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51" w:rsidRDefault="002B1751" w:rsidP="008A1A51">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8A1A51">
      <w:pPr>
        <w:pStyle w:val="libCenter"/>
        <w:rPr>
          <w:rtl/>
        </w:rPr>
      </w:pP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8A1A51">
      <w:pPr>
        <w:pStyle w:val="libCenterBold1"/>
        <w:rPr>
          <w:rtl/>
        </w:rPr>
      </w:pPr>
      <w:r>
        <w:rPr>
          <w:rtl/>
        </w:rPr>
        <w:lastRenderedPageBreak/>
        <w:t xml:space="preserve">كتاب </w:t>
      </w:r>
      <w:r w:rsidR="001F501A">
        <w:rPr>
          <w:rtl/>
        </w:rPr>
        <w:t>ال</w:t>
      </w:r>
      <w:r w:rsidR="00396709">
        <w:rPr>
          <w:rtl/>
        </w:rPr>
        <w:t xml:space="preserve">حدود </w:t>
      </w:r>
      <w:r>
        <w:rPr>
          <w:rtl/>
        </w:rPr>
        <w:t>والتعزيرات</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8A1A51">
      <w:pPr>
        <w:pStyle w:val="libCenterBold1"/>
      </w:pPr>
      <w:r>
        <w:rPr>
          <w:rtl/>
        </w:rPr>
        <w:lastRenderedPageBreak/>
        <w:t>فهرست أنواع الأبواب اجمالاً</w:t>
      </w:r>
    </w:p>
    <w:p w:rsidR="002B1751" w:rsidRDefault="002B1751" w:rsidP="008A1A51">
      <w:pPr>
        <w:pStyle w:val="libBold1"/>
        <w:rPr>
          <w:rtl/>
        </w:rPr>
      </w:pPr>
      <w:r>
        <w:rPr>
          <w:rtl/>
        </w:rPr>
        <w:t>أبواب مقد</w:t>
      </w:r>
      <w:r w:rsidR="00D22950">
        <w:rPr>
          <w:rFonts w:hint="cs"/>
          <w:rtl/>
        </w:rPr>
        <w:t>ّ</w:t>
      </w:r>
      <w:r>
        <w:rPr>
          <w:rtl/>
        </w:rPr>
        <w:t xml:space="preserve">مات </w:t>
      </w:r>
      <w:r w:rsidR="001F501A">
        <w:rPr>
          <w:rtl/>
        </w:rPr>
        <w:t>ال</w:t>
      </w:r>
      <w:r w:rsidR="00396709">
        <w:rPr>
          <w:rtl/>
        </w:rPr>
        <w:t xml:space="preserve">حدود </w:t>
      </w:r>
      <w:r>
        <w:rPr>
          <w:rtl/>
        </w:rPr>
        <w:t xml:space="preserve">والأحكام العامّة. </w:t>
      </w:r>
    </w:p>
    <w:p w:rsidR="002B1751" w:rsidRDefault="002B1751" w:rsidP="008A1A51">
      <w:pPr>
        <w:pStyle w:val="libBold1"/>
        <w:rPr>
          <w:rtl/>
        </w:rPr>
      </w:pPr>
      <w:r>
        <w:rPr>
          <w:rtl/>
        </w:rPr>
        <w:t xml:space="preserve">أبواب </w:t>
      </w:r>
      <w:r w:rsidR="001F501A">
        <w:rPr>
          <w:rtl/>
        </w:rPr>
        <w:t xml:space="preserve">حدّ </w:t>
      </w:r>
      <w:r>
        <w:rPr>
          <w:rtl/>
        </w:rPr>
        <w:t xml:space="preserve">الزنا. </w:t>
      </w:r>
    </w:p>
    <w:p w:rsidR="002B1751" w:rsidRDefault="002B1751" w:rsidP="008A1A51">
      <w:pPr>
        <w:pStyle w:val="libBold1"/>
        <w:rPr>
          <w:rtl/>
        </w:rPr>
      </w:pPr>
      <w:r>
        <w:rPr>
          <w:rtl/>
        </w:rPr>
        <w:t xml:space="preserve">أبواب </w:t>
      </w:r>
      <w:r w:rsidR="001F501A">
        <w:rPr>
          <w:rtl/>
        </w:rPr>
        <w:t xml:space="preserve">حدّ </w:t>
      </w:r>
      <w:r>
        <w:rPr>
          <w:rtl/>
        </w:rPr>
        <w:t xml:space="preserve">اللواط. </w:t>
      </w:r>
    </w:p>
    <w:p w:rsidR="002B1751" w:rsidRDefault="002B1751" w:rsidP="008A1A51">
      <w:pPr>
        <w:pStyle w:val="libBold1"/>
        <w:rPr>
          <w:rtl/>
        </w:rPr>
      </w:pPr>
      <w:r>
        <w:rPr>
          <w:rtl/>
        </w:rPr>
        <w:t xml:space="preserve">أبواب </w:t>
      </w:r>
      <w:r w:rsidR="001F501A">
        <w:rPr>
          <w:rtl/>
        </w:rPr>
        <w:t xml:space="preserve">حدّ </w:t>
      </w:r>
      <w:r>
        <w:rPr>
          <w:rtl/>
        </w:rPr>
        <w:t xml:space="preserve">السحق والقيادة. </w:t>
      </w:r>
    </w:p>
    <w:p w:rsidR="002B1751" w:rsidRDefault="002B1751" w:rsidP="008A1A51">
      <w:pPr>
        <w:pStyle w:val="libBold1"/>
        <w:rPr>
          <w:rtl/>
        </w:rPr>
      </w:pPr>
      <w:r>
        <w:rPr>
          <w:rtl/>
        </w:rPr>
        <w:t xml:space="preserve">أبواب </w:t>
      </w:r>
      <w:r w:rsidR="001F501A">
        <w:rPr>
          <w:rtl/>
        </w:rPr>
        <w:t xml:space="preserve">حدّ </w:t>
      </w:r>
      <w:r>
        <w:rPr>
          <w:rtl/>
        </w:rPr>
        <w:t xml:space="preserve">القذف. </w:t>
      </w:r>
    </w:p>
    <w:p w:rsidR="002B1751" w:rsidRDefault="002B1751" w:rsidP="008A1A51">
      <w:pPr>
        <w:pStyle w:val="libBold1"/>
        <w:rPr>
          <w:rtl/>
        </w:rPr>
      </w:pPr>
      <w:r>
        <w:rPr>
          <w:rtl/>
        </w:rPr>
        <w:t xml:space="preserve">أبواب </w:t>
      </w:r>
      <w:r w:rsidR="001F501A">
        <w:rPr>
          <w:rtl/>
        </w:rPr>
        <w:t xml:space="preserve">حدّ </w:t>
      </w:r>
      <w:r>
        <w:rPr>
          <w:rtl/>
        </w:rPr>
        <w:t xml:space="preserve">المسكر. </w:t>
      </w:r>
    </w:p>
    <w:p w:rsidR="002B1751" w:rsidRDefault="002B1751" w:rsidP="008A1A51">
      <w:pPr>
        <w:pStyle w:val="libBold1"/>
        <w:rPr>
          <w:rtl/>
        </w:rPr>
      </w:pPr>
      <w:r>
        <w:rPr>
          <w:rtl/>
        </w:rPr>
        <w:t xml:space="preserve">أبواب </w:t>
      </w:r>
      <w:r w:rsidR="001F501A">
        <w:rPr>
          <w:rtl/>
        </w:rPr>
        <w:t xml:space="preserve">حدّ </w:t>
      </w:r>
      <w:r>
        <w:rPr>
          <w:rtl/>
        </w:rPr>
        <w:t xml:space="preserve">السرقة. </w:t>
      </w:r>
    </w:p>
    <w:p w:rsidR="002B1751" w:rsidRDefault="002B1751" w:rsidP="008A1A51">
      <w:pPr>
        <w:pStyle w:val="libBold1"/>
        <w:rPr>
          <w:rtl/>
        </w:rPr>
      </w:pPr>
      <w:r>
        <w:rPr>
          <w:rtl/>
        </w:rPr>
        <w:t xml:space="preserve">أبواب </w:t>
      </w:r>
      <w:r w:rsidR="001F501A">
        <w:rPr>
          <w:rtl/>
        </w:rPr>
        <w:t xml:space="preserve">حدّ </w:t>
      </w:r>
      <w:r>
        <w:rPr>
          <w:rtl/>
        </w:rPr>
        <w:t xml:space="preserve">المحارب. </w:t>
      </w:r>
    </w:p>
    <w:p w:rsidR="00D22950" w:rsidRPr="00D22950" w:rsidRDefault="00D22950" w:rsidP="00D22950">
      <w:pPr>
        <w:pStyle w:val="libBold1"/>
        <w:rPr>
          <w:rtl/>
        </w:rPr>
      </w:pPr>
      <w:r>
        <w:rPr>
          <w:rtl/>
        </w:rPr>
        <w:t xml:space="preserve">أبواب </w:t>
      </w:r>
      <w:r w:rsidR="001F501A">
        <w:rPr>
          <w:rtl/>
        </w:rPr>
        <w:t xml:space="preserve">حدّ </w:t>
      </w:r>
      <w:r>
        <w:rPr>
          <w:rtl/>
        </w:rPr>
        <w:t>الم</w:t>
      </w:r>
      <w:r>
        <w:rPr>
          <w:rFonts w:hint="cs"/>
          <w:rtl/>
        </w:rPr>
        <w:t>رتدّ</w:t>
      </w:r>
      <w:r>
        <w:rPr>
          <w:rtl/>
        </w:rPr>
        <w:t>.</w:t>
      </w:r>
    </w:p>
    <w:p w:rsidR="002B1751" w:rsidRDefault="002B1751" w:rsidP="008A1A51">
      <w:pPr>
        <w:pStyle w:val="libBold1"/>
        <w:rPr>
          <w:rtl/>
        </w:rPr>
      </w:pPr>
      <w:r>
        <w:rPr>
          <w:rtl/>
        </w:rPr>
        <w:t xml:space="preserve">أبواب نكاح البهائم ووطء الأموات والاستمناء. </w:t>
      </w:r>
    </w:p>
    <w:p w:rsidR="002B1751" w:rsidRDefault="002B1751" w:rsidP="008A1A51">
      <w:pPr>
        <w:pStyle w:val="libBold1"/>
        <w:rPr>
          <w:rtl/>
        </w:rPr>
      </w:pPr>
      <w:r>
        <w:rPr>
          <w:rtl/>
        </w:rPr>
        <w:t xml:space="preserve">أبواب بقيّة </w:t>
      </w:r>
      <w:r w:rsidR="001F501A">
        <w:rPr>
          <w:rtl/>
        </w:rPr>
        <w:t>ال</w:t>
      </w:r>
      <w:r w:rsidR="00396709">
        <w:rPr>
          <w:rtl/>
        </w:rPr>
        <w:t xml:space="preserve">حدود </w:t>
      </w:r>
      <w:r>
        <w:rPr>
          <w:rtl/>
        </w:rPr>
        <w:t xml:space="preserve">والتعزيرات. </w:t>
      </w:r>
    </w:p>
    <w:p w:rsidR="002B1751" w:rsidRDefault="002B1751" w:rsidP="008A1A51">
      <w:pPr>
        <w:pStyle w:val="libBold1"/>
        <w:rPr>
          <w:rtl/>
        </w:rPr>
      </w:pPr>
      <w:r>
        <w:rPr>
          <w:rtl/>
        </w:rPr>
        <w:t xml:space="preserve">أبواب الدفاع.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6079CC" w:rsidP="002B1751">
      <w:pPr>
        <w:pStyle w:val="Heading1Center"/>
        <w:rPr>
          <w:rtl/>
        </w:rPr>
      </w:pPr>
      <w:bookmarkStart w:id="0" w:name="_Toc380648125"/>
      <w:bookmarkStart w:id="1" w:name="_Toc309716283"/>
      <w:bookmarkStart w:id="2" w:name="_Toc189237615"/>
      <w:r>
        <w:rPr>
          <w:rtl/>
        </w:rPr>
        <w:lastRenderedPageBreak/>
        <w:t>تفصيل ال</w:t>
      </w:r>
      <w:r>
        <w:rPr>
          <w:rFonts w:hint="cs"/>
          <w:rtl/>
        </w:rPr>
        <w:t>أ</w:t>
      </w:r>
      <w:r w:rsidR="002B1751">
        <w:rPr>
          <w:rtl/>
        </w:rPr>
        <w:t>بواب</w:t>
      </w:r>
      <w:bookmarkEnd w:id="0"/>
      <w:bookmarkEnd w:id="2"/>
      <w:r w:rsidR="002B1751">
        <w:rPr>
          <w:rtl/>
        </w:rPr>
        <w:t xml:space="preserve"> </w:t>
      </w:r>
    </w:p>
    <w:p w:rsidR="002B1751" w:rsidRDefault="002B1751" w:rsidP="00C4707E">
      <w:pPr>
        <w:pStyle w:val="libNormal"/>
        <w:rPr>
          <w:rtl/>
        </w:rPr>
      </w:pPr>
      <w:r w:rsidRPr="002B1751">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3" w:name="_Toc309716284"/>
      <w:bookmarkStart w:id="4" w:name="_Toc380648126"/>
      <w:bookmarkStart w:id="5" w:name="_Toc189237616"/>
      <w:r>
        <w:rPr>
          <w:rtl/>
        </w:rPr>
        <w:lastRenderedPageBreak/>
        <w:t xml:space="preserve">أبواب مقدمات </w:t>
      </w:r>
      <w:r w:rsidR="001F501A">
        <w:rPr>
          <w:rtl/>
        </w:rPr>
        <w:t>ال</w:t>
      </w:r>
      <w:r w:rsidR="00396709">
        <w:rPr>
          <w:rtl/>
        </w:rPr>
        <w:t xml:space="preserve">حدود </w:t>
      </w:r>
      <w:r>
        <w:rPr>
          <w:rtl/>
        </w:rPr>
        <w:t>وأحكامها العامة</w:t>
      </w:r>
      <w:bookmarkEnd w:id="1"/>
      <w:bookmarkEnd w:id="3"/>
      <w:bookmarkEnd w:id="4"/>
      <w:bookmarkEnd w:id="5"/>
      <w:r>
        <w:rPr>
          <w:rtl/>
        </w:rPr>
        <w:t xml:space="preserve"> </w:t>
      </w:r>
    </w:p>
    <w:p w:rsidR="002B1751" w:rsidRDefault="002B1751" w:rsidP="002B1751">
      <w:pPr>
        <w:pStyle w:val="Heading2Center"/>
        <w:rPr>
          <w:rtl/>
        </w:rPr>
      </w:pPr>
      <w:bookmarkStart w:id="6" w:name="_Toc309716285"/>
      <w:bookmarkStart w:id="7" w:name="_Toc380648127"/>
      <w:bookmarkStart w:id="8" w:name="_Toc189237617"/>
      <w:r>
        <w:rPr>
          <w:rtl/>
        </w:rPr>
        <w:t>1 - باب وجوب اقامتها بشروطها، وتحريم تعطيلها</w:t>
      </w:r>
      <w:bookmarkEnd w:id="6"/>
      <w:bookmarkEnd w:id="7"/>
      <w:bookmarkEnd w:id="8"/>
      <w:r>
        <w:rPr>
          <w:rtl/>
        </w:rPr>
        <w:t xml:space="preserve"> </w:t>
      </w:r>
    </w:p>
    <w:p w:rsidR="002B1751" w:rsidRDefault="002B1751" w:rsidP="00F01D33">
      <w:pPr>
        <w:pStyle w:val="libNormal"/>
        <w:rPr>
          <w:rtl/>
        </w:rPr>
      </w:pPr>
      <w:r w:rsidRPr="00035E93">
        <w:rPr>
          <w:rStyle w:val="libNormalChar"/>
          <w:rtl/>
        </w:rPr>
        <w:t>[ 3409</w:t>
      </w:r>
      <w:r w:rsidRPr="00035E93">
        <w:rPr>
          <w:rStyle w:val="libNormalChar"/>
          <w:rFonts w:hint="cs"/>
          <w:rtl/>
        </w:rPr>
        <w:t>2</w:t>
      </w:r>
      <w:r w:rsidRPr="00035E93">
        <w:rPr>
          <w:rStyle w:val="libNormalChar"/>
          <w:rtl/>
        </w:rPr>
        <w:t xml:space="preserve"> ]</w:t>
      </w:r>
      <w:r>
        <w:rPr>
          <w:rtl/>
        </w:rPr>
        <w:t xml:space="preserve"> </w:t>
      </w:r>
      <w:r>
        <w:rPr>
          <w:rFonts w:hint="cs"/>
          <w:rtl/>
        </w:rPr>
        <w:t>1</w:t>
      </w:r>
      <w:r>
        <w:rPr>
          <w:rtl/>
        </w:rPr>
        <w:t xml:space="preserve">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محمّد</w:t>
      </w:r>
      <w:r>
        <w:rPr>
          <w:rtl/>
        </w:rPr>
        <w:t xml:space="preserve">، عن ابن محبوب، عن أبي </w:t>
      </w:r>
      <w:r w:rsidR="001F501A">
        <w:rPr>
          <w:rtl/>
        </w:rPr>
        <w:t>أيّوب</w:t>
      </w:r>
      <w:r w:rsidR="006079CC">
        <w:rPr>
          <w:rtl/>
        </w:rPr>
        <w:t xml:space="preserve"> </w:t>
      </w:r>
      <w:r>
        <w:rPr>
          <w:rtl/>
        </w:rPr>
        <w:t xml:space="preserve">الخراز،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6079CC">
        <w:rPr>
          <w:rFonts w:hint="cs"/>
          <w:rtl/>
        </w:rPr>
        <w:t>َّ</w:t>
      </w:r>
      <w:r>
        <w:rPr>
          <w:rtl/>
        </w:rPr>
        <w:t xml:space="preserve"> في كتاب علي</w:t>
      </w:r>
      <w:r w:rsidR="006079CC">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 xml:space="preserve">كان يضرب بالسوط، وبنصف السوط، وببعضه في </w:t>
      </w:r>
      <w:r w:rsidR="001F501A">
        <w:rPr>
          <w:rtl/>
        </w:rPr>
        <w:t>الحدّ</w:t>
      </w:r>
      <w:r>
        <w:rPr>
          <w:rtl/>
        </w:rPr>
        <w:t xml:space="preserve">ود، وكان إذا اُتي بغلام وجارية لم يدركا، لا يبطل </w:t>
      </w:r>
      <w:r w:rsidR="001F501A">
        <w:rPr>
          <w:rtl/>
        </w:rPr>
        <w:t>حدّاً</w:t>
      </w:r>
      <w:r>
        <w:rPr>
          <w:rtl/>
        </w:rPr>
        <w:t xml:space="preserve"> من حدود الله </w:t>
      </w:r>
      <w:r w:rsidR="006079CC">
        <w:rPr>
          <w:rtl/>
        </w:rPr>
        <w:t>عزَّ وجلَّ</w:t>
      </w:r>
      <w:r>
        <w:rPr>
          <w:rtl/>
        </w:rPr>
        <w:t xml:space="preserve">. </w:t>
      </w:r>
    </w:p>
    <w:p w:rsidR="002B1751" w:rsidRDefault="002B1751" w:rsidP="008A1A51">
      <w:pPr>
        <w:pStyle w:val="libNormal"/>
        <w:rPr>
          <w:rtl/>
        </w:rPr>
      </w:pPr>
      <w:r>
        <w:rPr>
          <w:rtl/>
        </w:rPr>
        <w:t>قيل له</w:t>
      </w:r>
      <w:r w:rsidR="00F01D33">
        <w:rPr>
          <w:rtl/>
        </w:rPr>
        <w:t>:</w:t>
      </w:r>
      <w:r>
        <w:rPr>
          <w:rtl/>
        </w:rPr>
        <w:t xml:space="preserve"> وكيف كان يضرب؟ قال</w:t>
      </w:r>
      <w:r w:rsidR="00F01D33">
        <w:rPr>
          <w:rtl/>
        </w:rPr>
        <w:t>:</w:t>
      </w:r>
      <w:r>
        <w:rPr>
          <w:rtl/>
        </w:rPr>
        <w:t xml:space="preserve"> كان يأخذ السوط بيده من وسطه أو من ثلثه، ثم يضرب على قدر أسنانهم، ولا يبطل </w:t>
      </w:r>
      <w:r w:rsidR="001F501A">
        <w:rPr>
          <w:rtl/>
        </w:rPr>
        <w:t>حدّاً</w:t>
      </w:r>
      <w:r>
        <w:rPr>
          <w:rtl/>
        </w:rPr>
        <w:t xml:space="preserve"> من حدود الله </w:t>
      </w:r>
      <w:r w:rsidR="006079CC">
        <w:rPr>
          <w:rtl/>
        </w:rPr>
        <w:t>عزَّ وجلَّ</w:t>
      </w:r>
      <w:r>
        <w:rPr>
          <w:rtl/>
        </w:rPr>
        <w:t xml:space="preserve">. </w:t>
      </w:r>
    </w:p>
    <w:p w:rsidR="002B1751" w:rsidRDefault="002B1751" w:rsidP="008A1A51">
      <w:pPr>
        <w:pStyle w:val="libNormal"/>
        <w:rPr>
          <w:rtl/>
        </w:rPr>
      </w:pPr>
      <w:r>
        <w:rPr>
          <w:rtl/>
        </w:rPr>
        <w:t xml:space="preserve">ورواه الصدوق بإسناده عن أبي </w:t>
      </w:r>
      <w:r w:rsidR="001F501A">
        <w:rPr>
          <w:rtl/>
        </w:rPr>
        <w:t>أيّوب</w:t>
      </w:r>
      <w:r w:rsidR="006079CC">
        <w:rPr>
          <w:rtl/>
        </w:rPr>
        <w:t xml:space="preserve"> </w:t>
      </w:r>
      <w:r>
        <w:rPr>
          <w:rtl/>
        </w:rPr>
        <w:t xml:space="preserve">مثله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الحسن بن محبوب </w:t>
      </w:r>
      <w:r w:rsidRPr="008A1A51">
        <w:rPr>
          <w:rStyle w:val="libFootnotenumChar"/>
          <w:rtl/>
        </w:rPr>
        <w:t>(2)</w:t>
      </w:r>
      <w:r>
        <w:rPr>
          <w:rtl/>
        </w:rPr>
        <w:t xml:space="preserve">. </w:t>
      </w:r>
    </w:p>
    <w:p w:rsidR="002B1751" w:rsidRDefault="00C4707E" w:rsidP="00C4707E">
      <w:pPr>
        <w:pStyle w:val="libLine"/>
        <w:rPr>
          <w:rtl/>
        </w:rPr>
      </w:pPr>
      <w:r>
        <w:rPr>
          <w:rtl/>
        </w:rPr>
        <w:t>____________________</w:t>
      </w:r>
    </w:p>
    <w:p w:rsidR="002B1751" w:rsidRPr="00BF0931" w:rsidRDefault="002B1751" w:rsidP="006079CC">
      <w:pPr>
        <w:pStyle w:val="libFootnoteCenterBold"/>
        <w:rPr>
          <w:rtl/>
        </w:rPr>
      </w:pPr>
      <w:r>
        <w:rPr>
          <w:rtl/>
        </w:rPr>
        <w:t>أبواب</w:t>
      </w:r>
      <w:r w:rsidRPr="00BF0931">
        <w:rPr>
          <w:rtl/>
        </w:rPr>
        <w:t xml:space="preserve"> مقدمات </w:t>
      </w:r>
      <w:r w:rsidR="001F501A">
        <w:rPr>
          <w:rtl/>
        </w:rPr>
        <w:t>ال</w:t>
      </w:r>
      <w:r w:rsidR="00396709">
        <w:rPr>
          <w:rtl/>
        </w:rPr>
        <w:t xml:space="preserve">حدود </w:t>
      </w:r>
      <w:r w:rsidRPr="00BF0931">
        <w:rPr>
          <w:rtl/>
        </w:rPr>
        <w:t xml:space="preserve">واحكامها العامة </w:t>
      </w:r>
    </w:p>
    <w:p w:rsidR="002B1751" w:rsidRDefault="002B1751" w:rsidP="006079CC">
      <w:pPr>
        <w:pStyle w:val="libFootnoteCenterBold"/>
        <w:rPr>
          <w:rtl/>
        </w:rPr>
      </w:pPr>
      <w:r>
        <w:rPr>
          <w:rtl/>
        </w:rPr>
        <w:t xml:space="preserve">الباب 1 </w:t>
      </w:r>
    </w:p>
    <w:p w:rsidR="002B1751" w:rsidRDefault="002B1751" w:rsidP="006079CC">
      <w:pPr>
        <w:pStyle w:val="libFootnoteCenterBold"/>
        <w:rPr>
          <w:rtl/>
        </w:rPr>
      </w:pPr>
      <w:r>
        <w:rPr>
          <w:rtl/>
        </w:rPr>
        <w:t xml:space="preserve">فيه 7 احاديث </w:t>
      </w:r>
    </w:p>
    <w:p w:rsidR="002B1751" w:rsidRDefault="002B1751" w:rsidP="00577EAF">
      <w:pPr>
        <w:pStyle w:val="libFootnote0"/>
        <w:rPr>
          <w:rtl/>
        </w:rPr>
      </w:pPr>
      <w:r>
        <w:rPr>
          <w:rtl/>
        </w:rPr>
        <w:t>1 - الكافي 7</w:t>
      </w:r>
      <w:r w:rsidR="00F01D33">
        <w:rPr>
          <w:rtl/>
        </w:rPr>
        <w:t>:</w:t>
      </w:r>
      <w:r>
        <w:rPr>
          <w:rtl/>
        </w:rPr>
        <w:t xml:space="preserve"> 176 </w:t>
      </w:r>
      <w:r w:rsidR="00035E93">
        <w:rPr>
          <w:rtl/>
        </w:rPr>
        <w:t>/</w:t>
      </w:r>
      <w:r>
        <w:rPr>
          <w:rtl/>
        </w:rPr>
        <w:t xml:space="preserve"> 13، والتهذيب 10</w:t>
      </w:r>
      <w:r w:rsidR="00F01D33">
        <w:rPr>
          <w:rtl/>
        </w:rPr>
        <w:t>:</w:t>
      </w:r>
      <w:r>
        <w:rPr>
          <w:rtl/>
        </w:rPr>
        <w:t xml:space="preserve"> 146 </w:t>
      </w:r>
      <w:r w:rsidR="00035E93">
        <w:rPr>
          <w:rtl/>
        </w:rPr>
        <w:t>/</w:t>
      </w:r>
      <w:r>
        <w:rPr>
          <w:rtl/>
        </w:rPr>
        <w:t xml:space="preserve"> 579. </w:t>
      </w:r>
    </w:p>
    <w:p w:rsidR="002B1751" w:rsidRPr="00BF0931" w:rsidRDefault="002B1751" w:rsidP="00577EAF">
      <w:pPr>
        <w:pStyle w:val="libFootnote0"/>
        <w:rPr>
          <w:rtl/>
        </w:rPr>
      </w:pPr>
      <w:r w:rsidRPr="00BF0931">
        <w:rPr>
          <w:rtl/>
        </w:rPr>
        <w:t>(1) الفقيه 4</w:t>
      </w:r>
      <w:r w:rsidR="00F01D33">
        <w:rPr>
          <w:rtl/>
        </w:rPr>
        <w:t>:</w:t>
      </w:r>
      <w:r w:rsidRPr="00BF0931">
        <w:rPr>
          <w:rtl/>
        </w:rPr>
        <w:t xml:space="preserve"> 53 </w:t>
      </w:r>
      <w:r w:rsidR="00035E93">
        <w:rPr>
          <w:rtl/>
        </w:rPr>
        <w:t>/</w:t>
      </w:r>
      <w:r w:rsidRPr="00BF0931">
        <w:rPr>
          <w:rtl/>
        </w:rPr>
        <w:t xml:space="preserve"> 192</w:t>
      </w:r>
      <w:r>
        <w:rPr>
          <w:rtl/>
        </w:rPr>
        <w:t>.</w:t>
      </w:r>
      <w:r w:rsidRPr="00BF0931">
        <w:rPr>
          <w:rtl/>
        </w:rPr>
        <w:t xml:space="preserve"> </w:t>
      </w:r>
    </w:p>
    <w:p w:rsidR="002B1751" w:rsidRPr="00BF0931" w:rsidRDefault="002B1751" w:rsidP="00577EAF">
      <w:pPr>
        <w:pStyle w:val="libFootnote0"/>
        <w:rPr>
          <w:rtl/>
        </w:rPr>
      </w:pPr>
      <w:r w:rsidRPr="00BF0931">
        <w:rPr>
          <w:rtl/>
        </w:rPr>
        <w:t>(2) المحاسن</w:t>
      </w:r>
      <w:r w:rsidR="00F01D33">
        <w:rPr>
          <w:rtl/>
        </w:rPr>
        <w:t>:</w:t>
      </w:r>
      <w:r w:rsidRPr="00BF0931">
        <w:rPr>
          <w:rtl/>
        </w:rPr>
        <w:t xml:space="preserve"> 273 </w:t>
      </w:r>
      <w:r w:rsidR="00035E93">
        <w:rPr>
          <w:rtl/>
        </w:rPr>
        <w:t>/</w:t>
      </w:r>
      <w:r w:rsidRPr="00BF0931">
        <w:rPr>
          <w:rtl/>
        </w:rPr>
        <w:t xml:space="preserve"> 377</w:t>
      </w:r>
      <w:r>
        <w:rPr>
          <w:rtl/>
        </w:rPr>
        <w:t>.</w:t>
      </w:r>
      <w:r w:rsidRPr="00BF0931">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[ 34093 ]</w:t>
      </w:r>
      <w:r>
        <w:rPr>
          <w:rtl/>
        </w:rPr>
        <w:t xml:space="preserve"> 2 -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محمّد </w:t>
      </w:r>
      <w:r>
        <w:rPr>
          <w:rtl/>
        </w:rPr>
        <w:t>بن إسماعيل بن بزيع، عن حنان بن سدير، عن أبيه،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1F501A">
        <w:rPr>
          <w:rtl/>
        </w:rPr>
        <w:t xml:space="preserve">حدّ </w:t>
      </w:r>
      <w:r>
        <w:rPr>
          <w:rtl/>
        </w:rPr>
        <w:t xml:space="preserve">يقام في الأرض أزكى فيها من مطر أربعين ليلة </w:t>
      </w:r>
      <w:r w:rsidR="006079CC">
        <w:rPr>
          <w:rtl/>
        </w:rPr>
        <w:t>وأيّامها</w:t>
      </w:r>
      <w:r>
        <w:rPr>
          <w:rtl/>
        </w:rPr>
        <w:t xml:space="preserve">. </w:t>
      </w:r>
    </w:p>
    <w:p w:rsidR="002B1751" w:rsidRDefault="002B1751" w:rsidP="00F01D33">
      <w:pPr>
        <w:pStyle w:val="libNormal"/>
        <w:rPr>
          <w:rtl/>
        </w:rPr>
      </w:pPr>
      <w:r w:rsidRPr="00035E93">
        <w:rPr>
          <w:rStyle w:val="libNormalChar"/>
          <w:rtl/>
        </w:rPr>
        <w:t>[ 34094 ]</w:t>
      </w:r>
      <w:r>
        <w:rPr>
          <w:rtl/>
        </w:rPr>
        <w:t xml:space="preserve"> 3 - وعن أحمد بن مهران، عن </w:t>
      </w:r>
      <w:r w:rsidR="006079CC">
        <w:rPr>
          <w:rtl/>
        </w:rPr>
        <w:t xml:space="preserve">محمّد </w:t>
      </w:r>
      <w:r>
        <w:rPr>
          <w:rtl/>
        </w:rPr>
        <w:t xml:space="preserve">بن عليّ، عن موسى بن سعدان، عن عبد الرحمن بن </w:t>
      </w:r>
      <w:r w:rsidR="006079CC">
        <w:rPr>
          <w:rtl/>
        </w:rPr>
        <w:t>الحجّاج</w:t>
      </w:r>
      <w:r>
        <w:rPr>
          <w:rtl/>
        </w:rPr>
        <w:t xml:space="preserve">، عن أبي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قول الله </w:t>
      </w:r>
      <w:r w:rsidR="006079CC">
        <w:rPr>
          <w:rtl/>
        </w:rPr>
        <w:t>عزَّ وجلَّ</w:t>
      </w:r>
      <w:r>
        <w:rPr>
          <w:rtl/>
        </w:rPr>
        <w:t xml:space="preserve"> </w:t>
      </w:r>
      <w:r w:rsidRPr="006079CC">
        <w:rPr>
          <w:rStyle w:val="libAlaemChar"/>
          <w:rtl/>
        </w:rPr>
        <w:t>(</w:t>
      </w:r>
      <w:r w:rsidRPr="00035E93">
        <w:rPr>
          <w:rStyle w:val="libNormalChar"/>
          <w:rtl/>
        </w:rPr>
        <w:t xml:space="preserve"> </w:t>
      </w:r>
      <w:r w:rsidRPr="00BF2157">
        <w:rPr>
          <w:rStyle w:val="libAieChar"/>
          <w:rtl/>
        </w:rPr>
        <w:t>يحيى الأرض بعد موتها</w:t>
      </w:r>
      <w:r w:rsidRPr="00035E93">
        <w:rPr>
          <w:rStyle w:val="libNormalChar"/>
          <w:rtl/>
        </w:rPr>
        <w:t xml:space="preserve"> </w:t>
      </w:r>
      <w:r w:rsidRPr="006079CC">
        <w:rPr>
          <w:rStyle w:val="libAlaemChar"/>
          <w:rtl/>
        </w:rPr>
        <w:t>)</w:t>
      </w:r>
      <w:r>
        <w:rPr>
          <w:rtl/>
        </w:rPr>
        <w:t xml:space="preserve"> </w:t>
      </w:r>
      <w:r w:rsidRPr="008A1A51">
        <w:rPr>
          <w:rStyle w:val="libFootnotenumChar"/>
          <w:rtl/>
        </w:rPr>
        <w:t>(1)</w:t>
      </w:r>
      <w:r>
        <w:rPr>
          <w:rtl/>
        </w:rPr>
        <w:t xml:space="preserve"> قال</w:t>
      </w:r>
      <w:r w:rsidR="00F01D33">
        <w:rPr>
          <w:rtl/>
        </w:rPr>
        <w:t>:</w:t>
      </w:r>
      <w:r>
        <w:rPr>
          <w:rtl/>
        </w:rPr>
        <w:t xml:space="preserve"> ليس يحييها بالقطر، ولكن يبعث الله رج</w:t>
      </w:r>
      <w:r w:rsidR="001F501A">
        <w:rPr>
          <w:rtl/>
        </w:rPr>
        <w:t xml:space="preserve">إلّا </w:t>
      </w:r>
      <w:r>
        <w:rPr>
          <w:rtl/>
        </w:rPr>
        <w:t>فيحيون العدل، فتحيى الأرض لإحياء العدل، ولإ</w:t>
      </w:r>
      <w:r w:rsidR="006079CC">
        <w:rPr>
          <w:rFonts w:hint="cs"/>
          <w:rtl/>
        </w:rPr>
        <w:t>ِ</w:t>
      </w:r>
      <w:r>
        <w:rPr>
          <w:rtl/>
        </w:rPr>
        <w:t xml:space="preserve">قامة </w:t>
      </w:r>
      <w:r w:rsidR="001F501A">
        <w:rPr>
          <w:rtl/>
        </w:rPr>
        <w:t xml:space="preserve">الحدّ </w:t>
      </w:r>
      <w:r>
        <w:rPr>
          <w:rtl/>
        </w:rPr>
        <w:t xml:space="preserve">فيه </w:t>
      </w:r>
      <w:r w:rsidRPr="008A1A51">
        <w:rPr>
          <w:rStyle w:val="libFootnotenumChar"/>
          <w:rtl/>
        </w:rPr>
        <w:t>(2)</w:t>
      </w:r>
      <w:r>
        <w:rPr>
          <w:rtl/>
        </w:rPr>
        <w:t xml:space="preserve"> أنفع في الأرض من القطر أربعين </w:t>
      </w:r>
      <w:r w:rsidR="006079CC">
        <w:rPr>
          <w:rtl/>
        </w:rPr>
        <w:t>صباحاً</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w:t>
      </w:r>
      <w:r w:rsidRPr="008A1A51">
        <w:rPr>
          <w:rStyle w:val="libFootnotenumChar"/>
          <w:rtl/>
        </w:rPr>
        <w:t>(3)</w:t>
      </w:r>
      <w:r>
        <w:rPr>
          <w:rtl/>
        </w:rPr>
        <w:t xml:space="preserve">، </w:t>
      </w:r>
      <w:r w:rsidR="006079CC">
        <w:rPr>
          <w:rtl/>
        </w:rPr>
        <w:t xml:space="preserve">والّذي </w:t>
      </w:r>
      <w:r>
        <w:rPr>
          <w:rtl/>
        </w:rPr>
        <w:t xml:space="preserve">قبله بإسناده عن أحمد بن </w:t>
      </w:r>
      <w:r w:rsidR="006079CC">
        <w:rPr>
          <w:rtl/>
        </w:rPr>
        <w:t>محمّد</w:t>
      </w:r>
      <w:r>
        <w:rPr>
          <w:rtl/>
        </w:rPr>
        <w:t xml:space="preserve">، وكذا </w:t>
      </w:r>
      <w:r w:rsidR="006079CC">
        <w:rPr>
          <w:rtl/>
        </w:rPr>
        <w:t>الأوَّل</w:t>
      </w:r>
      <w:r>
        <w:rPr>
          <w:rtl/>
        </w:rPr>
        <w:t xml:space="preserve">. </w:t>
      </w:r>
    </w:p>
    <w:p w:rsidR="002B1751" w:rsidRDefault="002B1751" w:rsidP="00F01D33">
      <w:pPr>
        <w:pStyle w:val="libNormal"/>
        <w:rPr>
          <w:rtl/>
        </w:rPr>
      </w:pPr>
      <w:r w:rsidRPr="00035E93">
        <w:rPr>
          <w:rStyle w:val="libNormalChar"/>
          <w:rtl/>
        </w:rPr>
        <w:t>[ 34095 ]</w:t>
      </w:r>
      <w:r>
        <w:rPr>
          <w:rtl/>
        </w:rPr>
        <w:t xml:space="preserve"> 4 -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إقامة </w:t>
      </w:r>
      <w:r w:rsidR="001F501A">
        <w:rPr>
          <w:rtl/>
        </w:rPr>
        <w:t xml:space="preserve">حدّ </w:t>
      </w:r>
      <w:r>
        <w:rPr>
          <w:rtl/>
        </w:rPr>
        <w:t xml:space="preserve">خير من مطر أربعين </w:t>
      </w:r>
      <w:r w:rsidR="006079CC">
        <w:rPr>
          <w:rtl/>
        </w:rPr>
        <w:t>صباحاً</w:t>
      </w:r>
      <w:r>
        <w:rPr>
          <w:rtl/>
        </w:rPr>
        <w:t xml:space="preserve">. </w:t>
      </w:r>
    </w:p>
    <w:p w:rsidR="002B1751" w:rsidRDefault="002B1751" w:rsidP="00F01D33">
      <w:pPr>
        <w:pStyle w:val="libNormal"/>
        <w:rPr>
          <w:rtl/>
        </w:rPr>
      </w:pPr>
      <w:r w:rsidRPr="00035E93">
        <w:rPr>
          <w:rStyle w:val="libNormalChar"/>
          <w:rtl/>
        </w:rPr>
        <w:t>[ 34096 ]</w:t>
      </w:r>
      <w:r>
        <w:rPr>
          <w:rtl/>
        </w:rPr>
        <w:t xml:space="preserve"> 5 - وعن </w:t>
      </w:r>
      <w:r w:rsidR="006079CC">
        <w:rPr>
          <w:rtl/>
        </w:rPr>
        <w:t xml:space="preserve">محمّد </w:t>
      </w:r>
      <w:r>
        <w:rPr>
          <w:rtl/>
        </w:rPr>
        <w:t xml:space="preserve">بن يحيى، عن </w:t>
      </w:r>
      <w:r w:rsidR="006079CC">
        <w:rPr>
          <w:rtl/>
        </w:rPr>
        <w:t xml:space="preserve">محمّد </w:t>
      </w:r>
      <w:r>
        <w:rPr>
          <w:rtl/>
        </w:rPr>
        <w:t>بن الحسين، عن حفص بن عون - رفعه -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ساعة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174 </w:t>
      </w:r>
      <w:r w:rsidR="00035E93">
        <w:rPr>
          <w:rtl/>
        </w:rPr>
        <w:t>/</w:t>
      </w:r>
      <w:r>
        <w:rPr>
          <w:rtl/>
        </w:rPr>
        <w:t xml:space="preserve"> 1، والتهذيب 10</w:t>
      </w:r>
      <w:r w:rsidR="00F01D33">
        <w:rPr>
          <w:rtl/>
        </w:rPr>
        <w:t>:</w:t>
      </w:r>
      <w:r>
        <w:rPr>
          <w:rtl/>
        </w:rPr>
        <w:t xml:space="preserve"> 146 </w:t>
      </w:r>
      <w:r w:rsidR="00035E93">
        <w:rPr>
          <w:rtl/>
        </w:rPr>
        <w:t>/</w:t>
      </w:r>
      <w:r>
        <w:rPr>
          <w:rtl/>
        </w:rPr>
        <w:t xml:space="preserve"> 577. </w:t>
      </w:r>
    </w:p>
    <w:p w:rsidR="002B1751" w:rsidRDefault="002B1751" w:rsidP="00577EAF">
      <w:pPr>
        <w:pStyle w:val="libFootnote0"/>
        <w:rPr>
          <w:rtl/>
        </w:rPr>
      </w:pPr>
      <w:r>
        <w:rPr>
          <w:rtl/>
        </w:rPr>
        <w:t>3 - الكافي 7</w:t>
      </w:r>
      <w:r w:rsidR="00F01D33">
        <w:rPr>
          <w:rtl/>
        </w:rPr>
        <w:t>:</w:t>
      </w:r>
      <w:r>
        <w:rPr>
          <w:rtl/>
        </w:rPr>
        <w:t xml:space="preserve"> 174 </w:t>
      </w:r>
      <w:r w:rsidR="00035E93">
        <w:rPr>
          <w:rtl/>
        </w:rPr>
        <w:t>/</w:t>
      </w:r>
      <w:r>
        <w:rPr>
          <w:rtl/>
        </w:rPr>
        <w:t xml:space="preserve"> 2. </w:t>
      </w:r>
    </w:p>
    <w:p w:rsidR="002B1751" w:rsidRPr="00BF0931" w:rsidRDefault="002B1751" w:rsidP="00577EAF">
      <w:pPr>
        <w:pStyle w:val="libFootnote0"/>
        <w:rPr>
          <w:rtl/>
        </w:rPr>
      </w:pPr>
      <w:r w:rsidRPr="00BF0931">
        <w:rPr>
          <w:rtl/>
        </w:rPr>
        <w:t>(1) الروم 30</w:t>
      </w:r>
      <w:r w:rsidR="00F01D33">
        <w:rPr>
          <w:rtl/>
        </w:rPr>
        <w:t>:</w:t>
      </w:r>
      <w:r w:rsidRPr="00BF0931">
        <w:rPr>
          <w:rtl/>
        </w:rPr>
        <w:t xml:space="preserve"> 19</w:t>
      </w:r>
      <w:r>
        <w:rPr>
          <w:rtl/>
        </w:rPr>
        <w:t>.</w:t>
      </w:r>
      <w:r w:rsidRPr="00BF0931">
        <w:rPr>
          <w:rtl/>
        </w:rPr>
        <w:t xml:space="preserve"> </w:t>
      </w:r>
    </w:p>
    <w:p w:rsidR="002B1751" w:rsidRPr="00BF0931" w:rsidRDefault="002B1751" w:rsidP="00577EAF">
      <w:pPr>
        <w:pStyle w:val="libFootnote0"/>
        <w:rPr>
          <w:rtl/>
        </w:rPr>
      </w:pPr>
      <w:r w:rsidRPr="00BF0931">
        <w:rPr>
          <w:rtl/>
        </w:rPr>
        <w:t>(2) في المصدر</w:t>
      </w:r>
      <w:r w:rsidR="00F01D33">
        <w:rPr>
          <w:rtl/>
        </w:rPr>
        <w:t>:</w:t>
      </w:r>
      <w:r w:rsidRPr="00BF0931">
        <w:rPr>
          <w:rtl/>
        </w:rPr>
        <w:t xml:space="preserve"> لله</w:t>
      </w:r>
      <w:r>
        <w:rPr>
          <w:rtl/>
        </w:rPr>
        <w:t>.</w:t>
      </w:r>
      <w:r w:rsidRPr="00BF0931">
        <w:rPr>
          <w:rtl/>
        </w:rPr>
        <w:t xml:space="preserve"> </w:t>
      </w:r>
    </w:p>
    <w:p w:rsidR="002B1751" w:rsidRPr="00BF0931" w:rsidRDefault="002B1751" w:rsidP="00577EAF">
      <w:pPr>
        <w:pStyle w:val="libFootnote0"/>
        <w:rPr>
          <w:rtl/>
        </w:rPr>
      </w:pPr>
      <w:r w:rsidRPr="00BF0931">
        <w:rPr>
          <w:rtl/>
        </w:rPr>
        <w:t>(3) التهذيب 10</w:t>
      </w:r>
      <w:r w:rsidR="00F01D33">
        <w:rPr>
          <w:rtl/>
        </w:rPr>
        <w:t>:</w:t>
      </w:r>
      <w:r w:rsidRPr="00BF0931">
        <w:rPr>
          <w:rtl/>
        </w:rPr>
        <w:t xml:space="preserve"> 146 </w:t>
      </w:r>
      <w:r w:rsidR="00035E93">
        <w:rPr>
          <w:rtl/>
        </w:rPr>
        <w:t>/</w:t>
      </w:r>
      <w:r w:rsidRPr="00BF0931">
        <w:rPr>
          <w:rtl/>
        </w:rPr>
        <w:t xml:space="preserve"> 578</w:t>
      </w:r>
      <w:r>
        <w:rPr>
          <w:rtl/>
        </w:rPr>
        <w:t>.</w:t>
      </w:r>
      <w:r w:rsidRPr="00BF0931">
        <w:rPr>
          <w:rtl/>
        </w:rPr>
        <w:t xml:space="preserve"> </w:t>
      </w:r>
    </w:p>
    <w:p w:rsidR="002B1751" w:rsidRDefault="002B1751" w:rsidP="00577EAF">
      <w:pPr>
        <w:pStyle w:val="libFootnote0"/>
        <w:rPr>
          <w:rtl/>
        </w:rPr>
      </w:pPr>
      <w:r>
        <w:rPr>
          <w:rtl/>
        </w:rPr>
        <w:t>4 - الكافي 7</w:t>
      </w:r>
      <w:r w:rsidR="00F01D33">
        <w:rPr>
          <w:rtl/>
        </w:rPr>
        <w:t>:</w:t>
      </w:r>
      <w:r>
        <w:rPr>
          <w:rtl/>
        </w:rPr>
        <w:t xml:space="preserve"> 174 </w:t>
      </w:r>
      <w:r w:rsidR="00035E93">
        <w:rPr>
          <w:rtl/>
        </w:rPr>
        <w:t>/</w:t>
      </w:r>
      <w:r>
        <w:rPr>
          <w:rtl/>
        </w:rPr>
        <w:t xml:space="preserve"> 3. </w:t>
      </w:r>
    </w:p>
    <w:p w:rsidR="002B1751" w:rsidRDefault="002B1751" w:rsidP="00577EAF">
      <w:pPr>
        <w:pStyle w:val="libFootnote0"/>
        <w:rPr>
          <w:rtl/>
        </w:rPr>
      </w:pPr>
      <w:r>
        <w:rPr>
          <w:rtl/>
        </w:rPr>
        <w:t>5 - الكافي 7</w:t>
      </w:r>
      <w:r w:rsidR="00F01D33">
        <w:rPr>
          <w:rtl/>
        </w:rPr>
        <w:t>:</w:t>
      </w:r>
      <w:r>
        <w:rPr>
          <w:rtl/>
        </w:rPr>
        <w:t xml:space="preserve"> 175 </w:t>
      </w:r>
      <w:r w:rsidR="00035E93">
        <w:rPr>
          <w:rtl/>
        </w:rPr>
        <w:t>/</w:t>
      </w:r>
      <w:r>
        <w:rPr>
          <w:rtl/>
        </w:rPr>
        <w:t xml:space="preserve"> 8.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إمام عادل </w:t>
      </w:r>
      <w:r w:rsidRPr="008A1A51">
        <w:rPr>
          <w:rStyle w:val="libFootnotenumChar"/>
          <w:rtl/>
        </w:rPr>
        <w:t>(1)</w:t>
      </w:r>
      <w:r w:rsidR="006079CC">
        <w:rPr>
          <w:rtl/>
        </w:rPr>
        <w:t xml:space="preserve"> أفضل </w:t>
      </w:r>
      <w:r>
        <w:rPr>
          <w:rtl/>
        </w:rPr>
        <w:t xml:space="preserve">من عبادة سبعين سنة، </w:t>
      </w:r>
      <w:r w:rsidR="006079CC">
        <w:rPr>
          <w:rtl/>
        </w:rPr>
        <w:t>و</w:t>
      </w:r>
      <w:r w:rsidR="001F501A">
        <w:rPr>
          <w:rtl/>
        </w:rPr>
        <w:t xml:space="preserve">حدّ </w:t>
      </w:r>
      <w:r w:rsidR="006079CC">
        <w:rPr>
          <w:rtl/>
        </w:rPr>
        <w:t>يقام لله في ال</w:t>
      </w:r>
      <w:r w:rsidR="006079CC">
        <w:rPr>
          <w:rFonts w:hint="cs"/>
          <w:rtl/>
        </w:rPr>
        <w:t>أ</w:t>
      </w:r>
      <w:r>
        <w:rPr>
          <w:rtl/>
        </w:rPr>
        <w:t>رض</w:t>
      </w:r>
      <w:r w:rsidR="006079CC">
        <w:rPr>
          <w:rtl/>
        </w:rPr>
        <w:t xml:space="preserve"> أفضل </w:t>
      </w:r>
      <w:r>
        <w:rPr>
          <w:rtl/>
        </w:rPr>
        <w:t xml:space="preserve">من مطر أربعين </w:t>
      </w:r>
      <w:r w:rsidR="006079CC">
        <w:rPr>
          <w:rtl/>
        </w:rPr>
        <w:t>صباحاً</w:t>
      </w:r>
      <w:r>
        <w:rPr>
          <w:rtl/>
        </w:rPr>
        <w:t xml:space="preserve">. </w:t>
      </w:r>
    </w:p>
    <w:p w:rsidR="002B1751" w:rsidRDefault="002B1751" w:rsidP="00F01D33">
      <w:pPr>
        <w:pStyle w:val="libNormal"/>
        <w:rPr>
          <w:rtl/>
        </w:rPr>
      </w:pPr>
      <w:r w:rsidRPr="00035E93">
        <w:rPr>
          <w:rStyle w:val="libNormalChar"/>
          <w:rtl/>
        </w:rPr>
        <w:t>[ 34097 ]</w:t>
      </w:r>
      <w:r>
        <w:rPr>
          <w:rtl/>
        </w:rPr>
        <w:t xml:space="preserve"> 6 - وعن </w:t>
      </w:r>
      <w:r w:rsidR="006079CC">
        <w:rPr>
          <w:rtl/>
        </w:rPr>
        <w:t xml:space="preserve">عليِّ </w:t>
      </w:r>
      <w:r>
        <w:rPr>
          <w:rtl/>
        </w:rPr>
        <w:t xml:space="preserve">بن إبراهيم، عن أبيه، عن ابن محبوب، عن </w:t>
      </w:r>
      <w:r w:rsidR="006079CC">
        <w:rPr>
          <w:rtl/>
        </w:rPr>
        <w:t xml:space="preserve">عليِّ </w:t>
      </w:r>
      <w:r>
        <w:rPr>
          <w:rtl/>
        </w:rPr>
        <w:t>بن أبي حمزة، عن أبي بصير، عن عمران بن ميثم أو صالح بن ميثم، عن أبيه - في حديث طويل - إن</w:t>
      </w:r>
      <w:r w:rsidR="006079CC">
        <w:rPr>
          <w:rFonts w:hint="cs"/>
          <w:rtl/>
        </w:rPr>
        <w:t>َّ</w:t>
      </w:r>
      <w:r>
        <w:rPr>
          <w:rtl/>
        </w:rPr>
        <w:t xml:space="preserve"> امرأة أتت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192910">
        <w:rPr>
          <w:rtl/>
        </w:rPr>
        <w:t xml:space="preserve">فأقرَّت </w:t>
      </w:r>
      <w:r>
        <w:rPr>
          <w:rtl/>
        </w:rPr>
        <w:t xml:space="preserve">عنده بالزنا أربع </w:t>
      </w:r>
      <w:r w:rsidR="00192910">
        <w:rPr>
          <w:rtl/>
        </w:rPr>
        <w:t>مرّات</w:t>
      </w:r>
      <w:r>
        <w:rPr>
          <w:rtl/>
        </w:rPr>
        <w:t>، قال</w:t>
      </w:r>
      <w:r w:rsidR="00F01D33">
        <w:rPr>
          <w:rtl/>
        </w:rPr>
        <w:t>:</w:t>
      </w:r>
      <w:r>
        <w:rPr>
          <w:rtl/>
        </w:rPr>
        <w:t xml:space="preserve"> فرفع رأسه إلى السماء وقال</w:t>
      </w:r>
      <w:r w:rsidR="00F01D33">
        <w:rPr>
          <w:rtl/>
        </w:rPr>
        <w:t>:</w:t>
      </w:r>
      <w:r>
        <w:rPr>
          <w:rtl/>
        </w:rPr>
        <w:t xml:space="preserve"> </w:t>
      </w:r>
      <w:r w:rsidR="00192910">
        <w:rPr>
          <w:rtl/>
        </w:rPr>
        <w:t xml:space="preserve">اللّهمَّ </w:t>
      </w:r>
      <w:r w:rsidR="006079CC">
        <w:rPr>
          <w:rtl/>
        </w:rPr>
        <w:t xml:space="preserve">أنّه </w:t>
      </w:r>
      <w:r>
        <w:rPr>
          <w:rtl/>
        </w:rPr>
        <w:t xml:space="preserve">قد ثبت عليها أربع شهادات، </w:t>
      </w:r>
      <w:r w:rsidR="00192910">
        <w:rPr>
          <w:rtl/>
        </w:rPr>
        <w:t xml:space="preserve">وإنّك </w:t>
      </w:r>
      <w:r>
        <w:rPr>
          <w:rtl/>
        </w:rPr>
        <w:t xml:space="preserve">قد قلت </w:t>
      </w:r>
      <w:r w:rsidR="00192910">
        <w:rPr>
          <w:rtl/>
        </w:rPr>
        <w:t xml:space="preserve">لنبيّك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فيما أخبرته من دينك</w:t>
      </w:r>
      <w:r w:rsidR="00F01D33">
        <w:rPr>
          <w:rtl/>
        </w:rPr>
        <w:t>:</w:t>
      </w:r>
      <w:r>
        <w:rPr>
          <w:rtl/>
        </w:rPr>
        <w:t xml:space="preserve"> يا </w:t>
      </w:r>
      <w:r w:rsidR="006079CC">
        <w:rPr>
          <w:rtl/>
        </w:rPr>
        <w:t xml:space="preserve">محمّد </w:t>
      </w:r>
      <w:r>
        <w:rPr>
          <w:rtl/>
        </w:rPr>
        <w:t xml:space="preserve">من عطل </w:t>
      </w:r>
      <w:r w:rsidR="001F501A">
        <w:rPr>
          <w:rtl/>
        </w:rPr>
        <w:t>حدّاً</w:t>
      </w:r>
      <w:r w:rsidR="00192910">
        <w:rPr>
          <w:rtl/>
        </w:rPr>
        <w:t xml:space="preserve"> </w:t>
      </w:r>
      <w:r>
        <w:rPr>
          <w:rtl/>
        </w:rPr>
        <w:t>من حدودي فقد عاندني وطلب بذلك مضاد</w:t>
      </w:r>
      <w:r w:rsidR="00192910">
        <w:rPr>
          <w:rFonts w:hint="cs"/>
          <w:rtl/>
        </w:rPr>
        <w:t>ّ</w:t>
      </w:r>
      <w:r>
        <w:rPr>
          <w:rtl/>
        </w:rPr>
        <w:t xml:space="preserve">تي. </w:t>
      </w:r>
    </w:p>
    <w:p w:rsidR="002B1751" w:rsidRDefault="002B1751" w:rsidP="00192910">
      <w:pPr>
        <w:pStyle w:val="libNormal"/>
        <w:rPr>
          <w:rtl/>
        </w:rPr>
      </w:pPr>
      <w:r>
        <w:rPr>
          <w:rtl/>
        </w:rPr>
        <w:t xml:space="preserve">وعن </w:t>
      </w:r>
      <w:r w:rsidR="006079CC">
        <w:rPr>
          <w:rtl/>
        </w:rPr>
        <w:t xml:space="preserve">عدَّة </w:t>
      </w:r>
      <w:r>
        <w:rPr>
          <w:rtl/>
        </w:rPr>
        <w:t xml:space="preserve">من أصحابنا، عن أحمد بن </w:t>
      </w:r>
      <w:r w:rsidR="006079CC">
        <w:rPr>
          <w:rtl/>
        </w:rPr>
        <w:t xml:space="preserve">محمّد </w:t>
      </w:r>
      <w:r>
        <w:rPr>
          <w:rtl/>
        </w:rPr>
        <w:t xml:space="preserve">بن خالد، عن </w:t>
      </w:r>
      <w:r w:rsidR="006079CC">
        <w:rPr>
          <w:rtl/>
        </w:rPr>
        <w:t>محمّد</w:t>
      </w:r>
      <w:r>
        <w:rPr>
          <w:rtl/>
        </w:rPr>
        <w:t xml:space="preserve">، عن خلف بن </w:t>
      </w:r>
      <w:r w:rsidR="00192910">
        <w:rPr>
          <w:rtl/>
        </w:rPr>
        <w:t>حمّاد</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w:t>
      </w:r>
      <w:r w:rsidR="00192910">
        <w:rPr>
          <w:rStyle w:val="libFootnotenumChar"/>
          <w:rFonts w:hint="cs"/>
          <w:rtl/>
        </w:rPr>
        <w:t>2</w:t>
      </w:r>
      <w:r w:rsidRPr="008A1A51">
        <w:rPr>
          <w:rStyle w:val="libFootnotenumChar"/>
          <w:rtl/>
        </w:rPr>
        <w:t>)</w:t>
      </w:r>
      <w:r>
        <w:rPr>
          <w:rtl/>
        </w:rPr>
        <w:t xml:space="preserve">. </w:t>
      </w:r>
    </w:p>
    <w:p w:rsidR="002B1751" w:rsidRDefault="002B1751" w:rsidP="00192910">
      <w:pPr>
        <w:pStyle w:val="libNormal"/>
        <w:rPr>
          <w:rtl/>
        </w:rPr>
      </w:pPr>
      <w:r>
        <w:rPr>
          <w:rtl/>
        </w:rPr>
        <w:t xml:space="preserve">ورواه الشيخ بإسناده عن الحسن بن محبوب </w:t>
      </w:r>
      <w:r w:rsidRPr="008A1A51">
        <w:rPr>
          <w:rStyle w:val="libFootnotenumChar"/>
          <w:rtl/>
        </w:rPr>
        <w:t>(</w:t>
      </w:r>
      <w:r w:rsidR="00192910">
        <w:rPr>
          <w:rStyle w:val="libFootnotenumChar"/>
          <w:rFonts w:hint="cs"/>
          <w:rtl/>
        </w:rPr>
        <w:t>3</w:t>
      </w:r>
      <w:r w:rsidRPr="008A1A51">
        <w:rPr>
          <w:rStyle w:val="libFootnotenumChar"/>
          <w:rtl/>
        </w:rPr>
        <w:t>)</w:t>
      </w:r>
      <w:r>
        <w:rPr>
          <w:rtl/>
        </w:rPr>
        <w:t xml:space="preserve">. </w:t>
      </w:r>
    </w:p>
    <w:p w:rsidR="002B1751" w:rsidRDefault="002B1751" w:rsidP="00192910">
      <w:pPr>
        <w:pStyle w:val="libNormal"/>
        <w:rPr>
          <w:rtl/>
        </w:rPr>
      </w:pPr>
      <w:r>
        <w:rPr>
          <w:rtl/>
        </w:rPr>
        <w:t xml:space="preserve">وبإسناده عن أحمد بن </w:t>
      </w:r>
      <w:r w:rsidR="006079CC">
        <w:rPr>
          <w:rtl/>
        </w:rPr>
        <w:t xml:space="preserve">محمّد </w:t>
      </w:r>
      <w:r>
        <w:rPr>
          <w:rtl/>
        </w:rPr>
        <w:t xml:space="preserve">عن </w:t>
      </w:r>
      <w:r w:rsidR="006079CC">
        <w:rPr>
          <w:rtl/>
        </w:rPr>
        <w:t xml:space="preserve">محمّد </w:t>
      </w:r>
      <w:r>
        <w:rPr>
          <w:rtl/>
        </w:rPr>
        <w:t xml:space="preserve">بن خالد </w:t>
      </w:r>
      <w:r w:rsidRPr="008A1A51">
        <w:rPr>
          <w:rStyle w:val="libFootnotenumChar"/>
          <w:rtl/>
        </w:rPr>
        <w:t>(</w:t>
      </w:r>
      <w:r w:rsidR="00192910">
        <w:rPr>
          <w:rStyle w:val="libFootnotenumChar"/>
          <w:rFonts w:hint="cs"/>
          <w:rtl/>
        </w:rPr>
        <w:t>4</w:t>
      </w:r>
      <w:r w:rsidRPr="008A1A51">
        <w:rPr>
          <w:rStyle w:val="libFootnotenumChar"/>
          <w:rtl/>
        </w:rPr>
        <w:t>)</w:t>
      </w:r>
      <w:r>
        <w:rPr>
          <w:rtl/>
        </w:rPr>
        <w:t xml:space="preserve">. </w:t>
      </w:r>
    </w:p>
    <w:p w:rsidR="002B1751" w:rsidRDefault="002B1751" w:rsidP="00192910">
      <w:pPr>
        <w:pStyle w:val="libNormal"/>
        <w:rPr>
          <w:rtl/>
        </w:rPr>
      </w:pPr>
      <w:r>
        <w:rPr>
          <w:rtl/>
        </w:rPr>
        <w:t xml:space="preserve">ورواه الصدوق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192910">
        <w:rPr>
          <w:rStyle w:val="libFootnotenumChar"/>
          <w:rFonts w:hint="cs"/>
          <w:rtl/>
        </w:rPr>
        <w:t>5</w:t>
      </w:r>
      <w:r w:rsidRPr="008A1A51">
        <w:rPr>
          <w:rStyle w:val="libFootnotenumChar"/>
          <w:rtl/>
        </w:rPr>
        <w:t>)</w:t>
      </w:r>
      <w:r>
        <w:rPr>
          <w:rtl/>
        </w:rPr>
        <w:t xml:space="preserve">. </w:t>
      </w:r>
    </w:p>
    <w:p w:rsidR="002B1751" w:rsidRDefault="002B1751" w:rsidP="00192910">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أبيه، عن </w:t>
      </w:r>
      <w:r w:rsidR="00192910">
        <w:rPr>
          <w:rtl/>
        </w:rPr>
        <w:t>عليّ</w:t>
      </w:r>
      <w:r w:rsidR="006079CC">
        <w:rPr>
          <w:rtl/>
        </w:rPr>
        <w:t xml:space="preserve"> </w:t>
      </w:r>
      <w:r>
        <w:rPr>
          <w:rtl/>
        </w:rPr>
        <w:t xml:space="preserve">ابن أبي حمزة مثله </w:t>
      </w:r>
      <w:r w:rsidRPr="008A1A51">
        <w:rPr>
          <w:rStyle w:val="libFootnotenumChar"/>
          <w:rtl/>
        </w:rPr>
        <w:t>(</w:t>
      </w:r>
      <w:r w:rsidR="00192910">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BF0931" w:rsidRDefault="002B1751" w:rsidP="00577EAF">
      <w:pPr>
        <w:pStyle w:val="libFootnote0"/>
        <w:rPr>
          <w:rtl/>
        </w:rPr>
      </w:pPr>
      <w:r w:rsidRPr="00BF0931">
        <w:rPr>
          <w:rtl/>
        </w:rPr>
        <w:t>(1) في المصدر</w:t>
      </w:r>
      <w:r w:rsidR="00F01D33">
        <w:rPr>
          <w:rtl/>
        </w:rPr>
        <w:t>:</w:t>
      </w:r>
      <w:r w:rsidRPr="00BF0931">
        <w:rPr>
          <w:rtl/>
        </w:rPr>
        <w:t xml:space="preserve"> عدل</w:t>
      </w:r>
      <w:r>
        <w:rPr>
          <w:rtl/>
        </w:rPr>
        <w:t>.</w:t>
      </w:r>
      <w:r w:rsidRPr="00BF0931">
        <w:rPr>
          <w:rtl/>
        </w:rPr>
        <w:t xml:space="preserve"> </w:t>
      </w:r>
    </w:p>
    <w:p w:rsidR="002B1751" w:rsidRDefault="002B1751" w:rsidP="00577EAF">
      <w:pPr>
        <w:pStyle w:val="libFootnote0"/>
        <w:rPr>
          <w:rtl/>
        </w:rPr>
      </w:pPr>
      <w:r>
        <w:rPr>
          <w:rtl/>
        </w:rPr>
        <w:t>6 - الكافي 7</w:t>
      </w:r>
      <w:r w:rsidR="00F01D33">
        <w:rPr>
          <w:rtl/>
        </w:rPr>
        <w:t>:</w:t>
      </w:r>
      <w:r>
        <w:rPr>
          <w:rtl/>
        </w:rPr>
        <w:t xml:space="preserve"> 185 </w:t>
      </w:r>
      <w:r w:rsidR="00035E93">
        <w:rPr>
          <w:rtl/>
        </w:rPr>
        <w:t>/</w:t>
      </w:r>
      <w:r>
        <w:rPr>
          <w:rtl/>
        </w:rPr>
        <w:t xml:space="preserve"> 1. </w:t>
      </w:r>
    </w:p>
    <w:p w:rsidR="002B1751" w:rsidRPr="00BF0931" w:rsidRDefault="002B1751" w:rsidP="00192910">
      <w:pPr>
        <w:pStyle w:val="libFootnote0"/>
        <w:rPr>
          <w:rtl/>
        </w:rPr>
      </w:pPr>
      <w:r w:rsidRPr="00BF0931">
        <w:rPr>
          <w:rtl/>
        </w:rPr>
        <w:t>(</w:t>
      </w:r>
      <w:r w:rsidR="00192910">
        <w:rPr>
          <w:rFonts w:hint="cs"/>
          <w:rtl/>
        </w:rPr>
        <w:t>2</w:t>
      </w:r>
      <w:r w:rsidRPr="00BF0931">
        <w:rPr>
          <w:rtl/>
        </w:rPr>
        <w:t>) الكافي 7</w:t>
      </w:r>
      <w:r w:rsidR="00F01D33">
        <w:rPr>
          <w:rtl/>
        </w:rPr>
        <w:t>:</w:t>
      </w:r>
      <w:r w:rsidRPr="00BF0931">
        <w:rPr>
          <w:rtl/>
        </w:rPr>
        <w:t xml:space="preserve"> 188 </w:t>
      </w:r>
      <w:r w:rsidR="00035E93">
        <w:rPr>
          <w:rtl/>
        </w:rPr>
        <w:t>/</w:t>
      </w:r>
      <w:r w:rsidRPr="00BF0931">
        <w:rPr>
          <w:rtl/>
        </w:rPr>
        <w:t xml:space="preserve"> ذيل 1</w:t>
      </w:r>
      <w:r>
        <w:rPr>
          <w:rtl/>
        </w:rPr>
        <w:t>.</w:t>
      </w:r>
      <w:r w:rsidRPr="00BF0931">
        <w:rPr>
          <w:rtl/>
        </w:rPr>
        <w:t xml:space="preserve"> </w:t>
      </w:r>
    </w:p>
    <w:p w:rsidR="002B1751" w:rsidRPr="00BF0931" w:rsidRDefault="002B1751" w:rsidP="00192910">
      <w:pPr>
        <w:pStyle w:val="libFootnote0"/>
        <w:rPr>
          <w:rtl/>
        </w:rPr>
      </w:pPr>
      <w:r w:rsidRPr="00BF0931">
        <w:rPr>
          <w:rtl/>
        </w:rPr>
        <w:t>(</w:t>
      </w:r>
      <w:r w:rsidR="00192910">
        <w:rPr>
          <w:rFonts w:hint="cs"/>
          <w:rtl/>
        </w:rPr>
        <w:t>3</w:t>
      </w:r>
      <w:r w:rsidRPr="00BF0931">
        <w:rPr>
          <w:rtl/>
        </w:rPr>
        <w:t>) التهذيب 10</w:t>
      </w:r>
      <w:r w:rsidR="00F01D33">
        <w:rPr>
          <w:rtl/>
        </w:rPr>
        <w:t>:</w:t>
      </w:r>
      <w:r w:rsidRPr="00BF0931">
        <w:rPr>
          <w:rtl/>
        </w:rPr>
        <w:t xml:space="preserve"> 9 </w:t>
      </w:r>
      <w:r w:rsidR="00035E93">
        <w:rPr>
          <w:rtl/>
        </w:rPr>
        <w:t>/</w:t>
      </w:r>
      <w:r w:rsidRPr="00BF0931">
        <w:rPr>
          <w:rtl/>
        </w:rPr>
        <w:t xml:space="preserve"> 23</w:t>
      </w:r>
      <w:r>
        <w:rPr>
          <w:rtl/>
        </w:rPr>
        <w:t>.</w:t>
      </w:r>
      <w:r w:rsidRPr="00BF0931">
        <w:rPr>
          <w:rtl/>
        </w:rPr>
        <w:t xml:space="preserve"> </w:t>
      </w:r>
    </w:p>
    <w:p w:rsidR="002B1751" w:rsidRPr="00BF0931" w:rsidRDefault="002B1751" w:rsidP="00192910">
      <w:pPr>
        <w:pStyle w:val="libFootnote0"/>
        <w:rPr>
          <w:rtl/>
        </w:rPr>
      </w:pPr>
      <w:r w:rsidRPr="00BF0931">
        <w:rPr>
          <w:rtl/>
        </w:rPr>
        <w:t>(</w:t>
      </w:r>
      <w:r w:rsidR="00192910">
        <w:rPr>
          <w:rFonts w:hint="cs"/>
          <w:rtl/>
        </w:rPr>
        <w:t>4</w:t>
      </w:r>
      <w:r w:rsidRPr="00BF0931">
        <w:rPr>
          <w:rtl/>
        </w:rPr>
        <w:t>) التهذيب 10</w:t>
      </w:r>
      <w:r w:rsidR="00F01D33">
        <w:rPr>
          <w:rtl/>
        </w:rPr>
        <w:t>:</w:t>
      </w:r>
      <w:r w:rsidRPr="00BF0931">
        <w:rPr>
          <w:rtl/>
        </w:rPr>
        <w:t xml:space="preserve"> 11 </w:t>
      </w:r>
      <w:r w:rsidR="00035E93">
        <w:rPr>
          <w:rtl/>
        </w:rPr>
        <w:t>/</w:t>
      </w:r>
      <w:r w:rsidRPr="00BF0931">
        <w:rPr>
          <w:rtl/>
        </w:rPr>
        <w:t xml:space="preserve"> 24 وفيه</w:t>
      </w:r>
      <w:r w:rsidR="00F01D33">
        <w:rPr>
          <w:rtl/>
        </w:rPr>
        <w:t>:</w:t>
      </w:r>
      <w:r w:rsidRPr="00BF0931">
        <w:rPr>
          <w:rtl/>
        </w:rPr>
        <w:t xml:space="preserve"> أحمد بن </w:t>
      </w:r>
      <w:r w:rsidR="006079CC">
        <w:rPr>
          <w:rtl/>
        </w:rPr>
        <w:t>محمّد</w:t>
      </w:r>
      <w:r>
        <w:rPr>
          <w:rtl/>
        </w:rPr>
        <w:t>،</w:t>
      </w:r>
      <w:r w:rsidRPr="00BF0931">
        <w:rPr>
          <w:rtl/>
        </w:rPr>
        <w:t xml:space="preserve"> عن </w:t>
      </w:r>
      <w:r w:rsidR="006079CC">
        <w:rPr>
          <w:rtl/>
        </w:rPr>
        <w:t xml:space="preserve">محمّد </w:t>
      </w:r>
      <w:r w:rsidRPr="00BF0931">
        <w:rPr>
          <w:rtl/>
        </w:rPr>
        <w:t>بن خالد</w:t>
      </w:r>
      <w:r>
        <w:rPr>
          <w:rtl/>
        </w:rPr>
        <w:t>،</w:t>
      </w:r>
      <w:r w:rsidRPr="00BF0931">
        <w:rPr>
          <w:rtl/>
        </w:rPr>
        <w:t xml:space="preserve"> عن خالد بن </w:t>
      </w:r>
      <w:r w:rsidR="00192910">
        <w:rPr>
          <w:rtl/>
        </w:rPr>
        <w:t>حمّاد</w:t>
      </w:r>
      <w:r>
        <w:rPr>
          <w:rtl/>
        </w:rPr>
        <w:t>،</w:t>
      </w:r>
      <w:r>
        <w:rPr>
          <w:rFonts w:hint="cs"/>
          <w:rtl/>
        </w:rPr>
        <w:t xml:space="preserve"> </w:t>
      </w:r>
      <w:r>
        <w:rPr>
          <w:rtl/>
        </w:rPr>
        <w:t>...</w:t>
      </w:r>
      <w:r w:rsidRPr="00BF0931">
        <w:rPr>
          <w:rtl/>
        </w:rPr>
        <w:t xml:space="preserve"> </w:t>
      </w:r>
    </w:p>
    <w:p w:rsidR="002B1751" w:rsidRPr="00BF0931" w:rsidRDefault="002B1751" w:rsidP="00192910">
      <w:pPr>
        <w:pStyle w:val="libFootnote0"/>
        <w:rPr>
          <w:rtl/>
        </w:rPr>
      </w:pPr>
      <w:r w:rsidRPr="00BF0931">
        <w:rPr>
          <w:rtl/>
        </w:rPr>
        <w:t>(</w:t>
      </w:r>
      <w:r w:rsidR="00192910">
        <w:rPr>
          <w:rFonts w:hint="cs"/>
          <w:rtl/>
        </w:rPr>
        <w:t>5</w:t>
      </w:r>
      <w:r w:rsidRPr="00BF0931">
        <w:rPr>
          <w:rtl/>
        </w:rPr>
        <w:t>) الفقيه 4</w:t>
      </w:r>
      <w:r w:rsidR="00F01D33">
        <w:rPr>
          <w:rtl/>
        </w:rPr>
        <w:t>:</w:t>
      </w:r>
      <w:r w:rsidRPr="00BF0931">
        <w:rPr>
          <w:rtl/>
        </w:rPr>
        <w:t xml:space="preserve"> 22 </w:t>
      </w:r>
      <w:r w:rsidR="00035E93">
        <w:rPr>
          <w:rtl/>
        </w:rPr>
        <w:t>/</w:t>
      </w:r>
      <w:r w:rsidRPr="00BF0931">
        <w:rPr>
          <w:rtl/>
        </w:rPr>
        <w:t xml:space="preserve"> 52</w:t>
      </w:r>
      <w:r>
        <w:rPr>
          <w:rtl/>
        </w:rPr>
        <w:t>.</w:t>
      </w:r>
      <w:r w:rsidRPr="00BF0931">
        <w:rPr>
          <w:rtl/>
        </w:rPr>
        <w:t xml:space="preserve"> </w:t>
      </w:r>
    </w:p>
    <w:p w:rsidR="002B1751" w:rsidRPr="00BF0931" w:rsidRDefault="002B1751" w:rsidP="00192910">
      <w:pPr>
        <w:pStyle w:val="libFootnote0"/>
        <w:rPr>
          <w:rtl/>
        </w:rPr>
      </w:pPr>
      <w:r w:rsidRPr="00BF0931">
        <w:rPr>
          <w:rtl/>
        </w:rPr>
        <w:t>(</w:t>
      </w:r>
      <w:r w:rsidR="00192910">
        <w:rPr>
          <w:rFonts w:hint="cs"/>
          <w:rtl/>
        </w:rPr>
        <w:t>6)</w:t>
      </w:r>
      <w:r w:rsidRPr="00BF0931">
        <w:rPr>
          <w:rtl/>
        </w:rPr>
        <w:t xml:space="preserve"> المحاسن</w:t>
      </w:r>
      <w:r w:rsidR="00F01D33">
        <w:rPr>
          <w:rtl/>
        </w:rPr>
        <w:t>:</w:t>
      </w:r>
      <w:r w:rsidRPr="00BF0931">
        <w:rPr>
          <w:rtl/>
        </w:rPr>
        <w:t xml:space="preserve"> 309 </w:t>
      </w:r>
      <w:r w:rsidR="00035E93">
        <w:rPr>
          <w:rtl/>
        </w:rPr>
        <w:t>/</w:t>
      </w:r>
      <w:r w:rsidRPr="00BF0931">
        <w:rPr>
          <w:rtl/>
        </w:rPr>
        <w:t xml:space="preserve"> 23</w:t>
      </w:r>
      <w:r>
        <w:rPr>
          <w:rtl/>
        </w:rPr>
        <w:t>.</w:t>
      </w:r>
      <w:r w:rsidRPr="00BF0931">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[ 34098 ]</w:t>
      </w:r>
      <w:r>
        <w:rPr>
          <w:rtl/>
        </w:rPr>
        <w:t xml:space="preserve"> 7 - وعن </w:t>
      </w:r>
      <w:r w:rsidR="006079CC">
        <w:rPr>
          <w:rtl/>
        </w:rPr>
        <w:t xml:space="preserve">عليِّ </w:t>
      </w:r>
      <w:r>
        <w:rPr>
          <w:rtl/>
        </w:rPr>
        <w:t>بن إبراهيم، عن أبيه، عن ابن أبي عمير، عن ابن بكير، عن زرارة، عن حمران، قال</w:t>
      </w:r>
      <w:r w:rsidR="00F01D33">
        <w:rPr>
          <w:rtl/>
        </w:rPr>
        <w:t>:</w:t>
      </w:r>
      <w:r>
        <w:rPr>
          <w:rtl/>
        </w:rPr>
        <w:t xml:space="preserve"> سألت </w:t>
      </w:r>
      <w:r w:rsidRPr="008A1A51">
        <w:rPr>
          <w:rStyle w:val="libFootnotenumChar"/>
          <w:rtl/>
        </w:rPr>
        <w:t>(1)</w:t>
      </w:r>
      <w:r>
        <w:rPr>
          <w:rtl/>
        </w:rPr>
        <w:t xml:space="preserve">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w:t>
      </w:r>
      <w:r w:rsidR="001F501A">
        <w:rPr>
          <w:rtl/>
        </w:rPr>
        <w:t xml:space="preserve">اُقيم </w:t>
      </w:r>
      <w:r>
        <w:rPr>
          <w:rtl/>
        </w:rPr>
        <w:t xml:space="preserve">عليه </w:t>
      </w:r>
      <w:r w:rsidR="001F501A">
        <w:rPr>
          <w:rtl/>
        </w:rPr>
        <w:t xml:space="preserve">الحدّ </w:t>
      </w:r>
      <w:r>
        <w:rPr>
          <w:rtl/>
        </w:rPr>
        <w:t xml:space="preserve">في الدنيا أيعاقب في </w:t>
      </w:r>
      <w:r w:rsidR="001F501A">
        <w:rPr>
          <w:rtl/>
        </w:rPr>
        <w:t>الآخرة</w:t>
      </w:r>
      <w:r>
        <w:rPr>
          <w:rtl/>
        </w:rPr>
        <w:t>؟ فقال</w:t>
      </w:r>
      <w:r w:rsidR="00F01D33">
        <w:rPr>
          <w:rtl/>
        </w:rPr>
        <w:t>:</w:t>
      </w:r>
      <w:r>
        <w:rPr>
          <w:rtl/>
        </w:rPr>
        <w:t xml:space="preserve"> الله أكرم من ذلك.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9" w:name="_Toc309716286"/>
      <w:bookmarkStart w:id="10" w:name="_Toc380648128"/>
      <w:bookmarkStart w:id="11" w:name="_Toc189237618"/>
      <w:r>
        <w:rPr>
          <w:rtl/>
        </w:rPr>
        <w:t xml:space="preserve">2 - باب أن كل من خالف الشرع فعليه </w:t>
      </w:r>
      <w:r w:rsidR="001F501A">
        <w:rPr>
          <w:rtl/>
        </w:rPr>
        <w:t xml:space="preserve">حدّ </w:t>
      </w:r>
      <w:r>
        <w:rPr>
          <w:rtl/>
        </w:rPr>
        <w:t>أو تعزير</w:t>
      </w:r>
      <w:bookmarkEnd w:id="9"/>
      <w:bookmarkEnd w:id="10"/>
      <w:bookmarkEnd w:id="11"/>
      <w:r>
        <w:rPr>
          <w:rtl/>
        </w:rPr>
        <w:t xml:space="preserve"> </w:t>
      </w:r>
    </w:p>
    <w:p w:rsidR="002B1751" w:rsidRDefault="002B1751" w:rsidP="001F501A">
      <w:pPr>
        <w:pStyle w:val="libNormal"/>
        <w:rPr>
          <w:rtl/>
        </w:rPr>
      </w:pPr>
      <w:r w:rsidRPr="00035E93">
        <w:rPr>
          <w:rStyle w:val="libNormalChar"/>
          <w:rtl/>
        </w:rPr>
        <w:t>[ 34099 ]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 xml:space="preserve">بن عيسى، عن الحسين بن سعيد، عن فضالة بن </w:t>
      </w:r>
      <w:r w:rsidR="001F501A">
        <w:rPr>
          <w:rtl/>
        </w:rPr>
        <w:t>أيّوب</w:t>
      </w:r>
      <w:r>
        <w:rPr>
          <w:rtl/>
        </w:rPr>
        <w:t xml:space="preserve">، عن داود ابن فرقد </w:t>
      </w:r>
      <w:r w:rsidRPr="008A1A51">
        <w:rPr>
          <w:rStyle w:val="libFootnotenumChar"/>
          <w:rtl/>
        </w:rPr>
        <w:t>(</w:t>
      </w:r>
      <w:r w:rsidR="001F501A">
        <w:rPr>
          <w:rStyle w:val="libFootnotenumChar"/>
          <w:rFonts w:hint="cs"/>
          <w:rtl/>
        </w:rPr>
        <w:t>3</w:t>
      </w:r>
      <w:r w:rsidRPr="008A1A51">
        <w:rPr>
          <w:rStyle w:val="libFootnotenumChar"/>
          <w:rtl/>
        </w:rPr>
        <w:t>)</w:t>
      </w:r>
      <w:r>
        <w:rPr>
          <w:rtl/>
        </w:rPr>
        <w:t>،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w:t>
      </w:r>
      <w:r w:rsidR="001F501A">
        <w:rPr>
          <w:rFonts w:hint="cs"/>
          <w:rtl/>
        </w:rPr>
        <w:t>َّ</w:t>
      </w:r>
      <w:r>
        <w:rPr>
          <w:rtl/>
        </w:rPr>
        <w:t xml:space="preserve"> أصحاب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قالوا لسعد بن عبادة</w:t>
      </w:r>
      <w:r w:rsidR="00F01D33">
        <w:rPr>
          <w:rtl/>
        </w:rPr>
        <w:t>:</w:t>
      </w:r>
      <w:r>
        <w:rPr>
          <w:rtl/>
        </w:rPr>
        <w:t xml:space="preserve"> أرأيت لو وجدت على بطن ا</w:t>
      </w:r>
      <w:r w:rsidR="00192910">
        <w:rPr>
          <w:rtl/>
        </w:rPr>
        <w:t>مرّات</w:t>
      </w:r>
      <w:r>
        <w:rPr>
          <w:rtl/>
        </w:rPr>
        <w:t xml:space="preserve">ك رجلا ما كنت </w:t>
      </w:r>
      <w:r w:rsidR="001F501A">
        <w:rPr>
          <w:rtl/>
        </w:rPr>
        <w:t xml:space="preserve">صانعاً </w:t>
      </w:r>
      <w:r>
        <w:rPr>
          <w:rtl/>
        </w:rPr>
        <w:t>به؟ قال</w:t>
      </w:r>
      <w:r w:rsidR="00F01D33">
        <w:rPr>
          <w:rtl/>
        </w:rPr>
        <w:t>:</w:t>
      </w:r>
      <w:r>
        <w:rPr>
          <w:rtl/>
        </w:rPr>
        <w:t xml:space="preserve"> كنت أضربه بالسيف، قال</w:t>
      </w:r>
      <w:r w:rsidR="00F01D33">
        <w:rPr>
          <w:rtl/>
        </w:rPr>
        <w:t>:</w:t>
      </w:r>
      <w:r>
        <w:rPr>
          <w:rtl/>
        </w:rPr>
        <w:t xml:space="preserve"> فخرج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w:t>
      </w:r>
      <w:r w:rsidR="00F01D33">
        <w:rPr>
          <w:rtl/>
        </w:rPr>
        <w:t>:</w:t>
      </w:r>
      <w:r>
        <w:rPr>
          <w:rtl/>
        </w:rPr>
        <w:t xml:space="preserve"> ماذا يا سعد؟ فقال سعد</w:t>
      </w:r>
      <w:r w:rsidR="00F01D33">
        <w:rPr>
          <w:rtl/>
        </w:rPr>
        <w:t>:</w:t>
      </w:r>
      <w:r>
        <w:rPr>
          <w:rtl/>
        </w:rPr>
        <w:t xml:space="preserve"> قالوا</w:t>
      </w:r>
      <w:r w:rsidR="00F01D33">
        <w:rPr>
          <w:rtl/>
        </w:rPr>
        <w:t>:</w:t>
      </w:r>
      <w:r>
        <w:rPr>
          <w:rtl/>
        </w:rPr>
        <w:t xml:space="preserve"> لو وجدت على بطن ا</w:t>
      </w:r>
      <w:r w:rsidR="00192910">
        <w:rPr>
          <w:rtl/>
        </w:rPr>
        <w:t>مرّات</w:t>
      </w:r>
      <w:r>
        <w:rPr>
          <w:rtl/>
        </w:rPr>
        <w:t xml:space="preserve">ك رجلا ما كنت </w:t>
      </w:r>
      <w:r w:rsidR="001F501A">
        <w:rPr>
          <w:rtl/>
        </w:rPr>
        <w:t xml:space="preserve">صانعاً </w:t>
      </w:r>
      <w:r>
        <w:rPr>
          <w:rtl/>
        </w:rPr>
        <w:t>به، فقلت</w:t>
      </w:r>
      <w:r w:rsidR="00F01D33">
        <w:rPr>
          <w:rtl/>
        </w:rPr>
        <w:t>:</w:t>
      </w:r>
      <w:r>
        <w:rPr>
          <w:rtl/>
        </w:rPr>
        <w:t xml:space="preserve"> أضربه بالسيف، فقال</w:t>
      </w:r>
      <w:r w:rsidR="00F01D33">
        <w:rPr>
          <w:rtl/>
        </w:rPr>
        <w:t>:</w:t>
      </w:r>
      <w:r>
        <w:rPr>
          <w:rtl/>
        </w:rPr>
        <w:t xml:space="preserve"> يا سعد، فكيف بالأربعة الشهود؟ فقال</w:t>
      </w:r>
      <w:r w:rsidR="00F01D33">
        <w:rPr>
          <w:rtl/>
        </w:rPr>
        <w:t>:</w:t>
      </w:r>
      <w:r>
        <w:rPr>
          <w:rtl/>
        </w:rPr>
        <w:t xml:space="preserve"> يا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بعد رأي عيني وعلم الله أن قد فعل؟ قال</w:t>
      </w:r>
      <w:r w:rsidR="00F01D33">
        <w:rPr>
          <w:rtl/>
        </w:rPr>
        <w:t>:</w:t>
      </w:r>
      <w:r>
        <w:rPr>
          <w:rtl/>
        </w:rPr>
        <w:t xml:space="preserve"> اي والله بعد رأي عينك وعلم الله أن قد فعل، إن</w:t>
      </w:r>
      <w:r w:rsidR="001F501A">
        <w:rPr>
          <w:rFonts w:hint="cs"/>
          <w:rtl/>
        </w:rPr>
        <w:t>َّ</w:t>
      </w:r>
      <w:r>
        <w:rPr>
          <w:rtl/>
        </w:rPr>
        <w:t xml:space="preserve"> الله قد جعل </w:t>
      </w:r>
      <w:r w:rsidR="001F501A">
        <w:rPr>
          <w:rtl/>
        </w:rPr>
        <w:t xml:space="preserve">لكلِّ </w:t>
      </w:r>
      <w:r>
        <w:rPr>
          <w:rtl/>
        </w:rPr>
        <w:t xml:space="preserve">شيء </w:t>
      </w:r>
      <w:r w:rsidR="001F501A">
        <w:rPr>
          <w:rtl/>
        </w:rPr>
        <w:t>حدّاً</w:t>
      </w:r>
      <w:r w:rsidR="00192910">
        <w:rPr>
          <w:rtl/>
        </w:rPr>
        <w:t xml:space="preserve"> </w:t>
      </w:r>
      <w:r>
        <w:rPr>
          <w:rtl/>
        </w:rPr>
        <w:t xml:space="preserve">وجعل لمن </w:t>
      </w:r>
      <w:r w:rsidR="001F501A">
        <w:rPr>
          <w:rtl/>
        </w:rPr>
        <w:t xml:space="preserve">تعدّى </w:t>
      </w:r>
      <w:r>
        <w:rPr>
          <w:rtl/>
        </w:rPr>
        <w:t xml:space="preserve">ذلك </w:t>
      </w:r>
      <w:r w:rsidR="001F501A">
        <w:rPr>
          <w:rtl/>
        </w:rPr>
        <w:t>الحدّ حدّاً</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الكافي 7</w:t>
      </w:r>
      <w:r w:rsidR="00F01D33">
        <w:rPr>
          <w:rtl/>
        </w:rPr>
        <w:t>:</w:t>
      </w:r>
      <w:r>
        <w:rPr>
          <w:rtl/>
        </w:rPr>
        <w:t xml:space="preserve"> 265 </w:t>
      </w:r>
      <w:r w:rsidR="00035E93">
        <w:rPr>
          <w:rtl/>
        </w:rPr>
        <w:t>/</w:t>
      </w:r>
      <w:r>
        <w:rPr>
          <w:rtl/>
        </w:rPr>
        <w:t xml:space="preserve"> 27. </w:t>
      </w:r>
    </w:p>
    <w:p w:rsidR="002B1751" w:rsidRPr="00BF0931" w:rsidRDefault="002B1751" w:rsidP="00577EAF">
      <w:pPr>
        <w:pStyle w:val="libFootnote0"/>
        <w:rPr>
          <w:rtl/>
        </w:rPr>
      </w:pPr>
      <w:r w:rsidRPr="00BF0931">
        <w:rPr>
          <w:rtl/>
        </w:rPr>
        <w:t>(1) في المصدر زيادة</w:t>
      </w:r>
      <w:r w:rsidR="00F01D33">
        <w:rPr>
          <w:rtl/>
        </w:rPr>
        <w:t>:</w:t>
      </w:r>
      <w:r w:rsidRPr="00BF0931">
        <w:rPr>
          <w:rtl/>
        </w:rPr>
        <w:t xml:space="preserve"> أبا عبدالله أو</w:t>
      </w:r>
      <w:r>
        <w:rPr>
          <w:rtl/>
        </w:rPr>
        <w:t>.</w:t>
      </w:r>
      <w:r w:rsidRPr="00BF0931">
        <w:rPr>
          <w:rtl/>
        </w:rPr>
        <w:t xml:space="preserve"> </w:t>
      </w:r>
    </w:p>
    <w:p w:rsidR="002B1751" w:rsidRPr="00BF0931" w:rsidRDefault="002B1751" w:rsidP="00577EAF">
      <w:pPr>
        <w:pStyle w:val="libFootnote0"/>
        <w:rPr>
          <w:rtl/>
        </w:rPr>
      </w:pPr>
      <w:r w:rsidRPr="00BF0931">
        <w:rPr>
          <w:rtl/>
        </w:rPr>
        <w:t>(2) يأتي في الأبواب 2 و 6 و 14 و 15 و 20 و 21 و 25 و 29 و 32 و 34 من هذه الأبواب</w:t>
      </w:r>
      <w:r>
        <w:rPr>
          <w:rtl/>
        </w:rPr>
        <w:t>.</w:t>
      </w:r>
      <w:r w:rsidRPr="00BF0931">
        <w:rPr>
          <w:rtl/>
        </w:rPr>
        <w:t xml:space="preserve"> </w:t>
      </w:r>
    </w:p>
    <w:p w:rsidR="002B1751" w:rsidRDefault="002B1751" w:rsidP="001F501A">
      <w:pPr>
        <w:pStyle w:val="libFootnoteCenter"/>
        <w:rPr>
          <w:rtl/>
        </w:rPr>
      </w:pPr>
      <w:r>
        <w:rPr>
          <w:rtl/>
        </w:rPr>
        <w:t xml:space="preserve">الباب 2 </w:t>
      </w:r>
    </w:p>
    <w:p w:rsidR="002B1751" w:rsidRDefault="002B1751" w:rsidP="001F501A">
      <w:pPr>
        <w:pStyle w:val="libFootnoteCenter"/>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176 </w:t>
      </w:r>
      <w:r w:rsidR="00035E93">
        <w:rPr>
          <w:rtl/>
        </w:rPr>
        <w:t>/</w:t>
      </w:r>
      <w:r>
        <w:rPr>
          <w:rtl/>
        </w:rPr>
        <w:t xml:space="preserve"> 12، وأورد قطعة منه عن المحاسن في </w:t>
      </w:r>
      <w:r w:rsidR="001F501A">
        <w:rPr>
          <w:rtl/>
        </w:rPr>
        <w:t>ال</w:t>
      </w:r>
      <w:r w:rsidR="00396709">
        <w:rPr>
          <w:rtl/>
        </w:rPr>
        <w:t xml:space="preserve">حديث </w:t>
      </w:r>
      <w:r>
        <w:rPr>
          <w:rtl/>
        </w:rPr>
        <w:t xml:space="preserve">1 من الباب 45 من أبواب </w:t>
      </w:r>
      <w:r w:rsidR="001F501A">
        <w:rPr>
          <w:rtl/>
        </w:rPr>
        <w:t xml:space="preserve">حدّ </w:t>
      </w:r>
      <w:r>
        <w:rPr>
          <w:rtl/>
        </w:rPr>
        <w:t xml:space="preserve">الزنا. ورواه في أول </w:t>
      </w:r>
      <w:r w:rsidR="001F501A">
        <w:rPr>
          <w:rtl/>
        </w:rPr>
        <w:t>ال</w:t>
      </w:r>
      <w:r w:rsidR="00396709">
        <w:rPr>
          <w:rtl/>
        </w:rPr>
        <w:t xml:space="preserve">حدود </w:t>
      </w:r>
      <w:r>
        <w:rPr>
          <w:rtl/>
        </w:rPr>
        <w:t xml:space="preserve">بهذا السند، وفي آخر الديات بإسناد آخر. </w:t>
      </w:r>
    </w:p>
    <w:p w:rsidR="002B1751" w:rsidRPr="00BF0931" w:rsidRDefault="002B1751" w:rsidP="001F501A">
      <w:pPr>
        <w:pStyle w:val="libFootnote0"/>
        <w:rPr>
          <w:rtl/>
        </w:rPr>
      </w:pPr>
      <w:r w:rsidRPr="00BF0931">
        <w:rPr>
          <w:rtl/>
        </w:rPr>
        <w:t>(</w:t>
      </w:r>
      <w:r w:rsidR="001F501A">
        <w:rPr>
          <w:rFonts w:hint="cs"/>
          <w:rtl/>
        </w:rPr>
        <w:t>3</w:t>
      </w:r>
      <w:r w:rsidRPr="00BF0931">
        <w:rPr>
          <w:rtl/>
        </w:rPr>
        <w:t>) في الفقيه</w:t>
      </w:r>
      <w:r w:rsidR="00F01D33">
        <w:rPr>
          <w:rtl/>
        </w:rPr>
        <w:t>:</w:t>
      </w:r>
      <w:r w:rsidRPr="00BF0931">
        <w:rPr>
          <w:rtl/>
        </w:rPr>
        <w:t xml:space="preserve"> داود بن ابي </w:t>
      </w:r>
      <w:r w:rsidRPr="001F501A">
        <w:rPr>
          <w:rtl/>
        </w:rPr>
        <w:t>يزيد ( هامش المخطوط ).</w:t>
      </w:r>
      <w:r w:rsidRPr="00BF0931">
        <w:rPr>
          <w:rtl/>
        </w:rPr>
        <w:t xml:space="preserve"> </w:t>
      </w:r>
    </w:p>
    <w:p w:rsidR="002B1751" w:rsidRDefault="002B1751" w:rsidP="00C4707E">
      <w:pPr>
        <w:pStyle w:val="libNormal"/>
        <w:rPr>
          <w:rtl/>
        </w:rPr>
      </w:pPr>
      <w:r>
        <w:rPr>
          <w:rtl/>
        </w:rPr>
        <w:br w:type="page"/>
      </w:r>
    </w:p>
    <w:p w:rsidR="002B1751" w:rsidRDefault="002B1751" w:rsidP="008C228A">
      <w:pPr>
        <w:pStyle w:val="libNormal"/>
        <w:rPr>
          <w:rtl/>
        </w:rPr>
      </w:pPr>
      <w:r>
        <w:rPr>
          <w:rtl/>
        </w:rPr>
        <w:lastRenderedPageBreak/>
        <w:t xml:space="preserve">ورواه الشيخ بإسناده عن الحسين بن سعيد </w:t>
      </w:r>
      <w:r w:rsidRPr="008A1A51">
        <w:rPr>
          <w:rStyle w:val="libFootnotenumChar"/>
          <w:rtl/>
        </w:rPr>
        <w:t>(</w:t>
      </w:r>
      <w:r w:rsidR="008C228A">
        <w:rPr>
          <w:rStyle w:val="libFootnotenumChar"/>
          <w:rFonts w:hint="cs"/>
          <w:rtl/>
        </w:rPr>
        <w:t>1</w:t>
      </w:r>
      <w:r w:rsidRPr="008A1A51">
        <w:rPr>
          <w:rStyle w:val="libFootnotenumChar"/>
          <w:rtl/>
        </w:rPr>
        <w:t>)</w:t>
      </w:r>
      <w:r>
        <w:rPr>
          <w:rtl/>
        </w:rPr>
        <w:t xml:space="preserve">. </w:t>
      </w:r>
    </w:p>
    <w:p w:rsidR="002B1751" w:rsidRDefault="002B1751" w:rsidP="008C228A">
      <w:pPr>
        <w:pStyle w:val="libNormal"/>
        <w:rPr>
          <w:rtl/>
        </w:rPr>
      </w:pPr>
      <w:r>
        <w:rPr>
          <w:rtl/>
        </w:rPr>
        <w:t xml:space="preserve">ورواه الصدوق بإسناده عن فضالة </w:t>
      </w:r>
      <w:r w:rsidRPr="008A1A51">
        <w:rPr>
          <w:rStyle w:val="libFootnotenumChar"/>
          <w:rtl/>
        </w:rPr>
        <w:t>(</w:t>
      </w:r>
      <w:r w:rsidR="008C228A">
        <w:rPr>
          <w:rStyle w:val="libFootnotenumChar"/>
          <w:rFonts w:hint="cs"/>
          <w:rtl/>
        </w:rPr>
        <w:t>2</w:t>
      </w:r>
      <w:r w:rsidRPr="008A1A51">
        <w:rPr>
          <w:rStyle w:val="libFootnotenumChar"/>
          <w:rtl/>
        </w:rPr>
        <w:t>)</w:t>
      </w:r>
      <w:r>
        <w:rPr>
          <w:rtl/>
        </w:rPr>
        <w:t xml:space="preserve">. </w:t>
      </w:r>
    </w:p>
    <w:p w:rsidR="002B1751" w:rsidRDefault="002B1751" w:rsidP="008C228A">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عمرو بن عثمان، عن </w:t>
      </w:r>
      <w:r w:rsidR="006079CC">
        <w:rPr>
          <w:rtl/>
        </w:rPr>
        <w:t xml:space="preserve">عليِّ </w:t>
      </w:r>
      <w:r>
        <w:rPr>
          <w:rtl/>
        </w:rPr>
        <w:t xml:space="preserve">بن حسين بن رباط، عن أبي مخلد،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وزاد</w:t>
      </w:r>
      <w:r w:rsidR="00F01D33">
        <w:rPr>
          <w:rtl/>
        </w:rPr>
        <w:t>:</w:t>
      </w:r>
      <w:r>
        <w:rPr>
          <w:rtl/>
        </w:rPr>
        <w:t xml:space="preserve"> وجعل مادون الأربعة الشهداء </w:t>
      </w:r>
      <w:r w:rsidR="001F501A">
        <w:rPr>
          <w:rtl/>
        </w:rPr>
        <w:t xml:space="preserve">مستوراً </w:t>
      </w:r>
      <w:r>
        <w:rPr>
          <w:rtl/>
        </w:rPr>
        <w:t xml:space="preserve">على المسلمين </w:t>
      </w:r>
      <w:r w:rsidRPr="008A1A51">
        <w:rPr>
          <w:rStyle w:val="libFootnotenumChar"/>
          <w:rtl/>
        </w:rPr>
        <w:t>(</w:t>
      </w:r>
      <w:r w:rsidR="008C228A">
        <w:rPr>
          <w:rStyle w:val="libFootnotenumChar"/>
          <w:rFonts w:hint="cs"/>
          <w:rtl/>
        </w:rPr>
        <w:t>3</w:t>
      </w:r>
      <w:r w:rsidRPr="008A1A51">
        <w:rPr>
          <w:rStyle w:val="libFootnotenumChar"/>
          <w:rtl/>
        </w:rPr>
        <w:t>)</w:t>
      </w:r>
      <w:r>
        <w:rPr>
          <w:rtl/>
        </w:rPr>
        <w:t xml:space="preserve">. </w:t>
      </w:r>
    </w:p>
    <w:p w:rsidR="002B1751" w:rsidRDefault="002B1751" w:rsidP="008C228A">
      <w:pPr>
        <w:pStyle w:val="libNormal"/>
        <w:rPr>
          <w:rtl/>
        </w:rPr>
      </w:pPr>
      <w:r w:rsidRPr="00035E93">
        <w:rPr>
          <w:rStyle w:val="libNormalChar"/>
          <w:rtl/>
        </w:rPr>
        <w:t>[ 34100 ]</w:t>
      </w:r>
      <w:r>
        <w:rPr>
          <w:rtl/>
        </w:rPr>
        <w:t xml:space="preserve"> 2 - وعنهم عن أحمد بن خالد، عن عمرو بن عثمان، عن </w:t>
      </w:r>
      <w:r w:rsidR="006079CC">
        <w:rPr>
          <w:rtl/>
        </w:rPr>
        <w:t xml:space="preserve">عليِّ </w:t>
      </w:r>
      <w:r>
        <w:rPr>
          <w:rtl/>
        </w:rPr>
        <w:t xml:space="preserve">ابن الحسن بن </w:t>
      </w:r>
      <w:r w:rsidR="006079CC">
        <w:rPr>
          <w:rtl/>
        </w:rPr>
        <w:t xml:space="preserve">عليِّ </w:t>
      </w:r>
      <w:r>
        <w:rPr>
          <w:rtl/>
        </w:rPr>
        <w:t xml:space="preserve">بن رباط،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w:t>
      </w:r>
      <w:r w:rsidRPr="008A1A51">
        <w:rPr>
          <w:rStyle w:val="libFootnotenumChar"/>
          <w:rtl/>
        </w:rPr>
        <w:t>(</w:t>
      </w:r>
      <w:r w:rsidR="008C228A">
        <w:rPr>
          <w:rStyle w:val="libFootnotenumChar"/>
          <w:rFonts w:hint="cs"/>
          <w:rtl/>
        </w:rPr>
        <w:t>4</w:t>
      </w:r>
      <w:r w:rsidRPr="008A1A51">
        <w:rPr>
          <w:rStyle w:val="libFootnotenumChar"/>
          <w:rtl/>
        </w:rPr>
        <w:t>)</w:t>
      </w:r>
      <w:r>
        <w:rPr>
          <w:rtl/>
        </w:rPr>
        <w:t xml:space="preserve"> إن الله </w:t>
      </w:r>
      <w:r w:rsidR="006079CC">
        <w:rPr>
          <w:rtl/>
        </w:rPr>
        <w:t>عزَّ وجلَّ</w:t>
      </w:r>
      <w:r>
        <w:rPr>
          <w:rtl/>
        </w:rPr>
        <w:t xml:space="preserve"> جعل </w:t>
      </w:r>
      <w:r w:rsidR="001F501A">
        <w:rPr>
          <w:rtl/>
        </w:rPr>
        <w:t xml:space="preserve">لكلِّ </w:t>
      </w:r>
      <w:r>
        <w:rPr>
          <w:rtl/>
        </w:rPr>
        <w:t xml:space="preserve">شيء </w:t>
      </w:r>
      <w:r w:rsidR="001F501A">
        <w:rPr>
          <w:rtl/>
        </w:rPr>
        <w:t>حدّاً</w:t>
      </w:r>
      <w:r>
        <w:rPr>
          <w:rtl/>
        </w:rPr>
        <w:t xml:space="preserve">، وجعل على من </w:t>
      </w:r>
      <w:r w:rsidR="001F501A">
        <w:rPr>
          <w:rtl/>
        </w:rPr>
        <w:t>تعدّى حدّاً</w:t>
      </w:r>
      <w:r w:rsidR="00192910">
        <w:rPr>
          <w:rtl/>
        </w:rPr>
        <w:t xml:space="preserve"> </w:t>
      </w:r>
      <w:r>
        <w:rPr>
          <w:rtl/>
        </w:rPr>
        <w:t xml:space="preserve">من حدود الله </w:t>
      </w:r>
      <w:r w:rsidR="006079CC">
        <w:rPr>
          <w:rtl/>
        </w:rPr>
        <w:t>عزَّ وجلَّ</w:t>
      </w:r>
      <w:r>
        <w:rPr>
          <w:rtl/>
        </w:rPr>
        <w:t xml:space="preserve"> </w:t>
      </w:r>
      <w:r w:rsidR="001F501A">
        <w:rPr>
          <w:rtl/>
        </w:rPr>
        <w:t>حدّاً</w:t>
      </w:r>
      <w:r>
        <w:rPr>
          <w:rtl/>
        </w:rPr>
        <w:t>، وجعل ما دون الأربعة الش</w:t>
      </w:r>
      <w:r w:rsidR="001F501A">
        <w:rPr>
          <w:rFonts w:hint="cs"/>
          <w:rtl/>
        </w:rPr>
        <w:t>ّ</w:t>
      </w:r>
      <w:r>
        <w:rPr>
          <w:rtl/>
        </w:rPr>
        <w:t xml:space="preserve">هداء </w:t>
      </w:r>
      <w:r w:rsidR="001F501A">
        <w:rPr>
          <w:rtl/>
        </w:rPr>
        <w:t xml:space="preserve">مستوراً </w:t>
      </w:r>
      <w:r>
        <w:rPr>
          <w:rtl/>
        </w:rPr>
        <w:t xml:space="preserve">على المسلمين. </w:t>
      </w:r>
    </w:p>
    <w:p w:rsidR="002B1751" w:rsidRDefault="002B1751" w:rsidP="008C228A">
      <w:pPr>
        <w:pStyle w:val="libNormal"/>
        <w:rPr>
          <w:rtl/>
        </w:rPr>
      </w:pPr>
      <w:r w:rsidRPr="00035E93">
        <w:rPr>
          <w:rStyle w:val="libNormalChar"/>
          <w:rtl/>
        </w:rPr>
        <w:t>[ 34101 ]</w:t>
      </w:r>
      <w:r>
        <w:rPr>
          <w:rtl/>
        </w:rPr>
        <w:t xml:space="preserve"> 3 - وعن أبي </w:t>
      </w:r>
      <w:r w:rsidR="006079CC">
        <w:rPr>
          <w:rtl/>
        </w:rPr>
        <w:t xml:space="preserve">عليِّ </w:t>
      </w:r>
      <w:r>
        <w:rPr>
          <w:rtl/>
        </w:rPr>
        <w:t xml:space="preserve">الأشعري، عن </w:t>
      </w:r>
      <w:r w:rsidR="006079CC">
        <w:rPr>
          <w:rtl/>
        </w:rPr>
        <w:t xml:space="preserve">محمّد </w:t>
      </w:r>
      <w:r>
        <w:rPr>
          <w:rtl/>
        </w:rPr>
        <w:t xml:space="preserve">بن حسان، عن </w:t>
      </w:r>
      <w:r w:rsidR="006079CC">
        <w:rPr>
          <w:rtl/>
        </w:rPr>
        <w:t xml:space="preserve">محمّد </w:t>
      </w:r>
      <w:r>
        <w:rPr>
          <w:rtl/>
        </w:rPr>
        <w:t xml:space="preserve">بن علي، عن أبي جميل </w:t>
      </w:r>
      <w:r w:rsidRPr="008A1A51">
        <w:rPr>
          <w:rStyle w:val="libFootnotenumChar"/>
          <w:rtl/>
        </w:rPr>
        <w:t>(</w:t>
      </w:r>
      <w:r w:rsidR="008C228A">
        <w:rPr>
          <w:rStyle w:val="libFootnotenumChar"/>
          <w:rFonts w:hint="cs"/>
          <w:rtl/>
        </w:rPr>
        <w:t>5</w:t>
      </w:r>
      <w:r w:rsidRPr="008A1A51">
        <w:rPr>
          <w:rStyle w:val="libFootnotenumChar"/>
          <w:rtl/>
        </w:rPr>
        <w:t>)</w:t>
      </w:r>
      <w:r>
        <w:rPr>
          <w:rtl/>
        </w:rPr>
        <w:t>، عن ابن دبيس الكوفي، عن عمرو بن قيس،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يا عمرو بن قيس، أشعرت أن</w:t>
      </w:r>
      <w:r w:rsidR="001F501A">
        <w:rPr>
          <w:rFonts w:hint="cs"/>
          <w:rtl/>
        </w:rPr>
        <w:t>َّ</w:t>
      </w:r>
      <w:r>
        <w:rPr>
          <w:rtl/>
        </w:rPr>
        <w:t xml:space="preserve"> الله أرسل رسولا، وأنزل عليه كتابا</w:t>
      </w:r>
      <w:r w:rsidR="001F501A">
        <w:rPr>
          <w:rFonts w:hint="cs"/>
          <w:rtl/>
        </w:rPr>
        <w:t>ً</w:t>
      </w:r>
      <w:r>
        <w:rPr>
          <w:rtl/>
        </w:rPr>
        <w:t>، وأنزل في الكتاب كل</w:t>
      </w:r>
      <w:r w:rsidR="001F501A">
        <w:rPr>
          <w:rFonts w:hint="cs"/>
          <w:rtl/>
        </w:rPr>
        <w:t>ّ</w:t>
      </w:r>
      <w:r>
        <w:rPr>
          <w:rtl/>
        </w:rPr>
        <w:t xml:space="preserve"> ما يحتاج إليه، وجعل له دليلا </w:t>
      </w:r>
      <w:r w:rsidR="001F501A">
        <w:rPr>
          <w:rtl/>
        </w:rPr>
        <w:t xml:space="preserve">يدلُّ </w:t>
      </w:r>
      <w:r>
        <w:rPr>
          <w:rtl/>
        </w:rPr>
        <w:t xml:space="preserve">عليه، وجعل </w:t>
      </w:r>
      <w:r w:rsidR="001F501A">
        <w:rPr>
          <w:rtl/>
        </w:rPr>
        <w:t xml:space="preserve">لكلِّ </w:t>
      </w:r>
      <w:r>
        <w:rPr>
          <w:rtl/>
        </w:rPr>
        <w:t xml:space="preserve">شيء </w:t>
      </w:r>
      <w:r w:rsidR="001F501A">
        <w:rPr>
          <w:rtl/>
        </w:rPr>
        <w:t>حدّاً</w:t>
      </w:r>
      <w:r>
        <w:rPr>
          <w:rtl/>
        </w:rPr>
        <w:t xml:space="preserve">، ولمن جاوز </w:t>
      </w:r>
      <w:r w:rsidR="001F501A">
        <w:rPr>
          <w:rtl/>
        </w:rPr>
        <w:t>الحدّ حدّاً</w:t>
      </w:r>
      <w:r w:rsidR="00192910">
        <w:rPr>
          <w:rtl/>
        </w:rPr>
        <w:t xml:space="preserve"> </w:t>
      </w:r>
      <w:r>
        <w:rPr>
          <w:rtl/>
        </w:rPr>
        <w:t>- إلى أن قال</w:t>
      </w:r>
      <w:r w:rsidR="00F01D33">
        <w:rPr>
          <w:rtl/>
        </w:rPr>
        <w:t>:</w:t>
      </w:r>
      <w:r>
        <w:rPr>
          <w:rtl/>
        </w:rPr>
        <w:t xml:space="preserve"> - قلت</w:t>
      </w:r>
      <w:r w:rsidR="00F01D33">
        <w:rPr>
          <w:rtl/>
        </w:rPr>
        <w:t>:</w:t>
      </w:r>
      <w:r>
        <w:rPr>
          <w:rtl/>
        </w:rPr>
        <w:t xml:space="preserve"> وكيف جعل لمن جاوز</w:t>
      </w:r>
      <w:r w:rsidR="001F501A">
        <w:rPr>
          <w:rtl/>
        </w:rPr>
        <w:t>الحدّ حدّاً</w:t>
      </w:r>
      <w:r>
        <w:rPr>
          <w:rtl/>
        </w:rPr>
        <w:t>؟ قال</w:t>
      </w:r>
      <w:r w:rsidR="00F01D33">
        <w:rPr>
          <w:rtl/>
        </w:rPr>
        <w:t>:</w:t>
      </w:r>
      <w:r>
        <w:rPr>
          <w:rtl/>
        </w:rPr>
        <w:t xml:space="preserve"> إن الله </w:t>
      </w:r>
      <w:r w:rsidR="001F501A">
        <w:rPr>
          <w:rtl/>
        </w:rPr>
        <w:t xml:space="preserve">حدّ </w:t>
      </w:r>
      <w:r>
        <w:rPr>
          <w:rtl/>
        </w:rPr>
        <w:t>في الأموال أن لا تؤخذ من حل</w:t>
      </w:r>
      <w:r w:rsidR="001F501A">
        <w:rPr>
          <w:rFonts w:hint="cs"/>
          <w:rtl/>
        </w:rPr>
        <w:t>ّ</w:t>
      </w:r>
      <w:r>
        <w:rPr>
          <w:rtl/>
        </w:rPr>
        <w:t xml:space="preserve">ها، فمن أخذها من غير حلها قطعت يده </w:t>
      </w:r>
      <w:r w:rsidR="001F501A">
        <w:rPr>
          <w:rtl/>
        </w:rPr>
        <w:t>حدّاً</w:t>
      </w:r>
      <w:r w:rsidR="00192910">
        <w:rPr>
          <w:rtl/>
        </w:rPr>
        <w:t xml:space="preserve"> </w:t>
      </w:r>
      <w:r>
        <w:rPr>
          <w:rtl/>
        </w:rPr>
        <w:t xml:space="preserve">لمجاوزة </w:t>
      </w:r>
      <w:r w:rsidR="001F501A">
        <w:rPr>
          <w:rtl/>
        </w:rPr>
        <w:t>الحدّ</w:t>
      </w:r>
      <w:r>
        <w:rPr>
          <w:rtl/>
        </w:rPr>
        <w:t>، وإن</w:t>
      </w:r>
      <w:r w:rsidR="001F501A">
        <w:rPr>
          <w:rFonts w:hint="cs"/>
          <w:rtl/>
        </w:rPr>
        <w:t>َّ</w:t>
      </w:r>
      <w:r>
        <w:rPr>
          <w:rtl/>
        </w:rPr>
        <w:t xml:space="preserve"> الله </w:t>
      </w:r>
      <w:r w:rsidR="001F501A">
        <w:rPr>
          <w:rtl/>
        </w:rPr>
        <w:t xml:space="preserve">حدّ </w:t>
      </w:r>
      <w:r>
        <w:rPr>
          <w:rtl/>
        </w:rPr>
        <w:t xml:space="preserve">أن لا ينكح النكاح </w:t>
      </w:r>
      <w:r w:rsidR="001F501A">
        <w:rPr>
          <w:rtl/>
        </w:rPr>
        <w:t xml:space="preserve">إلّا </w:t>
      </w:r>
      <w:r>
        <w:rPr>
          <w:rtl/>
        </w:rPr>
        <w:t xml:space="preserve">من </w:t>
      </w:r>
      <w:r w:rsidR="001F501A">
        <w:rPr>
          <w:rtl/>
        </w:rPr>
        <w:t>حلّه</w:t>
      </w:r>
      <w:r>
        <w:rPr>
          <w:rtl/>
        </w:rPr>
        <w:t xml:space="preserve">، ومن </w:t>
      </w:r>
    </w:p>
    <w:p w:rsidR="002B1751" w:rsidRDefault="00C4707E" w:rsidP="00C4707E">
      <w:pPr>
        <w:pStyle w:val="libLine"/>
        <w:rPr>
          <w:rtl/>
        </w:rPr>
      </w:pPr>
      <w:r>
        <w:rPr>
          <w:rtl/>
        </w:rPr>
        <w:t>____________________</w:t>
      </w:r>
    </w:p>
    <w:p w:rsidR="002B1751" w:rsidRPr="00BF0931" w:rsidRDefault="002B1751" w:rsidP="001F501A">
      <w:pPr>
        <w:pStyle w:val="libFootnote0"/>
        <w:rPr>
          <w:rtl/>
        </w:rPr>
      </w:pPr>
      <w:r w:rsidRPr="00BF0931">
        <w:rPr>
          <w:rtl/>
        </w:rPr>
        <w:t>(</w:t>
      </w:r>
      <w:r w:rsidR="001F501A">
        <w:rPr>
          <w:rFonts w:hint="cs"/>
          <w:rtl/>
        </w:rPr>
        <w:t>1</w:t>
      </w:r>
      <w:r w:rsidRPr="00BF0931">
        <w:rPr>
          <w:rtl/>
        </w:rPr>
        <w:t>) التهذيب 10</w:t>
      </w:r>
      <w:r w:rsidR="00F01D33">
        <w:rPr>
          <w:rtl/>
        </w:rPr>
        <w:t>:</w:t>
      </w:r>
      <w:r w:rsidRPr="00BF0931">
        <w:rPr>
          <w:rtl/>
        </w:rPr>
        <w:t xml:space="preserve"> 3 </w:t>
      </w:r>
      <w:r w:rsidR="00035E93">
        <w:rPr>
          <w:rtl/>
        </w:rPr>
        <w:t>/</w:t>
      </w:r>
      <w:r w:rsidRPr="00BF0931">
        <w:rPr>
          <w:rtl/>
        </w:rPr>
        <w:t xml:space="preserve"> 5</w:t>
      </w:r>
      <w:r>
        <w:rPr>
          <w:rtl/>
        </w:rPr>
        <w:t>.</w:t>
      </w:r>
      <w:r w:rsidRPr="00BF0931">
        <w:rPr>
          <w:rtl/>
        </w:rPr>
        <w:t xml:space="preserve"> </w:t>
      </w:r>
    </w:p>
    <w:p w:rsidR="002B1751" w:rsidRPr="00BF0931" w:rsidRDefault="002B1751" w:rsidP="001F501A">
      <w:pPr>
        <w:pStyle w:val="libFootnote0"/>
        <w:rPr>
          <w:rtl/>
        </w:rPr>
      </w:pPr>
      <w:r w:rsidRPr="00BF0931">
        <w:rPr>
          <w:rtl/>
        </w:rPr>
        <w:t>(</w:t>
      </w:r>
      <w:r w:rsidR="001F501A">
        <w:rPr>
          <w:rFonts w:hint="cs"/>
          <w:rtl/>
        </w:rPr>
        <w:t>2</w:t>
      </w:r>
      <w:r w:rsidRPr="00BF0931">
        <w:rPr>
          <w:rtl/>
        </w:rPr>
        <w:t>) الفقيه 4</w:t>
      </w:r>
      <w:r w:rsidR="00F01D33">
        <w:rPr>
          <w:rtl/>
        </w:rPr>
        <w:t>:</w:t>
      </w:r>
      <w:r w:rsidRPr="00BF0931">
        <w:rPr>
          <w:rtl/>
        </w:rPr>
        <w:t xml:space="preserve"> 16 </w:t>
      </w:r>
      <w:r w:rsidR="00035E93">
        <w:rPr>
          <w:rtl/>
        </w:rPr>
        <w:t>/</w:t>
      </w:r>
      <w:r w:rsidRPr="00BF0931">
        <w:rPr>
          <w:rtl/>
        </w:rPr>
        <w:t xml:space="preserve"> 25</w:t>
      </w:r>
      <w:r>
        <w:rPr>
          <w:rtl/>
        </w:rPr>
        <w:t>.</w:t>
      </w:r>
      <w:r w:rsidRPr="00BF0931">
        <w:rPr>
          <w:rtl/>
        </w:rPr>
        <w:t xml:space="preserve"> </w:t>
      </w:r>
    </w:p>
    <w:p w:rsidR="002B1751" w:rsidRPr="00BF0931" w:rsidRDefault="002B1751" w:rsidP="001F501A">
      <w:pPr>
        <w:pStyle w:val="libFootnote0"/>
        <w:rPr>
          <w:rtl/>
        </w:rPr>
      </w:pPr>
      <w:r w:rsidRPr="00BF0931">
        <w:rPr>
          <w:rtl/>
        </w:rPr>
        <w:t>(</w:t>
      </w:r>
      <w:r w:rsidR="001F501A">
        <w:rPr>
          <w:rFonts w:hint="cs"/>
          <w:rtl/>
        </w:rPr>
        <w:t>3</w:t>
      </w:r>
      <w:r w:rsidRPr="00BF0931">
        <w:rPr>
          <w:rtl/>
        </w:rPr>
        <w:t>) المحاسن</w:t>
      </w:r>
      <w:r w:rsidR="00F01D33">
        <w:rPr>
          <w:rtl/>
        </w:rPr>
        <w:t>:</w:t>
      </w:r>
      <w:r w:rsidRPr="00BF0931">
        <w:rPr>
          <w:rtl/>
        </w:rPr>
        <w:t xml:space="preserve"> 275 </w:t>
      </w:r>
      <w:r w:rsidR="00035E93">
        <w:rPr>
          <w:rtl/>
        </w:rPr>
        <w:t>/</w:t>
      </w:r>
      <w:r w:rsidRPr="00BF0931">
        <w:rPr>
          <w:rtl/>
        </w:rPr>
        <w:t xml:space="preserve"> 384</w:t>
      </w:r>
      <w:r>
        <w:rPr>
          <w:rtl/>
        </w:rPr>
        <w:t>.</w:t>
      </w:r>
      <w:r w:rsidRPr="00BF0931">
        <w:rPr>
          <w:rtl/>
        </w:rPr>
        <w:t xml:space="preserve"> </w:t>
      </w:r>
    </w:p>
    <w:p w:rsidR="002B1751" w:rsidRDefault="002B1751" w:rsidP="00577EAF">
      <w:pPr>
        <w:pStyle w:val="libFootnote0"/>
        <w:rPr>
          <w:rtl/>
        </w:rPr>
      </w:pPr>
      <w:r>
        <w:rPr>
          <w:rtl/>
        </w:rPr>
        <w:t>2 - الكافي 7</w:t>
      </w:r>
      <w:r w:rsidR="00F01D33">
        <w:rPr>
          <w:rtl/>
        </w:rPr>
        <w:t>:</w:t>
      </w:r>
      <w:r>
        <w:rPr>
          <w:rtl/>
        </w:rPr>
        <w:t xml:space="preserve"> 174 </w:t>
      </w:r>
      <w:r w:rsidR="00035E93">
        <w:rPr>
          <w:rtl/>
        </w:rPr>
        <w:t>/</w:t>
      </w:r>
      <w:r>
        <w:rPr>
          <w:rtl/>
        </w:rPr>
        <w:t xml:space="preserve"> 4. </w:t>
      </w:r>
    </w:p>
    <w:p w:rsidR="002B1751" w:rsidRPr="00BF0931" w:rsidRDefault="002B1751" w:rsidP="001F501A">
      <w:pPr>
        <w:pStyle w:val="libFootnote0"/>
        <w:rPr>
          <w:rtl/>
        </w:rPr>
      </w:pPr>
      <w:r w:rsidRPr="00BF0931">
        <w:rPr>
          <w:rtl/>
        </w:rPr>
        <w:t>(</w:t>
      </w:r>
      <w:r w:rsidR="001F501A">
        <w:rPr>
          <w:rFonts w:hint="cs"/>
          <w:rtl/>
        </w:rPr>
        <w:t>4</w:t>
      </w:r>
      <w:r w:rsidRPr="00BF0931">
        <w:rPr>
          <w:rtl/>
        </w:rPr>
        <w:t>) في المصدر زيادة</w:t>
      </w:r>
      <w:r w:rsidR="00F01D33">
        <w:rPr>
          <w:rtl/>
        </w:rPr>
        <w:t>:</w:t>
      </w:r>
      <w:r w:rsidRPr="00BF0931">
        <w:rPr>
          <w:rtl/>
        </w:rPr>
        <w:t xml:space="preserve"> لسعد بن عبادة</w:t>
      </w:r>
      <w:r>
        <w:rPr>
          <w:rtl/>
        </w:rPr>
        <w:t>.</w:t>
      </w:r>
      <w:r w:rsidRPr="00BF0931">
        <w:rPr>
          <w:rtl/>
        </w:rPr>
        <w:t xml:space="preserve"> </w:t>
      </w:r>
    </w:p>
    <w:p w:rsidR="002B1751" w:rsidRDefault="002B1751" w:rsidP="00577EAF">
      <w:pPr>
        <w:pStyle w:val="libFootnote0"/>
        <w:rPr>
          <w:rtl/>
        </w:rPr>
      </w:pPr>
      <w:r>
        <w:rPr>
          <w:rtl/>
        </w:rPr>
        <w:t>3 - الكافي 7</w:t>
      </w:r>
      <w:r w:rsidR="00F01D33">
        <w:rPr>
          <w:rtl/>
        </w:rPr>
        <w:t>:</w:t>
      </w:r>
      <w:r>
        <w:rPr>
          <w:rtl/>
        </w:rPr>
        <w:t xml:space="preserve"> 175 </w:t>
      </w:r>
      <w:r w:rsidR="00035E93">
        <w:rPr>
          <w:rtl/>
        </w:rPr>
        <w:t>/</w:t>
      </w:r>
      <w:r>
        <w:rPr>
          <w:rtl/>
        </w:rPr>
        <w:t xml:space="preserve"> 7. </w:t>
      </w:r>
    </w:p>
    <w:p w:rsidR="002B1751" w:rsidRPr="00BF0931" w:rsidRDefault="002B1751" w:rsidP="001F501A">
      <w:pPr>
        <w:pStyle w:val="libFootnote0"/>
        <w:rPr>
          <w:rtl/>
        </w:rPr>
      </w:pPr>
      <w:r w:rsidRPr="00BF0931">
        <w:rPr>
          <w:rtl/>
        </w:rPr>
        <w:t>(</w:t>
      </w:r>
      <w:r w:rsidR="001F501A">
        <w:rPr>
          <w:rFonts w:hint="cs"/>
          <w:rtl/>
        </w:rPr>
        <w:t>5</w:t>
      </w:r>
      <w:r w:rsidRPr="00BF0931">
        <w:rPr>
          <w:rtl/>
        </w:rPr>
        <w:t>) في المصدر</w:t>
      </w:r>
      <w:r w:rsidR="00F01D33">
        <w:rPr>
          <w:rtl/>
        </w:rPr>
        <w:t>:</w:t>
      </w:r>
      <w:r w:rsidRPr="00BF0931">
        <w:rPr>
          <w:rtl/>
        </w:rPr>
        <w:t xml:space="preserve"> أبي جميلة</w:t>
      </w:r>
      <w:r>
        <w:rPr>
          <w:rtl/>
        </w:rPr>
        <w:t>.</w:t>
      </w:r>
      <w:r w:rsidRPr="00BF0931">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فعل غير ذلك إن كان </w:t>
      </w:r>
      <w:r w:rsidR="008C228A">
        <w:rPr>
          <w:rtl/>
        </w:rPr>
        <w:t>عزباً حدّ</w:t>
      </w:r>
      <w:r>
        <w:rPr>
          <w:rtl/>
        </w:rPr>
        <w:t xml:space="preserve">، وإن كان محصنا رجم لمجاوزته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[ 34102 ]</w:t>
      </w:r>
      <w:r>
        <w:rPr>
          <w:rtl/>
        </w:rPr>
        <w:t xml:space="preserve"> 4 - وعن </w:t>
      </w:r>
      <w:r w:rsidR="006079CC">
        <w:rPr>
          <w:rtl/>
        </w:rPr>
        <w:t xml:space="preserve">عليِّ </w:t>
      </w:r>
      <w:r>
        <w:rPr>
          <w:rtl/>
        </w:rPr>
        <w:t xml:space="preserve">بن إبراهيم، عن أبيه، عن بعض أصحابه، عن عاصم بن حميد،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الرجم </w:t>
      </w:r>
      <w:r w:rsidR="008C228A">
        <w:rPr>
          <w:rtl/>
        </w:rPr>
        <w:t>حدّ</w:t>
      </w:r>
      <w:r w:rsidR="008C228A">
        <w:rPr>
          <w:rFonts w:hint="cs"/>
          <w:rtl/>
        </w:rPr>
        <w:t>ُ</w:t>
      </w:r>
      <w:r w:rsidR="001F501A">
        <w:rPr>
          <w:rtl/>
        </w:rPr>
        <w:t xml:space="preserve"> </w:t>
      </w:r>
      <w:r>
        <w:rPr>
          <w:rtl/>
        </w:rPr>
        <w:t xml:space="preserve">الله الأكبر، والجلد </w:t>
      </w:r>
      <w:r w:rsidR="008C228A">
        <w:rPr>
          <w:rtl/>
        </w:rPr>
        <w:t>حدّ</w:t>
      </w:r>
      <w:r w:rsidR="008C228A">
        <w:rPr>
          <w:rFonts w:hint="cs"/>
          <w:rtl/>
        </w:rPr>
        <w:t>ُ</w:t>
      </w:r>
      <w:r w:rsidR="001F501A">
        <w:rPr>
          <w:rtl/>
        </w:rPr>
        <w:t xml:space="preserve"> </w:t>
      </w:r>
      <w:r>
        <w:rPr>
          <w:rtl/>
        </w:rPr>
        <w:t xml:space="preserve">الله الأصغر. </w:t>
      </w:r>
    </w:p>
    <w:p w:rsidR="002B1751" w:rsidRDefault="002B1751" w:rsidP="00F01D33">
      <w:pPr>
        <w:pStyle w:val="libNormal"/>
        <w:rPr>
          <w:rtl/>
        </w:rPr>
      </w:pPr>
      <w:r w:rsidRPr="00035E93">
        <w:rPr>
          <w:rStyle w:val="libNormalChar"/>
          <w:rtl/>
        </w:rPr>
        <w:t>[ 34103 ]</w:t>
      </w:r>
      <w:r>
        <w:rPr>
          <w:rtl/>
        </w:rPr>
        <w:t xml:space="preserve"> 5 - وعنه، عن </w:t>
      </w:r>
      <w:r w:rsidR="006079CC">
        <w:rPr>
          <w:rtl/>
        </w:rPr>
        <w:t xml:space="preserve">محمّد </w:t>
      </w:r>
      <w:r>
        <w:rPr>
          <w:rtl/>
        </w:rPr>
        <w:t xml:space="preserve">بن عيسى، عن يونس، عن حسين بن المنذر، عن عمرو بن قيس الماصر،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8C228A">
        <w:rPr>
          <w:rFonts w:hint="cs"/>
          <w:rtl/>
        </w:rPr>
        <w:t>َّ</w:t>
      </w:r>
      <w:r>
        <w:rPr>
          <w:rtl/>
        </w:rPr>
        <w:t xml:space="preserve"> الله تبارك وتعالى لم يدع </w:t>
      </w:r>
      <w:r w:rsidR="008C228A">
        <w:rPr>
          <w:rtl/>
        </w:rPr>
        <w:t>شيئاً تحتاج إليه ال</w:t>
      </w:r>
      <w:r w:rsidR="008C228A">
        <w:rPr>
          <w:rFonts w:hint="cs"/>
          <w:rtl/>
        </w:rPr>
        <w:t>اُ</w:t>
      </w:r>
      <w:r>
        <w:rPr>
          <w:rtl/>
        </w:rPr>
        <w:t>م</w:t>
      </w:r>
      <w:r w:rsidR="008C228A">
        <w:rPr>
          <w:rFonts w:hint="cs"/>
          <w:rtl/>
        </w:rPr>
        <w:t>ّ</w:t>
      </w:r>
      <w:r>
        <w:rPr>
          <w:rtl/>
        </w:rPr>
        <w:t xml:space="preserve">ة إلى يوم القيامة </w:t>
      </w:r>
      <w:r w:rsidR="001F501A">
        <w:rPr>
          <w:rtl/>
        </w:rPr>
        <w:t xml:space="preserve">إلّا </w:t>
      </w:r>
      <w:r>
        <w:rPr>
          <w:rtl/>
        </w:rPr>
        <w:t>أنزله في كتابه وبي</w:t>
      </w:r>
      <w:r w:rsidR="008C228A">
        <w:rPr>
          <w:rFonts w:hint="cs"/>
          <w:rtl/>
        </w:rPr>
        <w:t>ّ</w:t>
      </w:r>
      <w:r>
        <w:rPr>
          <w:rtl/>
        </w:rPr>
        <w:t xml:space="preserve">نه لرسوله </w:t>
      </w:r>
      <w:r w:rsidRPr="00035E93">
        <w:rPr>
          <w:rStyle w:val="libNormalChar"/>
          <w:rtl/>
        </w:rPr>
        <w:t xml:space="preserve">( </w:t>
      </w:r>
      <w:r>
        <w:rPr>
          <w:rtl/>
        </w:rPr>
        <w:t xml:space="preserve">وجعل </w:t>
      </w:r>
      <w:r w:rsidR="001F501A">
        <w:rPr>
          <w:rtl/>
        </w:rPr>
        <w:t xml:space="preserve">لكلِّ </w:t>
      </w:r>
      <w:r>
        <w:rPr>
          <w:rtl/>
        </w:rPr>
        <w:t xml:space="preserve">شيء </w:t>
      </w:r>
      <w:r w:rsidR="008C228A">
        <w:rPr>
          <w:rtl/>
        </w:rPr>
        <w:t>حدّ</w:t>
      </w:r>
      <w:r w:rsidR="001F501A">
        <w:rPr>
          <w:rtl/>
        </w:rPr>
        <w:t>اً</w:t>
      </w:r>
      <w:r w:rsidR="00192910">
        <w:rPr>
          <w:rtl/>
        </w:rPr>
        <w:t xml:space="preserve"> </w:t>
      </w:r>
      <w:r>
        <w:rPr>
          <w:rtl/>
        </w:rPr>
        <w:t xml:space="preserve">وجعل عليه دليلا </w:t>
      </w:r>
      <w:r w:rsidR="001F501A">
        <w:rPr>
          <w:rtl/>
        </w:rPr>
        <w:t xml:space="preserve">يدلُّ </w:t>
      </w:r>
      <w:r>
        <w:rPr>
          <w:rtl/>
        </w:rPr>
        <w:t>عليه</w:t>
      </w:r>
      <w:r w:rsidRPr="00035E93">
        <w:rPr>
          <w:rStyle w:val="libNormalChar"/>
          <w:rtl/>
        </w:rPr>
        <w:t xml:space="preserve"> )</w:t>
      </w:r>
      <w:r>
        <w:rPr>
          <w:rtl/>
        </w:rPr>
        <w:t xml:space="preserve"> </w:t>
      </w:r>
      <w:r w:rsidRPr="008A1A51">
        <w:rPr>
          <w:rStyle w:val="libFootnotenumChar"/>
          <w:rtl/>
        </w:rPr>
        <w:t>(1)</w:t>
      </w:r>
      <w:r>
        <w:rPr>
          <w:rtl/>
        </w:rPr>
        <w:t xml:space="preserve"> وجعل على من </w:t>
      </w:r>
      <w:r w:rsidR="001F501A">
        <w:rPr>
          <w:rtl/>
        </w:rPr>
        <w:t>تعدّى ال</w:t>
      </w:r>
      <w:r w:rsidR="008C228A">
        <w:rPr>
          <w:rtl/>
        </w:rPr>
        <w:t>حدّ</w:t>
      </w:r>
      <w:r w:rsidR="001F501A">
        <w:rPr>
          <w:rtl/>
        </w:rPr>
        <w:t xml:space="preserve"> </w:t>
      </w:r>
      <w:r w:rsidR="008C228A">
        <w:rPr>
          <w:rtl/>
        </w:rPr>
        <w:t>حدّ</w:t>
      </w:r>
      <w:r w:rsidR="001F501A">
        <w:rPr>
          <w:rtl/>
        </w:rPr>
        <w:t>اً</w:t>
      </w:r>
      <w:r>
        <w:rPr>
          <w:rtl/>
        </w:rPr>
        <w:t xml:space="preserve">. </w:t>
      </w:r>
    </w:p>
    <w:p w:rsidR="002B1751" w:rsidRDefault="002B1751" w:rsidP="008A1A51">
      <w:pPr>
        <w:pStyle w:val="libNormal"/>
        <w:rPr>
          <w:rtl/>
        </w:rPr>
      </w:pPr>
      <w:r>
        <w:rPr>
          <w:rtl/>
        </w:rPr>
        <w:t>أقول</w:t>
      </w:r>
      <w:r w:rsidR="00F01D33">
        <w:rPr>
          <w:rtl/>
        </w:rPr>
        <w:t>:</w:t>
      </w:r>
      <w:r>
        <w:rPr>
          <w:rtl/>
        </w:rPr>
        <w:t xml:space="preserve"> ويأتي ما</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12" w:name="_Toc309716287"/>
      <w:bookmarkStart w:id="13" w:name="_Toc380648129"/>
      <w:bookmarkStart w:id="14" w:name="_Toc189237619"/>
      <w:r>
        <w:rPr>
          <w:rtl/>
        </w:rPr>
        <w:t xml:space="preserve">3 - باب عدم جواز تجاوز </w:t>
      </w:r>
      <w:r w:rsidR="001F501A">
        <w:rPr>
          <w:rtl/>
        </w:rPr>
        <w:t>ال</w:t>
      </w:r>
      <w:r w:rsidR="008C228A">
        <w:rPr>
          <w:rtl/>
        </w:rPr>
        <w:t>حدّ</w:t>
      </w:r>
      <w:r w:rsidR="001F501A">
        <w:rPr>
          <w:rtl/>
        </w:rPr>
        <w:t xml:space="preserve"> </w:t>
      </w:r>
      <w:r>
        <w:rPr>
          <w:rtl/>
        </w:rPr>
        <w:t>وتعديه فمن تجاوزه قيد</w:t>
      </w:r>
      <w:bookmarkEnd w:id="12"/>
      <w:r w:rsidR="00BF2157">
        <w:rPr>
          <w:rtl/>
        </w:rPr>
        <w:t xml:space="preserve"> </w:t>
      </w:r>
      <w:bookmarkStart w:id="15" w:name="_Toc309716288"/>
      <w:r w:rsidR="00BF2157">
        <w:rPr>
          <w:rtl/>
        </w:rPr>
        <w:t>ب</w:t>
      </w:r>
      <w:r>
        <w:rPr>
          <w:rtl/>
        </w:rPr>
        <w:t xml:space="preserve">الزيادة، وحكم من ضرب </w:t>
      </w:r>
      <w:r w:rsidR="008C228A">
        <w:rPr>
          <w:rtl/>
        </w:rPr>
        <w:t>حدّ</w:t>
      </w:r>
      <w:r w:rsidR="001F501A">
        <w:rPr>
          <w:rtl/>
        </w:rPr>
        <w:t>اً</w:t>
      </w:r>
      <w:r w:rsidR="00192910">
        <w:rPr>
          <w:rtl/>
        </w:rPr>
        <w:t xml:space="preserve"> </w:t>
      </w:r>
      <w:r>
        <w:rPr>
          <w:rtl/>
        </w:rPr>
        <w:t>فمات</w:t>
      </w:r>
      <w:bookmarkEnd w:id="13"/>
      <w:bookmarkEnd w:id="14"/>
      <w:bookmarkEnd w:id="15"/>
      <w:r>
        <w:rPr>
          <w:rtl/>
        </w:rPr>
        <w:t xml:space="preserve"> </w:t>
      </w:r>
    </w:p>
    <w:p w:rsidR="002B1751" w:rsidRDefault="002B1751" w:rsidP="00F01D33">
      <w:pPr>
        <w:pStyle w:val="libNormal"/>
        <w:rPr>
          <w:rtl/>
        </w:rPr>
      </w:pPr>
      <w:r w:rsidRPr="00035E93">
        <w:rPr>
          <w:rStyle w:val="libNormalChar"/>
          <w:rtl/>
        </w:rPr>
        <w:t>[ 34104 ]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 xml:space="preserve">بن خالد، عن </w:t>
      </w:r>
      <w:r w:rsidR="00396709">
        <w:rPr>
          <w:rtl/>
        </w:rPr>
        <w:t>عليّ</w:t>
      </w:r>
      <w:r w:rsidR="006079CC">
        <w:rPr>
          <w:rtl/>
        </w:rPr>
        <w:t xml:space="preserve"> </w:t>
      </w:r>
      <w:r>
        <w:rPr>
          <w:rtl/>
        </w:rPr>
        <w:t xml:space="preserve">بن الحكم، عن هشام بن سالم،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في نصف الجلدة وثلث الجلدة</w:t>
      </w:r>
      <w:r w:rsidR="00F01D33">
        <w:rPr>
          <w:rtl/>
        </w:rPr>
        <w:t>:</w:t>
      </w:r>
      <w:r>
        <w:rPr>
          <w:rtl/>
        </w:rPr>
        <w:t xml:space="preserve"> يؤخذ بنصف السوط وثلثي السوط. </w:t>
      </w:r>
    </w:p>
    <w:p w:rsidR="002B1751" w:rsidRDefault="002B1751" w:rsidP="008C228A">
      <w:pPr>
        <w:pStyle w:val="libNormal"/>
        <w:rPr>
          <w:rtl/>
        </w:rPr>
      </w:pPr>
      <w:r>
        <w:rPr>
          <w:rtl/>
        </w:rPr>
        <w:t xml:space="preserve">ورواه </w:t>
      </w:r>
      <w:r w:rsidR="00396709">
        <w:rPr>
          <w:rtl/>
        </w:rPr>
        <w:t>البرقي</w:t>
      </w:r>
      <w:r w:rsidR="006079CC">
        <w:rPr>
          <w:rtl/>
        </w:rPr>
        <w:t xml:space="preserve">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w:t>
      </w:r>
      <w:r w:rsidR="006079CC">
        <w:rPr>
          <w:rtl/>
        </w:rPr>
        <w:t xml:space="preserve">عليِّ </w:t>
      </w:r>
      <w:r>
        <w:rPr>
          <w:rtl/>
        </w:rPr>
        <w:t xml:space="preserve">بن الحكم مثله </w:t>
      </w:r>
      <w:r w:rsidRPr="008A1A51">
        <w:rPr>
          <w:rStyle w:val="libFootnotenumChar"/>
          <w:rtl/>
        </w:rPr>
        <w:t>(</w:t>
      </w:r>
      <w:r w:rsidR="008C228A">
        <w:rPr>
          <w:rStyle w:val="libFootnotenumChar"/>
          <w:rFonts w:hint="cs"/>
          <w:rtl/>
        </w:rPr>
        <w:t>3)</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7</w:t>
      </w:r>
      <w:r w:rsidR="00F01D33">
        <w:rPr>
          <w:rtl/>
        </w:rPr>
        <w:t>:</w:t>
      </w:r>
      <w:r>
        <w:rPr>
          <w:rtl/>
        </w:rPr>
        <w:t xml:space="preserve"> 175 </w:t>
      </w:r>
      <w:r w:rsidR="00035E93">
        <w:rPr>
          <w:rtl/>
        </w:rPr>
        <w:t>/</w:t>
      </w:r>
      <w:r>
        <w:rPr>
          <w:rtl/>
        </w:rPr>
        <w:t xml:space="preserve"> 10، ورواه </w:t>
      </w:r>
      <w:r w:rsidR="006079CC">
        <w:rPr>
          <w:rtl/>
        </w:rPr>
        <w:t xml:space="preserve">البرقيُّ </w:t>
      </w:r>
      <w:r>
        <w:rPr>
          <w:rtl/>
        </w:rPr>
        <w:t>في المحاسن</w:t>
      </w:r>
      <w:r w:rsidR="00F01D33">
        <w:rPr>
          <w:rtl/>
        </w:rPr>
        <w:t>:</w:t>
      </w:r>
      <w:r>
        <w:rPr>
          <w:rtl/>
        </w:rPr>
        <w:t xml:space="preserve"> 273 </w:t>
      </w:r>
      <w:r w:rsidR="00035E93">
        <w:rPr>
          <w:rtl/>
        </w:rPr>
        <w:t>/</w:t>
      </w:r>
      <w:r>
        <w:rPr>
          <w:rtl/>
        </w:rPr>
        <w:t xml:space="preserve"> 376. </w:t>
      </w:r>
    </w:p>
    <w:p w:rsidR="002B1751" w:rsidRDefault="002B1751" w:rsidP="00577EAF">
      <w:pPr>
        <w:pStyle w:val="libFootnote0"/>
        <w:rPr>
          <w:rtl/>
        </w:rPr>
      </w:pPr>
      <w:r>
        <w:rPr>
          <w:rtl/>
        </w:rPr>
        <w:t>5 - الكافي 7</w:t>
      </w:r>
      <w:r w:rsidR="00F01D33">
        <w:rPr>
          <w:rtl/>
        </w:rPr>
        <w:t>:</w:t>
      </w:r>
      <w:r>
        <w:rPr>
          <w:rtl/>
        </w:rPr>
        <w:t xml:space="preserve"> 175 </w:t>
      </w:r>
      <w:r w:rsidR="00035E93">
        <w:rPr>
          <w:rtl/>
        </w:rPr>
        <w:t>/</w:t>
      </w:r>
      <w:r>
        <w:rPr>
          <w:rtl/>
        </w:rPr>
        <w:t xml:space="preserve"> 11. </w:t>
      </w:r>
    </w:p>
    <w:p w:rsidR="002B1751" w:rsidRPr="00BF0931" w:rsidRDefault="002B1751" w:rsidP="00577EAF">
      <w:pPr>
        <w:pStyle w:val="libFootnote0"/>
        <w:rPr>
          <w:rtl/>
        </w:rPr>
      </w:pPr>
      <w:r w:rsidRPr="00BF0931">
        <w:rPr>
          <w:rtl/>
        </w:rPr>
        <w:t>(1) وضع في هامش المخطوط على ما بين القوسين علامة لبعض نسخ المصدر</w:t>
      </w:r>
      <w:r>
        <w:rPr>
          <w:rtl/>
        </w:rPr>
        <w:t>،</w:t>
      </w:r>
      <w:r w:rsidRPr="00BF0931">
        <w:rPr>
          <w:rtl/>
        </w:rPr>
        <w:t xml:space="preserve"> وكذلك هامش المصدر</w:t>
      </w:r>
      <w:r>
        <w:rPr>
          <w:rtl/>
        </w:rPr>
        <w:t>.</w:t>
      </w:r>
      <w:r w:rsidRPr="00BF0931">
        <w:rPr>
          <w:rtl/>
        </w:rPr>
        <w:t xml:space="preserve"> </w:t>
      </w:r>
    </w:p>
    <w:p w:rsidR="002B1751" w:rsidRPr="00BF0931" w:rsidRDefault="002B1751" w:rsidP="00577EAF">
      <w:pPr>
        <w:pStyle w:val="libFootnote0"/>
        <w:rPr>
          <w:rtl/>
        </w:rPr>
      </w:pPr>
      <w:r w:rsidRPr="00BF0931">
        <w:rPr>
          <w:rtl/>
        </w:rPr>
        <w:t>(2) يأتي في الباب 3 من هذه الأبواب</w:t>
      </w:r>
      <w:r>
        <w:rPr>
          <w:rtl/>
        </w:rPr>
        <w:t>.</w:t>
      </w:r>
      <w:r w:rsidRPr="00BF0931">
        <w:rPr>
          <w:rtl/>
        </w:rPr>
        <w:t xml:space="preserve"> </w:t>
      </w:r>
    </w:p>
    <w:p w:rsidR="002B1751" w:rsidRDefault="002B1751" w:rsidP="008C228A">
      <w:pPr>
        <w:pStyle w:val="libFootnoteCenterBold"/>
        <w:rPr>
          <w:rtl/>
        </w:rPr>
      </w:pPr>
      <w:r>
        <w:rPr>
          <w:rtl/>
        </w:rPr>
        <w:t xml:space="preserve">الباب 3 </w:t>
      </w:r>
    </w:p>
    <w:p w:rsidR="002B1751" w:rsidRDefault="002B1751" w:rsidP="008C228A">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175 </w:t>
      </w:r>
      <w:r w:rsidR="00035E93">
        <w:rPr>
          <w:rtl/>
        </w:rPr>
        <w:t>/</w:t>
      </w:r>
      <w:r>
        <w:rPr>
          <w:rtl/>
        </w:rPr>
        <w:t xml:space="preserve"> 5. </w:t>
      </w:r>
    </w:p>
    <w:p w:rsidR="002B1751" w:rsidRPr="00BF0931" w:rsidRDefault="002B1751" w:rsidP="008C228A">
      <w:pPr>
        <w:pStyle w:val="libFootnote0"/>
        <w:rPr>
          <w:rtl/>
        </w:rPr>
      </w:pPr>
      <w:r w:rsidRPr="00BF0931">
        <w:rPr>
          <w:rtl/>
        </w:rPr>
        <w:t>(</w:t>
      </w:r>
      <w:r w:rsidR="008C228A">
        <w:rPr>
          <w:rFonts w:hint="cs"/>
          <w:rtl/>
        </w:rPr>
        <w:t>3</w:t>
      </w:r>
      <w:r w:rsidRPr="00BF0931">
        <w:rPr>
          <w:rtl/>
        </w:rPr>
        <w:t>) المحاسن</w:t>
      </w:r>
      <w:r w:rsidR="00F01D33">
        <w:rPr>
          <w:rtl/>
        </w:rPr>
        <w:t>:</w:t>
      </w:r>
      <w:r w:rsidRPr="00BF0931">
        <w:rPr>
          <w:rtl/>
        </w:rPr>
        <w:t xml:space="preserve"> 273 </w:t>
      </w:r>
      <w:r w:rsidR="00035E93">
        <w:rPr>
          <w:rtl/>
        </w:rPr>
        <w:t>/</w:t>
      </w:r>
      <w:r w:rsidRPr="00BF0931">
        <w:rPr>
          <w:rtl/>
        </w:rPr>
        <w:t xml:space="preserve"> 378</w:t>
      </w:r>
      <w:r>
        <w:rPr>
          <w:rtl/>
        </w:rPr>
        <w:t>.</w:t>
      </w:r>
      <w:r w:rsidRPr="00BF0931">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[ 34105 ]</w:t>
      </w:r>
      <w:r>
        <w:rPr>
          <w:rtl/>
        </w:rPr>
        <w:t xml:space="preserve"> 2 -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عثمان بن عيسى،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 </w:t>
      </w:r>
      <w:r w:rsidR="001F501A">
        <w:rPr>
          <w:rtl/>
        </w:rPr>
        <w:t xml:space="preserve">لكلِّ </w:t>
      </w:r>
      <w:r>
        <w:rPr>
          <w:rtl/>
        </w:rPr>
        <w:t xml:space="preserve">شيء </w:t>
      </w:r>
      <w:r w:rsidR="008C228A">
        <w:rPr>
          <w:rtl/>
        </w:rPr>
        <w:t>حدّ</w:t>
      </w:r>
      <w:r w:rsidR="001F501A">
        <w:rPr>
          <w:rtl/>
        </w:rPr>
        <w:t>اً</w:t>
      </w:r>
      <w:r>
        <w:rPr>
          <w:rtl/>
        </w:rPr>
        <w:t xml:space="preserve">، ومن </w:t>
      </w:r>
      <w:r w:rsidR="001F501A">
        <w:rPr>
          <w:rtl/>
        </w:rPr>
        <w:t>تعدّ</w:t>
      </w:r>
      <w:r w:rsidR="000A1923">
        <w:rPr>
          <w:rFonts w:hint="cs"/>
          <w:rtl/>
        </w:rPr>
        <w:t>َ</w:t>
      </w:r>
      <w:r w:rsidR="001F501A">
        <w:rPr>
          <w:rtl/>
        </w:rPr>
        <w:t xml:space="preserve">ى </w:t>
      </w:r>
      <w:r>
        <w:rPr>
          <w:rtl/>
        </w:rPr>
        <w:t xml:space="preserve">ذلك </w:t>
      </w:r>
      <w:r w:rsidR="001F501A">
        <w:rPr>
          <w:rtl/>
        </w:rPr>
        <w:t>ال</w:t>
      </w:r>
      <w:r w:rsidR="008C228A">
        <w:rPr>
          <w:rtl/>
        </w:rPr>
        <w:t>حدّ</w:t>
      </w:r>
      <w:r w:rsidR="001F501A">
        <w:rPr>
          <w:rtl/>
        </w:rPr>
        <w:t xml:space="preserve"> </w:t>
      </w:r>
      <w:r>
        <w:rPr>
          <w:rtl/>
        </w:rPr>
        <w:t xml:space="preserve">كان له </w:t>
      </w:r>
      <w:r w:rsidR="008C228A">
        <w:rPr>
          <w:rtl/>
        </w:rPr>
        <w:t>حدّ</w:t>
      </w:r>
      <w:r>
        <w:rPr>
          <w:rtl/>
        </w:rPr>
        <w:t xml:space="preserve">. </w:t>
      </w:r>
    </w:p>
    <w:p w:rsidR="002B1751" w:rsidRDefault="002B1751" w:rsidP="00F01D33">
      <w:pPr>
        <w:pStyle w:val="libNormal"/>
        <w:rPr>
          <w:rtl/>
        </w:rPr>
      </w:pPr>
      <w:r w:rsidRPr="00035E93">
        <w:rPr>
          <w:rStyle w:val="libNormalChar"/>
          <w:rtl/>
        </w:rPr>
        <w:t>[ 34106 ]</w:t>
      </w:r>
      <w:r>
        <w:rPr>
          <w:rtl/>
        </w:rPr>
        <w:t xml:space="preserve"> 3 - وعنه، عن أحمد، عن ابن محبوب، عن الحسن بن صالح الثوري،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396709">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أمر قنبرا أن يضرب رجلا </w:t>
      </w:r>
      <w:r w:rsidR="008C228A">
        <w:rPr>
          <w:rtl/>
        </w:rPr>
        <w:t>حدّ</w:t>
      </w:r>
      <w:r w:rsidR="001F501A">
        <w:rPr>
          <w:rtl/>
        </w:rPr>
        <w:t>اً</w:t>
      </w:r>
      <w:r>
        <w:rPr>
          <w:rtl/>
        </w:rPr>
        <w:t xml:space="preserve">، فغلط قنبر فزاده ثلاثة أسواط، فأقاده </w:t>
      </w:r>
      <w:r w:rsidR="00396709">
        <w:rPr>
          <w:rtl/>
        </w:rPr>
        <w:t>عليّ</w:t>
      </w:r>
      <w:r w:rsidR="00396709">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من قنبر بثلاثة أسواط. </w:t>
      </w:r>
    </w:p>
    <w:p w:rsidR="002B1751" w:rsidRDefault="002B1751" w:rsidP="008A1A51">
      <w:pPr>
        <w:pStyle w:val="libNormal"/>
        <w:rPr>
          <w:rtl/>
        </w:rPr>
      </w:pPr>
      <w:r>
        <w:rPr>
          <w:rtl/>
        </w:rPr>
        <w:t xml:space="preserve">ورواه الشيخ بإسناده عن الحسن بن محبوب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[ 34107 ]</w:t>
      </w:r>
      <w:r>
        <w:rPr>
          <w:rtl/>
        </w:rPr>
        <w:t xml:space="preserve"> 4 -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قال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ضربناه </w:t>
      </w:r>
      <w:r w:rsidR="008C228A">
        <w:rPr>
          <w:rtl/>
        </w:rPr>
        <w:t>حدّ</w:t>
      </w:r>
      <w:r w:rsidR="001F501A">
        <w:rPr>
          <w:rtl/>
        </w:rPr>
        <w:t>اً</w:t>
      </w:r>
      <w:r w:rsidR="00192910">
        <w:rPr>
          <w:rtl/>
        </w:rPr>
        <w:t xml:space="preserve"> </w:t>
      </w:r>
      <w:r>
        <w:rPr>
          <w:rtl/>
        </w:rPr>
        <w:t xml:space="preserve">من </w:t>
      </w:r>
      <w:r w:rsidR="00396709">
        <w:rPr>
          <w:rtl/>
        </w:rPr>
        <w:t xml:space="preserve">حدود </w:t>
      </w:r>
      <w:r>
        <w:rPr>
          <w:rtl/>
        </w:rPr>
        <w:t xml:space="preserve">الله فمات فلا دية له علينا، ومن ضربناه </w:t>
      </w:r>
      <w:r w:rsidR="008C228A">
        <w:rPr>
          <w:rtl/>
        </w:rPr>
        <w:t>حدّ</w:t>
      </w:r>
      <w:r w:rsidR="001F501A">
        <w:rPr>
          <w:rtl/>
        </w:rPr>
        <w:t>اً</w:t>
      </w:r>
      <w:r w:rsidR="00192910">
        <w:rPr>
          <w:rtl/>
        </w:rPr>
        <w:t xml:space="preserve"> </w:t>
      </w:r>
      <w:r>
        <w:rPr>
          <w:rtl/>
        </w:rPr>
        <w:t xml:space="preserve">من </w:t>
      </w:r>
      <w:r w:rsidR="00396709">
        <w:rPr>
          <w:rtl/>
        </w:rPr>
        <w:t xml:space="preserve">حدود </w:t>
      </w:r>
      <w:r>
        <w:rPr>
          <w:rtl/>
        </w:rPr>
        <w:t>الناس فمات فان</w:t>
      </w:r>
      <w:r w:rsidR="000A1923">
        <w:rPr>
          <w:rFonts w:hint="cs"/>
          <w:rtl/>
        </w:rPr>
        <w:t>َّ</w:t>
      </w:r>
      <w:r>
        <w:rPr>
          <w:rtl/>
        </w:rPr>
        <w:t xml:space="preserve"> ديته علينا. </w:t>
      </w:r>
    </w:p>
    <w:p w:rsidR="002B1751" w:rsidRDefault="002B1751" w:rsidP="00F01D33">
      <w:pPr>
        <w:pStyle w:val="libNormal"/>
        <w:rPr>
          <w:rtl/>
        </w:rPr>
      </w:pPr>
      <w:r w:rsidRPr="00035E93">
        <w:rPr>
          <w:rStyle w:val="libNormalChar"/>
          <w:rtl/>
        </w:rPr>
        <w:t>[ 34108 ]</w:t>
      </w:r>
      <w:r>
        <w:rPr>
          <w:rtl/>
        </w:rPr>
        <w:t xml:space="preserve"> 5 - قال</w:t>
      </w:r>
      <w:r w:rsidR="00F01D33">
        <w:rPr>
          <w:rtl/>
        </w:rPr>
        <w:t>:</w:t>
      </w:r>
      <w:r>
        <w:rPr>
          <w:rtl/>
        </w:rPr>
        <w:t xml:space="preserve"> وخطب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إن</w:t>
      </w:r>
      <w:r w:rsidR="000A1923">
        <w:rPr>
          <w:rFonts w:hint="cs"/>
          <w:rtl/>
        </w:rPr>
        <w:t>َّ</w:t>
      </w:r>
      <w:r>
        <w:rPr>
          <w:rtl/>
        </w:rPr>
        <w:t xml:space="preserve"> الله </w:t>
      </w:r>
      <w:r w:rsidR="008C228A">
        <w:rPr>
          <w:rtl/>
        </w:rPr>
        <w:t>حدّ</w:t>
      </w:r>
      <w:r w:rsidR="00396709">
        <w:rPr>
          <w:rFonts w:hint="cs"/>
          <w:rtl/>
        </w:rPr>
        <w:t>َ</w:t>
      </w:r>
      <w:r w:rsidR="001F501A">
        <w:rPr>
          <w:rtl/>
        </w:rPr>
        <w:t xml:space="preserve"> </w:t>
      </w:r>
      <w:r w:rsidR="000A1923">
        <w:rPr>
          <w:rtl/>
        </w:rPr>
        <w:t>حد</w:t>
      </w:r>
      <w:r>
        <w:rPr>
          <w:rtl/>
        </w:rPr>
        <w:t>ودا</w:t>
      </w:r>
      <w:r w:rsidR="00396709">
        <w:rPr>
          <w:rFonts w:hint="cs"/>
          <w:rtl/>
        </w:rPr>
        <w:t>ً</w:t>
      </w:r>
      <w:r>
        <w:rPr>
          <w:rtl/>
        </w:rPr>
        <w:t xml:space="preserve"> فلا تعتدوها</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[ 34109 ]</w:t>
      </w:r>
      <w:r>
        <w:rPr>
          <w:rtl/>
        </w:rPr>
        <w:t xml:space="preserve"> 6 - أحمد بن أبي عبدالله في </w:t>
      </w:r>
      <w:r w:rsidRPr="00035E93">
        <w:rPr>
          <w:rStyle w:val="libNormalChar"/>
          <w:rtl/>
        </w:rPr>
        <w:t xml:space="preserve">( </w:t>
      </w:r>
      <w:r>
        <w:rPr>
          <w:rtl/>
        </w:rPr>
        <w:t>المحاسن</w:t>
      </w:r>
      <w:r w:rsidRPr="00035E93">
        <w:rPr>
          <w:rStyle w:val="libNormalChar"/>
          <w:rtl/>
        </w:rPr>
        <w:t xml:space="preserve"> )</w:t>
      </w:r>
      <w:r>
        <w:rPr>
          <w:rtl/>
        </w:rPr>
        <w:t xml:space="preserve">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عن آبائه،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من بلغ </w:t>
      </w:r>
      <w:r w:rsidR="008C228A">
        <w:rPr>
          <w:rtl/>
        </w:rPr>
        <w:t>حدّ</w:t>
      </w:r>
      <w:r w:rsidR="001F501A">
        <w:rPr>
          <w:rtl/>
        </w:rPr>
        <w:t>اً</w:t>
      </w:r>
      <w:r w:rsidR="00192910">
        <w:rPr>
          <w:rtl/>
        </w:rPr>
        <w:t xml:space="preserve"> </w:t>
      </w:r>
      <w:r>
        <w:rPr>
          <w:rtl/>
        </w:rPr>
        <w:t xml:space="preserve">في غير. </w:t>
      </w:r>
      <w:r w:rsidR="008C228A">
        <w:rPr>
          <w:rtl/>
        </w:rPr>
        <w:t>حدّ</w:t>
      </w:r>
      <w:r w:rsidR="001F501A">
        <w:rPr>
          <w:rtl/>
        </w:rPr>
        <w:t xml:space="preserve"> </w:t>
      </w:r>
      <w:r>
        <w:rPr>
          <w:rtl/>
        </w:rPr>
        <w:t xml:space="preserve">فهو من المعتدين. </w:t>
      </w:r>
    </w:p>
    <w:p w:rsidR="002B1751" w:rsidRDefault="002B1751" w:rsidP="000A1923">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عن أبيه، عن النوفلي مثله </w:t>
      </w:r>
      <w:r w:rsidRPr="008A1A51">
        <w:rPr>
          <w:rStyle w:val="libFootnotenumChar"/>
          <w:rtl/>
        </w:rPr>
        <w:t>(</w:t>
      </w:r>
      <w:r w:rsidR="000A1923">
        <w:rPr>
          <w:rStyle w:val="libFootnotenumChar"/>
          <w:rFonts w:hint="cs"/>
          <w:rtl/>
        </w:rPr>
        <w:t>2)</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175 </w:t>
      </w:r>
      <w:r w:rsidR="00035E93">
        <w:rPr>
          <w:rtl/>
        </w:rPr>
        <w:t>/</w:t>
      </w:r>
      <w:r>
        <w:rPr>
          <w:rtl/>
        </w:rPr>
        <w:t xml:space="preserve"> 6. </w:t>
      </w:r>
    </w:p>
    <w:p w:rsidR="002B1751" w:rsidRDefault="002B1751" w:rsidP="00577EAF">
      <w:pPr>
        <w:pStyle w:val="libFootnote0"/>
        <w:rPr>
          <w:rtl/>
        </w:rPr>
      </w:pPr>
      <w:r>
        <w:rPr>
          <w:rtl/>
        </w:rPr>
        <w:t>3 - الكافي 7</w:t>
      </w:r>
      <w:r w:rsidR="00F01D33">
        <w:rPr>
          <w:rtl/>
        </w:rPr>
        <w:t>:</w:t>
      </w:r>
      <w:r>
        <w:rPr>
          <w:rtl/>
        </w:rPr>
        <w:t xml:space="preserve"> 260 </w:t>
      </w:r>
      <w:r w:rsidR="00035E93">
        <w:rPr>
          <w:rtl/>
        </w:rPr>
        <w:t>/</w:t>
      </w:r>
      <w:r>
        <w:rPr>
          <w:rtl/>
        </w:rPr>
        <w:t xml:space="preserve"> 1. </w:t>
      </w:r>
    </w:p>
    <w:p w:rsidR="002B1751" w:rsidRPr="00BF0931" w:rsidRDefault="002B1751" w:rsidP="00577EAF">
      <w:pPr>
        <w:pStyle w:val="libFootnote0"/>
        <w:rPr>
          <w:rtl/>
        </w:rPr>
      </w:pPr>
      <w:r w:rsidRPr="00BF0931">
        <w:rPr>
          <w:rtl/>
        </w:rPr>
        <w:t>(1) التهذيب 10</w:t>
      </w:r>
      <w:r w:rsidR="00F01D33">
        <w:rPr>
          <w:rtl/>
        </w:rPr>
        <w:t>:</w:t>
      </w:r>
      <w:r w:rsidRPr="00BF0931">
        <w:rPr>
          <w:rtl/>
        </w:rPr>
        <w:t xml:space="preserve"> 148 </w:t>
      </w:r>
      <w:r w:rsidR="00035E93">
        <w:rPr>
          <w:rtl/>
        </w:rPr>
        <w:t>/</w:t>
      </w:r>
      <w:r w:rsidRPr="00BF0931">
        <w:rPr>
          <w:rtl/>
        </w:rPr>
        <w:t xml:space="preserve"> 587</w:t>
      </w:r>
      <w:r>
        <w:rPr>
          <w:rtl/>
        </w:rPr>
        <w:t>.</w:t>
      </w:r>
      <w:r w:rsidRPr="00BF0931">
        <w:rPr>
          <w:rtl/>
        </w:rPr>
        <w:t xml:space="preserve"> </w:t>
      </w:r>
    </w:p>
    <w:p w:rsidR="002B1751" w:rsidRDefault="002B1751" w:rsidP="00577EAF">
      <w:pPr>
        <w:pStyle w:val="libFootnote0"/>
        <w:rPr>
          <w:rtl/>
        </w:rPr>
      </w:pPr>
      <w:r>
        <w:rPr>
          <w:rtl/>
        </w:rPr>
        <w:t>4 - الفقيه 4</w:t>
      </w:r>
      <w:r w:rsidR="00F01D33">
        <w:rPr>
          <w:rtl/>
        </w:rPr>
        <w:t>:</w:t>
      </w:r>
      <w:r>
        <w:rPr>
          <w:rtl/>
        </w:rPr>
        <w:t xml:space="preserve"> 51 </w:t>
      </w:r>
      <w:r w:rsidR="00035E93">
        <w:rPr>
          <w:rtl/>
        </w:rPr>
        <w:t>/</w:t>
      </w:r>
      <w:r>
        <w:rPr>
          <w:rtl/>
        </w:rPr>
        <w:t xml:space="preserve"> 183. </w:t>
      </w:r>
    </w:p>
    <w:p w:rsidR="002B1751" w:rsidRDefault="002B1751" w:rsidP="00577EAF">
      <w:pPr>
        <w:pStyle w:val="libFootnote0"/>
        <w:rPr>
          <w:rtl/>
        </w:rPr>
      </w:pPr>
      <w:r>
        <w:rPr>
          <w:rtl/>
        </w:rPr>
        <w:t>5 - الفقيه 4</w:t>
      </w:r>
      <w:r w:rsidR="00F01D33">
        <w:rPr>
          <w:rtl/>
        </w:rPr>
        <w:t>:</w:t>
      </w:r>
      <w:r>
        <w:rPr>
          <w:rtl/>
        </w:rPr>
        <w:t xml:space="preserve"> 53 </w:t>
      </w:r>
      <w:r w:rsidR="00035E93">
        <w:rPr>
          <w:rtl/>
        </w:rPr>
        <w:t>/</w:t>
      </w:r>
      <w:r>
        <w:rPr>
          <w:rtl/>
        </w:rPr>
        <w:t xml:space="preserve"> 193. </w:t>
      </w:r>
    </w:p>
    <w:p w:rsidR="002B1751" w:rsidRDefault="002B1751" w:rsidP="00577EAF">
      <w:pPr>
        <w:pStyle w:val="libFootnote0"/>
        <w:rPr>
          <w:rtl/>
        </w:rPr>
      </w:pPr>
      <w:r>
        <w:rPr>
          <w:rtl/>
        </w:rPr>
        <w:t>6 - المحاسن</w:t>
      </w:r>
      <w:r w:rsidR="00F01D33">
        <w:rPr>
          <w:rtl/>
        </w:rPr>
        <w:t>:</w:t>
      </w:r>
      <w:r>
        <w:rPr>
          <w:rtl/>
        </w:rPr>
        <w:t xml:space="preserve"> 275 </w:t>
      </w:r>
      <w:r w:rsidR="00035E93">
        <w:rPr>
          <w:rtl/>
        </w:rPr>
        <w:t>/</w:t>
      </w:r>
      <w:r>
        <w:rPr>
          <w:rtl/>
        </w:rPr>
        <w:t xml:space="preserve"> 385. </w:t>
      </w:r>
    </w:p>
    <w:p w:rsidR="002B1751" w:rsidRPr="00BF0931" w:rsidRDefault="002B1751" w:rsidP="000A1923">
      <w:pPr>
        <w:pStyle w:val="libFootnote0"/>
        <w:rPr>
          <w:rtl/>
        </w:rPr>
      </w:pPr>
      <w:r w:rsidRPr="00BF0931">
        <w:rPr>
          <w:rtl/>
        </w:rPr>
        <w:t>(</w:t>
      </w:r>
      <w:r w:rsidR="000A1923">
        <w:rPr>
          <w:rFonts w:hint="cs"/>
          <w:rtl/>
        </w:rPr>
        <w:t>2</w:t>
      </w:r>
      <w:r w:rsidRPr="00BF0931">
        <w:rPr>
          <w:rtl/>
        </w:rPr>
        <w:t>) الكافي 7</w:t>
      </w:r>
      <w:r w:rsidR="00F01D33">
        <w:rPr>
          <w:rtl/>
        </w:rPr>
        <w:t>:</w:t>
      </w:r>
      <w:r w:rsidRPr="00BF0931">
        <w:rPr>
          <w:rtl/>
        </w:rPr>
        <w:t xml:space="preserve"> 268 </w:t>
      </w:r>
      <w:r w:rsidR="00035E93">
        <w:rPr>
          <w:rtl/>
        </w:rPr>
        <w:t>/</w:t>
      </w:r>
      <w:r w:rsidRPr="00BF0931">
        <w:rPr>
          <w:rtl/>
        </w:rPr>
        <w:t xml:space="preserve"> 37</w:t>
      </w:r>
      <w:r>
        <w:rPr>
          <w:rtl/>
        </w:rPr>
        <w:t>.</w:t>
      </w:r>
      <w:r w:rsidRPr="00BF0931">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[ 34110 ]</w:t>
      </w:r>
      <w:r>
        <w:rPr>
          <w:rtl/>
        </w:rPr>
        <w:t xml:space="preserve"> 7 - وعن أبيه، عن ابن أبي عمير، عن أبي المغرا، عن حمران ابن أعين،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w:t>
      </w:r>
      <w:r w:rsidRPr="008A1A51">
        <w:rPr>
          <w:rStyle w:val="libFootnotenumChar"/>
          <w:rtl/>
        </w:rPr>
        <w:t>(1)</w:t>
      </w:r>
      <w:r w:rsidR="00F01D33">
        <w:rPr>
          <w:rtl/>
        </w:rPr>
        <w:t>:</w:t>
      </w:r>
      <w:r>
        <w:rPr>
          <w:rtl/>
        </w:rPr>
        <w:t xml:space="preserve"> من </w:t>
      </w:r>
      <w:r w:rsidR="001F501A">
        <w:rPr>
          <w:rtl/>
        </w:rPr>
        <w:t>ال</w:t>
      </w:r>
      <w:r w:rsidR="00396709">
        <w:rPr>
          <w:rtl/>
        </w:rPr>
        <w:t xml:space="preserve">حدود </w:t>
      </w:r>
      <w:r>
        <w:rPr>
          <w:rtl/>
        </w:rPr>
        <w:t xml:space="preserve">ثلث جلد، ومن </w:t>
      </w:r>
      <w:r w:rsidR="001F501A">
        <w:rPr>
          <w:rtl/>
        </w:rPr>
        <w:t>تعدّ</w:t>
      </w:r>
      <w:r w:rsidR="00DF34D2">
        <w:rPr>
          <w:rFonts w:hint="cs"/>
          <w:rtl/>
        </w:rPr>
        <w:t>َ</w:t>
      </w:r>
      <w:r w:rsidR="001F501A">
        <w:rPr>
          <w:rtl/>
        </w:rPr>
        <w:t xml:space="preserve">ى </w:t>
      </w:r>
      <w:r>
        <w:rPr>
          <w:rtl/>
        </w:rPr>
        <w:t xml:space="preserve">ذلك كان عليه </w:t>
      </w:r>
      <w:r w:rsidR="008C228A">
        <w:rPr>
          <w:rtl/>
        </w:rPr>
        <w:t>حدّ</w:t>
      </w:r>
      <w:r>
        <w:rPr>
          <w:rtl/>
        </w:rPr>
        <w:t xml:space="preserve">. </w:t>
      </w:r>
    </w:p>
    <w:p w:rsidR="002B1751" w:rsidRDefault="002B1751" w:rsidP="00396709">
      <w:pPr>
        <w:pStyle w:val="libNormal"/>
        <w:rPr>
          <w:rtl/>
        </w:rPr>
      </w:pPr>
      <w:r w:rsidRPr="00035E93">
        <w:rPr>
          <w:rStyle w:val="libNormalChar"/>
          <w:rtl/>
        </w:rPr>
        <w:t>[ 34111 ]</w:t>
      </w:r>
      <w:r>
        <w:rPr>
          <w:rtl/>
        </w:rPr>
        <w:t xml:space="preserve"> 8 -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قول الله</w:t>
      </w:r>
      <w:r w:rsidR="00F01D33">
        <w:rPr>
          <w:rtl/>
        </w:rPr>
        <w:t>:</w:t>
      </w:r>
      <w:r>
        <w:rPr>
          <w:rtl/>
        </w:rPr>
        <w:t xml:space="preserve"> </w:t>
      </w:r>
      <w:r w:rsidRPr="00396709">
        <w:rPr>
          <w:rStyle w:val="libAlaemChar"/>
          <w:rtl/>
        </w:rPr>
        <w:t>(</w:t>
      </w:r>
      <w:r w:rsidRPr="00035E93">
        <w:rPr>
          <w:rStyle w:val="libNormalChar"/>
          <w:rtl/>
        </w:rPr>
        <w:t xml:space="preserve"> </w:t>
      </w:r>
      <w:r w:rsidRPr="00BF2157">
        <w:rPr>
          <w:rStyle w:val="libAieChar"/>
          <w:rtl/>
        </w:rPr>
        <w:t xml:space="preserve">تلك </w:t>
      </w:r>
      <w:r w:rsidR="00396709">
        <w:rPr>
          <w:rStyle w:val="libAieChar"/>
          <w:rtl/>
        </w:rPr>
        <w:t xml:space="preserve">حدود </w:t>
      </w:r>
      <w:r w:rsidRPr="00BF2157">
        <w:rPr>
          <w:rStyle w:val="libAieChar"/>
          <w:rtl/>
        </w:rPr>
        <w:t>الله فلا تعتدوها ومن يتعد</w:t>
      </w:r>
      <w:r w:rsidR="00DF34D2">
        <w:rPr>
          <w:rStyle w:val="libAieChar"/>
          <w:rFonts w:hint="cs"/>
          <w:rtl/>
        </w:rPr>
        <w:t>ّ</w:t>
      </w:r>
      <w:r w:rsidRPr="00BF2157">
        <w:rPr>
          <w:rStyle w:val="libAieChar"/>
          <w:rtl/>
        </w:rPr>
        <w:t xml:space="preserve"> </w:t>
      </w:r>
      <w:r w:rsidR="00DF34D2">
        <w:rPr>
          <w:rStyle w:val="libAieChar"/>
          <w:rtl/>
        </w:rPr>
        <w:t xml:space="preserve">حدود </w:t>
      </w:r>
      <w:r w:rsidRPr="00BF2157">
        <w:rPr>
          <w:rStyle w:val="libAieChar"/>
          <w:rtl/>
        </w:rPr>
        <w:t>الله فا</w:t>
      </w:r>
      <w:r w:rsidR="00DF34D2">
        <w:rPr>
          <w:rStyle w:val="libAieChar"/>
          <w:rFonts w:hint="cs"/>
          <w:rtl/>
        </w:rPr>
        <w:t>ُ</w:t>
      </w:r>
      <w:r w:rsidRPr="00BF2157">
        <w:rPr>
          <w:rStyle w:val="libAieChar"/>
          <w:rtl/>
        </w:rPr>
        <w:t>ولئك هم الظ</w:t>
      </w:r>
      <w:r w:rsidR="00DF34D2">
        <w:rPr>
          <w:rStyle w:val="libAieChar"/>
          <w:rFonts w:hint="cs"/>
          <w:rtl/>
        </w:rPr>
        <w:t>ّ</w:t>
      </w:r>
      <w:r w:rsidRPr="00BF2157">
        <w:rPr>
          <w:rStyle w:val="libAieChar"/>
          <w:rtl/>
        </w:rPr>
        <w:t>المون</w:t>
      </w:r>
      <w:r w:rsidRPr="00035E93">
        <w:rPr>
          <w:rStyle w:val="libNormalChar"/>
          <w:rtl/>
        </w:rPr>
        <w:t xml:space="preserve"> </w:t>
      </w:r>
      <w:r w:rsidRPr="00396709">
        <w:rPr>
          <w:rStyle w:val="libAlaemChar"/>
          <w:rtl/>
        </w:rPr>
        <w:t>)</w:t>
      </w:r>
      <w:r>
        <w:rPr>
          <w:rtl/>
        </w:rPr>
        <w:t xml:space="preserve"> </w:t>
      </w:r>
      <w:r w:rsidRPr="008A1A51">
        <w:rPr>
          <w:rStyle w:val="libFootnotenumChar"/>
          <w:rtl/>
        </w:rPr>
        <w:t>(</w:t>
      </w:r>
      <w:r w:rsidR="00396709">
        <w:rPr>
          <w:rStyle w:val="libFootnotenumChar"/>
          <w:rFonts w:hint="cs"/>
          <w:rtl/>
        </w:rPr>
        <w:t>2</w:t>
      </w:r>
      <w:r w:rsidRPr="008A1A51">
        <w:rPr>
          <w:rStyle w:val="libFootnotenumChar"/>
          <w:rtl/>
        </w:rPr>
        <w:t>)</w:t>
      </w:r>
      <w:r>
        <w:rPr>
          <w:rtl/>
        </w:rPr>
        <w:t xml:space="preserve"> فقال</w:t>
      </w:r>
      <w:r w:rsidR="00F01D33">
        <w:rPr>
          <w:rtl/>
        </w:rPr>
        <w:t>:</w:t>
      </w:r>
      <w:r>
        <w:rPr>
          <w:rtl/>
        </w:rPr>
        <w:t xml:space="preserve"> إن</w:t>
      </w:r>
      <w:r w:rsidR="00DF34D2">
        <w:rPr>
          <w:rFonts w:hint="cs"/>
          <w:rtl/>
        </w:rPr>
        <w:t>َّ</w:t>
      </w:r>
      <w:r>
        <w:rPr>
          <w:rtl/>
        </w:rPr>
        <w:t xml:space="preserve"> الله غضب على الزاني فجعل له جلد مائة، فمن غضب عليه فزاده فأنا إلى الله منه بريء. </w:t>
      </w:r>
    </w:p>
    <w:p w:rsidR="002B1751" w:rsidRDefault="002B1751" w:rsidP="00396709">
      <w:pPr>
        <w:pStyle w:val="libNormal"/>
        <w:rPr>
          <w:rtl/>
        </w:rPr>
      </w:pPr>
      <w:r>
        <w:rPr>
          <w:rtl/>
        </w:rPr>
        <w:t>أقول</w:t>
      </w:r>
      <w:r w:rsidR="00F01D33">
        <w:rPr>
          <w:rtl/>
        </w:rPr>
        <w:t>:</w:t>
      </w:r>
      <w:r>
        <w:rPr>
          <w:rtl/>
        </w:rPr>
        <w:t xml:space="preserve"> وتقد</w:t>
      </w:r>
      <w:r w:rsidR="00DF34D2">
        <w:rPr>
          <w:rFonts w:hint="cs"/>
          <w:rtl/>
        </w:rPr>
        <w:t>ّ</w:t>
      </w:r>
      <w:r>
        <w:rPr>
          <w:rtl/>
        </w:rPr>
        <w:t xml:space="preserve">م ما </w:t>
      </w:r>
      <w:r w:rsidR="00DF34D2">
        <w:rPr>
          <w:rtl/>
        </w:rPr>
        <w:t>يدلّ</w:t>
      </w:r>
      <w:r w:rsidR="001F501A">
        <w:rPr>
          <w:rtl/>
        </w:rPr>
        <w:t xml:space="preserve"> </w:t>
      </w:r>
      <w:r>
        <w:rPr>
          <w:rtl/>
        </w:rPr>
        <w:t xml:space="preserve">على ذلك </w:t>
      </w:r>
      <w:r w:rsidRPr="008A1A51">
        <w:rPr>
          <w:rStyle w:val="libFootnotenumChar"/>
          <w:rtl/>
        </w:rPr>
        <w:t>(</w:t>
      </w:r>
      <w:r w:rsidR="00396709">
        <w:rPr>
          <w:rStyle w:val="libFootnotenumChar"/>
          <w:rFonts w:hint="cs"/>
          <w:rtl/>
        </w:rPr>
        <w:t>3</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396709">
        <w:rPr>
          <w:rStyle w:val="libFootnotenumChar"/>
          <w:rFonts w:hint="cs"/>
          <w:rtl/>
        </w:rPr>
        <w:t>4</w:t>
      </w:r>
      <w:r w:rsidRPr="008A1A51">
        <w:rPr>
          <w:rStyle w:val="libFootnotenumChar"/>
          <w:rtl/>
        </w:rPr>
        <w:t>)</w:t>
      </w:r>
      <w:r>
        <w:rPr>
          <w:rtl/>
        </w:rPr>
        <w:t xml:space="preserve">. </w:t>
      </w:r>
    </w:p>
    <w:p w:rsidR="002B1751" w:rsidRDefault="00396709" w:rsidP="002B1751">
      <w:pPr>
        <w:pStyle w:val="Heading2Center"/>
        <w:rPr>
          <w:rtl/>
        </w:rPr>
      </w:pPr>
      <w:bookmarkStart w:id="16" w:name="_Toc309716289"/>
      <w:bookmarkStart w:id="17" w:name="_Toc380648130"/>
      <w:bookmarkStart w:id="18" w:name="_Toc189237620"/>
      <w:r>
        <w:rPr>
          <w:rtl/>
        </w:rPr>
        <w:t>4 - باب عدم جواز حضور ال</w:t>
      </w:r>
      <w:r>
        <w:rPr>
          <w:rFonts w:hint="cs"/>
          <w:rtl/>
        </w:rPr>
        <w:t>إِ</w:t>
      </w:r>
      <w:r w:rsidR="002B1751">
        <w:rPr>
          <w:rtl/>
        </w:rPr>
        <w:t>نسان عند من يضرب أو يقتل</w:t>
      </w:r>
      <w:bookmarkEnd w:id="16"/>
      <w:r w:rsidR="00BF2157">
        <w:rPr>
          <w:rtl/>
        </w:rPr>
        <w:t xml:space="preserve"> </w:t>
      </w:r>
      <w:bookmarkStart w:id="19" w:name="_Toc309716290"/>
      <w:r w:rsidR="00BF2157">
        <w:rPr>
          <w:rtl/>
        </w:rPr>
        <w:t>ظ</w:t>
      </w:r>
      <w:r w:rsidR="002B1751">
        <w:rPr>
          <w:rtl/>
        </w:rPr>
        <w:t>لما</w:t>
      </w:r>
      <w:r>
        <w:rPr>
          <w:rFonts w:hint="cs"/>
          <w:rtl/>
        </w:rPr>
        <w:t>ً</w:t>
      </w:r>
      <w:r w:rsidR="002B1751">
        <w:rPr>
          <w:rtl/>
        </w:rPr>
        <w:t xml:space="preserve"> مع عدم نصرته</w:t>
      </w:r>
      <w:bookmarkEnd w:id="17"/>
      <w:bookmarkEnd w:id="18"/>
      <w:bookmarkEnd w:id="19"/>
      <w:r w:rsidR="002B1751">
        <w:rPr>
          <w:rtl/>
        </w:rPr>
        <w:t xml:space="preserve"> </w:t>
      </w:r>
    </w:p>
    <w:p w:rsidR="002B1751" w:rsidRDefault="002B1751" w:rsidP="00F01D33">
      <w:pPr>
        <w:pStyle w:val="libNormal"/>
        <w:rPr>
          <w:rtl/>
        </w:rPr>
      </w:pPr>
      <w:r w:rsidRPr="00035E93">
        <w:rPr>
          <w:rStyle w:val="libNormalChar"/>
          <w:rtl/>
        </w:rPr>
        <w:t>[ 34112 ]</w:t>
      </w:r>
      <w:r>
        <w:rPr>
          <w:rtl/>
        </w:rPr>
        <w:t xml:space="preserve"> 1 - عبدالله بن جعفر في </w:t>
      </w:r>
      <w:r w:rsidRPr="00035E93">
        <w:rPr>
          <w:rStyle w:val="libNormalChar"/>
          <w:rtl/>
        </w:rPr>
        <w:t xml:space="preserve">( </w:t>
      </w:r>
      <w:r>
        <w:rPr>
          <w:rtl/>
        </w:rPr>
        <w:t>قرب الإسناد</w:t>
      </w:r>
      <w:r w:rsidRPr="00035E93">
        <w:rPr>
          <w:rStyle w:val="libNormalChar"/>
          <w:rtl/>
        </w:rPr>
        <w:t xml:space="preserve"> )</w:t>
      </w:r>
      <w:r>
        <w:rPr>
          <w:rtl/>
        </w:rPr>
        <w:t xml:space="preserve"> عن هارون بن مسلم، عن مس</w:t>
      </w:r>
      <w:r w:rsidR="006079CC">
        <w:rPr>
          <w:rtl/>
        </w:rPr>
        <w:t xml:space="preserve">عدَّة </w:t>
      </w:r>
      <w:r>
        <w:rPr>
          <w:rtl/>
        </w:rPr>
        <w:t xml:space="preserve">بن صدقة، عن جعفر،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لايحضرن</w:t>
      </w:r>
      <w:r w:rsidR="00396709">
        <w:rPr>
          <w:rFonts w:hint="cs"/>
          <w:rtl/>
        </w:rPr>
        <w:t>َّ</w:t>
      </w:r>
      <w:r>
        <w:rPr>
          <w:rtl/>
        </w:rPr>
        <w:t xml:space="preserve"> </w:t>
      </w:r>
      <w:r w:rsidR="00396709">
        <w:rPr>
          <w:rtl/>
        </w:rPr>
        <w:t xml:space="preserve">أحدكم </w:t>
      </w:r>
      <w:r>
        <w:rPr>
          <w:rtl/>
        </w:rPr>
        <w:t>رجلا يضربه سلطان جائر ظلما</w:t>
      </w:r>
      <w:r w:rsidR="00396709">
        <w:rPr>
          <w:rFonts w:hint="cs"/>
          <w:rtl/>
        </w:rPr>
        <w:t>ً</w:t>
      </w:r>
      <w:r>
        <w:rPr>
          <w:rtl/>
        </w:rPr>
        <w:t xml:space="preserve"> وعدوانا</w:t>
      </w:r>
      <w:r w:rsidR="00396709">
        <w:rPr>
          <w:rFonts w:hint="cs"/>
          <w:rtl/>
        </w:rPr>
        <w:t>ً</w:t>
      </w:r>
      <w:r>
        <w:rPr>
          <w:rtl/>
        </w:rPr>
        <w:t>، ولا مقتولا، ولا مظلوما</w:t>
      </w:r>
      <w:r w:rsidR="00396709">
        <w:rPr>
          <w:rFonts w:hint="cs"/>
          <w:rtl/>
        </w:rPr>
        <w:t>ً</w:t>
      </w:r>
      <w:r>
        <w:rPr>
          <w:rtl/>
        </w:rPr>
        <w:t xml:space="preserve"> إذا لم ينصره، لأن</w:t>
      </w:r>
      <w:r w:rsidR="00396709">
        <w:rPr>
          <w:rFonts w:hint="cs"/>
          <w:rtl/>
        </w:rPr>
        <w:t>َّ</w:t>
      </w:r>
      <w:r>
        <w:rPr>
          <w:rtl/>
        </w:rPr>
        <w:t xml:space="preserve"> نصرة المؤمن على المسلم فريضة واجبة إذا هو حضره، والعافية أوسع ما لم تلزمك الحج</w:t>
      </w:r>
      <w:r w:rsidR="00396709">
        <w:rPr>
          <w:rFonts w:hint="cs"/>
          <w:rtl/>
        </w:rPr>
        <w:t>ّ</w:t>
      </w:r>
      <w:r>
        <w:rPr>
          <w:rtl/>
        </w:rPr>
        <w:t xml:space="preserve">ة الظاهرة.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المحاسن</w:t>
      </w:r>
      <w:r w:rsidR="00F01D33">
        <w:rPr>
          <w:rtl/>
        </w:rPr>
        <w:t>:</w:t>
      </w:r>
      <w:r>
        <w:rPr>
          <w:rtl/>
        </w:rPr>
        <w:t xml:space="preserve"> 375 </w:t>
      </w:r>
      <w:r w:rsidR="00035E93">
        <w:rPr>
          <w:rtl/>
        </w:rPr>
        <w:t>/</w:t>
      </w:r>
      <w:r>
        <w:rPr>
          <w:rtl/>
        </w:rPr>
        <w:t xml:space="preserve"> 387. </w:t>
      </w:r>
    </w:p>
    <w:p w:rsidR="002B1751" w:rsidRPr="00BF0931" w:rsidRDefault="002B1751" w:rsidP="00577EAF">
      <w:pPr>
        <w:pStyle w:val="libFootnote0"/>
        <w:rPr>
          <w:rtl/>
        </w:rPr>
      </w:pPr>
      <w:r w:rsidRPr="00BF0931">
        <w:rPr>
          <w:rtl/>
        </w:rPr>
        <w:t>(1) في المصدر زيادة</w:t>
      </w:r>
      <w:r w:rsidR="00F01D33">
        <w:rPr>
          <w:rtl/>
        </w:rPr>
        <w:t>:</w:t>
      </w:r>
      <w:r w:rsidRPr="00BF0931">
        <w:rPr>
          <w:rtl/>
        </w:rPr>
        <w:t xml:space="preserve"> إن</w:t>
      </w:r>
      <w:r w:rsidR="00396709">
        <w:rPr>
          <w:rFonts w:hint="cs"/>
          <w:rtl/>
        </w:rPr>
        <w:t>ّ</w:t>
      </w:r>
      <w:r>
        <w:rPr>
          <w:rtl/>
        </w:rPr>
        <w:t>.</w:t>
      </w:r>
      <w:r w:rsidRPr="00BF0931">
        <w:rPr>
          <w:rtl/>
        </w:rPr>
        <w:t xml:space="preserve"> </w:t>
      </w:r>
    </w:p>
    <w:p w:rsidR="002B1751" w:rsidRDefault="002B1751" w:rsidP="00577EAF">
      <w:pPr>
        <w:pStyle w:val="libFootnote0"/>
        <w:rPr>
          <w:rtl/>
        </w:rPr>
      </w:pPr>
      <w:r>
        <w:rPr>
          <w:rtl/>
        </w:rPr>
        <w:t xml:space="preserve">8 - تفسير </w:t>
      </w:r>
      <w:r w:rsidR="00396709">
        <w:rPr>
          <w:rtl/>
        </w:rPr>
        <w:t>العي</w:t>
      </w:r>
      <w:r w:rsidR="00DF34D2">
        <w:rPr>
          <w:rtl/>
        </w:rPr>
        <w:t xml:space="preserve">اشي </w:t>
      </w:r>
      <w:r>
        <w:rPr>
          <w:rtl/>
        </w:rPr>
        <w:t>1</w:t>
      </w:r>
      <w:r w:rsidR="00F01D33">
        <w:rPr>
          <w:rtl/>
        </w:rPr>
        <w:t>:</w:t>
      </w:r>
      <w:r>
        <w:rPr>
          <w:rtl/>
        </w:rPr>
        <w:t xml:space="preserve"> 117 </w:t>
      </w:r>
      <w:r w:rsidR="00035E93">
        <w:rPr>
          <w:rtl/>
        </w:rPr>
        <w:t>/</w:t>
      </w:r>
      <w:r>
        <w:rPr>
          <w:rtl/>
        </w:rPr>
        <w:t xml:space="preserve"> 368. </w:t>
      </w:r>
    </w:p>
    <w:p w:rsidR="002B1751" w:rsidRPr="00BF0931" w:rsidRDefault="002B1751" w:rsidP="00396709">
      <w:pPr>
        <w:pStyle w:val="libFootnote0"/>
        <w:rPr>
          <w:rtl/>
        </w:rPr>
      </w:pPr>
      <w:r w:rsidRPr="00BF0931">
        <w:rPr>
          <w:rtl/>
        </w:rPr>
        <w:t>(</w:t>
      </w:r>
      <w:r w:rsidR="00396709">
        <w:rPr>
          <w:rFonts w:hint="cs"/>
          <w:rtl/>
        </w:rPr>
        <w:t>2</w:t>
      </w:r>
      <w:r w:rsidRPr="00BF0931">
        <w:rPr>
          <w:rtl/>
        </w:rPr>
        <w:t>) البقرة 2</w:t>
      </w:r>
      <w:r w:rsidR="00F01D33">
        <w:rPr>
          <w:rtl/>
        </w:rPr>
        <w:t>:</w:t>
      </w:r>
      <w:r w:rsidRPr="00BF0931">
        <w:rPr>
          <w:rtl/>
        </w:rPr>
        <w:t xml:space="preserve"> 229</w:t>
      </w:r>
      <w:r>
        <w:rPr>
          <w:rtl/>
        </w:rPr>
        <w:t>.</w:t>
      </w:r>
      <w:r w:rsidRPr="00BF0931">
        <w:rPr>
          <w:rtl/>
        </w:rPr>
        <w:t xml:space="preserve"> </w:t>
      </w:r>
    </w:p>
    <w:p w:rsidR="002B1751" w:rsidRPr="00BF0931" w:rsidRDefault="002B1751" w:rsidP="00396709">
      <w:pPr>
        <w:pStyle w:val="libFootnote0"/>
        <w:rPr>
          <w:rtl/>
        </w:rPr>
      </w:pPr>
      <w:r w:rsidRPr="00BF0931">
        <w:rPr>
          <w:rtl/>
        </w:rPr>
        <w:t>(</w:t>
      </w:r>
      <w:r w:rsidR="00396709">
        <w:rPr>
          <w:rFonts w:hint="cs"/>
          <w:rtl/>
        </w:rPr>
        <w:t>3</w:t>
      </w:r>
      <w:r w:rsidRPr="00BF0931">
        <w:rPr>
          <w:rtl/>
        </w:rPr>
        <w:t>) تقدم في الباب 2 من هذه الأبواب</w:t>
      </w:r>
      <w:r>
        <w:rPr>
          <w:rtl/>
        </w:rPr>
        <w:t>.</w:t>
      </w:r>
      <w:r w:rsidRPr="00BF0931">
        <w:rPr>
          <w:rtl/>
        </w:rPr>
        <w:t xml:space="preserve"> </w:t>
      </w:r>
    </w:p>
    <w:p w:rsidR="002B1751" w:rsidRPr="00BF0931" w:rsidRDefault="002B1751" w:rsidP="00396709">
      <w:pPr>
        <w:pStyle w:val="libFootnote0"/>
        <w:rPr>
          <w:rtl/>
        </w:rPr>
      </w:pPr>
      <w:r w:rsidRPr="00BF0931">
        <w:rPr>
          <w:rtl/>
        </w:rPr>
        <w:t>(</w:t>
      </w:r>
      <w:r w:rsidR="00396709">
        <w:rPr>
          <w:rFonts w:hint="cs"/>
          <w:rtl/>
        </w:rPr>
        <w:t>4</w:t>
      </w:r>
      <w:r w:rsidRPr="00BF0931">
        <w:rPr>
          <w:rtl/>
        </w:rPr>
        <w:t>) يأتي في الباب 30 من هذه الأبواب</w:t>
      </w:r>
      <w:r>
        <w:rPr>
          <w:rtl/>
        </w:rPr>
        <w:t>.</w:t>
      </w:r>
      <w:r w:rsidRPr="00BF0931">
        <w:rPr>
          <w:rtl/>
        </w:rPr>
        <w:t xml:space="preserve"> </w:t>
      </w:r>
    </w:p>
    <w:p w:rsidR="002B1751" w:rsidRDefault="002B1751" w:rsidP="00396709">
      <w:pPr>
        <w:pStyle w:val="libFootnoteCenterBold"/>
        <w:rPr>
          <w:rtl/>
        </w:rPr>
      </w:pPr>
      <w:r>
        <w:rPr>
          <w:rtl/>
        </w:rPr>
        <w:t xml:space="preserve">الباب 4 </w:t>
      </w:r>
    </w:p>
    <w:p w:rsidR="002B1751" w:rsidRDefault="002B1751" w:rsidP="00396709">
      <w:pPr>
        <w:pStyle w:val="libFootnoteCenter"/>
        <w:rPr>
          <w:rtl/>
        </w:rPr>
      </w:pPr>
      <w:r>
        <w:rPr>
          <w:rtl/>
        </w:rPr>
        <w:t xml:space="preserve">فيه </w:t>
      </w:r>
      <w:r w:rsidR="00396709">
        <w:rPr>
          <w:rtl/>
        </w:rPr>
        <w:t xml:space="preserve">حديث واحد </w:t>
      </w:r>
    </w:p>
    <w:p w:rsidR="002B1751" w:rsidRDefault="002B1751" w:rsidP="00577EAF">
      <w:pPr>
        <w:pStyle w:val="libFootnote0"/>
        <w:rPr>
          <w:rtl/>
        </w:rPr>
      </w:pPr>
      <w:r>
        <w:rPr>
          <w:rtl/>
        </w:rPr>
        <w:t>1 - قرب الإسناد</w:t>
      </w:r>
      <w:r w:rsidR="00F01D33">
        <w:rPr>
          <w:rtl/>
        </w:rPr>
        <w:t>:</w:t>
      </w:r>
      <w:r>
        <w:rPr>
          <w:rtl/>
        </w:rPr>
        <w:t xml:space="preserve"> 26، أورده في </w:t>
      </w:r>
      <w:r w:rsidR="001F501A">
        <w:rPr>
          <w:rtl/>
        </w:rPr>
        <w:t>ال</w:t>
      </w:r>
      <w:r w:rsidR="00396709">
        <w:rPr>
          <w:rtl/>
        </w:rPr>
        <w:t xml:space="preserve">حديث </w:t>
      </w:r>
      <w:r>
        <w:rPr>
          <w:rtl/>
        </w:rPr>
        <w:t xml:space="preserve">2 من الباب 4 من أبواب الأمر والنهي.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وتقد</w:t>
      </w:r>
      <w:r w:rsidR="00396709">
        <w:rPr>
          <w:rFonts w:hint="cs"/>
          <w:rtl/>
        </w:rPr>
        <w:t>ّ</w:t>
      </w:r>
      <w:r>
        <w:rPr>
          <w:rtl/>
        </w:rPr>
        <w:t xml:space="preserve">م ما </w:t>
      </w:r>
      <w:r w:rsidR="00396709">
        <w:rPr>
          <w:rtl/>
        </w:rPr>
        <w:t>يدلّ</w:t>
      </w:r>
      <w:r w:rsidR="001F501A">
        <w:rPr>
          <w:rtl/>
        </w:rPr>
        <w:t xml:space="preserve">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20" w:name="_Toc309716291"/>
      <w:bookmarkStart w:id="21" w:name="_Toc380648131"/>
      <w:bookmarkStart w:id="22" w:name="_Toc189237621"/>
      <w:r>
        <w:rPr>
          <w:rtl/>
        </w:rPr>
        <w:t xml:space="preserve">5 - باب أن صاحب الكبيرة اذا </w:t>
      </w:r>
      <w:r w:rsidR="001F501A">
        <w:rPr>
          <w:rtl/>
        </w:rPr>
        <w:t xml:space="preserve">اُقيم </w:t>
      </w:r>
      <w:r>
        <w:rPr>
          <w:rtl/>
        </w:rPr>
        <w:t xml:space="preserve">عليه </w:t>
      </w:r>
      <w:r w:rsidR="001F501A">
        <w:rPr>
          <w:rtl/>
        </w:rPr>
        <w:t>ال</w:t>
      </w:r>
      <w:r w:rsidR="00396709">
        <w:rPr>
          <w:rtl/>
        </w:rPr>
        <w:t>حد</w:t>
      </w:r>
      <w:r w:rsidR="001F501A">
        <w:rPr>
          <w:rtl/>
        </w:rPr>
        <w:t xml:space="preserve"> </w:t>
      </w:r>
      <w:r>
        <w:rPr>
          <w:rtl/>
        </w:rPr>
        <w:t>مرتين قتل في</w:t>
      </w:r>
      <w:bookmarkEnd w:id="20"/>
      <w:r w:rsidR="00BF2157">
        <w:rPr>
          <w:rtl/>
        </w:rPr>
        <w:t xml:space="preserve"> </w:t>
      </w:r>
      <w:bookmarkStart w:id="23" w:name="_Toc309716292"/>
      <w:r w:rsidR="00BF2157">
        <w:rPr>
          <w:rtl/>
        </w:rPr>
        <w:t>ا</w:t>
      </w:r>
      <w:r>
        <w:rPr>
          <w:rtl/>
        </w:rPr>
        <w:t xml:space="preserve">لثالثة </w:t>
      </w:r>
      <w:r w:rsidR="001F501A">
        <w:rPr>
          <w:rtl/>
        </w:rPr>
        <w:t xml:space="preserve">إلّا </w:t>
      </w:r>
      <w:r>
        <w:rPr>
          <w:rtl/>
        </w:rPr>
        <w:t>الزاني ففي الرابعة</w:t>
      </w:r>
      <w:bookmarkEnd w:id="21"/>
      <w:bookmarkEnd w:id="22"/>
      <w:bookmarkEnd w:id="23"/>
      <w:r>
        <w:rPr>
          <w:rtl/>
        </w:rPr>
        <w:t xml:space="preserve"> </w:t>
      </w:r>
    </w:p>
    <w:p w:rsidR="002B1751" w:rsidRDefault="002B1751" w:rsidP="00F01D33">
      <w:pPr>
        <w:pStyle w:val="libNormal"/>
        <w:rPr>
          <w:rtl/>
        </w:rPr>
      </w:pPr>
      <w:r w:rsidRPr="00035E93">
        <w:rPr>
          <w:rStyle w:val="libNormalChar"/>
          <w:rtl/>
        </w:rPr>
        <w:t>[ 34113 ]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صفوان عن يونس، عن أبي الحسن الماضي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أصحاب الكبائر كل</w:t>
      </w:r>
      <w:r w:rsidR="00396709">
        <w:rPr>
          <w:rFonts w:hint="cs"/>
          <w:rtl/>
        </w:rPr>
        <w:t>ّ</w:t>
      </w:r>
      <w:r>
        <w:rPr>
          <w:rtl/>
        </w:rPr>
        <w:t xml:space="preserve">ها إذا </w:t>
      </w:r>
      <w:r w:rsidR="001F501A">
        <w:rPr>
          <w:rtl/>
        </w:rPr>
        <w:t xml:space="preserve">اُقيم </w:t>
      </w:r>
      <w:r>
        <w:rPr>
          <w:rtl/>
        </w:rPr>
        <w:t xml:space="preserve">عليهم </w:t>
      </w:r>
      <w:r w:rsidR="001F501A">
        <w:rPr>
          <w:rtl/>
        </w:rPr>
        <w:t>ال</w:t>
      </w:r>
      <w:r w:rsidR="008C228A">
        <w:rPr>
          <w:rtl/>
        </w:rPr>
        <w:t>حدّ</w:t>
      </w:r>
      <w:r w:rsidR="001F501A">
        <w:rPr>
          <w:rtl/>
        </w:rPr>
        <w:t xml:space="preserve"> </w:t>
      </w:r>
      <w:r>
        <w:rPr>
          <w:rtl/>
        </w:rPr>
        <w:t xml:space="preserve">مرّتين قتلوا في الثالثة. </w:t>
      </w:r>
    </w:p>
    <w:p w:rsidR="002B1751" w:rsidRDefault="002B1751" w:rsidP="00396709">
      <w:pPr>
        <w:pStyle w:val="libNormal"/>
        <w:rPr>
          <w:rtl/>
        </w:rPr>
      </w:pPr>
      <w:r>
        <w:rPr>
          <w:rtl/>
        </w:rPr>
        <w:t xml:space="preserve">ورواه الصدوق بإسناده عن صفوان بن يحيى </w:t>
      </w:r>
      <w:r w:rsidRPr="008A1A51">
        <w:rPr>
          <w:rStyle w:val="libFootnotenumChar"/>
          <w:rtl/>
        </w:rPr>
        <w:t>(</w:t>
      </w:r>
      <w:r w:rsidR="00396709">
        <w:rPr>
          <w:rStyle w:val="libFootnotenumChar"/>
          <w:rFonts w:hint="cs"/>
          <w:rtl/>
        </w:rPr>
        <w:t>3</w:t>
      </w:r>
      <w:r w:rsidRPr="008A1A51">
        <w:rPr>
          <w:rStyle w:val="libFootnotenumChar"/>
          <w:rtl/>
        </w:rPr>
        <w:t>)</w:t>
      </w:r>
      <w:r>
        <w:rPr>
          <w:rtl/>
        </w:rPr>
        <w:t xml:space="preserve">. </w:t>
      </w:r>
    </w:p>
    <w:p w:rsidR="002B1751" w:rsidRDefault="002B1751" w:rsidP="00396709">
      <w:pPr>
        <w:pStyle w:val="libNormal"/>
        <w:rPr>
          <w:rtl/>
        </w:rPr>
      </w:pPr>
      <w:r>
        <w:rPr>
          <w:rtl/>
        </w:rPr>
        <w:t xml:space="preserve">ورواه الشيخ بإسناده عن يونس بن عبد الرحمن مثله </w:t>
      </w:r>
      <w:r w:rsidRPr="008A1A51">
        <w:rPr>
          <w:rStyle w:val="libFootnotenumChar"/>
          <w:rtl/>
        </w:rPr>
        <w:t>(</w:t>
      </w:r>
      <w:r w:rsidR="00396709">
        <w:rPr>
          <w:rStyle w:val="libFootnotenumChar"/>
          <w:rFonts w:hint="cs"/>
          <w:rtl/>
        </w:rPr>
        <w:t>4</w:t>
      </w:r>
      <w:r w:rsidRPr="008A1A51">
        <w:rPr>
          <w:rStyle w:val="libFootnotenumChar"/>
          <w:rtl/>
        </w:rPr>
        <w:t>)</w:t>
      </w:r>
      <w:r>
        <w:rPr>
          <w:rtl/>
        </w:rPr>
        <w:t xml:space="preserve">. </w:t>
      </w:r>
    </w:p>
    <w:p w:rsidR="002B1751" w:rsidRDefault="002B1751" w:rsidP="00396709">
      <w:pPr>
        <w:pStyle w:val="libNormal"/>
        <w:rPr>
          <w:rtl/>
        </w:rPr>
      </w:pPr>
      <w:r w:rsidRPr="00035E93">
        <w:rPr>
          <w:rStyle w:val="libNormalChar"/>
          <w:rtl/>
        </w:rPr>
        <w:t>[ 34114 ]</w:t>
      </w:r>
      <w:r>
        <w:rPr>
          <w:rtl/>
        </w:rPr>
        <w:t xml:space="preserve"> 2 - وعن </w:t>
      </w:r>
      <w:r w:rsidR="006079CC">
        <w:rPr>
          <w:rtl/>
        </w:rPr>
        <w:t xml:space="preserve">عليِّ </w:t>
      </w:r>
      <w:r>
        <w:rPr>
          <w:rtl/>
        </w:rPr>
        <w:t>بن إبراهيم، عن حمد بن عيسى، عن يونس، عن إسحاق ابن عم</w:t>
      </w:r>
      <w:r w:rsidR="00396709">
        <w:rPr>
          <w:rFonts w:hint="cs"/>
          <w:rtl/>
        </w:rPr>
        <w:t>ّ</w:t>
      </w:r>
      <w:r>
        <w:rPr>
          <w:rtl/>
        </w:rPr>
        <w:t>ار، عن أبي بصير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الزاني إذا زنا يجلد </w:t>
      </w:r>
      <w:r w:rsidRPr="008A1A51">
        <w:rPr>
          <w:rStyle w:val="libFootnotenumChar"/>
          <w:rtl/>
        </w:rPr>
        <w:t>(</w:t>
      </w:r>
      <w:r w:rsidR="00396709">
        <w:rPr>
          <w:rStyle w:val="libFootnotenumChar"/>
          <w:rFonts w:hint="cs"/>
          <w:rtl/>
        </w:rPr>
        <w:t>5</w:t>
      </w:r>
      <w:r w:rsidRPr="008A1A51">
        <w:rPr>
          <w:rStyle w:val="libFootnotenumChar"/>
          <w:rtl/>
        </w:rPr>
        <w:t>)</w:t>
      </w:r>
      <w:r>
        <w:rPr>
          <w:rtl/>
        </w:rPr>
        <w:t xml:space="preserve"> ثلاثا</w:t>
      </w:r>
      <w:r w:rsidR="00396709">
        <w:rPr>
          <w:rFonts w:hint="cs"/>
          <w:rtl/>
        </w:rPr>
        <w:t>ً</w:t>
      </w:r>
      <w:r>
        <w:rPr>
          <w:rtl/>
        </w:rPr>
        <w:t xml:space="preserve"> ويقتل في الرابعة - يعني </w:t>
      </w:r>
      <w:r w:rsidRPr="008A1A51">
        <w:rPr>
          <w:rStyle w:val="libFootnotenumChar"/>
          <w:rtl/>
        </w:rPr>
        <w:t>(</w:t>
      </w:r>
      <w:r w:rsidR="00396709">
        <w:rPr>
          <w:rStyle w:val="libFootnotenumChar"/>
          <w:rFonts w:hint="cs"/>
          <w:rtl/>
        </w:rPr>
        <w:t>6</w:t>
      </w:r>
      <w:r w:rsidRPr="008A1A51">
        <w:rPr>
          <w:rStyle w:val="libFootnotenumChar"/>
          <w:rtl/>
        </w:rPr>
        <w:t>)</w:t>
      </w:r>
      <w:r w:rsidR="00F01D33">
        <w:rPr>
          <w:rtl/>
        </w:rPr>
        <w:t>:</w:t>
      </w:r>
      <w:r>
        <w:rPr>
          <w:rtl/>
        </w:rPr>
        <w:t xml:space="preserve"> جلد ثلاث </w:t>
      </w:r>
      <w:r w:rsidR="00192910">
        <w:rPr>
          <w:rtl/>
        </w:rPr>
        <w:t>مرّات</w:t>
      </w:r>
      <w:r>
        <w:rPr>
          <w:rtl/>
        </w:rPr>
        <w:t xml:space="preserve"> -. </w:t>
      </w:r>
    </w:p>
    <w:p w:rsidR="002B1751" w:rsidRDefault="002B1751" w:rsidP="008A1A51">
      <w:pPr>
        <w:pStyle w:val="libNormal"/>
        <w:rPr>
          <w:rtl/>
        </w:rPr>
      </w:pPr>
      <w:r>
        <w:rPr>
          <w:rtl/>
        </w:rPr>
        <w:t>قال الشيخ</w:t>
      </w:r>
      <w:r w:rsidR="00F01D33">
        <w:rPr>
          <w:rtl/>
        </w:rPr>
        <w:t>:</w:t>
      </w:r>
      <w:r>
        <w:rPr>
          <w:rtl/>
        </w:rPr>
        <w:t xml:space="preserve"> </w:t>
      </w:r>
      <w:r w:rsidR="006079CC">
        <w:rPr>
          <w:rtl/>
        </w:rPr>
        <w:t>الأوَّل</w:t>
      </w:r>
      <w:r>
        <w:rPr>
          <w:rtl/>
        </w:rPr>
        <w:t xml:space="preserve"> مخصوص بغير الزنا. </w:t>
      </w:r>
    </w:p>
    <w:p w:rsidR="002B1751" w:rsidRDefault="002B1751" w:rsidP="00F01D33">
      <w:pPr>
        <w:pStyle w:val="libNormal"/>
        <w:rPr>
          <w:rtl/>
        </w:rPr>
      </w:pPr>
      <w:r w:rsidRPr="00035E93">
        <w:rPr>
          <w:rStyle w:val="libNormalChar"/>
          <w:rtl/>
        </w:rPr>
        <w:t>[ 34115 ]</w:t>
      </w:r>
      <w:r>
        <w:rPr>
          <w:rtl/>
        </w:rPr>
        <w:t xml:space="preserve"> 3 -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العلل</w:t>
      </w:r>
      <w:r w:rsidRPr="00035E93">
        <w:rPr>
          <w:rStyle w:val="libNormalChar"/>
          <w:rtl/>
        </w:rPr>
        <w:t xml:space="preserve"> )</w:t>
      </w:r>
      <w:r>
        <w:rPr>
          <w:rtl/>
        </w:rPr>
        <w:t xml:space="preserve"> و </w:t>
      </w:r>
      <w:r w:rsidRPr="00035E93">
        <w:rPr>
          <w:rStyle w:val="libNormalChar"/>
          <w:rtl/>
        </w:rPr>
        <w:t xml:space="preserve">( </w:t>
      </w:r>
      <w:r>
        <w:rPr>
          <w:rtl/>
        </w:rPr>
        <w:t>عيون الأخبار</w:t>
      </w:r>
      <w:r w:rsidRPr="00035E93">
        <w:rPr>
          <w:rStyle w:val="libNormalChar"/>
          <w:rtl/>
        </w:rPr>
        <w:t xml:space="preserve"> )</w:t>
      </w:r>
      <w:r>
        <w:rPr>
          <w:rtl/>
        </w:rPr>
        <w:t xml:space="preserve"> </w:t>
      </w:r>
    </w:p>
    <w:p w:rsidR="002B1751" w:rsidRDefault="00C4707E" w:rsidP="00C4707E">
      <w:pPr>
        <w:pStyle w:val="libLine"/>
        <w:rPr>
          <w:rtl/>
        </w:rPr>
      </w:pPr>
      <w:r>
        <w:rPr>
          <w:rtl/>
        </w:rPr>
        <w:t>____________________</w:t>
      </w:r>
    </w:p>
    <w:p w:rsidR="002B1751" w:rsidRPr="00BF0931" w:rsidRDefault="002B1751" w:rsidP="00577EAF">
      <w:pPr>
        <w:pStyle w:val="libFootnote0"/>
        <w:rPr>
          <w:rtl/>
        </w:rPr>
      </w:pPr>
      <w:r w:rsidRPr="00BF0931">
        <w:rPr>
          <w:rtl/>
        </w:rPr>
        <w:t>(1) تقدم في الباب 4 من أبواب الأمر والنهي</w:t>
      </w:r>
      <w:r>
        <w:rPr>
          <w:rtl/>
        </w:rPr>
        <w:t>.</w:t>
      </w:r>
      <w:r w:rsidRPr="00BF0931">
        <w:rPr>
          <w:rtl/>
        </w:rPr>
        <w:t xml:space="preserve"> وتقدم ما </w:t>
      </w:r>
      <w:r w:rsidR="001F501A">
        <w:rPr>
          <w:rtl/>
        </w:rPr>
        <w:t xml:space="preserve">يدلُّ </w:t>
      </w:r>
      <w:r w:rsidRPr="00BF0931">
        <w:rPr>
          <w:rtl/>
        </w:rPr>
        <w:t xml:space="preserve">على إعانة المؤمن في </w:t>
      </w:r>
      <w:r w:rsidR="001F501A">
        <w:rPr>
          <w:rtl/>
        </w:rPr>
        <w:t>ال</w:t>
      </w:r>
      <w:r w:rsidR="00396709">
        <w:rPr>
          <w:rtl/>
        </w:rPr>
        <w:t xml:space="preserve">حديث </w:t>
      </w:r>
      <w:r w:rsidRPr="00BF0931">
        <w:rPr>
          <w:rtl/>
        </w:rPr>
        <w:t>4 من الباب 56 من أبواب أحكام العشرة</w:t>
      </w:r>
      <w:r>
        <w:rPr>
          <w:rtl/>
        </w:rPr>
        <w:t>،</w:t>
      </w:r>
      <w:r w:rsidRPr="00BF0931">
        <w:rPr>
          <w:rtl/>
        </w:rPr>
        <w:t xml:space="preserve"> وما </w:t>
      </w:r>
      <w:r w:rsidR="001F501A">
        <w:rPr>
          <w:rtl/>
        </w:rPr>
        <w:t xml:space="preserve">يدلُّ </w:t>
      </w:r>
      <w:r w:rsidRPr="00BF0931">
        <w:rPr>
          <w:rtl/>
        </w:rPr>
        <w:t>على تحريم المجالسة لأهل المعاصي في الباب 38 من أبواب الأمر بالمعروف والنهي عن المنكر</w:t>
      </w:r>
      <w:r>
        <w:rPr>
          <w:rtl/>
        </w:rPr>
        <w:t>.</w:t>
      </w:r>
      <w:r w:rsidRPr="00BF0931">
        <w:rPr>
          <w:rtl/>
        </w:rPr>
        <w:t xml:space="preserve"> </w:t>
      </w:r>
    </w:p>
    <w:p w:rsidR="002B1751" w:rsidRPr="00BF0931" w:rsidRDefault="002B1751" w:rsidP="00577EAF">
      <w:pPr>
        <w:pStyle w:val="libFootnote0"/>
        <w:rPr>
          <w:rtl/>
        </w:rPr>
      </w:pPr>
      <w:r w:rsidRPr="00BF0931">
        <w:rPr>
          <w:rtl/>
        </w:rPr>
        <w:t xml:space="preserve">(2) يأتي في </w:t>
      </w:r>
      <w:r w:rsidR="001F501A">
        <w:rPr>
          <w:rtl/>
        </w:rPr>
        <w:t>ال</w:t>
      </w:r>
      <w:r w:rsidR="00396709">
        <w:rPr>
          <w:rtl/>
        </w:rPr>
        <w:t xml:space="preserve">حديث </w:t>
      </w:r>
      <w:r w:rsidRPr="00BF0931">
        <w:rPr>
          <w:rtl/>
        </w:rPr>
        <w:t>2 من الباب 8 من هذه الأبواب</w:t>
      </w:r>
      <w:r>
        <w:rPr>
          <w:rtl/>
        </w:rPr>
        <w:t>.</w:t>
      </w:r>
      <w:r w:rsidRPr="00BF0931">
        <w:rPr>
          <w:rtl/>
        </w:rPr>
        <w:t xml:space="preserve"> </w:t>
      </w:r>
    </w:p>
    <w:p w:rsidR="002B1751" w:rsidRDefault="002B1751" w:rsidP="00396709">
      <w:pPr>
        <w:pStyle w:val="libFootnoteCenterBold"/>
        <w:rPr>
          <w:rtl/>
        </w:rPr>
      </w:pPr>
      <w:r>
        <w:rPr>
          <w:rtl/>
        </w:rPr>
        <w:t xml:space="preserve">الباب 5 </w:t>
      </w:r>
    </w:p>
    <w:p w:rsidR="002B1751" w:rsidRDefault="002B1751" w:rsidP="00396709">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191 </w:t>
      </w:r>
      <w:r w:rsidR="00035E93">
        <w:rPr>
          <w:rtl/>
        </w:rPr>
        <w:t>/</w:t>
      </w:r>
      <w:r>
        <w:rPr>
          <w:rtl/>
        </w:rPr>
        <w:t xml:space="preserve"> 2. </w:t>
      </w:r>
    </w:p>
    <w:p w:rsidR="002B1751" w:rsidRPr="00BF0931" w:rsidRDefault="002B1751" w:rsidP="00396709">
      <w:pPr>
        <w:pStyle w:val="libFootnote0"/>
        <w:rPr>
          <w:rtl/>
        </w:rPr>
      </w:pPr>
      <w:r w:rsidRPr="00BF0931">
        <w:rPr>
          <w:rtl/>
        </w:rPr>
        <w:t>(</w:t>
      </w:r>
      <w:r w:rsidR="00396709">
        <w:rPr>
          <w:rFonts w:hint="cs"/>
          <w:rtl/>
        </w:rPr>
        <w:t>3</w:t>
      </w:r>
      <w:r w:rsidRPr="00BF0931">
        <w:rPr>
          <w:rtl/>
        </w:rPr>
        <w:t>) الفقيه 4</w:t>
      </w:r>
      <w:r w:rsidR="00F01D33">
        <w:rPr>
          <w:rtl/>
        </w:rPr>
        <w:t>:</w:t>
      </w:r>
      <w:r w:rsidRPr="00BF0931">
        <w:rPr>
          <w:rtl/>
        </w:rPr>
        <w:t xml:space="preserve"> 51 </w:t>
      </w:r>
      <w:r w:rsidR="00035E93">
        <w:rPr>
          <w:rtl/>
        </w:rPr>
        <w:t>/</w:t>
      </w:r>
      <w:r w:rsidRPr="00BF0931">
        <w:rPr>
          <w:rtl/>
        </w:rPr>
        <w:t xml:space="preserve"> 182</w:t>
      </w:r>
      <w:r>
        <w:rPr>
          <w:rtl/>
        </w:rPr>
        <w:t>.</w:t>
      </w:r>
      <w:r w:rsidRPr="00BF0931">
        <w:rPr>
          <w:rtl/>
        </w:rPr>
        <w:t xml:space="preserve"> </w:t>
      </w:r>
    </w:p>
    <w:p w:rsidR="002B1751" w:rsidRPr="00BF0931" w:rsidRDefault="002B1751" w:rsidP="00396709">
      <w:pPr>
        <w:pStyle w:val="libFootnote0"/>
        <w:rPr>
          <w:rtl/>
        </w:rPr>
      </w:pPr>
      <w:r w:rsidRPr="00BF0931">
        <w:rPr>
          <w:rtl/>
        </w:rPr>
        <w:t>(</w:t>
      </w:r>
      <w:r w:rsidR="00396709">
        <w:rPr>
          <w:rFonts w:hint="cs"/>
          <w:rtl/>
        </w:rPr>
        <w:t>4</w:t>
      </w:r>
      <w:r w:rsidRPr="00BF0931">
        <w:rPr>
          <w:rtl/>
        </w:rPr>
        <w:t>) التهذيب 10</w:t>
      </w:r>
      <w:r w:rsidR="00F01D33">
        <w:rPr>
          <w:rtl/>
        </w:rPr>
        <w:t>:</w:t>
      </w:r>
      <w:r w:rsidRPr="00BF0931">
        <w:rPr>
          <w:rtl/>
        </w:rPr>
        <w:t xml:space="preserve"> 95 </w:t>
      </w:r>
      <w:r w:rsidR="00035E93">
        <w:rPr>
          <w:rtl/>
        </w:rPr>
        <w:t>/</w:t>
      </w:r>
      <w:r w:rsidRPr="00BF0931">
        <w:rPr>
          <w:rtl/>
        </w:rPr>
        <w:t xml:space="preserve"> 369</w:t>
      </w:r>
      <w:r>
        <w:rPr>
          <w:rtl/>
        </w:rPr>
        <w:t>،</w:t>
      </w:r>
      <w:r w:rsidRPr="00BF0931">
        <w:rPr>
          <w:rtl/>
        </w:rPr>
        <w:t xml:space="preserve"> والاستبصار 4</w:t>
      </w:r>
      <w:r w:rsidR="00F01D33">
        <w:rPr>
          <w:rtl/>
        </w:rPr>
        <w:t>:</w:t>
      </w:r>
      <w:r w:rsidRPr="00BF0931">
        <w:rPr>
          <w:rtl/>
        </w:rPr>
        <w:t xml:space="preserve"> 212 </w:t>
      </w:r>
      <w:r w:rsidR="00035E93">
        <w:rPr>
          <w:rtl/>
        </w:rPr>
        <w:t>/</w:t>
      </w:r>
      <w:r w:rsidRPr="00BF0931">
        <w:rPr>
          <w:rtl/>
        </w:rPr>
        <w:t xml:space="preserve"> 791</w:t>
      </w:r>
      <w:r>
        <w:rPr>
          <w:rtl/>
        </w:rPr>
        <w:t>.</w:t>
      </w:r>
      <w:r w:rsidRPr="00BF0931">
        <w:rPr>
          <w:rtl/>
        </w:rPr>
        <w:t xml:space="preserve"> </w:t>
      </w:r>
    </w:p>
    <w:p w:rsidR="002B1751" w:rsidRDefault="002B1751" w:rsidP="00577EAF">
      <w:pPr>
        <w:pStyle w:val="libFootnote0"/>
        <w:rPr>
          <w:rtl/>
        </w:rPr>
      </w:pPr>
      <w:r>
        <w:rPr>
          <w:rtl/>
        </w:rPr>
        <w:t>2 - الكافي 7</w:t>
      </w:r>
      <w:r w:rsidR="00F01D33">
        <w:rPr>
          <w:rtl/>
        </w:rPr>
        <w:t>:</w:t>
      </w:r>
      <w:r>
        <w:rPr>
          <w:rtl/>
        </w:rPr>
        <w:t xml:space="preserve"> 191 </w:t>
      </w:r>
      <w:r w:rsidR="00035E93">
        <w:rPr>
          <w:rtl/>
        </w:rPr>
        <w:t>/</w:t>
      </w:r>
      <w:r>
        <w:rPr>
          <w:rtl/>
        </w:rPr>
        <w:t xml:space="preserve"> 1، التهذيب 10، 37 </w:t>
      </w:r>
      <w:r w:rsidR="00035E93">
        <w:rPr>
          <w:rtl/>
        </w:rPr>
        <w:t>/</w:t>
      </w:r>
      <w:r>
        <w:rPr>
          <w:rtl/>
        </w:rPr>
        <w:t xml:space="preserve"> 129، والاستبصار 4</w:t>
      </w:r>
      <w:r w:rsidR="00F01D33">
        <w:rPr>
          <w:rtl/>
        </w:rPr>
        <w:t>:</w:t>
      </w:r>
      <w:r>
        <w:rPr>
          <w:rtl/>
        </w:rPr>
        <w:t xml:space="preserve"> 212 </w:t>
      </w:r>
      <w:r w:rsidR="00035E93">
        <w:rPr>
          <w:rtl/>
        </w:rPr>
        <w:t>/</w:t>
      </w:r>
      <w:r>
        <w:rPr>
          <w:rtl/>
        </w:rPr>
        <w:t xml:space="preserve"> 790. </w:t>
      </w:r>
    </w:p>
    <w:p w:rsidR="002B1751" w:rsidRPr="00BF0931" w:rsidRDefault="002B1751" w:rsidP="00396709">
      <w:pPr>
        <w:pStyle w:val="libFootnote0"/>
        <w:rPr>
          <w:rtl/>
        </w:rPr>
      </w:pPr>
      <w:r w:rsidRPr="00BF0931">
        <w:rPr>
          <w:rtl/>
        </w:rPr>
        <w:t>(</w:t>
      </w:r>
      <w:r w:rsidR="00396709">
        <w:rPr>
          <w:rFonts w:hint="cs"/>
          <w:rtl/>
        </w:rPr>
        <w:t>5</w:t>
      </w:r>
      <w:r w:rsidRPr="00BF0931">
        <w:rPr>
          <w:rtl/>
        </w:rPr>
        <w:t>) في الكافي والاستبصار</w:t>
      </w:r>
      <w:r w:rsidR="00F01D33">
        <w:rPr>
          <w:rtl/>
        </w:rPr>
        <w:t>:</w:t>
      </w:r>
      <w:r w:rsidRPr="00BF0931">
        <w:rPr>
          <w:rtl/>
        </w:rPr>
        <w:t xml:space="preserve"> جلد</w:t>
      </w:r>
      <w:r>
        <w:rPr>
          <w:rtl/>
        </w:rPr>
        <w:t>.</w:t>
      </w:r>
      <w:r w:rsidRPr="00BF0931">
        <w:rPr>
          <w:rtl/>
        </w:rPr>
        <w:t xml:space="preserve"> </w:t>
      </w:r>
    </w:p>
    <w:p w:rsidR="002B1751" w:rsidRPr="00BF0931" w:rsidRDefault="002B1751" w:rsidP="00396709">
      <w:pPr>
        <w:pStyle w:val="libFootnote0"/>
        <w:rPr>
          <w:rtl/>
        </w:rPr>
      </w:pPr>
      <w:r w:rsidRPr="00BF0931">
        <w:rPr>
          <w:rtl/>
        </w:rPr>
        <w:t>(</w:t>
      </w:r>
      <w:r w:rsidR="00396709">
        <w:rPr>
          <w:rFonts w:hint="cs"/>
          <w:rtl/>
        </w:rPr>
        <w:t>6</w:t>
      </w:r>
      <w:r w:rsidRPr="00BF0931">
        <w:rPr>
          <w:rtl/>
        </w:rPr>
        <w:t>) في المصدر زيادة</w:t>
      </w:r>
      <w:r w:rsidR="00F01D33">
        <w:rPr>
          <w:rtl/>
        </w:rPr>
        <w:t>:</w:t>
      </w:r>
      <w:r w:rsidRPr="00BF0931">
        <w:rPr>
          <w:rtl/>
        </w:rPr>
        <w:t xml:space="preserve"> إذا</w:t>
      </w:r>
      <w:r>
        <w:rPr>
          <w:rtl/>
        </w:rPr>
        <w:t>.</w:t>
      </w:r>
      <w:r w:rsidRPr="00BF0931">
        <w:rPr>
          <w:rtl/>
        </w:rPr>
        <w:t xml:space="preserve"> </w:t>
      </w:r>
    </w:p>
    <w:p w:rsidR="002B1751" w:rsidRDefault="002B1751" w:rsidP="00577EAF">
      <w:pPr>
        <w:pStyle w:val="libFootnote0"/>
        <w:rPr>
          <w:rtl/>
        </w:rPr>
      </w:pPr>
      <w:r>
        <w:rPr>
          <w:rtl/>
        </w:rPr>
        <w:t>3 - علل الشرائع</w:t>
      </w:r>
      <w:r w:rsidR="00F01D33">
        <w:rPr>
          <w:rtl/>
        </w:rPr>
        <w:t>:</w:t>
      </w:r>
      <w:r>
        <w:rPr>
          <w:rtl/>
        </w:rPr>
        <w:t xml:space="preserve"> 546 </w:t>
      </w:r>
      <w:r w:rsidR="00035E93">
        <w:rPr>
          <w:rtl/>
        </w:rPr>
        <w:t>/</w:t>
      </w:r>
      <w:r>
        <w:rPr>
          <w:rtl/>
        </w:rPr>
        <w:t xml:space="preserve"> 1، عيون أخبار </w:t>
      </w:r>
      <w:r w:rsidRPr="00396709">
        <w:rPr>
          <w:rtl/>
        </w:rPr>
        <w:t xml:space="preserve">الرضا </w:t>
      </w:r>
      <w:r w:rsidR="00035E93" w:rsidRPr="00396709">
        <w:rPr>
          <w:rFonts w:hint="cs"/>
          <w:rtl/>
        </w:rPr>
        <w:t xml:space="preserve">( </w:t>
      </w:r>
      <w:r w:rsidR="00035E93" w:rsidRPr="00EC17F6">
        <w:rPr>
          <w:rStyle w:val="libAlaemChar"/>
          <w:rFonts w:hint="cs"/>
          <w:rtl/>
        </w:rPr>
        <w:t xml:space="preserve">عليه‌السلام </w:t>
      </w:r>
      <w:r w:rsidR="00035E93" w:rsidRPr="00396709">
        <w:rPr>
          <w:rFonts w:hint="cs"/>
          <w:rtl/>
        </w:rPr>
        <w:t>)</w:t>
      </w:r>
      <w:r w:rsidRPr="00396709">
        <w:rPr>
          <w:rtl/>
        </w:rPr>
        <w:t xml:space="preserve"> 2</w:t>
      </w:r>
      <w:r w:rsidR="00F01D33" w:rsidRPr="00396709">
        <w:rPr>
          <w:rtl/>
        </w:rPr>
        <w:t>:</w:t>
      </w:r>
      <w:r w:rsidRPr="00396709">
        <w:rPr>
          <w:rtl/>
        </w:rPr>
        <w:t xml:space="preserve"> 97 </w:t>
      </w:r>
      <w:r w:rsidR="00035E93" w:rsidRPr="00396709">
        <w:rPr>
          <w:rtl/>
        </w:rPr>
        <w:t>/</w:t>
      </w:r>
      <w:r w:rsidRPr="00396709">
        <w:rPr>
          <w:rtl/>
        </w:rPr>
        <w:t xml:space="preserve"> 1</w:t>
      </w:r>
      <w:r>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بإسناده عن </w:t>
      </w:r>
      <w:r w:rsidR="006079CC">
        <w:rPr>
          <w:rtl/>
        </w:rPr>
        <w:t xml:space="preserve">محمّد </w:t>
      </w:r>
      <w:r>
        <w:rPr>
          <w:rtl/>
        </w:rPr>
        <w:t xml:space="preserve">بن سنان،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فيما كتب إليه</w:t>
      </w:r>
      <w:r w:rsidR="00F01D33">
        <w:rPr>
          <w:rtl/>
        </w:rPr>
        <w:t>:</w:t>
      </w:r>
      <w:r>
        <w:rPr>
          <w:rtl/>
        </w:rPr>
        <w:t xml:space="preserve"> أن</w:t>
      </w:r>
      <w:r w:rsidR="00396709">
        <w:rPr>
          <w:rFonts w:hint="cs"/>
          <w:rtl/>
        </w:rPr>
        <w:t>َّ</w:t>
      </w:r>
      <w:r>
        <w:rPr>
          <w:rtl/>
        </w:rPr>
        <w:t xml:space="preserve"> عل</w:t>
      </w:r>
      <w:r w:rsidR="00396709">
        <w:rPr>
          <w:rFonts w:hint="cs"/>
          <w:rtl/>
        </w:rPr>
        <w:t>ّ</w:t>
      </w:r>
      <w:r>
        <w:rPr>
          <w:rtl/>
        </w:rPr>
        <w:t xml:space="preserve">ة القتل من إقامة </w:t>
      </w:r>
      <w:r w:rsidR="001F501A">
        <w:rPr>
          <w:rtl/>
        </w:rPr>
        <w:t>ال</w:t>
      </w:r>
      <w:r w:rsidR="008C228A">
        <w:rPr>
          <w:rtl/>
        </w:rPr>
        <w:t>حدّ</w:t>
      </w:r>
      <w:r w:rsidR="001F501A">
        <w:rPr>
          <w:rtl/>
        </w:rPr>
        <w:t xml:space="preserve"> </w:t>
      </w:r>
      <w:r>
        <w:rPr>
          <w:rtl/>
        </w:rPr>
        <w:t>في الثلاثة على الزاني والزانية لاستخفا فهما وقلة مبالاتهما بالضرب، حت</w:t>
      </w:r>
      <w:r w:rsidR="00806BB9">
        <w:rPr>
          <w:rFonts w:hint="cs"/>
          <w:rtl/>
        </w:rPr>
        <w:t>ّ</w:t>
      </w:r>
      <w:r>
        <w:rPr>
          <w:rtl/>
        </w:rPr>
        <w:t>ى ك</w:t>
      </w:r>
      <w:r w:rsidR="00806BB9">
        <w:rPr>
          <w:rtl/>
        </w:rPr>
        <w:t>أن</w:t>
      </w:r>
      <w:r w:rsidR="006079CC">
        <w:rPr>
          <w:rtl/>
        </w:rPr>
        <w:t xml:space="preserve">ه </w:t>
      </w:r>
      <w:r>
        <w:rPr>
          <w:rtl/>
        </w:rPr>
        <w:t>مطلق لهما ذلك الشيء، وعل</w:t>
      </w:r>
      <w:r w:rsidR="00806BB9">
        <w:rPr>
          <w:rFonts w:hint="cs"/>
          <w:rtl/>
        </w:rPr>
        <w:t>ّ</w:t>
      </w:r>
      <w:r>
        <w:rPr>
          <w:rtl/>
        </w:rPr>
        <w:t>ة ا</w:t>
      </w:r>
      <w:r w:rsidR="00806BB9">
        <w:rPr>
          <w:rFonts w:hint="cs"/>
          <w:rtl/>
        </w:rPr>
        <w:t>ُ</w:t>
      </w:r>
      <w:r>
        <w:rPr>
          <w:rtl/>
        </w:rPr>
        <w:t>خرى أن</w:t>
      </w:r>
      <w:r w:rsidR="00806BB9">
        <w:rPr>
          <w:rFonts w:hint="cs"/>
          <w:rtl/>
        </w:rPr>
        <w:t>َّ</w:t>
      </w:r>
      <w:r>
        <w:rPr>
          <w:rtl/>
        </w:rPr>
        <w:t xml:space="preserve"> المستخف</w:t>
      </w:r>
      <w:r w:rsidR="00806BB9">
        <w:rPr>
          <w:rFonts w:hint="cs"/>
          <w:rtl/>
        </w:rPr>
        <w:t>َّ</w:t>
      </w:r>
      <w:r>
        <w:rPr>
          <w:rtl/>
        </w:rPr>
        <w:t xml:space="preserve"> بالله وب</w:t>
      </w:r>
      <w:r w:rsidR="001F501A">
        <w:rPr>
          <w:rtl/>
        </w:rPr>
        <w:t>ال</w:t>
      </w:r>
      <w:r w:rsidR="008C228A">
        <w:rPr>
          <w:rtl/>
        </w:rPr>
        <w:t>حدّ</w:t>
      </w:r>
      <w:r w:rsidR="001F501A">
        <w:rPr>
          <w:rtl/>
        </w:rPr>
        <w:t xml:space="preserve"> </w:t>
      </w:r>
      <w:r>
        <w:rPr>
          <w:rtl/>
        </w:rPr>
        <w:t xml:space="preserve">كافر، فوجب عليه القتل لدخوله في الكفر </w:t>
      </w:r>
      <w:r w:rsidRPr="008A1A51">
        <w:rPr>
          <w:rStyle w:val="libFootnotenumChar"/>
          <w:rtl/>
        </w:rPr>
        <w:t>(1)</w:t>
      </w:r>
      <w:r>
        <w:rPr>
          <w:rtl/>
        </w:rPr>
        <w:t xml:space="preserve">. </w:t>
      </w:r>
    </w:p>
    <w:p w:rsidR="002B1751" w:rsidRDefault="002B1751" w:rsidP="002B1751">
      <w:pPr>
        <w:pStyle w:val="Heading2Center"/>
        <w:rPr>
          <w:rtl/>
        </w:rPr>
      </w:pPr>
      <w:bookmarkStart w:id="24" w:name="_Toc309716293"/>
      <w:bookmarkStart w:id="25" w:name="_Toc380648132"/>
      <w:bookmarkStart w:id="26" w:name="_Toc189237622"/>
      <w:r>
        <w:rPr>
          <w:rtl/>
        </w:rPr>
        <w:t xml:space="preserve">6 - باب اشتراط البلوغ في وجوب </w:t>
      </w:r>
      <w:r w:rsidR="001F501A">
        <w:rPr>
          <w:rtl/>
        </w:rPr>
        <w:t>ال</w:t>
      </w:r>
      <w:r w:rsidR="00806BB9">
        <w:rPr>
          <w:rtl/>
        </w:rPr>
        <w:t>حد</w:t>
      </w:r>
      <w:r w:rsidR="001F501A">
        <w:rPr>
          <w:rtl/>
        </w:rPr>
        <w:t xml:space="preserve"> </w:t>
      </w:r>
      <w:r>
        <w:rPr>
          <w:rtl/>
        </w:rPr>
        <w:t>تاما</w:t>
      </w:r>
      <w:bookmarkEnd w:id="24"/>
      <w:bookmarkEnd w:id="25"/>
      <w:r w:rsidR="00806BB9">
        <w:rPr>
          <w:rFonts w:hint="cs"/>
          <w:rtl/>
        </w:rPr>
        <w:t>ً</w:t>
      </w:r>
      <w:bookmarkEnd w:id="26"/>
      <w:r>
        <w:rPr>
          <w:rtl/>
        </w:rPr>
        <w:t xml:space="preserve"> </w:t>
      </w:r>
    </w:p>
    <w:p w:rsidR="002B1751" w:rsidRDefault="002B1751" w:rsidP="00EB5AEB">
      <w:pPr>
        <w:pStyle w:val="libNormal"/>
        <w:rPr>
          <w:rtl/>
        </w:rPr>
      </w:pPr>
      <w:r w:rsidRPr="00035E93">
        <w:rPr>
          <w:rStyle w:val="libNormalChar"/>
          <w:rtl/>
        </w:rPr>
        <w:t>[ 34116 ]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أبي </w:t>
      </w:r>
      <w:r w:rsidR="001F501A">
        <w:rPr>
          <w:rtl/>
        </w:rPr>
        <w:t>أيّوب</w:t>
      </w:r>
      <w:r w:rsidR="006079CC">
        <w:rPr>
          <w:rtl/>
        </w:rPr>
        <w:t xml:space="preserve"> </w:t>
      </w:r>
      <w:r>
        <w:rPr>
          <w:rtl/>
        </w:rPr>
        <w:t xml:space="preserve">الخراز، عن يزيد الكناسي،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الجارية إذا بلغت تسع سنين ذهب عنها اليتم، وزو</w:t>
      </w:r>
      <w:r w:rsidR="00806BB9">
        <w:rPr>
          <w:rFonts w:hint="cs"/>
          <w:rtl/>
        </w:rPr>
        <w:t>ّ</w:t>
      </w:r>
      <w:r>
        <w:rPr>
          <w:rtl/>
        </w:rPr>
        <w:t>جت، وا</w:t>
      </w:r>
      <w:r w:rsidR="00806BB9">
        <w:rPr>
          <w:rFonts w:hint="cs"/>
          <w:rtl/>
        </w:rPr>
        <w:t>ُ</w:t>
      </w:r>
      <w:r>
        <w:rPr>
          <w:rtl/>
        </w:rPr>
        <w:t xml:space="preserve">قيمت عليها </w:t>
      </w:r>
      <w:r w:rsidR="001F501A">
        <w:rPr>
          <w:rtl/>
        </w:rPr>
        <w:t>ال</w:t>
      </w:r>
      <w:r w:rsidR="00DF34D2">
        <w:rPr>
          <w:rtl/>
        </w:rPr>
        <w:t xml:space="preserve">حدود </w:t>
      </w:r>
      <w:r>
        <w:rPr>
          <w:rtl/>
        </w:rPr>
        <w:t>التامة. لها وعليها، قال</w:t>
      </w:r>
      <w:r w:rsidR="00F01D33">
        <w:rPr>
          <w:rtl/>
        </w:rPr>
        <w:t>:</w:t>
      </w:r>
      <w:r>
        <w:rPr>
          <w:rtl/>
        </w:rPr>
        <w:t xml:space="preserve"> قلت</w:t>
      </w:r>
      <w:r w:rsidR="00F01D33">
        <w:rPr>
          <w:rtl/>
        </w:rPr>
        <w:t>:</w:t>
      </w:r>
      <w:r>
        <w:rPr>
          <w:rtl/>
        </w:rPr>
        <w:t xml:space="preserve"> الغلام إذا زو</w:t>
      </w:r>
      <w:r w:rsidR="00806BB9">
        <w:rPr>
          <w:rFonts w:hint="cs"/>
          <w:rtl/>
        </w:rPr>
        <w:t>ّ</w:t>
      </w:r>
      <w:r>
        <w:rPr>
          <w:rtl/>
        </w:rPr>
        <w:t xml:space="preserve">جه أبوه ودخل بأهله وهو غير مدرك أتقام عليه </w:t>
      </w:r>
      <w:r w:rsidR="001F501A">
        <w:rPr>
          <w:rtl/>
        </w:rPr>
        <w:t>ال</w:t>
      </w:r>
      <w:r w:rsidR="00DF34D2">
        <w:rPr>
          <w:rtl/>
        </w:rPr>
        <w:t xml:space="preserve">حدود </w:t>
      </w:r>
      <w:r w:rsidRPr="008A1A51">
        <w:rPr>
          <w:rStyle w:val="libFootnotenumChar"/>
          <w:rtl/>
        </w:rPr>
        <w:t>(</w:t>
      </w:r>
      <w:r w:rsidR="00EB5AEB">
        <w:rPr>
          <w:rStyle w:val="libFootnotenumChar"/>
          <w:rFonts w:hint="cs"/>
          <w:rtl/>
        </w:rPr>
        <w:t>2</w:t>
      </w:r>
      <w:r w:rsidRPr="008A1A51">
        <w:rPr>
          <w:rStyle w:val="libFootnotenumChar"/>
          <w:rtl/>
        </w:rPr>
        <w:t>)</w:t>
      </w:r>
      <w:r>
        <w:rPr>
          <w:rtl/>
        </w:rPr>
        <w:t xml:space="preserve"> على تلك الحال؟ قال</w:t>
      </w:r>
      <w:r w:rsidR="00F01D33">
        <w:rPr>
          <w:rtl/>
        </w:rPr>
        <w:t>:</w:t>
      </w:r>
      <w:r>
        <w:rPr>
          <w:rtl/>
        </w:rPr>
        <w:t xml:space="preserve"> أم</w:t>
      </w:r>
      <w:r w:rsidR="00D71434">
        <w:rPr>
          <w:rFonts w:hint="cs"/>
          <w:rtl/>
        </w:rPr>
        <w:t>ّ</w:t>
      </w:r>
      <w:r>
        <w:rPr>
          <w:rtl/>
        </w:rPr>
        <w:t xml:space="preserve">ا </w:t>
      </w:r>
      <w:r w:rsidR="001F501A">
        <w:rPr>
          <w:rtl/>
        </w:rPr>
        <w:t>ال</w:t>
      </w:r>
      <w:r w:rsidR="00DF34D2">
        <w:rPr>
          <w:rtl/>
        </w:rPr>
        <w:t xml:space="preserve">حدود </w:t>
      </w:r>
      <w:r>
        <w:rPr>
          <w:rtl/>
        </w:rPr>
        <w:t>الكاملة ال</w:t>
      </w:r>
      <w:r w:rsidR="00D71434">
        <w:rPr>
          <w:rFonts w:hint="cs"/>
          <w:rtl/>
        </w:rPr>
        <w:t>ّ</w:t>
      </w:r>
      <w:r>
        <w:rPr>
          <w:rtl/>
        </w:rPr>
        <w:t xml:space="preserve">تي يؤخذ بها الرجال فلا، ولكن يجلد في </w:t>
      </w:r>
      <w:r w:rsidR="001F501A">
        <w:rPr>
          <w:rtl/>
        </w:rPr>
        <w:t>ال</w:t>
      </w:r>
      <w:r w:rsidR="00DF34D2">
        <w:rPr>
          <w:rtl/>
        </w:rPr>
        <w:t xml:space="preserve">حدود </w:t>
      </w:r>
      <w:r>
        <w:rPr>
          <w:rtl/>
        </w:rPr>
        <w:t>كل</w:t>
      </w:r>
      <w:r w:rsidR="00D71434">
        <w:rPr>
          <w:rFonts w:hint="cs"/>
          <w:rtl/>
        </w:rPr>
        <w:t>ّ</w:t>
      </w:r>
      <w:r>
        <w:rPr>
          <w:rtl/>
        </w:rPr>
        <w:t>ها على مبلغ سن</w:t>
      </w:r>
      <w:r w:rsidR="00D71434">
        <w:rPr>
          <w:rFonts w:hint="cs"/>
          <w:rtl/>
        </w:rPr>
        <w:t>ّ</w:t>
      </w:r>
      <w:r>
        <w:rPr>
          <w:rtl/>
        </w:rPr>
        <w:t xml:space="preserve">ه </w:t>
      </w:r>
      <w:r w:rsidRPr="008A1A51">
        <w:rPr>
          <w:rStyle w:val="libFootnotenumChar"/>
          <w:rtl/>
        </w:rPr>
        <w:t>(</w:t>
      </w:r>
      <w:r w:rsidR="00EB5AEB">
        <w:rPr>
          <w:rStyle w:val="libFootnotenumChar"/>
          <w:rFonts w:hint="cs"/>
          <w:rtl/>
        </w:rPr>
        <w:t>3</w:t>
      </w:r>
      <w:r w:rsidRPr="008A1A51">
        <w:rPr>
          <w:rStyle w:val="libFootnotenumChar"/>
          <w:rtl/>
        </w:rPr>
        <w:t>)</w:t>
      </w:r>
      <w:r>
        <w:rPr>
          <w:rtl/>
        </w:rPr>
        <w:t xml:space="preserve">، ولا تبطل </w:t>
      </w:r>
      <w:r w:rsidR="00DF34D2">
        <w:rPr>
          <w:rtl/>
        </w:rPr>
        <w:t xml:space="preserve">حدود </w:t>
      </w:r>
      <w:r>
        <w:rPr>
          <w:rtl/>
        </w:rPr>
        <w:t xml:space="preserve">الله في خلقه، ولا تبطل حقوق المسلمين بينهم. </w:t>
      </w:r>
    </w:p>
    <w:p w:rsidR="002B1751" w:rsidRDefault="002B1751" w:rsidP="00EB5AEB">
      <w:pPr>
        <w:pStyle w:val="libNormal"/>
        <w:rPr>
          <w:rtl/>
        </w:rPr>
      </w:pPr>
      <w:r>
        <w:rPr>
          <w:rtl/>
        </w:rPr>
        <w:t xml:space="preserve">ورواه الشيخ بإسناده عن أحمد بن </w:t>
      </w:r>
      <w:r w:rsidR="006079CC">
        <w:rPr>
          <w:rtl/>
        </w:rPr>
        <w:t>محمّد</w:t>
      </w:r>
      <w:r>
        <w:rPr>
          <w:rtl/>
        </w:rPr>
        <w:t xml:space="preserve">، </w:t>
      </w:r>
      <w:r w:rsidR="001F501A">
        <w:rPr>
          <w:rtl/>
        </w:rPr>
        <w:t xml:space="preserve">إلّا </w:t>
      </w:r>
      <w:r w:rsidR="006079CC">
        <w:rPr>
          <w:rtl/>
        </w:rPr>
        <w:t xml:space="preserve">أنّه </w:t>
      </w:r>
      <w:r>
        <w:rPr>
          <w:rtl/>
        </w:rPr>
        <w:t>زاد بعد قوله</w:t>
      </w:r>
      <w:r w:rsidR="00F01D33">
        <w:rPr>
          <w:rtl/>
        </w:rPr>
        <w:t>:</w:t>
      </w:r>
      <w:r>
        <w:rPr>
          <w:rtl/>
        </w:rPr>
        <w:t xml:space="preserve"> مبلغ سن</w:t>
      </w:r>
      <w:r w:rsidR="00EB5AEB">
        <w:rPr>
          <w:rFonts w:hint="cs"/>
          <w:rtl/>
        </w:rPr>
        <w:t>ّ</w:t>
      </w:r>
      <w:r>
        <w:rPr>
          <w:rtl/>
        </w:rPr>
        <w:t>ه</w:t>
      </w:r>
      <w:r w:rsidR="00F01D33">
        <w:rPr>
          <w:rtl/>
        </w:rPr>
        <w:t>:</w:t>
      </w:r>
      <w:r>
        <w:rPr>
          <w:rtl/>
        </w:rPr>
        <w:t xml:space="preserve"> فيؤخذ بذلك ما بينه وبين خمس عشرة سنة </w:t>
      </w:r>
      <w:r w:rsidRPr="008A1A51">
        <w:rPr>
          <w:rStyle w:val="libFootnotenumChar"/>
          <w:rtl/>
        </w:rPr>
        <w:t>(</w:t>
      </w:r>
      <w:r w:rsidR="00EB5AEB">
        <w:rPr>
          <w:rStyle w:val="libFootnotenumChar"/>
          <w:rFonts w:hint="cs"/>
          <w:rtl/>
        </w:rPr>
        <w:t>4</w:t>
      </w:r>
      <w:r w:rsidRPr="008A1A51">
        <w:rPr>
          <w:rStyle w:val="libFootnotenumChar"/>
          <w:rtl/>
        </w:rPr>
        <w:t>)</w:t>
      </w:r>
      <w:r>
        <w:rPr>
          <w:rtl/>
        </w:rPr>
        <w:t xml:space="preserve">. </w:t>
      </w:r>
    </w:p>
    <w:p w:rsidR="002B1751" w:rsidRDefault="002B1751" w:rsidP="00EB5AEB">
      <w:pPr>
        <w:pStyle w:val="libNormal"/>
        <w:rPr>
          <w:rtl/>
        </w:rPr>
      </w:pPr>
      <w:r>
        <w:rPr>
          <w:rtl/>
        </w:rPr>
        <w:t>أقول</w:t>
      </w:r>
      <w:r w:rsidR="00F01D33">
        <w:rPr>
          <w:rtl/>
        </w:rPr>
        <w:t>:</w:t>
      </w:r>
      <w:r>
        <w:rPr>
          <w:rtl/>
        </w:rPr>
        <w:t xml:space="preserve"> وتقد</w:t>
      </w:r>
      <w:r w:rsidR="00EB5AEB">
        <w:rPr>
          <w:rFonts w:hint="cs"/>
          <w:rtl/>
        </w:rPr>
        <w:t>َّ</w:t>
      </w:r>
      <w:r>
        <w:rPr>
          <w:rtl/>
        </w:rPr>
        <w:t xml:space="preserve">م ما </w:t>
      </w:r>
      <w:r w:rsidR="001F501A">
        <w:rPr>
          <w:rtl/>
        </w:rPr>
        <w:t xml:space="preserve">يدلُّ </w:t>
      </w:r>
      <w:r>
        <w:rPr>
          <w:rtl/>
        </w:rPr>
        <w:t xml:space="preserve">على ذلك في مقدمة العبادات </w:t>
      </w:r>
      <w:r w:rsidRPr="008A1A51">
        <w:rPr>
          <w:rStyle w:val="libFootnotenumChar"/>
          <w:rtl/>
        </w:rPr>
        <w:t>(</w:t>
      </w:r>
      <w:r w:rsidR="00EB5AEB">
        <w:rPr>
          <w:rStyle w:val="libFootnotenumChar"/>
          <w:rFonts w:hint="cs"/>
          <w:rtl/>
        </w:rPr>
        <w:t>5</w:t>
      </w:r>
      <w:r w:rsidRPr="008A1A51">
        <w:rPr>
          <w:rStyle w:val="libFootnotenumChar"/>
          <w:rtl/>
        </w:rPr>
        <w:t>)</w:t>
      </w:r>
      <w:r>
        <w:rPr>
          <w:rtl/>
        </w:rPr>
        <w:t xml:space="preserve"> وفي الحجر </w:t>
      </w:r>
      <w:r w:rsidRPr="008A1A51">
        <w:rPr>
          <w:rStyle w:val="libFootnotenumChar"/>
          <w:rtl/>
        </w:rPr>
        <w:t>(</w:t>
      </w:r>
      <w:r w:rsidR="00EB5AEB">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BF0931" w:rsidRDefault="002B1751" w:rsidP="00577EAF">
      <w:pPr>
        <w:pStyle w:val="libFootnote0"/>
        <w:rPr>
          <w:rtl/>
        </w:rPr>
      </w:pPr>
      <w:r w:rsidRPr="00BF0931">
        <w:rPr>
          <w:rtl/>
        </w:rPr>
        <w:t xml:space="preserve">(1) ويأتي ما </w:t>
      </w:r>
      <w:r w:rsidR="00EB5AEB">
        <w:rPr>
          <w:rtl/>
        </w:rPr>
        <w:t>يدل</w:t>
      </w:r>
      <w:r w:rsidR="001F501A">
        <w:rPr>
          <w:rtl/>
        </w:rPr>
        <w:t xml:space="preserve"> </w:t>
      </w:r>
      <w:r w:rsidRPr="00BF0931">
        <w:rPr>
          <w:rtl/>
        </w:rPr>
        <w:t>على ذلك في الباب (20)</w:t>
      </w:r>
      <w:r>
        <w:rPr>
          <w:rtl/>
        </w:rPr>
        <w:t>،</w:t>
      </w:r>
      <w:r w:rsidRPr="00BF0931">
        <w:rPr>
          <w:rtl/>
        </w:rPr>
        <w:t xml:space="preserve"> وفي </w:t>
      </w:r>
      <w:r w:rsidR="001F501A">
        <w:rPr>
          <w:rtl/>
        </w:rPr>
        <w:t>ال</w:t>
      </w:r>
      <w:r w:rsidR="00396709">
        <w:rPr>
          <w:rtl/>
        </w:rPr>
        <w:t xml:space="preserve">حديث </w:t>
      </w:r>
      <w:r w:rsidRPr="00BF0931">
        <w:rPr>
          <w:rtl/>
        </w:rPr>
        <w:t xml:space="preserve">1 من الباب (32) من أبواب </w:t>
      </w:r>
      <w:r w:rsidR="008C228A">
        <w:rPr>
          <w:rtl/>
        </w:rPr>
        <w:t>حدّ</w:t>
      </w:r>
      <w:r w:rsidR="001F501A">
        <w:rPr>
          <w:rtl/>
        </w:rPr>
        <w:t xml:space="preserve"> </w:t>
      </w:r>
      <w:r w:rsidRPr="00BF0931">
        <w:rPr>
          <w:rtl/>
        </w:rPr>
        <w:t>الزنا</w:t>
      </w:r>
      <w:r>
        <w:rPr>
          <w:rtl/>
        </w:rPr>
        <w:t>.</w:t>
      </w:r>
      <w:r w:rsidRPr="00BF0931">
        <w:rPr>
          <w:rtl/>
        </w:rPr>
        <w:t xml:space="preserve"> </w:t>
      </w:r>
    </w:p>
    <w:p w:rsidR="002B1751" w:rsidRDefault="002B1751" w:rsidP="00EB5AEB">
      <w:pPr>
        <w:pStyle w:val="libFootnoteCenterBold"/>
        <w:rPr>
          <w:rtl/>
        </w:rPr>
      </w:pPr>
      <w:r>
        <w:rPr>
          <w:rtl/>
        </w:rPr>
        <w:t xml:space="preserve">الباب 6 </w:t>
      </w:r>
    </w:p>
    <w:p w:rsidR="002B1751" w:rsidRDefault="002B1751" w:rsidP="00EB5AE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198 </w:t>
      </w:r>
      <w:r w:rsidR="00035E93">
        <w:rPr>
          <w:rtl/>
        </w:rPr>
        <w:t>/</w:t>
      </w:r>
      <w:r>
        <w:rPr>
          <w:rtl/>
        </w:rPr>
        <w:t xml:space="preserve"> 2، أورد صدره في </w:t>
      </w:r>
      <w:r w:rsidR="001F501A">
        <w:rPr>
          <w:rtl/>
        </w:rPr>
        <w:t>ال</w:t>
      </w:r>
      <w:r w:rsidR="00396709">
        <w:rPr>
          <w:rtl/>
        </w:rPr>
        <w:t xml:space="preserve">حديث </w:t>
      </w:r>
      <w:r>
        <w:rPr>
          <w:rtl/>
        </w:rPr>
        <w:t xml:space="preserve">3 من الباب 4 من أبواب مقدم العبادات. </w:t>
      </w:r>
    </w:p>
    <w:p w:rsidR="002B1751" w:rsidRPr="00BF0931" w:rsidRDefault="002B1751" w:rsidP="00EB5AEB">
      <w:pPr>
        <w:pStyle w:val="libFootnote0"/>
        <w:rPr>
          <w:rtl/>
        </w:rPr>
      </w:pPr>
      <w:r w:rsidRPr="00BF0931">
        <w:rPr>
          <w:rtl/>
        </w:rPr>
        <w:t>(</w:t>
      </w:r>
      <w:r w:rsidR="00EB5AEB">
        <w:rPr>
          <w:rFonts w:hint="cs"/>
          <w:rtl/>
        </w:rPr>
        <w:t>2</w:t>
      </w:r>
      <w:r w:rsidRPr="00BF0931">
        <w:rPr>
          <w:rtl/>
        </w:rPr>
        <w:t>) في المصدر زيادة</w:t>
      </w:r>
      <w:r w:rsidR="00F01D33">
        <w:rPr>
          <w:rtl/>
        </w:rPr>
        <w:t>:</w:t>
      </w:r>
      <w:r w:rsidRPr="00BF0931">
        <w:rPr>
          <w:rtl/>
        </w:rPr>
        <w:t xml:space="preserve"> وهو</w:t>
      </w:r>
      <w:r>
        <w:rPr>
          <w:rtl/>
        </w:rPr>
        <w:t>.</w:t>
      </w:r>
      <w:r w:rsidRPr="00BF0931">
        <w:rPr>
          <w:rtl/>
        </w:rPr>
        <w:t xml:space="preserve"> </w:t>
      </w:r>
    </w:p>
    <w:p w:rsidR="002B1751" w:rsidRPr="00BF0931" w:rsidRDefault="002B1751" w:rsidP="00EB5AEB">
      <w:pPr>
        <w:pStyle w:val="libFootnote0"/>
        <w:rPr>
          <w:rtl/>
        </w:rPr>
      </w:pPr>
      <w:r w:rsidRPr="00BF0931">
        <w:rPr>
          <w:rtl/>
        </w:rPr>
        <w:t>(</w:t>
      </w:r>
      <w:r w:rsidR="00EB5AEB">
        <w:rPr>
          <w:rFonts w:hint="cs"/>
          <w:rtl/>
        </w:rPr>
        <w:t>3</w:t>
      </w:r>
      <w:r w:rsidRPr="00BF0931">
        <w:rPr>
          <w:rtl/>
        </w:rPr>
        <w:t>) في المصدر زيادة</w:t>
      </w:r>
      <w:r w:rsidR="00F01D33">
        <w:rPr>
          <w:rtl/>
        </w:rPr>
        <w:t>:</w:t>
      </w:r>
      <w:r w:rsidRPr="00BF0931">
        <w:rPr>
          <w:rtl/>
        </w:rPr>
        <w:t xml:space="preserve"> فيؤخذ بذلك ما بينه وبين خمسة عشر سنة</w:t>
      </w:r>
      <w:r>
        <w:rPr>
          <w:rtl/>
        </w:rPr>
        <w:t>.</w:t>
      </w:r>
      <w:r w:rsidRPr="00BF0931">
        <w:rPr>
          <w:rtl/>
        </w:rPr>
        <w:t xml:space="preserve"> </w:t>
      </w:r>
    </w:p>
    <w:p w:rsidR="002B1751" w:rsidRPr="00BF0931" w:rsidRDefault="002B1751" w:rsidP="00EB5AEB">
      <w:pPr>
        <w:pStyle w:val="libFootnote0"/>
        <w:rPr>
          <w:rtl/>
        </w:rPr>
      </w:pPr>
      <w:r w:rsidRPr="00BF0931">
        <w:rPr>
          <w:rtl/>
        </w:rPr>
        <w:t>(</w:t>
      </w:r>
      <w:r w:rsidR="00EB5AEB">
        <w:rPr>
          <w:rFonts w:hint="cs"/>
          <w:rtl/>
        </w:rPr>
        <w:t>4</w:t>
      </w:r>
      <w:r w:rsidRPr="00BF0931">
        <w:rPr>
          <w:rtl/>
        </w:rPr>
        <w:t>) التهذيب 10</w:t>
      </w:r>
      <w:r w:rsidR="00F01D33">
        <w:rPr>
          <w:rtl/>
        </w:rPr>
        <w:t>:</w:t>
      </w:r>
      <w:r w:rsidRPr="00BF0931">
        <w:rPr>
          <w:rtl/>
        </w:rPr>
        <w:t xml:space="preserve"> 38 </w:t>
      </w:r>
      <w:r w:rsidR="00035E93">
        <w:rPr>
          <w:rtl/>
        </w:rPr>
        <w:t>/</w:t>
      </w:r>
      <w:r w:rsidRPr="00BF0931">
        <w:rPr>
          <w:rtl/>
        </w:rPr>
        <w:t xml:space="preserve"> 133</w:t>
      </w:r>
      <w:r>
        <w:rPr>
          <w:rtl/>
        </w:rPr>
        <w:t>.</w:t>
      </w:r>
      <w:r w:rsidRPr="00BF0931">
        <w:rPr>
          <w:rtl/>
        </w:rPr>
        <w:t xml:space="preserve"> </w:t>
      </w:r>
    </w:p>
    <w:p w:rsidR="002B1751" w:rsidRPr="00BF0931" w:rsidRDefault="002B1751" w:rsidP="00EB5AEB">
      <w:pPr>
        <w:pStyle w:val="libFootnote0"/>
        <w:rPr>
          <w:rtl/>
        </w:rPr>
      </w:pPr>
      <w:r w:rsidRPr="00BF0931">
        <w:rPr>
          <w:rtl/>
        </w:rPr>
        <w:t>(</w:t>
      </w:r>
      <w:r w:rsidR="00EB5AEB">
        <w:rPr>
          <w:rFonts w:hint="cs"/>
          <w:rtl/>
        </w:rPr>
        <w:t>5</w:t>
      </w:r>
      <w:r w:rsidRPr="00BF0931">
        <w:rPr>
          <w:rtl/>
        </w:rPr>
        <w:t>) تقدم في الباب 4 من أبواب مقدمة العبادات</w:t>
      </w:r>
      <w:r>
        <w:rPr>
          <w:rtl/>
        </w:rPr>
        <w:t>.</w:t>
      </w:r>
      <w:r w:rsidRPr="00BF0931">
        <w:rPr>
          <w:rtl/>
        </w:rPr>
        <w:t xml:space="preserve"> </w:t>
      </w:r>
    </w:p>
    <w:p w:rsidR="002B1751" w:rsidRPr="00BF0931" w:rsidRDefault="002B1751" w:rsidP="00EB5AEB">
      <w:pPr>
        <w:pStyle w:val="libFootnote0"/>
        <w:rPr>
          <w:rtl/>
        </w:rPr>
      </w:pPr>
      <w:r w:rsidRPr="00BF0931">
        <w:rPr>
          <w:rtl/>
        </w:rPr>
        <w:t>(</w:t>
      </w:r>
      <w:r w:rsidR="00EB5AEB">
        <w:rPr>
          <w:rFonts w:hint="cs"/>
          <w:rtl/>
        </w:rPr>
        <w:t>6</w:t>
      </w:r>
      <w:r w:rsidRPr="00BF0931">
        <w:rPr>
          <w:rtl/>
        </w:rPr>
        <w:t>) تقدم في الأحاديث 1 و 3 و 5 من الباب 2 من أبواب الحجر</w:t>
      </w:r>
      <w:r>
        <w:rPr>
          <w:rtl/>
        </w:rPr>
        <w:t>.</w:t>
      </w:r>
      <w:r w:rsidRPr="00BF0931">
        <w:rPr>
          <w:rtl/>
        </w:rPr>
        <w:t xml:space="preserve"> </w:t>
      </w:r>
    </w:p>
    <w:p w:rsidR="002B1751" w:rsidRDefault="002B1751" w:rsidP="00C4707E">
      <w:pPr>
        <w:pStyle w:val="libNormal"/>
        <w:rPr>
          <w:rtl/>
        </w:rPr>
      </w:pPr>
      <w:r>
        <w:rPr>
          <w:rtl/>
        </w:rPr>
        <w:br w:type="page"/>
      </w:r>
    </w:p>
    <w:p w:rsidR="002B1751" w:rsidRDefault="002B1751" w:rsidP="00D23544">
      <w:pPr>
        <w:pStyle w:val="libNormal0"/>
        <w:rPr>
          <w:rtl/>
        </w:rPr>
      </w:pPr>
      <w:r>
        <w:rPr>
          <w:rtl/>
        </w:rPr>
        <w:lastRenderedPageBreak/>
        <w:t xml:space="preserve">والوصايا </w:t>
      </w:r>
      <w:r w:rsidRPr="008A1A51">
        <w:rPr>
          <w:rStyle w:val="libFootnotenumChar"/>
          <w:rtl/>
        </w:rPr>
        <w:t>(</w:t>
      </w:r>
      <w:r w:rsidR="00D23544">
        <w:rPr>
          <w:rStyle w:val="libFootnotenumChar"/>
          <w:rFonts w:hint="cs"/>
          <w:rtl/>
        </w:rPr>
        <w:t>1</w:t>
      </w:r>
      <w:r w:rsidRPr="008A1A51">
        <w:rPr>
          <w:rStyle w:val="libFootnotenumChar"/>
          <w:rtl/>
        </w:rPr>
        <w:t>)</w:t>
      </w:r>
      <w:r>
        <w:rPr>
          <w:rtl/>
        </w:rPr>
        <w:t xml:space="preserve"> وغير ذلك </w:t>
      </w:r>
      <w:r w:rsidRPr="008A1A51">
        <w:rPr>
          <w:rStyle w:val="libFootnotenumChar"/>
          <w:rtl/>
        </w:rPr>
        <w:t>(</w:t>
      </w:r>
      <w:r w:rsidR="00D23544">
        <w:rPr>
          <w:rStyle w:val="libFootnotenumChar"/>
          <w:rFonts w:hint="cs"/>
          <w:rtl/>
        </w:rPr>
        <w:t>2</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D23544">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27" w:name="_Toc309716294"/>
      <w:bookmarkStart w:id="28" w:name="_Toc380648133"/>
      <w:bookmarkStart w:id="29" w:name="_Toc189237623"/>
      <w:r>
        <w:rPr>
          <w:rtl/>
        </w:rPr>
        <w:t xml:space="preserve">7 - باب </w:t>
      </w:r>
      <w:r w:rsidR="00EB5AEB">
        <w:rPr>
          <w:rtl/>
        </w:rPr>
        <w:t>أن</w:t>
      </w:r>
      <w:r w:rsidR="006079CC">
        <w:rPr>
          <w:rtl/>
        </w:rPr>
        <w:t xml:space="preserve">ه </w:t>
      </w:r>
      <w:r>
        <w:rPr>
          <w:rtl/>
        </w:rPr>
        <w:t xml:space="preserve">ينبغي اقامة </w:t>
      </w:r>
      <w:r w:rsidR="001F501A">
        <w:rPr>
          <w:rtl/>
        </w:rPr>
        <w:t>ال</w:t>
      </w:r>
      <w:r w:rsidR="00EB5AEB">
        <w:rPr>
          <w:rtl/>
        </w:rPr>
        <w:t>حد</w:t>
      </w:r>
      <w:r w:rsidR="001F501A">
        <w:rPr>
          <w:rtl/>
        </w:rPr>
        <w:t xml:space="preserve"> </w:t>
      </w:r>
      <w:r>
        <w:rPr>
          <w:rtl/>
        </w:rPr>
        <w:t>في الشتاء في أحر</w:t>
      </w:r>
      <w:r w:rsidR="00EB5AEB">
        <w:rPr>
          <w:rFonts w:hint="cs"/>
          <w:rtl/>
        </w:rPr>
        <w:t>ّ</w:t>
      </w:r>
      <w:r>
        <w:rPr>
          <w:rtl/>
        </w:rPr>
        <w:t xml:space="preserve"> ساعة من</w:t>
      </w:r>
      <w:bookmarkEnd w:id="27"/>
      <w:r w:rsidR="00BF2157">
        <w:rPr>
          <w:rtl/>
        </w:rPr>
        <w:t xml:space="preserve"> </w:t>
      </w:r>
      <w:bookmarkStart w:id="30" w:name="_Toc309716295"/>
      <w:r w:rsidR="00BF2157">
        <w:rPr>
          <w:rtl/>
        </w:rPr>
        <w:t>ا</w:t>
      </w:r>
      <w:r>
        <w:rPr>
          <w:rtl/>
        </w:rPr>
        <w:t xml:space="preserve">لنهار، وفي الصيف في أبرده </w:t>
      </w:r>
      <w:r w:rsidRPr="008A1A51">
        <w:rPr>
          <w:rStyle w:val="libFootnotenumChar"/>
          <w:rtl/>
        </w:rPr>
        <w:t>(*)</w:t>
      </w:r>
      <w:bookmarkEnd w:id="28"/>
      <w:bookmarkEnd w:id="29"/>
      <w:bookmarkEnd w:id="30"/>
      <w:r>
        <w:rPr>
          <w:rtl/>
        </w:rPr>
        <w:t xml:space="preserve"> </w:t>
      </w:r>
    </w:p>
    <w:p w:rsidR="002B1751" w:rsidRDefault="002B1751" w:rsidP="00D23544">
      <w:pPr>
        <w:pStyle w:val="libNormal"/>
        <w:rPr>
          <w:rtl/>
        </w:rPr>
      </w:pPr>
      <w:r w:rsidRPr="00035E93">
        <w:rPr>
          <w:rStyle w:val="libNormalChar"/>
          <w:rtl/>
        </w:rPr>
        <w:t>[ 34117 ]</w:t>
      </w:r>
      <w:r>
        <w:rPr>
          <w:rtl/>
        </w:rPr>
        <w:t xml:space="preserve"> 1 - </w:t>
      </w:r>
      <w:r w:rsidR="006079CC">
        <w:rPr>
          <w:rtl/>
        </w:rPr>
        <w:t xml:space="preserve">محمّد </w:t>
      </w:r>
      <w:r>
        <w:rPr>
          <w:rtl/>
        </w:rPr>
        <w:t xml:space="preserve">بن يعقوب، عن </w:t>
      </w:r>
      <w:r w:rsidR="006079CC">
        <w:rPr>
          <w:rtl/>
        </w:rPr>
        <w:t xml:space="preserve">عليِّ </w:t>
      </w:r>
      <w:r>
        <w:rPr>
          <w:rtl/>
        </w:rPr>
        <w:t>بن إبراهيم، عن أبيه، عن صفوان، عن الحسين بن عطي</w:t>
      </w:r>
      <w:r w:rsidR="00D23544">
        <w:rPr>
          <w:rFonts w:hint="cs"/>
          <w:rtl/>
        </w:rPr>
        <w:t>ّ</w:t>
      </w:r>
      <w:r>
        <w:rPr>
          <w:rtl/>
        </w:rPr>
        <w:t xml:space="preserve">ة </w:t>
      </w:r>
      <w:r w:rsidRPr="008A1A51">
        <w:rPr>
          <w:rStyle w:val="libFootnotenumChar"/>
          <w:rtl/>
        </w:rPr>
        <w:t>(</w:t>
      </w:r>
      <w:r w:rsidR="00D23544">
        <w:rPr>
          <w:rStyle w:val="libFootnotenumChar"/>
          <w:rFonts w:hint="cs"/>
          <w:rtl/>
        </w:rPr>
        <w:t>4</w:t>
      </w:r>
      <w:r w:rsidRPr="008A1A51">
        <w:rPr>
          <w:rStyle w:val="libFootnotenumChar"/>
          <w:rtl/>
        </w:rPr>
        <w:t>)</w:t>
      </w:r>
      <w:r>
        <w:rPr>
          <w:rtl/>
        </w:rPr>
        <w:t xml:space="preserve">، عن هشام بن أحمر، عن العبد الصالح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جالسا</w:t>
      </w:r>
      <w:r w:rsidR="00D23544">
        <w:rPr>
          <w:rFonts w:hint="cs"/>
          <w:rtl/>
        </w:rPr>
        <w:t>ً</w:t>
      </w:r>
      <w:r>
        <w:rPr>
          <w:rtl/>
        </w:rPr>
        <w:t xml:space="preserve"> في المسجد وأنا معه، فسمع صوت رجل يضرب صلاة الغداة في يوم شديد البرد، فقال</w:t>
      </w:r>
      <w:r w:rsidR="00F01D33">
        <w:rPr>
          <w:rtl/>
        </w:rPr>
        <w:t>:</w:t>
      </w:r>
      <w:r>
        <w:rPr>
          <w:rtl/>
        </w:rPr>
        <w:t xml:space="preserve"> ما هذا؟ قالوا</w:t>
      </w:r>
      <w:r w:rsidR="00F01D33">
        <w:rPr>
          <w:rtl/>
        </w:rPr>
        <w:t>:</w:t>
      </w:r>
      <w:r>
        <w:rPr>
          <w:rtl/>
        </w:rPr>
        <w:t xml:space="preserve"> رجل يضرب، فقال</w:t>
      </w:r>
      <w:r w:rsidR="00F01D33">
        <w:rPr>
          <w:rtl/>
        </w:rPr>
        <w:t>:</w:t>
      </w:r>
      <w:r>
        <w:rPr>
          <w:rtl/>
        </w:rPr>
        <w:t xml:space="preserve"> سبحان الله، في </w:t>
      </w:r>
      <w:r w:rsidRPr="008A1A51">
        <w:rPr>
          <w:rStyle w:val="libFootnotenumChar"/>
          <w:rtl/>
        </w:rPr>
        <w:t>(</w:t>
      </w:r>
      <w:r w:rsidR="00D23544">
        <w:rPr>
          <w:rStyle w:val="libFootnotenumChar"/>
          <w:rFonts w:hint="cs"/>
          <w:rtl/>
        </w:rPr>
        <w:t>5</w:t>
      </w:r>
      <w:r w:rsidRPr="008A1A51">
        <w:rPr>
          <w:rStyle w:val="libFootnotenumChar"/>
          <w:rtl/>
        </w:rPr>
        <w:t>)</w:t>
      </w:r>
      <w:r>
        <w:rPr>
          <w:rtl/>
        </w:rPr>
        <w:t xml:space="preserve"> هذه الساعة </w:t>
      </w:r>
      <w:r w:rsidR="006079CC">
        <w:rPr>
          <w:rtl/>
        </w:rPr>
        <w:t xml:space="preserve">أنّه </w:t>
      </w:r>
      <w:r>
        <w:rPr>
          <w:rtl/>
        </w:rPr>
        <w:t>لا يضرب أ</w:t>
      </w:r>
      <w:r w:rsidR="008C228A">
        <w:rPr>
          <w:rtl/>
        </w:rPr>
        <w:t>حدّ</w:t>
      </w:r>
      <w:r w:rsidR="001F501A">
        <w:rPr>
          <w:rtl/>
        </w:rPr>
        <w:t xml:space="preserve"> </w:t>
      </w:r>
      <w:r>
        <w:rPr>
          <w:rtl/>
        </w:rPr>
        <w:t xml:space="preserve">في شيء من </w:t>
      </w:r>
      <w:r w:rsidR="001F501A">
        <w:rPr>
          <w:rtl/>
        </w:rPr>
        <w:t>ال</w:t>
      </w:r>
      <w:r w:rsidR="00DF34D2">
        <w:rPr>
          <w:rtl/>
        </w:rPr>
        <w:t xml:space="preserve">حدود </w:t>
      </w:r>
      <w:r>
        <w:rPr>
          <w:rtl/>
        </w:rPr>
        <w:t xml:space="preserve">في الشتاء </w:t>
      </w:r>
      <w:r w:rsidR="001F501A">
        <w:rPr>
          <w:rtl/>
        </w:rPr>
        <w:t xml:space="preserve">إلّا </w:t>
      </w:r>
      <w:r>
        <w:rPr>
          <w:rtl/>
        </w:rPr>
        <w:t>في أحر</w:t>
      </w:r>
      <w:r w:rsidR="00D23544">
        <w:rPr>
          <w:rFonts w:hint="cs"/>
          <w:rtl/>
        </w:rPr>
        <w:t>ِّ</w:t>
      </w:r>
      <w:r>
        <w:rPr>
          <w:rtl/>
        </w:rPr>
        <w:t xml:space="preserve"> ساعة من النهار، ولا في الصيف </w:t>
      </w:r>
      <w:r w:rsidR="001F501A">
        <w:rPr>
          <w:rtl/>
        </w:rPr>
        <w:t xml:space="preserve">إلّا </w:t>
      </w:r>
      <w:r>
        <w:rPr>
          <w:rtl/>
        </w:rPr>
        <w:t xml:space="preserve">في أبرد ما يكون من النهار. </w:t>
      </w:r>
    </w:p>
    <w:p w:rsidR="002B1751" w:rsidRDefault="002B1751" w:rsidP="00F01D33">
      <w:pPr>
        <w:pStyle w:val="libNormal"/>
        <w:rPr>
          <w:rtl/>
        </w:rPr>
      </w:pPr>
      <w:r w:rsidRPr="00035E93">
        <w:rPr>
          <w:rStyle w:val="libNormalChar"/>
          <w:rtl/>
        </w:rPr>
        <w:t>[ 34118 ]</w:t>
      </w:r>
      <w:r>
        <w:rPr>
          <w:rtl/>
        </w:rPr>
        <w:t xml:space="preserve"> 2 - وعن الحسين بن </w:t>
      </w:r>
      <w:r w:rsidR="006079CC">
        <w:rPr>
          <w:rtl/>
        </w:rPr>
        <w:t>محمّد</w:t>
      </w:r>
      <w:r>
        <w:rPr>
          <w:rtl/>
        </w:rPr>
        <w:t>، عن معل</w:t>
      </w:r>
      <w:r w:rsidR="00D23544">
        <w:rPr>
          <w:rFonts w:hint="cs"/>
          <w:rtl/>
        </w:rPr>
        <w:t>ّ</w:t>
      </w:r>
      <w:r>
        <w:rPr>
          <w:rtl/>
        </w:rPr>
        <w:t xml:space="preserve">ى بن </w:t>
      </w:r>
      <w:r w:rsidR="006079CC">
        <w:rPr>
          <w:rtl/>
        </w:rPr>
        <w:t>محمّد</w:t>
      </w:r>
      <w:r>
        <w:rPr>
          <w:rtl/>
        </w:rPr>
        <w:t>، عن أبي داود المسترق، عن بعض أصحابنا، قال</w:t>
      </w:r>
      <w:r w:rsidR="00F01D33">
        <w:rPr>
          <w:rtl/>
        </w:rPr>
        <w:t>:</w:t>
      </w:r>
      <w:r>
        <w:rPr>
          <w:rtl/>
        </w:rPr>
        <w:t xml:space="preserve"> مررت مع أبي 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Pr="00BF0931" w:rsidRDefault="002B1751" w:rsidP="00D23544">
      <w:pPr>
        <w:pStyle w:val="libFootnote0"/>
        <w:rPr>
          <w:rtl/>
        </w:rPr>
      </w:pPr>
      <w:r w:rsidRPr="00BF0931">
        <w:rPr>
          <w:rFonts w:hint="cs"/>
          <w:rtl/>
        </w:rPr>
        <w:t>(</w:t>
      </w:r>
      <w:r w:rsidR="00D23544">
        <w:rPr>
          <w:rFonts w:hint="cs"/>
          <w:rtl/>
        </w:rPr>
        <w:t>1</w:t>
      </w:r>
      <w:r w:rsidRPr="00BF0931">
        <w:rPr>
          <w:rFonts w:hint="cs"/>
          <w:rtl/>
        </w:rPr>
        <w:t xml:space="preserve">) </w:t>
      </w:r>
      <w:r w:rsidRPr="00BF0931">
        <w:rPr>
          <w:rtl/>
        </w:rPr>
        <w:t>تقدم في الأحاديث 9 و 11 و 12 من الباب 44</w:t>
      </w:r>
      <w:r>
        <w:rPr>
          <w:rtl/>
        </w:rPr>
        <w:t>،</w:t>
      </w:r>
      <w:r w:rsidRPr="00BF0931">
        <w:rPr>
          <w:rtl/>
        </w:rPr>
        <w:t xml:space="preserve"> وفي الأحاديث 3 و 4 و 12 من الباب 45 من أبواب الوصايا</w:t>
      </w:r>
      <w:r>
        <w:rPr>
          <w:rtl/>
        </w:rPr>
        <w:t>.</w:t>
      </w:r>
      <w:r w:rsidRPr="00BF0931">
        <w:rPr>
          <w:rtl/>
        </w:rPr>
        <w:t xml:space="preserve"> </w:t>
      </w:r>
    </w:p>
    <w:p w:rsidR="002B1751" w:rsidRPr="00BF0931" w:rsidRDefault="002B1751" w:rsidP="00D23544">
      <w:pPr>
        <w:pStyle w:val="libFootnote0"/>
        <w:rPr>
          <w:rtl/>
        </w:rPr>
      </w:pPr>
      <w:r w:rsidRPr="00BF0931">
        <w:rPr>
          <w:rtl/>
        </w:rPr>
        <w:t>(</w:t>
      </w:r>
      <w:r w:rsidR="00D23544">
        <w:rPr>
          <w:rFonts w:hint="cs"/>
          <w:rtl/>
        </w:rPr>
        <w:t>2</w:t>
      </w:r>
      <w:r w:rsidRPr="00BF0931">
        <w:rPr>
          <w:rtl/>
        </w:rPr>
        <w:t xml:space="preserve">) تقدم في </w:t>
      </w:r>
      <w:r w:rsidR="001F501A">
        <w:rPr>
          <w:rtl/>
        </w:rPr>
        <w:t>ال</w:t>
      </w:r>
      <w:r w:rsidR="00396709">
        <w:rPr>
          <w:rtl/>
        </w:rPr>
        <w:t xml:space="preserve">حديث </w:t>
      </w:r>
      <w:r w:rsidRPr="00BF0931">
        <w:rPr>
          <w:rtl/>
        </w:rPr>
        <w:t>9 من الباب 6 من أبواب عقد النكاح</w:t>
      </w:r>
      <w:r>
        <w:rPr>
          <w:rtl/>
        </w:rPr>
        <w:t>،</w:t>
      </w:r>
      <w:r w:rsidRPr="00BF0931">
        <w:rPr>
          <w:rtl/>
        </w:rPr>
        <w:t xml:space="preserve"> وفي </w:t>
      </w:r>
      <w:r w:rsidR="001F501A">
        <w:rPr>
          <w:rtl/>
        </w:rPr>
        <w:t>ال</w:t>
      </w:r>
      <w:r w:rsidR="00396709">
        <w:rPr>
          <w:rtl/>
        </w:rPr>
        <w:t xml:space="preserve">حديث </w:t>
      </w:r>
      <w:r w:rsidRPr="00BF0931">
        <w:rPr>
          <w:rtl/>
        </w:rPr>
        <w:t>3 من الباب 14 من أبواب عقد البيع</w:t>
      </w:r>
      <w:r>
        <w:rPr>
          <w:rtl/>
        </w:rPr>
        <w:t>.</w:t>
      </w:r>
      <w:r w:rsidRPr="00BF0931">
        <w:rPr>
          <w:rtl/>
        </w:rPr>
        <w:t xml:space="preserve"> </w:t>
      </w:r>
    </w:p>
    <w:p w:rsidR="002B1751" w:rsidRPr="00BF0931" w:rsidRDefault="002B1751" w:rsidP="00D23544">
      <w:pPr>
        <w:pStyle w:val="libFootnote0"/>
        <w:rPr>
          <w:rtl/>
        </w:rPr>
      </w:pPr>
      <w:r w:rsidRPr="00BF0931">
        <w:rPr>
          <w:rtl/>
        </w:rPr>
        <w:t>(</w:t>
      </w:r>
      <w:r w:rsidR="00D23544">
        <w:rPr>
          <w:rFonts w:hint="cs"/>
          <w:rtl/>
        </w:rPr>
        <w:t>3</w:t>
      </w:r>
      <w:r w:rsidRPr="00BF0931">
        <w:rPr>
          <w:rtl/>
        </w:rPr>
        <w:t xml:space="preserve">) يأتي في </w:t>
      </w:r>
      <w:r w:rsidR="001F501A">
        <w:rPr>
          <w:rtl/>
        </w:rPr>
        <w:t>ال</w:t>
      </w:r>
      <w:r w:rsidR="00396709">
        <w:rPr>
          <w:rtl/>
        </w:rPr>
        <w:t xml:space="preserve">حديث </w:t>
      </w:r>
      <w:r w:rsidRPr="00BF0931">
        <w:rPr>
          <w:rtl/>
        </w:rPr>
        <w:t>1 من الباب 8 من هذه الأبواب</w:t>
      </w:r>
      <w:r>
        <w:rPr>
          <w:rtl/>
        </w:rPr>
        <w:t>،</w:t>
      </w:r>
      <w:r w:rsidRPr="00BF0931">
        <w:rPr>
          <w:rtl/>
        </w:rPr>
        <w:t xml:space="preserve"> وفي الباب 9 من أبواب </w:t>
      </w:r>
      <w:r w:rsidR="008C228A">
        <w:rPr>
          <w:rtl/>
        </w:rPr>
        <w:t>حدّ</w:t>
      </w:r>
      <w:r w:rsidR="001F501A">
        <w:rPr>
          <w:rtl/>
        </w:rPr>
        <w:t xml:space="preserve"> </w:t>
      </w:r>
      <w:r w:rsidRPr="00BF0931">
        <w:rPr>
          <w:rtl/>
        </w:rPr>
        <w:t>الزنا</w:t>
      </w:r>
      <w:r>
        <w:rPr>
          <w:rtl/>
        </w:rPr>
        <w:t>،</w:t>
      </w:r>
      <w:r w:rsidRPr="00BF0931">
        <w:rPr>
          <w:rtl/>
        </w:rPr>
        <w:t xml:space="preserve"> والباب 2 من أبواب </w:t>
      </w:r>
      <w:r w:rsidR="008C228A">
        <w:rPr>
          <w:rtl/>
        </w:rPr>
        <w:t>حدّ</w:t>
      </w:r>
      <w:r w:rsidR="001F501A">
        <w:rPr>
          <w:rtl/>
        </w:rPr>
        <w:t xml:space="preserve"> </w:t>
      </w:r>
      <w:r w:rsidRPr="00BF0931">
        <w:rPr>
          <w:rtl/>
        </w:rPr>
        <w:t xml:space="preserve">اللواط والباب 28 من أبواب </w:t>
      </w:r>
      <w:r w:rsidR="008C228A">
        <w:rPr>
          <w:rtl/>
        </w:rPr>
        <w:t>حدّ</w:t>
      </w:r>
      <w:r w:rsidR="001F501A">
        <w:rPr>
          <w:rtl/>
        </w:rPr>
        <w:t xml:space="preserve"> </w:t>
      </w:r>
      <w:r w:rsidRPr="00BF0931">
        <w:rPr>
          <w:rtl/>
        </w:rPr>
        <w:t xml:space="preserve">السرقة وفي الباب 5 من أبواب </w:t>
      </w:r>
      <w:r w:rsidR="008C228A">
        <w:rPr>
          <w:rtl/>
        </w:rPr>
        <w:t>حدّ</w:t>
      </w:r>
      <w:r w:rsidR="001F501A">
        <w:rPr>
          <w:rtl/>
        </w:rPr>
        <w:t xml:space="preserve"> </w:t>
      </w:r>
      <w:r w:rsidRPr="00BF0931">
        <w:rPr>
          <w:rtl/>
        </w:rPr>
        <w:t>القذف</w:t>
      </w:r>
      <w:r>
        <w:rPr>
          <w:rtl/>
        </w:rPr>
        <w:t>.</w:t>
      </w:r>
      <w:r w:rsidRPr="00BF0931">
        <w:rPr>
          <w:rtl/>
        </w:rPr>
        <w:t xml:space="preserve"> </w:t>
      </w:r>
    </w:p>
    <w:p w:rsidR="002B1751" w:rsidRDefault="002B1751" w:rsidP="00D23544">
      <w:pPr>
        <w:pStyle w:val="libFootnoteCenterBold"/>
        <w:rPr>
          <w:rtl/>
        </w:rPr>
      </w:pPr>
      <w:r>
        <w:rPr>
          <w:rtl/>
        </w:rPr>
        <w:t xml:space="preserve">الباب 7 </w:t>
      </w:r>
    </w:p>
    <w:p w:rsidR="002B1751" w:rsidRDefault="002B1751" w:rsidP="00D23544">
      <w:pPr>
        <w:pStyle w:val="libFootnoteCenterBold"/>
        <w:rPr>
          <w:rtl/>
        </w:rPr>
      </w:pPr>
      <w:r>
        <w:rPr>
          <w:rtl/>
        </w:rPr>
        <w:t xml:space="preserve">فيه 3 أحاديث </w:t>
      </w:r>
    </w:p>
    <w:p w:rsidR="002B1751" w:rsidRDefault="002B1751" w:rsidP="00577EAF">
      <w:pPr>
        <w:pStyle w:val="libFootnote0"/>
        <w:rPr>
          <w:rtl/>
        </w:rPr>
      </w:pPr>
      <w:r>
        <w:rPr>
          <w:rtl/>
        </w:rPr>
        <w:t xml:space="preserve">* ظاهر النص والفتوى أن هذا الحكم على وجه الوجوب، قاله الشيهد الثاني، وفيه تأمل. منه </w:t>
      </w:r>
      <w:r w:rsidRPr="00D23544">
        <w:rPr>
          <w:rtl/>
        </w:rPr>
        <w:t>( هامش المخطوط ).</w:t>
      </w:r>
      <w:r>
        <w:rPr>
          <w:rtl/>
        </w:rPr>
        <w:t xml:space="preserve"> </w:t>
      </w:r>
    </w:p>
    <w:p w:rsidR="002B1751" w:rsidRDefault="002B1751" w:rsidP="00577EAF">
      <w:pPr>
        <w:pStyle w:val="libFootnote0"/>
        <w:rPr>
          <w:rtl/>
        </w:rPr>
      </w:pPr>
      <w:r>
        <w:rPr>
          <w:rtl/>
        </w:rPr>
        <w:t>1 - الكافي 7</w:t>
      </w:r>
      <w:r w:rsidR="00F01D33">
        <w:rPr>
          <w:rtl/>
        </w:rPr>
        <w:t>:</w:t>
      </w:r>
      <w:r>
        <w:rPr>
          <w:rtl/>
        </w:rPr>
        <w:t xml:space="preserve"> 217 </w:t>
      </w:r>
      <w:r w:rsidR="00035E93">
        <w:rPr>
          <w:rtl/>
        </w:rPr>
        <w:t>/</w:t>
      </w:r>
      <w:r>
        <w:rPr>
          <w:rtl/>
        </w:rPr>
        <w:t xml:space="preserve"> 2، التهذيب 10</w:t>
      </w:r>
      <w:r w:rsidR="00F01D33">
        <w:rPr>
          <w:rtl/>
        </w:rPr>
        <w:t>:</w:t>
      </w:r>
      <w:r>
        <w:rPr>
          <w:rtl/>
        </w:rPr>
        <w:t xml:space="preserve"> 39 </w:t>
      </w:r>
      <w:r w:rsidR="00035E93">
        <w:rPr>
          <w:rtl/>
        </w:rPr>
        <w:t>/</w:t>
      </w:r>
      <w:r>
        <w:rPr>
          <w:rtl/>
        </w:rPr>
        <w:t xml:space="preserve"> 136. </w:t>
      </w:r>
    </w:p>
    <w:p w:rsidR="002B1751" w:rsidRPr="00BF0931" w:rsidRDefault="002B1751" w:rsidP="00D23544">
      <w:pPr>
        <w:pStyle w:val="libFootnote0"/>
        <w:rPr>
          <w:rtl/>
        </w:rPr>
      </w:pPr>
      <w:r w:rsidRPr="00BF0931">
        <w:rPr>
          <w:rtl/>
        </w:rPr>
        <w:t>(</w:t>
      </w:r>
      <w:r w:rsidR="00D23544">
        <w:rPr>
          <w:rFonts w:hint="cs"/>
          <w:rtl/>
        </w:rPr>
        <w:t>4</w:t>
      </w:r>
      <w:r w:rsidRPr="00BF0931">
        <w:rPr>
          <w:rtl/>
        </w:rPr>
        <w:t>) في التهذيب</w:t>
      </w:r>
      <w:r w:rsidR="00F01D33">
        <w:rPr>
          <w:rtl/>
        </w:rPr>
        <w:t>:</w:t>
      </w:r>
      <w:r w:rsidRPr="00BF0931">
        <w:rPr>
          <w:rtl/>
        </w:rPr>
        <w:t xml:space="preserve"> الحسن بن عطية</w:t>
      </w:r>
      <w:r>
        <w:rPr>
          <w:rtl/>
        </w:rPr>
        <w:t>.</w:t>
      </w:r>
      <w:r w:rsidRPr="00BF0931">
        <w:rPr>
          <w:rtl/>
        </w:rPr>
        <w:t xml:space="preserve"> </w:t>
      </w:r>
    </w:p>
    <w:p w:rsidR="002B1751" w:rsidRPr="00BF0931" w:rsidRDefault="002B1751" w:rsidP="00D23544">
      <w:pPr>
        <w:pStyle w:val="libFootnote0"/>
        <w:rPr>
          <w:rtl/>
        </w:rPr>
      </w:pPr>
      <w:r w:rsidRPr="00BF0931">
        <w:rPr>
          <w:rtl/>
        </w:rPr>
        <w:t>(</w:t>
      </w:r>
      <w:r w:rsidR="00D23544">
        <w:rPr>
          <w:rFonts w:hint="cs"/>
          <w:rtl/>
        </w:rPr>
        <w:t>5</w:t>
      </w:r>
      <w:r w:rsidRPr="00BF0931">
        <w:rPr>
          <w:rtl/>
        </w:rPr>
        <w:t>) في الكافي زيادة</w:t>
      </w:r>
      <w:r w:rsidR="00F01D33">
        <w:rPr>
          <w:rtl/>
        </w:rPr>
        <w:t>:</w:t>
      </w:r>
      <w:r w:rsidRPr="00BF0931">
        <w:rPr>
          <w:rtl/>
        </w:rPr>
        <w:t xml:space="preserve"> مثل</w:t>
      </w:r>
      <w:r>
        <w:rPr>
          <w:rtl/>
        </w:rPr>
        <w:t>.</w:t>
      </w:r>
      <w:r w:rsidRPr="00BF0931">
        <w:rPr>
          <w:rtl/>
        </w:rPr>
        <w:t xml:space="preserve"> </w:t>
      </w:r>
    </w:p>
    <w:p w:rsidR="002B1751" w:rsidRDefault="002B1751" w:rsidP="00577EAF">
      <w:pPr>
        <w:pStyle w:val="libFootnote0"/>
        <w:rPr>
          <w:rtl/>
        </w:rPr>
      </w:pPr>
      <w:r>
        <w:rPr>
          <w:rtl/>
        </w:rPr>
        <w:t>2 - الكافي 7</w:t>
      </w:r>
      <w:r w:rsidR="00F01D33">
        <w:rPr>
          <w:rtl/>
        </w:rPr>
        <w:t>:</w:t>
      </w:r>
      <w:r>
        <w:rPr>
          <w:rtl/>
        </w:rPr>
        <w:t xml:space="preserve"> 217 </w:t>
      </w:r>
      <w:r w:rsidR="00035E93">
        <w:rPr>
          <w:rtl/>
        </w:rPr>
        <w:t>/</w:t>
      </w:r>
      <w:r>
        <w:rPr>
          <w:rtl/>
        </w:rPr>
        <w:t xml:space="preserve"> 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w:t>
      </w:r>
      <w:r w:rsidRPr="008A1A51">
        <w:rPr>
          <w:rStyle w:val="libFootnotenumChar"/>
          <w:rtl/>
        </w:rPr>
        <w:t>(1)</w:t>
      </w:r>
      <w:r>
        <w:rPr>
          <w:rtl/>
        </w:rPr>
        <w:t xml:space="preserve"> وإذا رجل يضرب بالسياط، فقال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سبحان الله، في مثل هذا الوقت يضرب، قلت له</w:t>
      </w:r>
      <w:r w:rsidR="00F01D33">
        <w:rPr>
          <w:rtl/>
        </w:rPr>
        <w:t>:</w:t>
      </w:r>
      <w:r>
        <w:rPr>
          <w:rtl/>
        </w:rPr>
        <w:t xml:space="preserve"> وللضرب </w:t>
      </w:r>
      <w:r w:rsidR="008C228A">
        <w:rPr>
          <w:rtl/>
        </w:rPr>
        <w:t>حدّ</w:t>
      </w:r>
      <w:r>
        <w:rPr>
          <w:rtl/>
        </w:rPr>
        <w:t>؟ قال</w:t>
      </w:r>
      <w:r w:rsidR="00F01D33">
        <w:rPr>
          <w:rtl/>
        </w:rPr>
        <w:t>:</w:t>
      </w:r>
      <w:r>
        <w:rPr>
          <w:rtl/>
        </w:rPr>
        <w:t xml:space="preserve"> نعم، إذا كان في البرد ضرب في حر</w:t>
      </w:r>
      <w:r w:rsidR="00DA6699">
        <w:rPr>
          <w:rFonts w:hint="cs"/>
          <w:rtl/>
        </w:rPr>
        <w:t>ِّ</w:t>
      </w:r>
      <w:r>
        <w:rPr>
          <w:rtl/>
        </w:rPr>
        <w:t xml:space="preserve"> النهار، وإذاكان في الحر</w:t>
      </w:r>
      <w:r w:rsidR="00DA6699">
        <w:rPr>
          <w:rFonts w:hint="cs"/>
          <w:rtl/>
        </w:rPr>
        <w:t>ِّ</w:t>
      </w:r>
      <w:r>
        <w:rPr>
          <w:rtl/>
        </w:rPr>
        <w:t xml:space="preserve"> ضرب في بردالنهار.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w:t>
      </w:r>
      <w:r w:rsidRPr="008A1A51">
        <w:rPr>
          <w:rStyle w:val="libFootnotenumChar"/>
          <w:rtl/>
        </w:rPr>
        <w:t>(2)</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مثله. </w:t>
      </w:r>
    </w:p>
    <w:p w:rsidR="002B1751" w:rsidRDefault="002B1751" w:rsidP="00F01D33">
      <w:pPr>
        <w:pStyle w:val="libNormal"/>
        <w:rPr>
          <w:rtl/>
        </w:rPr>
      </w:pPr>
      <w:r w:rsidRPr="00035E93">
        <w:rPr>
          <w:rStyle w:val="libNormalChar"/>
          <w:rtl/>
        </w:rPr>
        <w:t>[ 34119 ]</w:t>
      </w:r>
      <w:r>
        <w:rPr>
          <w:rtl/>
        </w:rPr>
        <w:t xml:space="preserve"> 3 - وعنه، عن معل</w:t>
      </w:r>
      <w:r w:rsidR="00DA6699">
        <w:rPr>
          <w:rFonts w:hint="cs"/>
          <w:rtl/>
        </w:rPr>
        <w:t>ّ</w:t>
      </w:r>
      <w:r>
        <w:rPr>
          <w:rtl/>
        </w:rPr>
        <w:t xml:space="preserve">ى، عن </w:t>
      </w:r>
      <w:r w:rsidR="006079CC">
        <w:rPr>
          <w:rtl/>
        </w:rPr>
        <w:t xml:space="preserve">عليِّ </w:t>
      </w:r>
      <w:r>
        <w:rPr>
          <w:rtl/>
        </w:rPr>
        <w:t>بن مرداس، عن سعدان بن مسلم، عن بعض أصحابنا، قال</w:t>
      </w:r>
      <w:r w:rsidR="00F01D33">
        <w:rPr>
          <w:rtl/>
        </w:rPr>
        <w:t>:</w:t>
      </w:r>
      <w:r>
        <w:rPr>
          <w:rtl/>
        </w:rPr>
        <w:t xml:space="preserve"> خرج أبوالحسن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بعض حوائجه فمر</w:t>
      </w:r>
      <w:r w:rsidR="00DA6699">
        <w:rPr>
          <w:rFonts w:hint="cs"/>
          <w:rtl/>
        </w:rPr>
        <w:t>ّ</w:t>
      </w:r>
      <w:r>
        <w:rPr>
          <w:rtl/>
        </w:rPr>
        <w:t xml:space="preserve"> برجل ي</w:t>
      </w:r>
      <w:r w:rsidR="008C228A">
        <w:rPr>
          <w:rtl/>
        </w:rPr>
        <w:t>حدّ</w:t>
      </w:r>
      <w:r w:rsidR="00DA6699">
        <w:rPr>
          <w:rFonts w:hint="cs"/>
          <w:rtl/>
        </w:rPr>
        <w:t>ُ</w:t>
      </w:r>
      <w:r w:rsidR="001F501A">
        <w:rPr>
          <w:rtl/>
        </w:rPr>
        <w:t xml:space="preserve"> </w:t>
      </w:r>
      <w:r>
        <w:rPr>
          <w:rtl/>
        </w:rPr>
        <w:t>في الشتاء، فقال</w:t>
      </w:r>
      <w:r w:rsidR="00F01D33">
        <w:rPr>
          <w:rtl/>
        </w:rPr>
        <w:t>:</w:t>
      </w:r>
      <w:r>
        <w:rPr>
          <w:rtl/>
        </w:rPr>
        <w:t xml:space="preserve"> سبحان الله ما ينبغي هذا، فقلت</w:t>
      </w:r>
      <w:r w:rsidR="00F01D33">
        <w:rPr>
          <w:rtl/>
        </w:rPr>
        <w:t>:</w:t>
      </w:r>
      <w:r>
        <w:rPr>
          <w:rtl/>
        </w:rPr>
        <w:t xml:space="preserve"> ولهذا </w:t>
      </w:r>
      <w:r w:rsidR="008C228A">
        <w:rPr>
          <w:rtl/>
        </w:rPr>
        <w:t>حدّ</w:t>
      </w:r>
      <w:r>
        <w:rPr>
          <w:rtl/>
        </w:rPr>
        <w:t>؟ قال</w:t>
      </w:r>
      <w:r w:rsidR="00F01D33">
        <w:rPr>
          <w:rtl/>
        </w:rPr>
        <w:t>:</w:t>
      </w:r>
      <w:r>
        <w:rPr>
          <w:rtl/>
        </w:rPr>
        <w:t xml:space="preserve"> نعم</w:t>
      </w:r>
      <w:r w:rsidR="00F01D33">
        <w:rPr>
          <w:rtl/>
        </w:rPr>
        <w:t>:</w:t>
      </w:r>
      <w:r>
        <w:rPr>
          <w:rtl/>
        </w:rPr>
        <w:t xml:space="preserve"> ينبغي لمن ي</w:t>
      </w:r>
      <w:r w:rsidR="008C228A">
        <w:rPr>
          <w:rtl/>
        </w:rPr>
        <w:t>حدّ</w:t>
      </w:r>
      <w:r w:rsidR="001F501A">
        <w:rPr>
          <w:rtl/>
        </w:rPr>
        <w:t xml:space="preserve"> </w:t>
      </w:r>
      <w:r>
        <w:rPr>
          <w:rtl/>
        </w:rPr>
        <w:t>في الشتاء أن ي</w:t>
      </w:r>
      <w:r w:rsidR="008C228A">
        <w:rPr>
          <w:rtl/>
        </w:rPr>
        <w:t>حدّ</w:t>
      </w:r>
      <w:r w:rsidR="001F501A">
        <w:rPr>
          <w:rtl/>
        </w:rPr>
        <w:t xml:space="preserve"> </w:t>
      </w:r>
      <w:r>
        <w:rPr>
          <w:rtl/>
        </w:rPr>
        <w:t xml:space="preserve">في حر النهار، ولمن </w:t>
      </w:r>
      <w:r w:rsidR="008C228A">
        <w:rPr>
          <w:rtl/>
        </w:rPr>
        <w:t>حدّ</w:t>
      </w:r>
      <w:r w:rsidR="001F501A">
        <w:rPr>
          <w:rtl/>
        </w:rPr>
        <w:t xml:space="preserve"> </w:t>
      </w:r>
      <w:r>
        <w:rPr>
          <w:rtl/>
        </w:rPr>
        <w:t>في الصيف أن ي</w:t>
      </w:r>
      <w:r w:rsidR="008C228A">
        <w:rPr>
          <w:rtl/>
        </w:rPr>
        <w:t>حدّ</w:t>
      </w:r>
      <w:r w:rsidR="001F501A">
        <w:rPr>
          <w:rtl/>
        </w:rPr>
        <w:t xml:space="preserve"> </w:t>
      </w:r>
      <w:r>
        <w:rPr>
          <w:rtl/>
        </w:rPr>
        <w:t xml:space="preserve">في برد النهار. </w:t>
      </w:r>
    </w:p>
    <w:p w:rsidR="002B1751" w:rsidRDefault="002B1751" w:rsidP="00DA6699">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أبيه، عن سعدان بن مسلم </w:t>
      </w:r>
      <w:r w:rsidRPr="008A1A51">
        <w:rPr>
          <w:rStyle w:val="libFootnotenumChar"/>
          <w:rtl/>
        </w:rPr>
        <w:t>(</w:t>
      </w:r>
      <w:r w:rsidR="00DA6699">
        <w:rPr>
          <w:rStyle w:val="libFootnotenumChar"/>
          <w:rFonts w:hint="cs"/>
          <w:rtl/>
        </w:rPr>
        <w:t>3</w:t>
      </w:r>
      <w:r w:rsidRPr="008A1A51">
        <w:rPr>
          <w:rStyle w:val="libFootnotenumChar"/>
          <w:rtl/>
        </w:rPr>
        <w:t>)</w:t>
      </w:r>
      <w:r>
        <w:rPr>
          <w:rtl/>
        </w:rPr>
        <w:t xml:space="preserve">. </w:t>
      </w:r>
    </w:p>
    <w:p w:rsidR="002B1751" w:rsidRDefault="002B1751" w:rsidP="00DA6699">
      <w:pPr>
        <w:pStyle w:val="libNormal"/>
        <w:rPr>
          <w:rtl/>
        </w:rPr>
      </w:pPr>
      <w:r>
        <w:rPr>
          <w:rtl/>
        </w:rPr>
        <w:t>ورواه الحميري</w:t>
      </w:r>
      <w:r w:rsidR="00DA6699">
        <w:rPr>
          <w:rFonts w:hint="cs"/>
          <w:rtl/>
        </w:rPr>
        <w:t>ُّ</w:t>
      </w:r>
      <w:r>
        <w:rPr>
          <w:rtl/>
        </w:rPr>
        <w:t xml:space="preserve"> في </w:t>
      </w:r>
      <w:r w:rsidRPr="00035E93">
        <w:rPr>
          <w:rStyle w:val="libNormalChar"/>
          <w:rtl/>
        </w:rPr>
        <w:t xml:space="preserve">( </w:t>
      </w:r>
      <w:r>
        <w:rPr>
          <w:rtl/>
        </w:rPr>
        <w:t>قرب الإ</w:t>
      </w:r>
      <w:r w:rsidR="00DA6699">
        <w:rPr>
          <w:rFonts w:hint="cs"/>
          <w:rtl/>
        </w:rPr>
        <w:t>ِ</w:t>
      </w:r>
      <w:r>
        <w:rPr>
          <w:rtl/>
        </w:rPr>
        <w:t>سناد</w:t>
      </w:r>
      <w:r w:rsidRPr="00035E93">
        <w:rPr>
          <w:rStyle w:val="libNormalChar"/>
          <w:rtl/>
        </w:rPr>
        <w:t xml:space="preserve"> )</w:t>
      </w:r>
      <w:r>
        <w:rPr>
          <w:rtl/>
        </w:rPr>
        <w:t xml:space="preserve"> عن </w:t>
      </w:r>
      <w:r w:rsidR="006079CC">
        <w:rPr>
          <w:rtl/>
        </w:rPr>
        <w:t xml:space="preserve">محمّد </w:t>
      </w:r>
      <w:r>
        <w:rPr>
          <w:rtl/>
        </w:rPr>
        <w:t>بن عيسى وعبيد، وأحمد بن إسحاق جميعا</w:t>
      </w:r>
      <w:r w:rsidR="00DA6699">
        <w:rPr>
          <w:rFonts w:hint="cs"/>
          <w:rtl/>
        </w:rPr>
        <w:t>ً</w:t>
      </w:r>
      <w:r>
        <w:rPr>
          <w:rtl/>
        </w:rPr>
        <w:t xml:space="preserve">، عن سعدان بن مسلم </w:t>
      </w:r>
      <w:r w:rsidRPr="008A1A51">
        <w:rPr>
          <w:rStyle w:val="libFootnotenumChar"/>
          <w:rtl/>
        </w:rPr>
        <w:t>(</w:t>
      </w:r>
      <w:r w:rsidR="00DA6699">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31" w:name="_Toc309716296"/>
      <w:bookmarkStart w:id="32" w:name="_Toc380648134"/>
      <w:bookmarkStart w:id="33" w:name="_Toc189237624"/>
      <w:r>
        <w:rPr>
          <w:rtl/>
        </w:rPr>
        <w:t xml:space="preserve">8 - باب </w:t>
      </w:r>
      <w:r w:rsidR="00DA6699">
        <w:rPr>
          <w:rtl/>
        </w:rPr>
        <w:t>أن</w:t>
      </w:r>
      <w:r w:rsidR="006079CC">
        <w:rPr>
          <w:rtl/>
        </w:rPr>
        <w:t xml:space="preserve">ه </w:t>
      </w:r>
      <w:r>
        <w:rPr>
          <w:rtl/>
        </w:rPr>
        <w:t xml:space="preserve">لا </w:t>
      </w:r>
      <w:r w:rsidR="008C228A">
        <w:rPr>
          <w:rtl/>
        </w:rPr>
        <w:t>حدّ</w:t>
      </w:r>
      <w:r w:rsidR="001F501A">
        <w:rPr>
          <w:rtl/>
        </w:rPr>
        <w:t xml:space="preserve"> </w:t>
      </w:r>
      <w:r>
        <w:rPr>
          <w:rtl/>
        </w:rPr>
        <w:t>على مجنون ولا صبي ولا نائم</w:t>
      </w:r>
      <w:bookmarkEnd w:id="31"/>
      <w:bookmarkEnd w:id="32"/>
      <w:bookmarkEnd w:id="33"/>
      <w:r>
        <w:rPr>
          <w:rtl/>
        </w:rPr>
        <w:t xml:space="preserve"> </w:t>
      </w:r>
    </w:p>
    <w:p w:rsidR="002B1751" w:rsidRDefault="002B1751" w:rsidP="00F01D33">
      <w:pPr>
        <w:pStyle w:val="libNormal"/>
        <w:rPr>
          <w:rtl/>
        </w:rPr>
      </w:pPr>
      <w:r w:rsidRPr="00035E93">
        <w:rPr>
          <w:rStyle w:val="libNormalChar"/>
          <w:rtl/>
        </w:rPr>
        <w:t>[ 34120 ]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أبي عبدالله، عن </w:t>
      </w:r>
      <w:r w:rsidR="006079CC">
        <w:rPr>
          <w:rtl/>
        </w:rPr>
        <w:t xml:space="preserve">عليِّ </w:t>
      </w:r>
      <w:r>
        <w:rPr>
          <w:rtl/>
        </w:rPr>
        <w:t xml:space="preserve">بن الحسين، عن </w:t>
      </w:r>
      <w:r w:rsidR="00192910">
        <w:rPr>
          <w:rtl/>
        </w:rPr>
        <w:t>حمّاد</w:t>
      </w:r>
      <w:r>
        <w:rPr>
          <w:rtl/>
        </w:rPr>
        <w:t xml:space="preserve"> بن عيسى، عن جعفر </w:t>
      </w:r>
    </w:p>
    <w:p w:rsidR="002B1751" w:rsidRDefault="00C4707E" w:rsidP="00C4707E">
      <w:pPr>
        <w:pStyle w:val="libLine"/>
        <w:rPr>
          <w:rtl/>
        </w:rPr>
      </w:pPr>
      <w:r>
        <w:rPr>
          <w:rtl/>
        </w:rPr>
        <w:t>____________________</w:t>
      </w:r>
    </w:p>
    <w:p w:rsidR="002B1751" w:rsidRPr="00BF0931" w:rsidRDefault="002B1751" w:rsidP="00577EAF">
      <w:pPr>
        <w:pStyle w:val="libFootnote0"/>
        <w:rPr>
          <w:rtl/>
        </w:rPr>
      </w:pPr>
      <w:r w:rsidRPr="00BF0931">
        <w:rPr>
          <w:rtl/>
        </w:rPr>
        <w:t>(1) في المصدر زيادد</w:t>
      </w:r>
      <w:r w:rsidR="00F01D33">
        <w:rPr>
          <w:rtl/>
        </w:rPr>
        <w:t>:</w:t>
      </w:r>
      <w:r w:rsidRPr="00BF0931">
        <w:rPr>
          <w:rtl/>
        </w:rPr>
        <w:t xml:space="preserve"> بالمدينة في يوم بارد</w:t>
      </w:r>
      <w:r>
        <w:rPr>
          <w:rtl/>
        </w:rPr>
        <w:t>.</w:t>
      </w:r>
      <w:r w:rsidRPr="00BF0931">
        <w:rPr>
          <w:rtl/>
        </w:rPr>
        <w:t xml:space="preserve"> </w:t>
      </w:r>
    </w:p>
    <w:p w:rsidR="002B1751" w:rsidRPr="00BF0931" w:rsidRDefault="002B1751" w:rsidP="00577EAF">
      <w:pPr>
        <w:pStyle w:val="libFootnote0"/>
        <w:rPr>
          <w:rtl/>
        </w:rPr>
      </w:pPr>
      <w:r w:rsidRPr="00BF0931">
        <w:rPr>
          <w:rtl/>
        </w:rPr>
        <w:t>(2) التهذيب 10</w:t>
      </w:r>
      <w:r w:rsidR="00F01D33">
        <w:rPr>
          <w:rtl/>
        </w:rPr>
        <w:t>:</w:t>
      </w:r>
      <w:r w:rsidRPr="00BF0931">
        <w:rPr>
          <w:rtl/>
        </w:rPr>
        <w:t xml:space="preserve"> 39 </w:t>
      </w:r>
      <w:r w:rsidR="00035E93">
        <w:rPr>
          <w:rtl/>
        </w:rPr>
        <w:t>/</w:t>
      </w:r>
      <w:r w:rsidRPr="00BF0931">
        <w:rPr>
          <w:rtl/>
        </w:rPr>
        <w:t xml:space="preserve"> 137</w:t>
      </w:r>
      <w:r>
        <w:rPr>
          <w:rtl/>
        </w:rPr>
        <w:t>.</w:t>
      </w:r>
      <w:r w:rsidRPr="00BF0931">
        <w:rPr>
          <w:rtl/>
        </w:rPr>
        <w:t xml:space="preserve"> </w:t>
      </w:r>
    </w:p>
    <w:p w:rsidR="002B1751" w:rsidRDefault="002B1751" w:rsidP="00577EAF">
      <w:pPr>
        <w:pStyle w:val="libFootnote0"/>
        <w:rPr>
          <w:rtl/>
        </w:rPr>
      </w:pPr>
      <w:r>
        <w:rPr>
          <w:rtl/>
        </w:rPr>
        <w:t>3 - الكافي 7</w:t>
      </w:r>
      <w:r w:rsidR="00F01D33">
        <w:rPr>
          <w:rtl/>
        </w:rPr>
        <w:t>:</w:t>
      </w:r>
      <w:r>
        <w:rPr>
          <w:rtl/>
        </w:rPr>
        <w:t xml:space="preserve"> 217 </w:t>
      </w:r>
      <w:r w:rsidR="00035E93">
        <w:rPr>
          <w:rtl/>
        </w:rPr>
        <w:t>/</w:t>
      </w:r>
      <w:r>
        <w:rPr>
          <w:rtl/>
        </w:rPr>
        <w:t xml:space="preserve"> 3. </w:t>
      </w:r>
    </w:p>
    <w:p w:rsidR="002B1751" w:rsidRPr="00BF0931" w:rsidRDefault="002B1751" w:rsidP="00DA6699">
      <w:pPr>
        <w:pStyle w:val="libFootnote0"/>
        <w:rPr>
          <w:rtl/>
        </w:rPr>
      </w:pPr>
      <w:r w:rsidRPr="00BF0931">
        <w:rPr>
          <w:rtl/>
        </w:rPr>
        <w:t>(</w:t>
      </w:r>
      <w:r w:rsidR="00DA6699">
        <w:rPr>
          <w:rFonts w:hint="cs"/>
          <w:rtl/>
        </w:rPr>
        <w:t>3</w:t>
      </w:r>
      <w:r w:rsidRPr="00BF0931">
        <w:rPr>
          <w:rtl/>
        </w:rPr>
        <w:t>) المحاسن</w:t>
      </w:r>
      <w:r w:rsidR="00F01D33">
        <w:rPr>
          <w:rtl/>
        </w:rPr>
        <w:t>:</w:t>
      </w:r>
      <w:r w:rsidRPr="00BF0931">
        <w:rPr>
          <w:rtl/>
        </w:rPr>
        <w:t xml:space="preserve"> 274 </w:t>
      </w:r>
      <w:r w:rsidR="00035E93">
        <w:rPr>
          <w:rtl/>
        </w:rPr>
        <w:t>/</w:t>
      </w:r>
      <w:r w:rsidRPr="00BF0931">
        <w:rPr>
          <w:rtl/>
        </w:rPr>
        <w:t xml:space="preserve"> 379</w:t>
      </w:r>
      <w:r>
        <w:rPr>
          <w:rtl/>
        </w:rPr>
        <w:t>.</w:t>
      </w:r>
      <w:r w:rsidRPr="00BF0931">
        <w:rPr>
          <w:rtl/>
        </w:rPr>
        <w:t xml:space="preserve"> </w:t>
      </w:r>
    </w:p>
    <w:p w:rsidR="002B1751" w:rsidRPr="00BF0931" w:rsidRDefault="002B1751" w:rsidP="00DA6699">
      <w:pPr>
        <w:pStyle w:val="libFootnote0"/>
        <w:rPr>
          <w:rtl/>
        </w:rPr>
      </w:pPr>
      <w:r w:rsidRPr="00BF0931">
        <w:rPr>
          <w:rtl/>
        </w:rPr>
        <w:t>(</w:t>
      </w:r>
      <w:r w:rsidR="00DA6699">
        <w:rPr>
          <w:rFonts w:hint="cs"/>
          <w:rtl/>
        </w:rPr>
        <w:t>4</w:t>
      </w:r>
      <w:r w:rsidRPr="00BF0931">
        <w:rPr>
          <w:rtl/>
        </w:rPr>
        <w:t>) قرب الإسناد</w:t>
      </w:r>
      <w:r w:rsidR="00F01D33">
        <w:rPr>
          <w:rtl/>
        </w:rPr>
        <w:t>:</w:t>
      </w:r>
      <w:r w:rsidRPr="00BF0931">
        <w:rPr>
          <w:rtl/>
        </w:rPr>
        <w:t xml:space="preserve"> 131</w:t>
      </w:r>
      <w:r>
        <w:rPr>
          <w:rtl/>
        </w:rPr>
        <w:t>.</w:t>
      </w:r>
      <w:r w:rsidRPr="00BF0931">
        <w:rPr>
          <w:rtl/>
        </w:rPr>
        <w:t xml:space="preserve"> </w:t>
      </w:r>
    </w:p>
    <w:p w:rsidR="002B1751" w:rsidRDefault="002B1751" w:rsidP="00DA6699">
      <w:pPr>
        <w:pStyle w:val="libFootnoteCenterBold"/>
        <w:rPr>
          <w:rtl/>
        </w:rPr>
      </w:pPr>
      <w:r>
        <w:rPr>
          <w:rtl/>
        </w:rPr>
        <w:t xml:space="preserve">الباب 8 </w:t>
      </w:r>
    </w:p>
    <w:p w:rsidR="002B1751" w:rsidRDefault="002B1751" w:rsidP="00DA6699">
      <w:pPr>
        <w:pStyle w:val="libFootnoteCenterBold"/>
        <w:rPr>
          <w:rtl/>
        </w:rPr>
      </w:pPr>
      <w:r>
        <w:rPr>
          <w:rtl/>
        </w:rPr>
        <w:t xml:space="preserve">فيه </w:t>
      </w:r>
      <w:r w:rsidR="00DA6699" w:rsidRPr="00DA6699">
        <w:rPr>
          <w:rStyle w:val="libFootnoteCenterChar"/>
          <w:rtl/>
        </w:rPr>
        <w:t>حديثان</w:t>
      </w:r>
      <w:r w:rsidR="00DA6699">
        <w:rPr>
          <w:rtl/>
        </w:rPr>
        <w:t xml:space="preserve"> </w:t>
      </w:r>
    </w:p>
    <w:p w:rsidR="002B1751" w:rsidRDefault="002B1751" w:rsidP="00577EAF">
      <w:pPr>
        <w:pStyle w:val="libFootnote0"/>
        <w:rPr>
          <w:rtl/>
        </w:rPr>
      </w:pPr>
      <w:r>
        <w:rPr>
          <w:rtl/>
        </w:rPr>
        <w:t>1 - التهذيب 10</w:t>
      </w:r>
      <w:r w:rsidR="00F01D33">
        <w:rPr>
          <w:rtl/>
        </w:rPr>
        <w:t>:</w:t>
      </w:r>
      <w:r>
        <w:rPr>
          <w:rtl/>
        </w:rPr>
        <w:t xml:space="preserve"> 152 </w:t>
      </w:r>
      <w:r w:rsidR="00035E93">
        <w:rPr>
          <w:rtl/>
        </w:rPr>
        <w:t>/</w:t>
      </w:r>
      <w:r>
        <w:rPr>
          <w:rtl/>
        </w:rPr>
        <w:t xml:space="preserve"> 609.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w:t>
      </w:r>
      <w:r w:rsidR="006079CC">
        <w:rPr>
          <w:rtl/>
        </w:rPr>
        <w:t>محمّد</w:t>
      </w:r>
      <w:r>
        <w:rPr>
          <w:rtl/>
        </w:rPr>
        <w:t>، عن أبيه</w:t>
      </w:r>
      <w:r w:rsidR="00DA6699">
        <w:rPr>
          <w:rFonts w:hint="cs"/>
          <w:rtl/>
        </w:rPr>
        <w:t xml:space="preserve"> (</w:t>
      </w:r>
      <w:r>
        <w:rPr>
          <w:rtl/>
        </w:rPr>
        <w:t xml:space="preserve"> </w:t>
      </w:r>
      <w:r w:rsidR="008A1A51" w:rsidRPr="008A1A51">
        <w:rPr>
          <w:rStyle w:val="libAlaemChar"/>
          <w:rFonts w:hint="cs"/>
          <w:rtl/>
        </w:rPr>
        <w:t>عليهما‌السلام</w:t>
      </w:r>
      <w:r>
        <w:rPr>
          <w:rtl/>
        </w:rPr>
        <w:t xml:space="preserve"> </w:t>
      </w:r>
      <w:r w:rsidR="00DA6699">
        <w:rPr>
          <w:rFonts w:hint="cs"/>
          <w:rtl/>
        </w:rPr>
        <w:t xml:space="preserve">) ، </w:t>
      </w:r>
      <w:r>
        <w:rPr>
          <w:rtl/>
        </w:rPr>
        <w:t xml:space="preserve">عن </w:t>
      </w:r>
      <w:r w:rsidR="00932BE6">
        <w:rPr>
          <w:rtl/>
        </w:rPr>
        <w:t>عليّ</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لا </w:t>
      </w:r>
      <w:r w:rsidR="008C228A">
        <w:rPr>
          <w:rtl/>
        </w:rPr>
        <w:t>حدّ</w:t>
      </w:r>
      <w:r w:rsidR="00932BE6">
        <w:rPr>
          <w:rFonts w:hint="cs"/>
          <w:rtl/>
        </w:rPr>
        <w:t xml:space="preserve"> </w:t>
      </w:r>
      <w:r>
        <w:rPr>
          <w:rtl/>
        </w:rPr>
        <w:t>على مجنون حت</w:t>
      </w:r>
      <w:r w:rsidR="00932BE6">
        <w:rPr>
          <w:rFonts w:hint="cs"/>
          <w:rtl/>
        </w:rPr>
        <w:t>ّ</w:t>
      </w:r>
      <w:r>
        <w:rPr>
          <w:rtl/>
        </w:rPr>
        <w:t>ى يفيق، ولا على صبي</w:t>
      </w:r>
      <w:r w:rsidR="00932BE6">
        <w:rPr>
          <w:rFonts w:hint="cs"/>
          <w:rtl/>
        </w:rPr>
        <w:t>ّ</w:t>
      </w:r>
      <w:r>
        <w:rPr>
          <w:rtl/>
        </w:rPr>
        <w:t xml:space="preserve"> حت</w:t>
      </w:r>
      <w:r w:rsidR="00932BE6">
        <w:rPr>
          <w:rFonts w:hint="cs"/>
          <w:rtl/>
        </w:rPr>
        <w:t>ّ</w:t>
      </w:r>
      <w:r>
        <w:rPr>
          <w:rtl/>
        </w:rPr>
        <w:t>ى يدرك، ولا على النائم حت</w:t>
      </w:r>
      <w:r w:rsidR="00932BE6">
        <w:rPr>
          <w:rFonts w:hint="cs"/>
          <w:rtl/>
        </w:rPr>
        <w:t>ّ</w:t>
      </w:r>
      <w:r>
        <w:rPr>
          <w:rtl/>
        </w:rPr>
        <w:t xml:space="preserve">ى يستيقظ. </w:t>
      </w:r>
    </w:p>
    <w:p w:rsidR="002B1751" w:rsidRDefault="002B1751" w:rsidP="008A1A51">
      <w:pPr>
        <w:pStyle w:val="libNormal"/>
        <w:rPr>
          <w:rtl/>
        </w:rPr>
      </w:pPr>
      <w:r>
        <w:rPr>
          <w:rtl/>
        </w:rPr>
        <w:t xml:space="preserve">ورواه الصدوق مرسلا </w:t>
      </w:r>
      <w:r w:rsidRPr="008A1A51">
        <w:rPr>
          <w:rStyle w:val="libFootnotenumChar"/>
          <w:rtl/>
        </w:rPr>
        <w:t>(1)</w:t>
      </w:r>
      <w:r>
        <w:rPr>
          <w:rtl/>
        </w:rPr>
        <w:t xml:space="preserve">. </w:t>
      </w:r>
    </w:p>
    <w:p w:rsidR="002B1751" w:rsidRDefault="002B1751" w:rsidP="00932BE6">
      <w:pPr>
        <w:pStyle w:val="libNormal"/>
        <w:rPr>
          <w:rtl/>
        </w:rPr>
      </w:pPr>
      <w:r w:rsidRPr="00035E93">
        <w:rPr>
          <w:rStyle w:val="libNormalChar"/>
          <w:rtl/>
        </w:rPr>
        <w:t>[ 34121 ]</w:t>
      </w:r>
      <w:r>
        <w:rPr>
          <w:rtl/>
        </w:rPr>
        <w:t xml:space="preserve"> 2 - </w:t>
      </w:r>
      <w:r w:rsidR="006079CC">
        <w:rPr>
          <w:rtl/>
        </w:rPr>
        <w:t xml:space="preserve">محمّد </w:t>
      </w:r>
      <w:r>
        <w:rPr>
          <w:rtl/>
        </w:rPr>
        <w:t xml:space="preserve">بن </w:t>
      </w:r>
      <w:r w:rsidR="006079CC">
        <w:rPr>
          <w:rtl/>
        </w:rPr>
        <w:t xml:space="preserve">محمّد </w:t>
      </w:r>
      <w:r>
        <w:rPr>
          <w:rtl/>
        </w:rPr>
        <w:t xml:space="preserve">المفيد في </w:t>
      </w:r>
      <w:r w:rsidRPr="00035E93">
        <w:rPr>
          <w:rStyle w:val="libNormalChar"/>
          <w:rtl/>
        </w:rPr>
        <w:t xml:space="preserve">( </w:t>
      </w:r>
      <w:r>
        <w:rPr>
          <w:rtl/>
        </w:rPr>
        <w:t>الإ</w:t>
      </w:r>
      <w:r w:rsidR="00932BE6">
        <w:rPr>
          <w:rFonts w:hint="cs"/>
          <w:rtl/>
        </w:rPr>
        <w:t>ِ</w:t>
      </w:r>
      <w:r>
        <w:rPr>
          <w:rtl/>
        </w:rPr>
        <w:t>رشاد</w:t>
      </w:r>
      <w:r w:rsidRPr="00035E93">
        <w:rPr>
          <w:rStyle w:val="libNormalChar"/>
          <w:rtl/>
        </w:rPr>
        <w:t xml:space="preserve"> )</w:t>
      </w:r>
      <w:r>
        <w:rPr>
          <w:rtl/>
        </w:rPr>
        <w:t>، قال</w:t>
      </w:r>
      <w:r w:rsidR="00F01D33">
        <w:rPr>
          <w:rtl/>
        </w:rPr>
        <w:t>:</w:t>
      </w:r>
      <w:r>
        <w:rPr>
          <w:rtl/>
        </w:rPr>
        <w:t xml:space="preserve"> روت العام</w:t>
      </w:r>
      <w:r w:rsidR="00932BE6">
        <w:rPr>
          <w:rFonts w:hint="cs"/>
          <w:rtl/>
        </w:rPr>
        <w:t>ّ</w:t>
      </w:r>
      <w:r>
        <w:rPr>
          <w:rtl/>
        </w:rPr>
        <w:t>ة والخاص</w:t>
      </w:r>
      <w:r w:rsidR="00932BE6">
        <w:rPr>
          <w:rFonts w:hint="cs"/>
          <w:rtl/>
        </w:rPr>
        <w:t>ّ</w:t>
      </w:r>
      <w:r>
        <w:rPr>
          <w:rtl/>
        </w:rPr>
        <w:t>ة أن</w:t>
      </w:r>
      <w:r w:rsidR="00932BE6">
        <w:rPr>
          <w:rFonts w:hint="cs"/>
          <w:rtl/>
        </w:rPr>
        <w:t>َّ</w:t>
      </w:r>
      <w:r>
        <w:rPr>
          <w:rtl/>
        </w:rPr>
        <w:t xml:space="preserve"> مجنونة فجر بها رجل وقامت البي</w:t>
      </w:r>
      <w:r w:rsidR="00932BE6">
        <w:rPr>
          <w:rFonts w:hint="cs"/>
          <w:rtl/>
        </w:rPr>
        <w:t>ّ</w:t>
      </w:r>
      <w:r>
        <w:rPr>
          <w:rtl/>
        </w:rPr>
        <w:t xml:space="preserve">نة عليها، فأمر عمر بجلدها </w:t>
      </w:r>
      <w:r w:rsidR="001F501A">
        <w:rPr>
          <w:rtl/>
        </w:rPr>
        <w:t>ال</w:t>
      </w:r>
      <w:r w:rsidR="008C228A">
        <w:rPr>
          <w:rtl/>
        </w:rPr>
        <w:t>حدّ</w:t>
      </w:r>
      <w:r>
        <w:rPr>
          <w:rtl/>
        </w:rPr>
        <w:t>، فمر</w:t>
      </w:r>
      <w:r w:rsidR="00932BE6">
        <w:rPr>
          <w:rFonts w:hint="cs"/>
          <w:rtl/>
        </w:rPr>
        <w:t>ّ</w:t>
      </w:r>
      <w:r>
        <w:rPr>
          <w:rtl/>
        </w:rPr>
        <w:t xml:space="preserve"> بها على</w:t>
      </w:r>
      <w:r w:rsidR="00932BE6">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932BE6">
        <w:rPr>
          <w:rStyle w:val="libFootnotenumChar"/>
          <w:rFonts w:hint="cs"/>
          <w:rtl/>
        </w:rPr>
        <w:t>2</w:t>
      </w:r>
      <w:r w:rsidRPr="008A1A51">
        <w:rPr>
          <w:rStyle w:val="libFootnotenumChar"/>
          <w:rtl/>
        </w:rPr>
        <w:t>)</w:t>
      </w:r>
      <w:r>
        <w:rPr>
          <w:rtl/>
        </w:rPr>
        <w:t xml:space="preserve"> فقال</w:t>
      </w:r>
      <w:r w:rsidR="00F01D33">
        <w:rPr>
          <w:rtl/>
        </w:rPr>
        <w:t>:</w:t>
      </w:r>
      <w:r>
        <w:rPr>
          <w:rtl/>
        </w:rPr>
        <w:t xml:space="preserve"> ما بال مجنونة آل فلان تقتل </w:t>
      </w:r>
      <w:r w:rsidRPr="008A1A51">
        <w:rPr>
          <w:rStyle w:val="libFootnotenumChar"/>
          <w:rtl/>
        </w:rPr>
        <w:t>(</w:t>
      </w:r>
      <w:r w:rsidR="00932BE6">
        <w:rPr>
          <w:rStyle w:val="libFootnotenumChar"/>
          <w:rFonts w:hint="cs"/>
          <w:rtl/>
        </w:rPr>
        <w:t>3)</w:t>
      </w:r>
      <w:r>
        <w:rPr>
          <w:rtl/>
        </w:rPr>
        <w:t>؟ فقيل له</w:t>
      </w:r>
      <w:r w:rsidR="00F01D33">
        <w:rPr>
          <w:rtl/>
        </w:rPr>
        <w:t>:</w:t>
      </w:r>
      <w:r>
        <w:rPr>
          <w:rtl/>
        </w:rPr>
        <w:t xml:space="preserve"> إن</w:t>
      </w:r>
      <w:r w:rsidR="00932BE6">
        <w:rPr>
          <w:rFonts w:hint="cs"/>
          <w:rtl/>
        </w:rPr>
        <w:t>َّ</w:t>
      </w:r>
      <w:r>
        <w:rPr>
          <w:rtl/>
        </w:rPr>
        <w:t xml:space="preserve"> رجلا</w:t>
      </w:r>
      <w:r w:rsidR="00932BE6">
        <w:rPr>
          <w:rFonts w:hint="cs"/>
          <w:rtl/>
        </w:rPr>
        <w:t>ً</w:t>
      </w:r>
      <w:r>
        <w:rPr>
          <w:rtl/>
        </w:rPr>
        <w:t xml:space="preserve"> فجر بها فهرب، وقامت البي</w:t>
      </w:r>
      <w:r w:rsidR="00932BE6">
        <w:rPr>
          <w:rFonts w:hint="cs"/>
          <w:rtl/>
        </w:rPr>
        <w:t>ّ</w:t>
      </w:r>
      <w:r>
        <w:rPr>
          <w:rtl/>
        </w:rPr>
        <w:t>نة عليها وأمرعمر بجلدها، فقال لهم</w:t>
      </w:r>
      <w:r w:rsidR="00F01D33">
        <w:rPr>
          <w:rtl/>
        </w:rPr>
        <w:t>:</w:t>
      </w:r>
      <w:r>
        <w:rPr>
          <w:rtl/>
        </w:rPr>
        <w:t xml:space="preserve"> رد</w:t>
      </w:r>
      <w:r w:rsidR="00932BE6">
        <w:rPr>
          <w:rFonts w:hint="cs"/>
          <w:rtl/>
        </w:rPr>
        <w:t>ُّ</w:t>
      </w:r>
      <w:r>
        <w:rPr>
          <w:rtl/>
        </w:rPr>
        <w:t>وها إليه وقولوا له</w:t>
      </w:r>
      <w:r w:rsidR="00F01D33">
        <w:rPr>
          <w:rtl/>
        </w:rPr>
        <w:t>:</w:t>
      </w:r>
      <w:r>
        <w:rPr>
          <w:rtl/>
        </w:rPr>
        <w:t xml:space="preserve"> أما علمت أن</w:t>
      </w:r>
      <w:r w:rsidR="00932BE6">
        <w:rPr>
          <w:rFonts w:hint="cs"/>
          <w:rtl/>
        </w:rPr>
        <w:t>َّ</w:t>
      </w:r>
      <w:r>
        <w:rPr>
          <w:rtl/>
        </w:rPr>
        <w:t xml:space="preserve"> هذه مجنونة آل فلان، وأن</w:t>
      </w:r>
      <w:r w:rsidR="00932BE6">
        <w:rPr>
          <w:rFonts w:hint="cs"/>
          <w:rtl/>
        </w:rPr>
        <w:t>َّ</w:t>
      </w:r>
      <w:r>
        <w:rPr>
          <w:rtl/>
        </w:rPr>
        <w:t xml:space="preserve">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رفع القلم عن المجنون حتى يفيق، وأن</w:t>
      </w:r>
      <w:r w:rsidR="00932BE6">
        <w:rPr>
          <w:rFonts w:hint="cs"/>
          <w:rtl/>
        </w:rPr>
        <w:t>ّ</w:t>
      </w:r>
      <w:r>
        <w:rPr>
          <w:rtl/>
        </w:rPr>
        <w:t>ها مغلوبة على عقلها ونفسها، فرد</w:t>
      </w:r>
      <w:r w:rsidR="00932BE6">
        <w:rPr>
          <w:rFonts w:hint="cs"/>
          <w:rtl/>
        </w:rPr>
        <w:t>ُّ</w:t>
      </w:r>
      <w:r>
        <w:rPr>
          <w:rtl/>
        </w:rPr>
        <w:t xml:space="preserve">وها إليه، فدرأ عنها </w:t>
      </w:r>
      <w:r w:rsidR="001F501A">
        <w:rPr>
          <w:rtl/>
        </w:rPr>
        <w:t>ال</w:t>
      </w:r>
      <w:r w:rsidR="008C228A">
        <w:rPr>
          <w:rtl/>
        </w:rPr>
        <w:t>حدّ</w:t>
      </w:r>
      <w:r>
        <w:rPr>
          <w:rtl/>
        </w:rPr>
        <w:t xml:space="preserve">. </w:t>
      </w:r>
    </w:p>
    <w:p w:rsidR="002B1751" w:rsidRDefault="002B1751" w:rsidP="00932BE6">
      <w:pPr>
        <w:pStyle w:val="libNormal"/>
        <w:rPr>
          <w:rtl/>
        </w:rPr>
      </w:pPr>
      <w:r>
        <w:rPr>
          <w:rtl/>
        </w:rPr>
        <w:t>أقول</w:t>
      </w:r>
      <w:r w:rsidR="00F01D33">
        <w:rPr>
          <w:rtl/>
        </w:rPr>
        <w:t>:</w:t>
      </w:r>
      <w:r>
        <w:rPr>
          <w:rtl/>
        </w:rPr>
        <w:t xml:space="preserve"> وتقد</w:t>
      </w:r>
      <w:r w:rsidR="00932BE6">
        <w:rPr>
          <w:rFonts w:hint="cs"/>
          <w:rtl/>
        </w:rPr>
        <w:t>ّ</w:t>
      </w:r>
      <w:r>
        <w:rPr>
          <w:rtl/>
        </w:rPr>
        <w:t xml:space="preserve">م ما </w:t>
      </w:r>
      <w:r w:rsidR="00932BE6">
        <w:rPr>
          <w:rtl/>
        </w:rPr>
        <w:t>يدلّ</w:t>
      </w:r>
      <w:r w:rsidR="001F501A">
        <w:rPr>
          <w:rtl/>
        </w:rPr>
        <w:t xml:space="preserve"> </w:t>
      </w:r>
      <w:r>
        <w:rPr>
          <w:rtl/>
        </w:rPr>
        <w:t xml:space="preserve">على ذلك </w:t>
      </w:r>
      <w:r w:rsidRPr="008A1A51">
        <w:rPr>
          <w:rStyle w:val="libFootnotenumChar"/>
          <w:rtl/>
        </w:rPr>
        <w:t>(</w:t>
      </w:r>
      <w:r w:rsidR="00932BE6">
        <w:rPr>
          <w:rStyle w:val="libFootnotenumChar"/>
          <w:rFonts w:hint="cs"/>
          <w:rtl/>
        </w:rPr>
        <w:t>4</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932BE6">
        <w:rPr>
          <w:rStyle w:val="libFootnotenumChar"/>
          <w:rFonts w:hint="cs"/>
          <w:rtl/>
        </w:rPr>
        <w:t>5</w:t>
      </w:r>
      <w:r w:rsidRPr="008A1A51">
        <w:rPr>
          <w:rStyle w:val="libFootnotenumChar"/>
          <w:rtl/>
        </w:rPr>
        <w:t>)</w:t>
      </w:r>
      <w:r>
        <w:rPr>
          <w:rtl/>
        </w:rPr>
        <w:t xml:space="preserve">. </w:t>
      </w:r>
    </w:p>
    <w:p w:rsidR="002B1751" w:rsidRDefault="002B1751" w:rsidP="002B1751">
      <w:pPr>
        <w:pStyle w:val="Heading2Center"/>
        <w:rPr>
          <w:rtl/>
        </w:rPr>
      </w:pPr>
      <w:bookmarkStart w:id="34" w:name="_Toc309716297"/>
      <w:bookmarkStart w:id="35" w:name="_Toc380648135"/>
      <w:bookmarkStart w:id="36" w:name="_Toc189237625"/>
      <w:r>
        <w:rPr>
          <w:rtl/>
        </w:rPr>
        <w:t xml:space="preserve">9 - باب أن من أوجب </w:t>
      </w:r>
      <w:r w:rsidR="001F501A">
        <w:rPr>
          <w:rtl/>
        </w:rPr>
        <w:t>ال</w:t>
      </w:r>
      <w:r w:rsidR="008C228A">
        <w:rPr>
          <w:rtl/>
        </w:rPr>
        <w:t>حدّ</w:t>
      </w:r>
      <w:r w:rsidR="001F501A">
        <w:rPr>
          <w:rtl/>
        </w:rPr>
        <w:t xml:space="preserve"> </w:t>
      </w:r>
      <w:r>
        <w:rPr>
          <w:rtl/>
        </w:rPr>
        <w:t xml:space="preserve">على نفسه ثم جن ضرب </w:t>
      </w:r>
      <w:bookmarkEnd w:id="34"/>
      <w:bookmarkEnd w:id="35"/>
      <w:r w:rsidR="001F501A">
        <w:rPr>
          <w:rtl/>
        </w:rPr>
        <w:t>ال</w:t>
      </w:r>
      <w:r w:rsidR="008C228A">
        <w:rPr>
          <w:rtl/>
        </w:rPr>
        <w:t>حدّ</w:t>
      </w:r>
      <w:bookmarkEnd w:id="36"/>
      <w:r w:rsidR="001F501A">
        <w:rPr>
          <w:rtl/>
        </w:rPr>
        <w:t xml:space="preserve"> </w:t>
      </w:r>
    </w:p>
    <w:p w:rsidR="002B1751" w:rsidRDefault="002B1751" w:rsidP="00F01D33">
      <w:pPr>
        <w:pStyle w:val="libNormal"/>
        <w:rPr>
          <w:rtl/>
        </w:rPr>
      </w:pPr>
      <w:r w:rsidRPr="00035E93">
        <w:rPr>
          <w:rStyle w:val="libNormalChar"/>
          <w:rtl/>
        </w:rPr>
        <w:t>[ 34122 ]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الحسن بن </w:t>
      </w:r>
    </w:p>
    <w:p w:rsidR="002B1751" w:rsidRDefault="00C4707E" w:rsidP="00C4707E">
      <w:pPr>
        <w:pStyle w:val="libLine"/>
        <w:rPr>
          <w:rtl/>
        </w:rPr>
      </w:pPr>
      <w:r>
        <w:rPr>
          <w:rtl/>
        </w:rPr>
        <w:t>____________________</w:t>
      </w:r>
    </w:p>
    <w:p w:rsidR="002B1751" w:rsidRPr="00B6042B" w:rsidRDefault="002B1751" w:rsidP="00577EAF">
      <w:pPr>
        <w:pStyle w:val="libFootnote0"/>
        <w:rPr>
          <w:rtl/>
        </w:rPr>
      </w:pPr>
      <w:r w:rsidRPr="00B6042B">
        <w:rPr>
          <w:rtl/>
        </w:rPr>
        <w:t>(1) الفقيه 4</w:t>
      </w:r>
      <w:r w:rsidR="00F01D33">
        <w:rPr>
          <w:rtl/>
        </w:rPr>
        <w:t>:</w:t>
      </w:r>
      <w:r w:rsidRPr="00B6042B">
        <w:rPr>
          <w:rtl/>
        </w:rPr>
        <w:t xml:space="preserve"> 36 </w:t>
      </w:r>
      <w:r w:rsidR="00035E93">
        <w:rPr>
          <w:rtl/>
        </w:rPr>
        <w:t>/</w:t>
      </w:r>
      <w:r w:rsidRPr="00B6042B">
        <w:rPr>
          <w:rtl/>
        </w:rPr>
        <w:t xml:space="preserve"> 115</w:t>
      </w:r>
      <w:r>
        <w:rPr>
          <w:rtl/>
        </w:rPr>
        <w:t>.</w:t>
      </w:r>
      <w:r w:rsidRPr="00B6042B">
        <w:rPr>
          <w:rtl/>
        </w:rPr>
        <w:t xml:space="preserve"> </w:t>
      </w:r>
    </w:p>
    <w:p w:rsidR="002B1751" w:rsidRDefault="002B1751" w:rsidP="00577EAF">
      <w:pPr>
        <w:pStyle w:val="libFootnote0"/>
        <w:rPr>
          <w:rtl/>
        </w:rPr>
      </w:pPr>
      <w:r>
        <w:rPr>
          <w:rtl/>
        </w:rPr>
        <w:t>2 - الارشاد</w:t>
      </w:r>
      <w:r w:rsidR="00F01D33">
        <w:rPr>
          <w:rtl/>
        </w:rPr>
        <w:t>:</w:t>
      </w:r>
      <w:r>
        <w:rPr>
          <w:rtl/>
        </w:rPr>
        <w:t xml:space="preserve"> 109. </w:t>
      </w:r>
    </w:p>
    <w:p w:rsidR="002B1751" w:rsidRPr="00B6042B" w:rsidRDefault="002B1751" w:rsidP="00932BE6">
      <w:pPr>
        <w:pStyle w:val="libFootnote0"/>
        <w:rPr>
          <w:rtl/>
        </w:rPr>
      </w:pPr>
      <w:r w:rsidRPr="00B6042B">
        <w:rPr>
          <w:rtl/>
        </w:rPr>
        <w:t>(</w:t>
      </w:r>
      <w:r w:rsidR="00932BE6">
        <w:rPr>
          <w:rFonts w:hint="cs"/>
          <w:rtl/>
        </w:rPr>
        <w:t>2</w:t>
      </w:r>
      <w:r w:rsidRPr="00B6042B">
        <w:rPr>
          <w:rtl/>
        </w:rPr>
        <w:t>) في المصدر زيادة</w:t>
      </w:r>
      <w:r w:rsidR="00F01D33">
        <w:rPr>
          <w:rtl/>
        </w:rPr>
        <w:t>:</w:t>
      </w:r>
      <w:r w:rsidRPr="00B6042B">
        <w:rPr>
          <w:rtl/>
        </w:rPr>
        <w:t xml:space="preserve"> لتجلد</w:t>
      </w:r>
      <w:r>
        <w:rPr>
          <w:rtl/>
        </w:rPr>
        <w:t>.</w:t>
      </w:r>
      <w:r w:rsidRPr="00B6042B">
        <w:rPr>
          <w:rtl/>
        </w:rPr>
        <w:t xml:space="preserve"> </w:t>
      </w:r>
    </w:p>
    <w:p w:rsidR="002B1751" w:rsidRPr="00B6042B" w:rsidRDefault="002B1751" w:rsidP="00932BE6">
      <w:pPr>
        <w:pStyle w:val="libFootnote0"/>
        <w:rPr>
          <w:rtl/>
        </w:rPr>
      </w:pPr>
      <w:r w:rsidRPr="00B6042B">
        <w:rPr>
          <w:rtl/>
        </w:rPr>
        <w:t>(</w:t>
      </w:r>
      <w:r w:rsidR="00932BE6">
        <w:rPr>
          <w:rFonts w:hint="cs"/>
          <w:rtl/>
        </w:rPr>
        <w:t>3</w:t>
      </w:r>
      <w:r w:rsidRPr="00B6042B">
        <w:rPr>
          <w:rtl/>
        </w:rPr>
        <w:t>) في المصدر</w:t>
      </w:r>
      <w:r w:rsidR="00F01D33">
        <w:rPr>
          <w:rtl/>
        </w:rPr>
        <w:t>:</w:t>
      </w:r>
      <w:r w:rsidRPr="00B6042B">
        <w:rPr>
          <w:rtl/>
        </w:rPr>
        <w:t xml:space="preserve"> تعتل</w:t>
      </w:r>
      <w:r>
        <w:rPr>
          <w:rtl/>
        </w:rPr>
        <w:t>،</w:t>
      </w:r>
      <w:r w:rsidRPr="00B6042B">
        <w:rPr>
          <w:rtl/>
        </w:rPr>
        <w:t xml:space="preserve"> عتلت الرجل</w:t>
      </w:r>
      <w:r w:rsidR="00F01D33">
        <w:rPr>
          <w:rtl/>
        </w:rPr>
        <w:t>:</w:t>
      </w:r>
      <w:r w:rsidRPr="00B6042B">
        <w:rPr>
          <w:rtl/>
        </w:rPr>
        <w:t xml:space="preserve"> اذا جذته جذبا</w:t>
      </w:r>
      <w:r w:rsidR="00932BE6">
        <w:rPr>
          <w:rFonts w:hint="cs"/>
          <w:rtl/>
        </w:rPr>
        <w:t>ً</w:t>
      </w:r>
      <w:r w:rsidRPr="00B6042B">
        <w:rPr>
          <w:rtl/>
        </w:rPr>
        <w:t xml:space="preserve"> عنيفاً</w:t>
      </w:r>
      <w:r w:rsidRPr="00932BE6">
        <w:rPr>
          <w:rtl/>
        </w:rPr>
        <w:t>. ( الصحاح</w:t>
      </w:r>
      <w:r>
        <w:rPr>
          <w:rtl/>
        </w:rPr>
        <w:t xml:space="preserve"> - </w:t>
      </w:r>
      <w:r w:rsidRPr="00B6042B">
        <w:rPr>
          <w:rtl/>
        </w:rPr>
        <w:t>عتل</w:t>
      </w:r>
      <w:r>
        <w:rPr>
          <w:rtl/>
        </w:rPr>
        <w:t xml:space="preserve"> - </w:t>
      </w:r>
      <w:r w:rsidRPr="00B6042B">
        <w:rPr>
          <w:rtl/>
        </w:rPr>
        <w:t>5</w:t>
      </w:r>
      <w:r w:rsidR="00F01D33">
        <w:rPr>
          <w:rtl/>
        </w:rPr>
        <w:t>:</w:t>
      </w:r>
      <w:r w:rsidRPr="00B6042B">
        <w:rPr>
          <w:rtl/>
        </w:rPr>
        <w:t xml:space="preserve"> </w:t>
      </w:r>
      <w:r w:rsidRPr="00932BE6">
        <w:rPr>
          <w:rtl/>
        </w:rPr>
        <w:t>1758 ).</w:t>
      </w:r>
      <w:r w:rsidRPr="00B6042B">
        <w:rPr>
          <w:rtl/>
        </w:rPr>
        <w:t xml:space="preserve"> </w:t>
      </w:r>
    </w:p>
    <w:p w:rsidR="002B1751" w:rsidRPr="00B6042B" w:rsidRDefault="002B1751" w:rsidP="00932BE6">
      <w:pPr>
        <w:pStyle w:val="libFootnote0"/>
        <w:rPr>
          <w:rtl/>
        </w:rPr>
      </w:pPr>
      <w:r w:rsidRPr="00B6042B">
        <w:rPr>
          <w:rtl/>
        </w:rPr>
        <w:t>(</w:t>
      </w:r>
      <w:r w:rsidR="00932BE6">
        <w:rPr>
          <w:rFonts w:hint="cs"/>
          <w:rtl/>
        </w:rPr>
        <w:t>4</w:t>
      </w:r>
      <w:r w:rsidRPr="00B6042B">
        <w:rPr>
          <w:rtl/>
        </w:rPr>
        <w:t>) تقدم في الباب 3 و 4 من أبواب مقدمة العبادات</w:t>
      </w:r>
      <w:r>
        <w:rPr>
          <w:rtl/>
        </w:rPr>
        <w:t>،</w:t>
      </w:r>
      <w:r w:rsidRPr="00B6042B">
        <w:rPr>
          <w:rtl/>
        </w:rPr>
        <w:t xml:space="preserve"> وفي الأحاديث 8 و 11 و 12 من الباب 44</w:t>
      </w:r>
      <w:r>
        <w:rPr>
          <w:rtl/>
        </w:rPr>
        <w:t>،</w:t>
      </w:r>
      <w:r w:rsidRPr="00B6042B">
        <w:rPr>
          <w:rtl/>
        </w:rPr>
        <w:t xml:space="preserve"> وفي </w:t>
      </w:r>
      <w:r w:rsidR="001F501A">
        <w:rPr>
          <w:rtl/>
        </w:rPr>
        <w:t>ال</w:t>
      </w:r>
      <w:r w:rsidR="00396709">
        <w:rPr>
          <w:rtl/>
        </w:rPr>
        <w:t xml:space="preserve">حديث </w:t>
      </w:r>
      <w:r w:rsidRPr="00B6042B">
        <w:rPr>
          <w:rtl/>
        </w:rPr>
        <w:t>4 من الباب 45 من أبواب الوصايا</w:t>
      </w:r>
      <w:r>
        <w:rPr>
          <w:rtl/>
        </w:rPr>
        <w:t>.</w:t>
      </w:r>
      <w:r w:rsidRPr="00B6042B">
        <w:rPr>
          <w:rtl/>
        </w:rPr>
        <w:t xml:space="preserve"> </w:t>
      </w:r>
    </w:p>
    <w:p w:rsidR="002B1751" w:rsidRPr="00B6042B" w:rsidRDefault="002B1751" w:rsidP="00932BE6">
      <w:pPr>
        <w:pStyle w:val="libFootnote0"/>
        <w:rPr>
          <w:rtl/>
        </w:rPr>
      </w:pPr>
      <w:r w:rsidRPr="00B6042B">
        <w:rPr>
          <w:rtl/>
        </w:rPr>
        <w:t>(</w:t>
      </w:r>
      <w:r w:rsidR="00932BE6">
        <w:rPr>
          <w:rFonts w:hint="cs"/>
          <w:rtl/>
        </w:rPr>
        <w:t>5</w:t>
      </w:r>
      <w:r w:rsidRPr="00B6042B">
        <w:rPr>
          <w:rtl/>
        </w:rPr>
        <w:t>) يأتي في الباب 19 من هذه الالأبواب</w:t>
      </w:r>
      <w:r>
        <w:rPr>
          <w:rtl/>
        </w:rPr>
        <w:t>،</w:t>
      </w:r>
      <w:r w:rsidRPr="00B6042B">
        <w:rPr>
          <w:rtl/>
        </w:rPr>
        <w:t xml:space="preserve"> وفي الباب 9 و 12 من أبواب </w:t>
      </w:r>
      <w:r w:rsidR="008C228A">
        <w:rPr>
          <w:rtl/>
        </w:rPr>
        <w:t>حدّ</w:t>
      </w:r>
      <w:r w:rsidR="001F501A">
        <w:rPr>
          <w:rtl/>
        </w:rPr>
        <w:t xml:space="preserve"> </w:t>
      </w:r>
      <w:r w:rsidRPr="00B6042B">
        <w:rPr>
          <w:rtl/>
        </w:rPr>
        <w:t>الزنا</w:t>
      </w:r>
      <w:r>
        <w:rPr>
          <w:rtl/>
        </w:rPr>
        <w:t>.</w:t>
      </w:r>
      <w:r w:rsidRPr="00B6042B">
        <w:rPr>
          <w:rtl/>
        </w:rPr>
        <w:t xml:space="preserve"> </w:t>
      </w:r>
    </w:p>
    <w:p w:rsidR="002B1751" w:rsidRDefault="002B1751" w:rsidP="00932BE6">
      <w:pPr>
        <w:pStyle w:val="libFootnoteCenterBold"/>
        <w:rPr>
          <w:rtl/>
        </w:rPr>
      </w:pPr>
      <w:r>
        <w:rPr>
          <w:rtl/>
        </w:rPr>
        <w:t xml:space="preserve">الباب 9 </w:t>
      </w:r>
    </w:p>
    <w:p w:rsidR="002B1751" w:rsidRDefault="002B1751" w:rsidP="00932BE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4</w:t>
      </w:r>
      <w:r w:rsidR="00F01D33">
        <w:rPr>
          <w:rtl/>
        </w:rPr>
        <w:t>:</w:t>
      </w:r>
      <w:r>
        <w:rPr>
          <w:rtl/>
        </w:rPr>
        <w:t xml:space="preserve"> 30 </w:t>
      </w:r>
      <w:r w:rsidR="00035E93">
        <w:rPr>
          <w:rtl/>
        </w:rPr>
        <w:t>/</w:t>
      </w:r>
      <w:r>
        <w:rPr>
          <w:rtl/>
        </w:rPr>
        <w:t xml:space="preserve"> 84، أورده في الباب 26 من أبواب </w:t>
      </w:r>
      <w:r w:rsidR="008C228A">
        <w:rPr>
          <w:rtl/>
        </w:rPr>
        <w:t>حدّ</w:t>
      </w:r>
      <w:r w:rsidR="001F501A">
        <w:rPr>
          <w:rtl/>
        </w:rPr>
        <w:t xml:space="preserve"> </w:t>
      </w:r>
      <w:r>
        <w:rPr>
          <w:rtl/>
        </w:rPr>
        <w:t xml:space="preserve">الزنا.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محبوب، عن </w:t>
      </w:r>
      <w:r w:rsidR="006079CC">
        <w:rPr>
          <w:rtl/>
        </w:rPr>
        <w:t xml:space="preserve">عليِّ </w:t>
      </w:r>
      <w:r>
        <w:rPr>
          <w:rtl/>
        </w:rPr>
        <w:t xml:space="preserve">ابن رئاب، عن أبي عبيدة،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وجب عليه </w:t>
      </w:r>
      <w:r w:rsidR="001F501A">
        <w:rPr>
          <w:rtl/>
        </w:rPr>
        <w:t>ال</w:t>
      </w:r>
      <w:r w:rsidR="008C228A">
        <w:rPr>
          <w:rtl/>
        </w:rPr>
        <w:t>حدّ</w:t>
      </w:r>
      <w:r w:rsidR="001F501A">
        <w:rPr>
          <w:rtl/>
        </w:rPr>
        <w:t xml:space="preserve"> </w:t>
      </w:r>
      <w:r>
        <w:rPr>
          <w:rtl/>
        </w:rPr>
        <w:t>فلم يضرب حتى خولط، فقال</w:t>
      </w:r>
      <w:r w:rsidR="00F01D33">
        <w:rPr>
          <w:rtl/>
        </w:rPr>
        <w:t>:</w:t>
      </w:r>
      <w:r>
        <w:rPr>
          <w:rtl/>
        </w:rPr>
        <w:t xml:space="preserve"> إن كان أوجب على نفسه </w:t>
      </w:r>
      <w:r w:rsidR="001F501A">
        <w:rPr>
          <w:rtl/>
        </w:rPr>
        <w:t>ال</w:t>
      </w:r>
      <w:r w:rsidR="008C228A">
        <w:rPr>
          <w:rtl/>
        </w:rPr>
        <w:t>حدّ</w:t>
      </w:r>
      <w:r w:rsidR="001F501A">
        <w:rPr>
          <w:rtl/>
        </w:rPr>
        <w:t xml:space="preserve"> </w:t>
      </w:r>
      <w:r>
        <w:rPr>
          <w:rtl/>
        </w:rPr>
        <w:t>وهو صحيح لا عل</w:t>
      </w:r>
      <w:r w:rsidR="00932BE6">
        <w:rPr>
          <w:rFonts w:hint="cs"/>
          <w:rtl/>
        </w:rPr>
        <w:t>ّ</w:t>
      </w:r>
      <w:r>
        <w:rPr>
          <w:rtl/>
        </w:rPr>
        <w:t xml:space="preserve">ة به من ذهاب عقل،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كائنا</w:t>
      </w:r>
      <w:r w:rsidR="00DE0F88">
        <w:rPr>
          <w:rFonts w:hint="cs"/>
          <w:rtl/>
        </w:rPr>
        <w:t>ً</w:t>
      </w:r>
      <w:r>
        <w:rPr>
          <w:rtl/>
        </w:rPr>
        <w:t xml:space="preserve"> ما كان. </w:t>
      </w:r>
    </w:p>
    <w:p w:rsidR="002B1751" w:rsidRDefault="002B1751" w:rsidP="008A1A51">
      <w:pPr>
        <w:pStyle w:val="libNormal"/>
        <w:rPr>
          <w:rtl/>
        </w:rPr>
      </w:pPr>
      <w:r>
        <w:rPr>
          <w:rtl/>
        </w:rPr>
        <w:t xml:space="preserve">ورواه الشيخ بإسناده عن الحسين بن سعيد عن الحسن بن محبوب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ويأتي ما </w:t>
      </w:r>
      <w:r w:rsidR="00DE0F88">
        <w:rPr>
          <w:rtl/>
        </w:rPr>
        <w:t>يدلّ</w:t>
      </w:r>
      <w:r w:rsidR="001F501A">
        <w:rPr>
          <w:rtl/>
        </w:rPr>
        <w:t xml:space="preserve">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37" w:name="_Toc309716298"/>
      <w:bookmarkStart w:id="38" w:name="_Toc380648136"/>
      <w:bookmarkStart w:id="39" w:name="_Toc189237626"/>
      <w:r>
        <w:rPr>
          <w:rtl/>
        </w:rPr>
        <w:t xml:space="preserve">10 - باب </w:t>
      </w:r>
      <w:r w:rsidR="00DE0F88">
        <w:rPr>
          <w:rtl/>
        </w:rPr>
        <w:t>أن</w:t>
      </w:r>
      <w:r w:rsidR="006079CC">
        <w:rPr>
          <w:rtl/>
        </w:rPr>
        <w:t xml:space="preserve">ه </w:t>
      </w:r>
      <w:r>
        <w:rPr>
          <w:rtl/>
        </w:rPr>
        <w:t xml:space="preserve">لا يقام </w:t>
      </w:r>
      <w:r w:rsidR="001F501A">
        <w:rPr>
          <w:rtl/>
        </w:rPr>
        <w:t>ال</w:t>
      </w:r>
      <w:r w:rsidR="00DE0F88">
        <w:rPr>
          <w:rtl/>
        </w:rPr>
        <w:t>حد</w:t>
      </w:r>
      <w:r w:rsidR="001F501A">
        <w:rPr>
          <w:rtl/>
        </w:rPr>
        <w:t xml:space="preserve"> </w:t>
      </w:r>
      <w:r>
        <w:rPr>
          <w:rtl/>
        </w:rPr>
        <w:t>على أ</w:t>
      </w:r>
      <w:r w:rsidR="00DE0F88">
        <w:rPr>
          <w:rtl/>
        </w:rPr>
        <w:t>حد</w:t>
      </w:r>
      <w:r w:rsidR="001F501A">
        <w:rPr>
          <w:rtl/>
        </w:rPr>
        <w:t xml:space="preserve"> </w:t>
      </w:r>
      <w:r>
        <w:rPr>
          <w:rtl/>
        </w:rPr>
        <w:t>في أرض العدو</w:t>
      </w:r>
      <w:bookmarkEnd w:id="37"/>
      <w:bookmarkEnd w:id="38"/>
      <w:bookmarkEnd w:id="39"/>
      <w:r>
        <w:rPr>
          <w:rtl/>
        </w:rPr>
        <w:t xml:space="preserve"> </w:t>
      </w:r>
    </w:p>
    <w:p w:rsidR="002B1751" w:rsidRDefault="002B1751" w:rsidP="00F01D33">
      <w:pPr>
        <w:pStyle w:val="libNormal"/>
        <w:rPr>
          <w:rtl/>
        </w:rPr>
      </w:pPr>
      <w:r w:rsidRPr="00035E93">
        <w:rPr>
          <w:rStyle w:val="libNormalChar"/>
          <w:rtl/>
        </w:rPr>
        <w:t>[ 34123 ]</w:t>
      </w:r>
      <w:r>
        <w:rPr>
          <w:rtl/>
        </w:rPr>
        <w:t xml:space="preserve"> 1 - </w:t>
      </w:r>
      <w:r w:rsidR="006079CC">
        <w:rPr>
          <w:rtl/>
        </w:rPr>
        <w:t xml:space="preserve">محمّد </w:t>
      </w:r>
      <w:r>
        <w:rPr>
          <w:rtl/>
        </w:rPr>
        <w:t xml:space="preserve">بن يعقوب، عن </w:t>
      </w:r>
      <w:r w:rsidR="006079CC">
        <w:rPr>
          <w:rtl/>
        </w:rPr>
        <w:t xml:space="preserve">عليِّ </w:t>
      </w:r>
      <w:r>
        <w:rPr>
          <w:rtl/>
        </w:rPr>
        <w:t>بن إبراهيم، عن ابيه، عن ابن فض</w:t>
      </w:r>
      <w:r w:rsidR="00DE0F88">
        <w:rPr>
          <w:rFonts w:hint="cs"/>
          <w:rtl/>
        </w:rPr>
        <w:t>ّ</w:t>
      </w:r>
      <w:r>
        <w:rPr>
          <w:rtl/>
        </w:rPr>
        <w:t xml:space="preserve">ال، عن يونس ابن يعقوب، عن أبي مريم،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يقام على أ</w:t>
      </w:r>
      <w:r w:rsidR="008C228A">
        <w:rPr>
          <w:rtl/>
        </w:rPr>
        <w:t>حدّ</w:t>
      </w:r>
      <w:r w:rsidR="001F501A">
        <w:rPr>
          <w:rtl/>
        </w:rPr>
        <w:t xml:space="preserve"> </w:t>
      </w:r>
      <w:r w:rsidR="008C228A">
        <w:rPr>
          <w:rtl/>
        </w:rPr>
        <w:t>حدّ</w:t>
      </w:r>
      <w:r w:rsidR="001F501A">
        <w:rPr>
          <w:rtl/>
        </w:rPr>
        <w:t xml:space="preserve"> </w:t>
      </w:r>
      <w:r>
        <w:rPr>
          <w:rtl/>
        </w:rPr>
        <w:t>بأرض العدو</w:t>
      </w:r>
      <w:r w:rsidR="00DE0F88">
        <w:rPr>
          <w:rFonts w:hint="cs"/>
          <w:rtl/>
        </w:rPr>
        <w:t>ِّ</w:t>
      </w:r>
      <w:r>
        <w:rPr>
          <w:rtl/>
        </w:rPr>
        <w:t xml:space="preserve">. </w:t>
      </w:r>
    </w:p>
    <w:p w:rsidR="002B1751" w:rsidRDefault="006079CC" w:rsidP="00DE0F88">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w:t>
      </w:r>
      <w:r w:rsidR="00DE0F88">
        <w:rPr>
          <w:rStyle w:val="libFootnotenumChar"/>
          <w:rFonts w:hint="cs"/>
          <w:rtl/>
        </w:rPr>
        <w:t>3</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[ 34124 ]</w:t>
      </w:r>
      <w:r>
        <w:rPr>
          <w:rtl/>
        </w:rPr>
        <w:t xml:space="preserve"> 2 - وبإسناده عن الحسين بن سعيد، عن </w:t>
      </w:r>
      <w:r w:rsidR="006079CC">
        <w:rPr>
          <w:rtl/>
        </w:rPr>
        <w:t xml:space="preserve">محمّد </w:t>
      </w:r>
      <w:r>
        <w:rPr>
          <w:rtl/>
        </w:rPr>
        <w:t xml:space="preserve">بن يحيى، عن غياث بن إبراهيم،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قال</w:t>
      </w:r>
      <w:r w:rsidR="00F01D33">
        <w:rPr>
          <w:rtl/>
        </w:rPr>
        <w:t>:</w:t>
      </w:r>
      <w:r>
        <w:rPr>
          <w:rtl/>
        </w:rPr>
        <w:t xml:space="preserve"> لا </w:t>
      </w:r>
      <w:r w:rsidR="001F501A">
        <w:rPr>
          <w:rtl/>
        </w:rPr>
        <w:t xml:space="preserve">اُقيم </w:t>
      </w:r>
      <w:r>
        <w:rPr>
          <w:rtl/>
        </w:rPr>
        <w:t xml:space="preserve">على رجل </w:t>
      </w:r>
      <w:r w:rsidR="008C228A">
        <w:rPr>
          <w:rtl/>
        </w:rPr>
        <w:t>حدّ</w:t>
      </w:r>
      <w:r w:rsidR="001F501A">
        <w:rPr>
          <w:rtl/>
        </w:rPr>
        <w:t>اً</w:t>
      </w:r>
      <w:r w:rsidR="00192910">
        <w:rPr>
          <w:rtl/>
        </w:rPr>
        <w:t xml:space="preserve"> </w:t>
      </w:r>
      <w:r>
        <w:rPr>
          <w:rtl/>
        </w:rPr>
        <w:t xml:space="preserve">بأرض العدوّ حتّى يخرج منها مخافة أن </w:t>
      </w:r>
    </w:p>
    <w:p w:rsidR="002B1751" w:rsidRDefault="00C4707E" w:rsidP="00C4707E">
      <w:pPr>
        <w:pStyle w:val="libLine"/>
        <w:rPr>
          <w:rtl/>
        </w:rPr>
      </w:pPr>
      <w:r>
        <w:rPr>
          <w:rtl/>
        </w:rPr>
        <w:t>____________________</w:t>
      </w:r>
    </w:p>
    <w:p w:rsidR="002B1751" w:rsidRPr="00B6042B" w:rsidRDefault="002B1751" w:rsidP="00577EAF">
      <w:pPr>
        <w:pStyle w:val="libFootnote0"/>
        <w:rPr>
          <w:rtl/>
        </w:rPr>
      </w:pPr>
      <w:r w:rsidRPr="00B6042B">
        <w:rPr>
          <w:rtl/>
        </w:rPr>
        <w:t>(1) التهذيب 10</w:t>
      </w:r>
      <w:r w:rsidR="00F01D33">
        <w:rPr>
          <w:rtl/>
        </w:rPr>
        <w:t>:</w:t>
      </w:r>
      <w:r w:rsidRPr="00B6042B">
        <w:rPr>
          <w:rtl/>
        </w:rPr>
        <w:t xml:space="preserve"> 19 </w:t>
      </w:r>
      <w:r w:rsidR="00035E93">
        <w:rPr>
          <w:rtl/>
        </w:rPr>
        <w:t>/</w:t>
      </w:r>
      <w:r w:rsidRPr="00B6042B">
        <w:rPr>
          <w:rtl/>
        </w:rPr>
        <w:t xml:space="preserve"> 58</w:t>
      </w:r>
      <w:r>
        <w:rPr>
          <w:rtl/>
        </w:rPr>
        <w:t>.</w:t>
      </w:r>
      <w:r w:rsidRPr="00B6042B">
        <w:rPr>
          <w:rtl/>
        </w:rPr>
        <w:t xml:space="preserve"> </w:t>
      </w:r>
    </w:p>
    <w:p w:rsidR="002B1751" w:rsidRPr="00B6042B" w:rsidRDefault="002B1751" w:rsidP="00577EAF">
      <w:pPr>
        <w:pStyle w:val="libFootnote0"/>
        <w:rPr>
          <w:rtl/>
        </w:rPr>
      </w:pPr>
      <w:r w:rsidRPr="00B6042B">
        <w:rPr>
          <w:rtl/>
        </w:rPr>
        <w:t xml:space="preserve">(2) يأتي في </w:t>
      </w:r>
      <w:r w:rsidR="001F501A">
        <w:rPr>
          <w:rtl/>
        </w:rPr>
        <w:t>ال</w:t>
      </w:r>
      <w:r w:rsidR="00396709">
        <w:rPr>
          <w:rtl/>
        </w:rPr>
        <w:t xml:space="preserve">حديث </w:t>
      </w:r>
      <w:r w:rsidRPr="00B6042B">
        <w:rPr>
          <w:rtl/>
        </w:rPr>
        <w:t>1 من الباب 29 من أبواب القصاص في النفس</w:t>
      </w:r>
      <w:r>
        <w:rPr>
          <w:rtl/>
        </w:rPr>
        <w:t>.</w:t>
      </w:r>
      <w:r w:rsidRPr="00B6042B">
        <w:rPr>
          <w:rtl/>
        </w:rPr>
        <w:t xml:space="preserve"> </w:t>
      </w:r>
    </w:p>
    <w:p w:rsidR="002B1751" w:rsidRDefault="002B1751" w:rsidP="00DE0F88">
      <w:pPr>
        <w:pStyle w:val="libFootnoteCenterBold"/>
        <w:rPr>
          <w:rtl/>
        </w:rPr>
      </w:pPr>
      <w:r>
        <w:rPr>
          <w:rtl/>
        </w:rPr>
        <w:t xml:space="preserve">الباب 10 </w:t>
      </w:r>
    </w:p>
    <w:p w:rsidR="002B1751" w:rsidRDefault="002B1751" w:rsidP="00DE0F88">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218 </w:t>
      </w:r>
      <w:r w:rsidR="00035E93">
        <w:rPr>
          <w:rtl/>
        </w:rPr>
        <w:t>/</w:t>
      </w:r>
      <w:r>
        <w:rPr>
          <w:rtl/>
        </w:rPr>
        <w:t xml:space="preserve"> 4. </w:t>
      </w:r>
    </w:p>
    <w:p w:rsidR="002B1751" w:rsidRPr="00B6042B" w:rsidRDefault="002B1751" w:rsidP="00DE0F88">
      <w:pPr>
        <w:pStyle w:val="libFootnote0"/>
        <w:rPr>
          <w:rtl/>
        </w:rPr>
      </w:pPr>
      <w:r w:rsidRPr="00B6042B">
        <w:rPr>
          <w:rtl/>
        </w:rPr>
        <w:t>(</w:t>
      </w:r>
      <w:r w:rsidR="00DE0F88">
        <w:rPr>
          <w:rFonts w:hint="cs"/>
          <w:rtl/>
        </w:rPr>
        <w:t>3</w:t>
      </w:r>
      <w:r w:rsidRPr="00B6042B">
        <w:rPr>
          <w:rtl/>
        </w:rPr>
        <w:t>) التهذيب 10</w:t>
      </w:r>
      <w:r w:rsidR="00F01D33">
        <w:rPr>
          <w:rtl/>
        </w:rPr>
        <w:t>:</w:t>
      </w:r>
      <w:r w:rsidRPr="00B6042B">
        <w:rPr>
          <w:rtl/>
        </w:rPr>
        <w:t xml:space="preserve"> 40 </w:t>
      </w:r>
      <w:r w:rsidR="00035E93">
        <w:rPr>
          <w:rtl/>
        </w:rPr>
        <w:t>/</w:t>
      </w:r>
      <w:r w:rsidRPr="00B6042B">
        <w:rPr>
          <w:rtl/>
        </w:rPr>
        <w:t xml:space="preserve"> 138</w:t>
      </w:r>
      <w:r>
        <w:rPr>
          <w:rtl/>
        </w:rPr>
        <w:t>.</w:t>
      </w:r>
      <w:r w:rsidRPr="00B6042B">
        <w:rPr>
          <w:rtl/>
        </w:rPr>
        <w:t xml:space="preserve"> </w:t>
      </w:r>
    </w:p>
    <w:p w:rsidR="002B1751" w:rsidRDefault="002B1751" w:rsidP="00577EAF">
      <w:pPr>
        <w:pStyle w:val="libFootnote0"/>
        <w:rPr>
          <w:rtl/>
        </w:rPr>
      </w:pPr>
      <w:r>
        <w:rPr>
          <w:rtl/>
        </w:rPr>
        <w:t>2 - التهذيب 10</w:t>
      </w:r>
      <w:r w:rsidR="00F01D33">
        <w:rPr>
          <w:rtl/>
        </w:rPr>
        <w:t>:</w:t>
      </w:r>
      <w:r>
        <w:rPr>
          <w:rtl/>
        </w:rPr>
        <w:t xml:space="preserve"> 40 </w:t>
      </w:r>
      <w:r w:rsidR="00035E93">
        <w:rPr>
          <w:rtl/>
        </w:rPr>
        <w:t>/</w:t>
      </w:r>
      <w:r>
        <w:rPr>
          <w:rtl/>
        </w:rPr>
        <w:t xml:space="preserve"> 139.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تحمله الحمي</w:t>
      </w:r>
      <w:r w:rsidR="00DE0F88">
        <w:rPr>
          <w:rFonts w:hint="cs"/>
          <w:rtl/>
        </w:rPr>
        <w:t>ّ</w:t>
      </w:r>
      <w:r>
        <w:rPr>
          <w:rtl/>
        </w:rPr>
        <w:t>ة فيلحق بالعدو</w:t>
      </w:r>
      <w:r w:rsidR="00DE0F88">
        <w:rPr>
          <w:rFonts w:hint="cs"/>
          <w:rtl/>
        </w:rPr>
        <w:t>ِّ</w:t>
      </w:r>
      <w:r>
        <w:rPr>
          <w:rtl/>
        </w:rPr>
        <w:t xml:space="preserve">.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بن </w:t>
      </w:r>
      <w:r w:rsidR="006079CC">
        <w:rPr>
          <w:rtl/>
        </w:rPr>
        <w:t>محمّد</w:t>
      </w:r>
      <w:r>
        <w:rPr>
          <w:rtl/>
        </w:rPr>
        <w:t xml:space="preserve">، عن </w:t>
      </w:r>
      <w:r w:rsidR="006079CC">
        <w:rPr>
          <w:rtl/>
        </w:rPr>
        <w:t xml:space="preserve">محمّد </w:t>
      </w:r>
      <w:r>
        <w:rPr>
          <w:rtl/>
        </w:rPr>
        <w:t xml:space="preserve">بن يحيى مثله </w:t>
      </w:r>
      <w:r w:rsidRPr="008A1A51">
        <w:rPr>
          <w:rStyle w:val="libFootnotenumChar"/>
          <w:rtl/>
        </w:rPr>
        <w:t>(1)</w:t>
      </w:r>
      <w:r>
        <w:rPr>
          <w:rtl/>
        </w:rPr>
        <w:t xml:space="preserve">. </w:t>
      </w:r>
    </w:p>
    <w:p w:rsidR="002B1751" w:rsidRDefault="002B1751" w:rsidP="008A1A51">
      <w:pPr>
        <w:pStyle w:val="libNormal"/>
        <w:rPr>
          <w:rtl/>
        </w:rPr>
      </w:pPr>
      <w:r>
        <w:rPr>
          <w:rtl/>
        </w:rPr>
        <w:t xml:space="preserve">وبإسناده عن </w:t>
      </w:r>
      <w:r w:rsidR="006079CC">
        <w:rPr>
          <w:rtl/>
        </w:rPr>
        <w:t xml:space="preserve">محمّد </w:t>
      </w:r>
      <w:r>
        <w:rPr>
          <w:rtl/>
        </w:rPr>
        <w:t>بن الحسن الصف</w:t>
      </w:r>
      <w:r w:rsidR="00DE0F88">
        <w:rPr>
          <w:rFonts w:hint="cs"/>
          <w:rtl/>
        </w:rPr>
        <w:t>ّ</w:t>
      </w:r>
      <w:r>
        <w:rPr>
          <w:rtl/>
        </w:rPr>
        <w:t xml:space="preserve">ار، عن الحسن بن موسى الخشاب، عن غياث بن إبراهيم </w:t>
      </w:r>
      <w:r w:rsidRPr="008A1A51">
        <w:rPr>
          <w:rStyle w:val="libFootnotenumChar"/>
          <w:rtl/>
        </w:rPr>
        <w:t>(2)</w:t>
      </w:r>
      <w:r>
        <w:rPr>
          <w:rtl/>
        </w:rPr>
        <w:t>، عن إسحاق بن عم</w:t>
      </w:r>
      <w:r w:rsidR="00DE0F88">
        <w:rPr>
          <w:rFonts w:hint="cs"/>
          <w:rtl/>
        </w:rPr>
        <w:t>ّ</w:t>
      </w:r>
      <w:r>
        <w:rPr>
          <w:rtl/>
        </w:rPr>
        <w:t xml:space="preserve">ار، عن جعفر، عن أبيه، عن </w:t>
      </w:r>
      <w:r w:rsidR="00DE0F88">
        <w:rPr>
          <w:rtl/>
        </w:rPr>
        <w:t>عليّ</w:t>
      </w:r>
      <w:r w:rsidR="006079CC">
        <w:rPr>
          <w:rtl/>
        </w:rPr>
        <w:t xml:space="preserve">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في </w:t>
      </w:r>
      <w:r w:rsidR="00396709">
        <w:rPr>
          <w:rtl/>
        </w:rPr>
        <w:t xml:space="preserve">حديث </w:t>
      </w:r>
      <w:r>
        <w:rPr>
          <w:rtl/>
        </w:rPr>
        <w:t xml:space="preserve">مثله </w:t>
      </w:r>
      <w:r w:rsidRPr="008A1A51">
        <w:rPr>
          <w:rStyle w:val="libFootnotenumChar"/>
          <w:rtl/>
        </w:rPr>
        <w:t>(3)</w:t>
      </w:r>
      <w:r>
        <w:rPr>
          <w:rtl/>
        </w:rPr>
        <w:t xml:space="preserve">. </w:t>
      </w:r>
    </w:p>
    <w:p w:rsidR="002B1751" w:rsidRDefault="002B1751" w:rsidP="002B1751">
      <w:pPr>
        <w:pStyle w:val="Heading2Center"/>
        <w:rPr>
          <w:rtl/>
        </w:rPr>
      </w:pPr>
      <w:bookmarkStart w:id="40" w:name="_Toc309716299"/>
      <w:bookmarkStart w:id="41" w:name="_Toc380648137"/>
      <w:bookmarkStart w:id="42" w:name="_Toc189237627"/>
      <w:r>
        <w:rPr>
          <w:rtl/>
        </w:rPr>
        <w:t>11 - باب أن من أقر على نفسه ب</w:t>
      </w:r>
      <w:r w:rsidR="00DE0F88">
        <w:rPr>
          <w:rtl/>
        </w:rPr>
        <w:t>حد</w:t>
      </w:r>
      <w:r w:rsidR="001F501A">
        <w:rPr>
          <w:rtl/>
        </w:rPr>
        <w:t xml:space="preserve"> </w:t>
      </w:r>
      <w:r>
        <w:rPr>
          <w:rtl/>
        </w:rPr>
        <w:t>ولم يعين جلد حتى</w:t>
      </w:r>
      <w:bookmarkEnd w:id="40"/>
      <w:r w:rsidR="00BF2157">
        <w:rPr>
          <w:rtl/>
        </w:rPr>
        <w:t xml:space="preserve"> </w:t>
      </w:r>
      <w:bookmarkStart w:id="43" w:name="_Toc309716300"/>
      <w:r w:rsidR="00BF2157">
        <w:rPr>
          <w:rtl/>
        </w:rPr>
        <w:t>ي</w:t>
      </w:r>
      <w:r>
        <w:rPr>
          <w:rtl/>
        </w:rPr>
        <w:t>نهي عن نفسه</w:t>
      </w:r>
      <w:bookmarkEnd w:id="41"/>
      <w:bookmarkEnd w:id="42"/>
      <w:bookmarkEnd w:id="43"/>
      <w:r>
        <w:rPr>
          <w:rtl/>
        </w:rPr>
        <w:t xml:space="preserve"> </w:t>
      </w:r>
    </w:p>
    <w:p w:rsidR="002B1751" w:rsidRDefault="002B1751" w:rsidP="00F01D33">
      <w:pPr>
        <w:pStyle w:val="libNormal"/>
        <w:rPr>
          <w:rtl/>
        </w:rPr>
      </w:pPr>
      <w:r w:rsidRPr="00035E93">
        <w:rPr>
          <w:rStyle w:val="libNormalChar"/>
          <w:rtl/>
        </w:rPr>
        <w:t>[ 34125 ]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ابن زياد، وعن </w:t>
      </w:r>
      <w:r w:rsidR="006079CC">
        <w:rPr>
          <w:rtl/>
        </w:rPr>
        <w:t xml:space="preserve">عليِّ </w:t>
      </w:r>
      <w:r>
        <w:rPr>
          <w:rtl/>
        </w:rPr>
        <w:t>بن إبراهيم، عن أبيه جميعا</w:t>
      </w:r>
      <w:r w:rsidR="00DE0F88">
        <w:rPr>
          <w:rFonts w:hint="cs"/>
          <w:rtl/>
        </w:rPr>
        <w:t>ً</w:t>
      </w:r>
      <w:r>
        <w:rPr>
          <w:rtl/>
        </w:rPr>
        <w:t xml:space="preserve">، عن ابن أبي نجران،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أقر على نفسه ب</w:t>
      </w:r>
      <w:r w:rsidR="008C228A">
        <w:rPr>
          <w:rtl/>
        </w:rPr>
        <w:t>حدّ</w:t>
      </w:r>
      <w:r>
        <w:rPr>
          <w:rtl/>
        </w:rPr>
        <w:t>، ولم يسمِّ أي</w:t>
      </w:r>
      <w:r w:rsidR="00DE0F88">
        <w:rPr>
          <w:rFonts w:hint="cs"/>
          <w:rtl/>
        </w:rPr>
        <w:t>َّ</w:t>
      </w:r>
      <w:r>
        <w:rPr>
          <w:rtl/>
        </w:rPr>
        <w:t xml:space="preserve"> </w:t>
      </w:r>
      <w:r w:rsidR="008C228A">
        <w:rPr>
          <w:rtl/>
        </w:rPr>
        <w:t>حدّ</w:t>
      </w:r>
      <w:r w:rsidR="001F501A">
        <w:rPr>
          <w:rtl/>
        </w:rPr>
        <w:t xml:space="preserve"> </w:t>
      </w:r>
      <w:r>
        <w:rPr>
          <w:rtl/>
        </w:rPr>
        <w:t>هو، قال</w:t>
      </w:r>
      <w:r w:rsidR="00F01D33">
        <w:rPr>
          <w:rtl/>
        </w:rPr>
        <w:t>:</w:t>
      </w:r>
      <w:r>
        <w:rPr>
          <w:rtl/>
        </w:rPr>
        <w:t xml:space="preserve"> أمر أن يجلد حتى يكون هو الذي ينهي عن نفسه في </w:t>
      </w:r>
      <w:r w:rsidR="001F501A">
        <w:rPr>
          <w:rtl/>
        </w:rPr>
        <w:t>ال</w:t>
      </w:r>
      <w:r w:rsidR="008C228A">
        <w:rPr>
          <w:rtl/>
        </w:rPr>
        <w:t>حدّ</w:t>
      </w:r>
      <w:r>
        <w:rPr>
          <w:rtl/>
        </w:rPr>
        <w:t xml:space="preserve">. </w:t>
      </w:r>
    </w:p>
    <w:p w:rsidR="002B1751" w:rsidRDefault="002B1751" w:rsidP="00DE0F88">
      <w:pPr>
        <w:pStyle w:val="libNormal"/>
        <w:rPr>
          <w:rtl/>
        </w:rPr>
      </w:pPr>
      <w:r>
        <w:rPr>
          <w:rtl/>
        </w:rPr>
        <w:t xml:space="preserve">ورواه الشيخ بإسناده عن سهل بن زياد، عن ابن أبي نجران </w:t>
      </w:r>
      <w:r w:rsidRPr="008A1A51">
        <w:rPr>
          <w:rStyle w:val="libFootnotenumChar"/>
          <w:rtl/>
        </w:rPr>
        <w:t>(</w:t>
      </w:r>
      <w:r w:rsidR="00DE0F88">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B6042B" w:rsidRDefault="002B1751" w:rsidP="00577EAF">
      <w:pPr>
        <w:pStyle w:val="libFootnote0"/>
        <w:rPr>
          <w:rtl/>
        </w:rPr>
      </w:pPr>
      <w:r w:rsidRPr="00B6042B">
        <w:rPr>
          <w:rtl/>
        </w:rPr>
        <w:t>(1) علل الشرئع</w:t>
      </w:r>
      <w:r w:rsidR="00F01D33">
        <w:rPr>
          <w:rtl/>
        </w:rPr>
        <w:t>:</w:t>
      </w:r>
      <w:r w:rsidRPr="00B6042B">
        <w:rPr>
          <w:rtl/>
        </w:rPr>
        <w:t xml:space="preserve"> 544 </w:t>
      </w:r>
      <w:r w:rsidR="00035E93">
        <w:rPr>
          <w:rtl/>
        </w:rPr>
        <w:t>/</w:t>
      </w:r>
      <w:r w:rsidRPr="00B6042B">
        <w:rPr>
          <w:rtl/>
        </w:rPr>
        <w:t xml:space="preserve"> 1</w:t>
      </w:r>
      <w:r>
        <w:rPr>
          <w:rtl/>
        </w:rPr>
        <w:t>.</w:t>
      </w:r>
      <w:r w:rsidRPr="00B6042B">
        <w:rPr>
          <w:rtl/>
        </w:rPr>
        <w:t xml:space="preserve"> </w:t>
      </w:r>
    </w:p>
    <w:p w:rsidR="002B1751" w:rsidRPr="00B6042B" w:rsidRDefault="002B1751" w:rsidP="00577EAF">
      <w:pPr>
        <w:pStyle w:val="libFootnote0"/>
        <w:rPr>
          <w:rtl/>
        </w:rPr>
      </w:pPr>
      <w:r w:rsidRPr="00B6042B">
        <w:rPr>
          <w:rtl/>
        </w:rPr>
        <w:t>(2) في التهذيب</w:t>
      </w:r>
      <w:r w:rsidR="00F01D33">
        <w:rPr>
          <w:rtl/>
        </w:rPr>
        <w:t>:</w:t>
      </w:r>
      <w:r w:rsidRPr="00B6042B">
        <w:rPr>
          <w:rtl/>
        </w:rPr>
        <w:t xml:space="preserve"> غياث بن كلوب بن فيهس البجلي</w:t>
      </w:r>
      <w:r>
        <w:rPr>
          <w:rtl/>
        </w:rPr>
        <w:t>.</w:t>
      </w:r>
      <w:r w:rsidRPr="00B6042B">
        <w:rPr>
          <w:rtl/>
        </w:rPr>
        <w:t xml:space="preserve"> </w:t>
      </w:r>
    </w:p>
    <w:p w:rsidR="002B1751" w:rsidRPr="00B6042B" w:rsidRDefault="002B1751" w:rsidP="00577EAF">
      <w:pPr>
        <w:pStyle w:val="libFootnote0"/>
        <w:rPr>
          <w:rtl/>
        </w:rPr>
      </w:pPr>
      <w:r w:rsidRPr="00B6042B">
        <w:rPr>
          <w:rtl/>
        </w:rPr>
        <w:t>(3) التهذيب 10</w:t>
      </w:r>
      <w:r w:rsidR="00F01D33">
        <w:rPr>
          <w:rtl/>
        </w:rPr>
        <w:t>:</w:t>
      </w:r>
      <w:r w:rsidRPr="00B6042B">
        <w:rPr>
          <w:rtl/>
        </w:rPr>
        <w:t xml:space="preserve"> 147 </w:t>
      </w:r>
      <w:r w:rsidR="00035E93">
        <w:rPr>
          <w:rtl/>
        </w:rPr>
        <w:t>/</w:t>
      </w:r>
      <w:r w:rsidRPr="00B6042B">
        <w:rPr>
          <w:rtl/>
        </w:rPr>
        <w:t xml:space="preserve"> 586</w:t>
      </w:r>
      <w:r>
        <w:rPr>
          <w:rtl/>
        </w:rPr>
        <w:t>.</w:t>
      </w:r>
      <w:r w:rsidRPr="00B6042B">
        <w:rPr>
          <w:rtl/>
        </w:rPr>
        <w:t xml:space="preserve"> </w:t>
      </w:r>
    </w:p>
    <w:p w:rsidR="002B1751" w:rsidRDefault="002B1751" w:rsidP="00DE0F88">
      <w:pPr>
        <w:pStyle w:val="libFootnoteCenterBold"/>
        <w:rPr>
          <w:rtl/>
        </w:rPr>
      </w:pPr>
      <w:r>
        <w:rPr>
          <w:rtl/>
        </w:rPr>
        <w:t xml:space="preserve">الباب 11 </w:t>
      </w:r>
    </w:p>
    <w:p w:rsidR="002B1751" w:rsidRDefault="002B1751" w:rsidP="00DE0F88">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219 </w:t>
      </w:r>
      <w:r w:rsidR="00035E93">
        <w:rPr>
          <w:rtl/>
        </w:rPr>
        <w:t>/</w:t>
      </w:r>
      <w:r>
        <w:rPr>
          <w:rtl/>
        </w:rPr>
        <w:t xml:space="preserve"> 1. </w:t>
      </w:r>
    </w:p>
    <w:p w:rsidR="002B1751" w:rsidRPr="00B6042B" w:rsidRDefault="002B1751" w:rsidP="00DE0F88">
      <w:pPr>
        <w:pStyle w:val="libFootnote0"/>
        <w:rPr>
          <w:rtl/>
        </w:rPr>
      </w:pPr>
      <w:r w:rsidRPr="00B6042B">
        <w:rPr>
          <w:rtl/>
        </w:rPr>
        <w:t>(</w:t>
      </w:r>
      <w:r w:rsidR="00DE0F88">
        <w:rPr>
          <w:rFonts w:hint="cs"/>
          <w:rtl/>
        </w:rPr>
        <w:t>4</w:t>
      </w:r>
      <w:r w:rsidRPr="00B6042B">
        <w:rPr>
          <w:rtl/>
        </w:rPr>
        <w:t>) التهذيب 10</w:t>
      </w:r>
      <w:r w:rsidR="00F01D33">
        <w:rPr>
          <w:rtl/>
        </w:rPr>
        <w:t>:</w:t>
      </w:r>
      <w:r w:rsidRPr="00B6042B">
        <w:rPr>
          <w:rtl/>
        </w:rPr>
        <w:t xml:space="preserve"> 45 </w:t>
      </w:r>
      <w:r w:rsidR="00035E93">
        <w:rPr>
          <w:rtl/>
        </w:rPr>
        <w:t>/</w:t>
      </w:r>
      <w:r w:rsidRPr="00B6042B">
        <w:rPr>
          <w:rtl/>
        </w:rPr>
        <w:t xml:space="preserve"> 160</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4" w:name="_Toc309716301"/>
      <w:bookmarkStart w:id="45" w:name="_Toc380648138"/>
      <w:bookmarkStart w:id="46" w:name="_Toc189237628"/>
      <w:r>
        <w:rPr>
          <w:rtl/>
        </w:rPr>
        <w:lastRenderedPageBreak/>
        <w:t>12 - باب أن من أقر ب</w:t>
      </w:r>
      <w:r w:rsidR="00DE0F88">
        <w:rPr>
          <w:rtl/>
        </w:rPr>
        <w:t>حد</w:t>
      </w:r>
      <w:r w:rsidR="001F501A">
        <w:rPr>
          <w:rtl/>
        </w:rPr>
        <w:t xml:space="preserve"> </w:t>
      </w:r>
      <w:r>
        <w:rPr>
          <w:rtl/>
        </w:rPr>
        <w:t xml:space="preserve">ثم أنكر لزمه </w:t>
      </w:r>
      <w:r w:rsidR="001F501A">
        <w:rPr>
          <w:rtl/>
        </w:rPr>
        <w:t>ال</w:t>
      </w:r>
      <w:r w:rsidR="00DE0F88">
        <w:rPr>
          <w:rtl/>
        </w:rPr>
        <w:t>حد</w:t>
      </w:r>
      <w:r w:rsidR="001F501A">
        <w:rPr>
          <w:rtl/>
        </w:rPr>
        <w:t xml:space="preserve"> إلّا </w:t>
      </w:r>
      <w:r>
        <w:rPr>
          <w:rtl/>
        </w:rPr>
        <w:t>أن يكون</w:t>
      </w:r>
      <w:bookmarkEnd w:id="44"/>
      <w:r w:rsidR="00BF2157">
        <w:rPr>
          <w:rtl/>
        </w:rPr>
        <w:t xml:space="preserve"> </w:t>
      </w:r>
      <w:bookmarkStart w:id="47" w:name="_Toc309716302"/>
      <w:r w:rsidR="00BF2157">
        <w:rPr>
          <w:rtl/>
        </w:rPr>
        <w:t>ر</w:t>
      </w:r>
      <w:r>
        <w:rPr>
          <w:rtl/>
        </w:rPr>
        <w:t>جما</w:t>
      </w:r>
      <w:r w:rsidR="00DE0F88">
        <w:rPr>
          <w:rFonts w:hint="cs"/>
          <w:rtl/>
        </w:rPr>
        <w:t>ً</w:t>
      </w:r>
      <w:r>
        <w:rPr>
          <w:rtl/>
        </w:rPr>
        <w:t xml:space="preserve"> أو قتلا</w:t>
      </w:r>
      <w:r w:rsidR="00DE0F88">
        <w:rPr>
          <w:rFonts w:hint="cs"/>
          <w:rtl/>
        </w:rPr>
        <w:t>ً</w:t>
      </w:r>
      <w:r>
        <w:rPr>
          <w:rtl/>
        </w:rPr>
        <w:t xml:space="preserve">، ويضرب المقر بالرجم </w:t>
      </w:r>
      <w:r w:rsidR="001F501A">
        <w:rPr>
          <w:rtl/>
        </w:rPr>
        <w:t>ال</w:t>
      </w:r>
      <w:r w:rsidR="00DE0F88">
        <w:rPr>
          <w:rtl/>
        </w:rPr>
        <w:t>حد</w:t>
      </w:r>
      <w:r w:rsidR="001F501A">
        <w:rPr>
          <w:rtl/>
        </w:rPr>
        <w:t xml:space="preserve"> </w:t>
      </w:r>
      <w:r>
        <w:rPr>
          <w:rtl/>
        </w:rPr>
        <w:t>اذا رجع</w:t>
      </w:r>
      <w:bookmarkEnd w:id="45"/>
      <w:bookmarkEnd w:id="46"/>
      <w:bookmarkEnd w:id="47"/>
      <w:r>
        <w:rPr>
          <w:rtl/>
        </w:rPr>
        <w:t xml:space="preserve"> </w:t>
      </w:r>
    </w:p>
    <w:p w:rsidR="002B1751" w:rsidRDefault="002B1751" w:rsidP="00F01D33">
      <w:pPr>
        <w:pStyle w:val="libNormal"/>
        <w:rPr>
          <w:rtl/>
        </w:rPr>
      </w:pPr>
      <w:r w:rsidRPr="00035E93">
        <w:rPr>
          <w:rStyle w:val="libNormalChar"/>
          <w:rtl/>
        </w:rPr>
        <w:t>[ 34126 ]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أبان،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أقر على نفسه ب</w:t>
      </w:r>
      <w:r w:rsidR="008C228A">
        <w:rPr>
          <w:rtl/>
        </w:rPr>
        <w:t>حدّ</w:t>
      </w:r>
      <w:r>
        <w:rPr>
          <w:rtl/>
        </w:rPr>
        <w:t>، ثم ج</w:t>
      </w:r>
      <w:r w:rsidR="008C228A">
        <w:rPr>
          <w:rtl/>
        </w:rPr>
        <w:t>حدّ</w:t>
      </w:r>
      <w:r w:rsidR="001F501A">
        <w:rPr>
          <w:rtl/>
        </w:rPr>
        <w:t xml:space="preserve"> </w:t>
      </w:r>
      <w:r>
        <w:rPr>
          <w:rtl/>
        </w:rPr>
        <w:t>بعد، فقال</w:t>
      </w:r>
      <w:r w:rsidR="00F01D33">
        <w:rPr>
          <w:rtl/>
        </w:rPr>
        <w:t>:</w:t>
      </w:r>
      <w:r>
        <w:rPr>
          <w:rtl/>
        </w:rPr>
        <w:t xml:space="preserve"> إذا أقر</w:t>
      </w:r>
      <w:r w:rsidR="006D5094">
        <w:rPr>
          <w:rFonts w:hint="cs"/>
          <w:rtl/>
        </w:rPr>
        <w:t>ّ</w:t>
      </w:r>
      <w:r>
        <w:rPr>
          <w:rtl/>
        </w:rPr>
        <w:t xml:space="preserve"> على نفسه عند الإمام </w:t>
      </w:r>
      <w:r w:rsidR="006079CC">
        <w:rPr>
          <w:rtl/>
        </w:rPr>
        <w:t xml:space="preserve">أنّه </w:t>
      </w:r>
      <w:r>
        <w:rPr>
          <w:rtl/>
        </w:rPr>
        <w:t>سرق، ثم</w:t>
      </w:r>
      <w:r w:rsidR="006D5094">
        <w:rPr>
          <w:rFonts w:hint="cs"/>
          <w:rtl/>
        </w:rPr>
        <w:t>َّ</w:t>
      </w:r>
      <w:r>
        <w:rPr>
          <w:rtl/>
        </w:rPr>
        <w:t xml:space="preserve"> ج</w:t>
      </w:r>
      <w:r w:rsidR="006D5094">
        <w:rPr>
          <w:rtl/>
        </w:rPr>
        <w:t>حد</w:t>
      </w:r>
      <w:r>
        <w:rPr>
          <w:rtl/>
        </w:rPr>
        <w:t>، قطعت يده وإن رغم أنفه، وإن أقر</w:t>
      </w:r>
      <w:r w:rsidR="006D5094">
        <w:rPr>
          <w:rFonts w:hint="cs"/>
          <w:rtl/>
        </w:rPr>
        <w:t>َّ</w:t>
      </w:r>
      <w:r>
        <w:rPr>
          <w:rtl/>
        </w:rPr>
        <w:t xml:space="preserve"> على نفسه </w:t>
      </w:r>
      <w:r w:rsidR="006D5094">
        <w:rPr>
          <w:rtl/>
        </w:rPr>
        <w:t>أن</w:t>
      </w:r>
      <w:r w:rsidR="006079CC">
        <w:rPr>
          <w:rtl/>
        </w:rPr>
        <w:t xml:space="preserve">ه </w:t>
      </w:r>
      <w:r>
        <w:rPr>
          <w:rtl/>
        </w:rPr>
        <w:t>شرب خمرا</w:t>
      </w:r>
      <w:r w:rsidR="006D5094">
        <w:rPr>
          <w:rFonts w:hint="cs"/>
          <w:rtl/>
        </w:rPr>
        <w:t>ً</w:t>
      </w:r>
      <w:r>
        <w:rPr>
          <w:rtl/>
        </w:rPr>
        <w:t>، أو بفرية فاجلدوه ثمانين جلدة، قلت</w:t>
      </w:r>
      <w:r w:rsidR="00F01D33">
        <w:rPr>
          <w:rtl/>
        </w:rPr>
        <w:t>:</w:t>
      </w:r>
      <w:r>
        <w:rPr>
          <w:rtl/>
        </w:rPr>
        <w:t xml:space="preserve"> فان أقر</w:t>
      </w:r>
      <w:r w:rsidR="006D5094">
        <w:rPr>
          <w:rFonts w:hint="cs"/>
          <w:rtl/>
        </w:rPr>
        <w:t>َّ</w:t>
      </w:r>
      <w:r>
        <w:rPr>
          <w:rtl/>
        </w:rPr>
        <w:t xml:space="preserve"> على نفسه ب</w:t>
      </w:r>
      <w:r w:rsidR="008C228A">
        <w:rPr>
          <w:rtl/>
        </w:rPr>
        <w:t>حدّ</w:t>
      </w:r>
      <w:r w:rsidR="001F501A">
        <w:rPr>
          <w:rtl/>
        </w:rPr>
        <w:t xml:space="preserve"> </w:t>
      </w:r>
      <w:r>
        <w:rPr>
          <w:rtl/>
        </w:rPr>
        <w:t>يجب فيه الرجم، أكنت راجمه؟ فقال</w:t>
      </w:r>
      <w:r w:rsidR="00F01D33">
        <w:rPr>
          <w:rtl/>
        </w:rPr>
        <w:t>:</w:t>
      </w:r>
      <w:r>
        <w:rPr>
          <w:rtl/>
        </w:rPr>
        <w:t xml:space="preserve"> لا، ولكن كنت ضاربه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w:t>
      </w:r>
    </w:p>
    <w:p w:rsidR="002B1751" w:rsidRDefault="002B1751" w:rsidP="008A1A51">
      <w:pPr>
        <w:pStyle w:val="libNormal"/>
        <w:rPr>
          <w:rtl/>
        </w:rPr>
      </w:pPr>
      <w:r>
        <w:rPr>
          <w:rtl/>
        </w:rPr>
        <w:t xml:space="preserve">وبإسناده عن الحسين بن سعيد، عن ابن أبي عمير، عن </w:t>
      </w:r>
      <w:r w:rsidR="00192910">
        <w:rPr>
          <w:rtl/>
        </w:rPr>
        <w:t>حمّاد</w:t>
      </w:r>
      <w:r>
        <w:rPr>
          <w:rtl/>
        </w:rPr>
        <w:t xml:space="preserve">، عن الحلبي، عن </w:t>
      </w:r>
      <w:r w:rsidR="006079CC">
        <w:rPr>
          <w:rtl/>
        </w:rPr>
        <w:t xml:space="preserve">محمّد </w:t>
      </w:r>
      <w:r>
        <w:rPr>
          <w:rtl/>
        </w:rPr>
        <w:t xml:space="preserve">بن الفضيل، عن الكناني، وعن فضالة، عن العلاء، عن </w:t>
      </w:r>
      <w:r w:rsidR="006079CC">
        <w:rPr>
          <w:rtl/>
        </w:rPr>
        <w:t xml:space="preserve">محمّد </w:t>
      </w:r>
      <w:r>
        <w:rPr>
          <w:rtl/>
        </w:rPr>
        <w:t xml:space="preserve">بن مسلم،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[ 34127 ]</w:t>
      </w:r>
      <w:r>
        <w:rPr>
          <w:rtl/>
        </w:rPr>
        <w:t xml:space="preserve"> 2 - وعن </w:t>
      </w:r>
      <w:r w:rsidR="006079CC">
        <w:rPr>
          <w:rtl/>
        </w:rPr>
        <w:t xml:space="preserve">عليِّ </w:t>
      </w:r>
      <w:r>
        <w:rPr>
          <w:rtl/>
        </w:rPr>
        <w:t xml:space="preserve">بن إبراهيم، عن أبيه، عن ابن أبي عمير، عن </w:t>
      </w:r>
      <w:r w:rsidR="00192910">
        <w:rPr>
          <w:rtl/>
        </w:rPr>
        <w:t>حمّاد</w:t>
      </w:r>
      <w:r>
        <w:rPr>
          <w:rtl/>
        </w:rPr>
        <w:t xml:space="preserve"> بن عثمان،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أقر</w:t>
      </w:r>
      <w:r w:rsidR="004641C0">
        <w:rPr>
          <w:rFonts w:hint="cs"/>
          <w:rtl/>
        </w:rPr>
        <w:t xml:space="preserve">َّ </w:t>
      </w:r>
      <w:r>
        <w:rPr>
          <w:rtl/>
        </w:rPr>
        <w:t>الرجل على نفسه ب</w:t>
      </w:r>
      <w:r w:rsidR="008C228A">
        <w:rPr>
          <w:rtl/>
        </w:rPr>
        <w:t>حدّ</w:t>
      </w:r>
      <w:r w:rsidR="001F501A">
        <w:rPr>
          <w:rtl/>
        </w:rPr>
        <w:t xml:space="preserve"> </w:t>
      </w:r>
      <w:r>
        <w:rPr>
          <w:rtl/>
        </w:rPr>
        <w:t>أو فرية، ثم</w:t>
      </w:r>
      <w:r w:rsidR="004641C0">
        <w:rPr>
          <w:rFonts w:hint="cs"/>
          <w:rtl/>
        </w:rPr>
        <w:t>َّ</w:t>
      </w:r>
      <w:r>
        <w:rPr>
          <w:rtl/>
        </w:rPr>
        <w:t xml:space="preserve"> ج</w:t>
      </w:r>
      <w:r w:rsidR="008C228A">
        <w:rPr>
          <w:rtl/>
        </w:rPr>
        <w:t>حدّ</w:t>
      </w:r>
      <w:r w:rsidR="001F501A">
        <w:rPr>
          <w:rtl/>
        </w:rPr>
        <w:t xml:space="preserve"> </w:t>
      </w:r>
      <w:r>
        <w:rPr>
          <w:rtl/>
        </w:rPr>
        <w:t>جلد، قلت</w:t>
      </w:r>
      <w:r w:rsidR="00F01D33">
        <w:rPr>
          <w:rtl/>
        </w:rPr>
        <w:t>:</w:t>
      </w:r>
      <w:r>
        <w:rPr>
          <w:rtl/>
        </w:rPr>
        <w:t xml:space="preserve"> أرأيت إن أقر</w:t>
      </w:r>
      <w:r w:rsidR="004641C0">
        <w:rPr>
          <w:rFonts w:hint="cs"/>
          <w:rtl/>
        </w:rPr>
        <w:t>َّ</w:t>
      </w:r>
      <w:r>
        <w:rPr>
          <w:rtl/>
        </w:rPr>
        <w:t xml:space="preserve"> على نفسه ب</w:t>
      </w:r>
      <w:r w:rsidR="008C228A">
        <w:rPr>
          <w:rtl/>
        </w:rPr>
        <w:t>حدّ</w:t>
      </w:r>
      <w:r w:rsidR="001F501A">
        <w:rPr>
          <w:rtl/>
        </w:rPr>
        <w:t xml:space="preserve"> </w:t>
      </w:r>
      <w:r>
        <w:rPr>
          <w:rtl/>
        </w:rPr>
        <w:t>يبلغ فيه الرجم أكنت ترجمه؟ قال</w:t>
      </w:r>
      <w:r w:rsidR="00F01D33">
        <w:rPr>
          <w:rtl/>
        </w:rPr>
        <w:t>:</w:t>
      </w:r>
      <w:r>
        <w:rPr>
          <w:rtl/>
        </w:rPr>
        <w:t xml:space="preserve"> لا، ولكن كنت ضاربه. </w:t>
      </w:r>
    </w:p>
    <w:p w:rsidR="002B1751" w:rsidRDefault="00C4707E" w:rsidP="00C4707E">
      <w:pPr>
        <w:pStyle w:val="libLine"/>
        <w:rPr>
          <w:rtl/>
        </w:rPr>
      </w:pPr>
      <w:r>
        <w:rPr>
          <w:rtl/>
        </w:rPr>
        <w:t>____________________</w:t>
      </w:r>
    </w:p>
    <w:p w:rsidR="002B1751" w:rsidRDefault="002B1751" w:rsidP="004641C0">
      <w:pPr>
        <w:pStyle w:val="libFootnoteCenterBold"/>
        <w:rPr>
          <w:rtl/>
        </w:rPr>
      </w:pPr>
      <w:r>
        <w:rPr>
          <w:rtl/>
        </w:rPr>
        <w:t xml:space="preserve">الباب 12 </w:t>
      </w:r>
    </w:p>
    <w:p w:rsidR="002B1751" w:rsidRDefault="002B1751" w:rsidP="004641C0">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220 </w:t>
      </w:r>
      <w:r w:rsidR="00035E93">
        <w:rPr>
          <w:rtl/>
        </w:rPr>
        <w:t>/</w:t>
      </w:r>
      <w:r>
        <w:rPr>
          <w:rtl/>
        </w:rPr>
        <w:t xml:space="preserve"> 4. </w:t>
      </w:r>
    </w:p>
    <w:p w:rsidR="002B1751" w:rsidRPr="00B6042B" w:rsidRDefault="002B1751" w:rsidP="00577EAF">
      <w:pPr>
        <w:pStyle w:val="libFootnote0"/>
        <w:rPr>
          <w:rtl/>
        </w:rPr>
      </w:pPr>
      <w:r w:rsidRPr="00B6042B">
        <w:rPr>
          <w:rtl/>
        </w:rPr>
        <w:t>(1) التهذيب 10</w:t>
      </w:r>
      <w:r w:rsidR="00F01D33">
        <w:rPr>
          <w:rtl/>
        </w:rPr>
        <w:t>:</w:t>
      </w:r>
      <w:r w:rsidRPr="00B6042B">
        <w:rPr>
          <w:rtl/>
        </w:rPr>
        <w:t xml:space="preserve"> 123 </w:t>
      </w:r>
      <w:r w:rsidR="00035E93">
        <w:rPr>
          <w:rtl/>
        </w:rPr>
        <w:t>/</w:t>
      </w:r>
      <w:r w:rsidRPr="00B6042B">
        <w:rPr>
          <w:rtl/>
        </w:rPr>
        <w:t xml:space="preserve"> 492</w:t>
      </w:r>
      <w:r>
        <w:rPr>
          <w:rtl/>
        </w:rPr>
        <w:t>.</w:t>
      </w:r>
      <w:r w:rsidRPr="00B6042B">
        <w:rPr>
          <w:rtl/>
        </w:rPr>
        <w:t xml:space="preserve"> </w:t>
      </w:r>
    </w:p>
    <w:p w:rsidR="002B1751" w:rsidRPr="00B6042B" w:rsidRDefault="002B1751" w:rsidP="00577EAF">
      <w:pPr>
        <w:pStyle w:val="libFootnote0"/>
        <w:rPr>
          <w:rtl/>
        </w:rPr>
      </w:pPr>
      <w:r w:rsidRPr="00B6042B">
        <w:rPr>
          <w:rtl/>
        </w:rPr>
        <w:t>(2) التهذيب 10</w:t>
      </w:r>
      <w:r w:rsidR="00F01D33">
        <w:rPr>
          <w:rtl/>
        </w:rPr>
        <w:t>:</w:t>
      </w:r>
      <w:r w:rsidRPr="00B6042B">
        <w:rPr>
          <w:rtl/>
        </w:rPr>
        <w:t xml:space="preserve"> 126 </w:t>
      </w:r>
      <w:r w:rsidR="00035E93">
        <w:rPr>
          <w:rtl/>
        </w:rPr>
        <w:t>/</w:t>
      </w:r>
      <w:r w:rsidRPr="00B6042B">
        <w:rPr>
          <w:rtl/>
        </w:rPr>
        <w:t xml:space="preserve"> 503</w:t>
      </w:r>
      <w:r>
        <w:rPr>
          <w:rtl/>
        </w:rPr>
        <w:t>.</w:t>
      </w:r>
      <w:r w:rsidRPr="00B6042B">
        <w:rPr>
          <w:rtl/>
        </w:rPr>
        <w:t xml:space="preserve"> </w:t>
      </w:r>
    </w:p>
    <w:p w:rsidR="002B1751" w:rsidRDefault="002B1751" w:rsidP="00577EAF">
      <w:pPr>
        <w:pStyle w:val="libFootnote0"/>
        <w:rPr>
          <w:rtl/>
        </w:rPr>
      </w:pPr>
      <w:r>
        <w:rPr>
          <w:rtl/>
        </w:rPr>
        <w:t>2 - الكافي 7</w:t>
      </w:r>
      <w:r w:rsidR="00F01D33">
        <w:rPr>
          <w:rtl/>
        </w:rPr>
        <w:t>:</w:t>
      </w:r>
      <w:r>
        <w:rPr>
          <w:rtl/>
        </w:rPr>
        <w:t xml:space="preserve"> 219 </w:t>
      </w:r>
      <w:r w:rsidR="00035E93">
        <w:rPr>
          <w:rtl/>
        </w:rPr>
        <w:t>/</w:t>
      </w:r>
      <w:r>
        <w:rPr>
          <w:rtl/>
        </w:rPr>
        <w:t xml:space="preserve"> 3.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[ 34128 ]</w:t>
      </w:r>
      <w:r>
        <w:rPr>
          <w:rtl/>
        </w:rPr>
        <w:t xml:space="preserve"> 3 - وعنه، عن أبيه، عن ابن أبي عمير، عن أبي </w:t>
      </w:r>
      <w:r w:rsidR="001F501A">
        <w:rPr>
          <w:rtl/>
        </w:rPr>
        <w:t>أيّوب</w:t>
      </w:r>
      <w:r>
        <w:rPr>
          <w:rtl/>
        </w:rPr>
        <w:t xml:space="preserve">، عن </w:t>
      </w:r>
      <w:r w:rsidR="006079CC">
        <w:rPr>
          <w:rtl/>
        </w:rPr>
        <w:t xml:space="preserve">محمّد </w:t>
      </w:r>
      <w:r>
        <w:rPr>
          <w:rtl/>
        </w:rPr>
        <w:t xml:space="preserve">بن مسلم،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أقر</w:t>
      </w:r>
      <w:r w:rsidR="004641C0">
        <w:rPr>
          <w:rFonts w:hint="cs"/>
          <w:rtl/>
        </w:rPr>
        <w:t>َّ</w:t>
      </w:r>
      <w:r>
        <w:rPr>
          <w:rtl/>
        </w:rPr>
        <w:t xml:space="preserve"> على نفسه ب</w:t>
      </w:r>
      <w:r w:rsidR="008C228A">
        <w:rPr>
          <w:rtl/>
        </w:rPr>
        <w:t>حدّ</w:t>
      </w:r>
      <w:r w:rsidR="001F501A">
        <w:rPr>
          <w:rtl/>
        </w:rPr>
        <w:t xml:space="preserve"> </w:t>
      </w:r>
      <w:r>
        <w:rPr>
          <w:rtl/>
        </w:rPr>
        <w:t xml:space="preserve">أقمته عليه </w:t>
      </w:r>
      <w:r w:rsidR="001F501A">
        <w:rPr>
          <w:rtl/>
        </w:rPr>
        <w:t xml:space="preserve">إلّا </w:t>
      </w:r>
      <w:r>
        <w:rPr>
          <w:rtl/>
        </w:rPr>
        <w:t>الرجم، ف</w:t>
      </w:r>
      <w:r w:rsidR="004641C0">
        <w:rPr>
          <w:rtl/>
        </w:rPr>
        <w:t>أن</w:t>
      </w:r>
      <w:r w:rsidR="006079CC">
        <w:rPr>
          <w:rtl/>
        </w:rPr>
        <w:t xml:space="preserve">ه </w:t>
      </w:r>
      <w:r>
        <w:rPr>
          <w:rtl/>
        </w:rPr>
        <w:t>إذا أقر</w:t>
      </w:r>
      <w:r w:rsidR="004641C0">
        <w:rPr>
          <w:rFonts w:hint="cs"/>
          <w:rtl/>
        </w:rPr>
        <w:t>َّ</w:t>
      </w:r>
      <w:r>
        <w:rPr>
          <w:rtl/>
        </w:rPr>
        <w:t xml:space="preserve"> على نفسه، ثم</w:t>
      </w:r>
      <w:r w:rsidR="004641C0">
        <w:rPr>
          <w:rFonts w:hint="cs"/>
          <w:rtl/>
        </w:rPr>
        <w:t>َّ</w:t>
      </w:r>
      <w:r>
        <w:rPr>
          <w:rtl/>
        </w:rPr>
        <w:t xml:space="preserve"> ج</w:t>
      </w:r>
      <w:r w:rsidR="004641C0">
        <w:rPr>
          <w:rtl/>
        </w:rPr>
        <w:t>حد</w:t>
      </w:r>
      <w:r w:rsidR="001F501A">
        <w:rPr>
          <w:rtl/>
        </w:rPr>
        <w:t xml:space="preserve"> </w:t>
      </w:r>
      <w:r>
        <w:rPr>
          <w:rtl/>
        </w:rPr>
        <w:t xml:space="preserve">لم يرجم.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ابن إبراهيم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[ 34129 ]</w:t>
      </w:r>
      <w:r>
        <w:rPr>
          <w:rtl/>
        </w:rPr>
        <w:t xml:space="preserve"> 4 - وعنه، عن أبيه، عن ابن أبي عمير، عن جميل بن در</w:t>
      </w:r>
      <w:r w:rsidR="004641C0">
        <w:rPr>
          <w:rFonts w:hint="cs"/>
          <w:rtl/>
        </w:rPr>
        <w:t>ّ</w:t>
      </w:r>
      <w:r>
        <w:rPr>
          <w:rtl/>
        </w:rPr>
        <w:t>اج، عن بعض أصحابه،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004641C0">
        <w:rPr>
          <w:rtl/>
        </w:rPr>
        <w:t>أن</w:t>
      </w:r>
      <w:r w:rsidR="006079CC">
        <w:rPr>
          <w:rtl/>
        </w:rPr>
        <w:t xml:space="preserve">ه </w:t>
      </w:r>
      <w:r>
        <w:rPr>
          <w:rtl/>
        </w:rPr>
        <w:t>قال</w:t>
      </w:r>
      <w:r w:rsidR="00F01D33">
        <w:rPr>
          <w:rtl/>
        </w:rPr>
        <w:t>:</w:t>
      </w:r>
      <w:r>
        <w:rPr>
          <w:rtl/>
        </w:rPr>
        <w:t xml:space="preserve"> إذا أقر</w:t>
      </w:r>
      <w:r w:rsidR="004641C0">
        <w:rPr>
          <w:rFonts w:hint="cs"/>
          <w:rtl/>
        </w:rPr>
        <w:t>َّ</w:t>
      </w:r>
      <w:r>
        <w:rPr>
          <w:rtl/>
        </w:rPr>
        <w:t xml:space="preserve"> الرجل على نفسه بالقتل قتل إذا لم يكن عليه شهود، فان رجع وقال</w:t>
      </w:r>
      <w:r w:rsidR="00F01D33">
        <w:rPr>
          <w:rtl/>
        </w:rPr>
        <w:t>:</w:t>
      </w:r>
      <w:r>
        <w:rPr>
          <w:rtl/>
        </w:rPr>
        <w:t xml:space="preserve"> لم أفعل، ترك ولم يقتل. </w:t>
      </w:r>
    </w:p>
    <w:p w:rsidR="002B1751" w:rsidRDefault="002B1751" w:rsidP="004641C0">
      <w:pPr>
        <w:pStyle w:val="libNormal"/>
        <w:rPr>
          <w:rtl/>
        </w:rPr>
      </w:pPr>
      <w:r w:rsidRPr="00035E93">
        <w:rPr>
          <w:rStyle w:val="libNormalChar"/>
          <w:rtl/>
        </w:rPr>
        <w:t>[ 34130 ]</w:t>
      </w:r>
      <w:r>
        <w:rPr>
          <w:rtl/>
        </w:rPr>
        <w:t xml:space="preserve"> 5 -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w:t>
      </w:r>
      <w:r w:rsidR="000014EE">
        <w:rPr>
          <w:rtl/>
        </w:rPr>
        <w:t>حديد</w:t>
      </w:r>
      <w:r>
        <w:rPr>
          <w:rtl/>
        </w:rPr>
        <w:t>، عن جميل بن در</w:t>
      </w:r>
      <w:r w:rsidR="004641C0">
        <w:rPr>
          <w:rFonts w:hint="cs"/>
          <w:rtl/>
        </w:rPr>
        <w:t>ّ</w:t>
      </w:r>
      <w:r>
        <w:rPr>
          <w:rtl/>
        </w:rPr>
        <w:t>اج، عن بعض أصحابنا،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رجل أقر</w:t>
      </w:r>
      <w:r w:rsidR="004641C0">
        <w:rPr>
          <w:rFonts w:hint="cs"/>
          <w:rtl/>
        </w:rPr>
        <w:t>َّ</w:t>
      </w:r>
      <w:r>
        <w:rPr>
          <w:rtl/>
        </w:rPr>
        <w:t xml:space="preserve"> على نفسه بالزنا أربع </w:t>
      </w:r>
      <w:r w:rsidR="00192910">
        <w:rPr>
          <w:rtl/>
        </w:rPr>
        <w:t>مرّات</w:t>
      </w:r>
      <w:r>
        <w:rPr>
          <w:rtl/>
        </w:rPr>
        <w:t xml:space="preserve"> وهو محصن، رجم </w:t>
      </w:r>
      <w:r w:rsidRPr="008A1A51">
        <w:rPr>
          <w:rStyle w:val="libFootnotenumChar"/>
          <w:rtl/>
        </w:rPr>
        <w:t>(</w:t>
      </w:r>
      <w:r w:rsidR="004641C0">
        <w:rPr>
          <w:rStyle w:val="libFootnotenumChar"/>
          <w:rFonts w:hint="cs"/>
          <w:rtl/>
        </w:rPr>
        <w:t>2</w:t>
      </w:r>
      <w:r w:rsidRPr="008A1A51">
        <w:rPr>
          <w:rStyle w:val="libFootnotenumChar"/>
          <w:rtl/>
        </w:rPr>
        <w:t>)</w:t>
      </w:r>
      <w:r>
        <w:rPr>
          <w:rtl/>
        </w:rPr>
        <w:t xml:space="preserve"> إلى أن يموت أو يكذ</w:t>
      </w:r>
      <w:r w:rsidR="004641C0">
        <w:rPr>
          <w:rFonts w:hint="cs"/>
          <w:rtl/>
        </w:rPr>
        <w:t>ّ</w:t>
      </w:r>
      <w:r>
        <w:rPr>
          <w:rtl/>
        </w:rPr>
        <w:t>ب نفسه قبل أن يرجم، فيقول</w:t>
      </w:r>
      <w:r w:rsidR="00F01D33">
        <w:rPr>
          <w:rtl/>
        </w:rPr>
        <w:t>:</w:t>
      </w:r>
      <w:r>
        <w:rPr>
          <w:rtl/>
        </w:rPr>
        <w:t xml:space="preserve"> لم أفعل، فان قال ذلك ترك ولم يرجم، وقال</w:t>
      </w:r>
      <w:r w:rsidR="00F01D33">
        <w:rPr>
          <w:rtl/>
        </w:rPr>
        <w:t>:</w:t>
      </w:r>
      <w:r>
        <w:rPr>
          <w:rtl/>
        </w:rPr>
        <w:t xml:space="preserve"> لا يقطع السارق حت</w:t>
      </w:r>
      <w:r w:rsidR="004641C0">
        <w:rPr>
          <w:rFonts w:hint="cs"/>
          <w:rtl/>
        </w:rPr>
        <w:t>ّ</w:t>
      </w:r>
      <w:r>
        <w:rPr>
          <w:rtl/>
        </w:rPr>
        <w:t>ى يقر</w:t>
      </w:r>
      <w:r w:rsidR="004641C0">
        <w:rPr>
          <w:rFonts w:hint="cs"/>
          <w:rtl/>
        </w:rPr>
        <w:t>ّ</w:t>
      </w:r>
      <w:r>
        <w:rPr>
          <w:rtl/>
        </w:rPr>
        <w:t xml:space="preserve"> بالسرقة مر</w:t>
      </w:r>
      <w:r w:rsidR="004641C0">
        <w:rPr>
          <w:rFonts w:hint="cs"/>
          <w:rtl/>
        </w:rPr>
        <w:t>َّ</w:t>
      </w:r>
      <w:r>
        <w:rPr>
          <w:rtl/>
        </w:rPr>
        <w:t>تين، فان رجع ضمن السرقة ولم يقطع إذا لم يكن شهود، وقال</w:t>
      </w:r>
      <w:r w:rsidR="00F01D33">
        <w:rPr>
          <w:rtl/>
        </w:rPr>
        <w:t>:</w:t>
      </w:r>
      <w:r>
        <w:rPr>
          <w:rtl/>
        </w:rPr>
        <w:t xml:space="preserve"> لايرجم الزاني حت</w:t>
      </w:r>
      <w:r w:rsidR="004641C0">
        <w:rPr>
          <w:rFonts w:hint="cs"/>
          <w:rtl/>
        </w:rPr>
        <w:t>ّ</w:t>
      </w:r>
      <w:r>
        <w:rPr>
          <w:rtl/>
        </w:rPr>
        <w:t>ى يقر</w:t>
      </w:r>
      <w:r w:rsidR="004641C0">
        <w:rPr>
          <w:rFonts w:hint="cs"/>
          <w:rtl/>
        </w:rPr>
        <w:t>ّ</w:t>
      </w:r>
      <w:r>
        <w:rPr>
          <w:rtl/>
        </w:rPr>
        <w:t xml:space="preserve"> أربع </w:t>
      </w:r>
      <w:r w:rsidR="00192910">
        <w:rPr>
          <w:rtl/>
        </w:rPr>
        <w:t>مرّات</w:t>
      </w:r>
      <w:r>
        <w:rPr>
          <w:rtl/>
        </w:rPr>
        <w:t xml:space="preserve"> بالزنا إذا لم يكن شهود، فان رجع ترك ولم يرجم. </w:t>
      </w:r>
    </w:p>
    <w:p w:rsidR="002B1751" w:rsidRDefault="002B1751" w:rsidP="004641C0">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4641C0">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220 </w:t>
      </w:r>
      <w:r w:rsidR="00035E93">
        <w:rPr>
          <w:rtl/>
        </w:rPr>
        <w:t>/</w:t>
      </w:r>
      <w:r>
        <w:rPr>
          <w:rtl/>
        </w:rPr>
        <w:t xml:space="preserve"> 5. </w:t>
      </w:r>
    </w:p>
    <w:p w:rsidR="002B1751" w:rsidRPr="00B6042B" w:rsidRDefault="002B1751" w:rsidP="00577EAF">
      <w:pPr>
        <w:pStyle w:val="libFootnote0"/>
        <w:rPr>
          <w:rtl/>
        </w:rPr>
      </w:pPr>
      <w:r w:rsidRPr="00B6042B">
        <w:rPr>
          <w:rtl/>
        </w:rPr>
        <w:t>(1) التهذيب 10</w:t>
      </w:r>
      <w:r w:rsidR="00F01D33">
        <w:rPr>
          <w:rtl/>
        </w:rPr>
        <w:t>:</w:t>
      </w:r>
      <w:r w:rsidRPr="00B6042B">
        <w:rPr>
          <w:rtl/>
        </w:rPr>
        <w:t xml:space="preserve"> 45 </w:t>
      </w:r>
      <w:r w:rsidR="00035E93">
        <w:rPr>
          <w:rtl/>
        </w:rPr>
        <w:t>/</w:t>
      </w:r>
      <w:r w:rsidRPr="00B6042B">
        <w:rPr>
          <w:rtl/>
        </w:rPr>
        <w:t xml:space="preserve"> 161</w:t>
      </w:r>
      <w:r>
        <w:rPr>
          <w:rtl/>
        </w:rPr>
        <w:t>.</w:t>
      </w:r>
      <w:r w:rsidRPr="00B6042B">
        <w:rPr>
          <w:rtl/>
        </w:rPr>
        <w:t xml:space="preserve"> </w:t>
      </w:r>
    </w:p>
    <w:p w:rsidR="002B1751" w:rsidRDefault="002B1751" w:rsidP="00577EAF">
      <w:pPr>
        <w:pStyle w:val="libFootnote0"/>
        <w:rPr>
          <w:rtl/>
        </w:rPr>
      </w:pPr>
      <w:r>
        <w:rPr>
          <w:rtl/>
        </w:rPr>
        <w:t>4 - الكافي 7</w:t>
      </w:r>
      <w:r w:rsidR="00F01D33">
        <w:rPr>
          <w:rtl/>
        </w:rPr>
        <w:t>:</w:t>
      </w:r>
      <w:r>
        <w:rPr>
          <w:rtl/>
        </w:rPr>
        <w:t xml:space="preserve"> 220 </w:t>
      </w:r>
      <w:r w:rsidR="00035E93">
        <w:rPr>
          <w:rtl/>
        </w:rPr>
        <w:t>/</w:t>
      </w:r>
      <w:r>
        <w:rPr>
          <w:rtl/>
        </w:rPr>
        <w:t xml:space="preserve"> 6. </w:t>
      </w:r>
    </w:p>
    <w:p w:rsidR="002B1751" w:rsidRDefault="002B1751" w:rsidP="00577EAF">
      <w:pPr>
        <w:pStyle w:val="libFootnote0"/>
        <w:rPr>
          <w:rtl/>
        </w:rPr>
      </w:pPr>
      <w:r>
        <w:rPr>
          <w:rtl/>
        </w:rPr>
        <w:t>5 - الكافي 7</w:t>
      </w:r>
      <w:r w:rsidR="00F01D33">
        <w:rPr>
          <w:rtl/>
        </w:rPr>
        <w:t>:</w:t>
      </w:r>
      <w:r>
        <w:rPr>
          <w:rtl/>
        </w:rPr>
        <w:t xml:space="preserve"> 219 </w:t>
      </w:r>
      <w:r w:rsidR="00035E93">
        <w:rPr>
          <w:rtl/>
        </w:rPr>
        <w:t>/</w:t>
      </w:r>
      <w:r>
        <w:rPr>
          <w:rtl/>
        </w:rPr>
        <w:t xml:space="preserve"> 2. </w:t>
      </w:r>
    </w:p>
    <w:p w:rsidR="002B1751" w:rsidRPr="00B6042B" w:rsidRDefault="002B1751" w:rsidP="004641C0">
      <w:pPr>
        <w:pStyle w:val="libFootnote0"/>
        <w:rPr>
          <w:rtl/>
        </w:rPr>
      </w:pPr>
      <w:r w:rsidRPr="00B6042B">
        <w:rPr>
          <w:rtl/>
        </w:rPr>
        <w:t>(</w:t>
      </w:r>
      <w:r w:rsidR="004641C0">
        <w:rPr>
          <w:rFonts w:hint="cs"/>
          <w:rtl/>
        </w:rPr>
        <w:t>2</w:t>
      </w:r>
      <w:r w:rsidRPr="00B6042B">
        <w:rPr>
          <w:rtl/>
        </w:rPr>
        <w:t>) في المصدر</w:t>
      </w:r>
      <w:r w:rsidR="00F01D33">
        <w:rPr>
          <w:rtl/>
        </w:rPr>
        <w:t>:</w:t>
      </w:r>
      <w:r w:rsidRPr="00B6042B">
        <w:rPr>
          <w:rtl/>
        </w:rPr>
        <w:t xml:space="preserve"> يرجم</w:t>
      </w:r>
      <w:r>
        <w:rPr>
          <w:rtl/>
        </w:rPr>
        <w:t>.</w:t>
      </w:r>
      <w:r w:rsidRPr="00B6042B">
        <w:rPr>
          <w:rtl/>
        </w:rPr>
        <w:t xml:space="preserve"> </w:t>
      </w:r>
    </w:p>
    <w:p w:rsidR="002B1751" w:rsidRPr="00B6042B" w:rsidRDefault="002B1751" w:rsidP="004641C0">
      <w:pPr>
        <w:pStyle w:val="libFootnote0"/>
        <w:rPr>
          <w:rtl/>
        </w:rPr>
      </w:pPr>
      <w:r w:rsidRPr="00B6042B">
        <w:rPr>
          <w:rtl/>
        </w:rPr>
        <w:t>(</w:t>
      </w:r>
      <w:r w:rsidR="004641C0">
        <w:rPr>
          <w:rFonts w:hint="cs"/>
          <w:rtl/>
        </w:rPr>
        <w:t>3</w:t>
      </w:r>
      <w:r w:rsidRPr="00B6042B">
        <w:rPr>
          <w:rtl/>
        </w:rPr>
        <w:t>) التهذيب 10</w:t>
      </w:r>
      <w:r w:rsidR="00F01D33">
        <w:rPr>
          <w:rtl/>
        </w:rPr>
        <w:t>:</w:t>
      </w:r>
      <w:r w:rsidRPr="00B6042B">
        <w:rPr>
          <w:rtl/>
        </w:rPr>
        <w:t xml:space="preserve"> 122 </w:t>
      </w:r>
      <w:r w:rsidR="00035E93">
        <w:rPr>
          <w:rtl/>
        </w:rPr>
        <w:t>/</w:t>
      </w:r>
      <w:r w:rsidRPr="00B6042B">
        <w:rPr>
          <w:rtl/>
        </w:rPr>
        <w:t xml:space="preserve"> 491</w:t>
      </w:r>
      <w:r>
        <w:rPr>
          <w:rtl/>
        </w:rPr>
        <w:t>،</w:t>
      </w:r>
      <w:r w:rsidRPr="00B6042B">
        <w:rPr>
          <w:rtl/>
        </w:rPr>
        <w:t xml:space="preserve"> والاستبصار 4</w:t>
      </w:r>
      <w:r w:rsidR="00F01D33">
        <w:rPr>
          <w:rtl/>
        </w:rPr>
        <w:t>:</w:t>
      </w:r>
      <w:r w:rsidRPr="00B6042B">
        <w:rPr>
          <w:rtl/>
        </w:rPr>
        <w:t xml:space="preserve"> 250 </w:t>
      </w:r>
      <w:r w:rsidR="00035E93">
        <w:rPr>
          <w:rtl/>
        </w:rPr>
        <w:t>/</w:t>
      </w:r>
      <w:r w:rsidRPr="00B6042B">
        <w:rPr>
          <w:rtl/>
        </w:rPr>
        <w:t xml:space="preserve"> 948</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8" w:name="_Toc309716303"/>
      <w:bookmarkStart w:id="49" w:name="_Toc380648139"/>
      <w:bookmarkStart w:id="50" w:name="_Toc189237629"/>
      <w:r>
        <w:rPr>
          <w:rtl/>
        </w:rPr>
        <w:lastRenderedPageBreak/>
        <w:t>13 - باب حكم المريض والأعمى والأخرس والأصم</w:t>
      </w:r>
      <w:bookmarkEnd w:id="48"/>
      <w:r w:rsidR="00BF2157">
        <w:rPr>
          <w:rtl/>
        </w:rPr>
        <w:t xml:space="preserve"> </w:t>
      </w:r>
      <w:bookmarkStart w:id="51" w:name="_Toc309716304"/>
      <w:r w:rsidR="00BF2157">
        <w:rPr>
          <w:rtl/>
        </w:rPr>
        <w:t>و</w:t>
      </w:r>
      <w:r>
        <w:rPr>
          <w:rtl/>
        </w:rPr>
        <w:t xml:space="preserve">صاحب القروح والمستحاضة اذا لزمهم </w:t>
      </w:r>
      <w:bookmarkEnd w:id="49"/>
      <w:bookmarkEnd w:id="51"/>
      <w:r w:rsidR="001F501A">
        <w:rPr>
          <w:rtl/>
        </w:rPr>
        <w:t>ال</w:t>
      </w:r>
      <w:r w:rsidR="004641C0">
        <w:rPr>
          <w:rtl/>
        </w:rPr>
        <w:t>حد</w:t>
      </w:r>
      <w:bookmarkEnd w:id="50"/>
      <w:r w:rsidR="001F501A">
        <w:rPr>
          <w:rtl/>
        </w:rPr>
        <w:t xml:space="preserve"> </w:t>
      </w:r>
    </w:p>
    <w:p w:rsidR="002B1751" w:rsidRDefault="002B1751" w:rsidP="00F01D33">
      <w:pPr>
        <w:pStyle w:val="libNormal"/>
        <w:rPr>
          <w:rtl/>
        </w:rPr>
      </w:pPr>
      <w:r w:rsidRPr="00035E93">
        <w:rPr>
          <w:rStyle w:val="libNormalChar"/>
          <w:rtl/>
        </w:rPr>
        <w:t>[ 34131 ]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بن عيسى، عن ابن محبوب، و</w:t>
      </w:r>
      <w:r w:rsidR="006079CC">
        <w:rPr>
          <w:rtl/>
        </w:rPr>
        <w:t xml:space="preserve">محمّد </w:t>
      </w:r>
      <w:r>
        <w:rPr>
          <w:rtl/>
        </w:rPr>
        <w:t>بن إسماعيل بن بزيع، عن حنان بن سدير، عن يحيى بن عباد المك</w:t>
      </w:r>
      <w:r w:rsidR="007D5DE8">
        <w:rPr>
          <w:rFonts w:hint="cs"/>
          <w:rtl/>
        </w:rPr>
        <w:t>ّ</w:t>
      </w:r>
      <w:r>
        <w:rPr>
          <w:rtl/>
        </w:rPr>
        <w:t>ي، قال</w:t>
      </w:r>
      <w:r w:rsidR="00F01D33">
        <w:rPr>
          <w:rtl/>
        </w:rPr>
        <w:t>:</w:t>
      </w:r>
      <w:r>
        <w:rPr>
          <w:rtl/>
        </w:rPr>
        <w:t xml:space="preserve"> قال لي سفيان الثوري</w:t>
      </w:r>
      <w:r w:rsidR="00F01D33">
        <w:rPr>
          <w:rtl/>
        </w:rPr>
        <w:t>:</w:t>
      </w:r>
      <w:r>
        <w:rPr>
          <w:rtl/>
        </w:rPr>
        <w:t xml:space="preserve"> إن</w:t>
      </w:r>
      <w:r w:rsidR="007D5DE8">
        <w:rPr>
          <w:rFonts w:hint="cs"/>
          <w:rtl/>
        </w:rPr>
        <w:t>ّ</w:t>
      </w:r>
      <w:r>
        <w:rPr>
          <w:rtl/>
        </w:rPr>
        <w:t xml:space="preserve">ي أرى لك من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منزلة، فسله عن رجل زنى وهو مريض، إن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 xml:space="preserve">مات </w:t>
      </w:r>
      <w:r w:rsidRPr="008A1A51">
        <w:rPr>
          <w:rStyle w:val="libFootnotenumChar"/>
          <w:rtl/>
        </w:rPr>
        <w:t>(1)</w:t>
      </w:r>
      <w:r>
        <w:rPr>
          <w:rtl/>
        </w:rPr>
        <w:t>، ما تقول فيه؟ فسألته، فقال</w:t>
      </w:r>
      <w:r w:rsidR="00F01D33">
        <w:rPr>
          <w:rtl/>
        </w:rPr>
        <w:t>:</w:t>
      </w:r>
      <w:r>
        <w:rPr>
          <w:rtl/>
        </w:rPr>
        <w:t xml:space="preserve"> هذه المسألة من تلقاء نفسك؟ أو قال لك إنسان أن تسألني عنها؟ فقلت</w:t>
      </w:r>
      <w:r w:rsidR="00F01D33">
        <w:rPr>
          <w:rtl/>
        </w:rPr>
        <w:t>:</w:t>
      </w:r>
      <w:r>
        <w:rPr>
          <w:rtl/>
        </w:rPr>
        <w:t xml:space="preserve"> سفيان الثوري سألني أن أسألك عنها </w:t>
      </w:r>
      <w:r w:rsidRPr="008A1A51">
        <w:rPr>
          <w:rStyle w:val="libFootnotenumChar"/>
          <w:rtl/>
        </w:rPr>
        <w:t>(2)</w:t>
      </w:r>
      <w:r>
        <w:rPr>
          <w:rtl/>
        </w:rPr>
        <w:t xml:space="preserve">، فقال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7D5DE8">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أتي برجل احتبن </w:t>
      </w:r>
      <w:r w:rsidRPr="008A1A51">
        <w:rPr>
          <w:rStyle w:val="libFootnotenumChar"/>
          <w:rtl/>
        </w:rPr>
        <w:t>(3)</w:t>
      </w:r>
      <w:r>
        <w:rPr>
          <w:rtl/>
        </w:rPr>
        <w:t xml:space="preserve"> مستسقى البطن، قد بدت عروق فخذيه، وقد زنى بامرأة مريضة، فأمر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بعذق فيه شمراخ </w:t>
      </w:r>
      <w:r w:rsidRPr="008A1A51">
        <w:rPr>
          <w:rStyle w:val="libFootnotenumChar"/>
          <w:rtl/>
        </w:rPr>
        <w:t>(4)</w:t>
      </w:r>
      <w:r>
        <w:rPr>
          <w:rtl/>
        </w:rPr>
        <w:t>، فضرب به الرجل ضربة، وضربت به المرأة ضربة ثم</w:t>
      </w:r>
      <w:r w:rsidR="007D5DE8">
        <w:rPr>
          <w:rFonts w:hint="cs"/>
          <w:rtl/>
        </w:rPr>
        <w:t>َّ</w:t>
      </w:r>
      <w:r>
        <w:rPr>
          <w:rtl/>
        </w:rPr>
        <w:t xml:space="preserve"> خل</w:t>
      </w:r>
      <w:r w:rsidR="007D5DE8">
        <w:rPr>
          <w:rFonts w:hint="cs"/>
          <w:rtl/>
        </w:rPr>
        <w:t>ّ</w:t>
      </w:r>
      <w:r>
        <w:rPr>
          <w:rtl/>
        </w:rPr>
        <w:t>ى سبيلهما، ثم</w:t>
      </w:r>
      <w:r w:rsidR="007D5DE8">
        <w:rPr>
          <w:rFonts w:hint="cs"/>
          <w:rtl/>
        </w:rPr>
        <w:t>َّ</w:t>
      </w:r>
      <w:r w:rsidR="007D5DE8">
        <w:rPr>
          <w:rtl/>
        </w:rPr>
        <w:t xml:space="preserve"> قرأ هذه ال</w:t>
      </w:r>
      <w:r w:rsidR="007D5DE8">
        <w:rPr>
          <w:rFonts w:hint="cs"/>
          <w:rtl/>
        </w:rPr>
        <w:t>آ</w:t>
      </w:r>
      <w:r>
        <w:rPr>
          <w:rtl/>
        </w:rPr>
        <w:t xml:space="preserve">ية </w:t>
      </w:r>
      <w:r w:rsidR="007D5DE8">
        <w:rPr>
          <w:rFonts w:hint="cs"/>
          <w:rtl/>
        </w:rPr>
        <w:t xml:space="preserve">: </w:t>
      </w:r>
      <w:r w:rsidRPr="007D5DE8">
        <w:rPr>
          <w:rStyle w:val="libAlaemChar"/>
          <w:rtl/>
        </w:rPr>
        <w:t>(</w:t>
      </w:r>
      <w:r w:rsidRPr="00035E93">
        <w:rPr>
          <w:rStyle w:val="libNormalChar"/>
          <w:rtl/>
        </w:rPr>
        <w:t xml:space="preserve"> </w:t>
      </w:r>
      <w:r w:rsidRPr="00BF2157">
        <w:rPr>
          <w:rStyle w:val="libAieChar"/>
          <w:rtl/>
        </w:rPr>
        <w:t>وخذ بيدك ضغثا</w:t>
      </w:r>
      <w:r w:rsidR="007D5DE8">
        <w:rPr>
          <w:rStyle w:val="libAieChar"/>
          <w:rFonts w:hint="cs"/>
          <w:rtl/>
        </w:rPr>
        <w:t>ً</w:t>
      </w:r>
      <w:r w:rsidRPr="00BF2157">
        <w:rPr>
          <w:rStyle w:val="libAieChar"/>
          <w:rtl/>
        </w:rPr>
        <w:t xml:space="preserve"> فاضرب به ولا تحنث</w:t>
      </w:r>
      <w:r w:rsidRPr="00035E93">
        <w:rPr>
          <w:rStyle w:val="libNormalChar"/>
          <w:rtl/>
        </w:rPr>
        <w:t xml:space="preserve"> </w:t>
      </w:r>
      <w:r w:rsidRPr="007D5DE8">
        <w:rPr>
          <w:rStyle w:val="libAlaemChar"/>
          <w:rtl/>
        </w:rPr>
        <w:t>)</w:t>
      </w:r>
      <w:r>
        <w:rPr>
          <w:rtl/>
        </w:rPr>
        <w:t xml:space="preserve"> </w:t>
      </w:r>
      <w:r w:rsidRPr="008A1A51">
        <w:rPr>
          <w:rStyle w:val="libFootnotenumChar"/>
          <w:rtl/>
        </w:rPr>
        <w:t>(5)</w:t>
      </w:r>
      <w:r>
        <w:rPr>
          <w:rtl/>
        </w:rPr>
        <w:t xml:space="preserve">. </w:t>
      </w:r>
    </w:p>
    <w:p w:rsidR="002B1751" w:rsidRDefault="002B1751" w:rsidP="008A1A51">
      <w:pPr>
        <w:pStyle w:val="libNormal"/>
        <w:rPr>
          <w:rtl/>
        </w:rPr>
      </w:pPr>
      <w:r>
        <w:rPr>
          <w:rtl/>
        </w:rPr>
        <w:t>ورواه الشيخ بإسناده عن الحسين بن سعيد، عن الحسن بن محبوب، عن حنان بن سدير، عن عباد المك</w:t>
      </w:r>
      <w:r w:rsidR="007D5DE8">
        <w:rPr>
          <w:rFonts w:hint="cs"/>
          <w:rtl/>
        </w:rPr>
        <w:t>ّ</w:t>
      </w:r>
      <w:r>
        <w:rPr>
          <w:rtl/>
        </w:rPr>
        <w:t xml:space="preserve">ي </w:t>
      </w:r>
      <w:r w:rsidRPr="008A1A51">
        <w:rPr>
          <w:rStyle w:val="libFootnotenumChar"/>
          <w:rtl/>
        </w:rPr>
        <w:t>(6)</w:t>
      </w:r>
      <w:r>
        <w:rPr>
          <w:rtl/>
        </w:rPr>
        <w:t xml:space="preserve">. </w:t>
      </w:r>
    </w:p>
    <w:p w:rsidR="002B1751" w:rsidRDefault="00C4707E" w:rsidP="00C4707E">
      <w:pPr>
        <w:pStyle w:val="libLine"/>
        <w:rPr>
          <w:rtl/>
        </w:rPr>
      </w:pPr>
      <w:r>
        <w:rPr>
          <w:rtl/>
        </w:rPr>
        <w:t>____________________</w:t>
      </w:r>
    </w:p>
    <w:p w:rsidR="002B1751" w:rsidRDefault="002B1751" w:rsidP="00A3178A">
      <w:pPr>
        <w:pStyle w:val="libFootnoteCenterBold"/>
        <w:rPr>
          <w:rtl/>
        </w:rPr>
      </w:pPr>
      <w:r>
        <w:rPr>
          <w:rtl/>
        </w:rPr>
        <w:t xml:space="preserve">الباب 13 </w:t>
      </w:r>
    </w:p>
    <w:p w:rsidR="002B1751" w:rsidRDefault="002B1751" w:rsidP="00A3178A">
      <w:pPr>
        <w:pStyle w:val="libFootnoteCenterBold"/>
        <w:rPr>
          <w:rtl/>
        </w:rPr>
      </w:pPr>
      <w:r>
        <w:rPr>
          <w:rtl/>
        </w:rPr>
        <w:t xml:space="preserve">فيه 10 أحاديث </w:t>
      </w:r>
    </w:p>
    <w:p w:rsidR="002B1751" w:rsidRDefault="002B1751" w:rsidP="00577EAF">
      <w:pPr>
        <w:pStyle w:val="libFootnote0"/>
        <w:rPr>
          <w:rtl/>
        </w:rPr>
      </w:pPr>
      <w:r>
        <w:rPr>
          <w:rtl/>
        </w:rPr>
        <w:t>1 - الكافي 7</w:t>
      </w:r>
      <w:r w:rsidR="00F01D33">
        <w:rPr>
          <w:rtl/>
        </w:rPr>
        <w:t>:</w:t>
      </w:r>
      <w:r>
        <w:rPr>
          <w:rtl/>
        </w:rPr>
        <w:t xml:space="preserve"> 243 </w:t>
      </w:r>
      <w:r w:rsidR="00035E93">
        <w:rPr>
          <w:rtl/>
        </w:rPr>
        <w:t>/</w:t>
      </w:r>
      <w:r>
        <w:rPr>
          <w:rtl/>
        </w:rPr>
        <w:t xml:space="preserve"> 1. </w:t>
      </w:r>
    </w:p>
    <w:p w:rsidR="002B1751" w:rsidRPr="00B6042B" w:rsidRDefault="002B1751" w:rsidP="00577EAF">
      <w:pPr>
        <w:pStyle w:val="libFootnote0"/>
        <w:rPr>
          <w:rtl/>
        </w:rPr>
      </w:pPr>
      <w:r w:rsidRPr="00B6042B">
        <w:rPr>
          <w:rtl/>
        </w:rPr>
        <w:t>(1) في التهذيب</w:t>
      </w:r>
      <w:r w:rsidR="00F01D33">
        <w:rPr>
          <w:rtl/>
        </w:rPr>
        <w:t>:</w:t>
      </w:r>
      <w:r w:rsidRPr="00B6042B">
        <w:rPr>
          <w:rtl/>
        </w:rPr>
        <w:t xml:space="preserve"> خافوا أن </w:t>
      </w:r>
      <w:r w:rsidRPr="00A3178A">
        <w:rPr>
          <w:rtl/>
        </w:rPr>
        <w:t>يموت ( هامش المخطوط ).</w:t>
      </w:r>
      <w:r w:rsidRPr="00B6042B">
        <w:rPr>
          <w:rtl/>
        </w:rPr>
        <w:t xml:space="preserve"> </w:t>
      </w:r>
    </w:p>
    <w:p w:rsidR="002B1751" w:rsidRPr="00B6042B" w:rsidRDefault="002B1751" w:rsidP="00577EAF">
      <w:pPr>
        <w:pStyle w:val="libFootnote0"/>
        <w:rPr>
          <w:rtl/>
        </w:rPr>
      </w:pPr>
      <w:r w:rsidRPr="00B6042B">
        <w:rPr>
          <w:rtl/>
        </w:rPr>
        <w:t>(2) ليس في المصدر</w:t>
      </w:r>
      <w:r>
        <w:rPr>
          <w:rtl/>
        </w:rPr>
        <w:t>.</w:t>
      </w:r>
      <w:r w:rsidRPr="00B6042B">
        <w:rPr>
          <w:rtl/>
        </w:rPr>
        <w:t xml:space="preserve"> </w:t>
      </w:r>
    </w:p>
    <w:p w:rsidR="002B1751" w:rsidRPr="00B6042B" w:rsidRDefault="002B1751" w:rsidP="00577EAF">
      <w:pPr>
        <w:pStyle w:val="libFootnote0"/>
        <w:rPr>
          <w:rtl/>
        </w:rPr>
      </w:pPr>
      <w:r w:rsidRPr="00B6042B">
        <w:rPr>
          <w:rtl/>
        </w:rPr>
        <w:t>(3) الفقيه</w:t>
      </w:r>
      <w:r w:rsidR="00F01D33">
        <w:rPr>
          <w:rtl/>
        </w:rPr>
        <w:t>:</w:t>
      </w:r>
      <w:r w:rsidRPr="00B6042B">
        <w:rPr>
          <w:rtl/>
        </w:rPr>
        <w:t xml:space="preserve"> </w:t>
      </w:r>
      <w:r w:rsidRPr="00A3178A">
        <w:rPr>
          <w:rtl/>
        </w:rPr>
        <w:t>أحبن ( هامش المخطوط )، والاحبن</w:t>
      </w:r>
      <w:r w:rsidR="00F01D33" w:rsidRPr="00A3178A">
        <w:rPr>
          <w:rtl/>
        </w:rPr>
        <w:t>:</w:t>
      </w:r>
      <w:r w:rsidRPr="00A3178A">
        <w:rPr>
          <w:rtl/>
        </w:rPr>
        <w:t xml:space="preserve"> </w:t>
      </w:r>
      <w:r w:rsidRPr="00B6042B">
        <w:rPr>
          <w:rtl/>
        </w:rPr>
        <w:t>المستسقي</w:t>
      </w:r>
      <w:r>
        <w:rPr>
          <w:rtl/>
        </w:rPr>
        <w:t>،</w:t>
      </w:r>
      <w:r w:rsidRPr="00B6042B">
        <w:rPr>
          <w:rtl/>
        </w:rPr>
        <w:t xml:space="preserve"> وهو الذي به داء الاستسقاء</w:t>
      </w:r>
      <w:r>
        <w:rPr>
          <w:rtl/>
        </w:rPr>
        <w:t>،</w:t>
      </w:r>
      <w:r w:rsidRPr="00B6042B">
        <w:rPr>
          <w:rtl/>
        </w:rPr>
        <w:t xml:space="preserve"> وهو داء تعظم منه البطن</w:t>
      </w:r>
      <w:r>
        <w:rPr>
          <w:rtl/>
        </w:rPr>
        <w:t>.</w:t>
      </w:r>
      <w:r w:rsidRPr="00B6042B">
        <w:rPr>
          <w:rtl/>
        </w:rPr>
        <w:t xml:space="preserve"> </w:t>
      </w:r>
      <w:r w:rsidRPr="00A3178A">
        <w:rPr>
          <w:rtl/>
        </w:rPr>
        <w:t>( النهاية 1</w:t>
      </w:r>
      <w:r w:rsidR="00F01D33" w:rsidRPr="00A3178A">
        <w:rPr>
          <w:rtl/>
        </w:rPr>
        <w:t>:</w:t>
      </w:r>
      <w:r w:rsidRPr="00A3178A">
        <w:rPr>
          <w:rtl/>
        </w:rPr>
        <w:t xml:space="preserve"> 335 ).</w:t>
      </w:r>
      <w:r w:rsidRPr="00B6042B">
        <w:rPr>
          <w:rtl/>
        </w:rPr>
        <w:t xml:space="preserve"> </w:t>
      </w:r>
    </w:p>
    <w:p w:rsidR="002B1751" w:rsidRPr="00B6042B" w:rsidRDefault="002B1751" w:rsidP="00577EAF">
      <w:pPr>
        <w:pStyle w:val="libFootnote0"/>
        <w:rPr>
          <w:rtl/>
        </w:rPr>
      </w:pPr>
      <w:r w:rsidRPr="00B6042B">
        <w:rPr>
          <w:rtl/>
        </w:rPr>
        <w:t>(4) الشمراخ</w:t>
      </w:r>
      <w:r w:rsidR="00F01D33">
        <w:rPr>
          <w:rtl/>
        </w:rPr>
        <w:t>:</w:t>
      </w:r>
      <w:r w:rsidRPr="00B6042B">
        <w:rPr>
          <w:rtl/>
        </w:rPr>
        <w:t xml:space="preserve"> هو فروع العذق الذي يكون عليه التمر</w:t>
      </w:r>
      <w:r>
        <w:rPr>
          <w:rtl/>
        </w:rPr>
        <w:t>.</w:t>
      </w:r>
      <w:r w:rsidRPr="00B6042B">
        <w:rPr>
          <w:rtl/>
        </w:rPr>
        <w:t xml:space="preserve"> « مجمع </w:t>
      </w:r>
      <w:r w:rsidRPr="00A3178A">
        <w:rPr>
          <w:rtl/>
        </w:rPr>
        <w:t>البحرين ( شمرخ )</w:t>
      </w:r>
      <w:r w:rsidRPr="00B6042B">
        <w:rPr>
          <w:rtl/>
        </w:rPr>
        <w:t xml:space="preserve"> 2</w:t>
      </w:r>
      <w:r w:rsidR="00F01D33">
        <w:rPr>
          <w:rtl/>
        </w:rPr>
        <w:t>:</w:t>
      </w:r>
      <w:r w:rsidRPr="00B6042B">
        <w:rPr>
          <w:rtl/>
        </w:rPr>
        <w:t xml:space="preserve"> 436 »</w:t>
      </w:r>
      <w:r>
        <w:rPr>
          <w:rtl/>
        </w:rPr>
        <w:t>.</w:t>
      </w:r>
      <w:r w:rsidRPr="00B6042B">
        <w:rPr>
          <w:rtl/>
        </w:rPr>
        <w:t xml:space="preserve"> </w:t>
      </w:r>
    </w:p>
    <w:p w:rsidR="002B1751" w:rsidRPr="00B6042B" w:rsidRDefault="002B1751" w:rsidP="00577EAF">
      <w:pPr>
        <w:pStyle w:val="libFootnote0"/>
        <w:rPr>
          <w:rtl/>
        </w:rPr>
      </w:pPr>
      <w:r w:rsidRPr="00B6042B">
        <w:rPr>
          <w:rtl/>
        </w:rPr>
        <w:t>(5) ص 38</w:t>
      </w:r>
      <w:r w:rsidR="00F01D33">
        <w:rPr>
          <w:rtl/>
        </w:rPr>
        <w:t>:</w:t>
      </w:r>
      <w:r w:rsidRPr="00B6042B">
        <w:rPr>
          <w:rtl/>
        </w:rPr>
        <w:t xml:space="preserve"> 44</w:t>
      </w:r>
      <w:r>
        <w:rPr>
          <w:rtl/>
        </w:rPr>
        <w:t>.</w:t>
      </w:r>
      <w:r w:rsidRPr="00B6042B">
        <w:rPr>
          <w:rtl/>
        </w:rPr>
        <w:t xml:space="preserve"> </w:t>
      </w:r>
    </w:p>
    <w:p w:rsidR="002B1751" w:rsidRPr="00B6042B" w:rsidRDefault="002B1751" w:rsidP="00577EAF">
      <w:pPr>
        <w:pStyle w:val="libFootnote0"/>
        <w:rPr>
          <w:rtl/>
        </w:rPr>
      </w:pPr>
      <w:r w:rsidRPr="00B6042B">
        <w:rPr>
          <w:rtl/>
        </w:rPr>
        <w:t>(6) التهذيب 10</w:t>
      </w:r>
      <w:r w:rsidR="00F01D33">
        <w:rPr>
          <w:rtl/>
        </w:rPr>
        <w:t>:</w:t>
      </w:r>
      <w:r w:rsidRPr="00B6042B">
        <w:rPr>
          <w:rtl/>
        </w:rPr>
        <w:t xml:space="preserve"> 32 </w:t>
      </w:r>
      <w:r w:rsidR="00035E93">
        <w:rPr>
          <w:rtl/>
        </w:rPr>
        <w:t>/</w:t>
      </w:r>
      <w:r w:rsidRPr="00B6042B">
        <w:rPr>
          <w:rtl/>
        </w:rPr>
        <w:t xml:space="preserve"> 108</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811E4B">
      <w:pPr>
        <w:pStyle w:val="libNormal"/>
        <w:rPr>
          <w:rtl/>
        </w:rPr>
      </w:pPr>
      <w:r>
        <w:rPr>
          <w:rtl/>
        </w:rPr>
        <w:lastRenderedPageBreak/>
        <w:t xml:space="preserve">ورواه الصدوق بإسناده عن الحسن بن محبوب مثله </w:t>
      </w:r>
      <w:r w:rsidRPr="008A1A51">
        <w:rPr>
          <w:rStyle w:val="libFootnotenumChar"/>
          <w:rtl/>
        </w:rPr>
        <w:t>(</w:t>
      </w:r>
      <w:r w:rsidR="00811E4B">
        <w:rPr>
          <w:rStyle w:val="libFootnotenumChar"/>
          <w:rFonts w:hint="cs"/>
          <w:rtl/>
        </w:rPr>
        <w:t>1</w:t>
      </w:r>
      <w:r w:rsidRPr="008A1A51">
        <w:rPr>
          <w:rStyle w:val="libFootnotenumChar"/>
          <w:rtl/>
        </w:rPr>
        <w:t>)</w:t>
      </w:r>
      <w:r>
        <w:rPr>
          <w:rtl/>
        </w:rPr>
        <w:t xml:space="preserve">. </w:t>
      </w:r>
    </w:p>
    <w:p w:rsidR="002B1751" w:rsidRDefault="002B1751" w:rsidP="00811E4B">
      <w:pPr>
        <w:pStyle w:val="libNormal"/>
        <w:rPr>
          <w:rtl/>
        </w:rPr>
      </w:pPr>
      <w:r w:rsidRPr="00035E93">
        <w:rPr>
          <w:rStyle w:val="libNormalChar"/>
          <w:rtl/>
        </w:rPr>
        <w:t>[ 34132 ]</w:t>
      </w:r>
      <w:r>
        <w:rPr>
          <w:rtl/>
        </w:rPr>
        <w:t xml:space="preserve"> 2 - وعن </w:t>
      </w:r>
      <w:r w:rsidR="006079CC">
        <w:rPr>
          <w:rtl/>
        </w:rPr>
        <w:t xml:space="preserve">عليِّ </w:t>
      </w:r>
      <w:r>
        <w:rPr>
          <w:rtl/>
        </w:rPr>
        <w:t>بن إبراهيم، عن أبيه، عن يحيى بن أبي عمران، عن يونس، عن إسحاق بن عم</w:t>
      </w:r>
      <w:r w:rsidR="00A3178A">
        <w:rPr>
          <w:rFonts w:hint="cs"/>
          <w:rtl/>
        </w:rPr>
        <w:t>ّ</w:t>
      </w:r>
      <w:r>
        <w:rPr>
          <w:rtl/>
        </w:rPr>
        <w:t>ار قال</w:t>
      </w:r>
      <w:r w:rsidR="00F01D33">
        <w:rPr>
          <w:rtl/>
        </w:rPr>
        <w:t>:</w:t>
      </w:r>
      <w:r>
        <w:rPr>
          <w:rtl/>
        </w:rPr>
        <w:t xml:space="preserve"> سألت أ</w:t>
      </w:r>
      <w:r w:rsidR="008C228A">
        <w:rPr>
          <w:rtl/>
        </w:rPr>
        <w:t>حدّ</w:t>
      </w:r>
      <w:r>
        <w:rPr>
          <w:rtl/>
        </w:rPr>
        <w:t xml:space="preserve">هما </w:t>
      </w:r>
      <w:r w:rsidRPr="008A1A51">
        <w:rPr>
          <w:rStyle w:val="libFootnotenumChar"/>
          <w:rtl/>
        </w:rPr>
        <w:t>(</w:t>
      </w:r>
      <w:r w:rsidR="00811E4B">
        <w:rPr>
          <w:rStyle w:val="libFootnotenumChar"/>
          <w:rFonts w:hint="cs"/>
          <w:rtl/>
        </w:rPr>
        <w:t>2</w:t>
      </w:r>
      <w:r w:rsidRPr="008A1A51">
        <w:rPr>
          <w:rStyle w:val="libFootnotenumChar"/>
          <w:rtl/>
        </w:rPr>
        <w:t>)</w:t>
      </w:r>
      <w:r>
        <w:rPr>
          <w:rtl/>
        </w:rPr>
        <w:t xml:space="preserve">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عن </w:t>
      </w:r>
      <w:r w:rsidR="008C228A">
        <w:rPr>
          <w:rtl/>
        </w:rPr>
        <w:t>حدّ</w:t>
      </w:r>
      <w:r w:rsidR="001F501A">
        <w:rPr>
          <w:rtl/>
        </w:rPr>
        <w:t xml:space="preserve"> </w:t>
      </w:r>
      <w:r>
        <w:rPr>
          <w:rtl/>
        </w:rPr>
        <w:t>الأخرس والأصم والأعمى؟ فقال</w:t>
      </w:r>
      <w:r w:rsidR="00F01D33">
        <w:rPr>
          <w:rtl/>
        </w:rPr>
        <w:t>:</w:t>
      </w:r>
      <w:r>
        <w:rPr>
          <w:rtl/>
        </w:rPr>
        <w:t xml:space="preserve"> عليهم </w:t>
      </w:r>
      <w:r w:rsidR="001F501A">
        <w:rPr>
          <w:rtl/>
        </w:rPr>
        <w:t>ال</w:t>
      </w:r>
      <w:r w:rsidR="00DF34D2">
        <w:rPr>
          <w:rtl/>
        </w:rPr>
        <w:t xml:space="preserve">حدود </w:t>
      </w:r>
      <w:r>
        <w:rPr>
          <w:rtl/>
        </w:rPr>
        <w:t xml:space="preserve">إذا كانوا يعقلون ما يأتون. </w:t>
      </w:r>
    </w:p>
    <w:p w:rsidR="002B1751" w:rsidRDefault="002B1751" w:rsidP="00811E4B">
      <w:pPr>
        <w:pStyle w:val="libNormal"/>
        <w:rPr>
          <w:rtl/>
        </w:rPr>
      </w:pPr>
      <w:r>
        <w:rPr>
          <w:rtl/>
        </w:rPr>
        <w:t xml:space="preserve">ورواه الصدوق بإسناده عن يونس مثله </w:t>
      </w:r>
      <w:r w:rsidRPr="008A1A51">
        <w:rPr>
          <w:rStyle w:val="libFootnotenumChar"/>
          <w:rtl/>
        </w:rPr>
        <w:t>(</w:t>
      </w:r>
      <w:r w:rsidR="00811E4B">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[ 34133 ]</w:t>
      </w:r>
      <w:r>
        <w:rPr>
          <w:rtl/>
        </w:rPr>
        <w:t xml:space="preserve"> 3 -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يقام </w:t>
      </w:r>
      <w:r w:rsidR="001F501A">
        <w:rPr>
          <w:rtl/>
        </w:rPr>
        <w:t>ال</w:t>
      </w:r>
      <w:r w:rsidR="008C228A">
        <w:rPr>
          <w:rtl/>
        </w:rPr>
        <w:t>حدّ</w:t>
      </w:r>
      <w:r w:rsidR="001F501A">
        <w:rPr>
          <w:rtl/>
        </w:rPr>
        <w:t xml:space="preserve"> </w:t>
      </w:r>
      <w:r>
        <w:rPr>
          <w:rtl/>
        </w:rPr>
        <w:t>على المستحاضة حت</w:t>
      </w:r>
      <w:r w:rsidR="00811E4B">
        <w:rPr>
          <w:rFonts w:hint="cs"/>
          <w:rtl/>
        </w:rPr>
        <w:t>ّ</w:t>
      </w:r>
      <w:r>
        <w:rPr>
          <w:rtl/>
        </w:rPr>
        <w:t xml:space="preserve">ى ينقطع الدم عنها. </w:t>
      </w:r>
    </w:p>
    <w:p w:rsidR="002B1751" w:rsidRDefault="002B1751" w:rsidP="00811E4B">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811E4B">
        <w:rPr>
          <w:rStyle w:val="libFootnotenumChar"/>
          <w:rFonts w:hint="cs"/>
          <w:rtl/>
        </w:rPr>
        <w:t>4</w:t>
      </w:r>
      <w:r w:rsidRPr="008A1A51">
        <w:rPr>
          <w:rStyle w:val="libFootnotenumChar"/>
          <w:rtl/>
        </w:rPr>
        <w:t>)</w:t>
      </w:r>
      <w:r>
        <w:rPr>
          <w:rtl/>
        </w:rPr>
        <w:t xml:space="preserve">. </w:t>
      </w:r>
    </w:p>
    <w:p w:rsidR="002B1751" w:rsidRDefault="002B1751" w:rsidP="00811E4B">
      <w:pPr>
        <w:pStyle w:val="libNormal"/>
        <w:rPr>
          <w:rtl/>
        </w:rPr>
      </w:pPr>
      <w:r w:rsidRPr="00035E93">
        <w:rPr>
          <w:rStyle w:val="libNormalChar"/>
          <w:rtl/>
        </w:rPr>
        <w:t>[ 34134 ]</w:t>
      </w:r>
      <w:r>
        <w:rPr>
          <w:rtl/>
        </w:rPr>
        <w:t xml:space="preserve"> 4 - وعن </w:t>
      </w:r>
      <w:r w:rsidR="006079CC">
        <w:rPr>
          <w:rtl/>
        </w:rPr>
        <w:t xml:space="preserve">محمّد </w:t>
      </w:r>
      <w:r>
        <w:rPr>
          <w:rtl/>
        </w:rPr>
        <w:t xml:space="preserve">بن يحيى، عن أحمد بن </w:t>
      </w:r>
      <w:r w:rsidR="006079CC">
        <w:rPr>
          <w:rtl/>
        </w:rPr>
        <w:t>محمّد</w:t>
      </w:r>
      <w:r>
        <w:rPr>
          <w:rtl/>
        </w:rPr>
        <w:t xml:space="preserve">، عن أبي همام، عن </w:t>
      </w:r>
      <w:r w:rsidR="006079CC">
        <w:rPr>
          <w:rtl/>
        </w:rPr>
        <w:t xml:space="preserve">محمّد </w:t>
      </w:r>
      <w:r>
        <w:rPr>
          <w:rtl/>
        </w:rPr>
        <w:t xml:space="preserve">بن سعيد،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811E4B">
        <w:rPr>
          <w:rFonts w:hint="cs"/>
          <w:rtl/>
        </w:rPr>
        <w:t>ُ</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أصاب </w:t>
      </w:r>
      <w:r w:rsidR="008C228A">
        <w:rPr>
          <w:rtl/>
        </w:rPr>
        <w:t>حدّ</w:t>
      </w:r>
      <w:r w:rsidR="001F501A">
        <w:rPr>
          <w:rtl/>
        </w:rPr>
        <w:t>اً</w:t>
      </w:r>
      <w:r w:rsidR="00192910">
        <w:rPr>
          <w:rtl/>
        </w:rPr>
        <w:t xml:space="preserve"> </w:t>
      </w:r>
      <w:r>
        <w:rPr>
          <w:rtl/>
        </w:rPr>
        <w:t xml:space="preserve">وبه قروح في جسده كثيرة،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Pr="00035E93">
        <w:rPr>
          <w:rStyle w:val="libNormalChar"/>
          <w:rtl/>
        </w:rPr>
        <w:t xml:space="preserve">( </w:t>
      </w:r>
      <w:r>
        <w:rPr>
          <w:rtl/>
        </w:rPr>
        <w:t>أقروه حت</w:t>
      </w:r>
      <w:r w:rsidR="00811E4B">
        <w:rPr>
          <w:rFonts w:hint="cs"/>
          <w:rtl/>
        </w:rPr>
        <w:t>ّ</w:t>
      </w:r>
      <w:r>
        <w:rPr>
          <w:rtl/>
        </w:rPr>
        <w:t>ى تبرأ</w:t>
      </w:r>
      <w:r w:rsidRPr="00035E93">
        <w:rPr>
          <w:rStyle w:val="libNormalChar"/>
          <w:rtl/>
        </w:rPr>
        <w:t xml:space="preserve"> )</w:t>
      </w:r>
      <w:r>
        <w:rPr>
          <w:rtl/>
        </w:rPr>
        <w:t xml:space="preserve"> </w:t>
      </w:r>
      <w:r w:rsidRPr="008A1A51">
        <w:rPr>
          <w:rStyle w:val="libFootnotenumChar"/>
          <w:rtl/>
        </w:rPr>
        <w:t>(</w:t>
      </w:r>
      <w:r w:rsidR="00811E4B">
        <w:rPr>
          <w:rStyle w:val="libFootnotenumChar"/>
          <w:rFonts w:hint="cs"/>
          <w:rtl/>
        </w:rPr>
        <w:t>5</w:t>
      </w:r>
      <w:r w:rsidRPr="008A1A51">
        <w:rPr>
          <w:rStyle w:val="libFootnotenumChar"/>
          <w:rtl/>
        </w:rPr>
        <w:t>)</w:t>
      </w:r>
      <w:r>
        <w:rPr>
          <w:rtl/>
        </w:rPr>
        <w:t xml:space="preserve">، لا تنكؤ </w:t>
      </w:r>
      <w:r w:rsidRPr="008A1A51">
        <w:rPr>
          <w:rStyle w:val="libFootnotenumChar"/>
          <w:rtl/>
        </w:rPr>
        <w:t>(</w:t>
      </w:r>
      <w:r w:rsidR="00811E4B">
        <w:rPr>
          <w:rStyle w:val="libFootnotenumChar"/>
          <w:rFonts w:hint="cs"/>
          <w:rtl/>
        </w:rPr>
        <w:t>6</w:t>
      </w:r>
      <w:r w:rsidRPr="008A1A51">
        <w:rPr>
          <w:rStyle w:val="libFootnotenumChar"/>
          <w:rtl/>
        </w:rPr>
        <w:t>)</w:t>
      </w:r>
      <w:r>
        <w:rPr>
          <w:rtl/>
        </w:rPr>
        <w:t xml:space="preserve"> عليه فتقتلوه. </w:t>
      </w:r>
    </w:p>
    <w:p w:rsidR="002B1751" w:rsidRDefault="00C4707E" w:rsidP="00C4707E">
      <w:pPr>
        <w:pStyle w:val="libLine"/>
        <w:rPr>
          <w:rtl/>
        </w:rPr>
      </w:pPr>
      <w:r>
        <w:rPr>
          <w:rtl/>
        </w:rPr>
        <w:t>____________________</w:t>
      </w:r>
    </w:p>
    <w:p w:rsidR="002B1751" w:rsidRPr="00B6042B" w:rsidRDefault="002B1751" w:rsidP="00811E4B">
      <w:pPr>
        <w:pStyle w:val="libFootnote0"/>
        <w:rPr>
          <w:rtl/>
        </w:rPr>
      </w:pPr>
      <w:r w:rsidRPr="00B6042B">
        <w:rPr>
          <w:rtl/>
        </w:rPr>
        <w:t>(</w:t>
      </w:r>
      <w:r w:rsidR="00811E4B">
        <w:rPr>
          <w:rFonts w:hint="cs"/>
          <w:rtl/>
        </w:rPr>
        <w:t>1</w:t>
      </w:r>
      <w:r w:rsidRPr="00B6042B">
        <w:rPr>
          <w:rtl/>
        </w:rPr>
        <w:t>) الفقيه</w:t>
      </w:r>
      <w:r w:rsidR="00F01D33">
        <w:rPr>
          <w:rtl/>
        </w:rPr>
        <w:t>:</w:t>
      </w:r>
      <w:r w:rsidRPr="00B6042B">
        <w:rPr>
          <w:rtl/>
        </w:rPr>
        <w:t xml:space="preserve"> 19 </w:t>
      </w:r>
      <w:r w:rsidR="00035E93">
        <w:rPr>
          <w:rtl/>
        </w:rPr>
        <w:t>/</w:t>
      </w:r>
      <w:r w:rsidRPr="00B6042B">
        <w:rPr>
          <w:rtl/>
        </w:rPr>
        <w:t xml:space="preserve"> 41</w:t>
      </w:r>
      <w:r>
        <w:rPr>
          <w:rtl/>
        </w:rPr>
        <w:t>.</w:t>
      </w:r>
      <w:r w:rsidRPr="00B6042B">
        <w:rPr>
          <w:rtl/>
        </w:rPr>
        <w:t xml:space="preserve"> </w:t>
      </w:r>
    </w:p>
    <w:p w:rsidR="002B1751" w:rsidRDefault="002B1751" w:rsidP="00577EAF">
      <w:pPr>
        <w:pStyle w:val="libFootnote0"/>
        <w:rPr>
          <w:rtl/>
        </w:rPr>
      </w:pPr>
      <w:r>
        <w:rPr>
          <w:rtl/>
        </w:rPr>
        <w:t>2 - الكافي</w:t>
      </w:r>
      <w:r w:rsidR="00F01D33">
        <w:rPr>
          <w:rtl/>
        </w:rPr>
        <w:t>:</w:t>
      </w:r>
      <w:r>
        <w:rPr>
          <w:rtl/>
        </w:rPr>
        <w:t xml:space="preserve"> 244 </w:t>
      </w:r>
      <w:r w:rsidR="00035E93">
        <w:rPr>
          <w:rtl/>
        </w:rPr>
        <w:t>/</w:t>
      </w:r>
      <w:r>
        <w:rPr>
          <w:rtl/>
        </w:rPr>
        <w:t xml:space="preserve"> 2. </w:t>
      </w:r>
    </w:p>
    <w:p w:rsidR="002B1751" w:rsidRPr="00B6042B" w:rsidRDefault="002B1751" w:rsidP="00811E4B">
      <w:pPr>
        <w:pStyle w:val="libFootnote0"/>
        <w:rPr>
          <w:rtl/>
        </w:rPr>
      </w:pPr>
      <w:r w:rsidRPr="008A1A51">
        <w:rPr>
          <w:rtl/>
        </w:rPr>
        <w:t>(</w:t>
      </w:r>
      <w:r w:rsidR="00811E4B">
        <w:rPr>
          <w:rFonts w:hint="cs"/>
          <w:rtl/>
        </w:rPr>
        <w:t>2</w:t>
      </w:r>
      <w:r w:rsidRPr="008A1A51">
        <w:rPr>
          <w:rtl/>
        </w:rPr>
        <w:t>) أ</w:t>
      </w:r>
      <w:r w:rsidR="00811E4B">
        <w:rPr>
          <w:rtl/>
        </w:rPr>
        <w:t>حد</w:t>
      </w:r>
      <w:r w:rsidRPr="008A1A51">
        <w:rPr>
          <w:rtl/>
        </w:rPr>
        <w:t xml:space="preserve">هما هنا المراد به الصادق أو </w:t>
      </w:r>
      <w:r w:rsidRPr="00811E4B">
        <w:rPr>
          <w:rtl/>
        </w:rPr>
        <w:t xml:space="preserve">الكاظم </w:t>
      </w:r>
      <w:r w:rsidR="00035E93" w:rsidRPr="00811E4B">
        <w:rPr>
          <w:rFonts w:hint="cs"/>
          <w:rtl/>
        </w:rPr>
        <w:t xml:space="preserve">( </w:t>
      </w:r>
      <w:r w:rsidR="00035E93" w:rsidRPr="00811E4B">
        <w:rPr>
          <w:rStyle w:val="libFootnoteAlaemChar"/>
          <w:rFonts w:hint="cs"/>
          <w:rtl/>
        </w:rPr>
        <w:t xml:space="preserve">عليهما‌السلام </w:t>
      </w:r>
      <w:r w:rsidR="00035E93" w:rsidRPr="00811E4B">
        <w:rPr>
          <w:rFonts w:hint="cs"/>
          <w:rtl/>
        </w:rPr>
        <w:t xml:space="preserve">) </w:t>
      </w:r>
      <w:r w:rsidRPr="00811E4B">
        <w:rPr>
          <w:rtl/>
        </w:rPr>
        <w:t>على</w:t>
      </w:r>
      <w:r w:rsidRPr="008A1A51">
        <w:rPr>
          <w:rtl/>
        </w:rPr>
        <w:t xml:space="preserve"> خلاف المتعارف لأن اسحاق إنما روى عنهما والمعهود أن يراد بهما الباقر </w:t>
      </w:r>
      <w:r w:rsidRPr="00811E4B">
        <w:rPr>
          <w:rtl/>
        </w:rPr>
        <w:t xml:space="preserve">والصادق </w:t>
      </w:r>
      <w:r w:rsidR="00811E4B" w:rsidRPr="00811E4B">
        <w:rPr>
          <w:rFonts w:hint="cs"/>
          <w:rtl/>
        </w:rPr>
        <w:t xml:space="preserve">( </w:t>
      </w:r>
      <w:r w:rsidR="00811E4B" w:rsidRPr="00811E4B">
        <w:rPr>
          <w:rStyle w:val="libFootnoteAlaemChar"/>
          <w:rFonts w:hint="cs"/>
          <w:rtl/>
        </w:rPr>
        <w:t xml:space="preserve">عليهما‌السلام </w:t>
      </w:r>
      <w:r w:rsidR="00811E4B" w:rsidRPr="00811E4B">
        <w:rPr>
          <w:rFonts w:hint="cs"/>
          <w:rtl/>
        </w:rPr>
        <w:t>)</w:t>
      </w:r>
      <w:r w:rsidRPr="00811E4B">
        <w:rPr>
          <w:rtl/>
        </w:rPr>
        <w:t>. «</w:t>
      </w:r>
      <w:r w:rsidRPr="00B6042B">
        <w:rPr>
          <w:rtl/>
        </w:rPr>
        <w:t xml:space="preserve"> منه قده »</w:t>
      </w:r>
      <w:r>
        <w:rPr>
          <w:rtl/>
        </w:rPr>
        <w:t>.</w:t>
      </w:r>
      <w:r w:rsidRPr="00B6042B">
        <w:rPr>
          <w:rtl/>
        </w:rPr>
        <w:t xml:space="preserve"> </w:t>
      </w:r>
    </w:p>
    <w:p w:rsidR="002B1751" w:rsidRPr="00B6042B" w:rsidRDefault="002B1751" w:rsidP="00811E4B">
      <w:pPr>
        <w:pStyle w:val="libFootnote0"/>
        <w:rPr>
          <w:rtl/>
        </w:rPr>
      </w:pPr>
      <w:r w:rsidRPr="00B6042B">
        <w:rPr>
          <w:rtl/>
        </w:rPr>
        <w:t>(</w:t>
      </w:r>
      <w:r w:rsidR="00811E4B">
        <w:rPr>
          <w:rFonts w:hint="cs"/>
          <w:rtl/>
        </w:rPr>
        <w:t>3</w:t>
      </w:r>
      <w:r w:rsidRPr="00B6042B">
        <w:rPr>
          <w:rtl/>
        </w:rPr>
        <w:t>) الفقيه 4</w:t>
      </w:r>
      <w:r w:rsidR="00F01D33">
        <w:rPr>
          <w:rtl/>
        </w:rPr>
        <w:t>:</w:t>
      </w:r>
      <w:r w:rsidRPr="00B6042B">
        <w:rPr>
          <w:rtl/>
        </w:rPr>
        <w:t xml:space="preserve"> 50 </w:t>
      </w:r>
      <w:r w:rsidR="00035E93">
        <w:rPr>
          <w:rtl/>
        </w:rPr>
        <w:t>/</w:t>
      </w:r>
      <w:r w:rsidRPr="00B6042B">
        <w:rPr>
          <w:rtl/>
        </w:rPr>
        <w:t xml:space="preserve"> 175</w:t>
      </w:r>
      <w:r>
        <w:rPr>
          <w:rtl/>
        </w:rPr>
        <w:t>.</w:t>
      </w:r>
      <w:r w:rsidRPr="00B6042B">
        <w:rPr>
          <w:rtl/>
        </w:rPr>
        <w:t xml:space="preserve"> </w:t>
      </w:r>
    </w:p>
    <w:p w:rsidR="002B1751" w:rsidRDefault="002B1751" w:rsidP="00577EAF">
      <w:pPr>
        <w:pStyle w:val="libFootnote0"/>
        <w:rPr>
          <w:rtl/>
        </w:rPr>
      </w:pPr>
      <w:r>
        <w:rPr>
          <w:rtl/>
        </w:rPr>
        <w:t>3 - الكافي 7</w:t>
      </w:r>
      <w:r w:rsidR="00F01D33">
        <w:rPr>
          <w:rtl/>
        </w:rPr>
        <w:t>:</w:t>
      </w:r>
      <w:r>
        <w:rPr>
          <w:rtl/>
        </w:rPr>
        <w:t xml:space="preserve"> 62 </w:t>
      </w:r>
      <w:r w:rsidR="00035E93">
        <w:rPr>
          <w:rtl/>
        </w:rPr>
        <w:t>/</w:t>
      </w:r>
      <w:r>
        <w:rPr>
          <w:rtl/>
        </w:rPr>
        <w:t xml:space="preserve"> 14، والتهذيب 10</w:t>
      </w:r>
      <w:r w:rsidR="00F01D33">
        <w:rPr>
          <w:rtl/>
        </w:rPr>
        <w:t>:</w:t>
      </w:r>
      <w:r>
        <w:rPr>
          <w:rtl/>
        </w:rPr>
        <w:t xml:space="preserve"> 33 </w:t>
      </w:r>
      <w:r w:rsidR="00035E93">
        <w:rPr>
          <w:rtl/>
        </w:rPr>
        <w:t>/</w:t>
      </w:r>
      <w:r>
        <w:rPr>
          <w:rtl/>
        </w:rPr>
        <w:t xml:space="preserve"> 112. </w:t>
      </w:r>
    </w:p>
    <w:p w:rsidR="002B1751" w:rsidRPr="00B6042B" w:rsidRDefault="002B1751" w:rsidP="00811E4B">
      <w:pPr>
        <w:pStyle w:val="libFootnote0"/>
        <w:rPr>
          <w:rtl/>
        </w:rPr>
      </w:pPr>
      <w:r w:rsidRPr="00B6042B">
        <w:rPr>
          <w:rtl/>
        </w:rPr>
        <w:t>(</w:t>
      </w:r>
      <w:r w:rsidR="00811E4B">
        <w:rPr>
          <w:rFonts w:hint="cs"/>
          <w:rtl/>
        </w:rPr>
        <w:t>4</w:t>
      </w:r>
      <w:r w:rsidRPr="00B6042B">
        <w:rPr>
          <w:rtl/>
        </w:rPr>
        <w:t>) التهذيب 10</w:t>
      </w:r>
      <w:r w:rsidR="00F01D33">
        <w:rPr>
          <w:rtl/>
        </w:rPr>
        <w:t>:</w:t>
      </w:r>
      <w:r w:rsidRPr="00B6042B">
        <w:rPr>
          <w:rtl/>
        </w:rPr>
        <w:t xml:space="preserve"> 47 </w:t>
      </w:r>
      <w:r w:rsidR="00035E93">
        <w:rPr>
          <w:rtl/>
        </w:rPr>
        <w:t>/</w:t>
      </w:r>
      <w:r w:rsidRPr="00B6042B">
        <w:rPr>
          <w:rtl/>
        </w:rPr>
        <w:t xml:space="preserve"> 170</w:t>
      </w:r>
      <w:r>
        <w:rPr>
          <w:rtl/>
        </w:rPr>
        <w:t>.</w:t>
      </w:r>
      <w:r w:rsidRPr="00B6042B">
        <w:rPr>
          <w:rtl/>
        </w:rPr>
        <w:t xml:space="preserve"> </w:t>
      </w:r>
    </w:p>
    <w:p w:rsidR="002B1751" w:rsidRDefault="002B1751" w:rsidP="00577EAF">
      <w:pPr>
        <w:pStyle w:val="libFootnote0"/>
        <w:rPr>
          <w:rtl/>
        </w:rPr>
      </w:pPr>
      <w:r>
        <w:rPr>
          <w:rtl/>
        </w:rPr>
        <w:t>4 - الكافي 7</w:t>
      </w:r>
      <w:r w:rsidR="00F01D33">
        <w:rPr>
          <w:rtl/>
        </w:rPr>
        <w:t>:</w:t>
      </w:r>
      <w:r>
        <w:rPr>
          <w:rtl/>
        </w:rPr>
        <w:t xml:space="preserve"> 244 </w:t>
      </w:r>
      <w:r w:rsidR="00035E93">
        <w:rPr>
          <w:rtl/>
        </w:rPr>
        <w:t>/</w:t>
      </w:r>
      <w:r>
        <w:rPr>
          <w:rtl/>
        </w:rPr>
        <w:t xml:space="preserve"> 3، والتهذيب 10</w:t>
      </w:r>
      <w:r w:rsidR="00F01D33">
        <w:rPr>
          <w:rtl/>
        </w:rPr>
        <w:t>:</w:t>
      </w:r>
      <w:r>
        <w:rPr>
          <w:rtl/>
        </w:rPr>
        <w:t xml:space="preserve"> 33 </w:t>
      </w:r>
      <w:r w:rsidR="00035E93">
        <w:rPr>
          <w:rtl/>
        </w:rPr>
        <w:t>/</w:t>
      </w:r>
      <w:r>
        <w:rPr>
          <w:rtl/>
        </w:rPr>
        <w:t xml:space="preserve"> 110، والاستبصار 4</w:t>
      </w:r>
      <w:r w:rsidR="00F01D33">
        <w:rPr>
          <w:rtl/>
        </w:rPr>
        <w:t>:</w:t>
      </w:r>
      <w:r>
        <w:rPr>
          <w:rtl/>
        </w:rPr>
        <w:t xml:space="preserve"> 211 </w:t>
      </w:r>
      <w:r w:rsidR="00035E93">
        <w:rPr>
          <w:rtl/>
        </w:rPr>
        <w:t>/</w:t>
      </w:r>
      <w:r>
        <w:rPr>
          <w:rtl/>
        </w:rPr>
        <w:t xml:space="preserve"> 788. </w:t>
      </w:r>
    </w:p>
    <w:p w:rsidR="002B1751" w:rsidRPr="00B6042B" w:rsidRDefault="002B1751" w:rsidP="00811E4B">
      <w:pPr>
        <w:pStyle w:val="libFootnote0"/>
        <w:rPr>
          <w:rtl/>
        </w:rPr>
      </w:pPr>
      <w:r w:rsidRPr="00B6042B">
        <w:rPr>
          <w:rtl/>
        </w:rPr>
        <w:t>(</w:t>
      </w:r>
      <w:r w:rsidR="00811E4B">
        <w:rPr>
          <w:rFonts w:hint="cs"/>
          <w:rtl/>
        </w:rPr>
        <w:t>5</w:t>
      </w:r>
      <w:r w:rsidRPr="00B6042B">
        <w:rPr>
          <w:rtl/>
        </w:rPr>
        <w:t>) في المصدر</w:t>
      </w:r>
      <w:r w:rsidR="00F01D33">
        <w:rPr>
          <w:rtl/>
        </w:rPr>
        <w:t>:</w:t>
      </w:r>
      <w:r w:rsidRPr="00B6042B">
        <w:rPr>
          <w:rtl/>
        </w:rPr>
        <w:t xml:space="preserve"> أخروه حتى يبرأ</w:t>
      </w:r>
      <w:r>
        <w:rPr>
          <w:rtl/>
        </w:rPr>
        <w:t>.</w:t>
      </w:r>
      <w:r w:rsidRPr="00B6042B">
        <w:rPr>
          <w:rtl/>
        </w:rPr>
        <w:t xml:space="preserve"> </w:t>
      </w:r>
    </w:p>
    <w:p w:rsidR="002B1751" w:rsidRPr="00B6042B" w:rsidRDefault="002B1751" w:rsidP="00811E4B">
      <w:pPr>
        <w:pStyle w:val="libFootnote0"/>
        <w:rPr>
          <w:rtl/>
        </w:rPr>
      </w:pPr>
      <w:r w:rsidRPr="00B6042B">
        <w:rPr>
          <w:rtl/>
        </w:rPr>
        <w:t>(</w:t>
      </w:r>
      <w:r w:rsidR="00811E4B">
        <w:rPr>
          <w:rFonts w:hint="cs"/>
          <w:rtl/>
        </w:rPr>
        <w:t>6</w:t>
      </w:r>
      <w:r w:rsidRPr="00B6042B">
        <w:rPr>
          <w:rtl/>
        </w:rPr>
        <w:t>) نكأ القرحة</w:t>
      </w:r>
      <w:r>
        <w:rPr>
          <w:rtl/>
        </w:rPr>
        <w:t>،</w:t>
      </w:r>
      <w:r w:rsidRPr="00B6042B">
        <w:rPr>
          <w:rtl/>
        </w:rPr>
        <w:t xml:space="preserve"> كمنع</w:t>
      </w:r>
      <w:r w:rsidR="00F01D33">
        <w:rPr>
          <w:rtl/>
        </w:rPr>
        <w:t>:</w:t>
      </w:r>
      <w:r w:rsidRPr="00B6042B">
        <w:rPr>
          <w:rtl/>
        </w:rPr>
        <w:t xml:space="preserve"> قشرها قبل أن تبرأ فنديت</w:t>
      </w:r>
      <w:r>
        <w:rPr>
          <w:rtl/>
        </w:rPr>
        <w:t>.</w:t>
      </w:r>
      <w:r w:rsidRPr="00B6042B">
        <w:rPr>
          <w:rtl/>
        </w:rPr>
        <w:t xml:space="preserve"> « القاموس </w:t>
      </w:r>
      <w:r w:rsidRPr="00811E4B">
        <w:rPr>
          <w:rtl/>
        </w:rPr>
        <w:t>المحيط ( نكأ ) 1</w:t>
      </w:r>
      <w:r w:rsidR="00F01D33" w:rsidRPr="00811E4B">
        <w:rPr>
          <w:rtl/>
        </w:rPr>
        <w:t>:</w:t>
      </w:r>
      <w:r w:rsidRPr="00B6042B">
        <w:rPr>
          <w:rtl/>
        </w:rPr>
        <w:t xml:space="preserve"> 31 »</w:t>
      </w:r>
    </w:p>
    <w:p w:rsidR="002B1751" w:rsidRDefault="002B1751" w:rsidP="00C4707E">
      <w:pPr>
        <w:pStyle w:val="libNormal"/>
        <w:rPr>
          <w:rtl/>
        </w:rPr>
      </w:pPr>
      <w:r>
        <w:rPr>
          <w:rtl/>
        </w:rPr>
        <w:br w:type="page"/>
      </w:r>
    </w:p>
    <w:p w:rsidR="002B1751" w:rsidRDefault="002B1751" w:rsidP="00FF1A26">
      <w:pPr>
        <w:pStyle w:val="libNormal"/>
        <w:rPr>
          <w:rtl/>
        </w:rPr>
      </w:pPr>
      <w:r>
        <w:rPr>
          <w:rtl/>
        </w:rPr>
        <w:lastRenderedPageBreak/>
        <w:t xml:space="preserve">ورواه الصدوق بإسناده عن السكوني مثله </w:t>
      </w:r>
      <w:r w:rsidRPr="008A1A51">
        <w:rPr>
          <w:rStyle w:val="libFootnotenumChar"/>
          <w:rtl/>
        </w:rPr>
        <w:t>(</w:t>
      </w:r>
      <w:r w:rsidR="00FF1A26">
        <w:rPr>
          <w:rStyle w:val="libFootnotenumChar"/>
          <w:rFonts w:hint="cs"/>
          <w:rtl/>
        </w:rPr>
        <w:t>1</w:t>
      </w:r>
      <w:r w:rsidRPr="008A1A51">
        <w:rPr>
          <w:rStyle w:val="libFootnotenumChar"/>
          <w:rtl/>
        </w:rPr>
        <w:t>)</w:t>
      </w:r>
      <w:r>
        <w:rPr>
          <w:rtl/>
        </w:rPr>
        <w:t xml:space="preserve">. </w:t>
      </w:r>
    </w:p>
    <w:p w:rsidR="002B1751" w:rsidRDefault="002B1751" w:rsidP="00944029">
      <w:pPr>
        <w:pStyle w:val="libNormal"/>
        <w:rPr>
          <w:rtl/>
        </w:rPr>
      </w:pPr>
      <w:r w:rsidRPr="00035E93">
        <w:rPr>
          <w:rStyle w:val="libNormalChar"/>
          <w:rtl/>
        </w:rPr>
        <w:t>[ 34135 ]</w:t>
      </w:r>
      <w:r>
        <w:rPr>
          <w:rtl/>
        </w:rPr>
        <w:t xml:space="preserve"> 5 - وعن علي</w:t>
      </w:r>
      <w:r w:rsidR="00811E4B">
        <w:rPr>
          <w:rFonts w:hint="cs"/>
          <w:rtl/>
        </w:rPr>
        <w:t>ِّ</w:t>
      </w:r>
      <w:r>
        <w:rPr>
          <w:rtl/>
        </w:rPr>
        <w:t xml:space="preserve">، عن </w:t>
      </w:r>
      <w:r w:rsidR="006079CC">
        <w:rPr>
          <w:rtl/>
        </w:rPr>
        <w:t xml:space="preserve">محمّد </w:t>
      </w:r>
      <w:r>
        <w:rPr>
          <w:rtl/>
        </w:rPr>
        <w:t>بن عيسى، عن يونس، عن أبان بن عثمان، عن أبي العب</w:t>
      </w:r>
      <w:r w:rsidR="00FF1A26">
        <w:rPr>
          <w:rFonts w:hint="cs"/>
          <w:rtl/>
        </w:rPr>
        <w:t>ّ</w:t>
      </w:r>
      <w:r>
        <w:rPr>
          <w:rtl/>
        </w:rPr>
        <w:t xml:space="preserve">اس،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944029">
        <w:rPr>
          <w:rFonts w:hint="cs"/>
          <w:rtl/>
        </w:rPr>
        <w:t>ُ</w:t>
      </w:r>
      <w:r>
        <w:rPr>
          <w:rtl/>
        </w:rPr>
        <w:t xml:space="preserve">تي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Pr>
          <w:rtl/>
        </w:rPr>
        <w:t xml:space="preserve"> برجل دميم </w:t>
      </w:r>
      <w:r w:rsidR="00944029" w:rsidRPr="008A1A51">
        <w:rPr>
          <w:rStyle w:val="libFootnotenumChar"/>
          <w:rtl/>
        </w:rPr>
        <w:t>(2</w:t>
      </w:r>
      <w:r w:rsidR="00944029">
        <w:rPr>
          <w:rStyle w:val="libFootnotenumChar"/>
          <w:rFonts w:hint="cs"/>
          <w:rtl/>
        </w:rPr>
        <w:t>)</w:t>
      </w:r>
      <w:r>
        <w:rPr>
          <w:rtl/>
        </w:rPr>
        <w:t xml:space="preserve"> قصير، قد سقى بطنه وقد درت عروق بطنه، قد فجر بالمرأة، فقالت المرأة</w:t>
      </w:r>
      <w:r w:rsidR="00F01D33">
        <w:rPr>
          <w:rtl/>
        </w:rPr>
        <w:t>:</w:t>
      </w:r>
      <w:r>
        <w:rPr>
          <w:rtl/>
        </w:rPr>
        <w:t xml:space="preserve"> ما علمت به </w:t>
      </w:r>
      <w:r w:rsidR="001F501A">
        <w:rPr>
          <w:rtl/>
        </w:rPr>
        <w:t xml:space="preserve">إلّا </w:t>
      </w:r>
      <w:r>
        <w:rPr>
          <w:rtl/>
        </w:rPr>
        <w:t>وقد دخل علي</w:t>
      </w:r>
      <w:r w:rsidR="00944029">
        <w:rPr>
          <w:rFonts w:hint="cs"/>
          <w:rtl/>
        </w:rPr>
        <w:t>َّ</w:t>
      </w:r>
      <w:r>
        <w:rPr>
          <w:rtl/>
        </w:rPr>
        <w:t xml:space="preserve">، فقال له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أزنيت؟ فقال له</w:t>
      </w:r>
      <w:r w:rsidR="00F01D33">
        <w:rPr>
          <w:rtl/>
        </w:rPr>
        <w:t>:</w:t>
      </w:r>
      <w:r>
        <w:rPr>
          <w:rtl/>
        </w:rPr>
        <w:t xml:space="preserve"> نعم - ولم يكن ا</w:t>
      </w:r>
      <w:r w:rsidR="00944029">
        <w:rPr>
          <w:rFonts w:hint="cs"/>
          <w:rtl/>
        </w:rPr>
        <w:t>ُ</w:t>
      </w:r>
      <w:r>
        <w:rPr>
          <w:rtl/>
        </w:rPr>
        <w:t xml:space="preserve">حصن - فصعد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بصره وخفضه، ثم</w:t>
      </w:r>
      <w:r w:rsidR="00944029">
        <w:rPr>
          <w:rFonts w:hint="cs"/>
          <w:rtl/>
        </w:rPr>
        <w:t>َّ</w:t>
      </w:r>
      <w:r>
        <w:rPr>
          <w:rtl/>
        </w:rPr>
        <w:t xml:space="preserve"> دعا بعذق فعده مائة، ثم</w:t>
      </w:r>
      <w:r w:rsidR="00944029">
        <w:rPr>
          <w:rFonts w:hint="cs"/>
          <w:rtl/>
        </w:rPr>
        <w:t>َّ</w:t>
      </w:r>
      <w:r>
        <w:rPr>
          <w:rtl/>
        </w:rPr>
        <w:t xml:space="preserve"> ضربه بشماريخه. </w:t>
      </w:r>
    </w:p>
    <w:p w:rsidR="002B1751" w:rsidRDefault="002B1751" w:rsidP="00944029">
      <w:pPr>
        <w:pStyle w:val="libNormal"/>
        <w:rPr>
          <w:rtl/>
        </w:rPr>
      </w:pPr>
      <w:r>
        <w:rPr>
          <w:rtl/>
        </w:rPr>
        <w:t xml:space="preserve">ورواه الشيخ بإسناده عن يونس بن عبد الرحمن </w:t>
      </w:r>
      <w:r w:rsidRPr="008A1A51">
        <w:rPr>
          <w:rStyle w:val="libFootnotenumChar"/>
          <w:rtl/>
        </w:rPr>
        <w:t>(</w:t>
      </w:r>
      <w:r w:rsidR="00944029">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أحمد بن </w:t>
      </w:r>
      <w:r w:rsidR="006079CC">
        <w:rPr>
          <w:rtl/>
        </w:rPr>
        <w:t>محمّد</w:t>
      </w:r>
      <w:r>
        <w:rPr>
          <w:rtl/>
        </w:rPr>
        <w:t xml:space="preserve">، </w:t>
      </w:r>
      <w:r w:rsidR="006079CC">
        <w:rPr>
          <w:rtl/>
        </w:rPr>
        <w:t xml:space="preserve">والّذي </w:t>
      </w:r>
      <w:r>
        <w:rPr>
          <w:rtl/>
        </w:rPr>
        <w:t xml:space="preserve">قبلهما بإسناده عن </w:t>
      </w:r>
      <w:r w:rsidR="006079CC">
        <w:rPr>
          <w:rtl/>
        </w:rPr>
        <w:t xml:space="preserve">عليِّ </w:t>
      </w:r>
      <w:r>
        <w:rPr>
          <w:rtl/>
        </w:rPr>
        <w:t xml:space="preserve">بن إبراهيم مثله. </w:t>
      </w:r>
    </w:p>
    <w:p w:rsidR="002B1751" w:rsidRDefault="002B1751" w:rsidP="00944029">
      <w:pPr>
        <w:pStyle w:val="libNormal"/>
        <w:rPr>
          <w:rtl/>
        </w:rPr>
      </w:pPr>
      <w:r w:rsidRPr="00035E93">
        <w:rPr>
          <w:rStyle w:val="libNormalChar"/>
          <w:rtl/>
        </w:rPr>
        <w:t>[ 34136 ]</w:t>
      </w:r>
      <w:r>
        <w:rPr>
          <w:rtl/>
        </w:rPr>
        <w:t xml:space="preserve"> 6 - وعن </w:t>
      </w:r>
      <w:r w:rsidR="006079CC">
        <w:rPr>
          <w:rtl/>
        </w:rPr>
        <w:t xml:space="preserve">عدَّة </w:t>
      </w:r>
      <w:r>
        <w:rPr>
          <w:rtl/>
        </w:rPr>
        <w:t xml:space="preserve">من أصحابنا، عن سهل بن زياد، عن </w:t>
      </w:r>
      <w:r w:rsidR="006079CC">
        <w:rPr>
          <w:rtl/>
        </w:rPr>
        <w:t xml:space="preserve">محمّد </w:t>
      </w:r>
      <w:r>
        <w:rPr>
          <w:rtl/>
        </w:rPr>
        <w:t xml:space="preserve">بن الحسن بن شمون، عن عبدالله بن عبد الرحمن الأصم، عن مسمع بن عبد الملك،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أن</w:t>
      </w:r>
      <w:r w:rsidR="00944029">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اُتي برجل أصاب </w:t>
      </w:r>
      <w:r w:rsidR="008C228A">
        <w:rPr>
          <w:rtl/>
        </w:rPr>
        <w:t>حدّ</w:t>
      </w:r>
      <w:r w:rsidR="001F501A">
        <w:rPr>
          <w:rtl/>
        </w:rPr>
        <w:t>اً</w:t>
      </w:r>
      <w:r w:rsidR="00192910">
        <w:rPr>
          <w:rtl/>
        </w:rPr>
        <w:t xml:space="preserve"> </w:t>
      </w:r>
      <w:r>
        <w:rPr>
          <w:rtl/>
        </w:rPr>
        <w:t xml:space="preserve">وبه قروح ومرض وأشباه ذلك،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أخ</w:t>
      </w:r>
      <w:r w:rsidR="00944029">
        <w:rPr>
          <w:rFonts w:hint="cs"/>
          <w:rtl/>
        </w:rPr>
        <w:t>ّ</w:t>
      </w:r>
      <w:r>
        <w:rPr>
          <w:rtl/>
        </w:rPr>
        <w:t>روه حت</w:t>
      </w:r>
      <w:r w:rsidR="00944029">
        <w:rPr>
          <w:rFonts w:hint="cs"/>
          <w:rtl/>
        </w:rPr>
        <w:t>ّ</w:t>
      </w:r>
      <w:r>
        <w:rPr>
          <w:rtl/>
        </w:rPr>
        <w:t xml:space="preserve">ى تبرأ </w:t>
      </w:r>
      <w:r w:rsidRPr="008A1A51">
        <w:rPr>
          <w:rStyle w:val="libFootnotenumChar"/>
          <w:rtl/>
        </w:rPr>
        <w:t>(</w:t>
      </w:r>
      <w:r w:rsidR="00944029">
        <w:rPr>
          <w:rStyle w:val="libFootnotenumChar"/>
          <w:rFonts w:hint="cs"/>
          <w:rtl/>
        </w:rPr>
        <w:t>4</w:t>
      </w:r>
      <w:r w:rsidRPr="008A1A51">
        <w:rPr>
          <w:rStyle w:val="libFootnotenumChar"/>
          <w:rtl/>
        </w:rPr>
        <w:t>)</w:t>
      </w:r>
      <w:r>
        <w:rPr>
          <w:rtl/>
        </w:rPr>
        <w:t xml:space="preserve">، لا تنكأ قروحه عليه فيموت، ولكن إذا برأ </w:t>
      </w:r>
      <w:r w:rsidRPr="008A1A51">
        <w:rPr>
          <w:rStyle w:val="libFootnotenumChar"/>
          <w:rtl/>
        </w:rPr>
        <w:t>(</w:t>
      </w:r>
      <w:r w:rsidR="00944029">
        <w:rPr>
          <w:rStyle w:val="libFootnotenumChar"/>
          <w:rFonts w:hint="cs"/>
          <w:rtl/>
        </w:rPr>
        <w:t>5</w:t>
      </w:r>
      <w:r w:rsidRPr="008A1A51">
        <w:rPr>
          <w:rStyle w:val="libFootnotenumChar"/>
          <w:rtl/>
        </w:rPr>
        <w:t>)</w:t>
      </w:r>
      <w:r>
        <w:rPr>
          <w:rtl/>
        </w:rPr>
        <w:t xml:space="preserve"> </w:t>
      </w:r>
      <w:r w:rsidR="00944029">
        <w:rPr>
          <w:rtl/>
        </w:rPr>
        <w:t>حد</w:t>
      </w:r>
      <w:r>
        <w:rPr>
          <w:rtl/>
        </w:rPr>
        <w:t xml:space="preserve">دناه. </w:t>
      </w:r>
    </w:p>
    <w:p w:rsidR="002B1751" w:rsidRDefault="006079CC" w:rsidP="00944029">
      <w:pPr>
        <w:pStyle w:val="libNormal"/>
        <w:rPr>
          <w:rtl/>
        </w:rPr>
      </w:pPr>
      <w:r>
        <w:rPr>
          <w:rtl/>
        </w:rPr>
        <w:t xml:space="preserve">محمّد </w:t>
      </w:r>
      <w:r w:rsidR="002B1751">
        <w:rPr>
          <w:rtl/>
        </w:rPr>
        <w:t xml:space="preserve">بن الحسن بإسناده أن سهل بن زيادة مثله </w:t>
      </w:r>
      <w:r w:rsidR="002B1751" w:rsidRPr="008A1A51">
        <w:rPr>
          <w:rStyle w:val="libFootnotenumChar"/>
          <w:rtl/>
        </w:rPr>
        <w:t>(</w:t>
      </w:r>
      <w:r w:rsidR="00944029">
        <w:rPr>
          <w:rStyle w:val="libFootnotenumChar"/>
          <w:rFonts w:hint="cs"/>
          <w:rtl/>
        </w:rPr>
        <w:t>6</w:t>
      </w:r>
      <w:r w:rsidR="002B1751" w:rsidRPr="008A1A51">
        <w:rPr>
          <w:rStyle w:val="libFootnotenumChar"/>
          <w:rtl/>
        </w:rPr>
        <w:t>)</w:t>
      </w:r>
      <w:r w:rsidR="002B1751">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اقتضاء المصلحة التأخير، وعلى تخيير الإ</w:t>
      </w:r>
      <w:r w:rsidR="00944029">
        <w:rPr>
          <w:rFonts w:hint="cs"/>
          <w:rtl/>
        </w:rPr>
        <w:t>ِ</w:t>
      </w:r>
      <w:r>
        <w:rPr>
          <w:rtl/>
        </w:rPr>
        <w:t xml:space="preserve">مام </w:t>
      </w:r>
    </w:p>
    <w:p w:rsidR="002B1751" w:rsidRDefault="00C4707E" w:rsidP="00C4707E">
      <w:pPr>
        <w:pStyle w:val="libLine"/>
        <w:rPr>
          <w:rtl/>
        </w:rPr>
      </w:pPr>
      <w:r>
        <w:rPr>
          <w:rtl/>
        </w:rPr>
        <w:t>____________________</w:t>
      </w:r>
    </w:p>
    <w:p w:rsidR="002B1751" w:rsidRPr="00B6042B" w:rsidRDefault="002B1751" w:rsidP="00944029">
      <w:pPr>
        <w:pStyle w:val="libFootnote0"/>
        <w:rPr>
          <w:rtl/>
        </w:rPr>
      </w:pPr>
      <w:r w:rsidRPr="00B6042B">
        <w:rPr>
          <w:rtl/>
        </w:rPr>
        <w:t>(</w:t>
      </w:r>
      <w:r w:rsidR="00944029">
        <w:rPr>
          <w:rFonts w:hint="cs"/>
          <w:rtl/>
        </w:rPr>
        <w:t>1</w:t>
      </w:r>
      <w:r w:rsidRPr="00B6042B">
        <w:rPr>
          <w:rtl/>
        </w:rPr>
        <w:t>) الفقيه 4</w:t>
      </w:r>
      <w:r w:rsidR="00F01D33">
        <w:rPr>
          <w:rtl/>
        </w:rPr>
        <w:t>:</w:t>
      </w:r>
      <w:r w:rsidRPr="00B6042B">
        <w:rPr>
          <w:rtl/>
        </w:rPr>
        <w:t xml:space="preserve"> 27 </w:t>
      </w:r>
      <w:r w:rsidR="00035E93">
        <w:rPr>
          <w:rtl/>
        </w:rPr>
        <w:t>/</w:t>
      </w:r>
      <w:r w:rsidRPr="00B6042B">
        <w:rPr>
          <w:rtl/>
        </w:rPr>
        <w:t xml:space="preserve"> 66</w:t>
      </w:r>
      <w:r>
        <w:rPr>
          <w:rtl/>
        </w:rPr>
        <w:t>.</w:t>
      </w:r>
      <w:r w:rsidRPr="00B6042B">
        <w:rPr>
          <w:rtl/>
        </w:rPr>
        <w:t xml:space="preserve"> </w:t>
      </w:r>
    </w:p>
    <w:p w:rsidR="002B1751" w:rsidRDefault="002B1751" w:rsidP="00577EAF">
      <w:pPr>
        <w:pStyle w:val="libFootnote0"/>
        <w:rPr>
          <w:rtl/>
        </w:rPr>
      </w:pPr>
      <w:r>
        <w:rPr>
          <w:rtl/>
        </w:rPr>
        <w:t>5 - الكافي 7</w:t>
      </w:r>
      <w:r w:rsidR="00F01D33">
        <w:rPr>
          <w:rtl/>
        </w:rPr>
        <w:t>:</w:t>
      </w:r>
      <w:r>
        <w:rPr>
          <w:rtl/>
        </w:rPr>
        <w:t xml:space="preserve"> 244 </w:t>
      </w:r>
      <w:r w:rsidR="00035E93">
        <w:rPr>
          <w:rtl/>
        </w:rPr>
        <w:t>/</w:t>
      </w:r>
      <w:r>
        <w:rPr>
          <w:rtl/>
        </w:rPr>
        <w:t xml:space="preserve"> 4. </w:t>
      </w:r>
    </w:p>
    <w:p w:rsidR="002B1751" w:rsidRPr="00B6042B" w:rsidRDefault="002B1751" w:rsidP="00944029">
      <w:pPr>
        <w:pStyle w:val="libFootnote0"/>
        <w:rPr>
          <w:rtl/>
        </w:rPr>
      </w:pPr>
      <w:r w:rsidRPr="00B6042B">
        <w:rPr>
          <w:rtl/>
        </w:rPr>
        <w:t>(</w:t>
      </w:r>
      <w:r w:rsidR="00944029">
        <w:rPr>
          <w:rFonts w:hint="cs"/>
          <w:rtl/>
        </w:rPr>
        <w:t>2</w:t>
      </w:r>
      <w:r w:rsidRPr="00B6042B">
        <w:rPr>
          <w:rtl/>
        </w:rPr>
        <w:t>) الدمامة بالفتح</w:t>
      </w:r>
      <w:r w:rsidR="00F01D33">
        <w:rPr>
          <w:rtl/>
        </w:rPr>
        <w:t>:</w:t>
      </w:r>
      <w:r w:rsidRPr="00B6042B">
        <w:rPr>
          <w:rtl/>
        </w:rPr>
        <w:t xml:space="preserve"> الق</w:t>
      </w:r>
      <w:r w:rsidR="00944029">
        <w:rPr>
          <w:rFonts w:hint="cs"/>
          <w:rtl/>
        </w:rPr>
        <w:t>ُ</w:t>
      </w:r>
      <w:r w:rsidRPr="00B6042B">
        <w:rPr>
          <w:rtl/>
        </w:rPr>
        <w:t>صر والقبح</w:t>
      </w:r>
      <w:r>
        <w:rPr>
          <w:rtl/>
        </w:rPr>
        <w:t>،</w:t>
      </w:r>
      <w:r w:rsidRPr="00B6042B">
        <w:rPr>
          <w:rtl/>
        </w:rPr>
        <w:t xml:space="preserve"> ورجل دميم</w:t>
      </w:r>
      <w:r>
        <w:rPr>
          <w:rtl/>
        </w:rPr>
        <w:t>.</w:t>
      </w:r>
      <w:r w:rsidRPr="00B6042B">
        <w:rPr>
          <w:rtl/>
        </w:rPr>
        <w:t xml:space="preserve"> « النهاية 2</w:t>
      </w:r>
      <w:r w:rsidR="00F01D33">
        <w:rPr>
          <w:rtl/>
        </w:rPr>
        <w:t>:</w:t>
      </w:r>
      <w:r w:rsidRPr="00B6042B">
        <w:rPr>
          <w:rtl/>
        </w:rPr>
        <w:t xml:space="preserve"> 134 »</w:t>
      </w:r>
      <w:r>
        <w:rPr>
          <w:rtl/>
        </w:rPr>
        <w:t>.</w:t>
      </w:r>
      <w:r w:rsidRPr="00B6042B">
        <w:rPr>
          <w:rtl/>
        </w:rPr>
        <w:t xml:space="preserve"> </w:t>
      </w:r>
    </w:p>
    <w:p w:rsidR="002B1751" w:rsidRPr="00B6042B" w:rsidRDefault="002B1751" w:rsidP="00944029">
      <w:pPr>
        <w:pStyle w:val="libFootnote0"/>
        <w:rPr>
          <w:rtl/>
        </w:rPr>
      </w:pPr>
      <w:r w:rsidRPr="00B6042B">
        <w:rPr>
          <w:rtl/>
        </w:rPr>
        <w:t>(</w:t>
      </w:r>
      <w:r w:rsidR="00944029">
        <w:rPr>
          <w:rFonts w:hint="cs"/>
          <w:rtl/>
        </w:rPr>
        <w:t>3</w:t>
      </w:r>
      <w:r w:rsidRPr="00B6042B">
        <w:rPr>
          <w:rtl/>
        </w:rPr>
        <w:t>) التهذيب 10</w:t>
      </w:r>
      <w:r w:rsidR="00F01D33">
        <w:rPr>
          <w:rtl/>
        </w:rPr>
        <w:t>:</w:t>
      </w:r>
      <w:r w:rsidRPr="00B6042B">
        <w:rPr>
          <w:rtl/>
        </w:rPr>
        <w:t xml:space="preserve"> 32 </w:t>
      </w:r>
      <w:r w:rsidR="00035E93">
        <w:rPr>
          <w:rtl/>
        </w:rPr>
        <w:t>/</w:t>
      </w:r>
      <w:r w:rsidRPr="00B6042B">
        <w:rPr>
          <w:rtl/>
        </w:rPr>
        <w:t xml:space="preserve"> 109</w:t>
      </w:r>
      <w:r>
        <w:rPr>
          <w:rtl/>
        </w:rPr>
        <w:t>،</w:t>
      </w:r>
      <w:r w:rsidRPr="00B6042B">
        <w:rPr>
          <w:rtl/>
        </w:rPr>
        <w:t xml:space="preserve"> والاستبصار 4</w:t>
      </w:r>
      <w:r w:rsidR="00F01D33">
        <w:rPr>
          <w:rtl/>
        </w:rPr>
        <w:t>:</w:t>
      </w:r>
      <w:r w:rsidRPr="00B6042B">
        <w:rPr>
          <w:rtl/>
        </w:rPr>
        <w:t xml:space="preserve"> 211 </w:t>
      </w:r>
      <w:r w:rsidR="00035E93">
        <w:rPr>
          <w:rtl/>
        </w:rPr>
        <w:t>/</w:t>
      </w:r>
      <w:r w:rsidRPr="00B6042B">
        <w:rPr>
          <w:rtl/>
        </w:rPr>
        <w:t xml:space="preserve"> 877</w:t>
      </w:r>
      <w:r>
        <w:rPr>
          <w:rtl/>
        </w:rPr>
        <w:t>.</w:t>
      </w:r>
      <w:r w:rsidRPr="00B6042B">
        <w:rPr>
          <w:rtl/>
        </w:rPr>
        <w:t xml:space="preserve"> </w:t>
      </w:r>
    </w:p>
    <w:p w:rsidR="002B1751" w:rsidRDefault="002B1751" w:rsidP="00577EAF">
      <w:pPr>
        <w:pStyle w:val="libFootnote0"/>
        <w:rPr>
          <w:rtl/>
        </w:rPr>
      </w:pPr>
      <w:r>
        <w:rPr>
          <w:rtl/>
        </w:rPr>
        <w:t>6 - الكافي 7</w:t>
      </w:r>
      <w:r w:rsidR="00F01D33">
        <w:rPr>
          <w:rtl/>
        </w:rPr>
        <w:t>:</w:t>
      </w:r>
      <w:r>
        <w:rPr>
          <w:rtl/>
        </w:rPr>
        <w:t xml:space="preserve"> 244 </w:t>
      </w:r>
      <w:r w:rsidR="00035E93">
        <w:rPr>
          <w:rtl/>
        </w:rPr>
        <w:t>/</w:t>
      </w:r>
      <w:r>
        <w:rPr>
          <w:rtl/>
        </w:rPr>
        <w:t xml:space="preserve"> 5. </w:t>
      </w:r>
    </w:p>
    <w:p w:rsidR="002B1751" w:rsidRPr="00B6042B" w:rsidRDefault="002B1751" w:rsidP="00944029">
      <w:pPr>
        <w:pStyle w:val="libFootnote0"/>
        <w:rPr>
          <w:rtl/>
        </w:rPr>
      </w:pPr>
      <w:r w:rsidRPr="00B6042B">
        <w:rPr>
          <w:rtl/>
        </w:rPr>
        <w:t>(</w:t>
      </w:r>
      <w:r w:rsidR="00944029">
        <w:rPr>
          <w:rFonts w:hint="cs"/>
          <w:rtl/>
        </w:rPr>
        <w:t>4</w:t>
      </w:r>
      <w:r w:rsidRPr="00B6042B">
        <w:rPr>
          <w:rtl/>
        </w:rPr>
        <w:t>) في المصدر</w:t>
      </w:r>
      <w:r w:rsidR="00F01D33">
        <w:rPr>
          <w:rtl/>
        </w:rPr>
        <w:t>:</w:t>
      </w:r>
      <w:r w:rsidRPr="00B6042B">
        <w:rPr>
          <w:rtl/>
        </w:rPr>
        <w:t xml:space="preserve"> يبرأ</w:t>
      </w:r>
      <w:r>
        <w:rPr>
          <w:rtl/>
        </w:rPr>
        <w:t>.</w:t>
      </w:r>
      <w:r w:rsidRPr="00B6042B">
        <w:rPr>
          <w:rtl/>
        </w:rPr>
        <w:t xml:space="preserve"> </w:t>
      </w:r>
    </w:p>
    <w:p w:rsidR="002B1751" w:rsidRPr="00B6042B" w:rsidRDefault="002B1751" w:rsidP="00944029">
      <w:pPr>
        <w:pStyle w:val="libFootnote0"/>
        <w:rPr>
          <w:rtl/>
        </w:rPr>
      </w:pPr>
      <w:r w:rsidRPr="00B6042B">
        <w:rPr>
          <w:rtl/>
        </w:rPr>
        <w:t>(</w:t>
      </w:r>
      <w:r w:rsidR="00944029">
        <w:rPr>
          <w:rFonts w:hint="cs"/>
          <w:rtl/>
        </w:rPr>
        <w:t>5</w:t>
      </w:r>
      <w:r w:rsidRPr="00B6042B">
        <w:rPr>
          <w:rtl/>
        </w:rPr>
        <w:t>) في المصدر</w:t>
      </w:r>
      <w:r w:rsidR="00F01D33">
        <w:rPr>
          <w:rtl/>
        </w:rPr>
        <w:t>:</w:t>
      </w:r>
      <w:r w:rsidRPr="00B6042B">
        <w:rPr>
          <w:rtl/>
        </w:rPr>
        <w:t xml:space="preserve"> برئ</w:t>
      </w:r>
      <w:r>
        <w:rPr>
          <w:rtl/>
        </w:rPr>
        <w:t>.</w:t>
      </w:r>
      <w:r w:rsidRPr="00B6042B">
        <w:rPr>
          <w:rtl/>
        </w:rPr>
        <w:t xml:space="preserve"> </w:t>
      </w:r>
    </w:p>
    <w:p w:rsidR="002B1751" w:rsidRPr="00B6042B" w:rsidRDefault="002B1751" w:rsidP="00944029">
      <w:pPr>
        <w:pStyle w:val="libFootnote0"/>
        <w:rPr>
          <w:rtl/>
        </w:rPr>
      </w:pPr>
      <w:r w:rsidRPr="00B6042B">
        <w:rPr>
          <w:rtl/>
        </w:rPr>
        <w:t>(</w:t>
      </w:r>
      <w:r w:rsidR="00944029">
        <w:rPr>
          <w:rFonts w:hint="cs"/>
          <w:rtl/>
        </w:rPr>
        <w:t>6</w:t>
      </w:r>
      <w:r w:rsidRPr="00B6042B">
        <w:rPr>
          <w:rtl/>
        </w:rPr>
        <w:t>) التهذيب 10</w:t>
      </w:r>
      <w:r w:rsidR="00F01D33">
        <w:rPr>
          <w:rtl/>
        </w:rPr>
        <w:t>:</w:t>
      </w:r>
      <w:r w:rsidRPr="00B6042B">
        <w:rPr>
          <w:rtl/>
        </w:rPr>
        <w:t xml:space="preserve"> 33 </w:t>
      </w:r>
      <w:r w:rsidR="00035E93">
        <w:rPr>
          <w:rtl/>
        </w:rPr>
        <w:t>/</w:t>
      </w:r>
      <w:r w:rsidRPr="00B6042B">
        <w:rPr>
          <w:rtl/>
        </w:rPr>
        <w:t xml:space="preserve"> 111</w:t>
      </w:r>
      <w:r>
        <w:rPr>
          <w:rtl/>
        </w:rPr>
        <w:t>،</w:t>
      </w:r>
      <w:r w:rsidRPr="00B6042B">
        <w:rPr>
          <w:rtl/>
        </w:rPr>
        <w:t xml:space="preserve"> والاستبصار 4</w:t>
      </w:r>
      <w:r w:rsidR="00F01D33">
        <w:rPr>
          <w:rtl/>
        </w:rPr>
        <w:t>:</w:t>
      </w:r>
      <w:r w:rsidRPr="00B6042B">
        <w:rPr>
          <w:rtl/>
        </w:rPr>
        <w:t xml:space="preserve"> 212 </w:t>
      </w:r>
      <w:r w:rsidR="00035E93">
        <w:rPr>
          <w:rtl/>
        </w:rPr>
        <w:t>/</w:t>
      </w:r>
      <w:r w:rsidRPr="00B6042B">
        <w:rPr>
          <w:rtl/>
        </w:rPr>
        <w:t xml:space="preserve"> 789</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فيه. </w:t>
      </w:r>
    </w:p>
    <w:p w:rsidR="002B1751" w:rsidRDefault="002B1751" w:rsidP="00F01D33">
      <w:pPr>
        <w:pStyle w:val="libNormal"/>
        <w:rPr>
          <w:rtl/>
        </w:rPr>
      </w:pPr>
      <w:r w:rsidRPr="00035E93">
        <w:rPr>
          <w:rStyle w:val="libNormalChar"/>
          <w:rtl/>
        </w:rPr>
        <w:t>[ 34137 ]</w:t>
      </w:r>
      <w:r>
        <w:rPr>
          <w:rtl/>
        </w:rPr>
        <w:t xml:space="preserve"> 7 - وبإسناده عن الحسين بن سعيد، عن الحسن، عن زرعة، عن سماعة، عن أبي عبدالله، عن أبيه، عن آبائه</w:t>
      </w:r>
      <w:r w:rsidR="00944029">
        <w:rPr>
          <w:rFonts w:hint="cs"/>
          <w:rtl/>
        </w:rPr>
        <w:t xml:space="preserve"> (</w:t>
      </w:r>
      <w:r>
        <w:rPr>
          <w:rtl/>
        </w:rPr>
        <w:t xml:space="preserve"> </w:t>
      </w:r>
      <w:r w:rsidR="008A1A51" w:rsidRPr="008A1A51">
        <w:rPr>
          <w:rStyle w:val="libAlaemChar"/>
          <w:rFonts w:hint="cs"/>
          <w:rtl/>
        </w:rPr>
        <w:t>عليهم‌السلام</w:t>
      </w:r>
      <w:r>
        <w:rPr>
          <w:rtl/>
        </w:rPr>
        <w:t xml:space="preserve"> </w:t>
      </w:r>
      <w:r w:rsidR="00944029">
        <w:rPr>
          <w:rFonts w:hint="cs"/>
          <w:rtl/>
        </w:rPr>
        <w:t xml:space="preserve">) ، </w:t>
      </w:r>
      <w:r>
        <w:rPr>
          <w:rtl/>
        </w:rPr>
        <w:t xml:space="preserve">عن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r w:rsidR="009C6CF2">
        <w:rPr>
          <w:rtl/>
        </w:rPr>
        <w:t>أن</w:t>
      </w:r>
      <w:r w:rsidR="006079CC">
        <w:rPr>
          <w:rtl/>
        </w:rPr>
        <w:t xml:space="preserve">ه </w:t>
      </w:r>
      <w:r>
        <w:rPr>
          <w:rtl/>
        </w:rPr>
        <w:t>ا</w:t>
      </w:r>
      <w:r w:rsidR="009C6CF2">
        <w:rPr>
          <w:rFonts w:hint="cs"/>
          <w:rtl/>
        </w:rPr>
        <w:t>ُ</w:t>
      </w:r>
      <w:r>
        <w:rPr>
          <w:rtl/>
        </w:rPr>
        <w:t>تي برجل كبير البطن قد أصاب محر</w:t>
      </w:r>
      <w:r w:rsidR="00717ECF">
        <w:rPr>
          <w:rFonts w:hint="cs"/>
          <w:rtl/>
        </w:rPr>
        <w:t>َّ</w:t>
      </w:r>
      <w:r>
        <w:rPr>
          <w:rtl/>
        </w:rPr>
        <w:t>ما</w:t>
      </w:r>
      <w:r w:rsidR="00717ECF">
        <w:rPr>
          <w:rFonts w:hint="cs"/>
          <w:rtl/>
        </w:rPr>
        <w:t>ً</w:t>
      </w:r>
      <w:r>
        <w:rPr>
          <w:rtl/>
        </w:rPr>
        <w:t xml:space="preserve">، فدعا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بعرجون فيه مائة شمراخ، فضربه مر</w:t>
      </w:r>
      <w:r w:rsidR="00717ECF">
        <w:rPr>
          <w:rFonts w:hint="cs"/>
          <w:rtl/>
        </w:rPr>
        <w:t>ّ</w:t>
      </w:r>
      <w:r>
        <w:rPr>
          <w:rtl/>
        </w:rPr>
        <w:t>ة وا</w:t>
      </w:r>
      <w:r w:rsidR="00717ECF">
        <w:rPr>
          <w:rtl/>
        </w:rPr>
        <w:t>حد</w:t>
      </w:r>
      <w:r>
        <w:rPr>
          <w:rtl/>
        </w:rPr>
        <w:t xml:space="preserve">ة، فكان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[ 34138 ]</w:t>
      </w:r>
      <w:r>
        <w:rPr>
          <w:rtl/>
        </w:rPr>
        <w:t xml:space="preserve"> 8 - </w:t>
      </w:r>
      <w:r w:rsidR="006079CC">
        <w:rPr>
          <w:rtl/>
        </w:rPr>
        <w:t xml:space="preserve">محمّد </w:t>
      </w:r>
      <w:r>
        <w:rPr>
          <w:rtl/>
        </w:rPr>
        <w:t xml:space="preserve">بن </w:t>
      </w:r>
      <w:r w:rsidR="006079CC">
        <w:rPr>
          <w:rtl/>
        </w:rPr>
        <w:t xml:space="preserve">عليِّ </w:t>
      </w:r>
      <w:r>
        <w:rPr>
          <w:rtl/>
        </w:rPr>
        <w:t>بن الحسين بإسناده عن موسى بن بكر، عن زرارة،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لو أن</w:t>
      </w:r>
      <w:r w:rsidR="00717ECF">
        <w:rPr>
          <w:rFonts w:hint="cs"/>
          <w:rtl/>
        </w:rPr>
        <w:t>َّ</w:t>
      </w:r>
      <w:r>
        <w:rPr>
          <w:rtl/>
        </w:rPr>
        <w:t xml:space="preserve"> رجلا</w:t>
      </w:r>
      <w:r w:rsidR="00717ECF">
        <w:rPr>
          <w:rFonts w:hint="cs"/>
          <w:rtl/>
        </w:rPr>
        <w:t>ً</w:t>
      </w:r>
      <w:r>
        <w:rPr>
          <w:rtl/>
        </w:rPr>
        <w:t xml:space="preserve"> أخذ حزمة من قضبان أو أصلا</w:t>
      </w:r>
      <w:r w:rsidR="00717ECF">
        <w:rPr>
          <w:rFonts w:hint="cs"/>
          <w:rtl/>
        </w:rPr>
        <w:t>ً</w:t>
      </w:r>
      <w:r>
        <w:rPr>
          <w:rtl/>
        </w:rPr>
        <w:t xml:space="preserve"> فيه قضبان، فضربه ضربة وا</w:t>
      </w:r>
      <w:r w:rsidR="008C228A">
        <w:rPr>
          <w:rtl/>
        </w:rPr>
        <w:t>حدّ</w:t>
      </w:r>
      <w:r>
        <w:rPr>
          <w:rtl/>
        </w:rPr>
        <w:t xml:space="preserve">ة أجزأه عن </w:t>
      </w:r>
      <w:r w:rsidR="006079CC">
        <w:rPr>
          <w:rtl/>
        </w:rPr>
        <w:t xml:space="preserve">عدَّة </w:t>
      </w:r>
      <w:r>
        <w:rPr>
          <w:rtl/>
        </w:rPr>
        <w:t xml:space="preserve">ما يريد أن يجلد </w:t>
      </w:r>
      <w:r w:rsidRPr="008A1A51">
        <w:rPr>
          <w:rStyle w:val="libFootnotenumChar"/>
          <w:rtl/>
        </w:rPr>
        <w:t>(1)</w:t>
      </w:r>
      <w:r>
        <w:rPr>
          <w:rtl/>
        </w:rPr>
        <w:t xml:space="preserve"> من </w:t>
      </w:r>
      <w:r w:rsidR="006079CC">
        <w:rPr>
          <w:rtl/>
        </w:rPr>
        <w:t xml:space="preserve">عدَّة </w:t>
      </w:r>
      <w:r>
        <w:rPr>
          <w:rtl/>
        </w:rPr>
        <w:t xml:space="preserve">القضبان. </w:t>
      </w:r>
    </w:p>
    <w:p w:rsidR="002B1751" w:rsidRDefault="002B1751" w:rsidP="00F01D33">
      <w:pPr>
        <w:pStyle w:val="libNormal"/>
        <w:rPr>
          <w:rtl/>
        </w:rPr>
      </w:pPr>
      <w:r w:rsidRPr="00035E93">
        <w:rPr>
          <w:rStyle w:val="libNormalChar"/>
          <w:rtl/>
        </w:rPr>
        <w:t>[ 34139 ]</w:t>
      </w:r>
      <w:r>
        <w:rPr>
          <w:rtl/>
        </w:rPr>
        <w:t xml:space="preserve"> 9 - عبدالله بن جعفر في </w:t>
      </w:r>
      <w:r w:rsidRPr="00035E93">
        <w:rPr>
          <w:rStyle w:val="libNormalChar"/>
          <w:rtl/>
        </w:rPr>
        <w:t xml:space="preserve">( </w:t>
      </w:r>
      <w:r>
        <w:rPr>
          <w:rtl/>
        </w:rPr>
        <w:t>قرب الإسناد</w:t>
      </w:r>
      <w:r w:rsidRPr="00035E93">
        <w:rPr>
          <w:rStyle w:val="libNormalChar"/>
          <w:rtl/>
        </w:rPr>
        <w:t xml:space="preserve"> )</w:t>
      </w:r>
      <w:r>
        <w:rPr>
          <w:rtl/>
        </w:rPr>
        <w:t xml:space="preserve"> عن عبدالله بن الحسن، عن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717ECF">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اتى بامرأة مريضة ورجل أجرب مريض، قد بدت عروق فخذيه، قد فجر بامرأة، فقالت المرأة</w:t>
      </w:r>
      <w:r w:rsidR="00F01D33">
        <w:rPr>
          <w:rtl/>
        </w:rPr>
        <w:t>:</w:t>
      </w:r>
      <w:r>
        <w:rPr>
          <w:rtl/>
        </w:rPr>
        <w:t xml:space="preserve"> يا رسول الله أتيته فقلت له</w:t>
      </w:r>
      <w:r w:rsidR="00F01D33">
        <w:rPr>
          <w:rtl/>
        </w:rPr>
        <w:t>:</w:t>
      </w:r>
      <w:r>
        <w:rPr>
          <w:rtl/>
        </w:rPr>
        <w:t xml:space="preserve"> أطعمني واسقني، فقد جهدت، فقال</w:t>
      </w:r>
      <w:r w:rsidR="00F01D33">
        <w:rPr>
          <w:rtl/>
        </w:rPr>
        <w:t>:</w:t>
      </w:r>
      <w:r>
        <w:rPr>
          <w:rtl/>
        </w:rPr>
        <w:t xml:space="preserve"> لا حت</w:t>
      </w:r>
      <w:r w:rsidR="00717ECF">
        <w:rPr>
          <w:rFonts w:hint="cs"/>
          <w:rtl/>
        </w:rPr>
        <w:t>ّ</w:t>
      </w:r>
      <w:r>
        <w:rPr>
          <w:rtl/>
        </w:rPr>
        <w:t xml:space="preserve">ى أفعل بك، ففعل، فجلده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بغير بي</w:t>
      </w:r>
      <w:r w:rsidR="00717ECF">
        <w:rPr>
          <w:rFonts w:hint="cs"/>
          <w:rtl/>
        </w:rPr>
        <w:t>ّ</w:t>
      </w:r>
      <w:r>
        <w:rPr>
          <w:rtl/>
        </w:rPr>
        <w:t>نة مائة شمراخ ضربة وا</w:t>
      </w:r>
      <w:r w:rsidR="008C228A">
        <w:rPr>
          <w:rtl/>
        </w:rPr>
        <w:t>حدّ</w:t>
      </w:r>
      <w:r>
        <w:rPr>
          <w:rtl/>
        </w:rPr>
        <w:t>ة، وخل</w:t>
      </w:r>
      <w:r w:rsidR="00717ECF">
        <w:rPr>
          <w:rFonts w:hint="cs"/>
          <w:rtl/>
        </w:rPr>
        <w:t>ّ</w:t>
      </w:r>
      <w:r>
        <w:rPr>
          <w:rtl/>
        </w:rPr>
        <w:t xml:space="preserve">ى سبيله، ولم يضرب المرأة. </w:t>
      </w:r>
    </w:p>
    <w:p w:rsidR="002B1751" w:rsidRDefault="002B1751" w:rsidP="00717ECF">
      <w:pPr>
        <w:pStyle w:val="libNormal"/>
        <w:rPr>
          <w:rtl/>
        </w:rPr>
      </w:pPr>
      <w:r w:rsidRPr="00035E93">
        <w:rPr>
          <w:rStyle w:val="libNormalChar"/>
          <w:rtl/>
        </w:rPr>
        <w:t>[ 34140 ]</w:t>
      </w:r>
      <w:r>
        <w:rPr>
          <w:rtl/>
        </w:rPr>
        <w:t xml:space="preserve"> 10 - قال</w:t>
      </w:r>
      <w:r w:rsidR="00F01D33">
        <w:rPr>
          <w:rtl/>
        </w:rPr>
        <w:t>:</w:t>
      </w:r>
      <w:r>
        <w:rPr>
          <w:rtl/>
        </w:rPr>
        <w:t xml:space="preserve"> </w:t>
      </w:r>
      <w:r w:rsidRPr="00035E93">
        <w:rPr>
          <w:rStyle w:val="libNormalChar"/>
          <w:rtl/>
        </w:rPr>
        <w:t xml:space="preserve">( </w:t>
      </w:r>
      <w:r>
        <w:rPr>
          <w:rtl/>
        </w:rPr>
        <w:t>وتضرب الزاني</w:t>
      </w:r>
      <w:r w:rsidRPr="00035E93">
        <w:rPr>
          <w:rStyle w:val="libNormalChar"/>
          <w:rtl/>
        </w:rPr>
        <w:t xml:space="preserve"> )</w:t>
      </w:r>
      <w:r>
        <w:rPr>
          <w:rtl/>
        </w:rPr>
        <w:t xml:space="preserve"> </w:t>
      </w:r>
      <w:r w:rsidRPr="008A1A51">
        <w:rPr>
          <w:rStyle w:val="libFootnotenumChar"/>
          <w:rtl/>
        </w:rPr>
        <w:t>(</w:t>
      </w:r>
      <w:r w:rsidR="00717ECF">
        <w:rPr>
          <w:rStyle w:val="libFootnotenumChar"/>
          <w:rFonts w:hint="cs"/>
          <w:rtl/>
        </w:rPr>
        <w:t>2</w:t>
      </w:r>
      <w:r w:rsidRPr="008A1A51">
        <w:rPr>
          <w:rStyle w:val="libFootnotenumChar"/>
          <w:rtl/>
        </w:rPr>
        <w:t>)</w:t>
      </w:r>
      <w:r>
        <w:rPr>
          <w:rtl/>
        </w:rPr>
        <w:t xml:space="preserve"> أشدّ الجلد، وجلد المفتري بين الجلدين.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التهذيب 10</w:t>
      </w:r>
      <w:r w:rsidR="00F01D33">
        <w:rPr>
          <w:rtl/>
        </w:rPr>
        <w:t>:</w:t>
      </w:r>
      <w:r>
        <w:rPr>
          <w:rtl/>
        </w:rPr>
        <w:t xml:space="preserve"> 32 </w:t>
      </w:r>
      <w:r w:rsidR="00035E93">
        <w:rPr>
          <w:rtl/>
        </w:rPr>
        <w:t>/</w:t>
      </w:r>
      <w:r>
        <w:rPr>
          <w:rtl/>
        </w:rPr>
        <w:t xml:space="preserve"> 107، والاستبصار 4</w:t>
      </w:r>
      <w:r w:rsidR="00F01D33">
        <w:rPr>
          <w:rtl/>
        </w:rPr>
        <w:t>:</w:t>
      </w:r>
      <w:r>
        <w:rPr>
          <w:rtl/>
        </w:rPr>
        <w:t xml:space="preserve"> 211 </w:t>
      </w:r>
      <w:r w:rsidR="00035E93">
        <w:rPr>
          <w:rtl/>
        </w:rPr>
        <w:t>/</w:t>
      </w:r>
      <w:r>
        <w:rPr>
          <w:rtl/>
        </w:rPr>
        <w:t xml:space="preserve"> 786. </w:t>
      </w:r>
    </w:p>
    <w:p w:rsidR="002B1751" w:rsidRDefault="002B1751" w:rsidP="00577EAF">
      <w:pPr>
        <w:pStyle w:val="libFootnote0"/>
        <w:rPr>
          <w:rtl/>
        </w:rPr>
      </w:pPr>
      <w:r>
        <w:rPr>
          <w:rtl/>
        </w:rPr>
        <w:t>8 - الفقيه 4</w:t>
      </w:r>
      <w:r w:rsidR="00F01D33">
        <w:rPr>
          <w:rtl/>
        </w:rPr>
        <w:t>:</w:t>
      </w:r>
      <w:r>
        <w:rPr>
          <w:rtl/>
        </w:rPr>
        <w:t xml:space="preserve"> 19 </w:t>
      </w:r>
      <w:r w:rsidR="00035E93">
        <w:rPr>
          <w:rtl/>
        </w:rPr>
        <w:t>/</w:t>
      </w:r>
      <w:r>
        <w:rPr>
          <w:rtl/>
        </w:rPr>
        <w:t xml:space="preserve"> 42. </w:t>
      </w:r>
    </w:p>
    <w:p w:rsidR="002B1751" w:rsidRPr="00B6042B" w:rsidRDefault="002B1751" w:rsidP="00577EAF">
      <w:pPr>
        <w:pStyle w:val="libFootnote0"/>
        <w:rPr>
          <w:rtl/>
        </w:rPr>
      </w:pPr>
      <w:r w:rsidRPr="00B6042B">
        <w:rPr>
          <w:rtl/>
        </w:rPr>
        <w:t>(1) في المصدر</w:t>
      </w:r>
      <w:r w:rsidR="00F01D33">
        <w:rPr>
          <w:rtl/>
        </w:rPr>
        <w:t>:</w:t>
      </w:r>
      <w:r w:rsidRPr="00B6042B">
        <w:rPr>
          <w:rtl/>
        </w:rPr>
        <w:t xml:space="preserve"> يجلده</w:t>
      </w:r>
      <w:r>
        <w:rPr>
          <w:rtl/>
        </w:rPr>
        <w:t>.</w:t>
      </w:r>
      <w:r w:rsidRPr="00B6042B">
        <w:rPr>
          <w:rtl/>
        </w:rPr>
        <w:t xml:space="preserve"> </w:t>
      </w:r>
    </w:p>
    <w:p w:rsidR="002B1751" w:rsidRDefault="002B1751" w:rsidP="00577EAF">
      <w:pPr>
        <w:pStyle w:val="libFootnote0"/>
        <w:rPr>
          <w:rtl/>
        </w:rPr>
      </w:pPr>
      <w:r>
        <w:rPr>
          <w:rtl/>
        </w:rPr>
        <w:t>9 - قرب الإ</w:t>
      </w:r>
      <w:r w:rsidR="00717ECF">
        <w:rPr>
          <w:rFonts w:hint="cs"/>
          <w:rtl/>
        </w:rPr>
        <w:t>ِ</w:t>
      </w:r>
      <w:r>
        <w:rPr>
          <w:rtl/>
        </w:rPr>
        <w:t>سناد</w:t>
      </w:r>
      <w:r w:rsidR="00F01D33">
        <w:rPr>
          <w:rtl/>
        </w:rPr>
        <w:t>:</w:t>
      </w:r>
      <w:r>
        <w:rPr>
          <w:rtl/>
        </w:rPr>
        <w:t xml:space="preserve"> 111. </w:t>
      </w:r>
    </w:p>
    <w:p w:rsidR="002B1751" w:rsidRDefault="002B1751" w:rsidP="00577EAF">
      <w:pPr>
        <w:pStyle w:val="libFootnote0"/>
        <w:rPr>
          <w:rtl/>
        </w:rPr>
      </w:pPr>
      <w:r>
        <w:rPr>
          <w:rtl/>
        </w:rPr>
        <w:t>10 - قرب الإ</w:t>
      </w:r>
      <w:r w:rsidR="00717ECF">
        <w:rPr>
          <w:rFonts w:hint="cs"/>
          <w:rtl/>
        </w:rPr>
        <w:t>ِ</w:t>
      </w:r>
      <w:r>
        <w:rPr>
          <w:rtl/>
        </w:rPr>
        <w:t>سناد</w:t>
      </w:r>
      <w:r w:rsidR="00F01D33">
        <w:rPr>
          <w:rtl/>
        </w:rPr>
        <w:t>:</w:t>
      </w:r>
      <w:r>
        <w:rPr>
          <w:rtl/>
        </w:rPr>
        <w:t xml:space="preserve"> 111. </w:t>
      </w:r>
    </w:p>
    <w:p w:rsidR="002B1751" w:rsidRPr="00B6042B" w:rsidRDefault="002B1751" w:rsidP="00717ECF">
      <w:pPr>
        <w:pStyle w:val="libFootnote0"/>
        <w:rPr>
          <w:rtl/>
        </w:rPr>
      </w:pPr>
      <w:r w:rsidRPr="00B6042B">
        <w:rPr>
          <w:rtl/>
        </w:rPr>
        <w:t>(</w:t>
      </w:r>
      <w:r w:rsidR="00717ECF">
        <w:rPr>
          <w:rFonts w:hint="cs"/>
          <w:rtl/>
        </w:rPr>
        <w:t>2</w:t>
      </w:r>
      <w:r w:rsidRPr="00B6042B">
        <w:rPr>
          <w:rtl/>
        </w:rPr>
        <w:t>) في المصدر</w:t>
      </w:r>
      <w:r w:rsidR="00F01D33">
        <w:rPr>
          <w:rtl/>
        </w:rPr>
        <w:t>:</w:t>
      </w:r>
      <w:r w:rsidRPr="00B6042B">
        <w:rPr>
          <w:rtl/>
        </w:rPr>
        <w:t xml:space="preserve"> يجلد الزاني</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2" w:name="_Toc309716305"/>
      <w:bookmarkStart w:id="53" w:name="_Toc380648140"/>
      <w:bookmarkStart w:id="54" w:name="_Toc189237630"/>
      <w:r>
        <w:rPr>
          <w:rtl/>
        </w:rPr>
        <w:lastRenderedPageBreak/>
        <w:t xml:space="preserve">14 - باب أن من فعل ما يوجب </w:t>
      </w:r>
      <w:r w:rsidR="001F501A">
        <w:rPr>
          <w:rtl/>
        </w:rPr>
        <w:t>ال</w:t>
      </w:r>
      <w:r w:rsidR="003E3267">
        <w:rPr>
          <w:rtl/>
        </w:rPr>
        <w:t>حد</w:t>
      </w:r>
      <w:r w:rsidR="001F501A">
        <w:rPr>
          <w:rtl/>
        </w:rPr>
        <w:t xml:space="preserve"> </w:t>
      </w:r>
      <w:r>
        <w:rPr>
          <w:rtl/>
        </w:rPr>
        <w:t>جاهلا</w:t>
      </w:r>
      <w:r w:rsidR="003E3267">
        <w:rPr>
          <w:rFonts w:hint="cs"/>
          <w:rtl/>
        </w:rPr>
        <w:t>ً</w:t>
      </w:r>
      <w:r>
        <w:rPr>
          <w:rtl/>
        </w:rPr>
        <w:t xml:space="preserve"> بالتحريم لم</w:t>
      </w:r>
      <w:bookmarkEnd w:id="52"/>
      <w:r w:rsidR="00BF2157">
        <w:rPr>
          <w:rtl/>
        </w:rPr>
        <w:t xml:space="preserve"> </w:t>
      </w:r>
      <w:bookmarkStart w:id="55" w:name="_Toc309716306"/>
      <w:r w:rsidR="00BF2157">
        <w:rPr>
          <w:rtl/>
        </w:rPr>
        <w:t>ي</w:t>
      </w:r>
      <w:r>
        <w:rPr>
          <w:rtl/>
        </w:rPr>
        <w:t xml:space="preserve">لزمه شيء من </w:t>
      </w:r>
      <w:bookmarkEnd w:id="53"/>
      <w:bookmarkEnd w:id="55"/>
      <w:r w:rsidR="001F501A">
        <w:rPr>
          <w:rtl/>
        </w:rPr>
        <w:t>ال</w:t>
      </w:r>
      <w:r w:rsidR="008C228A">
        <w:rPr>
          <w:rtl/>
        </w:rPr>
        <w:t>حدّ</w:t>
      </w:r>
      <w:bookmarkEnd w:id="54"/>
      <w:r w:rsidR="001F501A">
        <w:rPr>
          <w:rtl/>
        </w:rPr>
        <w:t xml:space="preserve"> </w:t>
      </w:r>
    </w:p>
    <w:p w:rsidR="002B1751" w:rsidRDefault="002B1751" w:rsidP="00F01D33">
      <w:pPr>
        <w:pStyle w:val="libNormal"/>
        <w:rPr>
          <w:rtl/>
        </w:rPr>
      </w:pPr>
      <w:r w:rsidRPr="00035E93">
        <w:rPr>
          <w:rStyle w:val="libNormalChar"/>
          <w:rtl/>
        </w:rPr>
        <w:t>[ 34141 ]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لو أن</w:t>
      </w:r>
      <w:r w:rsidR="008F7507">
        <w:rPr>
          <w:rFonts w:hint="cs"/>
          <w:rtl/>
        </w:rPr>
        <w:t>َّ</w:t>
      </w:r>
      <w:r>
        <w:rPr>
          <w:rtl/>
        </w:rPr>
        <w:t xml:space="preserve"> رجلا</w:t>
      </w:r>
      <w:r w:rsidR="008F7507">
        <w:rPr>
          <w:rFonts w:hint="cs"/>
          <w:rtl/>
        </w:rPr>
        <w:t>ً</w:t>
      </w:r>
      <w:r w:rsidR="008F7507">
        <w:rPr>
          <w:rtl/>
        </w:rPr>
        <w:t xml:space="preserve"> دخل في ال</w:t>
      </w:r>
      <w:r w:rsidR="008F7507">
        <w:rPr>
          <w:rFonts w:hint="cs"/>
          <w:rtl/>
        </w:rPr>
        <w:t>إِ</w:t>
      </w:r>
      <w:r>
        <w:rPr>
          <w:rtl/>
        </w:rPr>
        <w:t>سلام وأقر</w:t>
      </w:r>
      <w:r w:rsidR="008F7507">
        <w:rPr>
          <w:rFonts w:hint="cs"/>
          <w:rtl/>
        </w:rPr>
        <w:t>َّ</w:t>
      </w:r>
      <w:r>
        <w:rPr>
          <w:rtl/>
        </w:rPr>
        <w:t xml:space="preserve"> به، ثم</w:t>
      </w:r>
      <w:r w:rsidR="008F7507">
        <w:rPr>
          <w:rFonts w:hint="cs"/>
          <w:rtl/>
        </w:rPr>
        <w:t>َّ</w:t>
      </w:r>
      <w:r>
        <w:rPr>
          <w:rtl/>
        </w:rPr>
        <w:t xml:space="preserve"> شرب الخمر وزنى وأكل الربا، ولم يتبين له شيء من الحلال والحرام، لم اقم عليه </w:t>
      </w:r>
      <w:r w:rsidR="001F501A">
        <w:rPr>
          <w:rtl/>
        </w:rPr>
        <w:t>ال</w:t>
      </w:r>
      <w:r w:rsidR="008C228A">
        <w:rPr>
          <w:rtl/>
        </w:rPr>
        <w:t>حدّ</w:t>
      </w:r>
      <w:r w:rsidR="001F501A">
        <w:rPr>
          <w:rtl/>
        </w:rPr>
        <w:t xml:space="preserve"> </w:t>
      </w:r>
      <w:r>
        <w:rPr>
          <w:rtl/>
        </w:rPr>
        <w:t xml:space="preserve">إذا كان جاهلا، </w:t>
      </w:r>
      <w:r w:rsidR="001F501A">
        <w:rPr>
          <w:rtl/>
        </w:rPr>
        <w:t xml:space="preserve">إلّا </w:t>
      </w:r>
      <w:r>
        <w:rPr>
          <w:rtl/>
        </w:rPr>
        <w:t>أن تقوم عليه البي</w:t>
      </w:r>
      <w:r w:rsidR="008F7507">
        <w:rPr>
          <w:rFonts w:hint="cs"/>
          <w:rtl/>
        </w:rPr>
        <w:t>ّ</w:t>
      </w:r>
      <w:r>
        <w:rPr>
          <w:rtl/>
        </w:rPr>
        <w:t xml:space="preserve">نة </w:t>
      </w:r>
      <w:r w:rsidR="006079CC">
        <w:rPr>
          <w:rtl/>
        </w:rPr>
        <w:t xml:space="preserve">أنّه </w:t>
      </w:r>
      <w:r>
        <w:rPr>
          <w:rtl/>
        </w:rPr>
        <w:t>قرأ السورة ال</w:t>
      </w:r>
      <w:r w:rsidR="008F7507">
        <w:rPr>
          <w:rFonts w:hint="cs"/>
          <w:rtl/>
        </w:rPr>
        <w:t>ّ</w:t>
      </w:r>
      <w:r>
        <w:rPr>
          <w:rtl/>
        </w:rPr>
        <w:t xml:space="preserve">تي فيها الزنا والخمر وأكل الربا، وإذا جهل ذلك أعلمته وأخبرته، فان ركبه بعد ذلك جلدته وأقمت عليه </w:t>
      </w:r>
      <w:r w:rsidR="001F501A">
        <w:rPr>
          <w:rtl/>
        </w:rPr>
        <w:t>ال</w:t>
      </w:r>
      <w:r w:rsidR="008C228A">
        <w:rPr>
          <w:rtl/>
        </w:rPr>
        <w:t>حدّ</w:t>
      </w:r>
      <w:r>
        <w:rPr>
          <w:rtl/>
        </w:rPr>
        <w:t xml:space="preserve">. </w:t>
      </w:r>
    </w:p>
    <w:p w:rsidR="002B1751" w:rsidRDefault="002B1751" w:rsidP="008F7507">
      <w:pPr>
        <w:pStyle w:val="libNormal"/>
        <w:rPr>
          <w:rtl/>
        </w:rPr>
      </w:pPr>
      <w:r w:rsidRPr="00035E93">
        <w:rPr>
          <w:rStyle w:val="libNormalChar"/>
          <w:rtl/>
        </w:rPr>
        <w:t>[ 34142 ]</w:t>
      </w:r>
      <w:r>
        <w:rPr>
          <w:rtl/>
        </w:rPr>
        <w:t xml:space="preserve"> 2 -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 xml:space="preserve">بن عيسى بن عبيد، عن يونس، عن أبي </w:t>
      </w:r>
      <w:r w:rsidR="001F501A">
        <w:rPr>
          <w:rtl/>
        </w:rPr>
        <w:t>أيّوب</w:t>
      </w:r>
      <w:r w:rsidR="006079CC">
        <w:rPr>
          <w:rtl/>
        </w:rPr>
        <w:t xml:space="preserve"> </w:t>
      </w:r>
      <w:r>
        <w:rPr>
          <w:rtl/>
        </w:rPr>
        <w:t xml:space="preserve">الخراز، عن </w:t>
      </w:r>
      <w:r w:rsidR="006079CC">
        <w:rPr>
          <w:rtl/>
        </w:rPr>
        <w:t xml:space="preserve">محمّد </w:t>
      </w:r>
      <w:r>
        <w:rPr>
          <w:rtl/>
        </w:rPr>
        <w:t>بن مسلم، قال</w:t>
      </w:r>
      <w:r w:rsidR="00F01D33">
        <w:rPr>
          <w:rtl/>
        </w:rPr>
        <w:t>:</w:t>
      </w:r>
      <w:r>
        <w:rPr>
          <w:rtl/>
        </w:rPr>
        <w:t xml:space="preserve"> قلت لأبي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دعوناه إلى جملة </w:t>
      </w:r>
      <w:r w:rsidRPr="008A1A51">
        <w:rPr>
          <w:rStyle w:val="libFootnotenumChar"/>
          <w:rtl/>
        </w:rPr>
        <w:t>(</w:t>
      </w:r>
      <w:r w:rsidR="008F7507">
        <w:rPr>
          <w:rStyle w:val="libFootnotenumChar"/>
          <w:rFonts w:hint="cs"/>
          <w:rtl/>
        </w:rPr>
        <w:t>2</w:t>
      </w:r>
      <w:r w:rsidRPr="008A1A51">
        <w:rPr>
          <w:rStyle w:val="libFootnotenumChar"/>
          <w:rtl/>
        </w:rPr>
        <w:t>)</w:t>
      </w:r>
      <w:r>
        <w:rPr>
          <w:rtl/>
        </w:rPr>
        <w:t xml:space="preserve"> الإسلام فأقر به، ثم شرب الخمر وزنى وأكل الربا، ولم يتبين له شيء من الحلال والحرام،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إذا جهله؟ قال</w:t>
      </w:r>
      <w:r w:rsidR="00F01D33">
        <w:rPr>
          <w:rtl/>
        </w:rPr>
        <w:t>:</w:t>
      </w:r>
      <w:r>
        <w:rPr>
          <w:rtl/>
        </w:rPr>
        <w:t xml:space="preserve"> لا، </w:t>
      </w:r>
      <w:r w:rsidR="001F501A">
        <w:rPr>
          <w:rtl/>
        </w:rPr>
        <w:t xml:space="preserve">إلّا </w:t>
      </w:r>
      <w:r>
        <w:rPr>
          <w:rtl/>
        </w:rPr>
        <w:t>أن تقوم عليه بي</w:t>
      </w:r>
      <w:r w:rsidR="008F7507">
        <w:rPr>
          <w:rFonts w:hint="cs"/>
          <w:rtl/>
        </w:rPr>
        <w:t>ّ</w:t>
      </w:r>
      <w:r>
        <w:rPr>
          <w:rtl/>
        </w:rPr>
        <w:t xml:space="preserve">نة </w:t>
      </w:r>
      <w:r w:rsidR="008F7507">
        <w:rPr>
          <w:rtl/>
        </w:rPr>
        <w:t>أن</w:t>
      </w:r>
      <w:r w:rsidR="006079CC">
        <w:rPr>
          <w:rtl/>
        </w:rPr>
        <w:t xml:space="preserve">ه </w:t>
      </w:r>
      <w:r>
        <w:rPr>
          <w:rtl/>
        </w:rPr>
        <w:t>قد كان أقر</w:t>
      </w:r>
      <w:r w:rsidR="008F7507">
        <w:rPr>
          <w:rFonts w:hint="cs"/>
          <w:rtl/>
        </w:rPr>
        <w:t>َّ</w:t>
      </w:r>
      <w:r>
        <w:rPr>
          <w:rtl/>
        </w:rPr>
        <w:t xml:space="preserve"> بتحريمها. </w:t>
      </w:r>
    </w:p>
    <w:p w:rsidR="002B1751" w:rsidRDefault="002B1751" w:rsidP="00F01D33">
      <w:pPr>
        <w:pStyle w:val="libNormal"/>
        <w:rPr>
          <w:rtl/>
        </w:rPr>
      </w:pPr>
      <w:r w:rsidRPr="00035E93">
        <w:rPr>
          <w:rStyle w:val="libNormalChar"/>
          <w:rtl/>
        </w:rPr>
        <w:t>[ 34143 ]</w:t>
      </w:r>
      <w:r>
        <w:rPr>
          <w:rtl/>
        </w:rPr>
        <w:t xml:space="preserve"> 3 - وعنه، عن أبيه، عن ابن أبي عمير، عن أبي عبيدة الحذاء،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لو وجدت رجلا</w:t>
      </w:r>
      <w:r w:rsidR="008F7507">
        <w:rPr>
          <w:rFonts w:hint="cs"/>
          <w:rtl/>
        </w:rPr>
        <w:t>ً</w:t>
      </w:r>
      <w:r>
        <w:rPr>
          <w:rtl/>
        </w:rPr>
        <w:t xml:space="preserve"> كان من العجم أقر</w:t>
      </w:r>
      <w:r w:rsidR="008F7507">
        <w:rPr>
          <w:rFonts w:hint="cs"/>
          <w:rtl/>
        </w:rPr>
        <w:t>َّ</w:t>
      </w:r>
      <w:r>
        <w:rPr>
          <w:rtl/>
        </w:rPr>
        <w:t xml:space="preserve"> بجملة الإ</w:t>
      </w:r>
      <w:r w:rsidR="008F7507">
        <w:rPr>
          <w:rFonts w:hint="cs"/>
          <w:rtl/>
        </w:rPr>
        <w:t>ِ</w:t>
      </w:r>
      <w:r>
        <w:rPr>
          <w:rtl/>
        </w:rPr>
        <w:t xml:space="preserve">سلام لم يأته شيء من التفسير، زنى، أو سرق، أو شرب </w:t>
      </w:r>
    </w:p>
    <w:p w:rsidR="002B1751" w:rsidRDefault="00C4707E" w:rsidP="00C4707E">
      <w:pPr>
        <w:pStyle w:val="libLine"/>
        <w:rPr>
          <w:rtl/>
        </w:rPr>
      </w:pPr>
      <w:r>
        <w:rPr>
          <w:rtl/>
        </w:rPr>
        <w:t>____________________</w:t>
      </w:r>
    </w:p>
    <w:p w:rsidR="002B1751" w:rsidRDefault="002B1751" w:rsidP="008F7507">
      <w:pPr>
        <w:pStyle w:val="libFootnoteCenterBold"/>
        <w:rPr>
          <w:rtl/>
        </w:rPr>
      </w:pPr>
      <w:r>
        <w:rPr>
          <w:rtl/>
        </w:rPr>
        <w:t xml:space="preserve">الباب 14 </w:t>
      </w:r>
    </w:p>
    <w:p w:rsidR="002B1751" w:rsidRDefault="002B1751" w:rsidP="008F7507">
      <w:pPr>
        <w:pStyle w:val="libFootnoteCenterBold"/>
        <w:rPr>
          <w:rtl/>
        </w:rPr>
      </w:pPr>
      <w:r>
        <w:rPr>
          <w:rtl/>
        </w:rPr>
        <w:t xml:space="preserve">فيه 5 أحاديث </w:t>
      </w:r>
    </w:p>
    <w:p w:rsidR="002B1751" w:rsidRDefault="002B1751" w:rsidP="00577EAF">
      <w:pPr>
        <w:pStyle w:val="libFootnote0"/>
        <w:rPr>
          <w:rtl/>
        </w:rPr>
      </w:pPr>
      <w:r>
        <w:rPr>
          <w:rtl/>
        </w:rPr>
        <w:t>1 - الفقيه 4</w:t>
      </w:r>
      <w:r w:rsidR="00F01D33">
        <w:rPr>
          <w:rtl/>
        </w:rPr>
        <w:t>:</w:t>
      </w:r>
      <w:r>
        <w:rPr>
          <w:rtl/>
        </w:rPr>
        <w:t xml:space="preserve"> 39 </w:t>
      </w:r>
      <w:r w:rsidR="00035E93">
        <w:rPr>
          <w:rtl/>
        </w:rPr>
        <w:t>/</w:t>
      </w:r>
      <w:r>
        <w:rPr>
          <w:rtl/>
        </w:rPr>
        <w:t xml:space="preserve"> 129. </w:t>
      </w:r>
    </w:p>
    <w:p w:rsidR="002B1751" w:rsidRDefault="002B1751" w:rsidP="00577EAF">
      <w:pPr>
        <w:pStyle w:val="libFootnote0"/>
        <w:rPr>
          <w:rtl/>
        </w:rPr>
      </w:pPr>
      <w:r>
        <w:rPr>
          <w:rtl/>
        </w:rPr>
        <w:t>2 - الكافي 7</w:t>
      </w:r>
      <w:r w:rsidR="00F01D33">
        <w:rPr>
          <w:rtl/>
        </w:rPr>
        <w:t>:</w:t>
      </w:r>
      <w:r>
        <w:rPr>
          <w:rtl/>
        </w:rPr>
        <w:t xml:space="preserve"> 248 </w:t>
      </w:r>
      <w:r w:rsidR="00035E93">
        <w:rPr>
          <w:rtl/>
        </w:rPr>
        <w:t>/</w:t>
      </w:r>
      <w:r>
        <w:rPr>
          <w:rtl/>
        </w:rPr>
        <w:t xml:space="preserve"> 1، والتهذيب 10</w:t>
      </w:r>
      <w:r w:rsidR="00F01D33">
        <w:rPr>
          <w:rtl/>
        </w:rPr>
        <w:t>:</w:t>
      </w:r>
      <w:r>
        <w:rPr>
          <w:rtl/>
        </w:rPr>
        <w:t xml:space="preserve"> 97 </w:t>
      </w:r>
      <w:r w:rsidR="00035E93">
        <w:rPr>
          <w:rtl/>
        </w:rPr>
        <w:t>/</w:t>
      </w:r>
      <w:r>
        <w:rPr>
          <w:rtl/>
        </w:rPr>
        <w:t xml:space="preserve"> 375. </w:t>
      </w:r>
    </w:p>
    <w:p w:rsidR="002B1751" w:rsidRPr="00B6042B" w:rsidRDefault="002B1751" w:rsidP="00577EAF">
      <w:pPr>
        <w:pStyle w:val="libFootnote0"/>
        <w:rPr>
          <w:rtl/>
        </w:rPr>
      </w:pPr>
      <w:r w:rsidRPr="00B6042B">
        <w:rPr>
          <w:rtl/>
        </w:rPr>
        <w:t>(1) في المصدر زيادة</w:t>
      </w:r>
      <w:r w:rsidR="00F01D33">
        <w:rPr>
          <w:rtl/>
        </w:rPr>
        <w:t>:</w:t>
      </w:r>
      <w:r w:rsidRPr="00B6042B">
        <w:rPr>
          <w:rtl/>
        </w:rPr>
        <w:t xml:space="preserve"> مانحن عليه من جملة</w:t>
      </w:r>
      <w:r>
        <w:rPr>
          <w:rtl/>
        </w:rPr>
        <w:t>.</w:t>
      </w:r>
      <w:r w:rsidRPr="00B6042B">
        <w:rPr>
          <w:rtl/>
        </w:rPr>
        <w:t xml:space="preserve"> </w:t>
      </w:r>
    </w:p>
    <w:p w:rsidR="002B1751" w:rsidRDefault="002B1751" w:rsidP="00577EAF">
      <w:pPr>
        <w:pStyle w:val="libFootnote0"/>
        <w:rPr>
          <w:rtl/>
        </w:rPr>
      </w:pPr>
      <w:r>
        <w:rPr>
          <w:rtl/>
        </w:rPr>
        <w:t>3 - الكافي 7</w:t>
      </w:r>
      <w:r w:rsidR="00F01D33">
        <w:rPr>
          <w:rtl/>
        </w:rPr>
        <w:t>:</w:t>
      </w:r>
      <w:r>
        <w:rPr>
          <w:rtl/>
        </w:rPr>
        <w:t xml:space="preserve"> 249 </w:t>
      </w:r>
      <w:r w:rsidR="00035E93">
        <w:rPr>
          <w:rtl/>
        </w:rPr>
        <w:t>/</w:t>
      </w:r>
      <w:r>
        <w:rPr>
          <w:rtl/>
        </w:rPr>
        <w:t xml:space="preserve"> 2. </w:t>
      </w:r>
    </w:p>
    <w:p w:rsidR="002B1751" w:rsidRPr="00B6042B" w:rsidRDefault="002B1751" w:rsidP="008F7507">
      <w:pPr>
        <w:pStyle w:val="libFootnote0"/>
        <w:rPr>
          <w:rtl/>
        </w:rPr>
      </w:pPr>
      <w:r w:rsidRPr="00B6042B">
        <w:rPr>
          <w:rtl/>
        </w:rPr>
        <w:t>(</w:t>
      </w:r>
      <w:r w:rsidR="008F7507">
        <w:rPr>
          <w:rFonts w:hint="cs"/>
          <w:rtl/>
        </w:rPr>
        <w:t>2</w:t>
      </w:r>
      <w:r w:rsidRPr="00B6042B">
        <w:rPr>
          <w:rtl/>
        </w:rPr>
        <w:t>) في المصدر زيادة</w:t>
      </w:r>
      <w:r w:rsidR="00F01D33">
        <w:rPr>
          <w:rtl/>
        </w:rPr>
        <w:t>:</w:t>
      </w:r>
      <w:r w:rsidRPr="00B6042B">
        <w:rPr>
          <w:rtl/>
        </w:rPr>
        <w:t xml:space="preserve"> عمن رواه</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خمرا</w:t>
      </w:r>
      <w:r w:rsidR="008F7507">
        <w:rPr>
          <w:rFonts w:hint="cs"/>
          <w:rtl/>
        </w:rPr>
        <w:t>ً</w:t>
      </w:r>
      <w:r>
        <w:rPr>
          <w:rtl/>
        </w:rPr>
        <w:t>، لم ا</w:t>
      </w:r>
      <w:r w:rsidR="008F7507">
        <w:rPr>
          <w:rFonts w:hint="cs"/>
          <w:rtl/>
        </w:rPr>
        <w:t>ُ</w:t>
      </w:r>
      <w:r>
        <w:rPr>
          <w:rtl/>
        </w:rPr>
        <w:t xml:space="preserve">قم عليه </w:t>
      </w:r>
      <w:r w:rsidR="001F501A">
        <w:rPr>
          <w:rtl/>
        </w:rPr>
        <w:t>ال</w:t>
      </w:r>
      <w:r w:rsidR="008C228A">
        <w:rPr>
          <w:rtl/>
        </w:rPr>
        <w:t>حدّ</w:t>
      </w:r>
      <w:r w:rsidR="001F501A">
        <w:rPr>
          <w:rtl/>
        </w:rPr>
        <w:t xml:space="preserve"> </w:t>
      </w:r>
      <w:r>
        <w:rPr>
          <w:rtl/>
        </w:rPr>
        <w:t xml:space="preserve">إذا جهله، </w:t>
      </w:r>
      <w:r w:rsidR="001F501A">
        <w:rPr>
          <w:rtl/>
        </w:rPr>
        <w:t xml:space="preserve">إلّا </w:t>
      </w:r>
      <w:r>
        <w:rPr>
          <w:rtl/>
        </w:rPr>
        <w:t>أن تقوم عليه بي</w:t>
      </w:r>
      <w:r w:rsidR="008F7507">
        <w:rPr>
          <w:rFonts w:hint="cs"/>
          <w:rtl/>
        </w:rPr>
        <w:t>ّ</w:t>
      </w:r>
      <w:r>
        <w:rPr>
          <w:rtl/>
        </w:rPr>
        <w:t xml:space="preserve">نة </w:t>
      </w:r>
      <w:r w:rsidR="008F7507">
        <w:rPr>
          <w:rtl/>
        </w:rPr>
        <w:t>أن</w:t>
      </w:r>
      <w:r w:rsidR="006079CC">
        <w:rPr>
          <w:rtl/>
        </w:rPr>
        <w:t xml:space="preserve">ه </w:t>
      </w:r>
      <w:r>
        <w:rPr>
          <w:rtl/>
        </w:rPr>
        <w:t>قد أقر</w:t>
      </w:r>
      <w:r w:rsidR="008F7507">
        <w:rPr>
          <w:rFonts w:hint="cs"/>
          <w:rtl/>
        </w:rPr>
        <w:t>َّ</w:t>
      </w:r>
      <w:r>
        <w:rPr>
          <w:rtl/>
        </w:rPr>
        <w:t xml:space="preserve"> بذلك وعرفه. </w:t>
      </w:r>
    </w:p>
    <w:p w:rsidR="002B1751" w:rsidRDefault="002B1751" w:rsidP="005E1403">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5E1403">
        <w:rPr>
          <w:rStyle w:val="libFootnotenumChar"/>
          <w:rFonts w:hint="cs"/>
          <w:rtl/>
        </w:rPr>
        <w:t>1</w:t>
      </w:r>
      <w:r w:rsidRPr="008A1A51">
        <w:rPr>
          <w:rStyle w:val="libFootnotenumChar"/>
          <w:rtl/>
        </w:rPr>
        <w:t>)</w:t>
      </w:r>
      <w:r>
        <w:rPr>
          <w:rtl/>
        </w:rPr>
        <w:t xml:space="preserve">، </w:t>
      </w:r>
      <w:r w:rsidR="006079CC">
        <w:rPr>
          <w:rtl/>
        </w:rPr>
        <w:t xml:space="preserve">والّذي </w:t>
      </w:r>
      <w:r>
        <w:rPr>
          <w:rtl/>
        </w:rPr>
        <w:t xml:space="preserve">قبله بإسناده عن يونس مثله. </w:t>
      </w:r>
    </w:p>
    <w:p w:rsidR="002B1751" w:rsidRDefault="002B1751" w:rsidP="005E1403">
      <w:pPr>
        <w:pStyle w:val="libNormal"/>
        <w:rPr>
          <w:rtl/>
        </w:rPr>
      </w:pPr>
      <w:r w:rsidRPr="00035E93">
        <w:rPr>
          <w:rStyle w:val="libNormalChar"/>
          <w:rtl/>
        </w:rPr>
        <w:t>[ 34144 ]</w:t>
      </w:r>
      <w:r>
        <w:rPr>
          <w:rtl/>
        </w:rPr>
        <w:t xml:space="preserve"> 4 - وعنه، عن أبيه، عن ابن أبي عمير، عن جميل، عن بعض أصحابه،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رجل دخل في الإ</w:t>
      </w:r>
      <w:r w:rsidR="008F7507">
        <w:rPr>
          <w:rFonts w:hint="cs"/>
          <w:rtl/>
        </w:rPr>
        <w:t>ِ</w:t>
      </w:r>
      <w:r>
        <w:rPr>
          <w:rtl/>
        </w:rPr>
        <w:t xml:space="preserve">سلام شرب </w:t>
      </w:r>
      <w:r w:rsidRPr="008A1A51">
        <w:rPr>
          <w:rStyle w:val="libFootnotenumChar"/>
          <w:rtl/>
        </w:rPr>
        <w:t>(</w:t>
      </w:r>
      <w:r w:rsidR="005E1403">
        <w:rPr>
          <w:rStyle w:val="libFootnotenumChar"/>
          <w:rFonts w:hint="cs"/>
          <w:rtl/>
        </w:rPr>
        <w:t>2</w:t>
      </w:r>
      <w:r w:rsidRPr="008A1A51">
        <w:rPr>
          <w:rStyle w:val="libFootnotenumChar"/>
          <w:rtl/>
        </w:rPr>
        <w:t>)</w:t>
      </w:r>
      <w:r>
        <w:rPr>
          <w:rtl/>
        </w:rPr>
        <w:t xml:space="preserve"> خمرا</w:t>
      </w:r>
      <w:r w:rsidR="008F7507">
        <w:rPr>
          <w:rFonts w:hint="cs"/>
          <w:rtl/>
        </w:rPr>
        <w:t>ً</w:t>
      </w:r>
      <w:r>
        <w:rPr>
          <w:rtl/>
        </w:rPr>
        <w:t xml:space="preserve"> وهو جاهل، قال</w:t>
      </w:r>
      <w:r w:rsidR="00F01D33">
        <w:rPr>
          <w:rtl/>
        </w:rPr>
        <w:t>:</w:t>
      </w:r>
      <w:r>
        <w:rPr>
          <w:rtl/>
        </w:rPr>
        <w:t xml:space="preserve"> لم أكن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إذا كان جاهلا</w:t>
      </w:r>
      <w:r w:rsidR="008F7507">
        <w:rPr>
          <w:rFonts w:hint="cs"/>
          <w:rtl/>
        </w:rPr>
        <w:t>ً</w:t>
      </w:r>
      <w:r>
        <w:rPr>
          <w:rtl/>
        </w:rPr>
        <w:t>، ولكن ا</w:t>
      </w:r>
      <w:r w:rsidR="008F7507">
        <w:rPr>
          <w:rFonts w:hint="cs"/>
          <w:rtl/>
        </w:rPr>
        <w:t>ُ</w:t>
      </w:r>
      <w:r>
        <w:rPr>
          <w:rtl/>
        </w:rPr>
        <w:t>خبره بذلك وا</w:t>
      </w:r>
      <w:r w:rsidR="008F7507">
        <w:rPr>
          <w:rFonts w:hint="cs"/>
          <w:rtl/>
        </w:rPr>
        <w:t>ُ</w:t>
      </w:r>
      <w:r>
        <w:rPr>
          <w:rtl/>
        </w:rPr>
        <w:t xml:space="preserve">علمه، فان عاد أقمت عليه </w:t>
      </w:r>
      <w:r w:rsidR="001F501A">
        <w:rPr>
          <w:rtl/>
        </w:rPr>
        <w:t>ال</w:t>
      </w:r>
      <w:r w:rsidR="008C228A">
        <w:rPr>
          <w:rtl/>
        </w:rPr>
        <w:t>حدّ</w:t>
      </w:r>
      <w:r>
        <w:rPr>
          <w:rtl/>
        </w:rPr>
        <w:t xml:space="preserve">. </w:t>
      </w:r>
    </w:p>
    <w:p w:rsidR="002B1751" w:rsidRDefault="002B1751" w:rsidP="005E1403">
      <w:pPr>
        <w:pStyle w:val="libNormal"/>
        <w:rPr>
          <w:rtl/>
        </w:rPr>
      </w:pPr>
      <w:r w:rsidRPr="00035E93">
        <w:rPr>
          <w:rStyle w:val="libNormalChar"/>
          <w:rtl/>
        </w:rPr>
        <w:t>[ 34145 ]</w:t>
      </w:r>
      <w:r>
        <w:rPr>
          <w:rtl/>
        </w:rPr>
        <w:t xml:space="preserve"> 5 - وعن </w:t>
      </w:r>
      <w:r w:rsidR="006079CC">
        <w:rPr>
          <w:rtl/>
        </w:rPr>
        <w:t xml:space="preserve">عدَّة </w:t>
      </w:r>
      <w:r>
        <w:rPr>
          <w:rtl/>
        </w:rPr>
        <w:t xml:space="preserve">من أصحابنا، عن أحمد بن أبي عبدالله، عن عمرو بن عثمان، عن </w:t>
      </w:r>
      <w:r w:rsidR="006079CC">
        <w:rPr>
          <w:rtl/>
        </w:rPr>
        <w:t xml:space="preserve">عليِّ </w:t>
      </w:r>
      <w:r>
        <w:rPr>
          <w:rtl/>
        </w:rPr>
        <w:t xml:space="preserve">بن أبي حمزة،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أن</w:t>
      </w:r>
      <w:r w:rsidR="008F7507">
        <w:rPr>
          <w:rFonts w:hint="cs"/>
          <w:rtl/>
        </w:rPr>
        <w:t>َّ</w:t>
      </w:r>
      <w:r>
        <w:rPr>
          <w:rtl/>
        </w:rPr>
        <w:t xml:space="preserve"> أبا بكر ا</w:t>
      </w:r>
      <w:r w:rsidR="008F7507">
        <w:rPr>
          <w:rFonts w:hint="cs"/>
          <w:rtl/>
        </w:rPr>
        <w:t>ُ</w:t>
      </w:r>
      <w:r>
        <w:rPr>
          <w:rtl/>
        </w:rPr>
        <w:t>تي برجل قد شرب الخمر، فقال له</w:t>
      </w:r>
      <w:r w:rsidR="00F01D33">
        <w:rPr>
          <w:rtl/>
        </w:rPr>
        <w:t>:</w:t>
      </w:r>
      <w:r>
        <w:rPr>
          <w:rtl/>
        </w:rPr>
        <w:t xml:space="preserve"> لم شربت الخمر وهي محر</w:t>
      </w:r>
      <w:r w:rsidR="005E1403">
        <w:rPr>
          <w:rFonts w:hint="cs"/>
          <w:rtl/>
        </w:rPr>
        <w:t>ّ</w:t>
      </w:r>
      <w:r>
        <w:rPr>
          <w:rtl/>
        </w:rPr>
        <w:t>مة؟ فقال</w:t>
      </w:r>
      <w:r w:rsidR="00F01D33">
        <w:rPr>
          <w:rtl/>
        </w:rPr>
        <w:t>:</w:t>
      </w:r>
      <w:r>
        <w:rPr>
          <w:rtl/>
        </w:rPr>
        <w:t xml:space="preserve"> إن</w:t>
      </w:r>
      <w:r w:rsidR="005E1403">
        <w:rPr>
          <w:rFonts w:hint="cs"/>
          <w:rtl/>
        </w:rPr>
        <w:t>ّ</w:t>
      </w:r>
      <w:r>
        <w:rPr>
          <w:rtl/>
        </w:rPr>
        <w:t xml:space="preserve">ي </w:t>
      </w:r>
      <w:r w:rsidRPr="008A1A51">
        <w:rPr>
          <w:rStyle w:val="libFootnotenumChar"/>
          <w:rtl/>
        </w:rPr>
        <w:t>(</w:t>
      </w:r>
      <w:r w:rsidR="005E1403">
        <w:rPr>
          <w:rStyle w:val="libFootnotenumChar"/>
          <w:rFonts w:hint="cs"/>
          <w:rtl/>
        </w:rPr>
        <w:t>3</w:t>
      </w:r>
      <w:r w:rsidRPr="008A1A51">
        <w:rPr>
          <w:rStyle w:val="libFootnotenumChar"/>
          <w:rtl/>
        </w:rPr>
        <w:t>)</w:t>
      </w:r>
      <w:r>
        <w:rPr>
          <w:rtl/>
        </w:rPr>
        <w:t xml:space="preserve"> أسلمت ومنزلي بين ظهراني قوم يشربون الخمر ويستحل</w:t>
      </w:r>
      <w:r w:rsidR="005E1403">
        <w:rPr>
          <w:rFonts w:hint="cs"/>
          <w:rtl/>
        </w:rPr>
        <w:t>ّ</w:t>
      </w:r>
      <w:r>
        <w:rPr>
          <w:rtl/>
        </w:rPr>
        <w:t>ونها، ولو أعلم أن</w:t>
      </w:r>
      <w:r w:rsidR="005E1403">
        <w:rPr>
          <w:rFonts w:hint="cs"/>
          <w:rtl/>
        </w:rPr>
        <w:t>ّ</w:t>
      </w:r>
      <w:r>
        <w:rPr>
          <w:rtl/>
        </w:rPr>
        <w:t xml:space="preserve">ها حرام اجتنبتها، فقال </w:t>
      </w:r>
      <w:r w:rsidR="005E1403">
        <w:rPr>
          <w:rtl/>
        </w:rPr>
        <w:t>عليّ</w:t>
      </w:r>
      <w:r w:rsidR="005E1403">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لأبي بكر</w:t>
      </w:r>
      <w:r w:rsidR="00F01D33">
        <w:rPr>
          <w:rtl/>
        </w:rPr>
        <w:t>:</w:t>
      </w:r>
      <w:r>
        <w:rPr>
          <w:rtl/>
        </w:rPr>
        <w:t xml:space="preserve"> ابعث معه من يدور به على مجالس المهاجرين والأنصار، فمن كان تلا عليه آية التحريم فليشهد عليه، فان لم يكن تلا عليه آية التحريم فلا شيء عليه، ففعل، فلم يشهد عليه أ</w:t>
      </w:r>
      <w:r w:rsidR="008C228A">
        <w:rPr>
          <w:rtl/>
        </w:rPr>
        <w:t>حدّ</w:t>
      </w:r>
      <w:r>
        <w:rPr>
          <w:rtl/>
        </w:rPr>
        <w:t>، فخل</w:t>
      </w:r>
      <w:r w:rsidR="005E1403">
        <w:rPr>
          <w:rFonts w:hint="cs"/>
          <w:rtl/>
        </w:rPr>
        <w:t>ّ</w:t>
      </w:r>
      <w:r>
        <w:rPr>
          <w:rtl/>
        </w:rPr>
        <w:t xml:space="preserve">ى سبيله. </w:t>
      </w:r>
    </w:p>
    <w:p w:rsidR="002B1751" w:rsidRDefault="002B1751" w:rsidP="005E1403">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5E1403">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B6042B" w:rsidRDefault="002B1751" w:rsidP="005E1403">
      <w:pPr>
        <w:pStyle w:val="libFootnote0"/>
        <w:rPr>
          <w:rtl/>
        </w:rPr>
      </w:pPr>
      <w:r w:rsidRPr="00B6042B">
        <w:rPr>
          <w:rtl/>
        </w:rPr>
        <w:t>(</w:t>
      </w:r>
      <w:r w:rsidR="005E1403">
        <w:rPr>
          <w:rFonts w:hint="cs"/>
          <w:rtl/>
        </w:rPr>
        <w:t>1</w:t>
      </w:r>
      <w:r w:rsidRPr="00B6042B">
        <w:rPr>
          <w:rtl/>
        </w:rPr>
        <w:t>) التهذيب 10</w:t>
      </w:r>
      <w:r w:rsidR="00F01D33">
        <w:rPr>
          <w:rtl/>
        </w:rPr>
        <w:t>:</w:t>
      </w:r>
      <w:r w:rsidRPr="00B6042B">
        <w:rPr>
          <w:rtl/>
        </w:rPr>
        <w:t xml:space="preserve"> 121 </w:t>
      </w:r>
      <w:r w:rsidR="00035E93">
        <w:rPr>
          <w:rtl/>
        </w:rPr>
        <w:t>/</w:t>
      </w:r>
      <w:r w:rsidRPr="00B6042B">
        <w:rPr>
          <w:rtl/>
        </w:rPr>
        <w:t xml:space="preserve"> 486</w:t>
      </w:r>
      <w:r>
        <w:rPr>
          <w:rtl/>
        </w:rPr>
        <w:t>.</w:t>
      </w:r>
      <w:r w:rsidRPr="00B6042B">
        <w:rPr>
          <w:rtl/>
        </w:rPr>
        <w:t xml:space="preserve"> </w:t>
      </w:r>
    </w:p>
    <w:p w:rsidR="002B1751" w:rsidRDefault="002B1751" w:rsidP="00577EAF">
      <w:pPr>
        <w:pStyle w:val="libFootnote0"/>
        <w:rPr>
          <w:rtl/>
        </w:rPr>
      </w:pPr>
      <w:r>
        <w:rPr>
          <w:rtl/>
        </w:rPr>
        <w:t>4 - الكافي 7</w:t>
      </w:r>
      <w:r w:rsidR="00F01D33">
        <w:rPr>
          <w:rtl/>
        </w:rPr>
        <w:t>:</w:t>
      </w:r>
      <w:r>
        <w:rPr>
          <w:rtl/>
        </w:rPr>
        <w:t xml:space="preserve"> 249 </w:t>
      </w:r>
      <w:r w:rsidR="00035E93">
        <w:rPr>
          <w:rtl/>
        </w:rPr>
        <w:t>/</w:t>
      </w:r>
      <w:r>
        <w:rPr>
          <w:rtl/>
        </w:rPr>
        <w:t xml:space="preserve"> 3. </w:t>
      </w:r>
    </w:p>
    <w:p w:rsidR="002B1751" w:rsidRPr="00B6042B" w:rsidRDefault="002B1751" w:rsidP="005E1403">
      <w:pPr>
        <w:pStyle w:val="libFootnote0"/>
        <w:rPr>
          <w:rtl/>
        </w:rPr>
      </w:pPr>
      <w:r w:rsidRPr="00B6042B">
        <w:rPr>
          <w:rtl/>
        </w:rPr>
        <w:t>(</w:t>
      </w:r>
      <w:r w:rsidR="005E1403">
        <w:rPr>
          <w:rFonts w:hint="cs"/>
          <w:rtl/>
        </w:rPr>
        <w:t>2</w:t>
      </w:r>
      <w:r w:rsidRPr="00B6042B">
        <w:rPr>
          <w:rtl/>
        </w:rPr>
        <w:t>) في المصدر</w:t>
      </w:r>
      <w:r w:rsidR="00F01D33">
        <w:rPr>
          <w:rtl/>
        </w:rPr>
        <w:t>:</w:t>
      </w:r>
      <w:r w:rsidRPr="00B6042B">
        <w:rPr>
          <w:rtl/>
        </w:rPr>
        <w:t xml:space="preserve"> فشرب</w:t>
      </w:r>
      <w:r>
        <w:rPr>
          <w:rtl/>
        </w:rPr>
        <w:t>.</w:t>
      </w:r>
      <w:r w:rsidRPr="00B6042B">
        <w:rPr>
          <w:rtl/>
        </w:rPr>
        <w:t xml:space="preserve"> </w:t>
      </w:r>
    </w:p>
    <w:p w:rsidR="002B1751" w:rsidRDefault="002B1751" w:rsidP="00577EAF">
      <w:pPr>
        <w:pStyle w:val="libFootnote0"/>
        <w:rPr>
          <w:rtl/>
        </w:rPr>
      </w:pPr>
      <w:r>
        <w:rPr>
          <w:rtl/>
        </w:rPr>
        <w:t>5 - الكافي 7</w:t>
      </w:r>
      <w:r w:rsidR="00F01D33">
        <w:rPr>
          <w:rtl/>
        </w:rPr>
        <w:t>:</w:t>
      </w:r>
      <w:r>
        <w:rPr>
          <w:rtl/>
        </w:rPr>
        <w:t xml:space="preserve"> 249 </w:t>
      </w:r>
      <w:r w:rsidR="00035E93">
        <w:rPr>
          <w:rtl/>
        </w:rPr>
        <w:t>/</w:t>
      </w:r>
      <w:r>
        <w:rPr>
          <w:rtl/>
        </w:rPr>
        <w:t xml:space="preserve"> 4. </w:t>
      </w:r>
    </w:p>
    <w:p w:rsidR="002B1751" w:rsidRPr="00B6042B" w:rsidRDefault="002B1751" w:rsidP="005E1403">
      <w:pPr>
        <w:pStyle w:val="libFootnote0"/>
        <w:rPr>
          <w:rtl/>
        </w:rPr>
      </w:pPr>
      <w:r w:rsidRPr="00B6042B">
        <w:rPr>
          <w:rtl/>
        </w:rPr>
        <w:t>(</w:t>
      </w:r>
      <w:r w:rsidR="005E1403">
        <w:rPr>
          <w:rFonts w:hint="cs"/>
          <w:rtl/>
        </w:rPr>
        <w:t>3</w:t>
      </w:r>
      <w:r w:rsidRPr="00B6042B">
        <w:rPr>
          <w:rtl/>
        </w:rPr>
        <w:t>) في المصدر</w:t>
      </w:r>
      <w:r w:rsidR="00F01D33">
        <w:rPr>
          <w:rtl/>
        </w:rPr>
        <w:t>:</w:t>
      </w:r>
      <w:r w:rsidRPr="00B6042B">
        <w:rPr>
          <w:rtl/>
        </w:rPr>
        <w:t xml:space="preserve"> ان</w:t>
      </w:r>
      <w:r w:rsidR="005E1403">
        <w:rPr>
          <w:rFonts w:hint="cs"/>
          <w:rtl/>
        </w:rPr>
        <w:t>ّ</w:t>
      </w:r>
      <w:r w:rsidRPr="00B6042B">
        <w:rPr>
          <w:rtl/>
        </w:rPr>
        <w:t>ني ل</w:t>
      </w:r>
      <w:r w:rsidR="005E1403">
        <w:rPr>
          <w:rFonts w:hint="cs"/>
          <w:rtl/>
        </w:rPr>
        <w:t>ـ</w:t>
      </w:r>
      <w:r w:rsidRPr="00B6042B">
        <w:rPr>
          <w:rtl/>
        </w:rPr>
        <w:t>م</w:t>
      </w:r>
      <w:r w:rsidR="005E1403">
        <w:rPr>
          <w:rFonts w:hint="cs"/>
          <w:rtl/>
        </w:rPr>
        <w:t>ّ</w:t>
      </w:r>
      <w:r w:rsidRPr="00B6042B">
        <w:rPr>
          <w:rtl/>
        </w:rPr>
        <w:t>ا</w:t>
      </w:r>
      <w:r>
        <w:rPr>
          <w:rtl/>
        </w:rPr>
        <w:t>.</w:t>
      </w:r>
      <w:r w:rsidRPr="00B6042B">
        <w:rPr>
          <w:rtl/>
        </w:rPr>
        <w:t xml:space="preserve"> </w:t>
      </w:r>
    </w:p>
    <w:p w:rsidR="002B1751" w:rsidRPr="00B6042B" w:rsidRDefault="002B1751" w:rsidP="005E1403">
      <w:pPr>
        <w:pStyle w:val="libFootnote0"/>
        <w:rPr>
          <w:rtl/>
        </w:rPr>
      </w:pPr>
      <w:r w:rsidRPr="00B6042B">
        <w:rPr>
          <w:rtl/>
        </w:rPr>
        <w:t>(</w:t>
      </w:r>
      <w:r w:rsidR="005E1403">
        <w:rPr>
          <w:rFonts w:hint="cs"/>
          <w:rtl/>
        </w:rPr>
        <w:t>4</w:t>
      </w:r>
      <w:r w:rsidRPr="00B6042B">
        <w:rPr>
          <w:rtl/>
        </w:rPr>
        <w:t xml:space="preserve">) يأتي في </w:t>
      </w:r>
      <w:r w:rsidR="001F501A">
        <w:rPr>
          <w:rtl/>
        </w:rPr>
        <w:t>ال</w:t>
      </w:r>
      <w:r w:rsidR="00396709">
        <w:rPr>
          <w:rtl/>
        </w:rPr>
        <w:t xml:space="preserve">حديث </w:t>
      </w:r>
      <w:r w:rsidRPr="00B6042B">
        <w:rPr>
          <w:rtl/>
        </w:rPr>
        <w:t>4 من الباب 24 من هذه الأبواب</w:t>
      </w:r>
      <w:r>
        <w:rPr>
          <w:rtl/>
        </w:rPr>
        <w:t>،</w:t>
      </w:r>
      <w:r w:rsidRPr="00B6042B">
        <w:rPr>
          <w:rtl/>
        </w:rPr>
        <w:t xml:space="preserve"> وفي الأحاديث 1 و 2 و 3 و 11 من الباب 27 من أبواب </w:t>
      </w:r>
      <w:r w:rsidR="008C228A">
        <w:rPr>
          <w:rtl/>
        </w:rPr>
        <w:t>حدّ</w:t>
      </w:r>
      <w:r w:rsidR="001F501A">
        <w:rPr>
          <w:rtl/>
        </w:rPr>
        <w:t xml:space="preserve"> </w:t>
      </w:r>
      <w:r w:rsidRPr="00B6042B">
        <w:rPr>
          <w:rtl/>
        </w:rPr>
        <w:t>الزنا</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6" w:name="_Toc309716307"/>
      <w:bookmarkStart w:id="57" w:name="_Toc380648141"/>
      <w:bookmarkStart w:id="58" w:name="_Toc189237631"/>
      <w:r>
        <w:rPr>
          <w:rtl/>
        </w:rPr>
        <w:lastRenderedPageBreak/>
        <w:t xml:space="preserve">15 - باب أن من وجب عليه </w:t>
      </w:r>
      <w:r w:rsidR="00DF34D2">
        <w:rPr>
          <w:rtl/>
        </w:rPr>
        <w:t xml:space="preserve">حدود </w:t>
      </w:r>
      <w:r>
        <w:rPr>
          <w:rtl/>
        </w:rPr>
        <w:t>أ</w:t>
      </w:r>
      <w:r w:rsidR="005E1403">
        <w:rPr>
          <w:rtl/>
        </w:rPr>
        <w:t>حد</w:t>
      </w:r>
      <w:r>
        <w:rPr>
          <w:rtl/>
        </w:rPr>
        <w:t xml:space="preserve">ها القتل </w:t>
      </w:r>
      <w:r w:rsidR="005E1403">
        <w:rPr>
          <w:rtl/>
        </w:rPr>
        <w:t>حد</w:t>
      </w:r>
      <w:r w:rsidR="001F501A">
        <w:rPr>
          <w:rtl/>
        </w:rPr>
        <w:t xml:space="preserve"> </w:t>
      </w:r>
      <w:r>
        <w:rPr>
          <w:rtl/>
        </w:rPr>
        <w:t>أولاً ثم</w:t>
      </w:r>
      <w:bookmarkEnd w:id="56"/>
      <w:r w:rsidR="00BF2157">
        <w:rPr>
          <w:rtl/>
        </w:rPr>
        <w:t xml:space="preserve"> </w:t>
      </w:r>
      <w:bookmarkStart w:id="59" w:name="_Toc309716308"/>
      <w:r w:rsidR="00BF2157">
        <w:rPr>
          <w:rtl/>
        </w:rPr>
        <w:t>ق</w:t>
      </w:r>
      <w:r>
        <w:rPr>
          <w:rtl/>
        </w:rPr>
        <w:t>تل، فان كان فيها قطع قدم على القتل وا</w:t>
      </w:r>
      <w:r w:rsidR="005E1403">
        <w:rPr>
          <w:rFonts w:hint="cs"/>
          <w:rtl/>
        </w:rPr>
        <w:t>ُ</w:t>
      </w:r>
      <w:r>
        <w:rPr>
          <w:rtl/>
        </w:rPr>
        <w:t>خر عن الجلد</w:t>
      </w:r>
      <w:bookmarkEnd w:id="57"/>
      <w:bookmarkEnd w:id="58"/>
      <w:bookmarkEnd w:id="59"/>
      <w:r>
        <w:rPr>
          <w:rtl/>
        </w:rPr>
        <w:t xml:space="preserve"> </w:t>
      </w:r>
    </w:p>
    <w:p w:rsidR="002B1751" w:rsidRDefault="002B1751" w:rsidP="00F01D33">
      <w:pPr>
        <w:pStyle w:val="libNormal"/>
        <w:rPr>
          <w:rtl/>
        </w:rPr>
      </w:pPr>
      <w:r w:rsidRPr="00035E93">
        <w:rPr>
          <w:rStyle w:val="libNormalChar"/>
          <w:rtl/>
        </w:rPr>
        <w:t>[ 34146 ]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عليِّ </w:t>
      </w:r>
      <w:r>
        <w:rPr>
          <w:rtl/>
        </w:rPr>
        <w:t xml:space="preserve">بن رئاب،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أي</w:t>
      </w:r>
      <w:r w:rsidR="005E1403">
        <w:rPr>
          <w:rFonts w:hint="cs"/>
          <w:rtl/>
        </w:rPr>
        <w:t>ّ</w:t>
      </w:r>
      <w:r>
        <w:rPr>
          <w:rtl/>
        </w:rPr>
        <w:t xml:space="preserve">ما رجل اجتمعت عليه </w:t>
      </w:r>
      <w:r w:rsidR="00DF34D2">
        <w:rPr>
          <w:rtl/>
        </w:rPr>
        <w:t xml:space="preserve">حدود </w:t>
      </w:r>
      <w:r>
        <w:rPr>
          <w:rtl/>
        </w:rPr>
        <w:t>فيها القتل، يبدأ ب</w:t>
      </w:r>
      <w:r w:rsidR="001F501A">
        <w:rPr>
          <w:rtl/>
        </w:rPr>
        <w:t>ال</w:t>
      </w:r>
      <w:r w:rsidR="00DF34D2">
        <w:rPr>
          <w:rtl/>
        </w:rPr>
        <w:t xml:space="preserve">حدود </w:t>
      </w:r>
      <w:r>
        <w:rPr>
          <w:rtl/>
        </w:rPr>
        <w:t>ال</w:t>
      </w:r>
      <w:r w:rsidR="005E1403">
        <w:rPr>
          <w:rFonts w:hint="cs"/>
          <w:rtl/>
        </w:rPr>
        <w:t>ّ</w:t>
      </w:r>
      <w:r>
        <w:rPr>
          <w:rtl/>
        </w:rPr>
        <w:t>تي هي دون القتل، ثم</w:t>
      </w:r>
      <w:r w:rsidR="005E1403">
        <w:rPr>
          <w:rFonts w:hint="cs"/>
          <w:rtl/>
        </w:rPr>
        <w:t>َّ</w:t>
      </w:r>
      <w:r>
        <w:rPr>
          <w:rtl/>
        </w:rPr>
        <w:t xml:space="preserve"> يقتل بعد ذلك. </w:t>
      </w:r>
    </w:p>
    <w:p w:rsidR="002B1751" w:rsidRDefault="002B1751" w:rsidP="008A1A51">
      <w:pPr>
        <w:pStyle w:val="libNormal"/>
        <w:rPr>
          <w:rtl/>
        </w:rPr>
      </w:pPr>
      <w:r>
        <w:rPr>
          <w:rtl/>
        </w:rPr>
        <w:t xml:space="preserve">ورواه الشيخ بإسناده عن الحسين بن سعيد </w:t>
      </w:r>
      <w:r w:rsidRPr="008A1A51">
        <w:rPr>
          <w:rStyle w:val="libFootnotenumChar"/>
          <w:rtl/>
        </w:rPr>
        <w:t>(1)</w:t>
      </w:r>
      <w:r>
        <w:rPr>
          <w:rtl/>
        </w:rPr>
        <w:t xml:space="preserve">، عن </w:t>
      </w:r>
      <w:r w:rsidR="006079CC">
        <w:rPr>
          <w:rtl/>
        </w:rPr>
        <w:t xml:space="preserve">عليِّ </w:t>
      </w:r>
      <w:r>
        <w:rPr>
          <w:rtl/>
        </w:rPr>
        <w:t xml:space="preserve">بن رئاب مثله، </w:t>
      </w:r>
      <w:r w:rsidR="001F501A">
        <w:rPr>
          <w:rtl/>
        </w:rPr>
        <w:t xml:space="preserve">إلّا </w:t>
      </w:r>
      <w:r w:rsidR="006079CC">
        <w:rPr>
          <w:rtl/>
        </w:rPr>
        <w:t xml:space="preserve">أنّه </w:t>
      </w:r>
      <w:r>
        <w:rPr>
          <w:rtl/>
        </w:rPr>
        <w:t>أسقط</w:t>
      </w:r>
      <w:r w:rsidR="00F01D33">
        <w:rPr>
          <w:rtl/>
        </w:rPr>
        <w:t>:</w:t>
      </w:r>
      <w:r>
        <w:rPr>
          <w:rtl/>
        </w:rPr>
        <w:t xml:space="preserve"> بعد ذلك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[ 34147 ]</w:t>
      </w:r>
      <w:r>
        <w:rPr>
          <w:rtl/>
        </w:rPr>
        <w:t xml:space="preserve"> 2 - وبإسناده عن الحسن بن </w:t>
      </w:r>
      <w:r w:rsidR="006079CC">
        <w:rPr>
          <w:rtl/>
        </w:rPr>
        <w:t xml:space="preserve">عليِّ </w:t>
      </w:r>
      <w:r>
        <w:rPr>
          <w:rtl/>
        </w:rPr>
        <w:t>بن فض</w:t>
      </w:r>
      <w:r w:rsidR="005E1403">
        <w:rPr>
          <w:rFonts w:hint="cs"/>
          <w:rtl/>
        </w:rPr>
        <w:t>ّ</w:t>
      </w:r>
      <w:r>
        <w:rPr>
          <w:rtl/>
        </w:rPr>
        <w:t xml:space="preserve">ال، عن ابن بكير،، عن عبيد بن زرارة،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يؤخذ وعليه </w:t>
      </w:r>
      <w:r w:rsidR="00DF34D2">
        <w:rPr>
          <w:rtl/>
        </w:rPr>
        <w:t xml:space="preserve">حدود </w:t>
      </w:r>
      <w:r>
        <w:rPr>
          <w:rtl/>
        </w:rPr>
        <w:t>أ</w:t>
      </w:r>
      <w:r w:rsidR="008C228A">
        <w:rPr>
          <w:rtl/>
        </w:rPr>
        <w:t>حدّ</w:t>
      </w:r>
      <w:r>
        <w:rPr>
          <w:rtl/>
        </w:rPr>
        <w:t>ها القتل، قال</w:t>
      </w:r>
      <w:r w:rsidR="00F01D33">
        <w:rPr>
          <w:rtl/>
        </w:rPr>
        <w:t>:</w:t>
      </w:r>
      <w:r>
        <w:rPr>
          <w:rtl/>
        </w:rPr>
        <w:t xml:space="preserve"> كان </w:t>
      </w:r>
      <w:r w:rsidR="005E1403">
        <w:rPr>
          <w:rtl/>
        </w:rPr>
        <w:t>عليّ</w:t>
      </w:r>
      <w:r w:rsidR="005E1403">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يقيم عليه </w:t>
      </w:r>
      <w:r w:rsidR="001F501A">
        <w:rPr>
          <w:rtl/>
        </w:rPr>
        <w:t>ال</w:t>
      </w:r>
      <w:r w:rsidR="008C228A">
        <w:rPr>
          <w:rtl/>
        </w:rPr>
        <w:t>حدّ</w:t>
      </w:r>
      <w:r w:rsidR="001F501A">
        <w:rPr>
          <w:rtl/>
        </w:rPr>
        <w:t xml:space="preserve"> </w:t>
      </w:r>
      <w:r>
        <w:rPr>
          <w:rtl/>
        </w:rPr>
        <w:t>ثم</w:t>
      </w:r>
      <w:r w:rsidR="005E1403">
        <w:rPr>
          <w:rFonts w:hint="cs"/>
          <w:rtl/>
        </w:rPr>
        <w:t>َّ</w:t>
      </w:r>
      <w:r>
        <w:rPr>
          <w:rtl/>
        </w:rPr>
        <w:t xml:space="preserve"> يقتله، ولا نخالف عليّاً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5E1403" w:rsidRDefault="002B1751" w:rsidP="005E1403">
      <w:pPr>
        <w:pStyle w:val="libNormal"/>
        <w:rPr>
          <w:rtl/>
        </w:rPr>
      </w:pPr>
      <w:r w:rsidRPr="005E1403">
        <w:rPr>
          <w:rtl/>
        </w:rPr>
        <w:t>[ 34148 ]</w:t>
      </w:r>
      <w:r>
        <w:rPr>
          <w:rtl/>
        </w:rPr>
        <w:t xml:space="preserve"> 3 - عبدالله بن جعفر في </w:t>
      </w:r>
      <w:r w:rsidRPr="005E1403">
        <w:rPr>
          <w:rtl/>
        </w:rPr>
        <w:t xml:space="preserve">( </w:t>
      </w:r>
      <w:r w:rsidR="005E1403">
        <w:rPr>
          <w:rtl/>
        </w:rPr>
        <w:t>قرب ال</w:t>
      </w:r>
      <w:r w:rsidR="005E1403">
        <w:rPr>
          <w:rFonts w:hint="cs"/>
          <w:rtl/>
        </w:rPr>
        <w:t>ا</w:t>
      </w:r>
      <w:r>
        <w:rPr>
          <w:rtl/>
        </w:rPr>
        <w:t>سناد</w:t>
      </w:r>
      <w:r w:rsidRPr="005E1403">
        <w:rPr>
          <w:rtl/>
        </w:rPr>
        <w:t xml:space="preserve"> )</w:t>
      </w:r>
      <w:r>
        <w:rPr>
          <w:rtl/>
        </w:rPr>
        <w:t xml:space="preserve"> عن عبدالله بن الحسن، عن </w:t>
      </w:r>
      <w:r w:rsidR="006079CC">
        <w:rPr>
          <w:rtl/>
        </w:rPr>
        <w:t xml:space="preserve">عليِّ </w:t>
      </w:r>
      <w:r>
        <w:rPr>
          <w:rtl/>
        </w:rPr>
        <w:t xml:space="preserve">بن جعفر، عن أخيه </w:t>
      </w:r>
      <w:r w:rsidR="00035E93" w:rsidRPr="005E1403">
        <w:rPr>
          <w:rFonts w:hint="cs"/>
          <w:rtl/>
        </w:rPr>
        <w:t xml:space="preserve">( </w:t>
      </w:r>
      <w:r w:rsidR="00035E93" w:rsidRPr="00EC17F6">
        <w:rPr>
          <w:rStyle w:val="libAlaemChar"/>
          <w:rFonts w:hint="cs"/>
          <w:rtl/>
        </w:rPr>
        <w:t xml:space="preserve">عليه‌السلام </w:t>
      </w:r>
      <w:r w:rsidR="00035E93" w:rsidRPr="005E1403">
        <w:rPr>
          <w:rFonts w:hint="cs"/>
          <w:rtl/>
        </w:rPr>
        <w:t>)</w:t>
      </w:r>
      <w:r>
        <w:rPr>
          <w:rtl/>
        </w:rPr>
        <w:t xml:space="preserve"> قال</w:t>
      </w:r>
      <w:r w:rsidR="00F01D33">
        <w:rPr>
          <w:rtl/>
        </w:rPr>
        <w:t>:</w:t>
      </w:r>
      <w:r>
        <w:rPr>
          <w:rtl/>
        </w:rPr>
        <w:t xml:space="preserve"> سألته عن رجل ا</w:t>
      </w:r>
      <w:r w:rsidR="005E1403">
        <w:rPr>
          <w:rFonts w:hint="cs"/>
          <w:rtl/>
        </w:rPr>
        <w:t>ُ</w:t>
      </w:r>
      <w:r>
        <w:rPr>
          <w:rtl/>
        </w:rPr>
        <w:t xml:space="preserve">خذ وعليه ثلاثة </w:t>
      </w:r>
      <w:r w:rsidR="008C228A">
        <w:rPr>
          <w:rtl/>
        </w:rPr>
        <w:t>حدّ</w:t>
      </w:r>
      <w:r>
        <w:rPr>
          <w:rtl/>
        </w:rPr>
        <w:t>ود</w:t>
      </w:r>
      <w:r w:rsidR="00F01D33">
        <w:rPr>
          <w:rtl/>
        </w:rPr>
        <w:t>:</w:t>
      </w:r>
      <w:r>
        <w:rPr>
          <w:rtl/>
        </w:rPr>
        <w:t xml:space="preserve"> الخمر، والزنا، والسرقة، بأي</w:t>
      </w:r>
      <w:r w:rsidR="005E1403">
        <w:rPr>
          <w:rFonts w:hint="cs"/>
          <w:rtl/>
        </w:rPr>
        <w:t>ّ</w:t>
      </w:r>
      <w:r>
        <w:rPr>
          <w:rtl/>
        </w:rPr>
        <w:t xml:space="preserve">ها يبدأ به من </w:t>
      </w:r>
      <w:r w:rsidR="001F501A">
        <w:rPr>
          <w:rtl/>
        </w:rPr>
        <w:t>ال</w:t>
      </w:r>
      <w:r w:rsidR="005E1403">
        <w:rPr>
          <w:rtl/>
        </w:rPr>
        <w:t>حد</w:t>
      </w:r>
      <w:r>
        <w:rPr>
          <w:rtl/>
        </w:rPr>
        <w:t>ود؟ قال</w:t>
      </w:r>
      <w:r w:rsidR="00F01D33">
        <w:rPr>
          <w:rtl/>
        </w:rPr>
        <w:t>:</w:t>
      </w:r>
      <w:r>
        <w:rPr>
          <w:rtl/>
        </w:rPr>
        <w:t xml:space="preserve"> ب</w:t>
      </w:r>
      <w:r w:rsidR="008C228A">
        <w:rPr>
          <w:rtl/>
        </w:rPr>
        <w:t>حدّ</w:t>
      </w:r>
      <w:r w:rsidR="001F501A">
        <w:rPr>
          <w:rtl/>
        </w:rPr>
        <w:t xml:space="preserve"> </w:t>
      </w:r>
      <w:r>
        <w:rPr>
          <w:rtl/>
        </w:rPr>
        <w:t xml:space="preserve">الخمر، </w:t>
      </w:r>
      <w:r w:rsidRPr="005E1403">
        <w:rPr>
          <w:rtl/>
        </w:rPr>
        <w:t xml:space="preserve">( </w:t>
      </w:r>
      <w:r>
        <w:rPr>
          <w:rtl/>
        </w:rPr>
        <w:t>ثم</w:t>
      </w:r>
      <w:r w:rsidR="005E1403">
        <w:rPr>
          <w:rFonts w:hint="cs"/>
          <w:rtl/>
        </w:rPr>
        <w:t>َّ</w:t>
      </w:r>
      <w:r>
        <w:rPr>
          <w:rtl/>
        </w:rPr>
        <w:t xml:space="preserve"> السرقة ثم</w:t>
      </w:r>
      <w:r w:rsidR="005E1403">
        <w:rPr>
          <w:rFonts w:hint="cs"/>
          <w:rtl/>
        </w:rPr>
        <w:t>َّ</w:t>
      </w:r>
      <w:r>
        <w:rPr>
          <w:rtl/>
        </w:rPr>
        <w:t xml:space="preserve"> الزنا</w:t>
      </w:r>
      <w:r w:rsidRPr="005E1403">
        <w:rPr>
          <w:rtl/>
        </w:rPr>
        <w:t xml:space="preserve"> )</w:t>
      </w:r>
      <w:r>
        <w:rPr>
          <w:rtl/>
        </w:rPr>
        <w:t xml:space="preserve"> </w:t>
      </w:r>
      <w:r w:rsidRPr="008A1A51">
        <w:rPr>
          <w:rStyle w:val="libFootnotenumChar"/>
          <w:rtl/>
        </w:rPr>
        <w:t>(</w:t>
      </w:r>
      <w:r w:rsidR="005E1403">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E1403">
      <w:pPr>
        <w:pStyle w:val="libFootnoteCenterBold"/>
        <w:rPr>
          <w:rtl/>
        </w:rPr>
      </w:pPr>
      <w:r>
        <w:rPr>
          <w:rtl/>
        </w:rPr>
        <w:t xml:space="preserve">الباب 15 </w:t>
      </w:r>
    </w:p>
    <w:p w:rsidR="002B1751" w:rsidRDefault="002B1751" w:rsidP="005E1403">
      <w:pPr>
        <w:pStyle w:val="libFootnoteCenterBold"/>
        <w:rPr>
          <w:rtl/>
        </w:rPr>
      </w:pPr>
      <w:r>
        <w:rPr>
          <w:rtl/>
        </w:rPr>
        <w:t xml:space="preserve">فيه 8 أحاديث </w:t>
      </w:r>
    </w:p>
    <w:p w:rsidR="002B1751" w:rsidRDefault="002B1751" w:rsidP="00577EAF">
      <w:pPr>
        <w:pStyle w:val="libFootnote0"/>
        <w:rPr>
          <w:rtl/>
        </w:rPr>
      </w:pPr>
      <w:r>
        <w:rPr>
          <w:rtl/>
        </w:rPr>
        <w:t>1 - الفقيه 4</w:t>
      </w:r>
      <w:r w:rsidR="00F01D33">
        <w:rPr>
          <w:rtl/>
        </w:rPr>
        <w:t>:</w:t>
      </w:r>
      <w:r>
        <w:rPr>
          <w:rtl/>
        </w:rPr>
        <w:t xml:space="preserve"> 50 </w:t>
      </w:r>
      <w:r w:rsidR="00035E93">
        <w:rPr>
          <w:rtl/>
        </w:rPr>
        <w:t>/</w:t>
      </w:r>
      <w:r>
        <w:rPr>
          <w:rtl/>
        </w:rPr>
        <w:t xml:space="preserve"> 178. </w:t>
      </w:r>
    </w:p>
    <w:p w:rsidR="002B1751" w:rsidRPr="00B6042B" w:rsidRDefault="002B1751" w:rsidP="00577EAF">
      <w:pPr>
        <w:pStyle w:val="libFootnote0"/>
        <w:rPr>
          <w:rtl/>
        </w:rPr>
      </w:pPr>
      <w:r w:rsidRPr="00B6042B">
        <w:rPr>
          <w:rtl/>
        </w:rPr>
        <w:t>(1) في التهذيب زيادة</w:t>
      </w:r>
      <w:r w:rsidR="00F01D33">
        <w:rPr>
          <w:rtl/>
        </w:rPr>
        <w:t>:</w:t>
      </w:r>
      <w:r w:rsidRPr="00B6042B">
        <w:rPr>
          <w:rtl/>
        </w:rPr>
        <w:t xml:space="preserve"> عن ابن محبوب</w:t>
      </w:r>
      <w:r>
        <w:rPr>
          <w:rtl/>
        </w:rPr>
        <w:t>.</w:t>
      </w:r>
      <w:r w:rsidRPr="00B6042B">
        <w:rPr>
          <w:rtl/>
        </w:rPr>
        <w:t xml:space="preserve"> </w:t>
      </w:r>
    </w:p>
    <w:p w:rsidR="002B1751" w:rsidRPr="00B6042B" w:rsidRDefault="002B1751" w:rsidP="00577EAF">
      <w:pPr>
        <w:pStyle w:val="libFootnote0"/>
        <w:rPr>
          <w:rtl/>
        </w:rPr>
      </w:pPr>
      <w:r w:rsidRPr="00B6042B">
        <w:rPr>
          <w:rtl/>
        </w:rPr>
        <w:t>(2) التهذيب 10</w:t>
      </w:r>
      <w:r w:rsidR="00F01D33">
        <w:rPr>
          <w:rtl/>
        </w:rPr>
        <w:t>:</w:t>
      </w:r>
      <w:r w:rsidRPr="00B6042B">
        <w:rPr>
          <w:rtl/>
        </w:rPr>
        <w:t xml:space="preserve"> 70 </w:t>
      </w:r>
      <w:r w:rsidR="00035E93">
        <w:rPr>
          <w:rtl/>
        </w:rPr>
        <w:t>/</w:t>
      </w:r>
      <w:r w:rsidRPr="00B6042B">
        <w:rPr>
          <w:rtl/>
        </w:rPr>
        <w:t xml:space="preserve"> 261</w:t>
      </w:r>
      <w:r>
        <w:rPr>
          <w:rtl/>
        </w:rPr>
        <w:t>.</w:t>
      </w:r>
      <w:r w:rsidRPr="00B6042B">
        <w:rPr>
          <w:rtl/>
        </w:rPr>
        <w:t xml:space="preserve"> </w:t>
      </w:r>
    </w:p>
    <w:p w:rsidR="002B1751" w:rsidRDefault="002B1751" w:rsidP="00577EAF">
      <w:pPr>
        <w:pStyle w:val="libFootnote0"/>
        <w:rPr>
          <w:rtl/>
        </w:rPr>
      </w:pPr>
      <w:r>
        <w:rPr>
          <w:rtl/>
        </w:rPr>
        <w:t>2 - الفقيه 4</w:t>
      </w:r>
      <w:r w:rsidR="00F01D33">
        <w:rPr>
          <w:rtl/>
        </w:rPr>
        <w:t>:</w:t>
      </w:r>
      <w:r>
        <w:rPr>
          <w:rtl/>
        </w:rPr>
        <w:t xml:space="preserve"> 124 </w:t>
      </w:r>
      <w:r w:rsidR="00035E93">
        <w:rPr>
          <w:rtl/>
        </w:rPr>
        <w:t>/</w:t>
      </w:r>
      <w:r>
        <w:rPr>
          <w:rtl/>
        </w:rPr>
        <w:t xml:space="preserve"> 431. </w:t>
      </w:r>
    </w:p>
    <w:p w:rsidR="002B1751" w:rsidRDefault="005E1403" w:rsidP="00577EAF">
      <w:pPr>
        <w:pStyle w:val="libFootnote0"/>
        <w:rPr>
          <w:rtl/>
        </w:rPr>
      </w:pPr>
      <w:r>
        <w:rPr>
          <w:rtl/>
        </w:rPr>
        <w:t>3 - قرب ال</w:t>
      </w:r>
      <w:r>
        <w:rPr>
          <w:rFonts w:hint="cs"/>
          <w:rtl/>
        </w:rPr>
        <w:t>ا</w:t>
      </w:r>
      <w:r w:rsidR="002B1751">
        <w:rPr>
          <w:rtl/>
        </w:rPr>
        <w:t>سناد</w:t>
      </w:r>
      <w:r w:rsidR="00F01D33">
        <w:rPr>
          <w:rtl/>
        </w:rPr>
        <w:t>:</w:t>
      </w:r>
      <w:r w:rsidR="002B1751">
        <w:rPr>
          <w:rtl/>
        </w:rPr>
        <w:t xml:space="preserve"> 112. </w:t>
      </w:r>
    </w:p>
    <w:p w:rsidR="002B1751" w:rsidRPr="00B6042B" w:rsidRDefault="002B1751" w:rsidP="005E1403">
      <w:pPr>
        <w:pStyle w:val="libFootnote0"/>
        <w:rPr>
          <w:rtl/>
        </w:rPr>
      </w:pPr>
      <w:r w:rsidRPr="00B6042B">
        <w:rPr>
          <w:rtl/>
        </w:rPr>
        <w:t>(</w:t>
      </w:r>
      <w:r w:rsidR="005E1403">
        <w:rPr>
          <w:rFonts w:hint="cs"/>
          <w:rtl/>
        </w:rPr>
        <w:t>3</w:t>
      </w:r>
      <w:r w:rsidRPr="00B6042B">
        <w:rPr>
          <w:rtl/>
        </w:rPr>
        <w:t>) في المصدر</w:t>
      </w:r>
      <w:r w:rsidR="00F01D33">
        <w:rPr>
          <w:rtl/>
        </w:rPr>
        <w:t>:</w:t>
      </w:r>
      <w:r w:rsidRPr="00B6042B">
        <w:rPr>
          <w:rtl/>
        </w:rPr>
        <w:t xml:space="preserve"> ثم الزنا ثم السرقة</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516C16">
      <w:pPr>
        <w:pStyle w:val="libNormal"/>
        <w:rPr>
          <w:rtl/>
        </w:rPr>
      </w:pPr>
      <w:r>
        <w:rPr>
          <w:rtl/>
        </w:rPr>
        <w:lastRenderedPageBreak/>
        <w:t xml:space="preserve">ورواه </w:t>
      </w:r>
      <w:r w:rsidR="00277632">
        <w:rPr>
          <w:rtl/>
        </w:rPr>
        <w:t>عليّ</w:t>
      </w:r>
      <w:r w:rsidR="00277632">
        <w:rPr>
          <w:rFonts w:hint="cs"/>
          <w:rtl/>
        </w:rPr>
        <w:t>ُ</w:t>
      </w:r>
      <w:r w:rsidR="006079CC">
        <w:rPr>
          <w:rtl/>
        </w:rPr>
        <w:t xml:space="preserve"> </w:t>
      </w:r>
      <w:r>
        <w:rPr>
          <w:rtl/>
        </w:rPr>
        <w:t xml:space="preserve">بن جعفر في كتابه </w:t>
      </w:r>
      <w:r w:rsidRPr="008A1A51">
        <w:rPr>
          <w:rStyle w:val="libFootnotenumChar"/>
          <w:rtl/>
        </w:rPr>
        <w:t>(</w:t>
      </w:r>
      <w:r w:rsidR="00516C16">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[ 34149 ]</w:t>
      </w:r>
      <w:r>
        <w:rPr>
          <w:rtl/>
        </w:rPr>
        <w:t xml:space="preserve"> 4 -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عن العلاء بن رزين، عن </w:t>
      </w:r>
      <w:r w:rsidR="006079CC">
        <w:rPr>
          <w:rtl/>
        </w:rPr>
        <w:t xml:space="preserve">محمّد </w:t>
      </w:r>
      <w:r>
        <w:rPr>
          <w:rtl/>
        </w:rPr>
        <w:t xml:space="preserve">بن مسلم،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يؤخذ وعليه </w:t>
      </w:r>
      <w:r w:rsidR="00DF34D2">
        <w:rPr>
          <w:rtl/>
        </w:rPr>
        <w:t xml:space="preserve">حدود </w:t>
      </w:r>
      <w:r>
        <w:rPr>
          <w:rtl/>
        </w:rPr>
        <w:t>أ</w:t>
      </w:r>
      <w:r w:rsidR="008C228A">
        <w:rPr>
          <w:rtl/>
        </w:rPr>
        <w:t>حدّ</w:t>
      </w:r>
      <w:r>
        <w:rPr>
          <w:rtl/>
        </w:rPr>
        <w:t>ها القتل، فقال</w:t>
      </w:r>
      <w:r w:rsidR="00F01D33">
        <w:rPr>
          <w:rtl/>
        </w:rPr>
        <w:t>:</w:t>
      </w:r>
      <w:r>
        <w:rPr>
          <w:rtl/>
        </w:rPr>
        <w:t xml:space="preserve"> كان </w:t>
      </w:r>
      <w:r w:rsidR="00277632">
        <w:rPr>
          <w:rtl/>
        </w:rPr>
        <w:t>عليّ</w:t>
      </w:r>
      <w:r w:rsidR="00277632">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يقيم عليه </w:t>
      </w:r>
      <w:r w:rsidR="001F501A">
        <w:rPr>
          <w:rtl/>
        </w:rPr>
        <w:t>ال</w:t>
      </w:r>
      <w:r w:rsidR="00277632">
        <w:rPr>
          <w:rtl/>
        </w:rPr>
        <w:t>حد</w:t>
      </w:r>
      <w:r>
        <w:rPr>
          <w:rtl/>
        </w:rPr>
        <w:t>ود، ثم</w:t>
      </w:r>
      <w:r w:rsidR="00277632">
        <w:rPr>
          <w:rFonts w:hint="cs"/>
          <w:rtl/>
        </w:rPr>
        <w:t>َّ</w:t>
      </w:r>
      <w:r>
        <w:rPr>
          <w:rtl/>
        </w:rPr>
        <w:t xml:space="preserve"> يقتله، ولا نخالف علي</w:t>
      </w:r>
      <w:r w:rsidR="00277632">
        <w:rPr>
          <w:rFonts w:hint="cs"/>
          <w:rtl/>
        </w:rPr>
        <w:t>ّ</w:t>
      </w:r>
      <w:r>
        <w:rPr>
          <w:rtl/>
        </w:rPr>
        <w:t>ا</w:t>
      </w:r>
      <w:r w:rsidR="00277632">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2B1751" w:rsidP="00F01D33">
      <w:pPr>
        <w:pStyle w:val="libNormal"/>
        <w:rPr>
          <w:rtl/>
        </w:rPr>
      </w:pPr>
      <w:r w:rsidRPr="00035E93">
        <w:rPr>
          <w:rStyle w:val="libNormalChar"/>
          <w:rtl/>
        </w:rPr>
        <w:t>[ 34150 ]</w:t>
      </w:r>
      <w:r>
        <w:rPr>
          <w:rtl/>
        </w:rPr>
        <w:t xml:space="preserve"> 5 - وعن </w:t>
      </w:r>
      <w:r w:rsidR="006079CC">
        <w:rPr>
          <w:rtl/>
        </w:rPr>
        <w:t xml:space="preserve">عليِّ </w:t>
      </w:r>
      <w:r>
        <w:rPr>
          <w:rtl/>
        </w:rPr>
        <w:t xml:space="preserve">بن إبراهيم، عن أبيه، عن ابن أبي عمير، عن </w:t>
      </w:r>
      <w:r w:rsidR="00192910">
        <w:rPr>
          <w:rtl/>
        </w:rPr>
        <w:t>حمّاد</w:t>
      </w:r>
      <w:r>
        <w:rPr>
          <w:rtl/>
        </w:rPr>
        <w:t xml:space="preserve"> ابن عثمان،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يكون عليه </w:t>
      </w:r>
      <w:r w:rsidR="001F501A">
        <w:rPr>
          <w:rtl/>
        </w:rPr>
        <w:t>ال</w:t>
      </w:r>
      <w:r w:rsidR="00DF34D2">
        <w:rPr>
          <w:rtl/>
        </w:rPr>
        <w:t xml:space="preserve">حدود </w:t>
      </w:r>
      <w:r>
        <w:rPr>
          <w:rtl/>
        </w:rPr>
        <w:t>منها</w:t>
      </w:r>
      <w:r>
        <w:rPr>
          <w:rFonts w:hint="cs"/>
          <w:rtl/>
        </w:rPr>
        <w:t xml:space="preserve"> </w:t>
      </w:r>
      <w:r>
        <w:rPr>
          <w:rtl/>
        </w:rPr>
        <w:t>القتل، قال</w:t>
      </w:r>
      <w:r w:rsidR="00F01D33">
        <w:rPr>
          <w:rtl/>
        </w:rPr>
        <w:t>:</w:t>
      </w:r>
      <w:r>
        <w:rPr>
          <w:rtl/>
        </w:rPr>
        <w:t xml:space="preserve"> تقام عليه </w:t>
      </w:r>
      <w:r w:rsidR="001F501A">
        <w:rPr>
          <w:rtl/>
        </w:rPr>
        <w:t>ال</w:t>
      </w:r>
      <w:r w:rsidR="00277632">
        <w:rPr>
          <w:rtl/>
        </w:rPr>
        <w:t>حد</w:t>
      </w:r>
      <w:r>
        <w:rPr>
          <w:rtl/>
        </w:rPr>
        <w:t>ود، ثم</w:t>
      </w:r>
      <w:r w:rsidR="00277632">
        <w:rPr>
          <w:rFonts w:hint="cs"/>
          <w:rtl/>
        </w:rPr>
        <w:t>َّ</w:t>
      </w:r>
      <w:r>
        <w:rPr>
          <w:rtl/>
        </w:rPr>
        <w:t xml:space="preserve"> يقتل. </w:t>
      </w:r>
    </w:p>
    <w:p w:rsidR="002B1751" w:rsidRDefault="002B1751" w:rsidP="00516C16">
      <w:pPr>
        <w:pStyle w:val="libNormal"/>
        <w:rPr>
          <w:rtl/>
        </w:rPr>
      </w:pPr>
      <w:r w:rsidRPr="00035E93">
        <w:rPr>
          <w:rStyle w:val="libNormalChar"/>
          <w:rtl/>
        </w:rPr>
        <w:t>[ 34151 ]</w:t>
      </w:r>
      <w:r>
        <w:rPr>
          <w:rtl/>
        </w:rPr>
        <w:t xml:space="preserve"> 6 - وعنه، عن أبيه، عن ابن محبوب، عن عبدالله بن سنان، وابن بكير جميعا</w:t>
      </w:r>
      <w:r w:rsidR="00516C16">
        <w:rPr>
          <w:rFonts w:hint="cs"/>
          <w:rtl/>
        </w:rPr>
        <w:t>ً</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اجتمعت عليه </w:t>
      </w:r>
      <w:r w:rsidR="00DF34D2">
        <w:rPr>
          <w:rtl/>
        </w:rPr>
        <w:t xml:space="preserve">حدود </w:t>
      </w:r>
      <w:r>
        <w:rPr>
          <w:rtl/>
        </w:rPr>
        <w:t>فيها القتل، قال</w:t>
      </w:r>
      <w:r w:rsidR="00F01D33">
        <w:rPr>
          <w:rtl/>
        </w:rPr>
        <w:t>:</w:t>
      </w:r>
      <w:r>
        <w:rPr>
          <w:rtl/>
        </w:rPr>
        <w:t xml:space="preserve"> يبدأ ب</w:t>
      </w:r>
      <w:r w:rsidR="001F501A">
        <w:rPr>
          <w:rtl/>
        </w:rPr>
        <w:t>ال</w:t>
      </w:r>
      <w:r w:rsidR="00DF34D2">
        <w:rPr>
          <w:rtl/>
        </w:rPr>
        <w:t xml:space="preserve">حدود </w:t>
      </w:r>
      <w:r>
        <w:rPr>
          <w:rtl/>
        </w:rPr>
        <w:t>ال</w:t>
      </w:r>
      <w:r w:rsidR="00516C16">
        <w:rPr>
          <w:rFonts w:hint="cs"/>
          <w:rtl/>
        </w:rPr>
        <w:t>ّ</w:t>
      </w:r>
      <w:r>
        <w:rPr>
          <w:rtl/>
        </w:rPr>
        <w:t xml:space="preserve">تي هي دون القتل، و </w:t>
      </w:r>
      <w:r w:rsidRPr="008A1A51">
        <w:rPr>
          <w:rStyle w:val="libFootnotenumChar"/>
          <w:rtl/>
        </w:rPr>
        <w:t>(</w:t>
      </w:r>
      <w:r w:rsidR="00516C16">
        <w:rPr>
          <w:rStyle w:val="libFootnotenumChar"/>
          <w:rFonts w:hint="cs"/>
          <w:rtl/>
        </w:rPr>
        <w:t>2</w:t>
      </w:r>
      <w:r w:rsidRPr="008A1A51">
        <w:rPr>
          <w:rStyle w:val="libFootnotenumChar"/>
          <w:rtl/>
        </w:rPr>
        <w:t>)</w:t>
      </w:r>
      <w:r>
        <w:rPr>
          <w:rtl/>
        </w:rPr>
        <w:t xml:space="preserve"> يقتل بعد. </w:t>
      </w:r>
    </w:p>
    <w:p w:rsidR="002B1751" w:rsidRDefault="002B1751" w:rsidP="00516C16">
      <w:pPr>
        <w:pStyle w:val="libNormal"/>
        <w:rPr>
          <w:rtl/>
        </w:rPr>
      </w:pPr>
      <w:r>
        <w:rPr>
          <w:rtl/>
        </w:rPr>
        <w:t xml:space="preserve">ورواه الشيخ بإسناده عن ابن محبوب </w:t>
      </w:r>
      <w:r w:rsidRPr="008A1A51">
        <w:rPr>
          <w:rStyle w:val="libFootnotenumChar"/>
          <w:rtl/>
        </w:rPr>
        <w:t>(</w:t>
      </w:r>
      <w:r w:rsidR="00516C16">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w:t>
      </w:r>
      <w:r w:rsidR="006079CC">
        <w:rPr>
          <w:rtl/>
        </w:rPr>
        <w:t xml:space="preserve">والّذي </w:t>
      </w:r>
      <w:r>
        <w:rPr>
          <w:rtl/>
        </w:rPr>
        <w:t xml:space="preserve">قبلهما بإسناده عن أحمد بن </w:t>
      </w:r>
      <w:r w:rsidR="006079CC">
        <w:rPr>
          <w:rtl/>
        </w:rPr>
        <w:t xml:space="preserve">محمّد </w:t>
      </w:r>
      <w:r>
        <w:rPr>
          <w:rtl/>
        </w:rPr>
        <w:t xml:space="preserve">مثله. </w:t>
      </w:r>
    </w:p>
    <w:p w:rsidR="002B1751" w:rsidRDefault="002B1751" w:rsidP="00F01D33">
      <w:pPr>
        <w:pStyle w:val="libNormal"/>
        <w:rPr>
          <w:rtl/>
        </w:rPr>
      </w:pPr>
      <w:r w:rsidRPr="00035E93">
        <w:rPr>
          <w:rStyle w:val="libNormalChar"/>
          <w:rtl/>
        </w:rPr>
        <w:t>[ 34152 ]</w:t>
      </w:r>
      <w:r>
        <w:rPr>
          <w:rtl/>
        </w:rPr>
        <w:t xml:space="preserve"> 7 - وعن </w:t>
      </w:r>
      <w:r w:rsidR="006079CC">
        <w:rPr>
          <w:rtl/>
        </w:rPr>
        <w:t xml:space="preserve">عدَّة </w:t>
      </w:r>
      <w:r>
        <w:rPr>
          <w:rtl/>
        </w:rPr>
        <w:t xml:space="preserve">من أصحابنا، عن أحمد بن </w:t>
      </w:r>
      <w:r w:rsidR="006079CC">
        <w:rPr>
          <w:rtl/>
        </w:rPr>
        <w:t xml:space="preserve">محمّد </w:t>
      </w:r>
      <w:r>
        <w:rPr>
          <w:rtl/>
        </w:rPr>
        <w:t xml:space="preserve">بن عيسى، عن الحسين بن سعيد، عن أخيه الحسن، عن زرعة،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فيمن </w:t>
      </w:r>
    </w:p>
    <w:p w:rsidR="002B1751" w:rsidRDefault="00C4707E" w:rsidP="00C4707E">
      <w:pPr>
        <w:pStyle w:val="libLine"/>
        <w:rPr>
          <w:rtl/>
        </w:rPr>
      </w:pPr>
      <w:r>
        <w:rPr>
          <w:rtl/>
        </w:rPr>
        <w:t>____________________</w:t>
      </w:r>
    </w:p>
    <w:p w:rsidR="002B1751" w:rsidRPr="00B6042B" w:rsidRDefault="002B1751" w:rsidP="00516C16">
      <w:pPr>
        <w:pStyle w:val="libFootnote0"/>
        <w:rPr>
          <w:rtl/>
        </w:rPr>
      </w:pPr>
      <w:r w:rsidRPr="00B6042B">
        <w:rPr>
          <w:rtl/>
        </w:rPr>
        <w:t>(</w:t>
      </w:r>
      <w:r w:rsidR="00516C16">
        <w:rPr>
          <w:rFonts w:hint="cs"/>
          <w:rtl/>
        </w:rPr>
        <w:t>1</w:t>
      </w:r>
      <w:r w:rsidRPr="00B6042B">
        <w:rPr>
          <w:rtl/>
        </w:rPr>
        <w:t xml:space="preserve">) مسائل </w:t>
      </w:r>
      <w:r w:rsidR="006079CC">
        <w:rPr>
          <w:rtl/>
        </w:rPr>
        <w:t xml:space="preserve">عليِّ </w:t>
      </w:r>
      <w:r w:rsidRPr="00B6042B">
        <w:rPr>
          <w:rtl/>
        </w:rPr>
        <w:t>بن جعفر</w:t>
      </w:r>
      <w:r w:rsidR="00F01D33">
        <w:rPr>
          <w:rtl/>
        </w:rPr>
        <w:t>:</w:t>
      </w:r>
      <w:r w:rsidRPr="00B6042B">
        <w:rPr>
          <w:rtl/>
        </w:rPr>
        <w:t xml:space="preserve"> 104 </w:t>
      </w:r>
      <w:r w:rsidR="00035E93">
        <w:rPr>
          <w:rtl/>
        </w:rPr>
        <w:t>/</w:t>
      </w:r>
      <w:r w:rsidRPr="00B6042B">
        <w:rPr>
          <w:rtl/>
        </w:rPr>
        <w:t xml:space="preserve"> 2</w:t>
      </w:r>
      <w:r>
        <w:rPr>
          <w:rtl/>
        </w:rPr>
        <w:t>.</w:t>
      </w:r>
      <w:r w:rsidRPr="00B6042B">
        <w:rPr>
          <w:rtl/>
        </w:rPr>
        <w:t xml:space="preserve"> </w:t>
      </w:r>
    </w:p>
    <w:p w:rsidR="002B1751" w:rsidRDefault="002B1751" w:rsidP="00577EAF">
      <w:pPr>
        <w:pStyle w:val="libFootnote0"/>
        <w:rPr>
          <w:rtl/>
        </w:rPr>
      </w:pPr>
      <w:r>
        <w:rPr>
          <w:rtl/>
        </w:rPr>
        <w:t>4 - الكافي 7</w:t>
      </w:r>
      <w:r w:rsidR="00F01D33">
        <w:rPr>
          <w:rtl/>
        </w:rPr>
        <w:t>:</w:t>
      </w:r>
      <w:r>
        <w:rPr>
          <w:rtl/>
        </w:rPr>
        <w:t xml:space="preserve"> 250 </w:t>
      </w:r>
      <w:r w:rsidR="00035E93">
        <w:rPr>
          <w:rtl/>
        </w:rPr>
        <w:t>/</w:t>
      </w:r>
      <w:r>
        <w:rPr>
          <w:rtl/>
        </w:rPr>
        <w:t xml:space="preserve"> 1، التهذيب 10</w:t>
      </w:r>
      <w:r w:rsidR="00F01D33">
        <w:rPr>
          <w:rtl/>
        </w:rPr>
        <w:t>:</w:t>
      </w:r>
      <w:r>
        <w:rPr>
          <w:rtl/>
        </w:rPr>
        <w:t xml:space="preserve"> 45 </w:t>
      </w:r>
      <w:r w:rsidR="00035E93">
        <w:rPr>
          <w:rtl/>
        </w:rPr>
        <w:t>/</w:t>
      </w:r>
      <w:r>
        <w:rPr>
          <w:rtl/>
        </w:rPr>
        <w:t xml:space="preserve"> 162. </w:t>
      </w:r>
    </w:p>
    <w:p w:rsidR="002B1751" w:rsidRDefault="002B1751" w:rsidP="00577EAF">
      <w:pPr>
        <w:pStyle w:val="libFootnote0"/>
        <w:rPr>
          <w:rtl/>
        </w:rPr>
      </w:pPr>
      <w:r>
        <w:rPr>
          <w:rtl/>
        </w:rPr>
        <w:t>5 - الكافي 7</w:t>
      </w:r>
      <w:r w:rsidR="00F01D33">
        <w:rPr>
          <w:rtl/>
        </w:rPr>
        <w:t>:</w:t>
      </w:r>
      <w:r>
        <w:rPr>
          <w:rtl/>
        </w:rPr>
        <w:t xml:space="preserve"> 250 </w:t>
      </w:r>
      <w:r w:rsidR="00035E93">
        <w:rPr>
          <w:rtl/>
        </w:rPr>
        <w:t>/</w:t>
      </w:r>
      <w:r>
        <w:rPr>
          <w:rtl/>
        </w:rPr>
        <w:t xml:space="preserve"> 2، والتهذيب 10</w:t>
      </w:r>
      <w:r w:rsidR="00F01D33">
        <w:rPr>
          <w:rtl/>
        </w:rPr>
        <w:t>:</w:t>
      </w:r>
      <w:r>
        <w:rPr>
          <w:rtl/>
        </w:rPr>
        <w:t xml:space="preserve"> 45 </w:t>
      </w:r>
      <w:r w:rsidR="00035E93">
        <w:rPr>
          <w:rtl/>
        </w:rPr>
        <w:t>/</w:t>
      </w:r>
      <w:r>
        <w:rPr>
          <w:rtl/>
        </w:rPr>
        <w:t xml:space="preserve"> 163. </w:t>
      </w:r>
    </w:p>
    <w:p w:rsidR="002B1751" w:rsidRDefault="002B1751" w:rsidP="00577EAF">
      <w:pPr>
        <w:pStyle w:val="libFootnote0"/>
        <w:rPr>
          <w:rtl/>
        </w:rPr>
      </w:pPr>
      <w:r>
        <w:rPr>
          <w:rtl/>
        </w:rPr>
        <w:t>6 - الكافي 7</w:t>
      </w:r>
      <w:r w:rsidR="00F01D33">
        <w:rPr>
          <w:rtl/>
        </w:rPr>
        <w:t>:</w:t>
      </w:r>
      <w:r>
        <w:rPr>
          <w:rtl/>
        </w:rPr>
        <w:t xml:space="preserve"> 250 </w:t>
      </w:r>
      <w:r w:rsidR="00035E93">
        <w:rPr>
          <w:rtl/>
        </w:rPr>
        <w:t>/</w:t>
      </w:r>
      <w:r>
        <w:rPr>
          <w:rtl/>
        </w:rPr>
        <w:t xml:space="preserve"> 4. </w:t>
      </w:r>
    </w:p>
    <w:p w:rsidR="002B1751" w:rsidRPr="00B6042B" w:rsidRDefault="002B1751" w:rsidP="00516C16">
      <w:pPr>
        <w:pStyle w:val="libFootnote0"/>
        <w:rPr>
          <w:rtl/>
        </w:rPr>
      </w:pPr>
      <w:r w:rsidRPr="00B6042B">
        <w:rPr>
          <w:rtl/>
        </w:rPr>
        <w:t>(</w:t>
      </w:r>
      <w:r w:rsidR="00516C16">
        <w:rPr>
          <w:rFonts w:hint="cs"/>
          <w:rtl/>
        </w:rPr>
        <w:t>2</w:t>
      </w:r>
      <w:r w:rsidRPr="00B6042B">
        <w:rPr>
          <w:rtl/>
        </w:rPr>
        <w:t>) في المصدر</w:t>
      </w:r>
      <w:r w:rsidR="00F01D33">
        <w:rPr>
          <w:rtl/>
        </w:rPr>
        <w:t>:</w:t>
      </w:r>
      <w:r w:rsidRPr="00B6042B">
        <w:rPr>
          <w:rtl/>
        </w:rPr>
        <w:t xml:space="preserve"> ثم</w:t>
      </w:r>
      <w:r>
        <w:rPr>
          <w:rtl/>
        </w:rPr>
        <w:t>.</w:t>
      </w:r>
      <w:r w:rsidRPr="00B6042B">
        <w:rPr>
          <w:rtl/>
        </w:rPr>
        <w:t xml:space="preserve"> </w:t>
      </w:r>
    </w:p>
    <w:p w:rsidR="002B1751" w:rsidRPr="00B6042B" w:rsidRDefault="002B1751" w:rsidP="00516C16">
      <w:pPr>
        <w:pStyle w:val="libFootnote0"/>
        <w:rPr>
          <w:rtl/>
        </w:rPr>
      </w:pPr>
      <w:r w:rsidRPr="00B6042B">
        <w:rPr>
          <w:rtl/>
        </w:rPr>
        <w:t>(</w:t>
      </w:r>
      <w:r w:rsidR="00516C16">
        <w:rPr>
          <w:rFonts w:hint="cs"/>
          <w:rtl/>
        </w:rPr>
        <w:t>3</w:t>
      </w:r>
      <w:r w:rsidRPr="00B6042B">
        <w:rPr>
          <w:rtl/>
        </w:rPr>
        <w:t>) التهذيب 10</w:t>
      </w:r>
      <w:r w:rsidR="00F01D33">
        <w:rPr>
          <w:rtl/>
        </w:rPr>
        <w:t>:</w:t>
      </w:r>
      <w:r w:rsidRPr="00B6042B">
        <w:rPr>
          <w:rtl/>
        </w:rPr>
        <w:t xml:space="preserve"> 45 </w:t>
      </w:r>
      <w:r w:rsidR="00035E93">
        <w:rPr>
          <w:rtl/>
        </w:rPr>
        <w:t>/</w:t>
      </w:r>
      <w:r w:rsidRPr="00B6042B">
        <w:rPr>
          <w:rtl/>
        </w:rPr>
        <w:t xml:space="preserve"> 164</w:t>
      </w:r>
      <w:r>
        <w:rPr>
          <w:rtl/>
        </w:rPr>
        <w:t>،</w:t>
      </w:r>
      <w:r w:rsidRPr="00B6042B">
        <w:rPr>
          <w:rtl/>
        </w:rPr>
        <w:t xml:space="preserve"> 122 </w:t>
      </w:r>
      <w:r w:rsidR="00035E93">
        <w:rPr>
          <w:rtl/>
        </w:rPr>
        <w:t>/</w:t>
      </w:r>
      <w:r w:rsidRPr="00B6042B">
        <w:rPr>
          <w:rtl/>
        </w:rPr>
        <w:t xml:space="preserve"> 488</w:t>
      </w:r>
      <w:r>
        <w:rPr>
          <w:rtl/>
        </w:rPr>
        <w:t>.</w:t>
      </w:r>
      <w:r w:rsidRPr="00B6042B">
        <w:rPr>
          <w:rtl/>
        </w:rPr>
        <w:t xml:space="preserve"> </w:t>
      </w:r>
    </w:p>
    <w:p w:rsidR="002B1751" w:rsidRDefault="002B1751" w:rsidP="00577EAF">
      <w:pPr>
        <w:pStyle w:val="libFootnote0"/>
        <w:rPr>
          <w:rtl/>
        </w:rPr>
      </w:pPr>
      <w:r>
        <w:rPr>
          <w:rtl/>
        </w:rPr>
        <w:t>7 - الكافي 7</w:t>
      </w:r>
      <w:r w:rsidR="00F01D33">
        <w:rPr>
          <w:rtl/>
        </w:rPr>
        <w:t>:</w:t>
      </w:r>
      <w:r>
        <w:rPr>
          <w:rtl/>
        </w:rPr>
        <w:t xml:space="preserve"> 250 </w:t>
      </w:r>
      <w:r w:rsidR="00035E93">
        <w:rPr>
          <w:rtl/>
        </w:rPr>
        <w:t>/</w:t>
      </w:r>
      <w:r>
        <w:rPr>
          <w:rtl/>
        </w:rPr>
        <w:t xml:space="preserve"> 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قتل وشرب خمرا</w:t>
      </w:r>
      <w:r w:rsidR="00217C5E">
        <w:rPr>
          <w:rFonts w:hint="cs"/>
          <w:rtl/>
        </w:rPr>
        <w:t>ً</w:t>
      </w:r>
      <w:r>
        <w:rPr>
          <w:rtl/>
        </w:rPr>
        <w:t xml:space="preserve"> وسرق، فأقام عليه </w:t>
      </w:r>
      <w:r w:rsidR="001F501A">
        <w:rPr>
          <w:rtl/>
        </w:rPr>
        <w:t>ال</w:t>
      </w:r>
      <w:r w:rsidR="008C228A">
        <w:rPr>
          <w:rtl/>
        </w:rPr>
        <w:t>حدّ</w:t>
      </w:r>
      <w:r w:rsidR="001F501A">
        <w:rPr>
          <w:rtl/>
        </w:rPr>
        <w:t xml:space="preserve"> </w:t>
      </w:r>
      <w:r>
        <w:rPr>
          <w:rtl/>
        </w:rPr>
        <w:t xml:space="preserve">فجلده لشربه الخمر، وقطع يده في سرقته، وقتله بقتله. </w:t>
      </w:r>
    </w:p>
    <w:p w:rsidR="002B1751" w:rsidRDefault="006079CC" w:rsidP="008A1A51">
      <w:pPr>
        <w:pStyle w:val="libNormal"/>
        <w:rPr>
          <w:rtl/>
        </w:rPr>
      </w:pPr>
      <w:r>
        <w:rPr>
          <w:rtl/>
        </w:rPr>
        <w:t xml:space="preserve">محمّد </w:t>
      </w:r>
      <w:r w:rsidR="002B1751">
        <w:rPr>
          <w:rtl/>
        </w:rPr>
        <w:t xml:space="preserve">بن الحسن بإسناده عن أحمد بن </w:t>
      </w:r>
      <w:r>
        <w:rPr>
          <w:rtl/>
        </w:rPr>
        <w:t xml:space="preserve">محمّد </w:t>
      </w:r>
      <w:r w:rsidR="002B1751">
        <w:rPr>
          <w:rtl/>
        </w:rPr>
        <w:t xml:space="preserve">مثله </w:t>
      </w:r>
      <w:r w:rsidR="002B1751" w:rsidRPr="008A1A51">
        <w:rPr>
          <w:rStyle w:val="libFootnotenumChar"/>
          <w:rtl/>
        </w:rPr>
        <w:t>(1)</w:t>
      </w:r>
      <w:r w:rsidR="002B1751">
        <w:rPr>
          <w:rtl/>
        </w:rPr>
        <w:t xml:space="preserve">. </w:t>
      </w:r>
    </w:p>
    <w:p w:rsidR="002B1751" w:rsidRDefault="002B1751" w:rsidP="00F01D33">
      <w:pPr>
        <w:pStyle w:val="libNormal"/>
        <w:rPr>
          <w:rtl/>
        </w:rPr>
      </w:pPr>
      <w:r w:rsidRPr="00035E93">
        <w:rPr>
          <w:rStyle w:val="libNormalChar"/>
          <w:rtl/>
        </w:rPr>
        <w:t>[ 34153 ]</w:t>
      </w:r>
      <w:r>
        <w:rPr>
          <w:rtl/>
        </w:rPr>
        <w:t xml:space="preserve"> 8 - وبإسناده عن الحسين بن سعيد، عن ابن محبوب، عن </w:t>
      </w:r>
      <w:r w:rsidR="006079CC">
        <w:rPr>
          <w:rtl/>
        </w:rPr>
        <w:t xml:space="preserve">عليِّ </w:t>
      </w:r>
      <w:r>
        <w:rPr>
          <w:rtl/>
        </w:rPr>
        <w:t xml:space="preserve">بن رئاب،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أيما رجل اجتمعت عليه </w:t>
      </w:r>
      <w:r w:rsidR="00DF34D2">
        <w:rPr>
          <w:rtl/>
        </w:rPr>
        <w:t xml:space="preserve">حدود </w:t>
      </w:r>
      <w:r>
        <w:rPr>
          <w:rtl/>
        </w:rPr>
        <w:t>فيها القتل، ف</w:t>
      </w:r>
      <w:r w:rsidR="006079CC">
        <w:rPr>
          <w:rtl/>
        </w:rPr>
        <w:t xml:space="preserve">أنّه </w:t>
      </w:r>
      <w:r>
        <w:rPr>
          <w:rtl/>
        </w:rPr>
        <w:t>يبدأ ب</w:t>
      </w:r>
      <w:r w:rsidR="001F501A">
        <w:rPr>
          <w:rtl/>
        </w:rPr>
        <w:t>ال</w:t>
      </w:r>
      <w:r w:rsidR="00DF34D2">
        <w:rPr>
          <w:rtl/>
        </w:rPr>
        <w:t xml:space="preserve">حدود </w:t>
      </w:r>
      <w:r>
        <w:rPr>
          <w:rtl/>
        </w:rPr>
        <w:t xml:space="preserve">التي دون القتل ثم يقتل. </w:t>
      </w:r>
    </w:p>
    <w:p w:rsidR="002B1751" w:rsidRDefault="002B1751" w:rsidP="002B1751">
      <w:pPr>
        <w:pStyle w:val="Heading2Center"/>
        <w:rPr>
          <w:rtl/>
        </w:rPr>
      </w:pPr>
      <w:bookmarkStart w:id="60" w:name="_Toc309716309"/>
      <w:bookmarkStart w:id="61" w:name="_Toc380648142"/>
      <w:bookmarkStart w:id="62" w:name="_Toc189237632"/>
      <w:r>
        <w:rPr>
          <w:rtl/>
        </w:rPr>
        <w:t xml:space="preserve">16 - باب أن من تاب قبل أن يؤخذ سقط عنه </w:t>
      </w:r>
      <w:r w:rsidR="001F501A">
        <w:rPr>
          <w:rtl/>
        </w:rPr>
        <w:t>ال</w:t>
      </w:r>
      <w:r w:rsidR="00217C5E">
        <w:rPr>
          <w:rtl/>
        </w:rPr>
        <w:t>حد</w:t>
      </w:r>
      <w:r>
        <w:rPr>
          <w:rtl/>
        </w:rPr>
        <w:t>،</w:t>
      </w:r>
      <w:bookmarkEnd w:id="60"/>
      <w:r w:rsidR="00BF2157">
        <w:rPr>
          <w:rtl/>
        </w:rPr>
        <w:t xml:space="preserve"> </w:t>
      </w:r>
      <w:bookmarkStart w:id="63" w:name="_Toc309716310"/>
      <w:r w:rsidR="00BF2157">
        <w:rPr>
          <w:rtl/>
        </w:rPr>
        <w:t>و</w:t>
      </w:r>
      <w:r>
        <w:rPr>
          <w:rtl/>
        </w:rPr>
        <w:t>استحباب اختيار التوبة على الإ</w:t>
      </w:r>
      <w:r w:rsidR="00217C5E">
        <w:rPr>
          <w:rFonts w:hint="cs"/>
          <w:rtl/>
        </w:rPr>
        <w:t>ِ</w:t>
      </w:r>
      <w:r>
        <w:rPr>
          <w:rtl/>
        </w:rPr>
        <w:t>قرار عند الإ</w:t>
      </w:r>
      <w:r w:rsidR="00217C5E">
        <w:rPr>
          <w:rFonts w:hint="cs"/>
          <w:rtl/>
        </w:rPr>
        <w:t>ِ</w:t>
      </w:r>
      <w:r>
        <w:rPr>
          <w:rtl/>
        </w:rPr>
        <w:t>مام</w:t>
      </w:r>
      <w:bookmarkEnd w:id="61"/>
      <w:bookmarkEnd w:id="62"/>
      <w:bookmarkEnd w:id="63"/>
      <w:r>
        <w:rPr>
          <w:rtl/>
        </w:rPr>
        <w:t xml:space="preserve"> </w:t>
      </w:r>
    </w:p>
    <w:p w:rsidR="002B1751" w:rsidRDefault="002B1751" w:rsidP="00217C5E">
      <w:pPr>
        <w:pStyle w:val="libNormal"/>
        <w:rPr>
          <w:rtl/>
        </w:rPr>
      </w:pPr>
      <w:r w:rsidRPr="00035E93">
        <w:rPr>
          <w:rStyle w:val="libNormalChar"/>
          <w:rtl/>
        </w:rPr>
        <w:t>[ 34154 ]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السارق إذا جاء من قبل نفسه تائبا</w:t>
      </w:r>
      <w:r w:rsidR="00217C5E">
        <w:rPr>
          <w:rFonts w:hint="cs"/>
          <w:rtl/>
        </w:rPr>
        <w:t>ً</w:t>
      </w:r>
      <w:r>
        <w:rPr>
          <w:rtl/>
        </w:rPr>
        <w:t xml:space="preserve"> إلى الله </w:t>
      </w:r>
      <w:r w:rsidR="006079CC">
        <w:rPr>
          <w:rtl/>
        </w:rPr>
        <w:t>عزَّ وجلَّ</w:t>
      </w:r>
      <w:r>
        <w:rPr>
          <w:rtl/>
        </w:rPr>
        <w:t xml:space="preserve">، </w:t>
      </w:r>
      <w:r w:rsidRPr="00035E93">
        <w:rPr>
          <w:rStyle w:val="libNormalChar"/>
          <w:rtl/>
        </w:rPr>
        <w:t xml:space="preserve">( </w:t>
      </w:r>
      <w:r>
        <w:rPr>
          <w:rtl/>
        </w:rPr>
        <w:t>ترد</w:t>
      </w:r>
      <w:r w:rsidR="00217C5E">
        <w:rPr>
          <w:rFonts w:hint="cs"/>
          <w:rtl/>
        </w:rPr>
        <w:t>ّ</w:t>
      </w:r>
      <w:r>
        <w:rPr>
          <w:rtl/>
        </w:rPr>
        <w:t xml:space="preserve"> سرقته إلى صاحبها ولا قطع عليه</w:t>
      </w:r>
      <w:r w:rsidRPr="00035E93">
        <w:rPr>
          <w:rStyle w:val="libNormalChar"/>
          <w:rtl/>
        </w:rPr>
        <w:t xml:space="preserve"> )</w:t>
      </w:r>
      <w:r w:rsidR="00217C5E">
        <w:rPr>
          <w:rStyle w:val="libNormalChar"/>
          <w:rFonts w:hint="cs"/>
          <w:rtl/>
        </w:rPr>
        <w:t xml:space="preserve"> </w:t>
      </w:r>
      <w:r w:rsidR="00217C5E" w:rsidRPr="008A1A51">
        <w:rPr>
          <w:rStyle w:val="libFootnotenumChar"/>
          <w:rtl/>
        </w:rPr>
        <w:t>(</w:t>
      </w:r>
      <w:r w:rsidR="00217C5E">
        <w:rPr>
          <w:rStyle w:val="libFootnotenumChar"/>
          <w:rFonts w:hint="cs"/>
          <w:rtl/>
        </w:rPr>
        <w:t>2</w:t>
      </w:r>
      <w:r w:rsidR="00217C5E"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[ 34155 ]</w:t>
      </w:r>
      <w:r>
        <w:rPr>
          <w:rtl/>
        </w:rPr>
        <w:t xml:space="preserve"> 2 - وعنه، عن أحمد بن </w:t>
      </w:r>
      <w:r w:rsidR="006079CC">
        <w:rPr>
          <w:rtl/>
        </w:rPr>
        <w:t xml:space="preserve">محمّد </w:t>
      </w:r>
      <w:r>
        <w:rPr>
          <w:rtl/>
        </w:rPr>
        <w:t xml:space="preserve">بن خالد - رفعه - عن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w:t>
      </w:r>
      <w:r w:rsidR="00396709">
        <w:rPr>
          <w:rtl/>
        </w:rPr>
        <w:t xml:space="preserve">حديث </w:t>
      </w:r>
      <w:r>
        <w:rPr>
          <w:rtl/>
        </w:rPr>
        <w:t>الزاني ال</w:t>
      </w:r>
      <w:r w:rsidR="00217C5E">
        <w:rPr>
          <w:rFonts w:hint="cs"/>
          <w:rtl/>
        </w:rPr>
        <w:t>ّ</w:t>
      </w:r>
      <w:r>
        <w:rPr>
          <w:rtl/>
        </w:rPr>
        <w:t>ذي أقر</w:t>
      </w:r>
      <w:r w:rsidR="00217C5E">
        <w:rPr>
          <w:rFonts w:hint="cs"/>
          <w:rtl/>
        </w:rPr>
        <w:t>َّ</w:t>
      </w:r>
      <w:r>
        <w:rPr>
          <w:rtl/>
        </w:rPr>
        <w:t xml:space="preserve"> أربع </w:t>
      </w:r>
      <w:r w:rsidR="00192910">
        <w:rPr>
          <w:rtl/>
        </w:rPr>
        <w:t>مرّات</w:t>
      </w:r>
      <w:r>
        <w:rPr>
          <w:rtl/>
        </w:rPr>
        <w:t xml:space="preserve"> </w:t>
      </w:r>
      <w:r w:rsidR="006079CC">
        <w:rPr>
          <w:rtl/>
        </w:rPr>
        <w:t xml:space="preserve">أنّه </w:t>
      </w:r>
      <w:r>
        <w:rPr>
          <w:rtl/>
        </w:rPr>
        <w:t>قال لقنبر</w:t>
      </w:r>
      <w:r w:rsidR="00F01D33">
        <w:rPr>
          <w:rtl/>
        </w:rPr>
        <w:t>:</w:t>
      </w:r>
      <w:r>
        <w:rPr>
          <w:rtl/>
        </w:rPr>
        <w:t xml:space="preserve"> احتفظ به، ثم</w:t>
      </w:r>
      <w:r w:rsidR="00217C5E">
        <w:rPr>
          <w:rFonts w:hint="cs"/>
          <w:rtl/>
        </w:rPr>
        <w:t>َّ</w:t>
      </w:r>
      <w:r>
        <w:rPr>
          <w:rtl/>
        </w:rPr>
        <w:t xml:space="preserve"> غضب، وقال</w:t>
      </w:r>
      <w:r w:rsidR="00F01D33">
        <w:rPr>
          <w:rtl/>
        </w:rPr>
        <w:t>:</w:t>
      </w:r>
      <w:r>
        <w:rPr>
          <w:rtl/>
        </w:rPr>
        <w:t xml:space="preserve"> ما</w:t>
      </w:r>
      <w:r>
        <w:rPr>
          <w:rFonts w:hint="cs"/>
          <w:rtl/>
        </w:rPr>
        <w:t xml:space="preserve"> </w:t>
      </w:r>
      <w:r>
        <w:rPr>
          <w:rtl/>
        </w:rPr>
        <w:t>أقبح بالرجل منكم أن يأتي بعض هذه الفواحش فيفضح نفسه على رؤوس الملا، أفلا تاب في بيته، فوالله لتوبته فيما بينه وبين الله</w:t>
      </w:r>
      <w:r w:rsidR="006079CC">
        <w:rPr>
          <w:rtl/>
        </w:rPr>
        <w:t xml:space="preserve"> أفضل </w:t>
      </w:r>
      <w:r>
        <w:rPr>
          <w:rtl/>
        </w:rPr>
        <w:t xml:space="preserve">من إقامتي عليه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[ 34156 ]</w:t>
      </w:r>
      <w:r>
        <w:rPr>
          <w:rtl/>
        </w:rPr>
        <w:t xml:space="preserve"> 3 -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w:t>
      </w:r>
    </w:p>
    <w:p w:rsidR="002B1751" w:rsidRDefault="00C4707E" w:rsidP="00C4707E">
      <w:pPr>
        <w:pStyle w:val="libLine"/>
        <w:rPr>
          <w:rtl/>
        </w:rPr>
      </w:pPr>
      <w:r>
        <w:rPr>
          <w:rtl/>
        </w:rPr>
        <w:t>____________________</w:t>
      </w:r>
    </w:p>
    <w:p w:rsidR="002B1751" w:rsidRPr="00B6042B" w:rsidRDefault="002B1751" w:rsidP="00577EAF">
      <w:pPr>
        <w:pStyle w:val="libFootnote0"/>
        <w:rPr>
          <w:rtl/>
        </w:rPr>
      </w:pPr>
      <w:r w:rsidRPr="00B6042B">
        <w:rPr>
          <w:rtl/>
        </w:rPr>
        <w:t>(1) التهذيب 10</w:t>
      </w:r>
      <w:r w:rsidR="00F01D33">
        <w:rPr>
          <w:rtl/>
        </w:rPr>
        <w:t>:</w:t>
      </w:r>
      <w:r w:rsidRPr="00B6042B">
        <w:rPr>
          <w:rtl/>
        </w:rPr>
        <w:t xml:space="preserve"> 121 </w:t>
      </w:r>
      <w:r w:rsidR="00035E93">
        <w:rPr>
          <w:rtl/>
        </w:rPr>
        <w:t>/</w:t>
      </w:r>
      <w:r w:rsidRPr="00B6042B">
        <w:rPr>
          <w:rtl/>
        </w:rPr>
        <w:t xml:space="preserve"> 487</w:t>
      </w:r>
      <w:r>
        <w:rPr>
          <w:rtl/>
        </w:rPr>
        <w:t>.</w:t>
      </w:r>
      <w:r w:rsidRPr="00B6042B">
        <w:rPr>
          <w:rtl/>
        </w:rPr>
        <w:t xml:space="preserve"> </w:t>
      </w:r>
    </w:p>
    <w:p w:rsidR="002B1751" w:rsidRDefault="002B1751" w:rsidP="00577EAF">
      <w:pPr>
        <w:pStyle w:val="libFootnote0"/>
        <w:rPr>
          <w:rtl/>
        </w:rPr>
      </w:pPr>
      <w:r>
        <w:rPr>
          <w:rtl/>
        </w:rPr>
        <w:t>8 - التهذيب 10</w:t>
      </w:r>
      <w:r w:rsidR="00F01D33">
        <w:rPr>
          <w:rtl/>
        </w:rPr>
        <w:t>:</w:t>
      </w:r>
      <w:r>
        <w:rPr>
          <w:rtl/>
        </w:rPr>
        <w:t xml:space="preserve"> 70 </w:t>
      </w:r>
      <w:r w:rsidR="00035E93">
        <w:rPr>
          <w:rtl/>
        </w:rPr>
        <w:t>/</w:t>
      </w:r>
      <w:r>
        <w:rPr>
          <w:rtl/>
        </w:rPr>
        <w:t xml:space="preserve"> 261. </w:t>
      </w:r>
    </w:p>
    <w:p w:rsidR="002B1751" w:rsidRDefault="002B1751" w:rsidP="00BF296E">
      <w:pPr>
        <w:pStyle w:val="libFootnoteCenterBold"/>
        <w:rPr>
          <w:rtl/>
        </w:rPr>
      </w:pPr>
      <w:r>
        <w:rPr>
          <w:rtl/>
        </w:rPr>
        <w:t xml:space="preserve">الباب 16 </w:t>
      </w:r>
    </w:p>
    <w:p w:rsidR="002B1751" w:rsidRDefault="002B1751" w:rsidP="00BF296E">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220 </w:t>
      </w:r>
      <w:r w:rsidR="00035E93">
        <w:rPr>
          <w:rtl/>
        </w:rPr>
        <w:t>/</w:t>
      </w:r>
      <w:r>
        <w:rPr>
          <w:rtl/>
        </w:rPr>
        <w:t xml:space="preserve"> 8. </w:t>
      </w:r>
    </w:p>
    <w:p w:rsidR="002B1751" w:rsidRPr="00B6042B" w:rsidRDefault="002B1751" w:rsidP="00217C5E">
      <w:pPr>
        <w:pStyle w:val="libFootnote0"/>
        <w:rPr>
          <w:rtl/>
        </w:rPr>
      </w:pPr>
      <w:r w:rsidRPr="00B6042B">
        <w:rPr>
          <w:rtl/>
        </w:rPr>
        <w:t>(</w:t>
      </w:r>
      <w:r w:rsidR="00217C5E">
        <w:rPr>
          <w:rFonts w:hint="cs"/>
          <w:rtl/>
        </w:rPr>
        <w:t>2</w:t>
      </w:r>
      <w:r w:rsidRPr="00B6042B">
        <w:rPr>
          <w:rtl/>
        </w:rPr>
        <w:t>) في المصدر</w:t>
      </w:r>
      <w:r w:rsidR="00F01D33">
        <w:rPr>
          <w:rtl/>
        </w:rPr>
        <w:t>:</w:t>
      </w:r>
      <w:r w:rsidRPr="00B6042B">
        <w:rPr>
          <w:rtl/>
        </w:rPr>
        <w:t xml:space="preserve"> ورد</w:t>
      </w:r>
      <w:r w:rsidR="00BF296E">
        <w:rPr>
          <w:rFonts w:hint="cs"/>
          <w:rtl/>
        </w:rPr>
        <w:t>َّ</w:t>
      </w:r>
      <w:r w:rsidRPr="00B6042B">
        <w:rPr>
          <w:rtl/>
        </w:rPr>
        <w:t xml:space="preserve"> سرقته على صاحبها فلا قطع عليه</w:t>
      </w:r>
      <w:r>
        <w:rPr>
          <w:rtl/>
        </w:rPr>
        <w:t>،</w:t>
      </w:r>
      <w:r w:rsidRPr="00B6042B">
        <w:rPr>
          <w:rtl/>
        </w:rPr>
        <w:t xml:space="preserve"> وهكذا يأتي عن التهذيب في الباب 31 من </w:t>
      </w:r>
      <w:r w:rsidR="008C228A">
        <w:rPr>
          <w:rtl/>
        </w:rPr>
        <w:t>حدّ</w:t>
      </w:r>
      <w:r w:rsidR="001F501A">
        <w:rPr>
          <w:rtl/>
        </w:rPr>
        <w:t xml:space="preserve"> </w:t>
      </w:r>
      <w:r w:rsidRPr="00B6042B">
        <w:rPr>
          <w:rtl/>
        </w:rPr>
        <w:t>السرقة</w:t>
      </w:r>
      <w:r>
        <w:rPr>
          <w:rtl/>
        </w:rPr>
        <w:t>.</w:t>
      </w:r>
      <w:r w:rsidRPr="00B6042B">
        <w:rPr>
          <w:rtl/>
        </w:rPr>
        <w:t xml:space="preserve"> </w:t>
      </w:r>
    </w:p>
    <w:p w:rsidR="002B1751" w:rsidRDefault="002B1751" w:rsidP="00577EAF">
      <w:pPr>
        <w:pStyle w:val="libFootnote0"/>
        <w:rPr>
          <w:rtl/>
        </w:rPr>
      </w:pPr>
      <w:r>
        <w:rPr>
          <w:rtl/>
        </w:rPr>
        <w:t>2 - الكافي 7</w:t>
      </w:r>
      <w:r w:rsidR="00F01D33">
        <w:rPr>
          <w:rtl/>
        </w:rPr>
        <w:t>:</w:t>
      </w:r>
      <w:r>
        <w:rPr>
          <w:rtl/>
        </w:rPr>
        <w:t xml:space="preserve"> 188 </w:t>
      </w:r>
      <w:r w:rsidR="00035E93">
        <w:rPr>
          <w:rtl/>
        </w:rPr>
        <w:t>/</w:t>
      </w:r>
      <w:r>
        <w:rPr>
          <w:rtl/>
        </w:rPr>
        <w:t xml:space="preserve"> 3. </w:t>
      </w:r>
    </w:p>
    <w:p w:rsidR="002B1751" w:rsidRDefault="002B1751" w:rsidP="00577EAF">
      <w:pPr>
        <w:pStyle w:val="libFootnote0"/>
        <w:rPr>
          <w:rtl/>
        </w:rPr>
      </w:pPr>
      <w:r>
        <w:rPr>
          <w:rtl/>
        </w:rPr>
        <w:t>3 - الكافي 7</w:t>
      </w:r>
      <w:r w:rsidR="00F01D33">
        <w:rPr>
          <w:rtl/>
        </w:rPr>
        <w:t>:</w:t>
      </w:r>
      <w:r>
        <w:rPr>
          <w:rtl/>
        </w:rPr>
        <w:t xml:space="preserve"> 250 </w:t>
      </w:r>
      <w:r w:rsidR="00035E93">
        <w:rPr>
          <w:rtl/>
        </w:rPr>
        <w:t>/</w:t>
      </w:r>
      <w:r>
        <w:rPr>
          <w:rtl/>
        </w:rPr>
        <w:t xml:space="preserve"> 1. </w:t>
      </w:r>
    </w:p>
    <w:p w:rsidR="002B1751" w:rsidRDefault="002B1751" w:rsidP="00C4707E">
      <w:pPr>
        <w:pStyle w:val="libNormal"/>
        <w:rPr>
          <w:rtl/>
        </w:rPr>
      </w:pPr>
      <w:r>
        <w:rPr>
          <w:rtl/>
        </w:rPr>
        <w:br w:type="page"/>
      </w:r>
    </w:p>
    <w:p w:rsidR="002B1751" w:rsidRDefault="000014EE" w:rsidP="00035E93">
      <w:pPr>
        <w:pStyle w:val="libNormal0"/>
        <w:rPr>
          <w:rtl/>
        </w:rPr>
      </w:pPr>
      <w:r>
        <w:rPr>
          <w:rtl/>
        </w:rPr>
        <w:lastRenderedPageBreak/>
        <w:t>حديد</w:t>
      </w:r>
      <w:r w:rsidR="002B1751">
        <w:rPr>
          <w:rtl/>
        </w:rPr>
        <w:t xml:space="preserve">، وابن أبي عمير </w:t>
      </w:r>
      <w:r>
        <w:rPr>
          <w:rtl/>
        </w:rPr>
        <w:t>جميعاً</w:t>
      </w:r>
      <w:r w:rsidR="002B1751">
        <w:rPr>
          <w:rtl/>
        </w:rPr>
        <w:t xml:space="preserve">، عن جميل بن </w:t>
      </w:r>
      <w:r>
        <w:rPr>
          <w:rtl/>
        </w:rPr>
        <w:t>درّاج</w:t>
      </w:r>
      <w:r w:rsidR="002B1751">
        <w:rPr>
          <w:rtl/>
        </w:rPr>
        <w:t>، عن رجل، عن أ</w:t>
      </w:r>
      <w:r w:rsidR="008C228A">
        <w:rPr>
          <w:rtl/>
        </w:rPr>
        <w:t>حدّ</w:t>
      </w:r>
      <w:r w:rsidR="002B1751">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002B1751">
        <w:rPr>
          <w:rtl/>
        </w:rPr>
        <w:t xml:space="preserve">في رجل سرق أو شرب الخمر أو زنى، فلم يعلم ذلك منه ولم يؤخذ </w:t>
      </w:r>
      <w:r>
        <w:rPr>
          <w:rtl/>
        </w:rPr>
        <w:t xml:space="preserve">حتّى </w:t>
      </w:r>
      <w:r w:rsidR="002B1751">
        <w:rPr>
          <w:rtl/>
        </w:rPr>
        <w:t>تاب وصلح، فقال</w:t>
      </w:r>
      <w:r w:rsidR="00F01D33">
        <w:rPr>
          <w:rtl/>
        </w:rPr>
        <w:t>:</w:t>
      </w:r>
      <w:r w:rsidR="002B1751">
        <w:rPr>
          <w:rtl/>
        </w:rPr>
        <w:t xml:space="preserve"> إذا صلح وعرف منه أمر جميل لم يقم عليه </w:t>
      </w:r>
      <w:r w:rsidR="001F501A">
        <w:rPr>
          <w:rtl/>
        </w:rPr>
        <w:t>ال</w:t>
      </w:r>
      <w:r w:rsidR="008C228A">
        <w:rPr>
          <w:rtl/>
        </w:rPr>
        <w:t>حدّ</w:t>
      </w:r>
      <w:r w:rsidR="002B1751">
        <w:rPr>
          <w:rtl/>
        </w:rPr>
        <w:t>، قال ابن أبي عمير</w:t>
      </w:r>
      <w:r w:rsidR="00F01D33">
        <w:rPr>
          <w:rtl/>
        </w:rPr>
        <w:t>:</w:t>
      </w:r>
      <w:r w:rsidR="002B1751">
        <w:rPr>
          <w:rtl/>
        </w:rPr>
        <w:t xml:space="preserve"> قلت</w:t>
      </w:r>
      <w:r w:rsidR="00F01D33">
        <w:rPr>
          <w:rtl/>
        </w:rPr>
        <w:t>:</w:t>
      </w:r>
      <w:r>
        <w:rPr>
          <w:rtl/>
        </w:rPr>
        <w:t xml:space="preserve"> فان كان </w:t>
      </w:r>
      <w:r>
        <w:rPr>
          <w:rFonts w:hint="cs"/>
          <w:rtl/>
        </w:rPr>
        <w:t>أ</w:t>
      </w:r>
      <w:r w:rsidR="002B1751">
        <w:rPr>
          <w:rtl/>
        </w:rPr>
        <w:t>مرا</w:t>
      </w:r>
      <w:r>
        <w:rPr>
          <w:rFonts w:hint="cs"/>
          <w:rtl/>
        </w:rPr>
        <w:t>ً</w:t>
      </w:r>
      <w:r>
        <w:rPr>
          <w:rtl/>
        </w:rPr>
        <w:t xml:space="preserve"> </w:t>
      </w:r>
      <w:r>
        <w:rPr>
          <w:rFonts w:hint="cs"/>
          <w:rtl/>
        </w:rPr>
        <w:t>ق</w:t>
      </w:r>
      <w:r w:rsidR="002B1751">
        <w:rPr>
          <w:rtl/>
        </w:rPr>
        <w:t>ريبا</w:t>
      </w:r>
      <w:r>
        <w:rPr>
          <w:rFonts w:hint="cs"/>
          <w:rtl/>
        </w:rPr>
        <w:t>ً</w:t>
      </w:r>
      <w:r w:rsidR="002B1751">
        <w:rPr>
          <w:rtl/>
        </w:rPr>
        <w:t xml:space="preserve"> لم تقم؟ قال</w:t>
      </w:r>
      <w:r w:rsidR="00F01D33">
        <w:rPr>
          <w:rtl/>
        </w:rPr>
        <w:t>:</w:t>
      </w:r>
      <w:r w:rsidR="002B1751">
        <w:rPr>
          <w:rtl/>
        </w:rPr>
        <w:t xml:space="preserve"> لو كان خمسة أشهر أو أقل</w:t>
      </w:r>
      <w:r>
        <w:rPr>
          <w:rFonts w:hint="cs"/>
          <w:rtl/>
        </w:rPr>
        <w:t>ّ</w:t>
      </w:r>
      <w:r w:rsidR="002B1751">
        <w:rPr>
          <w:rtl/>
        </w:rPr>
        <w:t xml:space="preserve"> وقد ظهر منه أمر جميل لم تقم عليه </w:t>
      </w:r>
      <w:r w:rsidR="001F501A">
        <w:rPr>
          <w:rtl/>
        </w:rPr>
        <w:t>ال</w:t>
      </w:r>
      <w:r w:rsidR="008C228A">
        <w:rPr>
          <w:rtl/>
        </w:rPr>
        <w:t>حدّ</w:t>
      </w:r>
      <w:r w:rsidR="002B1751">
        <w:rPr>
          <w:rtl/>
        </w:rPr>
        <w:t>ود، روى ذلك بعض أصحابنا، عن أ</w:t>
      </w:r>
      <w:r w:rsidR="008C228A">
        <w:rPr>
          <w:rtl/>
        </w:rPr>
        <w:t>حدّ</w:t>
      </w:r>
      <w:r w:rsidR="002B1751">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2B1751">
        <w:rPr>
          <w:rtl/>
        </w:rPr>
        <w:t xml:space="preserve">.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إلى قوله</w:t>
      </w:r>
      <w:r w:rsidR="00F01D33">
        <w:rPr>
          <w:rtl/>
        </w:rPr>
        <w:t>:</w:t>
      </w:r>
      <w:r>
        <w:rPr>
          <w:rtl/>
        </w:rPr>
        <w:t xml:space="preserve"> لم تقم عليه </w:t>
      </w:r>
      <w:r w:rsidR="001F501A">
        <w:rPr>
          <w:rtl/>
        </w:rPr>
        <w:t>ال</w:t>
      </w:r>
      <w:r w:rsidR="00DF34D2">
        <w:rPr>
          <w:rtl/>
        </w:rPr>
        <w:t xml:space="preserve">حدود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0014EE">
        <w:rPr>
          <w:rtl/>
        </w:rPr>
        <w:t xml:space="preserve">أيضاً </w:t>
      </w:r>
      <w:r>
        <w:rPr>
          <w:rtl/>
        </w:rPr>
        <w:t>بهذا الإ</w:t>
      </w:r>
      <w:r w:rsidR="000014EE">
        <w:rPr>
          <w:rFonts w:hint="cs"/>
          <w:rtl/>
        </w:rPr>
        <w:t>ِ</w:t>
      </w:r>
      <w:r>
        <w:rPr>
          <w:rtl/>
        </w:rPr>
        <w:t xml:space="preserve">سناد إلى آخره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[ 34157 ]</w:t>
      </w:r>
      <w:r>
        <w:rPr>
          <w:rtl/>
        </w:rPr>
        <w:t xml:space="preserve"> 4 - وعن أبي </w:t>
      </w:r>
      <w:r w:rsidR="000014EE">
        <w:rPr>
          <w:rtl/>
        </w:rPr>
        <w:t>عليّ</w:t>
      </w:r>
      <w:r w:rsidR="006079CC">
        <w:rPr>
          <w:rtl/>
        </w:rPr>
        <w:t xml:space="preserve"> </w:t>
      </w:r>
      <w:r>
        <w:rPr>
          <w:rtl/>
        </w:rPr>
        <w:t xml:space="preserve">الأشعري، عن </w:t>
      </w:r>
      <w:r w:rsidR="006079CC">
        <w:rPr>
          <w:rtl/>
        </w:rPr>
        <w:t xml:space="preserve">محمّد </w:t>
      </w:r>
      <w:r>
        <w:rPr>
          <w:rtl/>
        </w:rPr>
        <w:t>بن عبد الجب</w:t>
      </w:r>
      <w:r w:rsidR="000014EE">
        <w:rPr>
          <w:rFonts w:hint="cs"/>
          <w:rtl/>
        </w:rPr>
        <w:t>ّ</w:t>
      </w:r>
      <w:r>
        <w:rPr>
          <w:rtl/>
        </w:rPr>
        <w:t xml:space="preserve">ار، عن صفوان بن يحيى، عن بعض أصحابنا،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ا</w:t>
      </w:r>
      <w:r w:rsidR="000014EE">
        <w:rPr>
          <w:rFonts w:hint="cs"/>
          <w:rtl/>
        </w:rPr>
        <w:t>ُ</w:t>
      </w:r>
      <w:r>
        <w:rPr>
          <w:rtl/>
        </w:rPr>
        <w:t>قيمت عليه البي</w:t>
      </w:r>
      <w:r w:rsidR="000014EE">
        <w:rPr>
          <w:rFonts w:hint="cs"/>
          <w:rtl/>
        </w:rPr>
        <w:t>ّ</w:t>
      </w:r>
      <w:r>
        <w:rPr>
          <w:rtl/>
        </w:rPr>
        <w:t>نة ب</w:t>
      </w:r>
      <w:r w:rsidR="000014EE">
        <w:rPr>
          <w:rtl/>
        </w:rPr>
        <w:t>أن</w:t>
      </w:r>
      <w:r w:rsidR="006079CC">
        <w:rPr>
          <w:rtl/>
        </w:rPr>
        <w:t xml:space="preserve">ه </w:t>
      </w:r>
      <w:r>
        <w:rPr>
          <w:rtl/>
        </w:rPr>
        <w:t>زنى، ثم</w:t>
      </w:r>
      <w:r w:rsidR="000014EE">
        <w:rPr>
          <w:rFonts w:hint="cs"/>
          <w:rtl/>
        </w:rPr>
        <w:t>َّ</w:t>
      </w:r>
      <w:r>
        <w:rPr>
          <w:rtl/>
        </w:rPr>
        <w:t xml:space="preserve"> هرب قبل أن يضرب، قال</w:t>
      </w:r>
      <w:r w:rsidR="00F01D33">
        <w:rPr>
          <w:rtl/>
        </w:rPr>
        <w:t>:</w:t>
      </w:r>
      <w:r>
        <w:rPr>
          <w:rtl/>
        </w:rPr>
        <w:t xml:space="preserve"> إن تاب فما عليه شيء، وإن وقع في يد الإ</w:t>
      </w:r>
      <w:r w:rsidR="000014EE">
        <w:rPr>
          <w:rFonts w:hint="cs"/>
          <w:rtl/>
        </w:rPr>
        <w:t>ِ</w:t>
      </w:r>
      <w:r>
        <w:rPr>
          <w:rtl/>
        </w:rPr>
        <w:t xml:space="preserve">مام أقام عليه </w:t>
      </w:r>
      <w:r w:rsidR="001F501A">
        <w:rPr>
          <w:rtl/>
        </w:rPr>
        <w:t>ال</w:t>
      </w:r>
      <w:r w:rsidR="008C228A">
        <w:rPr>
          <w:rtl/>
        </w:rPr>
        <w:t>حدّ</w:t>
      </w:r>
      <w:r>
        <w:rPr>
          <w:rtl/>
        </w:rPr>
        <w:t xml:space="preserve">، وإن علم </w:t>
      </w:r>
      <w:r w:rsidR="000014EE">
        <w:rPr>
          <w:rtl/>
        </w:rPr>
        <w:t xml:space="preserve">مكانه </w:t>
      </w:r>
      <w:r>
        <w:rPr>
          <w:rtl/>
        </w:rPr>
        <w:t xml:space="preserve">بعث إليه. </w:t>
      </w:r>
    </w:p>
    <w:p w:rsidR="002B1751" w:rsidRDefault="006079CC" w:rsidP="000014EE">
      <w:pPr>
        <w:pStyle w:val="libNormal"/>
        <w:rPr>
          <w:rtl/>
        </w:rPr>
      </w:pPr>
      <w:r>
        <w:rPr>
          <w:rtl/>
        </w:rPr>
        <w:t xml:space="preserve">محمّد </w:t>
      </w:r>
      <w:r w:rsidR="002B1751">
        <w:rPr>
          <w:rtl/>
        </w:rPr>
        <w:t xml:space="preserve">بن الحسن بإسناده عن أبي </w:t>
      </w:r>
      <w:r w:rsidR="000014EE">
        <w:rPr>
          <w:rtl/>
        </w:rPr>
        <w:t>عليّ</w:t>
      </w:r>
      <w:r>
        <w:rPr>
          <w:rtl/>
        </w:rPr>
        <w:t xml:space="preserve"> </w:t>
      </w:r>
      <w:r w:rsidR="002B1751">
        <w:rPr>
          <w:rtl/>
        </w:rPr>
        <w:t xml:space="preserve">الأشعري مثله </w:t>
      </w:r>
      <w:r w:rsidR="002B1751" w:rsidRPr="008A1A51">
        <w:rPr>
          <w:rStyle w:val="libFootnotenumChar"/>
          <w:rtl/>
        </w:rPr>
        <w:t>(</w:t>
      </w:r>
      <w:r w:rsidR="000014EE">
        <w:rPr>
          <w:rStyle w:val="libFootnotenumChar"/>
          <w:rFonts w:hint="cs"/>
          <w:rtl/>
        </w:rPr>
        <w:t>3</w:t>
      </w:r>
      <w:r w:rsidR="002B1751" w:rsidRPr="008A1A51">
        <w:rPr>
          <w:rStyle w:val="libFootnotenumChar"/>
          <w:rtl/>
        </w:rPr>
        <w:t>)</w:t>
      </w:r>
      <w:r w:rsidR="002B1751">
        <w:rPr>
          <w:rtl/>
        </w:rPr>
        <w:t xml:space="preserve">. </w:t>
      </w:r>
    </w:p>
    <w:p w:rsidR="002B1751" w:rsidRDefault="002B1751" w:rsidP="000014EE">
      <w:pPr>
        <w:pStyle w:val="libNormal"/>
        <w:rPr>
          <w:rtl/>
        </w:rPr>
      </w:pPr>
      <w:r>
        <w:rPr>
          <w:rtl/>
        </w:rPr>
        <w:t xml:space="preserve">ورواه الصدوق بإسناده عن أبي بصير مثله </w:t>
      </w:r>
      <w:r w:rsidRPr="008A1A51">
        <w:rPr>
          <w:rStyle w:val="libFootnotenumChar"/>
          <w:rtl/>
        </w:rPr>
        <w:t>(</w:t>
      </w:r>
      <w:r w:rsidR="000014EE">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[ 34158 ]</w:t>
      </w:r>
      <w:r>
        <w:rPr>
          <w:rtl/>
        </w:rPr>
        <w:t xml:space="preserve"> 5 - وبإسناده عن </w:t>
      </w:r>
      <w:r w:rsidR="006079CC">
        <w:rPr>
          <w:rtl/>
        </w:rPr>
        <w:t xml:space="preserve">عليِّ </w:t>
      </w:r>
      <w:r>
        <w:rPr>
          <w:rtl/>
        </w:rPr>
        <w:t xml:space="preserve">بن إبراهيم، عن </w:t>
      </w:r>
      <w:r w:rsidR="006079CC">
        <w:rPr>
          <w:rtl/>
        </w:rPr>
        <w:t xml:space="preserve">محمّد </w:t>
      </w:r>
      <w:r>
        <w:rPr>
          <w:rtl/>
        </w:rPr>
        <w:t>بن عيسى، عن يونس، عن أبان، عن أبي العب</w:t>
      </w:r>
      <w:r w:rsidR="000014EE">
        <w:rPr>
          <w:rFonts w:hint="cs"/>
          <w:rtl/>
        </w:rPr>
        <w:t>ّ</w:t>
      </w:r>
      <w:r>
        <w:rPr>
          <w:rtl/>
        </w:rPr>
        <w:t>اس،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أتى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رجل، فقال</w:t>
      </w:r>
      <w:r w:rsidR="00F01D33">
        <w:rPr>
          <w:rtl/>
        </w:rPr>
        <w:t>:</w:t>
      </w:r>
      <w:r>
        <w:rPr>
          <w:rtl/>
        </w:rPr>
        <w:t xml:space="preserve"> إني زنيت - إلى أن قال</w:t>
      </w:r>
      <w:r w:rsidR="00F01D33">
        <w:rPr>
          <w:rtl/>
        </w:rPr>
        <w:t>:</w:t>
      </w:r>
      <w:r>
        <w:rPr>
          <w:rtl/>
        </w:rPr>
        <w:t xml:space="preserve"> - فقال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لو استتر، ثم</w:t>
      </w:r>
      <w:r w:rsidR="000014EE">
        <w:rPr>
          <w:rFonts w:hint="cs"/>
          <w:rtl/>
        </w:rPr>
        <w:t>َّ</w:t>
      </w:r>
      <w:r>
        <w:rPr>
          <w:rtl/>
        </w:rPr>
        <w:t xml:space="preserve"> تاب كان خيرا</w:t>
      </w:r>
      <w:r w:rsidR="000014EE">
        <w:rPr>
          <w:rFonts w:hint="cs"/>
          <w:rtl/>
        </w:rPr>
        <w:t>ً</w:t>
      </w:r>
      <w:r>
        <w:rPr>
          <w:rtl/>
        </w:rPr>
        <w:t xml:space="preserve"> له. </w:t>
      </w:r>
    </w:p>
    <w:p w:rsidR="002B1751" w:rsidRDefault="00C4707E" w:rsidP="00C4707E">
      <w:pPr>
        <w:pStyle w:val="libLine"/>
        <w:rPr>
          <w:rtl/>
        </w:rPr>
      </w:pPr>
      <w:r>
        <w:rPr>
          <w:rtl/>
        </w:rPr>
        <w:t>____________________</w:t>
      </w:r>
    </w:p>
    <w:p w:rsidR="002B1751" w:rsidRPr="00B6042B" w:rsidRDefault="002B1751" w:rsidP="00577EAF">
      <w:pPr>
        <w:pStyle w:val="libFootnote0"/>
        <w:rPr>
          <w:rtl/>
        </w:rPr>
      </w:pPr>
      <w:r w:rsidRPr="00B6042B">
        <w:rPr>
          <w:rtl/>
        </w:rPr>
        <w:t>(1) التهذيب 10</w:t>
      </w:r>
      <w:r w:rsidR="00F01D33">
        <w:rPr>
          <w:rtl/>
        </w:rPr>
        <w:t>:</w:t>
      </w:r>
      <w:r w:rsidRPr="00B6042B">
        <w:rPr>
          <w:rtl/>
        </w:rPr>
        <w:t xml:space="preserve"> 46 </w:t>
      </w:r>
      <w:r w:rsidR="00035E93">
        <w:rPr>
          <w:rtl/>
        </w:rPr>
        <w:t>/</w:t>
      </w:r>
      <w:r w:rsidRPr="00B6042B">
        <w:rPr>
          <w:rtl/>
        </w:rPr>
        <w:t xml:space="preserve"> 166</w:t>
      </w:r>
      <w:r>
        <w:rPr>
          <w:rtl/>
        </w:rPr>
        <w:t>.</w:t>
      </w:r>
      <w:r w:rsidRPr="00B6042B">
        <w:rPr>
          <w:rtl/>
        </w:rPr>
        <w:t xml:space="preserve"> </w:t>
      </w:r>
    </w:p>
    <w:p w:rsidR="002B1751" w:rsidRPr="00B6042B" w:rsidRDefault="002B1751" w:rsidP="00577EAF">
      <w:pPr>
        <w:pStyle w:val="libFootnote0"/>
        <w:rPr>
          <w:rtl/>
        </w:rPr>
      </w:pPr>
      <w:r w:rsidRPr="00B6042B">
        <w:rPr>
          <w:rtl/>
        </w:rPr>
        <w:t>(2) التهذيب 10</w:t>
      </w:r>
      <w:r w:rsidR="00F01D33">
        <w:rPr>
          <w:rtl/>
        </w:rPr>
        <w:t>:</w:t>
      </w:r>
      <w:r w:rsidRPr="00B6042B">
        <w:rPr>
          <w:rtl/>
        </w:rPr>
        <w:t xml:space="preserve"> 122 </w:t>
      </w:r>
      <w:r w:rsidR="00035E93">
        <w:rPr>
          <w:rtl/>
        </w:rPr>
        <w:t>/</w:t>
      </w:r>
      <w:r w:rsidRPr="00B6042B">
        <w:rPr>
          <w:rtl/>
        </w:rPr>
        <w:t xml:space="preserve"> 490</w:t>
      </w:r>
      <w:r>
        <w:rPr>
          <w:rtl/>
        </w:rPr>
        <w:t>.</w:t>
      </w:r>
      <w:r w:rsidRPr="00B6042B">
        <w:rPr>
          <w:rtl/>
        </w:rPr>
        <w:t xml:space="preserve"> </w:t>
      </w:r>
    </w:p>
    <w:p w:rsidR="002B1751" w:rsidRDefault="002B1751" w:rsidP="00577EAF">
      <w:pPr>
        <w:pStyle w:val="libFootnote0"/>
        <w:rPr>
          <w:rtl/>
        </w:rPr>
      </w:pPr>
      <w:r>
        <w:rPr>
          <w:rtl/>
        </w:rPr>
        <w:t>4 - الكافي 7</w:t>
      </w:r>
      <w:r w:rsidR="00F01D33">
        <w:rPr>
          <w:rtl/>
        </w:rPr>
        <w:t>:</w:t>
      </w:r>
      <w:r>
        <w:rPr>
          <w:rtl/>
        </w:rPr>
        <w:t xml:space="preserve"> 251 </w:t>
      </w:r>
      <w:r w:rsidR="00035E93">
        <w:rPr>
          <w:rtl/>
        </w:rPr>
        <w:t>/</w:t>
      </w:r>
      <w:r>
        <w:rPr>
          <w:rtl/>
        </w:rPr>
        <w:t xml:space="preserve"> 2. </w:t>
      </w:r>
    </w:p>
    <w:p w:rsidR="002B1751" w:rsidRPr="00B6042B" w:rsidRDefault="002B1751" w:rsidP="000014EE">
      <w:pPr>
        <w:pStyle w:val="libFootnote0"/>
        <w:rPr>
          <w:rtl/>
        </w:rPr>
      </w:pPr>
      <w:r w:rsidRPr="00B6042B">
        <w:rPr>
          <w:rtl/>
        </w:rPr>
        <w:t>(</w:t>
      </w:r>
      <w:r w:rsidR="000014EE">
        <w:rPr>
          <w:rFonts w:hint="cs"/>
          <w:rtl/>
        </w:rPr>
        <w:t>3</w:t>
      </w:r>
      <w:r w:rsidRPr="00B6042B">
        <w:rPr>
          <w:rtl/>
        </w:rPr>
        <w:t>) التهذيب 10</w:t>
      </w:r>
      <w:r w:rsidR="00F01D33">
        <w:rPr>
          <w:rtl/>
        </w:rPr>
        <w:t>:</w:t>
      </w:r>
      <w:r w:rsidRPr="00B6042B">
        <w:rPr>
          <w:rtl/>
        </w:rPr>
        <w:t xml:space="preserve"> 46 </w:t>
      </w:r>
      <w:r w:rsidR="00035E93">
        <w:rPr>
          <w:rtl/>
        </w:rPr>
        <w:t>/</w:t>
      </w:r>
      <w:r w:rsidRPr="00B6042B">
        <w:rPr>
          <w:rtl/>
        </w:rPr>
        <w:t xml:space="preserve"> 167</w:t>
      </w:r>
      <w:r>
        <w:rPr>
          <w:rtl/>
        </w:rPr>
        <w:t>.</w:t>
      </w:r>
      <w:r w:rsidRPr="00B6042B">
        <w:rPr>
          <w:rtl/>
        </w:rPr>
        <w:t xml:space="preserve"> </w:t>
      </w:r>
    </w:p>
    <w:p w:rsidR="002B1751" w:rsidRPr="00B6042B" w:rsidRDefault="002B1751" w:rsidP="000014EE">
      <w:pPr>
        <w:pStyle w:val="libFootnote0"/>
        <w:rPr>
          <w:rtl/>
        </w:rPr>
      </w:pPr>
      <w:r w:rsidRPr="00B6042B">
        <w:rPr>
          <w:rtl/>
        </w:rPr>
        <w:t>(</w:t>
      </w:r>
      <w:r w:rsidR="000014EE">
        <w:rPr>
          <w:rFonts w:hint="cs"/>
          <w:rtl/>
        </w:rPr>
        <w:t>4</w:t>
      </w:r>
      <w:r w:rsidRPr="00B6042B">
        <w:rPr>
          <w:rtl/>
        </w:rPr>
        <w:t>) الفقيه 10</w:t>
      </w:r>
      <w:r w:rsidR="00F01D33">
        <w:rPr>
          <w:rtl/>
        </w:rPr>
        <w:t>:</w:t>
      </w:r>
      <w:r w:rsidRPr="00B6042B">
        <w:rPr>
          <w:rtl/>
        </w:rPr>
        <w:t xml:space="preserve"> 26 </w:t>
      </w:r>
      <w:r w:rsidR="00035E93">
        <w:rPr>
          <w:rtl/>
        </w:rPr>
        <w:t>/</w:t>
      </w:r>
      <w:r w:rsidRPr="00B6042B">
        <w:rPr>
          <w:rtl/>
        </w:rPr>
        <w:t xml:space="preserve"> 61</w:t>
      </w:r>
      <w:r>
        <w:rPr>
          <w:rtl/>
        </w:rPr>
        <w:t>.</w:t>
      </w:r>
      <w:r w:rsidRPr="00B6042B">
        <w:rPr>
          <w:rtl/>
        </w:rPr>
        <w:t xml:space="preserve"> </w:t>
      </w:r>
    </w:p>
    <w:p w:rsidR="002B1751" w:rsidRDefault="002B1751" w:rsidP="00577EAF">
      <w:pPr>
        <w:pStyle w:val="libFootnote0"/>
        <w:rPr>
          <w:rtl/>
        </w:rPr>
      </w:pPr>
      <w:r>
        <w:rPr>
          <w:rtl/>
        </w:rPr>
        <w:t>5 - التهذيب 10</w:t>
      </w:r>
      <w:r w:rsidR="00F01D33">
        <w:rPr>
          <w:rtl/>
        </w:rPr>
        <w:t>:</w:t>
      </w:r>
      <w:r>
        <w:rPr>
          <w:rtl/>
        </w:rPr>
        <w:t xml:space="preserve"> 8 </w:t>
      </w:r>
      <w:r w:rsidR="00035E93">
        <w:rPr>
          <w:rtl/>
        </w:rPr>
        <w:t>/</w:t>
      </w:r>
      <w:r>
        <w:rPr>
          <w:rtl/>
        </w:rPr>
        <w:t xml:space="preserve"> 22.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[ 34159 ]</w:t>
      </w:r>
      <w:r>
        <w:rPr>
          <w:rtl/>
        </w:rPr>
        <w:t xml:space="preserve"> 6 - </w:t>
      </w:r>
      <w:r w:rsidR="006079CC">
        <w:rPr>
          <w:rtl/>
        </w:rPr>
        <w:t xml:space="preserve">محمّد </w:t>
      </w:r>
      <w:r>
        <w:rPr>
          <w:rtl/>
        </w:rPr>
        <w:t xml:space="preserve">بن </w:t>
      </w:r>
      <w:r w:rsidR="006079CC">
        <w:rPr>
          <w:rtl/>
        </w:rPr>
        <w:t xml:space="preserve">عليِّ </w:t>
      </w:r>
      <w:r>
        <w:rPr>
          <w:rtl/>
        </w:rPr>
        <w:t>بن الحسين بإسناده عن سعد بن طريف، عن الأصبغ بن نباته، قال</w:t>
      </w:r>
      <w:r w:rsidR="00F01D33">
        <w:rPr>
          <w:rtl/>
        </w:rPr>
        <w:t>:</w:t>
      </w:r>
      <w:r>
        <w:rPr>
          <w:rtl/>
        </w:rPr>
        <w:t xml:space="preserve"> أتى رجل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يا أميرالمؤمنين، إن</w:t>
      </w:r>
      <w:r w:rsidR="00280E14">
        <w:rPr>
          <w:rFonts w:hint="cs"/>
          <w:rtl/>
        </w:rPr>
        <w:t>ّ</w:t>
      </w:r>
      <w:r>
        <w:rPr>
          <w:rtl/>
        </w:rPr>
        <w:t>ي زنيت فطه</w:t>
      </w:r>
      <w:r w:rsidR="00280E14">
        <w:rPr>
          <w:rFonts w:hint="cs"/>
          <w:rtl/>
        </w:rPr>
        <w:t>ّ</w:t>
      </w:r>
      <w:r>
        <w:rPr>
          <w:rtl/>
        </w:rPr>
        <w:t>رني فاعرض عنه بوجهه، ثم</w:t>
      </w:r>
      <w:r w:rsidR="00280E14">
        <w:rPr>
          <w:rFonts w:hint="cs"/>
          <w:rtl/>
        </w:rPr>
        <w:t>َّ</w:t>
      </w:r>
      <w:r>
        <w:rPr>
          <w:rtl/>
        </w:rPr>
        <w:t xml:space="preserve"> قال له</w:t>
      </w:r>
      <w:r w:rsidR="00F01D33">
        <w:rPr>
          <w:rtl/>
        </w:rPr>
        <w:t>:</w:t>
      </w:r>
      <w:r>
        <w:rPr>
          <w:rtl/>
        </w:rPr>
        <w:t xml:space="preserve"> اجلس، فقال</w:t>
      </w:r>
      <w:r w:rsidR="00F01D33">
        <w:rPr>
          <w:rtl/>
        </w:rPr>
        <w:t>:</w:t>
      </w:r>
      <w:r>
        <w:rPr>
          <w:rtl/>
        </w:rPr>
        <w:t xml:space="preserve"> أيعجز </w:t>
      </w:r>
      <w:r w:rsidR="00396709">
        <w:rPr>
          <w:rtl/>
        </w:rPr>
        <w:t xml:space="preserve">أحدكم </w:t>
      </w:r>
      <w:r>
        <w:rPr>
          <w:rtl/>
        </w:rPr>
        <w:t>إذا قارف هذه السيئة أن يستر على نفسه كما ستر الله عليه، فقام الرجل، فقال</w:t>
      </w:r>
      <w:r w:rsidR="00F01D33">
        <w:rPr>
          <w:rtl/>
        </w:rPr>
        <w:t>:</w:t>
      </w:r>
      <w:r>
        <w:rPr>
          <w:rtl/>
        </w:rPr>
        <w:t xml:space="preserve"> يا أميرالمؤمنين إن</w:t>
      </w:r>
      <w:r w:rsidR="00280E14">
        <w:rPr>
          <w:rFonts w:hint="cs"/>
          <w:rtl/>
        </w:rPr>
        <w:t>ّ</w:t>
      </w:r>
      <w:r>
        <w:rPr>
          <w:rtl/>
        </w:rPr>
        <w:t>ي زنيت فطه</w:t>
      </w:r>
      <w:r w:rsidR="00280E14">
        <w:rPr>
          <w:rFonts w:hint="cs"/>
          <w:rtl/>
        </w:rPr>
        <w:t>ّ</w:t>
      </w:r>
      <w:r>
        <w:rPr>
          <w:rtl/>
        </w:rPr>
        <w:t>رني، فقال</w:t>
      </w:r>
      <w:r w:rsidR="00F01D33">
        <w:rPr>
          <w:rtl/>
        </w:rPr>
        <w:t>:</w:t>
      </w:r>
      <w:r>
        <w:rPr>
          <w:rtl/>
        </w:rPr>
        <w:t xml:space="preserve"> وما دعاك إلى ما قلت؟ قال</w:t>
      </w:r>
      <w:r w:rsidR="00F01D33">
        <w:rPr>
          <w:rtl/>
        </w:rPr>
        <w:t>:</w:t>
      </w:r>
      <w:r>
        <w:rPr>
          <w:rtl/>
        </w:rPr>
        <w:t xml:space="preserve"> طلب الطهارة، قال</w:t>
      </w:r>
      <w:r w:rsidR="00F01D33">
        <w:rPr>
          <w:rtl/>
        </w:rPr>
        <w:t>:</w:t>
      </w:r>
      <w:r>
        <w:rPr>
          <w:rtl/>
        </w:rPr>
        <w:t xml:space="preserve"> وأىّ طهارة</w:t>
      </w:r>
      <w:r w:rsidR="006079CC">
        <w:rPr>
          <w:rtl/>
        </w:rPr>
        <w:t xml:space="preserve"> أفضل </w:t>
      </w:r>
      <w:r>
        <w:rPr>
          <w:rtl/>
        </w:rPr>
        <w:t>من التوبة، ثم</w:t>
      </w:r>
      <w:r w:rsidR="00280E14">
        <w:rPr>
          <w:rFonts w:hint="cs"/>
          <w:rtl/>
        </w:rPr>
        <w:t>َّ</w:t>
      </w:r>
      <w:r>
        <w:rPr>
          <w:rtl/>
        </w:rPr>
        <w:t xml:space="preserve"> أقبل على أصحابه ي</w:t>
      </w:r>
      <w:r w:rsidR="008C228A">
        <w:rPr>
          <w:rtl/>
        </w:rPr>
        <w:t>حدّ</w:t>
      </w:r>
      <w:r>
        <w:rPr>
          <w:rtl/>
        </w:rPr>
        <w:t>ثهم، فقام الرجل، فقال</w:t>
      </w:r>
      <w:r w:rsidR="00F01D33">
        <w:rPr>
          <w:rtl/>
        </w:rPr>
        <w:t>:</w:t>
      </w:r>
      <w:r>
        <w:rPr>
          <w:rtl/>
        </w:rPr>
        <w:t xml:space="preserve"> يا أميرالمؤمنين، إن</w:t>
      </w:r>
      <w:r w:rsidR="00280E14">
        <w:rPr>
          <w:rFonts w:hint="cs"/>
          <w:rtl/>
        </w:rPr>
        <w:t>ّ</w:t>
      </w:r>
      <w:r>
        <w:rPr>
          <w:rtl/>
        </w:rPr>
        <w:t>ي زنيت فطه</w:t>
      </w:r>
      <w:r w:rsidR="00280E14">
        <w:rPr>
          <w:rFonts w:hint="cs"/>
          <w:rtl/>
        </w:rPr>
        <w:t>ّ</w:t>
      </w:r>
      <w:r>
        <w:rPr>
          <w:rtl/>
        </w:rPr>
        <w:t>رني، فقال له</w:t>
      </w:r>
      <w:r w:rsidR="00F01D33">
        <w:rPr>
          <w:rtl/>
        </w:rPr>
        <w:t>:</w:t>
      </w:r>
      <w:r>
        <w:rPr>
          <w:rtl/>
        </w:rPr>
        <w:t xml:space="preserve"> أتقرء </w:t>
      </w:r>
      <w:r w:rsidR="008C228A">
        <w:rPr>
          <w:rtl/>
        </w:rPr>
        <w:t xml:space="preserve">شيئاً </w:t>
      </w:r>
      <w:r>
        <w:rPr>
          <w:rtl/>
        </w:rPr>
        <w:t>من القرآن؟ قال</w:t>
      </w:r>
      <w:r w:rsidR="00F01D33">
        <w:rPr>
          <w:rtl/>
        </w:rPr>
        <w:t>:</w:t>
      </w:r>
      <w:r>
        <w:rPr>
          <w:rtl/>
        </w:rPr>
        <w:t xml:space="preserve"> نعم، قال</w:t>
      </w:r>
      <w:r w:rsidR="00F01D33">
        <w:rPr>
          <w:rtl/>
        </w:rPr>
        <w:t>:</w:t>
      </w:r>
      <w:r>
        <w:rPr>
          <w:rtl/>
        </w:rPr>
        <w:t xml:space="preserve"> اقرأ، فقرأ، فأصاب، فقال له</w:t>
      </w:r>
      <w:r w:rsidR="00F01D33">
        <w:rPr>
          <w:rtl/>
        </w:rPr>
        <w:t>:</w:t>
      </w:r>
      <w:r>
        <w:rPr>
          <w:rtl/>
        </w:rPr>
        <w:t xml:space="preserve"> أتعرف ما يلزمك من حقوق الله في صلاتك وزكاتك؟ قال</w:t>
      </w:r>
      <w:r w:rsidR="00F01D33">
        <w:rPr>
          <w:rtl/>
        </w:rPr>
        <w:t>:</w:t>
      </w:r>
      <w:r>
        <w:rPr>
          <w:rtl/>
        </w:rPr>
        <w:t xml:space="preserve"> نعم، فسأله فأصاب، فقال له</w:t>
      </w:r>
      <w:r w:rsidR="00F01D33">
        <w:rPr>
          <w:rtl/>
        </w:rPr>
        <w:t>:</w:t>
      </w:r>
      <w:r>
        <w:rPr>
          <w:rtl/>
        </w:rPr>
        <w:t xml:space="preserve"> هل بك مرض يعروك أو تجد وجعا</w:t>
      </w:r>
      <w:r w:rsidR="00280E14">
        <w:rPr>
          <w:rFonts w:hint="cs"/>
          <w:rtl/>
        </w:rPr>
        <w:t>ً</w:t>
      </w:r>
      <w:r>
        <w:rPr>
          <w:rtl/>
        </w:rPr>
        <w:t xml:space="preserve"> في رأسك </w:t>
      </w:r>
      <w:r w:rsidRPr="00035E93">
        <w:rPr>
          <w:rStyle w:val="libNormalChar"/>
          <w:rtl/>
        </w:rPr>
        <w:t xml:space="preserve">( </w:t>
      </w:r>
      <w:r>
        <w:rPr>
          <w:rtl/>
        </w:rPr>
        <w:t>أو بدنك</w:t>
      </w:r>
      <w:r w:rsidRPr="00035E93">
        <w:rPr>
          <w:rStyle w:val="libNormalChar"/>
          <w:rtl/>
        </w:rPr>
        <w:t xml:space="preserve"> )</w:t>
      </w:r>
      <w:r>
        <w:rPr>
          <w:rtl/>
        </w:rPr>
        <w:t xml:space="preserve"> </w:t>
      </w:r>
      <w:r w:rsidRPr="008A1A51">
        <w:rPr>
          <w:rStyle w:val="libFootnotenumChar"/>
          <w:rtl/>
        </w:rPr>
        <w:t>(1)</w:t>
      </w:r>
      <w:r>
        <w:rPr>
          <w:rtl/>
        </w:rPr>
        <w:t>؟ قال</w:t>
      </w:r>
      <w:r w:rsidR="00F01D33">
        <w:rPr>
          <w:rtl/>
        </w:rPr>
        <w:t>:</w:t>
      </w:r>
      <w:r>
        <w:rPr>
          <w:rtl/>
        </w:rPr>
        <w:t xml:space="preserve"> لا، قال</w:t>
      </w:r>
      <w:r w:rsidR="00F01D33">
        <w:rPr>
          <w:rtl/>
        </w:rPr>
        <w:t>:</w:t>
      </w:r>
      <w:r>
        <w:rPr>
          <w:rtl/>
        </w:rPr>
        <w:t xml:space="preserve"> اذهب </w:t>
      </w:r>
      <w:r w:rsidR="000014EE">
        <w:rPr>
          <w:rtl/>
        </w:rPr>
        <w:t xml:space="preserve">حتّى </w:t>
      </w:r>
      <w:r>
        <w:rPr>
          <w:rtl/>
        </w:rPr>
        <w:t>نسأل عنك في السر كما سألناك في العلانية، فان لم تعد إلينا لم نطلبك</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2B1751">
      <w:pPr>
        <w:pStyle w:val="Heading2Center"/>
        <w:rPr>
          <w:rtl/>
        </w:rPr>
      </w:pPr>
      <w:bookmarkStart w:id="64" w:name="_Toc309716311"/>
      <w:bookmarkStart w:id="65" w:name="_Toc380648143"/>
      <w:bookmarkStart w:id="66" w:name="_Toc189237633"/>
      <w:r>
        <w:rPr>
          <w:rtl/>
        </w:rPr>
        <w:t xml:space="preserve">17 - باب جواز العفو عن </w:t>
      </w:r>
      <w:r w:rsidR="001F501A">
        <w:rPr>
          <w:rtl/>
        </w:rPr>
        <w:t>ال</w:t>
      </w:r>
      <w:r w:rsidR="00DF34D2">
        <w:rPr>
          <w:rtl/>
        </w:rPr>
        <w:t xml:space="preserve">حدود </w:t>
      </w:r>
      <w:r>
        <w:rPr>
          <w:rtl/>
        </w:rPr>
        <w:t>التي للناس قبل المرافعة</w:t>
      </w:r>
      <w:bookmarkEnd w:id="64"/>
      <w:r w:rsidR="00BF2157">
        <w:rPr>
          <w:rtl/>
        </w:rPr>
        <w:t xml:space="preserve"> </w:t>
      </w:r>
      <w:bookmarkStart w:id="67" w:name="_Toc309716312"/>
      <w:r w:rsidR="00BF2157">
        <w:rPr>
          <w:rtl/>
        </w:rPr>
        <w:t>إ</w:t>
      </w:r>
      <w:r w:rsidR="00280E14">
        <w:rPr>
          <w:rtl/>
        </w:rPr>
        <w:t>لى ال</w:t>
      </w:r>
      <w:r w:rsidR="00280E14">
        <w:rPr>
          <w:rFonts w:hint="cs"/>
          <w:rtl/>
        </w:rPr>
        <w:t>إِ</w:t>
      </w:r>
      <w:r>
        <w:rPr>
          <w:rtl/>
        </w:rPr>
        <w:t>مام</w:t>
      </w:r>
      <w:bookmarkEnd w:id="65"/>
      <w:bookmarkEnd w:id="66"/>
      <w:bookmarkEnd w:id="67"/>
      <w:r>
        <w:rPr>
          <w:rtl/>
        </w:rPr>
        <w:t xml:space="preserve"> </w:t>
      </w:r>
    </w:p>
    <w:p w:rsidR="002B1751" w:rsidRDefault="002B1751" w:rsidP="00097124">
      <w:pPr>
        <w:pStyle w:val="libNormal"/>
        <w:rPr>
          <w:rtl/>
        </w:rPr>
      </w:pPr>
      <w:r w:rsidRPr="00035E93">
        <w:rPr>
          <w:rStyle w:val="libNormalChar"/>
          <w:rtl/>
        </w:rPr>
        <w:t>[ 34160 ]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العلاء،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رجل جنى إلي </w:t>
      </w:r>
      <w:r w:rsidRPr="008A1A51">
        <w:rPr>
          <w:rStyle w:val="libFootnotenumChar"/>
          <w:rtl/>
        </w:rPr>
        <w:t>(</w:t>
      </w:r>
      <w:r w:rsidR="00097124">
        <w:rPr>
          <w:rStyle w:val="libFootnotenumChar"/>
          <w:rFonts w:hint="cs"/>
          <w:rtl/>
        </w:rPr>
        <w:t>2</w:t>
      </w:r>
      <w:r w:rsidRPr="008A1A51">
        <w:rPr>
          <w:rStyle w:val="libFootnotenumChar"/>
          <w:rtl/>
        </w:rPr>
        <w:t>)</w:t>
      </w:r>
      <w:r>
        <w:rPr>
          <w:rtl/>
        </w:rPr>
        <w:t xml:space="preserve"> أعفو عنه؟ أو أرفعه إلى السلطان؟ قال</w:t>
      </w:r>
      <w:r w:rsidR="00F01D33">
        <w:rPr>
          <w:rtl/>
        </w:rPr>
        <w:t>:</w:t>
      </w:r>
      <w:r>
        <w:rPr>
          <w:rtl/>
        </w:rPr>
        <w:t xml:space="preserve"> هو حق</w:t>
      </w:r>
      <w:r w:rsidR="00097124">
        <w:rPr>
          <w:rFonts w:hint="cs"/>
          <w:rtl/>
        </w:rPr>
        <w:t>ّ</w:t>
      </w:r>
      <w:r>
        <w:rPr>
          <w:rtl/>
        </w:rPr>
        <w:t>ك إن عفوت عنه فحسن، وإن رفعته إلى الإ</w:t>
      </w:r>
      <w:r w:rsidR="00097124">
        <w:rPr>
          <w:rFonts w:hint="cs"/>
          <w:rtl/>
        </w:rPr>
        <w:t>ِ</w:t>
      </w:r>
      <w:r>
        <w:rPr>
          <w:rtl/>
        </w:rPr>
        <w:t>مام فان</w:t>
      </w:r>
      <w:r w:rsidR="00097124">
        <w:rPr>
          <w:rFonts w:hint="cs"/>
          <w:rtl/>
        </w:rPr>
        <w:t>ّ</w:t>
      </w:r>
      <w:r>
        <w:rPr>
          <w:rtl/>
        </w:rPr>
        <w:t>ما طلبت حق</w:t>
      </w:r>
      <w:r w:rsidR="00097124">
        <w:rPr>
          <w:rFonts w:hint="cs"/>
          <w:rtl/>
        </w:rPr>
        <w:t>ّ</w:t>
      </w:r>
      <w:r>
        <w:rPr>
          <w:rtl/>
        </w:rPr>
        <w:t>ك، وكيف لك بالإ</w:t>
      </w:r>
      <w:r w:rsidR="00097124">
        <w:rPr>
          <w:rFonts w:hint="cs"/>
          <w:rtl/>
        </w:rPr>
        <w:t>ِ</w:t>
      </w:r>
      <w:r>
        <w:rPr>
          <w:rtl/>
        </w:rPr>
        <w:t xml:space="preserve">مام.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الفقيه 4</w:t>
      </w:r>
      <w:r w:rsidR="00F01D33">
        <w:rPr>
          <w:rtl/>
        </w:rPr>
        <w:t>:</w:t>
      </w:r>
      <w:r>
        <w:rPr>
          <w:rtl/>
        </w:rPr>
        <w:t xml:space="preserve"> 21 </w:t>
      </w:r>
      <w:r w:rsidR="00035E93">
        <w:rPr>
          <w:rtl/>
        </w:rPr>
        <w:t>/</w:t>
      </w:r>
      <w:r>
        <w:rPr>
          <w:rtl/>
        </w:rPr>
        <w:t xml:space="preserve"> 51. </w:t>
      </w:r>
    </w:p>
    <w:p w:rsidR="002B1751" w:rsidRPr="00B6042B" w:rsidRDefault="002B1751" w:rsidP="00577EAF">
      <w:pPr>
        <w:pStyle w:val="libFootnote0"/>
        <w:rPr>
          <w:rtl/>
        </w:rPr>
      </w:pPr>
      <w:r w:rsidRPr="00B6042B">
        <w:rPr>
          <w:rtl/>
        </w:rPr>
        <w:t>(1) في المصدر</w:t>
      </w:r>
      <w:r w:rsidR="00F01D33">
        <w:rPr>
          <w:rtl/>
        </w:rPr>
        <w:t>:</w:t>
      </w:r>
      <w:r w:rsidRPr="00B6042B">
        <w:rPr>
          <w:rtl/>
        </w:rPr>
        <w:t xml:space="preserve"> أو </w:t>
      </w:r>
      <w:r w:rsidR="008C228A">
        <w:rPr>
          <w:rtl/>
        </w:rPr>
        <w:t xml:space="preserve">شيئاً </w:t>
      </w:r>
      <w:r w:rsidRPr="00B6042B">
        <w:rPr>
          <w:rtl/>
        </w:rPr>
        <w:t>في بدنك أو غم</w:t>
      </w:r>
      <w:r w:rsidR="00097124">
        <w:rPr>
          <w:rFonts w:hint="cs"/>
          <w:rtl/>
        </w:rPr>
        <w:t>ّ</w:t>
      </w:r>
      <w:r w:rsidRPr="00B6042B">
        <w:rPr>
          <w:rtl/>
        </w:rPr>
        <w:t>ا</w:t>
      </w:r>
      <w:r w:rsidR="00097124">
        <w:rPr>
          <w:rFonts w:hint="cs"/>
          <w:rtl/>
        </w:rPr>
        <w:t>ً</w:t>
      </w:r>
      <w:r w:rsidRPr="00B6042B">
        <w:rPr>
          <w:rtl/>
        </w:rPr>
        <w:t xml:space="preserve"> في صدرك</w:t>
      </w:r>
      <w:r>
        <w:rPr>
          <w:rtl/>
        </w:rPr>
        <w:t>.</w:t>
      </w:r>
      <w:r w:rsidRPr="00B6042B">
        <w:rPr>
          <w:rtl/>
        </w:rPr>
        <w:t xml:space="preserve"> </w:t>
      </w:r>
    </w:p>
    <w:p w:rsidR="002B1751" w:rsidRDefault="002B1751" w:rsidP="00097124">
      <w:pPr>
        <w:pStyle w:val="libFootnoteCenterBold"/>
        <w:rPr>
          <w:rtl/>
        </w:rPr>
      </w:pPr>
      <w:r>
        <w:rPr>
          <w:rtl/>
        </w:rPr>
        <w:t xml:space="preserve">الباب 17 </w:t>
      </w:r>
    </w:p>
    <w:p w:rsidR="002B1751" w:rsidRDefault="002B1751" w:rsidP="00097124">
      <w:pPr>
        <w:pStyle w:val="libFootnoteCenterBold"/>
        <w:rPr>
          <w:rtl/>
        </w:rPr>
      </w:pPr>
      <w:r>
        <w:rPr>
          <w:rtl/>
        </w:rPr>
        <w:t xml:space="preserve">يه 3 أحاديث </w:t>
      </w:r>
    </w:p>
    <w:p w:rsidR="002B1751" w:rsidRDefault="002B1751" w:rsidP="00577EAF">
      <w:pPr>
        <w:pStyle w:val="libFootnote0"/>
        <w:rPr>
          <w:rtl/>
        </w:rPr>
      </w:pPr>
      <w:r>
        <w:rPr>
          <w:rtl/>
        </w:rPr>
        <w:t>1 - الكافي 7</w:t>
      </w:r>
      <w:r w:rsidR="00F01D33">
        <w:rPr>
          <w:rtl/>
        </w:rPr>
        <w:t>:</w:t>
      </w:r>
      <w:r>
        <w:rPr>
          <w:rtl/>
        </w:rPr>
        <w:t xml:space="preserve"> 252 </w:t>
      </w:r>
      <w:r w:rsidR="00035E93">
        <w:rPr>
          <w:rtl/>
        </w:rPr>
        <w:t>/</w:t>
      </w:r>
      <w:r>
        <w:rPr>
          <w:rtl/>
        </w:rPr>
        <w:t xml:space="preserve"> 5. </w:t>
      </w:r>
    </w:p>
    <w:p w:rsidR="002B1751" w:rsidRPr="00B6042B" w:rsidRDefault="002B1751" w:rsidP="00097124">
      <w:pPr>
        <w:pStyle w:val="libFootnote0"/>
        <w:rPr>
          <w:rtl/>
        </w:rPr>
      </w:pPr>
      <w:r w:rsidRPr="00B6042B">
        <w:rPr>
          <w:rtl/>
        </w:rPr>
        <w:t>(</w:t>
      </w:r>
      <w:r w:rsidR="00097124">
        <w:rPr>
          <w:rFonts w:hint="cs"/>
          <w:rtl/>
        </w:rPr>
        <w:t>2</w:t>
      </w:r>
      <w:r w:rsidRPr="00B6042B">
        <w:rPr>
          <w:rtl/>
        </w:rPr>
        <w:t>) في المصدر</w:t>
      </w:r>
      <w:r w:rsidR="00F01D33">
        <w:rPr>
          <w:rtl/>
        </w:rPr>
        <w:t>:</w:t>
      </w:r>
      <w:r w:rsidRPr="00B6042B">
        <w:rPr>
          <w:rtl/>
        </w:rPr>
        <w:t xml:space="preserve"> علي</w:t>
      </w:r>
      <w:r w:rsidR="00097124">
        <w:rPr>
          <w:rFonts w:hint="cs"/>
          <w:rtl/>
        </w:rPr>
        <w:t>ّ</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[ 34161 ]</w:t>
      </w:r>
      <w:r>
        <w:rPr>
          <w:rtl/>
        </w:rPr>
        <w:t xml:space="preserve"> 2 - وعن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الرجل يأخذ اللص يرفعه؟ أو يتركه؟ فقال</w:t>
      </w:r>
      <w:r w:rsidR="00F01D33">
        <w:rPr>
          <w:rtl/>
        </w:rPr>
        <w:t>:</w:t>
      </w:r>
      <w:r>
        <w:rPr>
          <w:rtl/>
        </w:rPr>
        <w:t xml:space="preserve"> إن</w:t>
      </w:r>
      <w:r w:rsidR="004470D7">
        <w:rPr>
          <w:rFonts w:hint="cs"/>
          <w:rtl/>
        </w:rPr>
        <w:t>َّ</w:t>
      </w:r>
      <w:r>
        <w:rPr>
          <w:rtl/>
        </w:rPr>
        <w:t xml:space="preserve"> صفوان بن ا</w:t>
      </w:r>
      <w:r w:rsidR="004470D7">
        <w:rPr>
          <w:rFonts w:hint="cs"/>
          <w:rtl/>
        </w:rPr>
        <w:t>ُ</w:t>
      </w:r>
      <w:r>
        <w:rPr>
          <w:rtl/>
        </w:rPr>
        <w:t>مي</w:t>
      </w:r>
      <w:r w:rsidR="004470D7">
        <w:rPr>
          <w:rFonts w:hint="cs"/>
          <w:rtl/>
        </w:rPr>
        <w:t>ّ</w:t>
      </w:r>
      <w:r>
        <w:rPr>
          <w:rtl/>
        </w:rPr>
        <w:t>ة كان مضطجعا</w:t>
      </w:r>
      <w:r w:rsidR="00681F83">
        <w:rPr>
          <w:rFonts w:hint="cs"/>
          <w:rtl/>
        </w:rPr>
        <w:t>ً</w:t>
      </w:r>
      <w:r>
        <w:rPr>
          <w:rtl/>
        </w:rPr>
        <w:t xml:space="preserve"> في المسجد الحرام، فوضع رداءه وخرج يهريق الماء، فوجد رداءه قد سرق حين رجع إليه، فقال</w:t>
      </w:r>
      <w:r w:rsidR="00F01D33">
        <w:rPr>
          <w:rtl/>
        </w:rPr>
        <w:t>:</w:t>
      </w:r>
      <w:r>
        <w:rPr>
          <w:rtl/>
        </w:rPr>
        <w:t xml:space="preserve"> من ذهب بردائي؟ فذهب يطلبه، فأخذ صاحبه فرفعه إلى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فقال النبي</w:t>
      </w:r>
      <w:r w:rsidR="00681F83">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اقطعوا يده، فقال </w:t>
      </w:r>
      <w:r w:rsidRPr="00035E93">
        <w:rPr>
          <w:rStyle w:val="libNormalChar"/>
          <w:rtl/>
        </w:rPr>
        <w:t xml:space="preserve">( </w:t>
      </w:r>
      <w:r>
        <w:rPr>
          <w:rtl/>
        </w:rPr>
        <w:t>الرجل</w:t>
      </w:r>
      <w:r w:rsidR="00F01D33">
        <w:rPr>
          <w:rtl/>
        </w:rPr>
        <w:t>:</w:t>
      </w:r>
      <w:r>
        <w:rPr>
          <w:rtl/>
        </w:rPr>
        <w:t xml:space="preserve"> تقطع</w:t>
      </w:r>
      <w:r w:rsidRPr="00035E93">
        <w:rPr>
          <w:rStyle w:val="libNormalChar"/>
          <w:rtl/>
        </w:rPr>
        <w:t xml:space="preserve"> )</w:t>
      </w:r>
      <w:r>
        <w:rPr>
          <w:rtl/>
        </w:rPr>
        <w:t xml:space="preserve"> </w:t>
      </w:r>
      <w:r w:rsidRPr="008A1A51">
        <w:rPr>
          <w:rStyle w:val="libFootnotenumChar"/>
          <w:rtl/>
        </w:rPr>
        <w:t>(1)</w:t>
      </w:r>
      <w:r>
        <w:rPr>
          <w:rtl/>
        </w:rPr>
        <w:t xml:space="preserve"> يده من أجل ردائي يا رسول الله؟ قال</w:t>
      </w:r>
      <w:r w:rsidR="00F01D33">
        <w:rPr>
          <w:rtl/>
        </w:rPr>
        <w:t>:</w:t>
      </w:r>
      <w:r>
        <w:rPr>
          <w:rtl/>
        </w:rPr>
        <w:t xml:space="preserve"> نعم، قال</w:t>
      </w:r>
      <w:r w:rsidR="00F01D33">
        <w:rPr>
          <w:rtl/>
        </w:rPr>
        <w:t>:</w:t>
      </w:r>
      <w:r>
        <w:rPr>
          <w:rtl/>
        </w:rPr>
        <w:t xml:space="preserve"> فأنا</w:t>
      </w:r>
      <w:r>
        <w:rPr>
          <w:rFonts w:hint="cs"/>
          <w:rtl/>
        </w:rPr>
        <w:t xml:space="preserve"> </w:t>
      </w:r>
      <w:r>
        <w:rPr>
          <w:rtl/>
        </w:rPr>
        <w:t xml:space="preserve">أهبه له، فقال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فهل</w:t>
      </w:r>
      <w:r w:rsidR="00681F83">
        <w:rPr>
          <w:rFonts w:hint="cs"/>
          <w:rtl/>
        </w:rPr>
        <w:t>ّ</w:t>
      </w:r>
      <w:r>
        <w:rPr>
          <w:rtl/>
        </w:rPr>
        <w:t>ا كان هذا قبل أن ترفعه إليّ</w:t>
      </w:r>
      <w:r w:rsidR="00681F83">
        <w:rPr>
          <w:rFonts w:hint="cs"/>
          <w:rtl/>
        </w:rPr>
        <w:t>َ</w:t>
      </w:r>
      <w:r>
        <w:rPr>
          <w:rtl/>
        </w:rPr>
        <w:t>، قلت</w:t>
      </w:r>
      <w:r w:rsidR="00F01D33">
        <w:rPr>
          <w:rtl/>
        </w:rPr>
        <w:t>:</w:t>
      </w:r>
      <w:r>
        <w:rPr>
          <w:rtl/>
        </w:rPr>
        <w:t xml:space="preserve"> فالإ</w:t>
      </w:r>
      <w:r w:rsidR="00681F83">
        <w:rPr>
          <w:rFonts w:hint="cs"/>
          <w:rtl/>
        </w:rPr>
        <w:t>ِ</w:t>
      </w:r>
      <w:r>
        <w:rPr>
          <w:rtl/>
        </w:rPr>
        <w:t>مام بمنزلته إذا رفع إليه؟ قال</w:t>
      </w:r>
      <w:r w:rsidR="00F01D33">
        <w:rPr>
          <w:rtl/>
        </w:rPr>
        <w:t>:</w:t>
      </w:r>
      <w:r>
        <w:rPr>
          <w:rtl/>
        </w:rPr>
        <w:t xml:space="preserve"> نعم. </w:t>
      </w:r>
    </w:p>
    <w:p w:rsidR="002B1751" w:rsidRDefault="002B1751" w:rsidP="008A1A51">
      <w:pPr>
        <w:pStyle w:val="libNormal"/>
        <w:rPr>
          <w:rtl/>
        </w:rPr>
      </w:pPr>
      <w:r>
        <w:rPr>
          <w:rtl/>
        </w:rPr>
        <w:t>قال</w:t>
      </w:r>
      <w:r w:rsidR="00F01D33">
        <w:rPr>
          <w:rtl/>
        </w:rPr>
        <w:t>:</w:t>
      </w:r>
      <w:r>
        <w:rPr>
          <w:rtl/>
        </w:rPr>
        <w:t xml:space="preserve"> وسأل</w:t>
      </w:r>
      <w:r w:rsidR="00681F83">
        <w:rPr>
          <w:rtl/>
        </w:rPr>
        <w:t>ته عن العفو قبل أن ينتهي إلى ال</w:t>
      </w:r>
      <w:r w:rsidR="00681F83">
        <w:rPr>
          <w:rFonts w:hint="cs"/>
          <w:rtl/>
        </w:rPr>
        <w:t>إِ</w:t>
      </w:r>
      <w:r>
        <w:rPr>
          <w:rtl/>
        </w:rPr>
        <w:t>مام؟ فقال</w:t>
      </w:r>
      <w:r w:rsidR="00F01D33">
        <w:rPr>
          <w:rtl/>
        </w:rPr>
        <w:t>:</w:t>
      </w:r>
      <w:r>
        <w:rPr>
          <w:rtl/>
        </w:rPr>
        <w:t xml:space="preserve"> حسن. </w:t>
      </w:r>
    </w:p>
    <w:p w:rsidR="002B1751" w:rsidRDefault="002B1751" w:rsidP="008A1A51">
      <w:pPr>
        <w:pStyle w:val="libNormal"/>
        <w:rPr>
          <w:rtl/>
        </w:rPr>
      </w:pPr>
      <w:r>
        <w:rPr>
          <w:rtl/>
        </w:rPr>
        <w:t xml:space="preserve">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عليِّ </w:t>
      </w:r>
      <w:r>
        <w:rPr>
          <w:rtl/>
        </w:rPr>
        <w:t>بن الحكم، عن الحسين بن أبي العلاء،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نحوه </w:t>
      </w:r>
      <w:r w:rsidRPr="008A1A51">
        <w:rPr>
          <w:rStyle w:val="libFootnotenumChar"/>
          <w:rtl/>
        </w:rPr>
        <w:t>(2)</w:t>
      </w:r>
      <w:r>
        <w:rPr>
          <w:rtl/>
        </w:rPr>
        <w:t xml:space="preserve">. </w:t>
      </w:r>
    </w:p>
    <w:p w:rsidR="002B1751" w:rsidRDefault="002B1751" w:rsidP="00681F83">
      <w:pPr>
        <w:pStyle w:val="libNormal"/>
        <w:rPr>
          <w:rtl/>
        </w:rPr>
      </w:pPr>
      <w:r w:rsidRPr="00035E93">
        <w:rPr>
          <w:rStyle w:val="libNormalChar"/>
          <w:rtl/>
        </w:rPr>
        <w:t>[ 34162 ]</w:t>
      </w:r>
      <w:r>
        <w:rPr>
          <w:rtl/>
        </w:rPr>
        <w:t xml:space="preserve"> 3 - وعن </w:t>
      </w:r>
      <w:r w:rsidR="006079CC">
        <w:rPr>
          <w:rtl/>
        </w:rPr>
        <w:t xml:space="preserve">عدَّة </w:t>
      </w:r>
      <w:r>
        <w:rPr>
          <w:rtl/>
        </w:rPr>
        <w:t xml:space="preserve">من أصحابنا، عن أحمد بن </w:t>
      </w:r>
      <w:r w:rsidR="006079CC">
        <w:rPr>
          <w:rtl/>
        </w:rPr>
        <w:t xml:space="preserve">محمّد </w:t>
      </w:r>
      <w:r>
        <w:rPr>
          <w:rtl/>
        </w:rPr>
        <w:t xml:space="preserve">بن خالد، عن عثمان بن عيسى، عن سماعة بن مهران،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أخذ سارقا</w:t>
      </w:r>
      <w:r w:rsidR="00681F83">
        <w:rPr>
          <w:rFonts w:hint="cs"/>
          <w:rtl/>
        </w:rPr>
        <w:t>ً</w:t>
      </w:r>
      <w:r>
        <w:rPr>
          <w:rtl/>
        </w:rPr>
        <w:t xml:space="preserve"> فعفا عنه فذلك له، فاذا رفع إلى الامام قطعه، فان قال ال</w:t>
      </w:r>
      <w:r w:rsidR="00681F83">
        <w:rPr>
          <w:rFonts w:hint="cs"/>
          <w:rtl/>
        </w:rPr>
        <w:t>ّ</w:t>
      </w:r>
      <w:r>
        <w:rPr>
          <w:rtl/>
        </w:rPr>
        <w:t>ذي سرق له</w:t>
      </w:r>
      <w:r w:rsidR="00F01D33">
        <w:rPr>
          <w:rtl/>
        </w:rPr>
        <w:t>:</w:t>
      </w:r>
      <w:r>
        <w:rPr>
          <w:rtl/>
        </w:rPr>
        <w:t xml:space="preserve"> أنا أهبه له لم يدعه إلى الامام </w:t>
      </w:r>
      <w:r w:rsidR="000014EE">
        <w:rPr>
          <w:rtl/>
        </w:rPr>
        <w:t xml:space="preserve">حتّى </w:t>
      </w:r>
      <w:r>
        <w:rPr>
          <w:rtl/>
        </w:rPr>
        <w:t>يقطعه إذا رفعه إليه، وإنما الهبة قبل أن يرفعه إلى الامام، وذلك قول الله عز</w:t>
      </w:r>
      <w:r w:rsidR="00681F83">
        <w:rPr>
          <w:rFonts w:hint="cs"/>
          <w:rtl/>
        </w:rPr>
        <w:t>َّ</w:t>
      </w:r>
      <w:r>
        <w:rPr>
          <w:rtl/>
        </w:rPr>
        <w:t xml:space="preserve"> وجل</w:t>
      </w:r>
      <w:r w:rsidR="00681F83">
        <w:rPr>
          <w:rFonts w:hint="cs"/>
          <w:rtl/>
        </w:rPr>
        <w:t>َّ</w:t>
      </w:r>
      <w:r w:rsidR="00F01D33">
        <w:rPr>
          <w:rtl/>
        </w:rPr>
        <w:t>:</w:t>
      </w:r>
      <w:r>
        <w:rPr>
          <w:rtl/>
        </w:rPr>
        <w:t xml:space="preserve"> </w:t>
      </w:r>
      <w:r w:rsidRPr="00681F83">
        <w:rPr>
          <w:rStyle w:val="libAlaemChar"/>
          <w:rtl/>
        </w:rPr>
        <w:t>(</w:t>
      </w:r>
      <w:r w:rsidRPr="00035E93">
        <w:rPr>
          <w:rStyle w:val="libNormalChar"/>
          <w:rtl/>
        </w:rPr>
        <w:t xml:space="preserve"> </w:t>
      </w:r>
      <w:r w:rsidRPr="00BF2157">
        <w:rPr>
          <w:rStyle w:val="libAieChar"/>
          <w:rtl/>
        </w:rPr>
        <w:t>والحافظون ل</w:t>
      </w:r>
      <w:r w:rsidR="00DF34D2">
        <w:rPr>
          <w:rStyle w:val="libAieChar"/>
          <w:rtl/>
        </w:rPr>
        <w:t xml:space="preserve">حدود </w:t>
      </w:r>
      <w:r w:rsidRPr="00BF2157">
        <w:rPr>
          <w:rStyle w:val="libAieChar"/>
          <w:rtl/>
        </w:rPr>
        <w:t>الله</w:t>
      </w:r>
      <w:r w:rsidRPr="00035E93">
        <w:rPr>
          <w:rStyle w:val="libNormalChar"/>
          <w:rtl/>
        </w:rPr>
        <w:t xml:space="preserve"> </w:t>
      </w:r>
      <w:r w:rsidRPr="00681F83">
        <w:rPr>
          <w:rStyle w:val="libAlaemChar"/>
          <w:rtl/>
        </w:rPr>
        <w:t>)</w:t>
      </w:r>
      <w:r>
        <w:rPr>
          <w:rtl/>
        </w:rPr>
        <w:t xml:space="preserve"> </w:t>
      </w:r>
      <w:r w:rsidRPr="008A1A51">
        <w:rPr>
          <w:rStyle w:val="libFootnotenumChar"/>
          <w:rtl/>
        </w:rPr>
        <w:t>(</w:t>
      </w:r>
      <w:r w:rsidR="00681F83">
        <w:rPr>
          <w:rStyle w:val="libFootnotenumChar"/>
          <w:rFonts w:hint="cs"/>
          <w:rtl/>
        </w:rPr>
        <w:t>3</w:t>
      </w:r>
      <w:r w:rsidRPr="008A1A51">
        <w:rPr>
          <w:rStyle w:val="libFootnotenumChar"/>
          <w:rtl/>
        </w:rPr>
        <w:t>)</w:t>
      </w:r>
      <w:r>
        <w:rPr>
          <w:rtl/>
        </w:rPr>
        <w:t xml:space="preserve"> فاذا انتهى </w:t>
      </w:r>
      <w:r w:rsidR="001F501A">
        <w:rPr>
          <w:rtl/>
        </w:rPr>
        <w:t>ال</w:t>
      </w:r>
      <w:r w:rsidR="008C228A">
        <w:rPr>
          <w:rtl/>
        </w:rPr>
        <w:t>حدّ</w:t>
      </w:r>
      <w:r w:rsidR="001F501A">
        <w:rPr>
          <w:rtl/>
        </w:rPr>
        <w:t xml:space="preserve"> </w:t>
      </w:r>
      <w:r w:rsidR="00681F83">
        <w:rPr>
          <w:rtl/>
        </w:rPr>
        <w:t>إلى ال</w:t>
      </w:r>
      <w:r w:rsidR="00681F83">
        <w:rPr>
          <w:rFonts w:hint="cs"/>
          <w:rtl/>
        </w:rPr>
        <w:t>إِ</w:t>
      </w:r>
      <w:r>
        <w:rPr>
          <w:rtl/>
        </w:rPr>
        <w:t>مام، فليس لأ</w:t>
      </w:r>
      <w:r w:rsidR="008C228A">
        <w:rPr>
          <w:rtl/>
        </w:rPr>
        <w:t>حدّ</w:t>
      </w:r>
      <w:r w:rsidR="001F501A">
        <w:rPr>
          <w:rtl/>
        </w:rPr>
        <w:t xml:space="preserve"> </w:t>
      </w:r>
      <w:r>
        <w:rPr>
          <w:rtl/>
        </w:rPr>
        <w:t xml:space="preserve">أن يتركه.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251 </w:t>
      </w:r>
      <w:r w:rsidR="00035E93">
        <w:rPr>
          <w:rtl/>
        </w:rPr>
        <w:t>/</w:t>
      </w:r>
      <w:r>
        <w:rPr>
          <w:rtl/>
        </w:rPr>
        <w:t xml:space="preserve"> 2، والتهذيب 10</w:t>
      </w:r>
      <w:r w:rsidR="00F01D33">
        <w:rPr>
          <w:rtl/>
        </w:rPr>
        <w:t>:</w:t>
      </w:r>
      <w:r>
        <w:rPr>
          <w:rtl/>
        </w:rPr>
        <w:t xml:space="preserve"> 123 </w:t>
      </w:r>
      <w:r w:rsidR="00035E93">
        <w:rPr>
          <w:rtl/>
        </w:rPr>
        <w:t>/</w:t>
      </w:r>
      <w:r>
        <w:rPr>
          <w:rtl/>
        </w:rPr>
        <w:t xml:space="preserve"> 494، والاستبصار 4</w:t>
      </w:r>
      <w:r w:rsidR="00F01D33">
        <w:rPr>
          <w:rtl/>
        </w:rPr>
        <w:t>:</w:t>
      </w:r>
      <w:r>
        <w:rPr>
          <w:rtl/>
        </w:rPr>
        <w:t xml:space="preserve"> 251 </w:t>
      </w:r>
      <w:r w:rsidR="00035E93">
        <w:rPr>
          <w:rtl/>
        </w:rPr>
        <w:t>/</w:t>
      </w:r>
      <w:r>
        <w:rPr>
          <w:rtl/>
        </w:rPr>
        <w:t xml:space="preserve"> 952. </w:t>
      </w:r>
    </w:p>
    <w:p w:rsidR="002B1751" w:rsidRPr="00B6042B" w:rsidRDefault="002B1751" w:rsidP="00577EAF">
      <w:pPr>
        <w:pStyle w:val="libFootnote0"/>
        <w:rPr>
          <w:rtl/>
        </w:rPr>
      </w:pPr>
      <w:r w:rsidRPr="00B6042B">
        <w:rPr>
          <w:rtl/>
        </w:rPr>
        <w:t>(1) في المصدر</w:t>
      </w:r>
      <w:r w:rsidR="00F01D33">
        <w:rPr>
          <w:rtl/>
        </w:rPr>
        <w:t>:</w:t>
      </w:r>
      <w:r w:rsidRPr="00B6042B">
        <w:rPr>
          <w:rtl/>
        </w:rPr>
        <w:t xml:space="preserve"> صفوان</w:t>
      </w:r>
      <w:r w:rsidR="00F01D33">
        <w:rPr>
          <w:rtl/>
        </w:rPr>
        <w:t>:</w:t>
      </w:r>
      <w:r w:rsidRPr="00B6042B">
        <w:rPr>
          <w:rtl/>
        </w:rPr>
        <w:t xml:space="preserve"> انقطع</w:t>
      </w:r>
      <w:r>
        <w:rPr>
          <w:rtl/>
        </w:rPr>
        <w:t>.</w:t>
      </w:r>
      <w:r w:rsidRPr="00B6042B">
        <w:rPr>
          <w:rtl/>
        </w:rPr>
        <w:t xml:space="preserve"> </w:t>
      </w:r>
    </w:p>
    <w:p w:rsidR="002B1751" w:rsidRPr="00B6042B" w:rsidRDefault="002B1751" w:rsidP="00577EAF">
      <w:pPr>
        <w:pStyle w:val="libFootnote0"/>
        <w:rPr>
          <w:rtl/>
        </w:rPr>
      </w:pPr>
      <w:r w:rsidRPr="00B6042B">
        <w:rPr>
          <w:rtl/>
        </w:rPr>
        <w:t>(2) الكافي 7</w:t>
      </w:r>
      <w:r w:rsidR="00F01D33">
        <w:rPr>
          <w:rtl/>
        </w:rPr>
        <w:t>:</w:t>
      </w:r>
      <w:r w:rsidRPr="00B6042B">
        <w:rPr>
          <w:rtl/>
        </w:rPr>
        <w:t xml:space="preserve"> 252 </w:t>
      </w:r>
      <w:r w:rsidR="00035E93">
        <w:rPr>
          <w:rtl/>
        </w:rPr>
        <w:t>/</w:t>
      </w:r>
      <w:r w:rsidRPr="00B6042B">
        <w:rPr>
          <w:rtl/>
        </w:rPr>
        <w:t xml:space="preserve"> 3</w:t>
      </w:r>
      <w:r>
        <w:rPr>
          <w:rtl/>
        </w:rPr>
        <w:t>،</w:t>
      </w:r>
      <w:r w:rsidRPr="00B6042B">
        <w:rPr>
          <w:rtl/>
        </w:rPr>
        <w:t xml:space="preserve"> والتهذيب 10</w:t>
      </w:r>
      <w:r w:rsidR="00F01D33">
        <w:rPr>
          <w:rtl/>
        </w:rPr>
        <w:t>:</w:t>
      </w:r>
      <w:r w:rsidRPr="00B6042B">
        <w:rPr>
          <w:rtl/>
        </w:rPr>
        <w:t xml:space="preserve"> 124 </w:t>
      </w:r>
      <w:r w:rsidR="00035E93">
        <w:rPr>
          <w:rtl/>
        </w:rPr>
        <w:t>/</w:t>
      </w:r>
      <w:r w:rsidRPr="00B6042B">
        <w:rPr>
          <w:rtl/>
        </w:rPr>
        <w:t xml:space="preserve"> 495 والاستبصار 4</w:t>
      </w:r>
      <w:r w:rsidR="00F01D33">
        <w:rPr>
          <w:rtl/>
        </w:rPr>
        <w:t>:</w:t>
      </w:r>
      <w:r w:rsidRPr="00B6042B">
        <w:rPr>
          <w:rtl/>
        </w:rPr>
        <w:t xml:space="preserve"> 251 </w:t>
      </w:r>
      <w:r w:rsidR="00035E93">
        <w:rPr>
          <w:rtl/>
        </w:rPr>
        <w:t>/</w:t>
      </w:r>
      <w:r w:rsidRPr="00B6042B">
        <w:rPr>
          <w:rtl/>
        </w:rPr>
        <w:t xml:space="preserve"> 953</w:t>
      </w:r>
      <w:r>
        <w:rPr>
          <w:rtl/>
        </w:rPr>
        <w:t>.</w:t>
      </w:r>
      <w:r w:rsidRPr="00B6042B">
        <w:rPr>
          <w:rtl/>
        </w:rPr>
        <w:t xml:space="preserve"> </w:t>
      </w:r>
    </w:p>
    <w:p w:rsidR="002B1751" w:rsidRDefault="002B1751" w:rsidP="00577EAF">
      <w:pPr>
        <w:pStyle w:val="libFootnote0"/>
        <w:rPr>
          <w:rtl/>
        </w:rPr>
      </w:pPr>
      <w:r>
        <w:rPr>
          <w:rtl/>
        </w:rPr>
        <w:t>3 - الكافي 7</w:t>
      </w:r>
      <w:r w:rsidR="00F01D33">
        <w:rPr>
          <w:rtl/>
        </w:rPr>
        <w:t>:</w:t>
      </w:r>
      <w:r>
        <w:rPr>
          <w:rtl/>
        </w:rPr>
        <w:t xml:space="preserve"> 251 </w:t>
      </w:r>
      <w:r w:rsidR="00035E93">
        <w:rPr>
          <w:rtl/>
        </w:rPr>
        <w:t>/</w:t>
      </w:r>
      <w:r>
        <w:rPr>
          <w:rtl/>
        </w:rPr>
        <w:t xml:space="preserve"> 1. </w:t>
      </w:r>
    </w:p>
    <w:p w:rsidR="002B1751" w:rsidRPr="00B6042B" w:rsidRDefault="002B1751" w:rsidP="00681F83">
      <w:pPr>
        <w:pStyle w:val="libFootnote0"/>
        <w:rPr>
          <w:rtl/>
        </w:rPr>
      </w:pPr>
      <w:r w:rsidRPr="00B6042B">
        <w:rPr>
          <w:rtl/>
        </w:rPr>
        <w:t>(</w:t>
      </w:r>
      <w:r w:rsidR="00681F83">
        <w:rPr>
          <w:rFonts w:hint="cs"/>
          <w:rtl/>
        </w:rPr>
        <w:t>3</w:t>
      </w:r>
      <w:r w:rsidRPr="00B6042B">
        <w:rPr>
          <w:rtl/>
        </w:rPr>
        <w:t>) التوبة 9</w:t>
      </w:r>
      <w:r w:rsidR="00F01D33">
        <w:rPr>
          <w:rtl/>
        </w:rPr>
        <w:t>:</w:t>
      </w:r>
      <w:r w:rsidRPr="00B6042B">
        <w:rPr>
          <w:rtl/>
        </w:rPr>
        <w:t xml:space="preserve"> 112</w:t>
      </w:r>
      <w:r>
        <w:rPr>
          <w:rtl/>
        </w:rPr>
        <w:t>.</w:t>
      </w:r>
      <w:r w:rsidRPr="00B6042B">
        <w:rPr>
          <w:rtl/>
        </w:rPr>
        <w:t xml:space="preserve"> </w:t>
      </w:r>
    </w:p>
    <w:p w:rsidR="002B1751" w:rsidRDefault="002B1751" w:rsidP="00C4707E">
      <w:pPr>
        <w:pStyle w:val="libNormal"/>
        <w:rPr>
          <w:rtl/>
        </w:rPr>
      </w:pPr>
      <w:r>
        <w:rPr>
          <w:rtl/>
        </w:rPr>
        <w:br w:type="page"/>
      </w:r>
    </w:p>
    <w:p w:rsidR="002B1751" w:rsidRDefault="002B1751" w:rsidP="008D6252">
      <w:pPr>
        <w:pStyle w:val="libNormal"/>
        <w:rPr>
          <w:rtl/>
        </w:rPr>
      </w:pPr>
      <w:r>
        <w:rPr>
          <w:rtl/>
        </w:rPr>
        <w:lastRenderedPageBreak/>
        <w:t xml:space="preserve">ورواه الشيخ بإسناده عن أحمد بن </w:t>
      </w:r>
      <w:r w:rsidR="006079CC">
        <w:rPr>
          <w:rtl/>
        </w:rPr>
        <w:t xml:space="preserve">محمّد </w:t>
      </w:r>
      <w:r w:rsidRPr="008A1A51">
        <w:rPr>
          <w:rStyle w:val="libFootnotenumChar"/>
          <w:rtl/>
        </w:rPr>
        <w:t>(</w:t>
      </w:r>
      <w:r w:rsidR="008D6252">
        <w:rPr>
          <w:rStyle w:val="libFootnotenumChar"/>
          <w:rFonts w:hint="cs"/>
          <w:rtl/>
        </w:rPr>
        <w:t>1</w:t>
      </w:r>
      <w:r w:rsidRPr="008A1A51">
        <w:rPr>
          <w:rStyle w:val="libFootnotenumChar"/>
          <w:rtl/>
        </w:rPr>
        <w:t>)</w:t>
      </w:r>
      <w:r>
        <w:rPr>
          <w:rtl/>
        </w:rPr>
        <w:t xml:space="preserve">، </w:t>
      </w:r>
      <w:r w:rsidR="006079CC">
        <w:rPr>
          <w:rtl/>
        </w:rPr>
        <w:t xml:space="preserve">والّذي </w:t>
      </w:r>
      <w:r>
        <w:rPr>
          <w:rtl/>
        </w:rPr>
        <w:t xml:space="preserve">قبله بإسناده عن </w:t>
      </w:r>
      <w:r w:rsidR="00681F83">
        <w:rPr>
          <w:rtl/>
        </w:rPr>
        <w:t>عليّ</w:t>
      </w:r>
      <w:r w:rsidR="006079CC">
        <w:rPr>
          <w:rtl/>
        </w:rPr>
        <w:t xml:space="preserve"> </w:t>
      </w:r>
      <w:r>
        <w:rPr>
          <w:rtl/>
        </w:rPr>
        <w:t xml:space="preserve">ابن إبراهيم. </w:t>
      </w:r>
    </w:p>
    <w:p w:rsidR="002B1751" w:rsidRDefault="002B1751" w:rsidP="008A1A51">
      <w:pPr>
        <w:pStyle w:val="libNormal"/>
        <w:rPr>
          <w:rtl/>
        </w:rPr>
      </w:pPr>
      <w:r>
        <w:rPr>
          <w:rtl/>
        </w:rPr>
        <w:t xml:space="preserve">وبإسناده عن أحمد بن </w:t>
      </w:r>
      <w:r w:rsidR="006079CC">
        <w:rPr>
          <w:rtl/>
        </w:rPr>
        <w:t xml:space="preserve">محمّد </w:t>
      </w:r>
      <w:r>
        <w:rPr>
          <w:rtl/>
        </w:rPr>
        <w:t xml:space="preserve">بن عيسى. </w:t>
      </w:r>
    </w:p>
    <w:p w:rsidR="002B1751" w:rsidRDefault="002B1751" w:rsidP="008D6252">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8D6252">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68" w:name="_Toc309716313"/>
      <w:bookmarkStart w:id="69" w:name="_Toc380648144"/>
      <w:bookmarkStart w:id="70" w:name="_Toc189237634"/>
      <w:r>
        <w:rPr>
          <w:rtl/>
        </w:rPr>
        <w:t xml:space="preserve">18 - باب </w:t>
      </w:r>
      <w:r w:rsidR="00681F83">
        <w:rPr>
          <w:rtl/>
        </w:rPr>
        <w:t>أن</w:t>
      </w:r>
      <w:r w:rsidR="006079CC">
        <w:rPr>
          <w:rtl/>
        </w:rPr>
        <w:t xml:space="preserve">ه </w:t>
      </w:r>
      <w:r>
        <w:rPr>
          <w:rtl/>
        </w:rPr>
        <w:t xml:space="preserve">لا يعفو عن </w:t>
      </w:r>
      <w:r w:rsidR="001F501A">
        <w:rPr>
          <w:rtl/>
        </w:rPr>
        <w:t>ال</w:t>
      </w:r>
      <w:r w:rsidR="00DF34D2">
        <w:rPr>
          <w:rtl/>
        </w:rPr>
        <w:t xml:space="preserve">حدود </w:t>
      </w:r>
      <w:r>
        <w:rPr>
          <w:rtl/>
        </w:rPr>
        <w:t xml:space="preserve">التى لله </w:t>
      </w:r>
      <w:r w:rsidR="008D6252">
        <w:rPr>
          <w:rtl/>
        </w:rPr>
        <w:t>إل</w:t>
      </w:r>
      <w:r w:rsidR="001F501A">
        <w:rPr>
          <w:rtl/>
        </w:rPr>
        <w:t xml:space="preserve">ا </w:t>
      </w:r>
      <w:r>
        <w:rPr>
          <w:rtl/>
        </w:rPr>
        <w:t>الإ</w:t>
      </w:r>
      <w:r w:rsidR="008D6252">
        <w:rPr>
          <w:rFonts w:hint="cs"/>
          <w:rtl/>
        </w:rPr>
        <w:t>ِ</w:t>
      </w:r>
      <w:r>
        <w:rPr>
          <w:rtl/>
        </w:rPr>
        <w:t>مام، مع</w:t>
      </w:r>
      <w:bookmarkEnd w:id="68"/>
      <w:r w:rsidR="00BF2157">
        <w:rPr>
          <w:rtl/>
        </w:rPr>
        <w:t xml:space="preserve"> </w:t>
      </w:r>
      <w:bookmarkStart w:id="71" w:name="_Toc309716314"/>
      <w:r w:rsidR="00BF2157">
        <w:rPr>
          <w:rtl/>
        </w:rPr>
        <w:t>ا</w:t>
      </w:r>
      <w:r>
        <w:rPr>
          <w:rtl/>
        </w:rPr>
        <w:t>لإ</w:t>
      </w:r>
      <w:r w:rsidR="008D6252">
        <w:rPr>
          <w:rFonts w:hint="cs"/>
          <w:rtl/>
        </w:rPr>
        <w:t>ِ</w:t>
      </w:r>
      <w:r>
        <w:rPr>
          <w:rtl/>
        </w:rPr>
        <w:t>قرار لا مع البينة، وأن من عفا عن حقه فليس له الرجوع</w:t>
      </w:r>
      <w:bookmarkEnd w:id="69"/>
      <w:bookmarkEnd w:id="70"/>
      <w:bookmarkEnd w:id="71"/>
      <w:r>
        <w:rPr>
          <w:rtl/>
        </w:rPr>
        <w:t xml:space="preserve"> </w:t>
      </w:r>
    </w:p>
    <w:p w:rsidR="002B1751" w:rsidRDefault="002B1751" w:rsidP="00F01D33">
      <w:pPr>
        <w:pStyle w:val="libNormal"/>
        <w:rPr>
          <w:rtl/>
        </w:rPr>
      </w:pPr>
      <w:r w:rsidRPr="00035E93">
        <w:rPr>
          <w:rStyle w:val="libNormalChar"/>
          <w:rtl/>
        </w:rPr>
        <w:t>[ 34163 ]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وعن </w:t>
      </w:r>
      <w:r w:rsidR="006079CC">
        <w:rPr>
          <w:rtl/>
        </w:rPr>
        <w:t xml:space="preserve">عليِّ </w:t>
      </w:r>
      <w:r>
        <w:rPr>
          <w:rtl/>
        </w:rPr>
        <w:t xml:space="preserve">بن إبراهيم، عن أبيه </w:t>
      </w:r>
      <w:r w:rsidR="000014EE">
        <w:rPr>
          <w:rtl/>
        </w:rPr>
        <w:t>جميعاً</w:t>
      </w:r>
      <w:r>
        <w:rPr>
          <w:rtl/>
        </w:rPr>
        <w:t xml:space="preserve">، عن ابن محبوب، عن ابن رئاب، عن ضريس الكناسي،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يعفى عن </w:t>
      </w:r>
      <w:r w:rsidR="001F501A">
        <w:rPr>
          <w:rtl/>
        </w:rPr>
        <w:t>ال</w:t>
      </w:r>
      <w:r w:rsidR="00DF34D2">
        <w:rPr>
          <w:rtl/>
        </w:rPr>
        <w:t xml:space="preserve">حدود </w:t>
      </w:r>
      <w:r>
        <w:rPr>
          <w:rtl/>
        </w:rPr>
        <w:t>التى لله دون الإ</w:t>
      </w:r>
      <w:r w:rsidR="008D6252">
        <w:rPr>
          <w:rFonts w:hint="cs"/>
          <w:rtl/>
        </w:rPr>
        <w:t>ِ</w:t>
      </w:r>
      <w:r>
        <w:rPr>
          <w:rtl/>
        </w:rPr>
        <w:t>مام، فأم</w:t>
      </w:r>
      <w:r w:rsidR="008D6252">
        <w:rPr>
          <w:rFonts w:hint="cs"/>
          <w:rtl/>
        </w:rPr>
        <w:t>ّ</w:t>
      </w:r>
      <w:r>
        <w:rPr>
          <w:rtl/>
        </w:rPr>
        <w:t>ا ما كان من حق</w:t>
      </w:r>
      <w:r w:rsidR="008D6252">
        <w:rPr>
          <w:rFonts w:hint="cs"/>
          <w:rtl/>
        </w:rPr>
        <w:t>ّ</w:t>
      </w:r>
      <w:r>
        <w:rPr>
          <w:rtl/>
        </w:rPr>
        <w:t xml:space="preserve"> الناس في </w:t>
      </w:r>
      <w:r w:rsidR="008C228A">
        <w:rPr>
          <w:rtl/>
        </w:rPr>
        <w:t>حدّ</w:t>
      </w:r>
      <w:r w:rsidR="001F501A">
        <w:rPr>
          <w:rtl/>
        </w:rPr>
        <w:t xml:space="preserve"> </w:t>
      </w:r>
      <w:r>
        <w:rPr>
          <w:rtl/>
        </w:rPr>
        <w:t>فلا بأس بأن يعفا عنه دون الإ</w:t>
      </w:r>
      <w:r w:rsidR="008D6252">
        <w:rPr>
          <w:rFonts w:hint="cs"/>
          <w:rtl/>
        </w:rPr>
        <w:t>ِ</w:t>
      </w:r>
      <w:r>
        <w:rPr>
          <w:rtl/>
        </w:rPr>
        <w:t xml:space="preserve">مام. </w:t>
      </w:r>
    </w:p>
    <w:p w:rsidR="002B1751" w:rsidRDefault="002B1751" w:rsidP="008D6252">
      <w:pPr>
        <w:pStyle w:val="libNormal"/>
        <w:rPr>
          <w:rtl/>
        </w:rPr>
      </w:pPr>
      <w:r>
        <w:rPr>
          <w:rtl/>
        </w:rPr>
        <w:t xml:space="preserve">ورواه الشيخ بإسناده عن سهل بن زياد، عن ابن محبوب </w:t>
      </w:r>
      <w:r w:rsidRPr="008A1A51">
        <w:rPr>
          <w:rStyle w:val="libFootnotenumChar"/>
          <w:rtl/>
        </w:rPr>
        <w:t>(</w:t>
      </w:r>
      <w:r w:rsidR="008D6252">
        <w:rPr>
          <w:rStyle w:val="libFootnotenumChar"/>
          <w:rFonts w:hint="cs"/>
          <w:rtl/>
        </w:rPr>
        <w:t>3</w:t>
      </w:r>
      <w:r w:rsidRPr="008A1A51">
        <w:rPr>
          <w:rStyle w:val="libFootnotenumChar"/>
          <w:rtl/>
        </w:rPr>
        <w:t>)</w:t>
      </w:r>
      <w:r>
        <w:rPr>
          <w:rtl/>
        </w:rPr>
        <w:t xml:space="preserve">. </w:t>
      </w:r>
    </w:p>
    <w:p w:rsidR="002B1751" w:rsidRDefault="002B1751" w:rsidP="008D6252">
      <w:pPr>
        <w:pStyle w:val="libNormal"/>
        <w:rPr>
          <w:rtl/>
        </w:rPr>
      </w:pPr>
      <w:r>
        <w:rPr>
          <w:rtl/>
        </w:rPr>
        <w:t xml:space="preserve">ورواه </w:t>
      </w:r>
      <w:r w:rsidR="000014EE">
        <w:rPr>
          <w:rtl/>
        </w:rPr>
        <w:t xml:space="preserve">أيضاً </w:t>
      </w:r>
      <w:r>
        <w:rPr>
          <w:rtl/>
        </w:rPr>
        <w:t xml:space="preserve">بإسناده عن الحسن بن محبوب </w:t>
      </w:r>
      <w:r w:rsidRPr="008A1A51">
        <w:rPr>
          <w:rStyle w:val="libFootnotenumChar"/>
          <w:rtl/>
        </w:rPr>
        <w:t>(</w:t>
      </w:r>
      <w:r w:rsidR="008D6252">
        <w:rPr>
          <w:rStyle w:val="libFootnotenumChar"/>
          <w:rFonts w:hint="cs"/>
          <w:rtl/>
        </w:rPr>
        <w:t>4</w:t>
      </w:r>
      <w:r w:rsidRPr="008A1A51">
        <w:rPr>
          <w:rStyle w:val="libFootnotenumChar"/>
          <w:rtl/>
        </w:rPr>
        <w:t>)</w:t>
      </w:r>
      <w:r>
        <w:rPr>
          <w:rtl/>
        </w:rPr>
        <w:t xml:space="preserve">. </w:t>
      </w:r>
    </w:p>
    <w:p w:rsidR="002B1751" w:rsidRDefault="002B1751" w:rsidP="008D6252">
      <w:pPr>
        <w:pStyle w:val="libNormal"/>
        <w:rPr>
          <w:rtl/>
        </w:rPr>
      </w:pPr>
      <w:r>
        <w:rPr>
          <w:rtl/>
        </w:rPr>
        <w:t xml:space="preserve">ورواه الصدوق بإسناده عن الحسن بن محبوب مثله </w:t>
      </w:r>
      <w:r w:rsidRPr="008A1A51">
        <w:rPr>
          <w:rStyle w:val="libFootnotenumChar"/>
          <w:rtl/>
        </w:rPr>
        <w:t>(</w:t>
      </w:r>
      <w:r w:rsidR="008D6252">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[ 34164 ]</w:t>
      </w:r>
      <w:r>
        <w:rPr>
          <w:rtl/>
        </w:rPr>
        <w:t xml:space="preserve"> 2 - وعن </w:t>
      </w:r>
      <w:r w:rsidR="006079CC">
        <w:rPr>
          <w:rtl/>
        </w:rPr>
        <w:t xml:space="preserve">محمّد </w:t>
      </w:r>
      <w:r>
        <w:rPr>
          <w:rtl/>
        </w:rPr>
        <w:t xml:space="preserve">بن يحيى، عن أحمد بن </w:t>
      </w:r>
      <w:r w:rsidR="006079CC">
        <w:rPr>
          <w:rtl/>
        </w:rPr>
        <w:t>محمّد</w:t>
      </w:r>
      <w:r>
        <w:rPr>
          <w:rtl/>
        </w:rPr>
        <w:t xml:space="preserve">، عن ابن محبوب، عن أبي </w:t>
      </w:r>
      <w:r w:rsidR="001F501A">
        <w:rPr>
          <w:rtl/>
        </w:rPr>
        <w:t>أيّوب</w:t>
      </w:r>
      <w:r>
        <w:rPr>
          <w:rtl/>
        </w:rPr>
        <w:t>، عن سماعة، قال</w:t>
      </w:r>
      <w:r w:rsidR="00F01D33">
        <w:rPr>
          <w:rtl/>
        </w:rPr>
        <w:t>:</w:t>
      </w:r>
      <w:r>
        <w:rPr>
          <w:rtl/>
        </w:rPr>
        <w:t xml:space="preserve"> سألت أباعبدالله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Pr="006F7F6C" w:rsidRDefault="002B1751" w:rsidP="008D6252">
      <w:pPr>
        <w:pStyle w:val="libFootnote0"/>
        <w:rPr>
          <w:rtl/>
        </w:rPr>
      </w:pPr>
      <w:r w:rsidRPr="006F7F6C">
        <w:rPr>
          <w:rtl/>
        </w:rPr>
        <w:t>(</w:t>
      </w:r>
      <w:r w:rsidR="008D6252">
        <w:rPr>
          <w:rFonts w:hint="cs"/>
          <w:rtl/>
        </w:rPr>
        <w:t>1</w:t>
      </w:r>
      <w:r w:rsidRPr="006F7F6C">
        <w:rPr>
          <w:rtl/>
        </w:rPr>
        <w:t>) التهذيب 10</w:t>
      </w:r>
      <w:r w:rsidR="00F01D33">
        <w:rPr>
          <w:rtl/>
        </w:rPr>
        <w:t>:</w:t>
      </w:r>
      <w:r w:rsidRPr="006F7F6C">
        <w:rPr>
          <w:rtl/>
        </w:rPr>
        <w:t xml:space="preserve"> 123 </w:t>
      </w:r>
      <w:r w:rsidR="00035E93">
        <w:rPr>
          <w:rtl/>
        </w:rPr>
        <w:t>/</w:t>
      </w:r>
      <w:r w:rsidRPr="006F7F6C">
        <w:rPr>
          <w:rtl/>
        </w:rPr>
        <w:t xml:space="preserve"> 493</w:t>
      </w:r>
      <w:r>
        <w:rPr>
          <w:rtl/>
        </w:rPr>
        <w:t>،</w:t>
      </w:r>
      <w:r w:rsidRPr="006F7F6C">
        <w:rPr>
          <w:rtl/>
        </w:rPr>
        <w:t xml:space="preserve"> والاستبصار 4</w:t>
      </w:r>
      <w:r w:rsidR="00F01D33">
        <w:rPr>
          <w:rtl/>
        </w:rPr>
        <w:t>:</w:t>
      </w:r>
      <w:r w:rsidRPr="006F7F6C">
        <w:rPr>
          <w:rtl/>
        </w:rPr>
        <w:t xml:space="preserve"> 251 </w:t>
      </w:r>
      <w:r w:rsidR="00035E93">
        <w:rPr>
          <w:rtl/>
        </w:rPr>
        <w:t>/</w:t>
      </w:r>
      <w:r w:rsidRPr="006F7F6C">
        <w:rPr>
          <w:rtl/>
        </w:rPr>
        <w:t xml:space="preserve"> 951</w:t>
      </w:r>
      <w:r>
        <w:rPr>
          <w:rtl/>
        </w:rPr>
        <w:t>.</w:t>
      </w:r>
      <w:r w:rsidRPr="006F7F6C">
        <w:rPr>
          <w:rtl/>
        </w:rPr>
        <w:t xml:space="preserve"> </w:t>
      </w:r>
    </w:p>
    <w:p w:rsidR="002B1751" w:rsidRPr="006F7F6C" w:rsidRDefault="002B1751" w:rsidP="008D6252">
      <w:pPr>
        <w:pStyle w:val="libFootnote0"/>
        <w:rPr>
          <w:rtl/>
        </w:rPr>
      </w:pPr>
      <w:r w:rsidRPr="006F7F6C">
        <w:rPr>
          <w:rtl/>
        </w:rPr>
        <w:t>(</w:t>
      </w:r>
      <w:r w:rsidR="008D6252">
        <w:rPr>
          <w:rFonts w:hint="cs"/>
          <w:rtl/>
        </w:rPr>
        <w:t>2)</w:t>
      </w:r>
      <w:r w:rsidRPr="006F7F6C">
        <w:rPr>
          <w:rtl/>
        </w:rPr>
        <w:t xml:space="preserve"> يأتي في الباب 18</w:t>
      </w:r>
      <w:r>
        <w:rPr>
          <w:rtl/>
        </w:rPr>
        <w:t>،</w:t>
      </w:r>
      <w:r w:rsidRPr="006F7F6C">
        <w:rPr>
          <w:rtl/>
        </w:rPr>
        <w:t xml:space="preserve"> وفي </w:t>
      </w:r>
      <w:r w:rsidR="001F501A">
        <w:rPr>
          <w:rtl/>
        </w:rPr>
        <w:t>ال</w:t>
      </w:r>
      <w:r w:rsidR="00396709">
        <w:rPr>
          <w:rtl/>
        </w:rPr>
        <w:t xml:space="preserve">حديث </w:t>
      </w:r>
      <w:r w:rsidRPr="006F7F6C">
        <w:rPr>
          <w:rtl/>
        </w:rPr>
        <w:t>4 من الباب 20 من هذه الأبواب</w:t>
      </w:r>
      <w:r>
        <w:rPr>
          <w:rtl/>
        </w:rPr>
        <w:t>.</w:t>
      </w:r>
      <w:r w:rsidRPr="006F7F6C">
        <w:rPr>
          <w:rtl/>
        </w:rPr>
        <w:t xml:space="preserve"> </w:t>
      </w:r>
    </w:p>
    <w:p w:rsidR="002B1751" w:rsidRDefault="002B1751" w:rsidP="008D6252">
      <w:pPr>
        <w:pStyle w:val="libFootnoteCenterBold"/>
        <w:rPr>
          <w:rtl/>
        </w:rPr>
      </w:pPr>
      <w:r>
        <w:rPr>
          <w:rtl/>
        </w:rPr>
        <w:t xml:space="preserve">الباب 18 </w:t>
      </w:r>
    </w:p>
    <w:p w:rsidR="002B1751" w:rsidRDefault="002B1751" w:rsidP="008D6252">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252 </w:t>
      </w:r>
      <w:r w:rsidR="00035E93">
        <w:rPr>
          <w:rtl/>
        </w:rPr>
        <w:t>/</w:t>
      </w:r>
      <w:r>
        <w:rPr>
          <w:rtl/>
        </w:rPr>
        <w:t xml:space="preserve"> 4 </w:t>
      </w:r>
    </w:p>
    <w:p w:rsidR="002B1751" w:rsidRPr="006F7F6C" w:rsidRDefault="002B1751" w:rsidP="008D6252">
      <w:pPr>
        <w:pStyle w:val="libFootnote0"/>
        <w:rPr>
          <w:rtl/>
        </w:rPr>
      </w:pPr>
      <w:r w:rsidRPr="006F7F6C">
        <w:rPr>
          <w:rtl/>
        </w:rPr>
        <w:t>(</w:t>
      </w:r>
      <w:r w:rsidR="008D6252">
        <w:rPr>
          <w:rFonts w:hint="cs"/>
          <w:rtl/>
        </w:rPr>
        <w:t>3</w:t>
      </w:r>
      <w:r w:rsidRPr="006F7F6C">
        <w:rPr>
          <w:rtl/>
        </w:rPr>
        <w:t>) التهذيب 10</w:t>
      </w:r>
      <w:r w:rsidR="00F01D33">
        <w:rPr>
          <w:rtl/>
        </w:rPr>
        <w:t>:</w:t>
      </w:r>
      <w:r w:rsidRPr="006F7F6C">
        <w:rPr>
          <w:rtl/>
        </w:rPr>
        <w:t xml:space="preserve"> 46 </w:t>
      </w:r>
      <w:r w:rsidR="00035E93">
        <w:rPr>
          <w:rtl/>
        </w:rPr>
        <w:t>/</w:t>
      </w:r>
      <w:r w:rsidRPr="006F7F6C">
        <w:rPr>
          <w:rtl/>
        </w:rPr>
        <w:t xml:space="preserve"> 165 و 82 </w:t>
      </w:r>
      <w:r w:rsidR="00035E93">
        <w:rPr>
          <w:rtl/>
        </w:rPr>
        <w:t>/</w:t>
      </w:r>
      <w:r w:rsidRPr="006F7F6C">
        <w:rPr>
          <w:rtl/>
        </w:rPr>
        <w:t xml:space="preserve"> 321</w:t>
      </w:r>
      <w:r>
        <w:rPr>
          <w:rtl/>
        </w:rPr>
        <w:t>،</w:t>
      </w:r>
      <w:r w:rsidRPr="006F7F6C">
        <w:rPr>
          <w:rtl/>
        </w:rPr>
        <w:t xml:space="preserve"> والاستبصار 4</w:t>
      </w:r>
      <w:r w:rsidR="00F01D33">
        <w:rPr>
          <w:rtl/>
        </w:rPr>
        <w:t>:</w:t>
      </w:r>
      <w:r w:rsidRPr="006F7F6C">
        <w:rPr>
          <w:rtl/>
        </w:rPr>
        <w:t xml:space="preserve"> 232 </w:t>
      </w:r>
      <w:r w:rsidR="00035E93">
        <w:rPr>
          <w:rtl/>
        </w:rPr>
        <w:t>/</w:t>
      </w:r>
      <w:r w:rsidRPr="006F7F6C">
        <w:rPr>
          <w:rtl/>
        </w:rPr>
        <w:t xml:space="preserve"> 875</w:t>
      </w:r>
      <w:r>
        <w:rPr>
          <w:rtl/>
        </w:rPr>
        <w:t>.</w:t>
      </w:r>
      <w:r w:rsidRPr="006F7F6C">
        <w:rPr>
          <w:rtl/>
        </w:rPr>
        <w:t xml:space="preserve"> </w:t>
      </w:r>
    </w:p>
    <w:p w:rsidR="002B1751" w:rsidRPr="006F7F6C" w:rsidRDefault="002B1751" w:rsidP="008D6252">
      <w:pPr>
        <w:pStyle w:val="libFootnote0"/>
        <w:rPr>
          <w:rtl/>
        </w:rPr>
      </w:pPr>
      <w:r w:rsidRPr="006F7F6C">
        <w:rPr>
          <w:rtl/>
        </w:rPr>
        <w:t>(</w:t>
      </w:r>
      <w:r w:rsidR="008D6252">
        <w:rPr>
          <w:rFonts w:hint="cs"/>
          <w:rtl/>
        </w:rPr>
        <w:t>4</w:t>
      </w:r>
      <w:r w:rsidRPr="006F7F6C">
        <w:rPr>
          <w:rtl/>
        </w:rPr>
        <w:t>) التهذيب 10</w:t>
      </w:r>
      <w:r w:rsidR="00F01D33">
        <w:rPr>
          <w:rtl/>
        </w:rPr>
        <w:t>:</w:t>
      </w:r>
      <w:r w:rsidRPr="006F7F6C">
        <w:rPr>
          <w:rtl/>
        </w:rPr>
        <w:t xml:space="preserve"> 124 </w:t>
      </w:r>
      <w:r w:rsidR="00035E93">
        <w:rPr>
          <w:rtl/>
        </w:rPr>
        <w:t>/</w:t>
      </w:r>
      <w:r w:rsidRPr="006F7F6C">
        <w:rPr>
          <w:rtl/>
        </w:rPr>
        <w:t xml:space="preserve"> 496</w:t>
      </w:r>
      <w:r>
        <w:rPr>
          <w:rtl/>
        </w:rPr>
        <w:t>.</w:t>
      </w:r>
      <w:r w:rsidRPr="006F7F6C">
        <w:rPr>
          <w:rtl/>
        </w:rPr>
        <w:t xml:space="preserve"> </w:t>
      </w:r>
    </w:p>
    <w:p w:rsidR="002B1751" w:rsidRPr="006F7F6C" w:rsidRDefault="002B1751" w:rsidP="008D6252">
      <w:pPr>
        <w:pStyle w:val="libFootnote0"/>
        <w:rPr>
          <w:rtl/>
        </w:rPr>
      </w:pPr>
      <w:r w:rsidRPr="006F7F6C">
        <w:rPr>
          <w:rtl/>
        </w:rPr>
        <w:t>(</w:t>
      </w:r>
      <w:r w:rsidR="008D6252">
        <w:rPr>
          <w:rFonts w:hint="cs"/>
          <w:rtl/>
        </w:rPr>
        <w:t>5</w:t>
      </w:r>
      <w:r w:rsidRPr="006F7F6C">
        <w:rPr>
          <w:rtl/>
        </w:rPr>
        <w:t>) الفقيه 4</w:t>
      </w:r>
      <w:r w:rsidR="00F01D33">
        <w:rPr>
          <w:rtl/>
        </w:rPr>
        <w:t>:</w:t>
      </w:r>
      <w:r w:rsidRPr="006F7F6C">
        <w:rPr>
          <w:rtl/>
        </w:rPr>
        <w:t xml:space="preserve"> 52 </w:t>
      </w:r>
      <w:r w:rsidR="00035E93">
        <w:rPr>
          <w:rtl/>
        </w:rPr>
        <w:t>/</w:t>
      </w:r>
      <w:r w:rsidRPr="006F7F6C">
        <w:rPr>
          <w:rtl/>
        </w:rPr>
        <w:t xml:space="preserve"> 185</w:t>
      </w:r>
      <w:r>
        <w:rPr>
          <w:rtl/>
        </w:rPr>
        <w:t>.</w:t>
      </w:r>
      <w:r w:rsidRPr="006F7F6C">
        <w:rPr>
          <w:rtl/>
        </w:rPr>
        <w:t xml:space="preserve"> </w:t>
      </w:r>
    </w:p>
    <w:p w:rsidR="002B1751" w:rsidRDefault="002B1751" w:rsidP="00577EAF">
      <w:pPr>
        <w:pStyle w:val="libFootnote0"/>
        <w:rPr>
          <w:rtl/>
        </w:rPr>
      </w:pPr>
      <w:r>
        <w:rPr>
          <w:rtl/>
        </w:rPr>
        <w:t>2 - الكافي 7</w:t>
      </w:r>
      <w:r w:rsidR="00F01D33">
        <w:rPr>
          <w:rtl/>
        </w:rPr>
        <w:t>:</w:t>
      </w:r>
      <w:r>
        <w:rPr>
          <w:rtl/>
        </w:rPr>
        <w:t xml:space="preserve"> 252 </w:t>
      </w:r>
      <w:r w:rsidR="00035E93">
        <w:rPr>
          <w:rtl/>
        </w:rPr>
        <w:t>/</w:t>
      </w:r>
      <w:r>
        <w:rPr>
          <w:rtl/>
        </w:rPr>
        <w:t xml:space="preserve"> 6، الاستبصار 4</w:t>
      </w:r>
      <w:r w:rsidR="00F01D33">
        <w:rPr>
          <w:rtl/>
        </w:rPr>
        <w:t>:</w:t>
      </w:r>
      <w:r>
        <w:rPr>
          <w:rtl/>
        </w:rPr>
        <w:t xml:space="preserve"> 232 </w:t>
      </w:r>
      <w:r w:rsidR="00035E93">
        <w:rPr>
          <w:rtl/>
        </w:rPr>
        <w:t>/</w:t>
      </w:r>
      <w:r>
        <w:rPr>
          <w:rtl/>
        </w:rPr>
        <w:t xml:space="preserve"> 873.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عن الرجل يقذف الرجل بالزنا، فيعفو عنه ويجعله من ذلك في حل</w:t>
      </w:r>
      <w:r w:rsidR="00C16BBF">
        <w:rPr>
          <w:rFonts w:hint="cs"/>
          <w:rtl/>
        </w:rPr>
        <w:t>ّ</w:t>
      </w:r>
      <w:r>
        <w:rPr>
          <w:rtl/>
        </w:rPr>
        <w:t>، ثم</w:t>
      </w:r>
      <w:r w:rsidR="00C16BBF">
        <w:rPr>
          <w:rFonts w:hint="cs"/>
          <w:rtl/>
        </w:rPr>
        <w:t>َّ</w:t>
      </w:r>
      <w:r>
        <w:rPr>
          <w:rtl/>
        </w:rPr>
        <w:t xml:space="preserve"> </w:t>
      </w:r>
      <w:r w:rsidR="006079CC">
        <w:rPr>
          <w:rtl/>
        </w:rPr>
        <w:t xml:space="preserve">أنّه </w:t>
      </w:r>
      <w:r>
        <w:rPr>
          <w:rtl/>
        </w:rPr>
        <w:t xml:space="preserve">بعد يبدو له في أن يقدمه </w:t>
      </w:r>
      <w:r w:rsidR="000014EE">
        <w:rPr>
          <w:rtl/>
        </w:rPr>
        <w:t xml:space="preserve">حتّى </w:t>
      </w:r>
      <w:r>
        <w:rPr>
          <w:rtl/>
        </w:rPr>
        <w:t>يجلده، فقال</w:t>
      </w:r>
      <w:r w:rsidR="00F01D33">
        <w:rPr>
          <w:rtl/>
        </w:rPr>
        <w:t>:</w:t>
      </w:r>
      <w:r>
        <w:rPr>
          <w:rtl/>
        </w:rPr>
        <w:t xml:space="preserve"> ليس له </w:t>
      </w:r>
      <w:r w:rsidR="008C228A">
        <w:rPr>
          <w:rtl/>
        </w:rPr>
        <w:t>حدّ</w:t>
      </w:r>
      <w:r w:rsidR="00C16BBF">
        <w:rPr>
          <w:rFonts w:hint="cs"/>
          <w:rtl/>
        </w:rPr>
        <w:t>ٌ</w:t>
      </w:r>
      <w:r w:rsidR="001F501A">
        <w:rPr>
          <w:rtl/>
        </w:rPr>
        <w:t xml:space="preserve"> </w:t>
      </w:r>
      <w:r>
        <w:rPr>
          <w:rtl/>
        </w:rPr>
        <w:t>بعد العفو</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[ 34165 ]</w:t>
      </w:r>
      <w:r>
        <w:rPr>
          <w:rtl/>
        </w:rPr>
        <w:t xml:space="preserve"> 3 -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أبي عبدالله البرقي، عن بعض أصحابه، عن بعض الصادقين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جاء رجل إلى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فأقر</w:t>
      </w:r>
      <w:r w:rsidR="00C16BBF">
        <w:rPr>
          <w:rFonts w:hint="cs"/>
          <w:rtl/>
        </w:rPr>
        <w:t>َّ</w:t>
      </w:r>
      <w:r>
        <w:rPr>
          <w:rtl/>
        </w:rPr>
        <w:t xml:space="preserve"> بالسرقة، فقال له</w:t>
      </w:r>
      <w:r w:rsidR="00F01D33">
        <w:rPr>
          <w:rtl/>
        </w:rPr>
        <w:t>:</w:t>
      </w:r>
      <w:r>
        <w:rPr>
          <w:rtl/>
        </w:rPr>
        <w:t xml:space="preserve"> أتقرء </w:t>
      </w:r>
      <w:r w:rsidR="008C228A">
        <w:rPr>
          <w:rtl/>
        </w:rPr>
        <w:t xml:space="preserve">شيئاً </w:t>
      </w:r>
      <w:r>
        <w:rPr>
          <w:rtl/>
        </w:rPr>
        <w:t>من القرآن؟ قال</w:t>
      </w:r>
      <w:r w:rsidR="00F01D33">
        <w:rPr>
          <w:rtl/>
        </w:rPr>
        <w:t>:</w:t>
      </w:r>
      <w:r>
        <w:rPr>
          <w:rtl/>
        </w:rPr>
        <w:t xml:space="preserve"> نعم، سورة البقرة، قال</w:t>
      </w:r>
      <w:r w:rsidR="00F01D33">
        <w:rPr>
          <w:rtl/>
        </w:rPr>
        <w:t>:</w:t>
      </w:r>
      <w:r>
        <w:rPr>
          <w:rtl/>
        </w:rPr>
        <w:t xml:space="preserve"> قد وهبت يدك لسورة البقرة، قال</w:t>
      </w:r>
      <w:r w:rsidR="00F01D33">
        <w:rPr>
          <w:rtl/>
        </w:rPr>
        <w:t>:</w:t>
      </w:r>
      <w:r>
        <w:rPr>
          <w:rtl/>
        </w:rPr>
        <w:t xml:space="preserve"> فقال الأشعث</w:t>
      </w:r>
      <w:r w:rsidR="00F01D33">
        <w:rPr>
          <w:rtl/>
        </w:rPr>
        <w:t>:</w:t>
      </w:r>
      <w:r>
        <w:rPr>
          <w:rtl/>
        </w:rPr>
        <w:t xml:space="preserve"> أتعطل </w:t>
      </w:r>
      <w:r w:rsidR="008C228A">
        <w:rPr>
          <w:rtl/>
        </w:rPr>
        <w:t>حدّ</w:t>
      </w:r>
      <w:r w:rsidR="001F501A">
        <w:rPr>
          <w:rtl/>
        </w:rPr>
        <w:t>اً</w:t>
      </w:r>
      <w:r w:rsidR="00192910">
        <w:rPr>
          <w:rtl/>
        </w:rPr>
        <w:t xml:space="preserve"> </w:t>
      </w:r>
      <w:r>
        <w:rPr>
          <w:rtl/>
        </w:rPr>
        <w:t xml:space="preserve">من </w:t>
      </w:r>
      <w:r w:rsidR="00C16BBF">
        <w:rPr>
          <w:rtl/>
        </w:rPr>
        <w:t>حدودالله</w:t>
      </w:r>
      <w:r>
        <w:rPr>
          <w:rtl/>
        </w:rPr>
        <w:t>؟ فقال</w:t>
      </w:r>
      <w:r w:rsidR="00F01D33">
        <w:rPr>
          <w:rtl/>
        </w:rPr>
        <w:t>:</w:t>
      </w:r>
      <w:r>
        <w:rPr>
          <w:rtl/>
        </w:rPr>
        <w:t xml:space="preserve"> وما يدريك ما هذا؟ إذا قامت البي</w:t>
      </w:r>
      <w:r w:rsidR="00C16BBF">
        <w:rPr>
          <w:rFonts w:hint="cs"/>
          <w:rtl/>
        </w:rPr>
        <w:t>ّ</w:t>
      </w:r>
      <w:r>
        <w:rPr>
          <w:rtl/>
        </w:rPr>
        <w:t>نة فليس للإ</w:t>
      </w:r>
      <w:r w:rsidR="00C16BBF">
        <w:rPr>
          <w:rFonts w:hint="cs"/>
          <w:rtl/>
        </w:rPr>
        <w:t>ِ</w:t>
      </w:r>
      <w:r>
        <w:rPr>
          <w:rtl/>
        </w:rPr>
        <w:t>مام أن يعفو، وإذا أقر</w:t>
      </w:r>
      <w:r w:rsidR="00C16BBF">
        <w:rPr>
          <w:rFonts w:hint="cs"/>
          <w:rtl/>
        </w:rPr>
        <w:t>َّ</w:t>
      </w:r>
      <w:r>
        <w:rPr>
          <w:rtl/>
        </w:rPr>
        <w:t xml:space="preserve"> الرجل على نفسه فذاك إلى الإ</w:t>
      </w:r>
      <w:r w:rsidR="00C16BBF">
        <w:rPr>
          <w:rFonts w:hint="cs"/>
          <w:rtl/>
        </w:rPr>
        <w:t>ِ</w:t>
      </w:r>
      <w:r>
        <w:rPr>
          <w:rtl/>
        </w:rPr>
        <w:t xml:space="preserve">مام إن شاءعفا، وإن شاء قطع. </w:t>
      </w:r>
    </w:p>
    <w:p w:rsidR="002B1751" w:rsidRDefault="002B1751" w:rsidP="008A1A51">
      <w:pPr>
        <w:pStyle w:val="libNormal"/>
        <w:rPr>
          <w:rtl/>
        </w:rPr>
      </w:pPr>
      <w:r>
        <w:rPr>
          <w:rtl/>
        </w:rPr>
        <w:t xml:space="preserve">ورواه الصدوق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(1)</w:t>
      </w:r>
      <w:r>
        <w:rPr>
          <w:rtl/>
        </w:rPr>
        <w:t xml:space="preserve">. </w:t>
      </w:r>
    </w:p>
    <w:p w:rsidR="002B1751" w:rsidRDefault="002B1751" w:rsidP="008A1A51">
      <w:pPr>
        <w:pStyle w:val="libNormal"/>
        <w:rPr>
          <w:rtl/>
        </w:rPr>
      </w:pPr>
      <w:r>
        <w:rPr>
          <w:rtl/>
        </w:rPr>
        <w:t xml:space="preserve">وبإسناده عن الحسين بن سعيد، عن </w:t>
      </w:r>
      <w:r w:rsidR="006079CC">
        <w:rPr>
          <w:rtl/>
        </w:rPr>
        <w:t xml:space="preserve">محمّد </w:t>
      </w:r>
      <w:r>
        <w:rPr>
          <w:rtl/>
        </w:rPr>
        <w:t xml:space="preserve">بن يحيى، عن طلحة بن زيد، عن جعفر بن </w:t>
      </w:r>
      <w:r w:rsidR="006079CC">
        <w:rPr>
          <w:rtl/>
        </w:rPr>
        <w:t xml:space="preserve">محمّد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نحوه </w:t>
      </w:r>
      <w:r w:rsidRPr="008A1A51">
        <w:rPr>
          <w:rStyle w:val="libFootnotenumChar"/>
          <w:rtl/>
        </w:rPr>
        <w:t>(2)</w:t>
      </w:r>
      <w:r>
        <w:rPr>
          <w:rtl/>
        </w:rPr>
        <w:t xml:space="preserve">. </w:t>
      </w:r>
    </w:p>
    <w:p w:rsidR="002B1751" w:rsidRDefault="002B1751" w:rsidP="00C16BBF">
      <w:pPr>
        <w:pStyle w:val="libNormal"/>
        <w:rPr>
          <w:rtl/>
        </w:rPr>
      </w:pPr>
      <w:r w:rsidRPr="00035E93">
        <w:rPr>
          <w:rStyle w:val="libNormalChar"/>
          <w:rtl/>
        </w:rPr>
        <w:t>[ 34166 ]</w:t>
      </w:r>
      <w:r>
        <w:rPr>
          <w:rtl/>
        </w:rPr>
        <w:t xml:space="preserve"> 4 - الحسن بن </w:t>
      </w:r>
      <w:r w:rsidR="006079CC">
        <w:rPr>
          <w:rtl/>
        </w:rPr>
        <w:t xml:space="preserve">عليِّ </w:t>
      </w:r>
      <w:r>
        <w:rPr>
          <w:rtl/>
        </w:rPr>
        <w:t xml:space="preserve">بن شعبة في </w:t>
      </w:r>
      <w:r w:rsidRPr="00035E93">
        <w:rPr>
          <w:rStyle w:val="libNormalChar"/>
          <w:rtl/>
        </w:rPr>
        <w:t xml:space="preserve">( </w:t>
      </w:r>
      <w:r>
        <w:rPr>
          <w:rtl/>
        </w:rPr>
        <w:t>تحف العقول</w:t>
      </w:r>
      <w:r w:rsidRPr="00035E93">
        <w:rPr>
          <w:rStyle w:val="libNormalChar"/>
          <w:rtl/>
        </w:rPr>
        <w:t xml:space="preserve"> )</w:t>
      </w:r>
      <w:r>
        <w:rPr>
          <w:rtl/>
        </w:rPr>
        <w:t xml:space="preserve"> عن أبي الحسن الثالث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وأما الرجل ال</w:t>
      </w:r>
      <w:r w:rsidR="00C16BBF">
        <w:rPr>
          <w:rFonts w:hint="cs"/>
          <w:rtl/>
        </w:rPr>
        <w:t>ّ</w:t>
      </w:r>
      <w:r>
        <w:rPr>
          <w:rtl/>
        </w:rPr>
        <w:t>ذي اعترف باللواط ف</w:t>
      </w:r>
      <w:r w:rsidR="006079CC">
        <w:rPr>
          <w:rtl/>
        </w:rPr>
        <w:t xml:space="preserve">أنّه </w:t>
      </w:r>
      <w:r>
        <w:rPr>
          <w:rtl/>
        </w:rPr>
        <w:t xml:space="preserve">لم يقم </w:t>
      </w:r>
      <w:r w:rsidRPr="008A1A51">
        <w:rPr>
          <w:rStyle w:val="libFootnotenumChar"/>
          <w:rtl/>
        </w:rPr>
        <w:t>(</w:t>
      </w:r>
      <w:r w:rsidR="00C16BBF">
        <w:rPr>
          <w:rStyle w:val="libFootnotenumChar"/>
          <w:rFonts w:hint="cs"/>
          <w:rtl/>
        </w:rPr>
        <w:t>3</w:t>
      </w:r>
      <w:r w:rsidRPr="008A1A51">
        <w:rPr>
          <w:rStyle w:val="libFootnotenumChar"/>
          <w:rtl/>
        </w:rPr>
        <w:t>)</w:t>
      </w:r>
      <w:r>
        <w:rPr>
          <w:rtl/>
        </w:rPr>
        <w:t xml:space="preserve"> عليه البي</w:t>
      </w:r>
      <w:r w:rsidR="00C16BBF">
        <w:rPr>
          <w:rFonts w:hint="cs"/>
          <w:rtl/>
        </w:rPr>
        <w:t>ّ</w:t>
      </w:r>
      <w:r>
        <w:rPr>
          <w:rtl/>
        </w:rPr>
        <w:t>نة، وإن</w:t>
      </w:r>
      <w:r w:rsidR="00C16BBF">
        <w:rPr>
          <w:rFonts w:hint="cs"/>
          <w:rtl/>
        </w:rPr>
        <w:t>ّ</w:t>
      </w:r>
      <w:r>
        <w:rPr>
          <w:rtl/>
        </w:rPr>
        <w:t>ما تطو</w:t>
      </w:r>
      <w:r w:rsidR="00C16BBF">
        <w:rPr>
          <w:rFonts w:hint="cs"/>
          <w:rtl/>
        </w:rPr>
        <w:t>ّ</w:t>
      </w:r>
      <w:r>
        <w:rPr>
          <w:rtl/>
        </w:rPr>
        <w:t>ع بالإ</w:t>
      </w:r>
      <w:r w:rsidR="00C16BBF">
        <w:rPr>
          <w:rFonts w:hint="cs"/>
          <w:rtl/>
        </w:rPr>
        <w:t>ِ</w:t>
      </w:r>
      <w:r>
        <w:rPr>
          <w:rtl/>
        </w:rPr>
        <w:t>قرار من نفسه، وإذا كان للإ</w:t>
      </w:r>
      <w:r w:rsidR="00C16BBF">
        <w:rPr>
          <w:rFonts w:hint="cs"/>
          <w:rtl/>
        </w:rPr>
        <w:t>ِ</w:t>
      </w:r>
      <w:r>
        <w:rPr>
          <w:rtl/>
        </w:rPr>
        <w:t>مام ال</w:t>
      </w:r>
      <w:r w:rsidR="00C16BBF">
        <w:rPr>
          <w:rFonts w:hint="cs"/>
          <w:rtl/>
        </w:rPr>
        <w:t>ّ</w:t>
      </w:r>
      <w:r>
        <w:rPr>
          <w:rtl/>
        </w:rPr>
        <w:t>ذي من الله أن يعاقب عن الله كان له أن يمن</w:t>
      </w:r>
      <w:r w:rsidR="00C16BBF">
        <w:rPr>
          <w:rFonts w:hint="cs"/>
          <w:rtl/>
        </w:rPr>
        <w:t>َّ</w:t>
      </w:r>
      <w:r>
        <w:rPr>
          <w:rtl/>
        </w:rPr>
        <w:t xml:space="preserve"> عن الله، أما سمعت قول الله</w:t>
      </w:r>
      <w:r w:rsidR="00F01D33">
        <w:rPr>
          <w:rtl/>
        </w:rPr>
        <w:t>:</w:t>
      </w:r>
      <w:r>
        <w:rPr>
          <w:rtl/>
        </w:rPr>
        <w:t xml:space="preserve"> </w:t>
      </w:r>
      <w:r w:rsidRPr="00C16BBF">
        <w:rPr>
          <w:rStyle w:val="libAlaemChar"/>
          <w:rtl/>
        </w:rPr>
        <w:t>(</w:t>
      </w:r>
      <w:r w:rsidRPr="00035E93">
        <w:rPr>
          <w:rStyle w:val="libNormalChar"/>
          <w:rtl/>
        </w:rPr>
        <w:t xml:space="preserve"> </w:t>
      </w:r>
      <w:r w:rsidRPr="00BF2157">
        <w:rPr>
          <w:rStyle w:val="libAieChar"/>
          <w:rtl/>
        </w:rPr>
        <w:t>هذا عطاؤنا فامنن أو أمسك بغير حساب</w:t>
      </w:r>
      <w:r w:rsidRPr="00035E93">
        <w:rPr>
          <w:rStyle w:val="libNormalChar"/>
          <w:rtl/>
        </w:rPr>
        <w:t xml:space="preserve"> </w:t>
      </w:r>
      <w:r w:rsidRPr="00C16BBF">
        <w:rPr>
          <w:rStyle w:val="libAlaemChar"/>
          <w:rFonts w:hint="cs"/>
          <w:rtl/>
        </w:rPr>
        <w:t>)</w:t>
      </w:r>
      <w:r w:rsidRPr="001836A4">
        <w:rPr>
          <w:rtl/>
        </w:rPr>
        <w:t xml:space="preserve"> </w:t>
      </w:r>
      <w:r w:rsidRPr="008A1A51">
        <w:rPr>
          <w:rStyle w:val="libFootnotenumChar"/>
          <w:rtl/>
        </w:rPr>
        <w:t>(</w:t>
      </w:r>
      <w:r w:rsidR="00C16BBF">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129 </w:t>
      </w:r>
      <w:r w:rsidR="00035E93">
        <w:rPr>
          <w:rtl/>
        </w:rPr>
        <w:t>/</w:t>
      </w:r>
      <w:r>
        <w:rPr>
          <w:rtl/>
        </w:rPr>
        <w:t xml:space="preserve"> 516، والاستبصار 4</w:t>
      </w:r>
      <w:r w:rsidR="00F01D33">
        <w:rPr>
          <w:rtl/>
        </w:rPr>
        <w:t>:</w:t>
      </w:r>
      <w:r>
        <w:rPr>
          <w:rtl/>
        </w:rPr>
        <w:t xml:space="preserve"> 252 </w:t>
      </w:r>
      <w:r w:rsidR="00035E93">
        <w:rPr>
          <w:rtl/>
        </w:rPr>
        <w:t>/</w:t>
      </w:r>
      <w:r>
        <w:rPr>
          <w:rtl/>
        </w:rPr>
        <w:t xml:space="preserve"> 955. </w:t>
      </w:r>
    </w:p>
    <w:p w:rsidR="002B1751" w:rsidRPr="006F7F6C" w:rsidRDefault="002B1751" w:rsidP="00577EAF">
      <w:pPr>
        <w:pStyle w:val="libFootnote0"/>
        <w:rPr>
          <w:rtl/>
        </w:rPr>
      </w:pPr>
      <w:r w:rsidRPr="006F7F6C">
        <w:rPr>
          <w:rtl/>
        </w:rPr>
        <w:t>(1) الفقيه 4</w:t>
      </w:r>
      <w:r w:rsidR="00F01D33">
        <w:rPr>
          <w:rtl/>
        </w:rPr>
        <w:t>:</w:t>
      </w:r>
      <w:r w:rsidRPr="006F7F6C">
        <w:rPr>
          <w:rtl/>
        </w:rPr>
        <w:t xml:space="preserve"> 44 </w:t>
      </w:r>
      <w:r w:rsidR="00035E93">
        <w:rPr>
          <w:rtl/>
        </w:rPr>
        <w:t>/</w:t>
      </w:r>
      <w:r w:rsidRPr="006F7F6C">
        <w:rPr>
          <w:rtl/>
        </w:rPr>
        <w:t xml:space="preserve"> 148</w:t>
      </w:r>
      <w:r>
        <w:rPr>
          <w:rtl/>
        </w:rPr>
        <w:t>.</w:t>
      </w:r>
      <w:r w:rsidRPr="006F7F6C">
        <w:rPr>
          <w:rtl/>
        </w:rPr>
        <w:t xml:space="preserve"> </w:t>
      </w:r>
    </w:p>
    <w:p w:rsidR="002B1751" w:rsidRPr="006F7F6C" w:rsidRDefault="002B1751" w:rsidP="00577EAF">
      <w:pPr>
        <w:pStyle w:val="libFootnote0"/>
        <w:rPr>
          <w:rtl/>
        </w:rPr>
      </w:pPr>
      <w:r w:rsidRPr="006F7F6C">
        <w:rPr>
          <w:rtl/>
        </w:rPr>
        <w:t>(2) التهذيب 10</w:t>
      </w:r>
      <w:r w:rsidR="00F01D33">
        <w:rPr>
          <w:rtl/>
        </w:rPr>
        <w:t>:</w:t>
      </w:r>
      <w:r w:rsidRPr="006F7F6C">
        <w:rPr>
          <w:rtl/>
        </w:rPr>
        <w:t xml:space="preserve"> 127 </w:t>
      </w:r>
      <w:r w:rsidR="00035E93">
        <w:rPr>
          <w:rtl/>
        </w:rPr>
        <w:t>/</w:t>
      </w:r>
      <w:r w:rsidRPr="006F7F6C">
        <w:rPr>
          <w:rtl/>
        </w:rPr>
        <w:t xml:space="preserve"> 506</w:t>
      </w:r>
      <w:r>
        <w:rPr>
          <w:rtl/>
        </w:rPr>
        <w:t>.</w:t>
      </w:r>
      <w:r w:rsidRPr="006F7F6C">
        <w:rPr>
          <w:rtl/>
        </w:rPr>
        <w:t xml:space="preserve"> </w:t>
      </w:r>
    </w:p>
    <w:p w:rsidR="002B1751" w:rsidRDefault="002B1751" w:rsidP="00577EAF">
      <w:pPr>
        <w:pStyle w:val="libFootnote0"/>
        <w:rPr>
          <w:rtl/>
        </w:rPr>
      </w:pPr>
      <w:r>
        <w:rPr>
          <w:rtl/>
        </w:rPr>
        <w:t>4 - تحف العقول</w:t>
      </w:r>
      <w:r w:rsidR="00F01D33">
        <w:rPr>
          <w:rtl/>
        </w:rPr>
        <w:t>:</w:t>
      </w:r>
      <w:r>
        <w:rPr>
          <w:rtl/>
        </w:rPr>
        <w:t xml:space="preserve"> 360. </w:t>
      </w:r>
    </w:p>
    <w:p w:rsidR="002B1751" w:rsidRPr="006F7F6C" w:rsidRDefault="002B1751" w:rsidP="00C16BBF">
      <w:pPr>
        <w:pStyle w:val="libFootnote0"/>
        <w:rPr>
          <w:rtl/>
        </w:rPr>
      </w:pPr>
      <w:r w:rsidRPr="006F7F6C">
        <w:rPr>
          <w:rtl/>
        </w:rPr>
        <w:t>(</w:t>
      </w:r>
      <w:r w:rsidR="00C16BBF">
        <w:rPr>
          <w:rFonts w:hint="cs"/>
          <w:rtl/>
        </w:rPr>
        <w:t>3</w:t>
      </w:r>
      <w:r w:rsidRPr="006F7F6C">
        <w:rPr>
          <w:rtl/>
        </w:rPr>
        <w:t>) في المصدر</w:t>
      </w:r>
      <w:r w:rsidR="00F01D33">
        <w:rPr>
          <w:rtl/>
        </w:rPr>
        <w:t>:</w:t>
      </w:r>
      <w:r w:rsidRPr="006F7F6C">
        <w:rPr>
          <w:rtl/>
        </w:rPr>
        <w:t xml:space="preserve"> تقم</w:t>
      </w:r>
      <w:r>
        <w:rPr>
          <w:rtl/>
        </w:rPr>
        <w:t>.</w:t>
      </w:r>
      <w:r w:rsidRPr="006F7F6C">
        <w:rPr>
          <w:rtl/>
        </w:rPr>
        <w:t xml:space="preserve"> </w:t>
      </w:r>
    </w:p>
    <w:p w:rsidR="002B1751" w:rsidRPr="006F7F6C" w:rsidRDefault="002B1751" w:rsidP="00C16BBF">
      <w:pPr>
        <w:pStyle w:val="libFootnote0"/>
        <w:rPr>
          <w:rtl/>
        </w:rPr>
      </w:pPr>
      <w:r w:rsidRPr="006F7F6C">
        <w:rPr>
          <w:rtl/>
        </w:rPr>
        <w:t>(</w:t>
      </w:r>
      <w:r w:rsidR="00C16BBF">
        <w:rPr>
          <w:rFonts w:hint="cs"/>
          <w:rtl/>
        </w:rPr>
        <w:t>4)</w:t>
      </w:r>
      <w:r w:rsidRPr="006F7F6C">
        <w:rPr>
          <w:rtl/>
        </w:rPr>
        <w:t xml:space="preserve"> ص 38</w:t>
      </w:r>
      <w:r w:rsidR="00F01D33">
        <w:rPr>
          <w:rtl/>
        </w:rPr>
        <w:t>:</w:t>
      </w:r>
      <w:r w:rsidRPr="006F7F6C">
        <w:rPr>
          <w:rtl/>
        </w:rPr>
        <w:t xml:space="preserve"> 39</w:t>
      </w:r>
      <w:r>
        <w:rPr>
          <w:rtl/>
        </w:rPr>
        <w:t>.</w:t>
      </w:r>
      <w:r w:rsidRPr="006F7F6C">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2" w:name="_Toc309716315"/>
      <w:bookmarkStart w:id="73" w:name="_Toc380648145"/>
      <w:bookmarkStart w:id="74" w:name="_Toc189237635"/>
      <w:r>
        <w:rPr>
          <w:rtl/>
        </w:rPr>
        <w:lastRenderedPageBreak/>
        <w:t xml:space="preserve">19 - باب </w:t>
      </w:r>
      <w:r w:rsidR="008C0741">
        <w:rPr>
          <w:rtl/>
        </w:rPr>
        <w:t>أن</w:t>
      </w:r>
      <w:r w:rsidR="006079CC">
        <w:rPr>
          <w:rtl/>
        </w:rPr>
        <w:t xml:space="preserve">ه </w:t>
      </w:r>
      <w:r>
        <w:rPr>
          <w:rtl/>
        </w:rPr>
        <w:t xml:space="preserve">لا </w:t>
      </w:r>
      <w:r w:rsidR="008C228A">
        <w:rPr>
          <w:rtl/>
        </w:rPr>
        <w:t>حدّ</w:t>
      </w:r>
      <w:r w:rsidR="001F501A">
        <w:rPr>
          <w:rtl/>
        </w:rPr>
        <w:t xml:space="preserve"> </w:t>
      </w:r>
      <w:r>
        <w:rPr>
          <w:rtl/>
        </w:rPr>
        <w:t xml:space="preserve">لمن لا </w:t>
      </w:r>
      <w:r w:rsidR="008C0741">
        <w:rPr>
          <w:rtl/>
        </w:rPr>
        <w:t>حد</w:t>
      </w:r>
      <w:r w:rsidR="001F501A">
        <w:rPr>
          <w:rtl/>
        </w:rPr>
        <w:t xml:space="preserve"> </w:t>
      </w:r>
      <w:r>
        <w:rPr>
          <w:rtl/>
        </w:rPr>
        <w:t>عليه كالمجنون</w:t>
      </w:r>
      <w:bookmarkEnd w:id="72"/>
      <w:r w:rsidR="00BF2157">
        <w:rPr>
          <w:rtl/>
        </w:rPr>
        <w:t xml:space="preserve"> </w:t>
      </w:r>
      <w:bookmarkStart w:id="75" w:name="_Toc309716316"/>
      <w:r w:rsidR="00BF2157">
        <w:rPr>
          <w:rtl/>
        </w:rPr>
        <w:t>ي</w:t>
      </w:r>
      <w:r w:rsidR="008C0741">
        <w:rPr>
          <w:rFonts w:hint="cs"/>
          <w:rtl/>
        </w:rPr>
        <w:t>َ</w:t>
      </w:r>
      <w:r>
        <w:rPr>
          <w:rtl/>
        </w:rPr>
        <w:t>قذف أو ي</w:t>
      </w:r>
      <w:r w:rsidR="008C0741">
        <w:rPr>
          <w:rFonts w:hint="cs"/>
          <w:rtl/>
        </w:rPr>
        <w:t>ُ</w:t>
      </w:r>
      <w:r>
        <w:rPr>
          <w:rtl/>
        </w:rPr>
        <w:t>قذف</w:t>
      </w:r>
      <w:bookmarkEnd w:id="73"/>
      <w:bookmarkEnd w:id="74"/>
      <w:bookmarkEnd w:id="75"/>
      <w:r>
        <w:rPr>
          <w:rtl/>
        </w:rPr>
        <w:t xml:space="preserve"> </w:t>
      </w:r>
    </w:p>
    <w:p w:rsidR="002B1751" w:rsidRDefault="002B1751" w:rsidP="00F01D33">
      <w:pPr>
        <w:pStyle w:val="libNormal"/>
        <w:rPr>
          <w:rtl/>
        </w:rPr>
      </w:pPr>
      <w:r w:rsidRPr="00035E93">
        <w:rPr>
          <w:rStyle w:val="libNormalChar"/>
          <w:rtl/>
        </w:rPr>
        <w:t>[ 34167 ]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أبي </w:t>
      </w:r>
      <w:r w:rsidR="001F501A">
        <w:rPr>
          <w:rtl/>
        </w:rPr>
        <w:t>أيّوب</w:t>
      </w:r>
      <w:r>
        <w:rPr>
          <w:rtl/>
        </w:rPr>
        <w:t>، عن فضيل بن يسار،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لا </w:t>
      </w:r>
      <w:r w:rsidR="008C228A">
        <w:rPr>
          <w:rtl/>
        </w:rPr>
        <w:t>حدّ</w:t>
      </w:r>
      <w:r w:rsidR="008C0741">
        <w:rPr>
          <w:rFonts w:hint="cs"/>
          <w:rtl/>
        </w:rPr>
        <w:t>َ</w:t>
      </w:r>
      <w:r w:rsidR="001F501A">
        <w:rPr>
          <w:rtl/>
        </w:rPr>
        <w:t xml:space="preserve"> </w:t>
      </w:r>
      <w:r>
        <w:rPr>
          <w:rtl/>
        </w:rPr>
        <w:t xml:space="preserve">لمن لا </w:t>
      </w:r>
      <w:r w:rsidR="008C228A">
        <w:rPr>
          <w:rtl/>
        </w:rPr>
        <w:t>حدّ</w:t>
      </w:r>
      <w:r w:rsidR="008C0741">
        <w:rPr>
          <w:rFonts w:hint="cs"/>
          <w:rtl/>
        </w:rPr>
        <w:t>َ</w:t>
      </w:r>
      <w:r w:rsidR="001F501A">
        <w:rPr>
          <w:rtl/>
        </w:rPr>
        <w:t xml:space="preserve"> </w:t>
      </w:r>
      <w:r>
        <w:rPr>
          <w:rtl/>
        </w:rPr>
        <w:t>عليه، يعني لو أن</w:t>
      </w:r>
      <w:r w:rsidR="008C0741">
        <w:rPr>
          <w:rFonts w:hint="cs"/>
          <w:rtl/>
        </w:rPr>
        <w:t>َّ</w:t>
      </w:r>
      <w:r>
        <w:rPr>
          <w:rtl/>
        </w:rPr>
        <w:t xml:space="preserve"> مجنونا</w:t>
      </w:r>
      <w:r w:rsidR="008C0741">
        <w:rPr>
          <w:rFonts w:hint="cs"/>
          <w:rtl/>
        </w:rPr>
        <w:t>ً</w:t>
      </w:r>
      <w:r>
        <w:rPr>
          <w:rtl/>
        </w:rPr>
        <w:t xml:space="preserve"> قذف رجلا لم أر عليه شيئا</w:t>
      </w:r>
      <w:r w:rsidR="008C0741">
        <w:rPr>
          <w:rFonts w:hint="cs"/>
          <w:rtl/>
        </w:rPr>
        <w:t>ً</w:t>
      </w:r>
      <w:r>
        <w:rPr>
          <w:rtl/>
        </w:rPr>
        <w:t>، ولو قذفه رجل فقال</w:t>
      </w:r>
      <w:r w:rsidR="00F01D33">
        <w:rPr>
          <w:rtl/>
        </w:rPr>
        <w:t>:</w:t>
      </w:r>
      <w:r>
        <w:rPr>
          <w:rtl/>
        </w:rPr>
        <w:t xml:space="preserve"> يازان، لم يكن عليه </w:t>
      </w:r>
      <w:r w:rsidR="008C228A">
        <w:rPr>
          <w:rtl/>
        </w:rPr>
        <w:t>حدّ</w:t>
      </w:r>
      <w:r>
        <w:rPr>
          <w:rtl/>
        </w:rPr>
        <w:t xml:space="preserve">. </w:t>
      </w:r>
    </w:p>
    <w:p w:rsidR="002B1751" w:rsidRDefault="002B1751" w:rsidP="008A1A51">
      <w:pPr>
        <w:pStyle w:val="libNormal"/>
        <w:rPr>
          <w:rtl/>
        </w:rPr>
      </w:pPr>
      <w:r>
        <w:rPr>
          <w:rtl/>
        </w:rPr>
        <w:t>وعنه، عن أبيه، عن ابن محبوب، عن إسحاق بن عم</w:t>
      </w:r>
      <w:r w:rsidR="008C0741">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xml:space="preserve">. </w:t>
      </w:r>
    </w:p>
    <w:p w:rsidR="002B1751" w:rsidRDefault="002B1751" w:rsidP="008A1A51">
      <w:pPr>
        <w:pStyle w:val="libNormal"/>
        <w:rPr>
          <w:rtl/>
        </w:rPr>
      </w:pPr>
      <w:r>
        <w:rPr>
          <w:rtl/>
        </w:rPr>
        <w:t xml:space="preserve">وبإسناده عن الحسين بن سعيد، عن الحسن بن محبوب نحوه </w:t>
      </w:r>
      <w:r w:rsidRPr="008A1A51">
        <w:rPr>
          <w:rStyle w:val="libFootnotenumChar"/>
          <w:rtl/>
        </w:rPr>
        <w:t>(3)</w:t>
      </w:r>
      <w:r>
        <w:rPr>
          <w:rtl/>
        </w:rPr>
        <w:t xml:space="preserve">، </w:t>
      </w:r>
      <w:r w:rsidR="006079CC">
        <w:rPr>
          <w:rtl/>
        </w:rPr>
        <w:t xml:space="preserve">والّذي </w:t>
      </w:r>
      <w:r>
        <w:rPr>
          <w:rtl/>
        </w:rPr>
        <w:t>قبله بإسناده</w:t>
      </w:r>
      <w:r w:rsidR="008C0741">
        <w:rPr>
          <w:rFonts w:hint="cs"/>
          <w:rtl/>
        </w:rPr>
        <w:t>ِ</w:t>
      </w:r>
      <w:r>
        <w:rPr>
          <w:rtl/>
        </w:rPr>
        <w:t xml:space="preserve"> عن ابن محبوب. </w:t>
      </w:r>
    </w:p>
    <w:p w:rsidR="002B1751" w:rsidRDefault="002B1751" w:rsidP="008A1A51">
      <w:pPr>
        <w:pStyle w:val="libNormal"/>
        <w:rPr>
          <w:rtl/>
        </w:rPr>
      </w:pPr>
      <w:r>
        <w:rPr>
          <w:rtl/>
        </w:rPr>
        <w:t xml:space="preserve">ورواه الصدوق بإسناده عن أبي </w:t>
      </w:r>
      <w:r w:rsidR="001F501A">
        <w:rPr>
          <w:rtl/>
        </w:rPr>
        <w:t>أيّوب</w:t>
      </w:r>
      <w:r w:rsidR="006079CC">
        <w:rPr>
          <w:rtl/>
        </w:rPr>
        <w:t xml:space="preserve"> </w:t>
      </w:r>
      <w:r w:rsidRPr="008A1A51">
        <w:rPr>
          <w:rStyle w:val="libFootnotenumChar"/>
          <w:rtl/>
        </w:rPr>
        <w:t>(4)</w:t>
      </w:r>
      <w:r>
        <w:rPr>
          <w:rtl/>
        </w:rPr>
        <w:t xml:space="preserve">. </w:t>
      </w:r>
    </w:p>
    <w:p w:rsidR="002B1751" w:rsidRDefault="002B1751" w:rsidP="002B1751">
      <w:pPr>
        <w:pStyle w:val="Heading2Center"/>
        <w:rPr>
          <w:rtl/>
        </w:rPr>
      </w:pPr>
      <w:bookmarkStart w:id="76" w:name="_Toc309716317"/>
      <w:bookmarkStart w:id="77" w:name="_Toc380648146"/>
      <w:bookmarkStart w:id="78" w:name="_Toc189237636"/>
      <w:r>
        <w:rPr>
          <w:rtl/>
        </w:rPr>
        <w:t xml:space="preserve">20 - باب عدم جواز الشفاعة في </w:t>
      </w:r>
      <w:r w:rsidR="008C0741">
        <w:rPr>
          <w:rtl/>
        </w:rPr>
        <w:t>حد</w:t>
      </w:r>
      <w:r w:rsidR="001F501A">
        <w:rPr>
          <w:rtl/>
        </w:rPr>
        <w:t xml:space="preserve"> </w:t>
      </w:r>
      <w:r>
        <w:rPr>
          <w:rtl/>
        </w:rPr>
        <w:t>بعد بلوغ الإ</w:t>
      </w:r>
      <w:r w:rsidR="008C0741">
        <w:rPr>
          <w:rFonts w:hint="cs"/>
          <w:rtl/>
        </w:rPr>
        <w:t>ِ</w:t>
      </w:r>
      <w:r>
        <w:rPr>
          <w:rtl/>
        </w:rPr>
        <w:t>مام وعدم</w:t>
      </w:r>
      <w:bookmarkEnd w:id="76"/>
      <w:r w:rsidR="00BF2157">
        <w:rPr>
          <w:rtl/>
        </w:rPr>
        <w:t xml:space="preserve"> </w:t>
      </w:r>
      <w:bookmarkStart w:id="79" w:name="_Toc309716318"/>
      <w:r w:rsidR="00BF2157">
        <w:rPr>
          <w:rtl/>
        </w:rPr>
        <w:t>ق</w:t>
      </w:r>
      <w:r>
        <w:rPr>
          <w:rtl/>
        </w:rPr>
        <w:t>بولها وحكم الشفاعة في غير ذلك</w:t>
      </w:r>
      <w:bookmarkEnd w:id="77"/>
      <w:bookmarkEnd w:id="78"/>
      <w:bookmarkEnd w:id="79"/>
      <w:r>
        <w:rPr>
          <w:rtl/>
        </w:rPr>
        <w:t xml:space="preserve"> </w:t>
      </w:r>
    </w:p>
    <w:p w:rsidR="002B1751" w:rsidRDefault="002B1751" w:rsidP="00F01D33">
      <w:pPr>
        <w:pStyle w:val="libNormal"/>
        <w:rPr>
          <w:rtl/>
        </w:rPr>
      </w:pPr>
      <w:r w:rsidRPr="00035E93">
        <w:rPr>
          <w:rStyle w:val="libNormalChar"/>
          <w:rtl/>
        </w:rPr>
        <w:t>[ 34168 ]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w:t>
      </w:r>
    </w:p>
    <w:p w:rsidR="002B1751" w:rsidRDefault="00C4707E" w:rsidP="00C4707E">
      <w:pPr>
        <w:pStyle w:val="libLine"/>
        <w:rPr>
          <w:rtl/>
        </w:rPr>
      </w:pPr>
      <w:r>
        <w:rPr>
          <w:rtl/>
        </w:rPr>
        <w:t>____________________</w:t>
      </w:r>
    </w:p>
    <w:p w:rsidR="002B1751" w:rsidRDefault="002B1751" w:rsidP="008C0741">
      <w:pPr>
        <w:pStyle w:val="libFootnoteCenterBold"/>
        <w:rPr>
          <w:rtl/>
        </w:rPr>
      </w:pPr>
      <w:r>
        <w:rPr>
          <w:rtl/>
        </w:rPr>
        <w:t xml:space="preserve">الباب 19 </w:t>
      </w:r>
    </w:p>
    <w:p w:rsidR="002B1751" w:rsidRDefault="002B1751" w:rsidP="008C0741">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253 </w:t>
      </w:r>
      <w:r w:rsidR="00035E93">
        <w:rPr>
          <w:rtl/>
        </w:rPr>
        <w:t>/</w:t>
      </w:r>
      <w:r>
        <w:rPr>
          <w:rtl/>
        </w:rPr>
        <w:t xml:space="preserve"> 2. </w:t>
      </w:r>
    </w:p>
    <w:p w:rsidR="002B1751" w:rsidRPr="001836A4" w:rsidRDefault="002B1751" w:rsidP="00577EAF">
      <w:pPr>
        <w:pStyle w:val="libFootnote0"/>
        <w:rPr>
          <w:rtl/>
        </w:rPr>
      </w:pPr>
      <w:r w:rsidRPr="001836A4">
        <w:rPr>
          <w:rtl/>
        </w:rPr>
        <w:t>(1) الكافي 7</w:t>
      </w:r>
      <w:r w:rsidR="00F01D33">
        <w:rPr>
          <w:rtl/>
        </w:rPr>
        <w:t>:</w:t>
      </w:r>
      <w:r w:rsidRPr="001836A4">
        <w:rPr>
          <w:rtl/>
        </w:rPr>
        <w:t xml:space="preserve"> 253 </w:t>
      </w:r>
      <w:r w:rsidR="00035E93">
        <w:rPr>
          <w:rtl/>
        </w:rPr>
        <w:t>/</w:t>
      </w:r>
      <w:r w:rsidRPr="001836A4">
        <w:rPr>
          <w:rtl/>
        </w:rPr>
        <w:t xml:space="preserve"> 1</w:t>
      </w:r>
      <w:r>
        <w:rPr>
          <w:rtl/>
        </w:rPr>
        <w:t>.</w:t>
      </w:r>
      <w:r w:rsidRPr="001836A4">
        <w:rPr>
          <w:rtl/>
        </w:rPr>
        <w:t xml:space="preserve"> </w:t>
      </w:r>
    </w:p>
    <w:p w:rsidR="002B1751" w:rsidRPr="001836A4" w:rsidRDefault="002B1751" w:rsidP="00577EAF">
      <w:pPr>
        <w:pStyle w:val="libFootnote0"/>
        <w:rPr>
          <w:rtl/>
        </w:rPr>
      </w:pPr>
      <w:r w:rsidRPr="001836A4">
        <w:rPr>
          <w:rtl/>
        </w:rPr>
        <w:t>(2) التهذيب 10</w:t>
      </w:r>
      <w:r w:rsidR="00F01D33">
        <w:rPr>
          <w:rtl/>
        </w:rPr>
        <w:t>:</w:t>
      </w:r>
      <w:r w:rsidRPr="001836A4">
        <w:rPr>
          <w:rtl/>
        </w:rPr>
        <w:t xml:space="preserve"> 83 </w:t>
      </w:r>
      <w:r w:rsidR="00035E93">
        <w:rPr>
          <w:rtl/>
        </w:rPr>
        <w:t>/</w:t>
      </w:r>
      <w:r w:rsidRPr="001836A4">
        <w:rPr>
          <w:rtl/>
        </w:rPr>
        <w:t xml:space="preserve"> 325</w:t>
      </w:r>
      <w:r>
        <w:rPr>
          <w:rtl/>
        </w:rPr>
        <w:t>.</w:t>
      </w:r>
      <w:r w:rsidRPr="001836A4">
        <w:rPr>
          <w:rtl/>
        </w:rPr>
        <w:t xml:space="preserve"> </w:t>
      </w:r>
    </w:p>
    <w:p w:rsidR="002B1751" w:rsidRPr="001836A4" w:rsidRDefault="002B1751" w:rsidP="00577EAF">
      <w:pPr>
        <w:pStyle w:val="libFootnote0"/>
        <w:rPr>
          <w:rtl/>
        </w:rPr>
      </w:pPr>
      <w:r w:rsidRPr="001836A4">
        <w:rPr>
          <w:rtl/>
        </w:rPr>
        <w:t>(3) التهذيب 10</w:t>
      </w:r>
      <w:r w:rsidR="00F01D33">
        <w:rPr>
          <w:rtl/>
        </w:rPr>
        <w:t>:</w:t>
      </w:r>
      <w:r w:rsidRPr="001836A4">
        <w:rPr>
          <w:rtl/>
        </w:rPr>
        <w:t xml:space="preserve"> 19 </w:t>
      </w:r>
      <w:r w:rsidR="00035E93">
        <w:rPr>
          <w:rtl/>
        </w:rPr>
        <w:t>/</w:t>
      </w:r>
      <w:r w:rsidRPr="001836A4">
        <w:rPr>
          <w:rtl/>
        </w:rPr>
        <w:t xml:space="preserve"> 59</w:t>
      </w:r>
      <w:r>
        <w:rPr>
          <w:rtl/>
        </w:rPr>
        <w:t>.</w:t>
      </w:r>
      <w:r w:rsidRPr="001836A4">
        <w:rPr>
          <w:rtl/>
        </w:rPr>
        <w:t xml:space="preserve"> </w:t>
      </w:r>
    </w:p>
    <w:p w:rsidR="002B1751" w:rsidRPr="001836A4" w:rsidRDefault="002B1751" w:rsidP="00577EAF">
      <w:pPr>
        <w:pStyle w:val="libFootnote0"/>
        <w:rPr>
          <w:rtl/>
        </w:rPr>
      </w:pPr>
      <w:r w:rsidRPr="001836A4">
        <w:rPr>
          <w:rtl/>
        </w:rPr>
        <w:t>(4) الفقيه 4</w:t>
      </w:r>
      <w:r w:rsidR="00F01D33">
        <w:rPr>
          <w:rtl/>
        </w:rPr>
        <w:t>:</w:t>
      </w:r>
      <w:r w:rsidRPr="001836A4">
        <w:rPr>
          <w:rtl/>
        </w:rPr>
        <w:t xml:space="preserve"> 38 </w:t>
      </w:r>
      <w:r w:rsidR="00035E93">
        <w:rPr>
          <w:rtl/>
        </w:rPr>
        <w:t>/</w:t>
      </w:r>
      <w:r w:rsidRPr="001836A4">
        <w:rPr>
          <w:rtl/>
        </w:rPr>
        <w:t xml:space="preserve"> 125</w:t>
      </w:r>
      <w:r>
        <w:rPr>
          <w:rtl/>
        </w:rPr>
        <w:t>.</w:t>
      </w:r>
      <w:r w:rsidRPr="001836A4">
        <w:rPr>
          <w:rtl/>
        </w:rPr>
        <w:t xml:space="preserve"> </w:t>
      </w:r>
    </w:p>
    <w:p w:rsidR="002B1751" w:rsidRDefault="002B1751" w:rsidP="008C0741">
      <w:pPr>
        <w:pStyle w:val="libFootnoteCenterBold"/>
        <w:rPr>
          <w:rtl/>
        </w:rPr>
      </w:pPr>
      <w:r>
        <w:rPr>
          <w:rtl/>
        </w:rPr>
        <w:t xml:space="preserve">الباب 20 </w:t>
      </w:r>
    </w:p>
    <w:p w:rsidR="002B1751" w:rsidRDefault="002B1751" w:rsidP="008C0741">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254 </w:t>
      </w:r>
      <w:r w:rsidR="00035E93">
        <w:rPr>
          <w:rtl/>
        </w:rPr>
        <w:t>/</w:t>
      </w:r>
      <w:r>
        <w:rPr>
          <w:rtl/>
        </w:rPr>
        <w:t xml:space="preserve"> 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زياد، وعن </w:t>
      </w:r>
      <w:r w:rsidR="006079CC">
        <w:rPr>
          <w:rtl/>
        </w:rPr>
        <w:t xml:space="preserve">عليِّ </w:t>
      </w:r>
      <w:r>
        <w:rPr>
          <w:rtl/>
        </w:rPr>
        <w:t xml:space="preserve">بن إبراهيم، عن أبيه، وعن </w:t>
      </w:r>
      <w:r w:rsidR="006079CC">
        <w:rPr>
          <w:rtl/>
        </w:rPr>
        <w:t xml:space="preserve">محمّد </w:t>
      </w:r>
      <w:r>
        <w:rPr>
          <w:rtl/>
        </w:rPr>
        <w:t xml:space="preserve">بن يحيى، عن أحمد ابن </w:t>
      </w:r>
      <w:r w:rsidR="006079CC">
        <w:rPr>
          <w:rtl/>
        </w:rPr>
        <w:t xml:space="preserve">محمّد </w:t>
      </w:r>
      <w:r>
        <w:rPr>
          <w:rtl/>
        </w:rPr>
        <w:t xml:space="preserve">بن عيسى </w:t>
      </w:r>
      <w:r w:rsidR="000014EE">
        <w:rPr>
          <w:rtl/>
        </w:rPr>
        <w:t>جميعاً</w:t>
      </w:r>
      <w:r>
        <w:rPr>
          <w:rtl/>
        </w:rPr>
        <w:t xml:space="preserve">، عن ابن محبوب، عن ابن رئاب، عن </w:t>
      </w:r>
      <w:r w:rsidR="006079CC">
        <w:rPr>
          <w:rtl/>
        </w:rPr>
        <w:t xml:space="preserve">محمّد </w:t>
      </w:r>
      <w:r>
        <w:rPr>
          <w:rtl/>
        </w:rPr>
        <w:t xml:space="preserve">ابن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sidR="001F04D1">
        <w:rPr>
          <w:rtl/>
        </w:rPr>
        <w:t xml:space="preserve"> كان ل</w:t>
      </w:r>
      <w:r w:rsidR="001F04D1">
        <w:rPr>
          <w:rFonts w:hint="cs"/>
          <w:rtl/>
        </w:rPr>
        <w:t>أ</w:t>
      </w:r>
      <w:r>
        <w:rPr>
          <w:rtl/>
        </w:rPr>
        <w:t>م</w:t>
      </w:r>
      <w:r w:rsidR="001F04D1">
        <w:rPr>
          <w:rFonts w:hint="cs"/>
          <w:rtl/>
        </w:rPr>
        <w:t>ّ</w:t>
      </w:r>
      <w:r>
        <w:rPr>
          <w:rtl/>
        </w:rPr>
        <w:t xml:space="preserve"> سلمة زوج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أمة فسرقت من قوم، فأتي بها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فكل</w:t>
      </w:r>
      <w:r w:rsidR="001F04D1">
        <w:rPr>
          <w:rFonts w:hint="cs"/>
          <w:rtl/>
        </w:rPr>
        <w:t>ّ</w:t>
      </w:r>
      <w:r>
        <w:rPr>
          <w:rtl/>
        </w:rPr>
        <w:t>مته ا</w:t>
      </w:r>
      <w:r w:rsidR="001F04D1">
        <w:rPr>
          <w:rFonts w:hint="cs"/>
          <w:rtl/>
        </w:rPr>
        <w:t>ُ</w:t>
      </w:r>
      <w:r>
        <w:rPr>
          <w:rtl/>
        </w:rPr>
        <w:t>م</w:t>
      </w:r>
      <w:r w:rsidR="001F04D1">
        <w:rPr>
          <w:rFonts w:hint="cs"/>
          <w:rtl/>
        </w:rPr>
        <w:t>ّ</w:t>
      </w:r>
      <w:r>
        <w:rPr>
          <w:rtl/>
        </w:rPr>
        <w:t xml:space="preserve"> سلمة فيها، فقال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يا ا</w:t>
      </w:r>
      <w:r w:rsidR="001F04D1">
        <w:rPr>
          <w:rFonts w:hint="cs"/>
          <w:rtl/>
        </w:rPr>
        <w:t>ُ</w:t>
      </w:r>
      <w:r>
        <w:rPr>
          <w:rtl/>
        </w:rPr>
        <w:t>م</w:t>
      </w:r>
      <w:r w:rsidR="001F04D1">
        <w:rPr>
          <w:rFonts w:hint="cs"/>
          <w:rtl/>
        </w:rPr>
        <w:t>ّ</w:t>
      </w:r>
      <w:r>
        <w:rPr>
          <w:rtl/>
        </w:rPr>
        <w:t xml:space="preserve"> سلمة هذا </w:t>
      </w:r>
      <w:r w:rsidR="008C228A">
        <w:rPr>
          <w:rtl/>
        </w:rPr>
        <w:t>حدّ</w:t>
      </w:r>
      <w:r w:rsidR="001F501A">
        <w:rPr>
          <w:rtl/>
        </w:rPr>
        <w:t xml:space="preserve"> </w:t>
      </w:r>
      <w:r>
        <w:rPr>
          <w:rtl/>
        </w:rPr>
        <w:t xml:space="preserve">من </w:t>
      </w:r>
      <w:r w:rsidR="00DF34D2">
        <w:rPr>
          <w:rtl/>
        </w:rPr>
        <w:t xml:space="preserve">حدود </w:t>
      </w:r>
      <w:r>
        <w:rPr>
          <w:rtl/>
        </w:rPr>
        <w:t xml:space="preserve">الله لا يضيع، فقطعها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 xml:space="preserve">بن عيسى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[ 34169 ]</w:t>
      </w:r>
      <w:r>
        <w:rPr>
          <w:rtl/>
        </w:rPr>
        <w:t xml:space="preserve"> 2 - وعنهم، عن سهل، عن ابن أبي نجران، عن مثنى الحناط،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لا</w:t>
      </w:r>
      <w:r w:rsidR="001F04D1">
        <w:rPr>
          <w:rFonts w:hint="cs"/>
          <w:rtl/>
        </w:rPr>
        <w:t>ُ</w:t>
      </w:r>
      <w:r>
        <w:rPr>
          <w:rtl/>
        </w:rPr>
        <w:t>سامة بن زيد</w:t>
      </w:r>
      <w:r w:rsidR="00F01D33">
        <w:rPr>
          <w:rtl/>
        </w:rPr>
        <w:t>:</w:t>
      </w:r>
      <w:r>
        <w:rPr>
          <w:rtl/>
        </w:rPr>
        <w:t xml:space="preserve"> لا تشفع في </w:t>
      </w:r>
      <w:r w:rsidR="008C228A">
        <w:rPr>
          <w:rtl/>
        </w:rPr>
        <w:t>حدّ</w:t>
      </w:r>
      <w:r>
        <w:rPr>
          <w:rtl/>
        </w:rPr>
        <w:t xml:space="preserve">. </w:t>
      </w:r>
    </w:p>
    <w:p w:rsidR="002B1751" w:rsidRDefault="002B1751" w:rsidP="00F01D33">
      <w:pPr>
        <w:pStyle w:val="libNormal"/>
        <w:rPr>
          <w:rtl/>
        </w:rPr>
      </w:pPr>
      <w:r w:rsidRPr="00035E93">
        <w:rPr>
          <w:rStyle w:val="libNormalChar"/>
          <w:rtl/>
        </w:rPr>
        <w:t>[ 34170 ]</w:t>
      </w:r>
      <w:r>
        <w:rPr>
          <w:rtl/>
        </w:rPr>
        <w:t xml:space="preserve"> 3 -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عن أبان بن عثمان، عن سلمة،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ا</w:t>
      </w:r>
      <w:r w:rsidR="001F04D1">
        <w:rPr>
          <w:rFonts w:hint="cs"/>
          <w:rtl/>
        </w:rPr>
        <w:t>ُ</w:t>
      </w:r>
      <w:r>
        <w:rPr>
          <w:rtl/>
        </w:rPr>
        <w:t>سامة بن زيد يشفع في الشيء ال</w:t>
      </w:r>
      <w:r w:rsidR="001F04D1">
        <w:rPr>
          <w:rFonts w:hint="cs"/>
          <w:rtl/>
        </w:rPr>
        <w:t>ّ</w:t>
      </w:r>
      <w:r>
        <w:rPr>
          <w:rtl/>
        </w:rPr>
        <w:t xml:space="preserve">ذي لا </w:t>
      </w:r>
      <w:r w:rsidR="008C228A">
        <w:rPr>
          <w:rtl/>
        </w:rPr>
        <w:t>حدّ</w:t>
      </w:r>
      <w:r w:rsidR="001F501A">
        <w:rPr>
          <w:rtl/>
        </w:rPr>
        <w:t xml:space="preserve"> </w:t>
      </w:r>
      <w:r>
        <w:rPr>
          <w:rtl/>
        </w:rPr>
        <w:t xml:space="preserve">فيه، فاُتي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بانسان قد وجب عليه </w:t>
      </w:r>
      <w:r w:rsidR="008C228A">
        <w:rPr>
          <w:rtl/>
        </w:rPr>
        <w:t>حدّ</w:t>
      </w:r>
      <w:r>
        <w:rPr>
          <w:rtl/>
        </w:rPr>
        <w:t>، فشفع له ا</w:t>
      </w:r>
      <w:r w:rsidR="001F04D1">
        <w:rPr>
          <w:rFonts w:hint="cs"/>
          <w:rtl/>
        </w:rPr>
        <w:t>ُ</w:t>
      </w:r>
      <w:r>
        <w:rPr>
          <w:rtl/>
        </w:rPr>
        <w:t xml:space="preserve">سامة، فقال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تشفع في </w:t>
      </w:r>
      <w:r w:rsidR="008C228A">
        <w:rPr>
          <w:rtl/>
        </w:rPr>
        <w:t>حدّ</w:t>
      </w:r>
      <w:r>
        <w:rPr>
          <w:rtl/>
        </w:rPr>
        <w:t xml:space="preserve">. </w:t>
      </w:r>
    </w:p>
    <w:p w:rsidR="002B1751" w:rsidRDefault="002B1751" w:rsidP="002915EA">
      <w:pPr>
        <w:pStyle w:val="libNormal"/>
        <w:rPr>
          <w:rtl/>
        </w:rPr>
      </w:pPr>
      <w:r w:rsidRPr="00035E93">
        <w:rPr>
          <w:rStyle w:val="libNormalChar"/>
          <w:rtl/>
        </w:rPr>
        <w:t>[ 34171 ]</w:t>
      </w:r>
      <w:r>
        <w:rPr>
          <w:rtl/>
        </w:rPr>
        <w:t xml:space="preserve"> 4 -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يشفعن</w:t>
      </w:r>
      <w:r w:rsidR="001F04D1">
        <w:rPr>
          <w:rFonts w:hint="cs"/>
          <w:rtl/>
        </w:rPr>
        <w:t>َّ</w:t>
      </w:r>
      <w:r>
        <w:rPr>
          <w:rtl/>
        </w:rPr>
        <w:t xml:space="preserve"> أ</w:t>
      </w:r>
      <w:r w:rsidR="001F04D1">
        <w:rPr>
          <w:rtl/>
        </w:rPr>
        <w:t>حد</w:t>
      </w:r>
      <w:r w:rsidR="001F501A">
        <w:rPr>
          <w:rtl/>
        </w:rPr>
        <w:t xml:space="preserve"> </w:t>
      </w:r>
      <w:r>
        <w:rPr>
          <w:rtl/>
        </w:rPr>
        <w:t xml:space="preserve">في </w:t>
      </w:r>
      <w:r w:rsidR="008C228A">
        <w:rPr>
          <w:rtl/>
        </w:rPr>
        <w:t>حدّ</w:t>
      </w:r>
      <w:r w:rsidR="001F501A">
        <w:rPr>
          <w:rtl/>
        </w:rPr>
        <w:t xml:space="preserve"> </w:t>
      </w:r>
      <w:r w:rsidR="002915EA">
        <w:rPr>
          <w:rtl/>
        </w:rPr>
        <w:t>إذا بلغ ال</w:t>
      </w:r>
      <w:r w:rsidR="002915EA">
        <w:rPr>
          <w:rFonts w:hint="cs"/>
          <w:rtl/>
        </w:rPr>
        <w:t>إِ</w:t>
      </w:r>
      <w:r>
        <w:rPr>
          <w:rtl/>
        </w:rPr>
        <w:t>مام، ف</w:t>
      </w:r>
      <w:r w:rsidR="006079CC">
        <w:rPr>
          <w:rtl/>
        </w:rPr>
        <w:t xml:space="preserve">أنّه </w:t>
      </w:r>
      <w:r w:rsidRPr="00035E93">
        <w:rPr>
          <w:rStyle w:val="libNormalChar"/>
          <w:rtl/>
        </w:rPr>
        <w:t xml:space="preserve">( </w:t>
      </w:r>
      <w:r>
        <w:rPr>
          <w:rtl/>
        </w:rPr>
        <w:t>لا يملكه</w:t>
      </w:r>
      <w:r w:rsidRPr="00035E93">
        <w:rPr>
          <w:rStyle w:val="libNormalChar"/>
          <w:rtl/>
        </w:rPr>
        <w:t xml:space="preserve"> )</w:t>
      </w:r>
      <w:r>
        <w:rPr>
          <w:rtl/>
        </w:rPr>
        <w:t xml:space="preserve"> </w:t>
      </w:r>
      <w:r w:rsidRPr="008A1A51">
        <w:rPr>
          <w:rStyle w:val="libFootnotenumChar"/>
          <w:rtl/>
        </w:rPr>
        <w:t>(</w:t>
      </w:r>
      <w:r w:rsidR="002915EA">
        <w:rPr>
          <w:rStyle w:val="libFootnotenumChar"/>
          <w:rFonts w:hint="cs"/>
          <w:rtl/>
        </w:rPr>
        <w:t>2</w:t>
      </w:r>
      <w:r w:rsidRPr="008A1A51">
        <w:rPr>
          <w:rStyle w:val="libFootnotenumChar"/>
          <w:rtl/>
        </w:rPr>
        <w:t>)</w:t>
      </w:r>
      <w:r>
        <w:rPr>
          <w:rtl/>
        </w:rPr>
        <w:t xml:space="preserve">، واشفع فيما لم يبلغ الامام إذا رأيت الندم، واشفع عند </w:t>
      </w:r>
      <w:r w:rsidR="002915EA">
        <w:rPr>
          <w:rtl/>
        </w:rPr>
        <w:t>ال</w:t>
      </w:r>
      <w:r w:rsidR="002915EA">
        <w:rPr>
          <w:rFonts w:hint="cs"/>
          <w:rtl/>
        </w:rPr>
        <w:t>إِ</w:t>
      </w:r>
      <w:r w:rsidR="002915EA">
        <w:rPr>
          <w:rtl/>
        </w:rPr>
        <w:t xml:space="preserve">مام </w:t>
      </w:r>
      <w:r>
        <w:rPr>
          <w:rtl/>
        </w:rPr>
        <w:t xml:space="preserve">في غير </w:t>
      </w:r>
      <w:r w:rsidR="001F501A">
        <w:rPr>
          <w:rtl/>
        </w:rPr>
        <w:t>ال</w:t>
      </w:r>
      <w:r w:rsidR="008C228A">
        <w:rPr>
          <w:rtl/>
        </w:rPr>
        <w:t>حدّ</w:t>
      </w:r>
      <w:r w:rsidR="001F501A">
        <w:rPr>
          <w:rtl/>
        </w:rPr>
        <w:t xml:space="preserve">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(1) التهذيب 10</w:t>
      </w:r>
      <w:r w:rsidR="00F01D33">
        <w:rPr>
          <w:rtl/>
        </w:rPr>
        <w:t>:</w:t>
      </w:r>
      <w:r w:rsidRPr="001836A4">
        <w:rPr>
          <w:rtl/>
        </w:rPr>
        <w:t xml:space="preserve"> 124 </w:t>
      </w:r>
      <w:r w:rsidR="00035E93">
        <w:rPr>
          <w:rtl/>
        </w:rPr>
        <w:t>/</w:t>
      </w:r>
      <w:r w:rsidRPr="001836A4">
        <w:rPr>
          <w:rtl/>
        </w:rPr>
        <w:t xml:space="preserve"> 497</w:t>
      </w:r>
      <w:r>
        <w:rPr>
          <w:rtl/>
        </w:rPr>
        <w:t>.</w:t>
      </w:r>
      <w:r w:rsidRPr="001836A4">
        <w:rPr>
          <w:rtl/>
        </w:rPr>
        <w:t xml:space="preserve"> </w:t>
      </w:r>
    </w:p>
    <w:p w:rsidR="002B1751" w:rsidRDefault="002B1751" w:rsidP="00577EAF">
      <w:pPr>
        <w:pStyle w:val="libFootnote0"/>
        <w:rPr>
          <w:rtl/>
        </w:rPr>
      </w:pPr>
      <w:r>
        <w:rPr>
          <w:rtl/>
        </w:rPr>
        <w:t>2 - الكافي 7</w:t>
      </w:r>
      <w:r w:rsidR="00F01D33">
        <w:rPr>
          <w:rtl/>
        </w:rPr>
        <w:t>:</w:t>
      </w:r>
      <w:r>
        <w:rPr>
          <w:rtl/>
        </w:rPr>
        <w:t xml:space="preserve"> 254 </w:t>
      </w:r>
      <w:r w:rsidR="00035E93">
        <w:rPr>
          <w:rtl/>
        </w:rPr>
        <w:t>/</w:t>
      </w:r>
      <w:r>
        <w:rPr>
          <w:rtl/>
        </w:rPr>
        <w:t xml:space="preserve"> 4. </w:t>
      </w:r>
    </w:p>
    <w:p w:rsidR="002B1751" w:rsidRDefault="002B1751" w:rsidP="00577EAF">
      <w:pPr>
        <w:pStyle w:val="libFootnote0"/>
        <w:rPr>
          <w:rtl/>
        </w:rPr>
      </w:pPr>
      <w:r>
        <w:rPr>
          <w:rtl/>
        </w:rPr>
        <w:t>3 - الكافي 7</w:t>
      </w:r>
      <w:r w:rsidR="00F01D33">
        <w:rPr>
          <w:rtl/>
        </w:rPr>
        <w:t>:</w:t>
      </w:r>
      <w:r>
        <w:rPr>
          <w:rtl/>
        </w:rPr>
        <w:t xml:space="preserve"> 254 </w:t>
      </w:r>
      <w:r w:rsidR="00035E93">
        <w:rPr>
          <w:rtl/>
        </w:rPr>
        <w:t>/</w:t>
      </w:r>
      <w:r>
        <w:rPr>
          <w:rtl/>
        </w:rPr>
        <w:t xml:space="preserve"> 1. </w:t>
      </w:r>
    </w:p>
    <w:p w:rsidR="002B1751" w:rsidRDefault="002B1751" w:rsidP="00577EAF">
      <w:pPr>
        <w:pStyle w:val="libFootnote0"/>
        <w:rPr>
          <w:rtl/>
        </w:rPr>
      </w:pPr>
      <w:r>
        <w:rPr>
          <w:rtl/>
        </w:rPr>
        <w:t>4 - الكافي 7</w:t>
      </w:r>
      <w:r w:rsidR="00F01D33">
        <w:rPr>
          <w:rtl/>
        </w:rPr>
        <w:t>:</w:t>
      </w:r>
      <w:r>
        <w:rPr>
          <w:rtl/>
        </w:rPr>
        <w:t xml:space="preserve"> 254 </w:t>
      </w:r>
      <w:r w:rsidR="00035E93">
        <w:rPr>
          <w:rtl/>
        </w:rPr>
        <w:t>/</w:t>
      </w:r>
      <w:r>
        <w:rPr>
          <w:rtl/>
        </w:rPr>
        <w:t xml:space="preserve"> 3. </w:t>
      </w:r>
    </w:p>
    <w:p w:rsidR="002B1751" w:rsidRPr="001836A4" w:rsidRDefault="002B1751" w:rsidP="002915EA">
      <w:pPr>
        <w:pStyle w:val="libFootnote0"/>
        <w:rPr>
          <w:rtl/>
        </w:rPr>
      </w:pPr>
      <w:r w:rsidRPr="001836A4">
        <w:rPr>
          <w:rtl/>
        </w:rPr>
        <w:t>(</w:t>
      </w:r>
      <w:r w:rsidR="002915EA">
        <w:rPr>
          <w:rFonts w:hint="cs"/>
          <w:rtl/>
        </w:rPr>
        <w:t>2</w:t>
      </w:r>
      <w:r w:rsidRPr="001836A4">
        <w:rPr>
          <w:rtl/>
        </w:rPr>
        <w:t>) في التهذيب</w:t>
      </w:r>
      <w:r w:rsidR="00F01D33">
        <w:rPr>
          <w:rtl/>
        </w:rPr>
        <w:t>:</w:t>
      </w:r>
      <w:r w:rsidRPr="001836A4">
        <w:rPr>
          <w:rtl/>
        </w:rPr>
        <w:t xml:space="preserve"> </w:t>
      </w:r>
      <w:r w:rsidRPr="002915EA">
        <w:rPr>
          <w:rtl/>
        </w:rPr>
        <w:t>يملكه ( هامش المخطوط )، وكذلك</w:t>
      </w:r>
      <w:r w:rsidRPr="001836A4">
        <w:rPr>
          <w:rtl/>
        </w:rPr>
        <w:t xml:space="preserve"> المصدر</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2D751C">
      <w:pPr>
        <w:pStyle w:val="libNormal0"/>
        <w:rPr>
          <w:rtl/>
        </w:rPr>
      </w:pPr>
      <w:r>
        <w:rPr>
          <w:rtl/>
        </w:rPr>
        <w:lastRenderedPageBreak/>
        <w:t xml:space="preserve">مع الرجوع </w:t>
      </w:r>
      <w:r w:rsidRPr="008A1A51">
        <w:rPr>
          <w:rStyle w:val="libFootnotenumChar"/>
          <w:rtl/>
        </w:rPr>
        <w:t>(</w:t>
      </w:r>
      <w:r w:rsidR="002D751C">
        <w:rPr>
          <w:rStyle w:val="libFootnotenumChar"/>
          <w:rFonts w:hint="cs"/>
          <w:rtl/>
        </w:rPr>
        <w:t>1</w:t>
      </w:r>
      <w:r w:rsidRPr="008A1A51">
        <w:rPr>
          <w:rStyle w:val="libFootnotenumChar"/>
          <w:rtl/>
        </w:rPr>
        <w:t>)</w:t>
      </w:r>
      <w:r>
        <w:rPr>
          <w:rtl/>
        </w:rPr>
        <w:t xml:space="preserve"> من المشفوع له، ولا يشفع </w:t>
      </w:r>
      <w:r w:rsidRPr="008A1A51">
        <w:rPr>
          <w:rStyle w:val="libFootnotenumChar"/>
          <w:rtl/>
        </w:rPr>
        <w:t>(</w:t>
      </w:r>
      <w:r w:rsidR="002D751C">
        <w:rPr>
          <w:rStyle w:val="libFootnotenumChar"/>
          <w:rFonts w:hint="cs"/>
          <w:rtl/>
        </w:rPr>
        <w:t>2</w:t>
      </w:r>
      <w:r w:rsidRPr="008A1A51">
        <w:rPr>
          <w:rStyle w:val="libFootnotenumChar"/>
          <w:rtl/>
        </w:rPr>
        <w:t>)</w:t>
      </w:r>
      <w:r>
        <w:rPr>
          <w:rtl/>
        </w:rPr>
        <w:t xml:space="preserve"> في حق</w:t>
      </w:r>
      <w:r w:rsidR="002D751C">
        <w:rPr>
          <w:rFonts w:hint="cs"/>
          <w:rtl/>
        </w:rPr>
        <w:t>ّ</w:t>
      </w:r>
      <w:r>
        <w:rPr>
          <w:rtl/>
        </w:rPr>
        <w:t xml:space="preserve"> امرئ مسلم ولا غيره </w:t>
      </w:r>
      <w:r w:rsidR="001F501A">
        <w:rPr>
          <w:rtl/>
        </w:rPr>
        <w:t xml:space="preserve">إلّا </w:t>
      </w:r>
      <w:r w:rsidR="002D751C">
        <w:rPr>
          <w:rtl/>
        </w:rPr>
        <w:t>ب</w:t>
      </w:r>
      <w:r w:rsidR="002D751C">
        <w:rPr>
          <w:rFonts w:hint="cs"/>
          <w:rtl/>
        </w:rPr>
        <w:t>ا</w:t>
      </w:r>
      <w:r>
        <w:rPr>
          <w:rtl/>
        </w:rPr>
        <w:t xml:space="preserve">ذنه. </w:t>
      </w:r>
    </w:p>
    <w:p w:rsidR="002B1751" w:rsidRDefault="002B1751" w:rsidP="002D751C">
      <w:pPr>
        <w:pStyle w:val="libNormal"/>
        <w:rPr>
          <w:rtl/>
        </w:rPr>
      </w:pPr>
      <w:r>
        <w:rPr>
          <w:rtl/>
        </w:rPr>
        <w:t xml:space="preserve">ورواه الصدوق بإسناده عن السكوني </w:t>
      </w:r>
      <w:r w:rsidRPr="008A1A51">
        <w:rPr>
          <w:rStyle w:val="libFootnotenumChar"/>
          <w:rtl/>
        </w:rPr>
        <w:t>(</w:t>
      </w:r>
      <w:r w:rsidR="002D751C">
        <w:rPr>
          <w:rStyle w:val="libFootnotenumChar"/>
          <w:rFonts w:hint="cs"/>
          <w:rtl/>
        </w:rPr>
        <w:t>3</w:t>
      </w:r>
      <w:r w:rsidRPr="008A1A51">
        <w:rPr>
          <w:rStyle w:val="libFootnotenumChar"/>
          <w:rtl/>
        </w:rPr>
        <w:t>)</w:t>
      </w:r>
      <w:r>
        <w:rPr>
          <w:rtl/>
        </w:rPr>
        <w:t xml:space="preserve">. </w:t>
      </w:r>
    </w:p>
    <w:p w:rsidR="002B1751" w:rsidRDefault="002B1751" w:rsidP="002D751C">
      <w:pPr>
        <w:pStyle w:val="libNormal"/>
        <w:rPr>
          <w:rtl/>
        </w:rPr>
      </w:pPr>
      <w:r>
        <w:rPr>
          <w:rtl/>
        </w:rPr>
        <w:t xml:space="preserve">ورواه الشيخ بإسناده عن </w:t>
      </w:r>
      <w:r w:rsidR="006079CC">
        <w:rPr>
          <w:rtl/>
        </w:rPr>
        <w:t xml:space="preserve">عليِّ </w:t>
      </w:r>
      <w:r>
        <w:rPr>
          <w:rtl/>
        </w:rPr>
        <w:t xml:space="preserve">بن إبراهيم، </w:t>
      </w:r>
      <w:r w:rsidR="001F501A">
        <w:rPr>
          <w:rtl/>
        </w:rPr>
        <w:t xml:space="preserve">إلّا </w:t>
      </w:r>
      <w:r w:rsidR="006079CC">
        <w:rPr>
          <w:rtl/>
        </w:rPr>
        <w:t xml:space="preserve">أنّه </w:t>
      </w:r>
      <w:r>
        <w:rPr>
          <w:rtl/>
        </w:rPr>
        <w:t>قال</w:t>
      </w:r>
      <w:r w:rsidR="00F01D33">
        <w:rPr>
          <w:rtl/>
        </w:rPr>
        <w:t>:</w:t>
      </w:r>
      <w:r>
        <w:rPr>
          <w:rtl/>
        </w:rPr>
        <w:t xml:space="preserve"> إذا رأيت الدم </w:t>
      </w:r>
      <w:r w:rsidRPr="008A1A51">
        <w:rPr>
          <w:rStyle w:val="libFootnotenumChar"/>
          <w:rtl/>
        </w:rPr>
        <w:t>(</w:t>
      </w:r>
      <w:r w:rsidR="002D751C">
        <w:rPr>
          <w:rStyle w:val="libFootnotenumChar"/>
          <w:rFonts w:hint="cs"/>
          <w:rtl/>
        </w:rPr>
        <w:t>4</w:t>
      </w:r>
      <w:r w:rsidRPr="008A1A51">
        <w:rPr>
          <w:rStyle w:val="libFootnotenumChar"/>
          <w:rtl/>
        </w:rPr>
        <w:t>)</w:t>
      </w:r>
      <w:r>
        <w:rPr>
          <w:rtl/>
        </w:rPr>
        <w:t>، وقال</w:t>
      </w:r>
      <w:r w:rsidR="00F01D33">
        <w:rPr>
          <w:rtl/>
        </w:rPr>
        <w:t>:</w:t>
      </w:r>
      <w:r>
        <w:rPr>
          <w:rtl/>
        </w:rPr>
        <w:t xml:space="preserve"> مع الرضا من المشفوع له </w:t>
      </w:r>
      <w:r w:rsidRPr="008A1A51">
        <w:rPr>
          <w:rStyle w:val="libFootnotenumChar"/>
          <w:rtl/>
        </w:rPr>
        <w:t>(</w:t>
      </w:r>
      <w:r w:rsidR="002D751C">
        <w:rPr>
          <w:rStyle w:val="libFootnotenumChar"/>
          <w:rFonts w:hint="cs"/>
          <w:rtl/>
        </w:rPr>
        <w:t>5</w:t>
      </w:r>
      <w:r w:rsidRPr="008A1A51">
        <w:rPr>
          <w:rStyle w:val="libFootnotenumChar"/>
          <w:rtl/>
        </w:rPr>
        <w:t>)</w:t>
      </w:r>
      <w:r>
        <w:rPr>
          <w:rtl/>
        </w:rPr>
        <w:t xml:space="preserve">. </w:t>
      </w:r>
    </w:p>
    <w:p w:rsidR="002B1751" w:rsidRDefault="002B1751" w:rsidP="002D751C">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2D751C">
        <w:rPr>
          <w:rStyle w:val="libFootnotenumChar"/>
          <w:rFonts w:hint="cs"/>
          <w:rtl/>
        </w:rPr>
        <w:t>6</w:t>
      </w:r>
      <w:r w:rsidRPr="008A1A51">
        <w:rPr>
          <w:rStyle w:val="libFootnotenumChar"/>
          <w:rtl/>
        </w:rPr>
        <w:t>)</w:t>
      </w:r>
      <w:r>
        <w:rPr>
          <w:rtl/>
        </w:rPr>
        <w:t xml:space="preserve">. </w:t>
      </w:r>
    </w:p>
    <w:p w:rsidR="002B1751" w:rsidRDefault="002B1751" w:rsidP="002B1751">
      <w:pPr>
        <w:pStyle w:val="Heading2Center"/>
        <w:rPr>
          <w:rtl/>
        </w:rPr>
      </w:pPr>
      <w:bookmarkStart w:id="80" w:name="_Toc309716319"/>
      <w:bookmarkStart w:id="81" w:name="_Toc380648147"/>
      <w:bookmarkStart w:id="82" w:name="_Toc189237637"/>
      <w:r>
        <w:rPr>
          <w:rtl/>
        </w:rPr>
        <w:t xml:space="preserve">21 - باب </w:t>
      </w:r>
      <w:r w:rsidR="002D751C">
        <w:rPr>
          <w:rtl/>
        </w:rPr>
        <w:t>أن</w:t>
      </w:r>
      <w:r w:rsidR="006079CC">
        <w:rPr>
          <w:rtl/>
        </w:rPr>
        <w:t xml:space="preserve">ه </w:t>
      </w:r>
      <w:r>
        <w:rPr>
          <w:rtl/>
        </w:rPr>
        <w:t xml:space="preserve">لا كفالة في </w:t>
      </w:r>
      <w:bookmarkEnd w:id="80"/>
      <w:bookmarkEnd w:id="81"/>
      <w:r w:rsidR="002D751C">
        <w:rPr>
          <w:rtl/>
        </w:rPr>
        <w:t>حد</w:t>
      </w:r>
      <w:bookmarkEnd w:id="82"/>
      <w:r w:rsidR="001F501A">
        <w:rPr>
          <w:rtl/>
        </w:rPr>
        <w:t xml:space="preserve"> </w:t>
      </w:r>
    </w:p>
    <w:p w:rsidR="002B1751" w:rsidRDefault="002B1751" w:rsidP="00F01D33">
      <w:pPr>
        <w:pStyle w:val="libNormal"/>
        <w:rPr>
          <w:rtl/>
        </w:rPr>
      </w:pPr>
      <w:r w:rsidRPr="00035E93">
        <w:rPr>
          <w:rStyle w:val="libNormalChar"/>
          <w:rtl/>
        </w:rPr>
        <w:t>[ 34172 ]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كفالة في </w:t>
      </w:r>
      <w:r w:rsidR="008C228A">
        <w:rPr>
          <w:rtl/>
        </w:rPr>
        <w:t>حدّ</w:t>
      </w:r>
      <w:r>
        <w:rPr>
          <w:rtl/>
        </w:rPr>
        <w:t xml:space="preserve">. </w:t>
      </w:r>
    </w:p>
    <w:p w:rsidR="002B1751" w:rsidRDefault="002B1751" w:rsidP="002D751C">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2D751C">
        <w:rPr>
          <w:rStyle w:val="libFootnotenumChar"/>
          <w:rFonts w:hint="cs"/>
          <w:rtl/>
        </w:rPr>
        <w:t>7</w:t>
      </w:r>
      <w:r w:rsidRPr="008A1A51">
        <w:rPr>
          <w:rStyle w:val="libFootnotenumChar"/>
          <w:rtl/>
        </w:rPr>
        <w:t>)</w:t>
      </w:r>
      <w:r>
        <w:rPr>
          <w:rtl/>
        </w:rPr>
        <w:t xml:space="preserve">. </w:t>
      </w:r>
    </w:p>
    <w:p w:rsidR="002B1751" w:rsidRDefault="002B1751" w:rsidP="002D751C">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2D751C">
        <w:rPr>
          <w:rStyle w:val="libFootnotenumChar"/>
          <w:rFonts w:hint="cs"/>
          <w:rtl/>
        </w:rPr>
        <w:t>8</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836A4" w:rsidRDefault="002B1751" w:rsidP="002D751C">
      <w:pPr>
        <w:pStyle w:val="libFootnote0"/>
        <w:rPr>
          <w:rtl/>
        </w:rPr>
      </w:pPr>
      <w:r w:rsidRPr="001836A4">
        <w:rPr>
          <w:rtl/>
        </w:rPr>
        <w:t>(</w:t>
      </w:r>
      <w:r w:rsidR="002D751C">
        <w:rPr>
          <w:rFonts w:hint="cs"/>
          <w:rtl/>
        </w:rPr>
        <w:t>1</w:t>
      </w:r>
      <w:r w:rsidRPr="001836A4">
        <w:rPr>
          <w:rtl/>
        </w:rPr>
        <w:t>) في التهذيب</w:t>
      </w:r>
      <w:r w:rsidR="00F01D33">
        <w:rPr>
          <w:rtl/>
        </w:rPr>
        <w:t>:</w:t>
      </w:r>
      <w:r w:rsidRPr="001836A4">
        <w:rPr>
          <w:rtl/>
        </w:rPr>
        <w:t xml:space="preserve"> </w:t>
      </w:r>
      <w:r w:rsidRPr="007C42DD">
        <w:rPr>
          <w:rtl/>
        </w:rPr>
        <w:t>الرضى ( هامش المخطوط ).</w:t>
      </w:r>
      <w:r w:rsidRPr="001836A4">
        <w:rPr>
          <w:rtl/>
        </w:rPr>
        <w:t xml:space="preserve"> </w:t>
      </w:r>
    </w:p>
    <w:p w:rsidR="002B1751" w:rsidRPr="001836A4" w:rsidRDefault="002B1751" w:rsidP="002D751C">
      <w:pPr>
        <w:pStyle w:val="libFootnote0"/>
        <w:rPr>
          <w:rtl/>
        </w:rPr>
      </w:pPr>
      <w:r w:rsidRPr="001836A4">
        <w:rPr>
          <w:rtl/>
        </w:rPr>
        <w:t>(</w:t>
      </w:r>
      <w:r w:rsidR="002D751C">
        <w:rPr>
          <w:rFonts w:hint="cs"/>
          <w:rtl/>
        </w:rPr>
        <w:t>2</w:t>
      </w:r>
      <w:r w:rsidRPr="001836A4">
        <w:rPr>
          <w:rtl/>
        </w:rPr>
        <w:t>) في المصدر</w:t>
      </w:r>
      <w:r w:rsidR="00F01D33">
        <w:rPr>
          <w:rtl/>
        </w:rPr>
        <w:t>:</w:t>
      </w:r>
      <w:r w:rsidRPr="001836A4">
        <w:rPr>
          <w:rtl/>
        </w:rPr>
        <w:t xml:space="preserve"> تشفع</w:t>
      </w:r>
      <w:r>
        <w:rPr>
          <w:rtl/>
        </w:rPr>
        <w:t>.</w:t>
      </w:r>
      <w:r w:rsidRPr="001836A4">
        <w:rPr>
          <w:rtl/>
        </w:rPr>
        <w:t xml:space="preserve"> </w:t>
      </w:r>
    </w:p>
    <w:p w:rsidR="002B1751" w:rsidRPr="001836A4" w:rsidRDefault="002B1751" w:rsidP="002D751C">
      <w:pPr>
        <w:pStyle w:val="libFootnote0"/>
        <w:rPr>
          <w:rtl/>
        </w:rPr>
      </w:pPr>
      <w:r w:rsidRPr="001836A4">
        <w:rPr>
          <w:rtl/>
        </w:rPr>
        <w:t>(</w:t>
      </w:r>
      <w:r w:rsidR="002D751C">
        <w:rPr>
          <w:rFonts w:hint="cs"/>
          <w:rtl/>
        </w:rPr>
        <w:t>3</w:t>
      </w:r>
      <w:r w:rsidRPr="001836A4">
        <w:rPr>
          <w:rtl/>
        </w:rPr>
        <w:t>) الفقيه 3</w:t>
      </w:r>
      <w:r w:rsidR="00F01D33">
        <w:rPr>
          <w:rtl/>
        </w:rPr>
        <w:t>:</w:t>
      </w:r>
      <w:r w:rsidRPr="001836A4">
        <w:rPr>
          <w:rtl/>
        </w:rPr>
        <w:t xml:space="preserve"> 19 </w:t>
      </w:r>
      <w:r w:rsidR="00035E93">
        <w:rPr>
          <w:rtl/>
        </w:rPr>
        <w:t>/</w:t>
      </w:r>
      <w:r w:rsidRPr="001836A4">
        <w:rPr>
          <w:rtl/>
        </w:rPr>
        <w:t xml:space="preserve"> 45</w:t>
      </w:r>
      <w:r>
        <w:rPr>
          <w:rtl/>
        </w:rPr>
        <w:t>.</w:t>
      </w:r>
      <w:r w:rsidRPr="001836A4">
        <w:rPr>
          <w:rtl/>
        </w:rPr>
        <w:t xml:space="preserve"> </w:t>
      </w:r>
    </w:p>
    <w:p w:rsidR="002B1751" w:rsidRPr="001836A4" w:rsidRDefault="002B1751" w:rsidP="002D751C">
      <w:pPr>
        <w:pStyle w:val="libFootnote0"/>
        <w:rPr>
          <w:rtl/>
        </w:rPr>
      </w:pPr>
      <w:r w:rsidRPr="001836A4">
        <w:rPr>
          <w:rtl/>
        </w:rPr>
        <w:t>(</w:t>
      </w:r>
      <w:r w:rsidR="002D751C">
        <w:rPr>
          <w:rFonts w:hint="cs"/>
          <w:rtl/>
        </w:rPr>
        <w:t>4</w:t>
      </w:r>
      <w:r w:rsidRPr="001836A4">
        <w:rPr>
          <w:rtl/>
        </w:rPr>
        <w:t>) في التهذيب</w:t>
      </w:r>
      <w:r w:rsidR="00F01D33">
        <w:rPr>
          <w:rtl/>
        </w:rPr>
        <w:t>:</w:t>
      </w:r>
      <w:r w:rsidRPr="001836A4">
        <w:rPr>
          <w:rtl/>
        </w:rPr>
        <w:t xml:space="preserve"> الندم</w:t>
      </w:r>
      <w:r>
        <w:rPr>
          <w:rtl/>
        </w:rPr>
        <w:t>.</w:t>
      </w:r>
      <w:r w:rsidRPr="001836A4">
        <w:rPr>
          <w:rtl/>
        </w:rPr>
        <w:t xml:space="preserve"> </w:t>
      </w:r>
    </w:p>
    <w:p w:rsidR="002B1751" w:rsidRPr="001836A4" w:rsidRDefault="002B1751" w:rsidP="002D751C">
      <w:pPr>
        <w:pStyle w:val="libFootnote0"/>
        <w:rPr>
          <w:rtl/>
        </w:rPr>
      </w:pPr>
      <w:r w:rsidRPr="001836A4">
        <w:rPr>
          <w:rtl/>
        </w:rPr>
        <w:t>(</w:t>
      </w:r>
      <w:r w:rsidR="002D751C">
        <w:rPr>
          <w:rFonts w:hint="cs"/>
          <w:rtl/>
        </w:rPr>
        <w:t>5</w:t>
      </w:r>
      <w:r w:rsidRPr="001836A4">
        <w:rPr>
          <w:rtl/>
        </w:rPr>
        <w:t>) التهذيب 10</w:t>
      </w:r>
      <w:r w:rsidR="00F01D33">
        <w:rPr>
          <w:rtl/>
        </w:rPr>
        <w:t>:</w:t>
      </w:r>
      <w:r w:rsidRPr="001836A4">
        <w:rPr>
          <w:rtl/>
        </w:rPr>
        <w:t xml:space="preserve"> 124 </w:t>
      </w:r>
      <w:r w:rsidR="00035E93">
        <w:rPr>
          <w:rtl/>
        </w:rPr>
        <w:t>/</w:t>
      </w:r>
      <w:r w:rsidRPr="001836A4">
        <w:rPr>
          <w:rtl/>
        </w:rPr>
        <w:t xml:space="preserve"> 498</w:t>
      </w:r>
      <w:r>
        <w:rPr>
          <w:rtl/>
        </w:rPr>
        <w:t>.</w:t>
      </w:r>
      <w:r w:rsidRPr="001836A4">
        <w:rPr>
          <w:rtl/>
        </w:rPr>
        <w:t xml:space="preserve"> </w:t>
      </w:r>
    </w:p>
    <w:p w:rsidR="002B1751" w:rsidRPr="001836A4" w:rsidRDefault="002B1751" w:rsidP="002D751C">
      <w:pPr>
        <w:pStyle w:val="libFootnote0"/>
        <w:rPr>
          <w:rtl/>
        </w:rPr>
      </w:pPr>
      <w:r w:rsidRPr="001836A4">
        <w:rPr>
          <w:rtl/>
        </w:rPr>
        <w:t>(</w:t>
      </w:r>
      <w:r w:rsidR="002D751C">
        <w:rPr>
          <w:rFonts w:hint="cs"/>
          <w:rtl/>
        </w:rPr>
        <w:t>6</w:t>
      </w:r>
      <w:r w:rsidRPr="001836A4">
        <w:rPr>
          <w:rtl/>
        </w:rPr>
        <w:t xml:space="preserve">) يأتي في </w:t>
      </w:r>
      <w:r w:rsidR="001F501A">
        <w:rPr>
          <w:rtl/>
        </w:rPr>
        <w:t>ال</w:t>
      </w:r>
      <w:r w:rsidR="00396709">
        <w:rPr>
          <w:rtl/>
        </w:rPr>
        <w:t xml:space="preserve">حديث </w:t>
      </w:r>
      <w:r w:rsidRPr="001836A4">
        <w:rPr>
          <w:rtl/>
        </w:rPr>
        <w:t>4 من الباب 24 من هذه الأبواب</w:t>
      </w:r>
      <w:r>
        <w:rPr>
          <w:rtl/>
        </w:rPr>
        <w:t>،</w:t>
      </w:r>
      <w:r w:rsidRPr="001836A4">
        <w:rPr>
          <w:rtl/>
        </w:rPr>
        <w:t xml:space="preserve"> وفي </w:t>
      </w:r>
      <w:r w:rsidR="001F501A">
        <w:rPr>
          <w:rtl/>
        </w:rPr>
        <w:t>ال</w:t>
      </w:r>
      <w:r w:rsidR="00396709">
        <w:rPr>
          <w:rtl/>
        </w:rPr>
        <w:t xml:space="preserve">حديث </w:t>
      </w:r>
      <w:r w:rsidRPr="001836A4">
        <w:rPr>
          <w:rtl/>
        </w:rPr>
        <w:t>18 من الباب 1 من أبواب القصاص في النفس</w:t>
      </w:r>
      <w:r>
        <w:rPr>
          <w:rtl/>
        </w:rPr>
        <w:t>.</w:t>
      </w:r>
      <w:r w:rsidRPr="001836A4">
        <w:rPr>
          <w:rtl/>
        </w:rPr>
        <w:t xml:space="preserve"> </w:t>
      </w:r>
    </w:p>
    <w:p w:rsidR="002B1751" w:rsidRPr="001836A4" w:rsidRDefault="002B1751" w:rsidP="00577EAF">
      <w:pPr>
        <w:pStyle w:val="libFootnote0"/>
        <w:rPr>
          <w:rtl/>
        </w:rPr>
      </w:pPr>
      <w:r w:rsidRPr="001836A4">
        <w:rPr>
          <w:rtl/>
        </w:rPr>
        <w:t xml:space="preserve">وتقدم ما </w:t>
      </w:r>
      <w:r w:rsidR="001F501A">
        <w:rPr>
          <w:rtl/>
        </w:rPr>
        <w:t xml:space="preserve">يدلُّ </w:t>
      </w:r>
      <w:r w:rsidRPr="001836A4">
        <w:rPr>
          <w:rtl/>
        </w:rPr>
        <w:t>على ذلك في الباب 35 من أبواب كيفية الحكم</w:t>
      </w:r>
      <w:r>
        <w:rPr>
          <w:rtl/>
        </w:rPr>
        <w:t>.</w:t>
      </w:r>
      <w:r w:rsidRPr="001836A4">
        <w:rPr>
          <w:rtl/>
        </w:rPr>
        <w:t xml:space="preserve"> </w:t>
      </w:r>
    </w:p>
    <w:p w:rsidR="002B1751" w:rsidRDefault="002B1751" w:rsidP="007C42DD">
      <w:pPr>
        <w:pStyle w:val="libFootnoteCenterBold"/>
        <w:rPr>
          <w:rtl/>
        </w:rPr>
      </w:pPr>
      <w:r>
        <w:rPr>
          <w:rtl/>
        </w:rPr>
        <w:t xml:space="preserve">الباب 21 </w:t>
      </w:r>
    </w:p>
    <w:p w:rsidR="002B1751" w:rsidRDefault="002B1751" w:rsidP="007C42DD">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255 </w:t>
      </w:r>
      <w:r w:rsidR="00035E93">
        <w:rPr>
          <w:rtl/>
        </w:rPr>
        <w:t>/</w:t>
      </w:r>
      <w:r>
        <w:rPr>
          <w:rtl/>
        </w:rPr>
        <w:t xml:space="preserve"> 1. </w:t>
      </w:r>
    </w:p>
    <w:p w:rsidR="002B1751" w:rsidRPr="001836A4" w:rsidRDefault="002B1751" w:rsidP="002D751C">
      <w:pPr>
        <w:pStyle w:val="libFootnote0"/>
        <w:rPr>
          <w:rtl/>
        </w:rPr>
      </w:pPr>
      <w:r w:rsidRPr="001836A4">
        <w:rPr>
          <w:rtl/>
        </w:rPr>
        <w:t>(</w:t>
      </w:r>
      <w:r w:rsidR="002D751C">
        <w:rPr>
          <w:rFonts w:hint="cs"/>
          <w:rtl/>
        </w:rPr>
        <w:t>7</w:t>
      </w:r>
      <w:r w:rsidRPr="001836A4">
        <w:rPr>
          <w:rtl/>
        </w:rPr>
        <w:t>) التهذيب 10</w:t>
      </w:r>
      <w:r w:rsidR="00F01D33">
        <w:rPr>
          <w:rtl/>
        </w:rPr>
        <w:t>:</w:t>
      </w:r>
      <w:r w:rsidRPr="001836A4">
        <w:rPr>
          <w:rtl/>
        </w:rPr>
        <w:t xml:space="preserve"> 125 </w:t>
      </w:r>
      <w:r w:rsidR="00035E93">
        <w:rPr>
          <w:rtl/>
        </w:rPr>
        <w:t>/</w:t>
      </w:r>
      <w:r w:rsidRPr="001836A4">
        <w:rPr>
          <w:rtl/>
        </w:rPr>
        <w:t xml:space="preserve"> 499</w:t>
      </w:r>
      <w:r>
        <w:rPr>
          <w:rtl/>
        </w:rPr>
        <w:t>.</w:t>
      </w:r>
      <w:r w:rsidRPr="001836A4">
        <w:rPr>
          <w:rtl/>
        </w:rPr>
        <w:t xml:space="preserve"> </w:t>
      </w:r>
    </w:p>
    <w:p w:rsidR="002B1751" w:rsidRPr="001836A4" w:rsidRDefault="002B1751" w:rsidP="002D751C">
      <w:pPr>
        <w:pStyle w:val="libFootnote0"/>
        <w:rPr>
          <w:rtl/>
        </w:rPr>
      </w:pPr>
      <w:r w:rsidRPr="001836A4">
        <w:rPr>
          <w:rtl/>
        </w:rPr>
        <w:t>(</w:t>
      </w:r>
      <w:r w:rsidR="002D751C">
        <w:rPr>
          <w:rFonts w:hint="cs"/>
          <w:rtl/>
        </w:rPr>
        <w:t>8</w:t>
      </w:r>
      <w:r w:rsidRPr="001836A4">
        <w:rPr>
          <w:rtl/>
        </w:rPr>
        <w:t xml:space="preserve">) يأتي في </w:t>
      </w:r>
      <w:r w:rsidR="001F501A">
        <w:rPr>
          <w:rtl/>
        </w:rPr>
        <w:t>ال</w:t>
      </w:r>
      <w:r w:rsidR="00396709">
        <w:rPr>
          <w:rtl/>
        </w:rPr>
        <w:t xml:space="preserve">حديث </w:t>
      </w:r>
      <w:r w:rsidRPr="001836A4">
        <w:rPr>
          <w:rtl/>
        </w:rPr>
        <w:t>4 من الباب 24 من هذه الأبواب</w:t>
      </w:r>
      <w:r>
        <w:rPr>
          <w:rtl/>
        </w:rPr>
        <w:t>،</w:t>
      </w:r>
      <w:r w:rsidRPr="001836A4">
        <w:rPr>
          <w:rtl/>
        </w:rPr>
        <w:t xml:space="preserve"> وتقدم في الباب 16 من كتاب الضمان</w:t>
      </w:r>
      <w:r>
        <w:rPr>
          <w:rtl/>
        </w:rPr>
        <w:t>.</w:t>
      </w:r>
      <w:r w:rsidRPr="001836A4">
        <w:rPr>
          <w:rtl/>
        </w:rPr>
        <w:t xml:space="preserve"> </w:t>
      </w:r>
    </w:p>
    <w:p w:rsidR="002B1751" w:rsidRDefault="002B1751" w:rsidP="00C4707E">
      <w:pPr>
        <w:pStyle w:val="libNormal"/>
        <w:rPr>
          <w:rtl/>
        </w:rPr>
      </w:pPr>
      <w:r>
        <w:rPr>
          <w:rtl/>
        </w:rPr>
        <w:br w:type="page"/>
      </w:r>
    </w:p>
    <w:p w:rsidR="002B1751" w:rsidRDefault="007C42DD" w:rsidP="002B1751">
      <w:pPr>
        <w:pStyle w:val="Heading2Center"/>
        <w:rPr>
          <w:rtl/>
        </w:rPr>
      </w:pPr>
      <w:bookmarkStart w:id="83" w:name="_Toc309716320"/>
      <w:bookmarkStart w:id="84" w:name="_Toc380648148"/>
      <w:bookmarkStart w:id="85" w:name="_Toc189237638"/>
      <w:r>
        <w:rPr>
          <w:rtl/>
        </w:rPr>
        <w:lastRenderedPageBreak/>
        <w:t xml:space="preserve">22 - باب كراهة </w:t>
      </w:r>
      <w:r>
        <w:rPr>
          <w:rFonts w:hint="cs"/>
          <w:rtl/>
        </w:rPr>
        <w:t>إ</w:t>
      </w:r>
      <w:r w:rsidR="002B1751">
        <w:rPr>
          <w:rtl/>
        </w:rPr>
        <w:t>جتماع الناس للنظرإلى الم</w:t>
      </w:r>
      <w:r>
        <w:rPr>
          <w:rtl/>
        </w:rPr>
        <w:t>حد</w:t>
      </w:r>
      <w:r w:rsidR="002B1751">
        <w:rPr>
          <w:rtl/>
        </w:rPr>
        <w:t>ود</w:t>
      </w:r>
      <w:bookmarkEnd w:id="83"/>
      <w:bookmarkEnd w:id="84"/>
      <w:bookmarkEnd w:id="85"/>
    </w:p>
    <w:p w:rsidR="002B1751" w:rsidRDefault="002B1751" w:rsidP="00F01D33">
      <w:pPr>
        <w:pStyle w:val="libNormal"/>
        <w:rPr>
          <w:rtl/>
        </w:rPr>
      </w:pPr>
      <w:r w:rsidRPr="00035E93">
        <w:rPr>
          <w:rStyle w:val="libNormalChar"/>
          <w:rtl/>
        </w:rPr>
        <w:t>[ 34173 ]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الحسن </w:t>
      </w:r>
      <w:r w:rsidR="007C42DD">
        <w:rPr>
          <w:rtl/>
        </w:rPr>
        <w:t>الصفّار</w:t>
      </w:r>
      <w:r>
        <w:rPr>
          <w:rtl/>
        </w:rPr>
        <w:t>، عن أبي إسحاق الخفاف، عن اليعقوبي، عن أبيه، قال</w:t>
      </w:r>
      <w:r w:rsidR="00F01D33">
        <w:rPr>
          <w:rtl/>
        </w:rPr>
        <w:t>:</w:t>
      </w:r>
      <w:r>
        <w:rPr>
          <w:rtl/>
        </w:rPr>
        <w:t xml:space="preserve"> اُتي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وهو بالبصرة - برجل يقام عليه </w:t>
      </w:r>
      <w:r w:rsidR="001F501A">
        <w:rPr>
          <w:rtl/>
        </w:rPr>
        <w:t>ال</w:t>
      </w:r>
      <w:r w:rsidR="008C228A">
        <w:rPr>
          <w:rtl/>
        </w:rPr>
        <w:t>حدّ</w:t>
      </w:r>
      <w:r>
        <w:rPr>
          <w:rtl/>
        </w:rPr>
        <w:t>، قال</w:t>
      </w:r>
      <w:r w:rsidR="00F01D33">
        <w:rPr>
          <w:rtl/>
        </w:rPr>
        <w:t>:</w:t>
      </w:r>
      <w:r>
        <w:rPr>
          <w:rtl/>
        </w:rPr>
        <w:t xml:space="preserve"> فلم</w:t>
      </w:r>
      <w:r w:rsidR="007C42DD">
        <w:rPr>
          <w:rFonts w:hint="cs"/>
          <w:rtl/>
        </w:rPr>
        <w:t>ّ</w:t>
      </w:r>
      <w:r>
        <w:rPr>
          <w:rtl/>
        </w:rPr>
        <w:t>ا قربوا ونظر في وجوههم قال</w:t>
      </w:r>
      <w:r w:rsidR="00F01D33">
        <w:rPr>
          <w:rtl/>
        </w:rPr>
        <w:t>:</w:t>
      </w:r>
      <w:r>
        <w:rPr>
          <w:rtl/>
        </w:rPr>
        <w:t xml:space="preserve"> فأقبل جماعة من الناس، فقال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يا قنبر انظر ما هذه الجماعة؟ قال</w:t>
      </w:r>
      <w:r w:rsidR="00F01D33">
        <w:rPr>
          <w:rtl/>
        </w:rPr>
        <w:t>:</w:t>
      </w:r>
      <w:r>
        <w:rPr>
          <w:rtl/>
        </w:rPr>
        <w:t xml:space="preserve"> رجل يقام عليه </w:t>
      </w:r>
      <w:r w:rsidR="001F501A">
        <w:rPr>
          <w:rtl/>
        </w:rPr>
        <w:t>ال</w:t>
      </w:r>
      <w:r w:rsidR="008C228A">
        <w:rPr>
          <w:rtl/>
        </w:rPr>
        <w:t>حدّ</w:t>
      </w:r>
      <w:r>
        <w:rPr>
          <w:rtl/>
        </w:rPr>
        <w:t>، قال</w:t>
      </w:r>
      <w:r w:rsidR="00F01D33">
        <w:rPr>
          <w:rtl/>
        </w:rPr>
        <w:t>:</w:t>
      </w:r>
      <w:r>
        <w:rPr>
          <w:rtl/>
        </w:rPr>
        <w:t xml:space="preserve"> فلم</w:t>
      </w:r>
      <w:r w:rsidR="007C42DD">
        <w:rPr>
          <w:rFonts w:hint="cs"/>
          <w:rtl/>
        </w:rPr>
        <w:t>ّ</w:t>
      </w:r>
      <w:r>
        <w:rPr>
          <w:rtl/>
        </w:rPr>
        <w:t>ا قربوا ونظر في وجوههم، قال</w:t>
      </w:r>
      <w:r w:rsidR="00F01D33">
        <w:rPr>
          <w:rtl/>
        </w:rPr>
        <w:t>:</w:t>
      </w:r>
      <w:r>
        <w:rPr>
          <w:rtl/>
        </w:rPr>
        <w:t xml:space="preserve"> لا مرحبا</w:t>
      </w:r>
      <w:r w:rsidR="007C42DD">
        <w:rPr>
          <w:rFonts w:hint="cs"/>
          <w:rtl/>
        </w:rPr>
        <w:t>ً</w:t>
      </w:r>
      <w:r>
        <w:rPr>
          <w:rtl/>
        </w:rPr>
        <w:t xml:space="preserve"> بوجوه لا ترى </w:t>
      </w:r>
      <w:r w:rsidR="001F501A">
        <w:rPr>
          <w:rtl/>
        </w:rPr>
        <w:t xml:space="preserve">إلّا </w:t>
      </w:r>
      <w:r>
        <w:rPr>
          <w:rtl/>
        </w:rPr>
        <w:t>في كل</w:t>
      </w:r>
      <w:r w:rsidR="007C42DD">
        <w:rPr>
          <w:rFonts w:hint="cs"/>
          <w:rtl/>
        </w:rPr>
        <w:t>ّ</w:t>
      </w:r>
      <w:r>
        <w:rPr>
          <w:rtl/>
        </w:rPr>
        <w:t xml:space="preserve"> سوء، هؤلاء فضول الرجال، أمطهم عنّي يا قنبر. </w:t>
      </w:r>
    </w:p>
    <w:p w:rsidR="002B1751" w:rsidRDefault="002B1751" w:rsidP="002B1751">
      <w:pPr>
        <w:pStyle w:val="Heading2Center"/>
        <w:rPr>
          <w:rtl/>
        </w:rPr>
      </w:pPr>
      <w:bookmarkStart w:id="86" w:name="_Toc309716321"/>
      <w:bookmarkStart w:id="87" w:name="_Toc380648149"/>
      <w:bookmarkStart w:id="88" w:name="_Toc189237639"/>
      <w:r>
        <w:rPr>
          <w:rtl/>
        </w:rPr>
        <w:t xml:space="preserve">23 </w:t>
      </w:r>
      <w:r w:rsidR="007C42DD">
        <w:rPr>
          <w:rtl/>
        </w:rPr>
        <w:t xml:space="preserve">- باب حكم </w:t>
      </w:r>
      <w:r w:rsidR="007C42DD">
        <w:rPr>
          <w:rFonts w:hint="cs"/>
          <w:rtl/>
        </w:rPr>
        <w:t>إ</w:t>
      </w:r>
      <w:r>
        <w:rPr>
          <w:rtl/>
        </w:rPr>
        <w:t xml:space="preserve">رث </w:t>
      </w:r>
      <w:bookmarkEnd w:id="86"/>
      <w:bookmarkEnd w:id="87"/>
      <w:r w:rsidR="001F501A">
        <w:rPr>
          <w:rtl/>
        </w:rPr>
        <w:t>ال</w:t>
      </w:r>
      <w:r w:rsidR="007C42DD">
        <w:rPr>
          <w:rtl/>
        </w:rPr>
        <w:t>حد</w:t>
      </w:r>
      <w:bookmarkEnd w:id="88"/>
      <w:r w:rsidR="001F501A">
        <w:rPr>
          <w:rtl/>
        </w:rPr>
        <w:t xml:space="preserve"> </w:t>
      </w:r>
    </w:p>
    <w:p w:rsidR="002B1751" w:rsidRDefault="002B1751" w:rsidP="00F01D33">
      <w:pPr>
        <w:pStyle w:val="libNormal"/>
        <w:rPr>
          <w:rtl/>
        </w:rPr>
      </w:pPr>
      <w:r w:rsidRPr="00035E93">
        <w:rPr>
          <w:rStyle w:val="libNormalChar"/>
          <w:rtl/>
        </w:rPr>
        <w:t>[ 34174 ]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بن عيسى، عن ابن محبوب، عن هشام بن سالم، عن عم</w:t>
      </w:r>
      <w:r w:rsidR="007C42DD">
        <w:rPr>
          <w:rFonts w:hint="cs"/>
          <w:rtl/>
        </w:rPr>
        <w:t>ّ</w:t>
      </w:r>
      <w:r>
        <w:rPr>
          <w:rtl/>
        </w:rPr>
        <w:t xml:space="preserve">ار الساباطي،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سمعته يقول</w:t>
      </w:r>
      <w:r w:rsidR="00F01D33">
        <w:rPr>
          <w:rtl/>
        </w:rPr>
        <w:t>:</w:t>
      </w:r>
      <w:r>
        <w:rPr>
          <w:rtl/>
        </w:rPr>
        <w:t xml:space="preserve"> إن</w:t>
      </w:r>
      <w:r w:rsidR="007C42DD">
        <w:rPr>
          <w:rFonts w:hint="cs"/>
          <w:rtl/>
        </w:rPr>
        <w:t>َّ</w:t>
      </w:r>
      <w:r>
        <w:rPr>
          <w:rtl/>
        </w:rPr>
        <w:t xml:space="preserve"> </w:t>
      </w:r>
      <w:r w:rsidR="001F501A">
        <w:rPr>
          <w:rtl/>
        </w:rPr>
        <w:t>ال</w:t>
      </w:r>
      <w:r w:rsidR="008C228A">
        <w:rPr>
          <w:rtl/>
        </w:rPr>
        <w:t>حدّ</w:t>
      </w:r>
      <w:r w:rsidR="007C42DD">
        <w:rPr>
          <w:rFonts w:hint="cs"/>
          <w:rtl/>
        </w:rPr>
        <w:t>َ</w:t>
      </w:r>
      <w:r w:rsidR="001F501A">
        <w:rPr>
          <w:rtl/>
        </w:rPr>
        <w:t xml:space="preserve"> </w:t>
      </w:r>
      <w:r>
        <w:rPr>
          <w:rtl/>
        </w:rPr>
        <w:t>لا يورث كما تورث الدية والمال والعقار، ولكن من قام به من الورثة فطلبه فهو ولي</w:t>
      </w:r>
      <w:r w:rsidR="007C42DD">
        <w:rPr>
          <w:rFonts w:hint="cs"/>
          <w:rtl/>
        </w:rPr>
        <w:t>ّ</w:t>
      </w:r>
      <w:r>
        <w:rPr>
          <w:rtl/>
        </w:rPr>
        <w:t xml:space="preserve">ه، ومن </w:t>
      </w:r>
      <w:r w:rsidRPr="00035E93">
        <w:rPr>
          <w:rStyle w:val="libNormalChar"/>
          <w:rtl/>
        </w:rPr>
        <w:t xml:space="preserve">( </w:t>
      </w:r>
      <w:r>
        <w:rPr>
          <w:rtl/>
        </w:rPr>
        <w:t>لم</w:t>
      </w:r>
      <w:r w:rsidRPr="00035E93">
        <w:rPr>
          <w:rStyle w:val="libNormalChar"/>
          <w:rtl/>
        </w:rPr>
        <w:t xml:space="preserve"> )</w:t>
      </w:r>
      <w:r>
        <w:rPr>
          <w:rtl/>
        </w:rPr>
        <w:t xml:space="preserve"> </w:t>
      </w:r>
      <w:r w:rsidRPr="008A1A51">
        <w:rPr>
          <w:rStyle w:val="libFootnotenumChar"/>
          <w:rtl/>
        </w:rPr>
        <w:t>(1)</w:t>
      </w:r>
      <w:r>
        <w:rPr>
          <w:rtl/>
        </w:rPr>
        <w:t xml:space="preserve"> يطلبه فلا حق</w:t>
      </w:r>
      <w:r w:rsidR="007C42DD">
        <w:rPr>
          <w:rFonts w:hint="cs"/>
          <w:rtl/>
        </w:rPr>
        <w:t>ّ</w:t>
      </w:r>
      <w:r>
        <w:rPr>
          <w:rtl/>
        </w:rPr>
        <w:t xml:space="preserve"> له، وذلك مثل رجل قذف رجلا</w:t>
      </w:r>
      <w:r w:rsidR="007C42DD">
        <w:rPr>
          <w:rFonts w:hint="cs"/>
          <w:rtl/>
        </w:rPr>
        <w:t>ً</w:t>
      </w:r>
      <w:r>
        <w:rPr>
          <w:rtl/>
        </w:rPr>
        <w:t xml:space="preserve"> وللمقذوف أخ، فان عفا عنه أ</w:t>
      </w:r>
      <w:r w:rsidR="008C228A">
        <w:rPr>
          <w:rtl/>
        </w:rPr>
        <w:t>حدّ</w:t>
      </w:r>
      <w:r>
        <w:rPr>
          <w:rtl/>
        </w:rPr>
        <w:t>هما، كان للآخر أن يطلبه بحق</w:t>
      </w:r>
      <w:r w:rsidR="007C42DD">
        <w:rPr>
          <w:rFonts w:hint="cs"/>
          <w:rtl/>
        </w:rPr>
        <w:t>ّ</w:t>
      </w:r>
      <w:r>
        <w:rPr>
          <w:rtl/>
        </w:rPr>
        <w:t>ه، لأن</w:t>
      </w:r>
      <w:r w:rsidR="007C42DD">
        <w:rPr>
          <w:rFonts w:hint="cs"/>
          <w:rtl/>
        </w:rPr>
        <w:t>ّ</w:t>
      </w:r>
      <w:r>
        <w:rPr>
          <w:rtl/>
        </w:rPr>
        <w:t>ها ا</w:t>
      </w:r>
      <w:r w:rsidR="007C42DD">
        <w:rPr>
          <w:rFonts w:hint="cs"/>
          <w:rtl/>
        </w:rPr>
        <w:t>ُ</w:t>
      </w:r>
      <w:r>
        <w:rPr>
          <w:rtl/>
        </w:rPr>
        <w:t>م</w:t>
      </w:r>
      <w:r w:rsidR="007C42DD">
        <w:rPr>
          <w:rFonts w:hint="cs"/>
          <w:rtl/>
        </w:rPr>
        <w:t>ّ</w:t>
      </w:r>
      <w:r>
        <w:rPr>
          <w:rtl/>
        </w:rPr>
        <w:t xml:space="preserve">هما </w:t>
      </w:r>
      <w:r w:rsidR="000014EE">
        <w:rPr>
          <w:rtl/>
        </w:rPr>
        <w:t>جميعاً</w:t>
      </w:r>
      <w:r>
        <w:rPr>
          <w:rtl/>
        </w:rPr>
        <w:t xml:space="preserve"> والعفو إليهما </w:t>
      </w:r>
      <w:r w:rsidRPr="008A1A51">
        <w:rPr>
          <w:rStyle w:val="libFootnotenumChar"/>
          <w:rtl/>
        </w:rPr>
        <w:t>(2)</w:t>
      </w:r>
      <w:r>
        <w:rPr>
          <w:rtl/>
        </w:rPr>
        <w:t xml:space="preserve"> </w:t>
      </w:r>
      <w:r w:rsidR="000014EE">
        <w:rPr>
          <w:rtl/>
        </w:rPr>
        <w:t>جميعاً</w:t>
      </w:r>
      <w:r>
        <w:rPr>
          <w:rtl/>
        </w:rPr>
        <w:t xml:space="preserve">. </w:t>
      </w:r>
    </w:p>
    <w:p w:rsidR="002B1751" w:rsidRDefault="00C4707E" w:rsidP="00C4707E">
      <w:pPr>
        <w:pStyle w:val="libLine"/>
        <w:rPr>
          <w:rtl/>
        </w:rPr>
      </w:pPr>
      <w:r>
        <w:rPr>
          <w:rtl/>
        </w:rPr>
        <w:t>____________________</w:t>
      </w:r>
    </w:p>
    <w:p w:rsidR="002B1751" w:rsidRDefault="002B1751" w:rsidP="007C42DD">
      <w:pPr>
        <w:pStyle w:val="libFootnoteCenterBold"/>
        <w:rPr>
          <w:rtl/>
        </w:rPr>
      </w:pPr>
      <w:r>
        <w:rPr>
          <w:rtl/>
        </w:rPr>
        <w:t xml:space="preserve">الباب 22 </w:t>
      </w:r>
    </w:p>
    <w:p w:rsidR="002B1751" w:rsidRDefault="002B1751" w:rsidP="007C42DD">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150 </w:t>
      </w:r>
      <w:r w:rsidR="00035E93">
        <w:rPr>
          <w:rtl/>
        </w:rPr>
        <w:t>/</w:t>
      </w:r>
      <w:r>
        <w:rPr>
          <w:rtl/>
        </w:rPr>
        <w:t xml:space="preserve"> 603. </w:t>
      </w:r>
    </w:p>
    <w:p w:rsidR="002B1751" w:rsidRDefault="002B1751" w:rsidP="007C42DD">
      <w:pPr>
        <w:pStyle w:val="libFootnoteCenterBold"/>
        <w:rPr>
          <w:rtl/>
        </w:rPr>
      </w:pPr>
      <w:r>
        <w:rPr>
          <w:rtl/>
        </w:rPr>
        <w:t xml:space="preserve">الباب 23 </w:t>
      </w:r>
    </w:p>
    <w:p w:rsidR="002B1751" w:rsidRDefault="002B1751" w:rsidP="007C42DD">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255 </w:t>
      </w:r>
      <w:r w:rsidR="00035E93">
        <w:rPr>
          <w:rtl/>
        </w:rPr>
        <w:t>/</w:t>
      </w:r>
      <w:r>
        <w:rPr>
          <w:rtl/>
        </w:rPr>
        <w:t xml:space="preserve"> 1، التهذيب 10</w:t>
      </w:r>
      <w:r w:rsidR="00F01D33">
        <w:rPr>
          <w:rtl/>
        </w:rPr>
        <w:t>:</w:t>
      </w:r>
      <w:r>
        <w:rPr>
          <w:rtl/>
        </w:rPr>
        <w:t xml:space="preserve"> 83 </w:t>
      </w:r>
      <w:r w:rsidR="00035E93">
        <w:rPr>
          <w:rtl/>
        </w:rPr>
        <w:t>/</w:t>
      </w:r>
      <w:r>
        <w:rPr>
          <w:rtl/>
        </w:rPr>
        <w:t xml:space="preserve"> 327، والاستبصار 4</w:t>
      </w:r>
      <w:r w:rsidR="00F01D33">
        <w:rPr>
          <w:rtl/>
        </w:rPr>
        <w:t>:</w:t>
      </w:r>
      <w:r>
        <w:rPr>
          <w:rtl/>
        </w:rPr>
        <w:t xml:space="preserve"> 235 </w:t>
      </w:r>
      <w:r w:rsidR="00035E93">
        <w:rPr>
          <w:rtl/>
        </w:rPr>
        <w:t>/</w:t>
      </w:r>
      <w:r>
        <w:rPr>
          <w:rtl/>
        </w:rPr>
        <w:t xml:space="preserve"> 883. </w:t>
      </w:r>
    </w:p>
    <w:p w:rsidR="002B1751" w:rsidRPr="001836A4" w:rsidRDefault="002B1751" w:rsidP="00577EAF">
      <w:pPr>
        <w:pStyle w:val="libFootnote0"/>
        <w:rPr>
          <w:rtl/>
        </w:rPr>
      </w:pPr>
      <w:r w:rsidRPr="001836A4">
        <w:rPr>
          <w:rtl/>
        </w:rPr>
        <w:t>(1) في المصدر</w:t>
      </w:r>
      <w:r w:rsidR="00F01D33">
        <w:rPr>
          <w:rtl/>
        </w:rPr>
        <w:t>:</w:t>
      </w:r>
      <w:r w:rsidRPr="001836A4">
        <w:rPr>
          <w:rtl/>
        </w:rPr>
        <w:t xml:space="preserve"> تركه فلم</w:t>
      </w:r>
      <w:r>
        <w:rPr>
          <w:rtl/>
        </w:rPr>
        <w:t>.</w:t>
      </w:r>
      <w:r w:rsidRPr="001836A4">
        <w:rPr>
          <w:rtl/>
        </w:rPr>
        <w:t xml:space="preserve"> </w:t>
      </w:r>
    </w:p>
    <w:p w:rsidR="002B1751" w:rsidRPr="001836A4" w:rsidRDefault="002B1751" w:rsidP="00577EAF">
      <w:pPr>
        <w:pStyle w:val="libFootnote0"/>
        <w:rPr>
          <w:rtl/>
        </w:rPr>
      </w:pPr>
      <w:r w:rsidRPr="001836A4">
        <w:rPr>
          <w:rtl/>
        </w:rPr>
        <w:t>(2) في الكافي</w:t>
      </w:r>
      <w:r w:rsidR="00F01D33">
        <w:rPr>
          <w:rtl/>
        </w:rPr>
        <w:t>:</w:t>
      </w:r>
      <w:r w:rsidRPr="001836A4">
        <w:rPr>
          <w:rtl/>
        </w:rPr>
        <w:t xml:space="preserve"> لهما</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[ 34175 ]</w:t>
      </w:r>
      <w:r>
        <w:rPr>
          <w:rtl/>
        </w:rPr>
        <w:t xml:space="preserve"> 2 -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1F501A">
        <w:rPr>
          <w:rtl/>
        </w:rPr>
        <w:t>ال</w:t>
      </w:r>
      <w:r w:rsidR="008C228A">
        <w:rPr>
          <w:rtl/>
        </w:rPr>
        <w:t>حدّ</w:t>
      </w:r>
      <w:r w:rsidR="001F501A">
        <w:rPr>
          <w:rtl/>
        </w:rPr>
        <w:t xml:space="preserve"> </w:t>
      </w:r>
      <w:r>
        <w:rPr>
          <w:rtl/>
        </w:rPr>
        <w:t xml:space="preserve">لا يورث.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(1)</w:t>
      </w:r>
      <w:r>
        <w:rPr>
          <w:rtl/>
        </w:rPr>
        <w:t xml:space="preserve">، </w:t>
      </w:r>
      <w:r w:rsidR="006079CC">
        <w:rPr>
          <w:rtl/>
        </w:rPr>
        <w:t xml:space="preserve">والّذي </w:t>
      </w:r>
      <w:r>
        <w:rPr>
          <w:rtl/>
        </w:rPr>
        <w:t xml:space="preserve">قبله بإسناده عن أحمد بن </w:t>
      </w:r>
      <w:r w:rsidR="006079CC">
        <w:rPr>
          <w:rtl/>
        </w:rPr>
        <w:t xml:space="preserve">محمّد </w:t>
      </w:r>
      <w:r>
        <w:rPr>
          <w:rtl/>
        </w:rPr>
        <w:t xml:space="preserve">بن عيسى. </w:t>
      </w:r>
    </w:p>
    <w:p w:rsidR="002B1751" w:rsidRDefault="002B1751" w:rsidP="008A1A51">
      <w:pPr>
        <w:pStyle w:val="libNormal"/>
        <w:rPr>
          <w:rtl/>
        </w:rPr>
      </w:pPr>
      <w:r>
        <w:rPr>
          <w:rtl/>
        </w:rPr>
        <w:t>أقول</w:t>
      </w:r>
      <w:r w:rsidR="00F01D33">
        <w:rPr>
          <w:rtl/>
        </w:rPr>
        <w:t>:</w:t>
      </w:r>
      <w:r>
        <w:rPr>
          <w:rtl/>
        </w:rPr>
        <w:t xml:space="preserve"> وتقد</w:t>
      </w:r>
      <w:r w:rsidR="007C42DD">
        <w:rPr>
          <w:rFonts w:hint="cs"/>
          <w:rtl/>
        </w:rPr>
        <w:t>َّ</w:t>
      </w:r>
      <w:r>
        <w:rPr>
          <w:rtl/>
        </w:rPr>
        <w:t xml:space="preserve">م وجهه في </w:t>
      </w:r>
      <w:r w:rsidR="001F501A">
        <w:rPr>
          <w:rtl/>
        </w:rPr>
        <w:t>ال</w:t>
      </w:r>
      <w:r w:rsidR="00396709">
        <w:rPr>
          <w:rtl/>
        </w:rPr>
        <w:t xml:space="preserve">حديث </w:t>
      </w:r>
      <w:r w:rsidR="006079CC">
        <w:rPr>
          <w:rtl/>
        </w:rPr>
        <w:t>الأوَّل</w:t>
      </w:r>
      <w:r>
        <w:rPr>
          <w:rtl/>
        </w:rPr>
        <w:t xml:space="preserve">. </w:t>
      </w:r>
    </w:p>
    <w:p w:rsidR="002B1751" w:rsidRDefault="002B1751" w:rsidP="002B1751">
      <w:pPr>
        <w:pStyle w:val="Heading2Center"/>
        <w:rPr>
          <w:rtl/>
        </w:rPr>
      </w:pPr>
      <w:bookmarkStart w:id="89" w:name="_Toc309716322"/>
      <w:bookmarkStart w:id="90" w:name="_Toc380648150"/>
      <w:bookmarkStart w:id="91" w:name="_Toc189237640"/>
      <w:r>
        <w:rPr>
          <w:rtl/>
        </w:rPr>
        <w:t xml:space="preserve">24 - باب </w:t>
      </w:r>
      <w:r w:rsidR="007C42DD">
        <w:rPr>
          <w:rtl/>
        </w:rPr>
        <w:t>أن</w:t>
      </w:r>
      <w:r w:rsidR="006079CC">
        <w:rPr>
          <w:rtl/>
        </w:rPr>
        <w:t xml:space="preserve">ه </w:t>
      </w:r>
      <w:r>
        <w:rPr>
          <w:rtl/>
        </w:rPr>
        <w:t xml:space="preserve">لا يمين في </w:t>
      </w:r>
      <w:r w:rsidR="004F4F7B">
        <w:rPr>
          <w:rtl/>
        </w:rPr>
        <w:t>حد</w:t>
      </w:r>
      <w:r>
        <w:rPr>
          <w:rtl/>
        </w:rPr>
        <w:t xml:space="preserve">، وان </w:t>
      </w:r>
      <w:r w:rsidR="001F501A">
        <w:rPr>
          <w:rtl/>
        </w:rPr>
        <w:t>ال</w:t>
      </w:r>
      <w:r w:rsidR="00DF34D2">
        <w:rPr>
          <w:rtl/>
        </w:rPr>
        <w:t xml:space="preserve">حدود </w:t>
      </w:r>
      <w:r>
        <w:rPr>
          <w:rtl/>
        </w:rPr>
        <w:t>تدرأ بالشبهات</w:t>
      </w:r>
      <w:bookmarkEnd w:id="89"/>
      <w:bookmarkEnd w:id="90"/>
      <w:bookmarkEnd w:id="91"/>
      <w:r>
        <w:rPr>
          <w:rtl/>
        </w:rPr>
        <w:t xml:space="preserve"> </w:t>
      </w:r>
    </w:p>
    <w:p w:rsidR="002B1751" w:rsidRDefault="002B1751" w:rsidP="00F01D33">
      <w:pPr>
        <w:pStyle w:val="libNormal"/>
        <w:rPr>
          <w:rtl/>
        </w:rPr>
      </w:pPr>
      <w:r w:rsidRPr="00035E93">
        <w:rPr>
          <w:rStyle w:val="libNormalChar"/>
          <w:rtl/>
        </w:rPr>
        <w:t>[ 34176 ]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عن أحمد بن </w:t>
      </w:r>
      <w:r w:rsidR="006079CC">
        <w:rPr>
          <w:rtl/>
        </w:rPr>
        <w:t xml:space="preserve">محمّد </w:t>
      </w:r>
      <w:r>
        <w:rPr>
          <w:rtl/>
        </w:rPr>
        <w:t xml:space="preserve">بن أبي نصر،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أتى رجل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فقال</w:t>
      </w:r>
      <w:r w:rsidR="00F01D33">
        <w:rPr>
          <w:rtl/>
        </w:rPr>
        <w:t>:</w:t>
      </w:r>
      <w:r>
        <w:rPr>
          <w:rtl/>
        </w:rPr>
        <w:t xml:space="preserve"> هذا قذفني، ولم تكن له بي</w:t>
      </w:r>
      <w:r w:rsidR="004F4F7B">
        <w:rPr>
          <w:rFonts w:hint="cs"/>
          <w:rtl/>
        </w:rPr>
        <w:t>ّ</w:t>
      </w:r>
      <w:r>
        <w:rPr>
          <w:rtl/>
        </w:rPr>
        <w:t>نة، فقال</w:t>
      </w:r>
      <w:r w:rsidR="00F01D33">
        <w:rPr>
          <w:rtl/>
        </w:rPr>
        <w:t>:</w:t>
      </w:r>
      <w:r>
        <w:rPr>
          <w:rtl/>
        </w:rPr>
        <w:t xml:space="preserve"> يا أميرالمؤمنين، استحلفه، فقال</w:t>
      </w:r>
      <w:r w:rsidR="00F01D33">
        <w:rPr>
          <w:rtl/>
        </w:rPr>
        <w:t>:</w:t>
      </w:r>
      <w:r>
        <w:rPr>
          <w:rtl/>
        </w:rPr>
        <w:t xml:space="preserve"> لا يمين في </w:t>
      </w:r>
      <w:r w:rsidR="008C228A">
        <w:rPr>
          <w:rtl/>
        </w:rPr>
        <w:t>حدّ</w:t>
      </w:r>
      <w:r>
        <w:rPr>
          <w:rtl/>
        </w:rPr>
        <w:t xml:space="preserve">، ولا قصاص في عظم. </w:t>
      </w:r>
    </w:p>
    <w:p w:rsidR="002B1751" w:rsidRDefault="006079CC" w:rsidP="004F4F7B">
      <w:pPr>
        <w:pStyle w:val="libNormal"/>
        <w:rPr>
          <w:rtl/>
        </w:rPr>
      </w:pPr>
      <w:r>
        <w:rPr>
          <w:rtl/>
        </w:rPr>
        <w:t xml:space="preserve">محمّد </w:t>
      </w:r>
      <w:r w:rsidR="002B1751">
        <w:rPr>
          <w:rtl/>
        </w:rPr>
        <w:t xml:space="preserve">بن الحسن بإسناده عن أحمد بن </w:t>
      </w:r>
      <w:r>
        <w:rPr>
          <w:rtl/>
        </w:rPr>
        <w:t>محمّد</w:t>
      </w:r>
      <w:r w:rsidR="002B1751">
        <w:rPr>
          <w:rtl/>
        </w:rPr>
        <w:t xml:space="preserve">، عن </w:t>
      </w:r>
      <w:r>
        <w:rPr>
          <w:rtl/>
        </w:rPr>
        <w:t xml:space="preserve">محمّد </w:t>
      </w:r>
      <w:r w:rsidR="002B1751">
        <w:rPr>
          <w:rtl/>
        </w:rPr>
        <w:t xml:space="preserve">بن أبي عمير،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مثله </w:t>
      </w:r>
      <w:r w:rsidR="002B1751" w:rsidRPr="008A1A51">
        <w:rPr>
          <w:rStyle w:val="libFootnotenumChar"/>
          <w:rtl/>
        </w:rPr>
        <w:t>(</w:t>
      </w:r>
      <w:r w:rsidR="004F4F7B">
        <w:rPr>
          <w:rStyle w:val="libFootnotenumChar"/>
          <w:rFonts w:hint="cs"/>
          <w:rtl/>
        </w:rPr>
        <w:t>2</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[ 34177 ]</w:t>
      </w:r>
      <w:r>
        <w:rPr>
          <w:rtl/>
        </w:rPr>
        <w:t xml:space="preserve"> 2 - وبإسناده عن الحسين بن سعيد، عن </w:t>
      </w:r>
      <w:r w:rsidR="006079CC">
        <w:rPr>
          <w:rtl/>
        </w:rPr>
        <w:t xml:space="preserve">محمّد </w:t>
      </w:r>
      <w:r>
        <w:rPr>
          <w:rtl/>
        </w:rPr>
        <w:t xml:space="preserve">بن يحيى، عن غياث بن إبراهيم، عن جعفر، عن أبيه، عن أميرالمؤمنين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 في </w:t>
      </w:r>
      <w:r w:rsidR="00396709">
        <w:rPr>
          <w:rtl/>
        </w:rPr>
        <w:t xml:space="preserve">حديث </w:t>
      </w:r>
      <w:r>
        <w:rPr>
          <w:rtl/>
        </w:rPr>
        <w:t>- قال</w:t>
      </w:r>
      <w:r w:rsidR="00F01D33">
        <w:rPr>
          <w:rtl/>
        </w:rPr>
        <w:t>:</w:t>
      </w:r>
      <w:r>
        <w:rPr>
          <w:rtl/>
        </w:rPr>
        <w:t xml:space="preserve"> لا يستحلف صاحب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[ 34178 ]</w:t>
      </w:r>
      <w:r>
        <w:rPr>
          <w:rtl/>
        </w:rPr>
        <w:t xml:space="preserve"> 3 - وبإسناده عن </w:t>
      </w:r>
      <w:r w:rsidR="007C42DD">
        <w:rPr>
          <w:rtl/>
        </w:rPr>
        <w:t>الصفّار</w:t>
      </w:r>
      <w:r>
        <w:rPr>
          <w:rtl/>
        </w:rPr>
        <w:t xml:space="preserve">، عن الحسن بن موسى الخشاب،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255 </w:t>
      </w:r>
      <w:r w:rsidR="00035E93">
        <w:rPr>
          <w:rtl/>
        </w:rPr>
        <w:t>/</w:t>
      </w:r>
      <w:r>
        <w:rPr>
          <w:rtl/>
        </w:rPr>
        <w:t xml:space="preserve"> 2. </w:t>
      </w:r>
    </w:p>
    <w:p w:rsidR="002B1751" w:rsidRPr="001836A4" w:rsidRDefault="002B1751" w:rsidP="00577EAF">
      <w:pPr>
        <w:pStyle w:val="libFootnote0"/>
        <w:rPr>
          <w:rtl/>
        </w:rPr>
      </w:pPr>
      <w:r w:rsidRPr="001836A4">
        <w:rPr>
          <w:rtl/>
        </w:rPr>
        <w:t xml:space="preserve">(1) التهذيب 10 83 </w:t>
      </w:r>
      <w:r w:rsidR="00035E93">
        <w:rPr>
          <w:rtl/>
        </w:rPr>
        <w:t>/</w:t>
      </w:r>
      <w:r w:rsidRPr="001836A4">
        <w:rPr>
          <w:rtl/>
        </w:rPr>
        <w:t xml:space="preserve"> 238</w:t>
      </w:r>
      <w:r>
        <w:rPr>
          <w:rtl/>
        </w:rPr>
        <w:t>.</w:t>
      </w:r>
      <w:r w:rsidRPr="001836A4">
        <w:rPr>
          <w:rtl/>
        </w:rPr>
        <w:t xml:space="preserve"> </w:t>
      </w:r>
    </w:p>
    <w:p w:rsidR="002B1751" w:rsidRDefault="002B1751" w:rsidP="004F4F7B">
      <w:pPr>
        <w:pStyle w:val="libFootnoteCenterBold"/>
        <w:rPr>
          <w:rtl/>
        </w:rPr>
      </w:pPr>
      <w:r>
        <w:rPr>
          <w:rtl/>
        </w:rPr>
        <w:t xml:space="preserve">الباب 24 </w:t>
      </w:r>
    </w:p>
    <w:p w:rsidR="002B1751" w:rsidRDefault="002B1751" w:rsidP="004F4F7B">
      <w:pPr>
        <w:pStyle w:val="libFootnoteCenterBold"/>
        <w:rPr>
          <w:rtl/>
        </w:rPr>
      </w:pPr>
      <w:r>
        <w:rPr>
          <w:rtl/>
        </w:rPr>
        <w:t xml:space="preserve">فيه 4 أحاديث </w:t>
      </w:r>
    </w:p>
    <w:p w:rsidR="002B1751" w:rsidRDefault="002B1751" w:rsidP="00577EAF">
      <w:pPr>
        <w:pStyle w:val="libFootnote0"/>
        <w:rPr>
          <w:rtl/>
        </w:rPr>
      </w:pPr>
      <w:r>
        <w:rPr>
          <w:rtl/>
        </w:rPr>
        <w:t>1 - اكافي 7</w:t>
      </w:r>
      <w:r w:rsidR="00F01D33">
        <w:rPr>
          <w:rtl/>
        </w:rPr>
        <w:t>:</w:t>
      </w:r>
      <w:r>
        <w:rPr>
          <w:rtl/>
        </w:rPr>
        <w:t xml:space="preserve"> 255 </w:t>
      </w:r>
      <w:r w:rsidR="00035E93">
        <w:rPr>
          <w:rtl/>
        </w:rPr>
        <w:t>/</w:t>
      </w:r>
      <w:r>
        <w:rPr>
          <w:rtl/>
        </w:rPr>
        <w:t xml:space="preserve"> 1. </w:t>
      </w:r>
    </w:p>
    <w:p w:rsidR="002B1751" w:rsidRPr="001836A4" w:rsidRDefault="002B1751" w:rsidP="004F4F7B">
      <w:pPr>
        <w:pStyle w:val="libFootnote0"/>
        <w:rPr>
          <w:rtl/>
        </w:rPr>
      </w:pPr>
      <w:r w:rsidRPr="001836A4">
        <w:rPr>
          <w:rtl/>
        </w:rPr>
        <w:t>(</w:t>
      </w:r>
      <w:r w:rsidR="004F4F7B">
        <w:rPr>
          <w:rFonts w:hint="cs"/>
          <w:rtl/>
        </w:rPr>
        <w:t>2</w:t>
      </w:r>
      <w:r w:rsidRPr="001836A4">
        <w:rPr>
          <w:rtl/>
        </w:rPr>
        <w:t>) التهذيب 10</w:t>
      </w:r>
      <w:r w:rsidR="00F01D33">
        <w:rPr>
          <w:rtl/>
        </w:rPr>
        <w:t>:</w:t>
      </w:r>
      <w:r w:rsidRPr="001836A4">
        <w:rPr>
          <w:rtl/>
        </w:rPr>
        <w:t xml:space="preserve"> 79 </w:t>
      </w:r>
      <w:r w:rsidR="00035E93">
        <w:rPr>
          <w:rtl/>
        </w:rPr>
        <w:t>/</w:t>
      </w:r>
      <w:r w:rsidRPr="001836A4">
        <w:rPr>
          <w:rtl/>
        </w:rPr>
        <w:t xml:space="preserve"> 310</w:t>
      </w:r>
      <w:r>
        <w:rPr>
          <w:rtl/>
        </w:rPr>
        <w:t>.</w:t>
      </w:r>
      <w:r w:rsidRPr="001836A4">
        <w:rPr>
          <w:rtl/>
        </w:rPr>
        <w:t xml:space="preserve"> </w:t>
      </w:r>
    </w:p>
    <w:p w:rsidR="002B1751" w:rsidRDefault="002B1751" w:rsidP="00577EAF">
      <w:pPr>
        <w:pStyle w:val="libFootnote0"/>
        <w:rPr>
          <w:rtl/>
        </w:rPr>
      </w:pPr>
      <w:r>
        <w:rPr>
          <w:rtl/>
        </w:rPr>
        <w:t>2 - التهذيب 10</w:t>
      </w:r>
      <w:r w:rsidR="00F01D33">
        <w:rPr>
          <w:rtl/>
        </w:rPr>
        <w:t>:</w:t>
      </w:r>
      <w:r>
        <w:rPr>
          <w:rtl/>
        </w:rPr>
        <w:t xml:space="preserve"> 150 </w:t>
      </w:r>
      <w:r w:rsidR="00035E93">
        <w:rPr>
          <w:rtl/>
        </w:rPr>
        <w:t>/</w:t>
      </w:r>
      <w:r>
        <w:rPr>
          <w:rtl/>
        </w:rPr>
        <w:t xml:space="preserve"> 602. </w:t>
      </w:r>
    </w:p>
    <w:p w:rsidR="002B1751" w:rsidRDefault="002B1751" w:rsidP="00577EAF">
      <w:pPr>
        <w:pStyle w:val="libFootnote0"/>
        <w:rPr>
          <w:rtl/>
        </w:rPr>
      </w:pPr>
      <w:r>
        <w:rPr>
          <w:rtl/>
        </w:rPr>
        <w:t>3؟ - التهذيب 6</w:t>
      </w:r>
      <w:r w:rsidR="00F01D33">
        <w:rPr>
          <w:rtl/>
        </w:rPr>
        <w:t>:</w:t>
      </w:r>
      <w:r>
        <w:rPr>
          <w:rtl/>
        </w:rPr>
        <w:t xml:space="preserve"> 314 </w:t>
      </w:r>
      <w:r w:rsidR="00035E93">
        <w:rPr>
          <w:rtl/>
        </w:rPr>
        <w:t>/</w:t>
      </w:r>
      <w:r>
        <w:rPr>
          <w:rtl/>
        </w:rPr>
        <w:t xml:space="preserve"> 868.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عن غياث بن كلوب، عن إسحاق بن عم</w:t>
      </w:r>
      <w:r w:rsidR="00BC33F0">
        <w:rPr>
          <w:rFonts w:hint="cs"/>
          <w:rtl/>
        </w:rPr>
        <w:t>ّ</w:t>
      </w:r>
      <w:r>
        <w:rPr>
          <w:rtl/>
        </w:rPr>
        <w:t xml:space="preserve">ار، عن جعفر بن </w:t>
      </w:r>
      <w:r w:rsidR="006079CC">
        <w:rPr>
          <w:rtl/>
        </w:rPr>
        <w:t>محمّد</w:t>
      </w:r>
      <w:r>
        <w:rPr>
          <w:rtl/>
        </w:rPr>
        <w:t xml:space="preserve">،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أن</w:t>
      </w:r>
      <w:r w:rsidR="00BC33F0">
        <w:rPr>
          <w:rFonts w:hint="cs"/>
          <w:rtl/>
        </w:rPr>
        <w:t>َّ</w:t>
      </w:r>
      <w:r>
        <w:rPr>
          <w:rtl/>
        </w:rPr>
        <w:t xml:space="preserve"> رجلا اس</w:t>
      </w:r>
      <w:r w:rsidR="00BC33F0">
        <w:rPr>
          <w:rtl/>
        </w:rPr>
        <w:t>تعد</w:t>
      </w:r>
      <w:r w:rsidR="001F501A">
        <w:rPr>
          <w:rtl/>
        </w:rPr>
        <w:t xml:space="preserve">ى </w:t>
      </w:r>
      <w:r>
        <w:rPr>
          <w:rtl/>
        </w:rPr>
        <w:t>علي</w:t>
      </w:r>
      <w:r w:rsidR="00BC33F0">
        <w:rPr>
          <w:rFonts w:hint="cs"/>
          <w:rtl/>
        </w:rPr>
        <w:t>ّ</w:t>
      </w:r>
      <w:r>
        <w:rPr>
          <w:rtl/>
        </w:rPr>
        <w:t>ا</w:t>
      </w:r>
      <w:r w:rsidR="00BC33F0">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على رجل، فقال</w:t>
      </w:r>
      <w:r w:rsidR="00F01D33">
        <w:rPr>
          <w:rtl/>
        </w:rPr>
        <w:t>:</w:t>
      </w:r>
      <w:r>
        <w:rPr>
          <w:rtl/>
        </w:rPr>
        <w:t xml:space="preserve"> </w:t>
      </w:r>
      <w:r w:rsidR="00BC33F0">
        <w:rPr>
          <w:rFonts w:hint="cs"/>
          <w:rtl/>
        </w:rPr>
        <w:t>إ</w:t>
      </w:r>
      <w:r w:rsidR="00BC33F0">
        <w:rPr>
          <w:rtl/>
        </w:rPr>
        <w:t>ن</w:t>
      </w:r>
      <w:r w:rsidR="006079CC">
        <w:rPr>
          <w:rtl/>
        </w:rPr>
        <w:t xml:space="preserve">ه </w:t>
      </w:r>
      <w:r>
        <w:rPr>
          <w:rtl/>
        </w:rPr>
        <w:t>افترى علي</w:t>
      </w:r>
      <w:r w:rsidR="00BC33F0">
        <w:rPr>
          <w:rFonts w:hint="cs"/>
          <w:rtl/>
        </w:rPr>
        <w:t>ّ</w:t>
      </w:r>
      <w:r>
        <w:rPr>
          <w:rtl/>
        </w:rPr>
        <w:t xml:space="preserve">، فقال </w:t>
      </w:r>
      <w:r w:rsidR="00BC33F0">
        <w:rPr>
          <w:rtl/>
        </w:rPr>
        <w:t>عليّ</w:t>
      </w:r>
      <w:r w:rsidR="00BC33F0">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للرجل</w:t>
      </w:r>
      <w:r w:rsidR="00F01D33">
        <w:rPr>
          <w:rtl/>
        </w:rPr>
        <w:t>:</w:t>
      </w:r>
      <w:r>
        <w:rPr>
          <w:rtl/>
        </w:rPr>
        <w:t xml:space="preserve"> فعلت ما فعلت؟ فقال</w:t>
      </w:r>
      <w:r w:rsidR="00F01D33">
        <w:rPr>
          <w:rtl/>
        </w:rPr>
        <w:t>:</w:t>
      </w:r>
      <w:r>
        <w:rPr>
          <w:rtl/>
        </w:rPr>
        <w:t xml:space="preserve"> لا، ثم</w:t>
      </w:r>
      <w:r w:rsidR="00BC33F0">
        <w:rPr>
          <w:rFonts w:hint="cs"/>
          <w:rtl/>
        </w:rPr>
        <w:t>َّ</w:t>
      </w:r>
      <w:r>
        <w:rPr>
          <w:rtl/>
        </w:rPr>
        <w:t xml:space="preserve"> قال </w:t>
      </w:r>
      <w:r w:rsidR="00BC33F0">
        <w:rPr>
          <w:rtl/>
        </w:rPr>
        <w:t>عليّ</w:t>
      </w:r>
      <w:r w:rsidR="00BC33F0">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للمستعدي</w:t>
      </w:r>
      <w:r w:rsidR="00F01D33">
        <w:rPr>
          <w:rtl/>
        </w:rPr>
        <w:t>:</w:t>
      </w:r>
      <w:r>
        <w:rPr>
          <w:rtl/>
        </w:rPr>
        <w:t xml:space="preserve"> ألك بي</w:t>
      </w:r>
      <w:r w:rsidR="00BC33F0">
        <w:rPr>
          <w:rFonts w:hint="cs"/>
          <w:rtl/>
        </w:rPr>
        <w:t>ّ</w:t>
      </w:r>
      <w:r>
        <w:rPr>
          <w:rtl/>
        </w:rPr>
        <w:t>نة؟ قال</w:t>
      </w:r>
      <w:r w:rsidR="00F01D33">
        <w:rPr>
          <w:rtl/>
        </w:rPr>
        <w:t>:</w:t>
      </w:r>
      <w:r>
        <w:rPr>
          <w:rtl/>
        </w:rPr>
        <w:t xml:space="preserve"> فقال</w:t>
      </w:r>
      <w:r w:rsidR="00F01D33">
        <w:rPr>
          <w:rtl/>
        </w:rPr>
        <w:t>:</w:t>
      </w:r>
      <w:r>
        <w:rPr>
          <w:rtl/>
        </w:rPr>
        <w:t xml:space="preserve"> مالي بي</w:t>
      </w:r>
      <w:r w:rsidR="00BC33F0">
        <w:rPr>
          <w:rFonts w:hint="cs"/>
          <w:rtl/>
        </w:rPr>
        <w:t>ّ</w:t>
      </w:r>
      <w:r>
        <w:rPr>
          <w:rtl/>
        </w:rPr>
        <w:t xml:space="preserve">نة، فاحلفه لي، قال </w:t>
      </w:r>
      <w:r w:rsidR="00BC33F0">
        <w:rPr>
          <w:rtl/>
        </w:rPr>
        <w:t>عليّ</w:t>
      </w:r>
      <w:r w:rsidR="00BC33F0">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عليه يمين. </w:t>
      </w:r>
    </w:p>
    <w:p w:rsidR="002B1751" w:rsidRDefault="002B1751" w:rsidP="00F01D33">
      <w:pPr>
        <w:pStyle w:val="libNormal"/>
        <w:rPr>
          <w:rtl/>
        </w:rPr>
      </w:pPr>
      <w:r w:rsidRPr="00035E93">
        <w:rPr>
          <w:rStyle w:val="libNormalChar"/>
          <w:rtl/>
        </w:rPr>
        <w:t>[ 34179 ]</w:t>
      </w:r>
      <w:r>
        <w:rPr>
          <w:rtl/>
        </w:rPr>
        <w:t xml:space="preserve"> 4 -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ادرأوا </w:t>
      </w:r>
      <w:r w:rsidR="001F501A">
        <w:rPr>
          <w:rtl/>
        </w:rPr>
        <w:t>ال</w:t>
      </w:r>
      <w:r w:rsidR="00DF34D2">
        <w:rPr>
          <w:rtl/>
        </w:rPr>
        <w:t xml:space="preserve">حدود </w:t>
      </w:r>
      <w:r>
        <w:rPr>
          <w:rtl/>
        </w:rPr>
        <w:t xml:space="preserve">بالشبهات، ولا شفاعة، ولا كفالة، ولا يمين في </w:t>
      </w:r>
      <w:r w:rsidR="008C228A">
        <w:rPr>
          <w:rtl/>
        </w:rPr>
        <w:t>حدّ</w:t>
      </w:r>
      <w:r>
        <w:rPr>
          <w:rtl/>
        </w:rPr>
        <w:t xml:space="preserve">. </w:t>
      </w:r>
    </w:p>
    <w:p w:rsidR="002B1751" w:rsidRDefault="002B1751" w:rsidP="002B1751">
      <w:pPr>
        <w:pStyle w:val="Heading2Center"/>
        <w:rPr>
          <w:rtl/>
        </w:rPr>
      </w:pPr>
      <w:bookmarkStart w:id="92" w:name="_Toc309716323"/>
      <w:bookmarkStart w:id="93" w:name="_Toc380648151"/>
      <w:bookmarkStart w:id="94" w:name="_Toc189237641"/>
      <w:r>
        <w:rPr>
          <w:rtl/>
        </w:rPr>
        <w:t xml:space="preserve">25 - باب عدم جواز تأخير اقامة </w:t>
      </w:r>
      <w:bookmarkEnd w:id="92"/>
      <w:bookmarkEnd w:id="93"/>
      <w:r w:rsidR="001F501A">
        <w:rPr>
          <w:rtl/>
        </w:rPr>
        <w:t>ال</w:t>
      </w:r>
      <w:r w:rsidR="008C228A">
        <w:rPr>
          <w:rtl/>
        </w:rPr>
        <w:t>حدّ</w:t>
      </w:r>
      <w:bookmarkEnd w:id="94"/>
      <w:r w:rsidR="001F501A">
        <w:rPr>
          <w:rtl/>
        </w:rPr>
        <w:t xml:space="preserve"> </w:t>
      </w:r>
    </w:p>
    <w:p w:rsidR="002B1751" w:rsidRDefault="002B1751" w:rsidP="00F01D33">
      <w:pPr>
        <w:pStyle w:val="libNormal"/>
        <w:rPr>
          <w:rtl/>
        </w:rPr>
      </w:pPr>
      <w:r w:rsidRPr="00035E93">
        <w:rPr>
          <w:rStyle w:val="libNormalChar"/>
          <w:rtl/>
        </w:rPr>
        <w:t>[ 34180 ]</w:t>
      </w:r>
      <w:r>
        <w:rPr>
          <w:rtl/>
        </w:rPr>
        <w:t xml:space="preserve"> 1 - </w:t>
      </w:r>
      <w:r w:rsidR="006079CC">
        <w:rPr>
          <w:rtl/>
        </w:rPr>
        <w:t xml:space="preserve">محمّد </w:t>
      </w:r>
      <w:r>
        <w:rPr>
          <w:rtl/>
        </w:rPr>
        <w:t xml:space="preserve">بن الحسن بئسناده عن </w:t>
      </w:r>
      <w:r w:rsidR="006079CC">
        <w:rPr>
          <w:rtl/>
        </w:rPr>
        <w:t xml:space="preserve">محمّد </w:t>
      </w:r>
      <w:r>
        <w:rPr>
          <w:rtl/>
        </w:rPr>
        <w:t xml:space="preserve">بن أحمد بن يحيى، عن بنان بن </w:t>
      </w:r>
      <w:r w:rsidR="006079CC">
        <w:rPr>
          <w:rtl/>
        </w:rPr>
        <w:t>محمّد</w:t>
      </w:r>
      <w:r>
        <w:rPr>
          <w:rtl/>
        </w:rPr>
        <w:t xml:space="preserve">، عن أبيه، عن ابن المغيرة، عن السكوني، عن جعفر، عن أبيه، عن </w:t>
      </w:r>
      <w:r w:rsidR="00BC33F0">
        <w:rPr>
          <w:rtl/>
        </w:rPr>
        <w:t>عليّ</w:t>
      </w:r>
      <w:r w:rsidR="006079CC">
        <w:rPr>
          <w:rtl/>
        </w:rPr>
        <w:t xml:space="preserve">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 في </w:t>
      </w:r>
      <w:r w:rsidR="00396709">
        <w:rPr>
          <w:rtl/>
        </w:rPr>
        <w:t xml:space="preserve">حديث </w:t>
      </w:r>
      <w:r>
        <w:rPr>
          <w:rtl/>
        </w:rPr>
        <w:t>- قال</w:t>
      </w:r>
      <w:r w:rsidR="00F01D33">
        <w:rPr>
          <w:rtl/>
        </w:rPr>
        <w:t>:</w:t>
      </w:r>
      <w:r>
        <w:rPr>
          <w:rtl/>
        </w:rPr>
        <w:t xml:space="preserve"> ليس في </w:t>
      </w:r>
      <w:r w:rsidR="001F501A">
        <w:rPr>
          <w:rtl/>
        </w:rPr>
        <w:t>ال</w:t>
      </w:r>
      <w:r w:rsidR="00DF34D2">
        <w:rPr>
          <w:rtl/>
        </w:rPr>
        <w:t xml:space="preserve">حدود </w:t>
      </w:r>
      <w:r>
        <w:rPr>
          <w:rtl/>
        </w:rPr>
        <w:t xml:space="preserve">نظر ساعة. </w:t>
      </w:r>
    </w:p>
    <w:p w:rsidR="002B1751" w:rsidRDefault="002B1751" w:rsidP="00F01D33">
      <w:pPr>
        <w:pStyle w:val="libNormal"/>
        <w:rPr>
          <w:rtl/>
        </w:rPr>
      </w:pPr>
      <w:r w:rsidRPr="00035E93">
        <w:rPr>
          <w:rStyle w:val="libNormalChar"/>
          <w:rtl/>
        </w:rPr>
        <w:t>[ 34181 ]</w:t>
      </w:r>
      <w:r>
        <w:rPr>
          <w:rtl/>
        </w:rPr>
        <w:t xml:space="preserve"> 2 - </w:t>
      </w:r>
      <w:r w:rsidR="006079CC">
        <w:rPr>
          <w:rtl/>
        </w:rPr>
        <w:t xml:space="preserve">محمّد </w:t>
      </w:r>
      <w:r>
        <w:rPr>
          <w:rtl/>
        </w:rPr>
        <w:t xml:space="preserve">بن </w:t>
      </w:r>
      <w:r w:rsidR="006079CC">
        <w:rPr>
          <w:rtl/>
        </w:rPr>
        <w:t xml:space="preserve">عليِّ </w:t>
      </w:r>
      <w:r>
        <w:rPr>
          <w:rtl/>
        </w:rPr>
        <w:t xml:space="preserve">بن الحسين بإسناده إلى قضايا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كان في </w:t>
      </w:r>
      <w:r w:rsidR="001F501A">
        <w:rPr>
          <w:rtl/>
        </w:rPr>
        <w:t>ال</w:t>
      </w:r>
      <w:r w:rsidR="008C228A">
        <w:rPr>
          <w:rtl/>
        </w:rPr>
        <w:t>حدّ</w:t>
      </w:r>
      <w:r w:rsidR="001F501A">
        <w:rPr>
          <w:rtl/>
        </w:rPr>
        <w:t xml:space="preserve"> </w:t>
      </w:r>
      <w:r>
        <w:rPr>
          <w:rtl/>
        </w:rPr>
        <w:t>لعل</w:t>
      </w:r>
      <w:r w:rsidR="00BC33F0">
        <w:rPr>
          <w:rFonts w:hint="cs"/>
          <w:rtl/>
        </w:rPr>
        <w:t>ّ</w:t>
      </w:r>
      <w:r>
        <w:rPr>
          <w:rtl/>
        </w:rPr>
        <w:t xml:space="preserve"> أو عسى ف</w:t>
      </w:r>
      <w:r w:rsidR="001F501A">
        <w:rPr>
          <w:rtl/>
        </w:rPr>
        <w:t>ال</w:t>
      </w:r>
      <w:r w:rsidR="008C228A">
        <w:rPr>
          <w:rtl/>
        </w:rPr>
        <w:t>حدّ</w:t>
      </w:r>
      <w:r w:rsidR="00BC33F0">
        <w:rPr>
          <w:rFonts w:hint="cs"/>
          <w:rtl/>
        </w:rPr>
        <w:t>ُ</w:t>
      </w:r>
      <w:r w:rsidR="001F501A">
        <w:rPr>
          <w:rtl/>
        </w:rPr>
        <w:t xml:space="preserve"> </w:t>
      </w:r>
      <w:r>
        <w:rPr>
          <w:rtl/>
        </w:rPr>
        <w:t>معط</w:t>
      </w:r>
      <w:r w:rsidR="00BC33F0">
        <w:rPr>
          <w:rFonts w:hint="cs"/>
          <w:rtl/>
        </w:rPr>
        <w:t>ّ</w:t>
      </w:r>
      <w:r>
        <w:rPr>
          <w:rtl/>
        </w:rPr>
        <w:t xml:space="preserve">ل. </w:t>
      </w:r>
    </w:p>
    <w:p w:rsidR="002B1751" w:rsidRDefault="002B1751" w:rsidP="002B1751">
      <w:pPr>
        <w:pStyle w:val="Heading2Center"/>
        <w:rPr>
          <w:rtl/>
        </w:rPr>
      </w:pPr>
      <w:bookmarkStart w:id="95" w:name="_Toc309716324"/>
      <w:bookmarkStart w:id="96" w:name="_Toc380648152"/>
      <w:bookmarkStart w:id="97" w:name="_Toc189237642"/>
      <w:r>
        <w:rPr>
          <w:rtl/>
        </w:rPr>
        <w:t>26 - باب تحريم ضرب المسلم بغير حق، وكراهة الأدب</w:t>
      </w:r>
      <w:bookmarkEnd w:id="95"/>
      <w:r w:rsidR="00BF2157">
        <w:rPr>
          <w:rtl/>
        </w:rPr>
        <w:t xml:space="preserve"> </w:t>
      </w:r>
      <w:bookmarkStart w:id="98" w:name="_Toc309716325"/>
      <w:r w:rsidR="00BF2157">
        <w:rPr>
          <w:rtl/>
        </w:rPr>
        <w:t>ع</w:t>
      </w:r>
      <w:r>
        <w:rPr>
          <w:rtl/>
        </w:rPr>
        <w:t>ند الغضب</w:t>
      </w:r>
      <w:bookmarkEnd w:id="96"/>
      <w:bookmarkEnd w:id="97"/>
      <w:bookmarkEnd w:id="98"/>
      <w:r>
        <w:rPr>
          <w:rtl/>
        </w:rPr>
        <w:t xml:space="preserve"> </w:t>
      </w:r>
    </w:p>
    <w:p w:rsidR="002B1751" w:rsidRDefault="002B1751" w:rsidP="00F01D33">
      <w:pPr>
        <w:pStyle w:val="libNormal"/>
        <w:rPr>
          <w:rtl/>
        </w:rPr>
      </w:pPr>
      <w:r w:rsidRPr="00035E93">
        <w:rPr>
          <w:rStyle w:val="libNormalChar"/>
          <w:rtl/>
        </w:rPr>
        <w:t>[ 34182 ]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الفقيه 4</w:t>
      </w:r>
      <w:r w:rsidR="00F01D33">
        <w:rPr>
          <w:rtl/>
        </w:rPr>
        <w:t>:</w:t>
      </w:r>
      <w:r>
        <w:rPr>
          <w:rtl/>
        </w:rPr>
        <w:t xml:space="preserve"> 53 </w:t>
      </w:r>
      <w:r w:rsidR="00035E93">
        <w:rPr>
          <w:rtl/>
        </w:rPr>
        <w:t>/</w:t>
      </w:r>
      <w:r>
        <w:rPr>
          <w:rtl/>
        </w:rPr>
        <w:t xml:space="preserve"> 90. </w:t>
      </w:r>
    </w:p>
    <w:p w:rsidR="002B1751" w:rsidRDefault="002B1751" w:rsidP="00BC33F0">
      <w:pPr>
        <w:pStyle w:val="libFootnoteCenterBold"/>
        <w:rPr>
          <w:rtl/>
        </w:rPr>
      </w:pPr>
      <w:r>
        <w:rPr>
          <w:rtl/>
        </w:rPr>
        <w:t xml:space="preserve">الباب 25 </w:t>
      </w:r>
    </w:p>
    <w:p w:rsidR="002B1751" w:rsidRDefault="002B1751" w:rsidP="00BC33F0">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49 </w:t>
      </w:r>
      <w:r w:rsidR="00035E93">
        <w:rPr>
          <w:rtl/>
        </w:rPr>
        <w:t>/</w:t>
      </w:r>
      <w:r>
        <w:rPr>
          <w:rtl/>
        </w:rPr>
        <w:t xml:space="preserve"> 185 و 51</w:t>
      </w:r>
      <w:r w:rsidR="00F01D33">
        <w:rPr>
          <w:rtl/>
        </w:rPr>
        <w:t>:</w:t>
      </w:r>
      <w:r>
        <w:rPr>
          <w:rtl/>
        </w:rPr>
        <w:t xml:space="preserve"> 190، الفقيه 4</w:t>
      </w:r>
      <w:r w:rsidR="00F01D33">
        <w:rPr>
          <w:rtl/>
        </w:rPr>
        <w:t>:</w:t>
      </w:r>
      <w:r>
        <w:rPr>
          <w:rtl/>
        </w:rPr>
        <w:t xml:space="preserve"> 24 </w:t>
      </w:r>
      <w:r w:rsidR="00035E93">
        <w:rPr>
          <w:rtl/>
        </w:rPr>
        <w:t>/</w:t>
      </w:r>
      <w:r>
        <w:rPr>
          <w:rtl/>
        </w:rPr>
        <w:t xml:space="preserve"> 56. يأتي </w:t>
      </w:r>
      <w:r w:rsidR="001F501A">
        <w:rPr>
          <w:rtl/>
        </w:rPr>
        <w:t>ال</w:t>
      </w:r>
      <w:r w:rsidR="00396709">
        <w:rPr>
          <w:rtl/>
        </w:rPr>
        <w:t xml:space="preserve">حديث </w:t>
      </w:r>
      <w:r>
        <w:rPr>
          <w:rtl/>
        </w:rPr>
        <w:t xml:space="preserve">في الباب 12 من </w:t>
      </w:r>
      <w:r w:rsidR="008C228A">
        <w:rPr>
          <w:rtl/>
        </w:rPr>
        <w:t>حدّ</w:t>
      </w:r>
      <w:r w:rsidR="001F501A">
        <w:rPr>
          <w:rtl/>
        </w:rPr>
        <w:t xml:space="preserve"> </w:t>
      </w:r>
      <w:r>
        <w:rPr>
          <w:rtl/>
        </w:rPr>
        <w:t xml:space="preserve">الزنا. </w:t>
      </w:r>
    </w:p>
    <w:p w:rsidR="002B1751" w:rsidRDefault="002B1751" w:rsidP="00577EAF">
      <w:pPr>
        <w:pStyle w:val="libFootnote0"/>
        <w:rPr>
          <w:rtl/>
        </w:rPr>
      </w:pPr>
      <w:r>
        <w:rPr>
          <w:rtl/>
        </w:rPr>
        <w:t>2 - الفقيه 4</w:t>
      </w:r>
      <w:r w:rsidR="00F01D33">
        <w:rPr>
          <w:rtl/>
        </w:rPr>
        <w:t>:</w:t>
      </w:r>
      <w:r>
        <w:rPr>
          <w:rtl/>
        </w:rPr>
        <w:t xml:space="preserve"> 36 </w:t>
      </w:r>
      <w:r w:rsidR="00035E93">
        <w:rPr>
          <w:rtl/>
        </w:rPr>
        <w:t>/</w:t>
      </w:r>
      <w:r>
        <w:rPr>
          <w:rtl/>
        </w:rPr>
        <w:t xml:space="preserve"> 110. </w:t>
      </w:r>
    </w:p>
    <w:p w:rsidR="002B1751" w:rsidRDefault="002B1751" w:rsidP="00BC33F0">
      <w:pPr>
        <w:pStyle w:val="libFootnoteCenterBold"/>
        <w:rPr>
          <w:rtl/>
        </w:rPr>
      </w:pPr>
      <w:r>
        <w:rPr>
          <w:rtl/>
        </w:rPr>
        <w:t xml:space="preserve">الباب 26 </w:t>
      </w:r>
    </w:p>
    <w:p w:rsidR="002B1751" w:rsidRDefault="002B1751" w:rsidP="00BC33F0">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260 </w:t>
      </w:r>
      <w:r w:rsidR="00035E93">
        <w:rPr>
          <w:rtl/>
        </w:rPr>
        <w:t>/</w:t>
      </w:r>
      <w:r>
        <w:rPr>
          <w:rtl/>
        </w:rPr>
        <w:t xml:space="preserve"> 2، التهذيب 10</w:t>
      </w:r>
      <w:r w:rsidR="00F01D33">
        <w:rPr>
          <w:rtl/>
        </w:rPr>
        <w:t>:</w:t>
      </w:r>
      <w:r>
        <w:rPr>
          <w:rtl/>
        </w:rPr>
        <w:t xml:space="preserve"> 148 </w:t>
      </w:r>
      <w:r w:rsidR="00035E93">
        <w:rPr>
          <w:rtl/>
        </w:rPr>
        <w:t>/</w:t>
      </w:r>
      <w:r>
        <w:rPr>
          <w:rtl/>
        </w:rPr>
        <w:t xml:space="preserve"> 588.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إن</w:t>
      </w:r>
      <w:r w:rsidR="00BC33F0">
        <w:rPr>
          <w:rFonts w:hint="cs"/>
          <w:rtl/>
        </w:rPr>
        <w:t>َّ</w:t>
      </w:r>
      <w:r>
        <w:rPr>
          <w:rtl/>
        </w:rPr>
        <w:t xml:space="preserve"> أبغض الناس إلى الله </w:t>
      </w:r>
      <w:r w:rsidR="006079CC">
        <w:rPr>
          <w:rtl/>
        </w:rPr>
        <w:t>عزَّ وجلَّ</w:t>
      </w:r>
      <w:r>
        <w:rPr>
          <w:rtl/>
        </w:rPr>
        <w:t xml:space="preserve"> رجل جر</w:t>
      </w:r>
      <w:r w:rsidR="00BC33F0">
        <w:rPr>
          <w:rFonts w:hint="cs"/>
          <w:rtl/>
        </w:rPr>
        <w:t>ّ</w:t>
      </w:r>
      <w:r>
        <w:rPr>
          <w:rtl/>
        </w:rPr>
        <w:t>د ظهر مسلم بغير حق</w:t>
      </w:r>
      <w:r w:rsidR="00BC33F0">
        <w:rPr>
          <w:rFonts w:hint="cs"/>
          <w:rtl/>
        </w:rPr>
        <w:t>ّ</w:t>
      </w:r>
      <w:r>
        <w:rPr>
          <w:rtl/>
        </w:rPr>
        <w:t xml:space="preserve">. </w:t>
      </w:r>
    </w:p>
    <w:p w:rsidR="002B1751" w:rsidRDefault="002B1751" w:rsidP="00F01D33">
      <w:pPr>
        <w:pStyle w:val="libNormal"/>
        <w:rPr>
          <w:rtl/>
        </w:rPr>
      </w:pPr>
      <w:r w:rsidRPr="00035E93">
        <w:rPr>
          <w:rStyle w:val="libNormalChar"/>
          <w:rtl/>
        </w:rPr>
        <w:t>[ 34183 ]</w:t>
      </w:r>
      <w:r>
        <w:rPr>
          <w:rtl/>
        </w:rPr>
        <w:t xml:space="preserve"> 2 - وعنه، عن أبيه، عن على</w:t>
      </w:r>
      <w:r w:rsidR="00BC33F0">
        <w:rPr>
          <w:rFonts w:hint="cs"/>
          <w:rtl/>
        </w:rPr>
        <w:t>ِّ</w:t>
      </w:r>
      <w:r>
        <w:rPr>
          <w:rtl/>
        </w:rPr>
        <w:t xml:space="preserve"> بن أسباط، عن بعض أصحابنا، قال</w:t>
      </w:r>
      <w:r w:rsidR="00F01D33">
        <w:rPr>
          <w:rtl/>
        </w:rPr>
        <w:t>:</w:t>
      </w:r>
      <w:r>
        <w:rPr>
          <w:rtl/>
        </w:rPr>
        <w:t xml:space="preserve"> نهى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عن الأدب عند الغضب. </w:t>
      </w:r>
    </w:p>
    <w:p w:rsidR="002B1751" w:rsidRDefault="002B1751" w:rsidP="008A1A51">
      <w:pPr>
        <w:pStyle w:val="libNormal"/>
        <w:rPr>
          <w:rtl/>
        </w:rPr>
      </w:pPr>
      <w:r>
        <w:rPr>
          <w:rtl/>
        </w:rPr>
        <w:t>ورواه البرقى</w:t>
      </w:r>
      <w:r w:rsidR="00BC33F0">
        <w:rPr>
          <w:rFonts w:hint="cs"/>
          <w:rtl/>
        </w:rPr>
        <w:t>ُّ</w:t>
      </w:r>
      <w:r>
        <w:rPr>
          <w:rtl/>
        </w:rPr>
        <w:t xml:space="preserve"> في </w:t>
      </w:r>
      <w:r w:rsidRPr="00035E93">
        <w:rPr>
          <w:rStyle w:val="libNormalChar"/>
          <w:rtl/>
        </w:rPr>
        <w:t xml:space="preserve">( </w:t>
      </w:r>
      <w:r>
        <w:rPr>
          <w:rtl/>
        </w:rPr>
        <w:t>المحاسن</w:t>
      </w:r>
      <w:r w:rsidRPr="00035E93">
        <w:rPr>
          <w:rStyle w:val="libNormalChar"/>
          <w:rtl/>
        </w:rPr>
        <w:t xml:space="preserve"> )</w:t>
      </w:r>
      <w:r>
        <w:rPr>
          <w:rtl/>
        </w:rPr>
        <w:t xml:space="preserve"> عن رجل، عن </w:t>
      </w:r>
      <w:r w:rsidR="006079CC">
        <w:rPr>
          <w:rtl/>
        </w:rPr>
        <w:t xml:space="preserve">عليِّ </w:t>
      </w:r>
      <w:r>
        <w:rPr>
          <w:rtl/>
        </w:rPr>
        <w:t xml:space="preserve">بن أسباط </w:t>
      </w:r>
      <w:r w:rsidRPr="008A1A51">
        <w:rPr>
          <w:rStyle w:val="libFootnotenumChar"/>
          <w:rtl/>
        </w:rPr>
        <w:t>(1)</w:t>
      </w:r>
      <w:r>
        <w:rPr>
          <w:rtl/>
        </w:rPr>
        <w:t xml:space="preserve">. </w:t>
      </w:r>
    </w:p>
    <w:p w:rsidR="002B1751" w:rsidRDefault="002B1751" w:rsidP="008A1A51">
      <w:pPr>
        <w:pStyle w:val="libNormal"/>
        <w:rPr>
          <w:rtl/>
        </w:rPr>
      </w:pPr>
      <w:r>
        <w:rPr>
          <w:rtl/>
        </w:rPr>
        <w:t>ورواه الشيخ بإسناده عن على</w:t>
      </w:r>
      <w:r w:rsidR="00BC33F0">
        <w:rPr>
          <w:rFonts w:hint="cs"/>
          <w:rtl/>
        </w:rPr>
        <w:t>ِّ</w:t>
      </w:r>
      <w:r>
        <w:rPr>
          <w:rtl/>
        </w:rPr>
        <w:t xml:space="preserve"> بن إبراهيم </w:t>
      </w:r>
      <w:r w:rsidRPr="008A1A51">
        <w:rPr>
          <w:rStyle w:val="libFootnotenumChar"/>
          <w:rtl/>
        </w:rPr>
        <w:t>(2)</w:t>
      </w:r>
      <w:r>
        <w:rPr>
          <w:rtl/>
        </w:rPr>
        <w:t>، وكذا ال</w:t>
      </w:r>
      <w:r w:rsidR="00BC33F0">
        <w:rPr>
          <w:rFonts w:hint="cs"/>
          <w:rtl/>
        </w:rPr>
        <w:t>ّ</w:t>
      </w:r>
      <w:r>
        <w:rPr>
          <w:rtl/>
        </w:rPr>
        <w:t xml:space="preserve">ذي قبله.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بعض المقصود </w:t>
      </w:r>
      <w:r w:rsidRPr="008A1A51">
        <w:rPr>
          <w:rStyle w:val="libFootnotenumChar"/>
          <w:rtl/>
        </w:rPr>
        <w:t>(3)</w:t>
      </w:r>
      <w:r>
        <w:rPr>
          <w:rtl/>
        </w:rPr>
        <w:t xml:space="preserve">. </w:t>
      </w:r>
    </w:p>
    <w:p w:rsidR="002B1751" w:rsidRDefault="002B1751" w:rsidP="002B1751">
      <w:pPr>
        <w:pStyle w:val="Heading2Center"/>
        <w:rPr>
          <w:rtl/>
        </w:rPr>
      </w:pPr>
      <w:bookmarkStart w:id="99" w:name="_Toc309716326"/>
      <w:bookmarkStart w:id="100" w:name="_Toc380648153"/>
      <w:bookmarkStart w:id="101" w:name="_Toc189237643"/>
      <w:r>
        <w:rPr>
          <w:rtl/>
        </w:rPr>
        <w:t xml:space="preserve">27 - باب تحريم ضرب المملوك </w:t>
      </w:r>
      <w:r w:rsidR="00BC33F0">
        <w:rPr>
          <w:rtl/>
        </w:rPr>
        <w:t>حد</w:t>
      </w:r>
      <w:r w:rsidR="001F501A">
        <w:rPr>
          <w:rtl/>
        </w:rPr>
        <w:t>اً</w:t>
      </w:r>
      <w:r w:rsidR="00192910">
        <w:rPr>
          <w:rtl/>
        </w:rPr>
        <w:t xml:space="preserve"> </w:t>
      </w:r>
      <w:r>
        <w:rPr>
          <w:rtl/>
        </w:rPr>
        <w:t>بغير موجب،</w:t>
      </w:r>
      <w:bookmarkEnd w:id="99"/>
      <w:r w:rsidR="00BF2157">
        <w:rPr>
          <w:rtl/>
        </w:rPr>
        <w:t xml:space="preserve"> </w:t>
      </w:r>
      <w:bookmarkStart w:id="102" w:name="_Toc309716327"/>
      <w:r w:rsidR="00BF2157">
        <w:rPr>
          <w:rtl/>
        </w:rPr>
        <w:t>و</w:t>
      </w:r>
      <w:r>
        <w:rPr>
          <w:rtl/>
        </w:rPr>
        <w:t>كراهة ضربه عند معصية سيده، واستحباب اختيار</w:t>
      </w:r>
      <w:bookmarkEnd w:id="102"/>
      <w:r w:rsidR="00BF2157">
        <w:rPr>
          <w:rtl/>
        </w:rPr>
        <w:t xml:space="preserve"> </w:t>
      </w:r>
      <w:bookmarkStart w:id="103" w:name="_Toc309716328"/>
      <w:r w:rsidR="00BF2157">
        <w:rPr>
          <w:rtl/>
        </w:rPr>
        <w:t>ع</w:t>
      </w:r>
      <w:r>
        <w:rPr>
          <w:rtl/>
        </w:rPr>
        <w:t>تقه أو بيعه</w:t>
      </w:r>
      <w:bookmarkEnd w:id="100"/>
      <w:bookmarkEnd w:id="101"/>
      <w:bookmarkEnd w:id="103"/>
      <w:r>
        <w:rPr>
          <w:rtl/>
        </w:rPr>
        <w:t xml:space="preserve"> </w:t>
      </w:r>
    </w:p>
    <w:p w:rsidR="002B1751" w:rsidRDefault="002B1751" w:rsidP="00F01D33">
      <w:pPr>
        <w:pStyle w:val="libNormal"/>
        <w:rPr>
          <w:rtl/>
        </w:rPr>
      </w:pPr>
      <w:r w:rsidRPr="00035E93">
        <w:rPr>
          <w:rStyle w:val="libNormalChar"/>
          <w:rtl/>
        </w:rPr>
        <w:t>[ 34184 ]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هشام بن سالم، عن أبي بصير،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ضرب مملوكا </w:t>
      </w:r>
      <w:r w:rsidR="008C228A">
        <w:rPr>
          <w:rtl/>
        </w:rPr>
        <w:t>حدّ</w:t>
      </w:r>
      <w:r w:rsidR="001F501A">
        <w:rPr>
          <w:rtl/>
        </w:rPr>
        <w:t>اً</w:t>
      </w:r>
      <w:r w:rsidR="00192910">
        <w:rPr>
          <w:rtl/>
        </w:rPr>
        <w:t xml:space="preserve"> </w:t>
      </w:r>
      <w:r>
        <w:rPr>
          <w:rtl/>
        </w:rPr>
        <w:t xml:space="preserve">من </w:t>
      </w:r>
      <w:r w:rsidR="001F501A">
        <w:rPr>
          <w:rtl/>
        </w:rPr>
        <w:t>ال</w:t>
      </w:r>
      <w:r w:rsidR="00DF34D2">
        <w:rPr>
          <w:rtl/>
        </w:rPr>
        <w:t xml:space="preserve">حدود </w:t>
      </w:r>
      <w:r>
        <w:rPr>
          <w:rtl/>
        </w:rPr>
        <w:t xml:space="preserve">من غير </w:t>
      </w:r>
      <w:r w:rsidR="008C228A">
        <w:rPr>
          <w:rtl/>
        </w:rPr>
        <w:t>حدّ</w:t>
      </w:r>
      <w:r w:rsidR="001F501A">
        <w:rPr>
          <w:rtl/>
        </w:rPr>
        <w:t xml:space="preserve"> </w:t>
      </w:r>
      <w:r>
        <w:rPr>
          <w:rtl/>
        </w:rPr>
        <w:t>أوجبه المملوك على نفسه، لم يكن لضاربه كف</w:t>
      </w:r>
      <w:r w:rsidR="00084AC0">
        <w:rPr>
          <w:rFonts w:hint="cs"/>
          <w:rtl/>
        </w:rPr>
        <w:t>ّ</w:t>
      </w:r>
      <w:r>
        <w:rPr>
          <w:rtl/>
        </w:rPr>
        <w:t xml:space="preserve">ارة </w:t>
      </w:r>
      <w:r w:rsidR="001F501A">
        <w:rPr>
          <w:rtl/>
        </w:rPr>
        <w:t xml:space="preserve">إلّا </w:t>
      </w:r>
      <w:r>
        <w:rPr>
          <w:rtl/>
        </w:rPr>
        <w:t xml:space="preserve">عتقه. </w:t>
      </w:r>
    </w:p>
    <w:p w:rsidR="002B1751" w:rsidRDefault="002B1751" w:rsidP="00084AC0">
      <w:pPr>
        <w:pStyle w:val="libNormal"/>
        <w:rPr>
          <w:rtl/>
        </w:rPr>
      </w:pPr>
      <w:r>
        <w:rPr>
          <w:rtl/>
        </w:rPr>
        <w:t xml:space="preserve">ورواه الشيخ كما يأتي </w:t>
      </w:r>
      <w:r w:rsidRPr="008A1A51">
        <w:rPr>
          <w:rStyle w:val="libFootnotenumChar"/>
          <w:rtl/>
        </w:rPr>
        <w:t>(</w:t>
      </w:r>
      <w:r w:rsidR="00084AC0">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(1) المحاسن</w:t>
      </w:r>
      <w:r w:rsidR="00F01D33">
        <w:rPr>
          <w:rtl/>
        </w:rPr>
        <w:t>:</w:t>
      </w:r>
      <w:r w:rsidRPr="001836A4">
        <w:rPr>
          <w:rtl/>
        </w:rPr>
        <w:t xml:space="preserve"> 274 </w:t>
      </w:r>
      <w:r w:rsidR="00035E93">
        <w:rPr>
          <w:rtl/>
        </w:rPr>
        <w:t>/</w:t>
      </w:r>
      <w:r w:rsidRPr="001836A4">
        <w:rPr>
          <w:rtl/>
        </w:rPr>
        <w:t xml:space="preserve"> 380</w:t>
      </w:r>
      <w:r>
        <w:rPr>
          <w:rtl/>
        </w:rPr>
        <w:t>.</w:t>
      </w:r>
      <w:r w:rsidRPr="001836A4">
        <w:rPr>
          <w:rtl/>
        </w:rPr>
        <w:t xml:space="preserve"> </w:t>
      </w:r>
    </w:p>
    <w:p w:rsidR="002B1751" w:rsidRPr="001836A4" w:rsidRDefault="002B1751" w:rsidP="00577EAF">
      <w:pPr>
        <w:pStyle w:val="libFootnote0"/>
        <w:rPr>
          <w:rtl/>
        </w:rPr>
      </w:pPr>
      <w:r w:rsidRPr="001836A4">
        <w:rPr>
          <w:rtl/>
        </w:rPr>
        <w:t>(2) التهذيب 10</w:t>
      </w:r>
      <w:r w:rsidR="00F01D33">
        <w:rPr>
          <w:rtl/>
        </w:rPr>
        <w:t>:</w:t>
      </w:r>
      <w:r w:rsidRPr="001836A4">
        <w:rPr>
          <w:rtl/>
        </w:rPr>
        <w:t xml:space="preserve"> 148 </w:t>
      </w:r>
      <w:r w:rsidR="00035E93">
        <w:rPr>
          <w:rtl/>
        </w:rPr>
        <w:t>/</w:t>
      </w:r>
      <w:r w:rsidRPr="001836A4">
        <w:rPr>
          <w:rtl/>
        </w:rPr>
        <w:t xml:space="preserve"> 589</w:t>
      </w:r>
      <w:r>
        <w:rPr>
          <w:rtl/>
        </w:rPr>
        <w:t>.</w:t>
      </w:r>
      <w:r w:rsidRPr="001836A4">
        <w:rPr>
          <w:rtl/>
        </w:rPr>
        <w:t xml:space="preserve"> </w:t>
      </w:r>
    </w:p>
    <w:p w:rsidR="002B1751" w:rsidRPr="001836A4" w:rsidRDefault="002B1751" w:rsidP="00577EAF">
      <w:pPr>
        <w:pStyle w:val="libFootnote0"/>
        <w:rPr>
          <w:rtl/>
        </w:rPr>
      </w:pPr>
      <w:r w:rsidRPr="001836A4">
        <w:rPr>
          <w:rtl/>
        </w:rPr>
        <w:t>(3) يأتي في الباب 27 من هذه الأبواب</w:t>
      </w:r>
      <w:r>
        <w:rPr>
          <w:rtl/>
        </w:rPr>
        <w:t>.</w:t>
      </w:r>
      <w:r w:rsidRPr="001836A4">
        <w:rPr>
          <w:rtl/>
        </w:rPr>
        <w:t xml:space="preserve"> </w:t>
      </w:r>
    </w:p>
    <w:p w:rsidR="002B1751" w:rsidRDefault="002B1751" w:rsidP="00084AC0">
      <w:pPr>
        <w:pStyle w:val="libFootnoteCenterBold"/>
        <w:rPr>
          <w:rtl/>
        </w:rPr>
      </w:pPr>
      <w:r>
        <w:rPr>
          <w:rtl/>
        </w:rPr>
        <w:t xml:space="preserve">الباب 27 </w:t>
      </w:r>
    </w:p>
    <w:p w:rsidR="002B1751" w:rsidRDefault="002B1751" w:rsidP="00084AC0">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263 </w:t>
      </w:r>
      <w:r w:rsidR="00035E93">
        <w:rPr>
          <w:rtl/>
        </w:rPr>
        <w:t>/</w:t>
      </w:r>
      <w:r>
        <w:rPr>
          <w:rtl/>
        </w:rPr>
        <w:t xml:space="preserve"> 17. </w:t>
      </w:r>
    </w:p>
    <w:p w:rsidR="002B1751" w:rsidRPr="001836A4" w:rsidRDefault="002B1751" w:rsidP="00084AC0">
      <w:pPr>
        <w:pStyle w:val="libFootnote0"/>
        <w:rPr>
          <w:rtl/>
        </w:rPr>
      </w:pPr>
      <w:r w:rsidRPr="001836A4">
        <w:rPr>
          <w:rtl/>
        </w:rPr>
        <w:t>(</w:t>
      </w:r>
      <w:r w:rsidR="00084AC0">
        <w:rPr>
          <w:rFonts w:hint="cs"/>
          <w:rtl/>
        </w:rPr>
        <w:t>4</w:t>
      </w:r>
      <w:r w:rsidRPr="001836A4">
        <w:rPr>
          <w:rtl/>
        </w:rPr>
        <w:t xml:space="preserve">) يأتي في </w:t>
      </w:r>
      <w:r w:rsidR="001F501A">
        <w:rPr>
          <w:rtl/>
        </w:rPr>
        <w:t>ال</w:t>
      </w:r>
      <w:r w:rsidR="00396709">
        <w:rPr>
          <w:rtl/>
        </w:rPr>
        <w:t xml:space="preserve">حديث </w:t>
      </w:r>
      <w:r w:rsidRPr="001836A4">
        <w:rPr>
          <w:rtl/>
        </w:rPr>
        <w:t>5 من الباب 30 من هذه الأبواب</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[ 34185 ]</w:t>
      </w:r>
      <w:r>
        <w:rPr>
          <w:rtl/>
        </w:rPr>
        <w:t xml:space="preserve"> 2 - وعن </w:t>
      </w:r>
      <w:r w:rsidR="006079CC">
        <w:rPr>
          <w:rtl/>
        </w:rPr>
        <w:t xml:space="preserve">عدَّة </w:t>
      </w:r>
      <w:r>
        <w:rPr>
          <w:rtl/>
        </w:rPr>
        <w:t xml:space="preserve">من أصحابنا، عن أحمد بن </w:t>
      </w:r>
      <w:r w:rsidR="006079CC">
        <w:rPr>
          <w:rtl/>
        </w:rPr>
        <w:t>محمّد</w:t>
      </w:r>
      <w:r>
        <w:rPr>
          <w:rtl/>
        </w:rPr>
        <w:t xml:space="preserve">، في مسائل إسماعيل بن عيسى، عن الأخير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مملوك يعصي صاحبه، أيحل</w:t>
      </w:r>
      <w:r w:rsidR="00084AC0">
        <w:rPr>
          <w:rFonts w:hint="cs"/>
          <w:rtl/>
        </w:rPr>
        <w:t>ّ</w:t>
      </w:r>
      <w:r>
        <w:rPr>
          <w:rtl/>
        </w:rPr>
        <w:t xml:space="preserve"> ضربه أم لا؟ فقال</w:t>
      </w:r>
      <w:r w:rsidR="00F01D33">
        <w:rPr>
          <w:rtl/>
        </w:rPr>
        <w:t>:</w:t>
      </w:r>
      <w:r>
        <w:rPr>
          <w:rtl/>
        </w:rPr>
        <w:t xml:space="preserve"> لا يحل</w:t>
      </w:r>
      <w:r w:rsidR="00084AC0">
        <w:rPr>
          <w:rFonts w:hint="cs"/>
          <w:rtl/>
        </w:rPr>
        <w:t>ّ</w:t>
      </w:r>
      <w:r>
        <w:rPr>
          <w:rtl/>
        </w:rPr>
        <w:t xml:space="preserve"> </w:t>
      </w:r>
      <w:r w:rsidRPr="00035E93">
        <w:rPr>
          <w:rStyle w:val="libNormalChar"/>
          <w:rtl/>
        </w:rPr>
        <w:t xml:space="preserve">( </w:t>
      </w:r>
      <w:r>
        <w:rPr>
          <w:rtl/>
        </w:rPr>
        <w:t>أن يضربه</w:t>
      </w:r>
      <w:r w:rsidRPr="00035E93">
        <w:rPr>
          <w:rStyle w:val="libNormalChar"/>
          <w:rtl/>
        </w:rPr>
        <w:t xml:space="preserve"> )</w:t>
      </w:r>
      <w:r>
        <w:rPr>
          <w:rtl/>
        </w:rPr>
        <w:t xml:space="preserve"> </w:t>
      </w:r>
      <w:r w:rsidRPr="008A1A51">
        <w:rPr>
          <w:rStyle w:val="libFootnotenumChar"/>
          <w:rtl/>
        </w:rPr>
        <w:t>(1)</w:t>
      </w:r>
      <w:r>
        <w:rPr>
          <w:rtl/>
        </w:rPr>
        <w:t>، إن وافقك فأمسكه، و</w:t>
      </w:r>
      <w:r w:rsidR="001F501A">
        <w:rPr>
          <w:rtl/>
        </w:rPr>
        <w:t xml:space="preserve">إلّا </w:t>
      </w:r>
      <w:r>
        <w:rPr>
          <w:rtl/>
        </w:rPr>
        <w:t>فخل</w:t>
      </w:r>
      <w:r w:rsidR="00084AC0">
        <w:rPr>
          <w:rFonts w:hint="cs"/>
          <w:rtl/>
        </w:rPr>
        <w:t>ِّ</w:t>
      </w:r>
      <w:r>
        <w:rPr>
          <w:rtl/>
        </w:rPr>
        <w:t xml:space="preserve"> عنه. </w:t>
      </w:r>
    </w:p>
    <w:p w:rsidR="002B1751" w:rsidRDefault="002B1751" w:rsidP="008A1A51">
      <w:pPr>
        <w:pStyle w:val="libNormal"/>
        <w:rPr>
          <w:rtl/>
        </w:rPr>
      </w:pPr>
      <w:r>
        <w:rPr>
          <w:rtl/>
        </w:rPr>
        <w:t xml:space="preserve">ورواه الشيخ بإسناده عن أحمد ابن </w:t>
      </w:r>
      <w:r w:rsidR="006079CC">
        <w:rPr>
          <w:rtl/>
        </w:rPr>
        <w:t xml:space="preserve">محمّد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084AC0">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(3)</w:t>
      </w:r>
      <w:r>
        <w:rPr>
          <w:rtl/>
        </w:rPr>
        <w:t xml:space="preserve"> وعلى الجواز </w:t>
      </w:r>
      <w:r w:rsidRPr="008A1A51">
        <w:rPr>
          <w:rStyle w:val="libFootnotenumChar"/>
          <w:rtl/>
        </w:rPr>
        <w:t>(4)</w:t>
      </w:r>
      <w:r>
        <w:rPr>
          <w:rtl/>
        </w:rPr>
        <w:t xml:space="preserve">، ويأتي ما </w:t>
      </w:r>
      <w:r w:rsidR="001F501A">
        <w:rPr>
          <w:rtl/>
        </w:rPr>
        <w:t xml:space="preserve">يدلُّ </w:t>
      </w:r>
      <w:r>
        <w:rPr>
          <w:rtl/>
        </w:rPr>
        <w:t xml:space="preserve">عليه. </w:t>
      </w:r>
    </w:p>
    <w:p w:rsidR="002B1751" w:rsidRDefault="002B1751" w:rsidP="002B1751">
      <w:pPr>
        <w:pStyle w:val="Heading2Center"/>
        <w:rPr>
          <w:rtl/>
        </w:rPr>
      </w:pPr>
      <w:bookmarkStart w:id="104" w:name="_Toc309716329"/>
      <w:bookmarkStart w:id="105" w:name="_Toc380648154"/>
      <w:bookmarkStart w:id="106" w:name="_Toc189237644"/>
      <w:r>
        <w:rPr>
          <w:rtl/>
        </w:rPr>
        <w:t xml:space="preserve">28 - باب أن اقامة </w:t>
      </w:r>
      <w:r w:rsidR="001F501A">
        <w:rPr>
          <w:rtl/>
        </w:rPr>
        <w:t>ال</w:t>
      </w:r>
      <w:r w:rsidR="00DF34D2">
        <w:rPr>
          <w:rtl/>
        </w:rPr>
        <w:t xml:space="preserve">حدود </w:t>
      </w:r>
      <w:r>
        <w:rPr>
          <w:rtl/>
        </w:rPr>
        <w:t>إلى من اليه الحكم</w:t>
      </w:r>
      <w:bookmarkEnd w:id="104"/>
      <w:bookmarkEnd w:id="105"/>
      <w:bookmarkEnd w:id="106"/>
      <w:r>
        <w:rPr>
          <w:rtl/>
        </w:rPr>
        <w:t xml:space="preserve"> </w:t>
      </w:r>
    </w:p>
    <w:p w:rsidR="002B1751" w:rsidRDefault="002B1751" w:rsidP="00F01D33">
      <w:pPr>
        <w:pStyle w:val="libNormal"/>
        <w:rPr>
          <w:rtl/>
        </w:rPr>
      </w:pPr>
      <w:r w:rsidRPr="00035E93">
        <w:rPr>
          <w:rStyle w:val="libNormalChar"/>
          <w:rtl/>
        </w:rPr>
        <w:t>[ 34186 ]</w:t>
      </w:r>
      <w:r>
        <w:rPr>
          <w:rtl/>
        </w:rPr>
        <w:t xml:space="preserve"> 1 - </w:t>
      </w:r>
      <w:r w:rsidR="006079CC">
        <w:rPr>
          <w:rtl/>
        </w:rPr>
        <w:t xml:space="preserve">محمّد </w:t>
      </w:r>
      <w:r>
        <w:rPr>
          <w:rtl/>
        </w:rPr>
        <w:t xml:space="preserve">بن </w:t>
      </w:r>
      <w:r w:rsidR="006079CC">
        <w:rPr>
          <w:rtl/>
        </w:rPr>
        <w:t xml:space="preserve">عليِّ </w:t>
      </w:r>
      <w:r>
        <w:rPr>
          <w:rtl/>
        </w:rPr>
        <w:t>بن الحسين، بإسناده عن سليمان بن داود المنقري، عن حفص بن غياث،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من يقيم </w:t>
      </w:r>
      <w:r w:rsidR="001F501A">
        <w:rPr>
          <w:rtl/>
        </w:rPr>
        <w:t>ال</w:t>
      </w:r>
      <w:r w:rsidR="008C228A">
        <w:rPr>
          <w:rtl/>
        </w:rPr>
        <w:t>حدّ</w:t>
      </w:r>
      <w:r>
        <w:rPr>
          <w:rtl/>
        </w:rPr>
        <w:t>ود؟ السلطان؟ أو القاضي؟ فقال</w:t>
      </w:r>
      <w:r w:rsidR="00F01D33">
        <w:rPr>
          <w:rtl/>
        </w:rPr>
        <w:t>:</w:t>
      </w:r>
      <w:r>
        <w:rPr>
          <w:rtl/>
        </w:rPr>
        <w:t xml:space="preserve"> إقامة </w:t>
      </w:r>
      <w:r w:rsidR="001F501A">
        <w:rPr>
          <w:rtl/>
        </w:rPr>
        <w:t>ال</w:t>
      </w:r>
      <w:r w:rsidR="00DF34D2">
        <w:rPr>
          <w:rtl/>
        </w:rPr>
        <w:t xml:space="preserve">حدود </w:t>
      </w:r>
      <w:r>
        <w:rPr>
          <w:rtl/>
        </w:rPr>
        <w:t xml:space="preserve">إلى من إليه الحكم. </w:t>
      </w:r>
    </w:p>
    <w:p w:rsidR="002B1751" w:rsidRDefault="002B1751" w:rsidP="00084AC0">
      <w:pPr>
        <w:pStyle w:val="libNormal"/>
        <w:rPr>
          <w:rtl/>
        </w:rPr>
      </w:pPr>
      <w:r>
        <w:rPr>
          <w:rtl/>
        </w:rPr>
        <w:t xml:space="preserve">ورواه الشيخ بإسناده عن سليمان بن داود مثله </w:t>
      </w:r>
      <w:r w:rsidRPr="008A1A51">
        <w:rPr>
          <w:rStyle w:val="libFootnotenumChar"/>
          <w:rtl/>
        </w:rPr>
        <w:t>(</w:t>
      </w:r>
      <w:r w:rsidR="00084AC0">
        <w:rPr>
          <w:rStyle w:val="libFootnotenumChar"/>
          <w:rFonts w:hint="cs"/>
          <w:rtl/>
        </w:rPr>
        <w:t>6</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[ 34187 ]</w:t>
      </w:r>
      <w:r>
        <w:rPr>
          <w:rtl/>
        </w:rPr>
        <w:t xml:space="preserve"> 2 - </w:t>
      </w:r>
      <w:r w:rsidR="006079CC">
        <w:rPr>
          <w:rtl/>
        </w:rPr>
        <w:t xml:space="preserve">محمّد </w:t>
      </w:r>
      <w:r>
        <w:rPr>
          <w:rtl/>
        </w:rPr>
        <w:t xml:space="preserve">بن </w:t>
      </w:r>
      <w:r w:rsidR="006079CC">
        <w:rPr>
          <w:rtl/>
        </w:rPr>
        <w:t xml:space="preserve">محمّد </w:t>
      </w:r>
      <w:r>
        <w:rPr>
          <w:rtl/>
        </w:rPr>
        <w:t xml:space="preserve">بن النعمان المفيد في </w:t>
      </w:r>
      <w:r w:rsidRPr="00035E93">
        <w:rPr>
          <w:rStyle w:val="libNormalChar"/>
          <w:rtl/>
        </w:rPr>
        <w:t xml:space="preserve">( </w:t>
      </w:r>
      <w:r>
        <w:rPr>
          <w:rtl/>
        </w:rPr>
        <w:t>المقنعة</w:t>
      </w:r>
      <w:r w:rsidRPr="00035E93">
        <w:rPr>
          <w:rStyle w:val="libNormalChar"/>
          <w:rtl/>
        </w:rPr>
        <w:t xml:space="preserve"> )</w:t>
      </w:r>
      <w:r>
        <w:rPr>
          <w:rtl/>
        </w:rPr>
        <w:t xml:space="preserve"> قال</w:t>
      </w:r>
      <w:r w:rsidR="00F01D33">
        <w:rP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261 </w:t>
      </w:r>
      <w:r w:rsidR="00035E93">
        <w:rPr>
          <w:rtl/>
        </w:rPr>
        <w:t>/</w:t>
      </w:r>
      <w:r>
        <w:rPr>
          <w:rtl/>
        </w:rPr>
        <w:t xml:space="preserve"> 5. </w:t>
      </w:r>
    </w:p>
    <w:p w:rsidR="002B1751" w:rsidRPr="001836A4" w:rsidRDefault="002B1751" w:rsidP="00577EAF">
      <w:pPr>
        <w:pStyle w:val="libFootnote0"/>
        <w:rPr>
          <w:rtl/>
        </w:rPr>
      </w:pPr>
      <w:r w:rsidRPr="001836A4">
        <w:rPr>
          <w:rtl/>
        </w:rPr>
        <w:t>(1) في المصدر</w:t>
      </w:r>
      <w:r w:rsidR="00F01D33">
        <w:rPr>
          <w:rtl/>
        </w:rPr>
        <w:t>:</w:t>
      </w:r>
      <w:r w:rsidRPr="001836A4">
        <w:rPr>
          <w:rtl/>
        </w:rPr>
        <w:t xml:space="preserve"> لك أن تضربه</w:t>
      </w:r>
      <w:r>
        <w:rPr>
          <w:rtl/>
        </w:rPr>
        <w:t>.</w:t>
      </w:r>
      <w:r w:rsidRPr="001836A4">
        <w:rPr>
          <w:rtl/>
        </w:rPr>
        <w:t xml:space="preserve"> </w:t>
      </w:r>
    </w:p>
    <w:p w:rsidR="002B1751" w:rsidRPr="001836A4" w:rsidRDefault="002B1751" w:rsidP="00577EAF">
      <w:pPr>
        <w:pStyle w:val="libFootnote0"/>
        <w:rPr>
          <w:rtl/>
        </w:rPr>
      </w:pPr>
      <w:r w:rsidRPr="001836A4">
        <w:rPr>
          <w:rtl/>
        </w:rPr>
        <w:t>(2) التهذيب 10</w:t>
      </w:r>
      <w:r w:rsidR="00F01D33">
        <w:rPr>
          <w:rtl/>
        </w:rPr>
        <w:t>:</w:t>
      </w:r>
      <w:r w:rsidRPr="001836A4">
        <w:rPr>
          <w:rtl/>
        </w:rPr>
        <w:t xml:space="preserve"> 148 </w:t>
      </w:r>
      <w:r w:rsidR="00035E93">
        <w:rPr>
          <w:rtl/>
        </w:rPr>
        <w:t>/</w:t>
      </w:r>
      <w:r w:rsidRPr="001836A4">
        <w:rPr>
          <w:rtl/>
        </w:rPr>
        <w:t xml:space="preserve"> 591</w:t>
      </w:r>
      <w:r>
        <w:rPr>
          <w:rtl/>
        </w:rPr>
        <w:t>.</w:t>
      </w:r>
      <w:r w:rsidRPr="001836A4">
        <w:rPr>
          <w:rtl/>
        </w:rPr>
        <w:t xml:space="preserve"> </w:t>
      </w:r>
    </w:p>
    <w:p w:rsidR="002B1751" w:rsidRPr="001836A4" w:rsidRDefault="002B1751" w:rsidP="00577EAF">
      <w:pPr>
        <w:pStyle w:val="libFootnote0"/>
        <w:rPr>
          <w:rtl/>
        </w:rPr>
      </w:pPr>
      <w:r w:rsidRPr="001836A4">
        <w:rPr>
          <w:rtl/>
        </w:rPr>
        <w:t>(3) تقدم في الباب 30 من أبواب الكفارات</w:t>
      </w:r>
      <w:r>
        <w:rPr>
          <w:rtl/>
        </w:rPr>
        <w:t>،</w:t>
      </w:r>
      <w:r w:rsidRPr="001836A4">
        <w:rPr>
          <w:rtl/>
        </w:rPr>
        <w:t xml:space="preserve"> وفي الباب 84 من أبواب أحكام الوصايا</w:t>
      </w:r>
      <w:r>
        <w:rPr>
          <w:rtl/>
        </w:rPr>
        <w:t>،</w:t>
      </w:r>
      <w:r w:rsidRPr="001836A4">
        <w:rPr>
          <w:rtl/>
        </w:rPr>
        <w:t xml:space="preserve"> وفي </w:t>
      </w:r>
      <w:r w:rsidR="001F501A">
        <w:rPr>
          <w:rtl/>
        </w:rPr>
        <w:t>ال</w:t>
      </w:r>
      <w:r w:rsidR="00396709">
        <w:rPr>
          <w:rtl/>
        </w:rPr>
        <w:t xml:space="preserve">حديث </w:t>
      </w:r>
      <w:r w:rsidRPr="001836A4">
        <w:rPr>
          <w:rtl/>
        </w:rPr>
        <w:t>2 من الباب 7 من أبواب مقدمات النكاح</w:t>
      </w:r>
      <w:r>
        <w:rPr>
          <w:rtl/>
        </w:rPr>
        <w:t>.</w:t>
      </w:r>
      <w:r w:rsidRPr="001836A4">
        <w:rPr>
          <w:rtl/>
        </w:rPr>
        <w:t xml:space="preserve"> </w:t>
      </w:r>
    </w:p>
    <w:p w:rsidR="002B1751" w:rsidRPr="001836A4" w:rsidRDefault="002B1751" w:rsidP="00577EAF">
      <w:pPr>
        <w:pStyle w:val="libFootnote0"/>
        <w:rPr>
          <w:rtl/>
        </w:rPr>
      </w:pPr>
      <w:r w:rsidRPr="001836A4">
        <w:rPr>
          <w:rtl/>
        </w:rPr>
        <w:t>(4) تقدم في الباب 26 من هذه الأبواب</w:t>
      </w:r>
      <w:r>
        <w:rPr>
          <w:rtl/>
        </w:rPr>
        <w:t>.</w:t>
      </w:r>
      <w:r w:rsidRPr="001836A4">
        <w:rPr>
          <w:rtl/>
        </w:rPr>
        <w:t xml:space="preserve"> </w:t>
      </w:r>
    </w:p>
    <w:p w:rsidR="002B1751" w:rsidRPr="001836A4" w:rsidRDefault="002B1751" w:rsidP="00577EAF">
      <w:pPr>
        <w:pStyle w:val="libFootnote0"/>
        <w:rPr>
          <w:rtl/>
        </w:rPr>
      </w:pPr>
      <w:r w:rsidRPr="001836A4">
        <w:rPr>
          <w:rtl/>
        </w:rPr>
        <w:t>(5) يأتي في الباب 30 من هذه الأبواب</w:t>
      </w:r>
      <w:r>
        <w:rPr>
          <w:rtl/>
        </w:rPr>
        <w:t>.</w:t>
      </w:r>
      <w:r w:rsidRPr="001836A4">
        <w:rPr>
          <w:rtl/>
        </w:rPr>
        <w:t xml:space="preserve"> </w:t>
      </w:r>
    </w:p>
    <w:p w:rsidR="002B1751" w:rsidRDefault="002B1751" w:rsidP="00084AC0">
      <w:pPr>
        <w:pStyle w:val="libFootnoteCenterBold"/>
        <w:rPr>
          <w:rtl/>
        </w:rPr>
      </w:pPr>
      <w:r>
        <w:rPr>
          <w:rtl/>
        </w:rPr>
        <w:t xml:space="preserve">الباب 28 </w:t>
      </w:r>
    </w:p>
    <w:p w:rsidR="002B1751" w:rsidRDefault="002B1751" w:rsidP="00084AC0">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الفقيه 4</w:t>
      </w:r>
      <w:r w:rsidR="00F01D33">
        <w:rPr>
          <w:rtl/>
        </w:rPr>
        <w:t>:</w:t>
      </w:r>
      <w:r>
        <w:rPr>
          <w:rtl/>
        </w:rPr>
        <w:t xml:space="preserve"> 51 </w:t>
      </w:r>
      <w:r w:rsidR="00035E93">
        <w:rPr>
          <w:rtl/>
        </w:rPr>
        <w:t>/</w:t>
      </w:r>
      <w:r>
        <w:rPr>
          <w:rtl/>
        </w:rPr>
        <w:t xml:space="preserve"> 179. </w:t>
      </w:r>
    </w:p>
    <w:p w:rsidR="002B1751" w:rsidRPr="001836A4" w:rsidRDefault="002B1751" w:rsidP="00084AC0">
      <w:pPr>
        <w:pStyle w:val="libFootnote0"/>
        <w:rPr>
          <w:rtl/>
        </w:rPr>
      </w:pPr>
      <w:r w:rsidRPr="001836A4">
        <w:rPr>
          <w:rtl/>
        </w:rPr>
        <w:t>(</w:t>
      </w:r>
      <w:r w:rsidR="00084AC0">
        <w:rPr>
          <w:rFonts w:hint="cs"/>
          <w:rtl/>
        </w:rPr>
        <w:t>6</w:t>
      </w:r>
      <w:r w:rsidRPr="001836A4">
        <w:rPr>
          <w:rtl/>
        </w:rPr>
        <w:t>) التهذيب 10</w:t>
      </w:r>
      <w:r w:rsidR="00F01D33">
        <w:rPr>
          <w:rtl/>
        </w:rPr>
        <w:t>:</w:t>
      </w:r>
      <w:r w:rsidRPr="001836A4">
        <w:rPr>
          <w:rtl/>
        </w:rPr>
        <w:t xml:space="preserve"> 155 </w:t>
      </w:r>
      <w:r w:rsidR="00035E93">
        <w:rPr>
          <w:rtl/>
        </w:rPr>
        <w:t>/</w:t>
      </w:r>
      <w:r w:rsidRPr="001836A4">
        <w:rPr>
          <w:rtl/>
        </w:rPr>
        <w:t xml:space="preserve"> 621</w:t>
      </w:r>
      <w:r>
        <w:rPr>
          <w:rtl/>
        </w:rPr>
        <w:t>.</w:t>
      </w:r>
      <w:r w:rsidRPr="001836A4">
        <w:rPr>
          <w:rtl/>
        </w:rPr>
        <w:t xml:space="preserve"> </w:t>
      </w:r>
    </w:p>
    <w:p w:rsidR="002B1751" w:rsidRDefault="002B1751" w:rsidP="00577EAF">
      <w:pPr>
        <w:pStyle w:val="libFootnote0"/>
        <w:rPr>
          <w:rtl/>
        </w:rPr>
      </w:pPr>
      <w:r>
        <w:rPr>
          <w:rtl/>
        </w:rPr>
        <w:t>2 - المقنعة</w:t>
      </w:r>
      <w:r w:rsidR="00F01D33">
        <w:rPr>
          <w:rtl/>
        </w:rPr>
        <w:t>:</w:t>
      </w:r>
      <w:r>
        <w:rPr>
          <w:rtl/>
        </w:rPr>
        <w:t xml:space="preserve"> 129.</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فأم</w:t>
      </w:r>
      <w:r w:rsidR="003D1C79">
        <w:rPr>
          <w:rFonts w:hint="cs"/>
          <w:rtl/>
        </w:rPr>
        <w:t>ّ</w:t>
      </w:r>
      <w:r>
        <w:rPr>
          <w:rtl/>
        </w:rPr>
        <w:t xml:space="preserve">ا إقامة </w:t>
      </w:r>
      <w:r w:rsidR="001F501A">
        <w:rPr>
          <w:rtl/>
        </w:rPr>
        <w:t>ال</w:t>
      </w:r>
      <w:r w:rsidR="00DF34D2">
        <w:rPr>
          <w:rtl/>
        </w:rPr>
        <w:t xml:space="preserve">حدود </w:t>
      </w:r>
      <w:r>
        <w:rPr>
          <w:rtl/>
        </w:rPr>
        <w:t>فهو إلى سلطان الإ</w:t>
      </w:r>
      <w:r w:rsidR="003D1C79">
        <w:rPr>
          <w:rFonts w:hint="cs"/>
          <w:rtl/>
        </w:rPr>
        <w:t>ِ</w:t>
      </w:r>
      <w:r>
        <w:rPr>
          <w:rtl/>
        </w:rPr>
        <w:t>سلام المنصوب من قبل الله، وهم أئم</w:t>
      </w:r>
      <w:r w:rsidR="003D1C79">
        <w:rPr>
          <w:rFonts w:hint="cs"/>
          <w:rtl/>
        </w:rPr>
        <w:t>ّ</w:t>
      </w:r>
      <w:r>
        <w:rPr>
          <w:rtl/>
        </w:rPr>
        <w:t>ة الهدى</w:t>
      </w:r>
      <w:r w:rsidR="003D1C79">
        <w:rPr>
          <w:rFonts w:hint="cs"/>
          <w:rtl/>
        </w:rPr>
        <w:t xml:space="preserve"> من آل محمّد (</w:t>
      </w:r>
      <w:r>
        <w:rPr>
          <w:rtl/>
        </w:rPr>
        <w:t xml:space="preserve"> </w:t>
      </w:r>
      <w:r w:rsidR="008A1A51" w:rsidRPr="008A1A51">
        <w:rPr>
          <w:rStyle w:val="libAlaemChar"/>
          <w:rFonts w:hint="cs"/>
          <w:rtl/>
        </w:rPr>
        <w:t>عليهم‌السلام</w:t>
      </w:r>
      <w:r>
        <w:rPr>
          <w:rtl/>
        </w:rPr>
        <w:t xml:space="preserve"> </w:t>
      </w:r>
      <w:r w:rsidR="003D1C79">
        <w:rPr>
          <w:rFonts w:hint="cs"/>
          <w:rtl/>
        </w:rPr>
        <w:t xml:space="preserve">) ، </w:t>
      </w:r>
      <w:r w:rsidR="003D1C79">
        <w:rPr>
          <w:rtl/>
        </w:rPr>
        <w:t>ومن نصبوه لذلك من ال</w:t>
      </w:r>
      <w:r w:rsidR="003D1C79">
        <w:rPr>
          <w:rFonts w:hint="cs"/>
          <w:rtl/>
        </w:rPr>
        <w:t>اُ</w:t>
      </w:r>
      <w:r>
        <w:rPr>
          <w:rtl/>
        </w:rPr>
        <w:t>مراء والحك</w:t>
      </w:r>
      <w:r w:rsidR="003D1C79">
        <w:rPr>
          <w:rFonts w:hint="cs"/>
          <w:rtl/>
        </w:rPr>
        <w:t>ّ</w:t>
      </w:r>
      <w:r>
        <w:rPr>
          <w:rtl/>
        </w:rPr>
        <w:t>ام، وقد فو</w:t>
      </w:r>
      <w:r w:rsidR="003D1C79">
        <w:rPr>
          <w:rFonts w:hint="cs"/>
          <w:rtl/>
        </w:rPr>
        <w:t>َّ</w:t>
      </w:r>
      <w:r>
        <w:rPr>
          <w:rtl/>
        </w:rPr>
        <w:t xml:space="preserve">ضوا النظر فيه إلى فقهاء شيعتهم مع الامكان. </w:t>
      </w:r>
    </w:p>
    <w:p w:rsidR="002B1751" w:rsidRDefault="002B1751" w:rsidP="008A1A51">
      <w:pPr>
        <w:pStyle w:val="libNormal"/>
        <w:rPr>
          <w:rtl/>
        </w:rPr>
      </w:pPr>
      <w:r>
        <w:rPr>
          <w:rtl/>
        </w:rPr>
        <w:t>أقول</w:t>
      </w:r>
      <w:r w:rsidR="00F01D33">
        <w:rPr>
          <w:rtl/>
        </w:rPr>
        <w:t>:</w:t>
      </w:r>
      <w:r>
        <w:rPr>
          <w:rtl/>
        </w:rPr>
        <w:t xml:space="preserve"> وتقد</w:t>
      </w:r>
      <w:r w:rsidR="003D1C79">
        <w:rPr>
          <w:rFonts w:hint="cs"/>
          <w:rtl/>
        </w:rPr>
        <w:t>َّ</w:t>
      </w:r>
      <w:r>
        <w:rPr>
          <w:rtl/>
        </w:rPr>
        <w:t xml:space="preserve">م ما </w:t>
      </w:r>
      <w:r w:rsidR="001F501A">
        <w:rPr>
          <w:rtl/>
        </w:rPr>
        <w:t xml:space="preserve">يدلُّ </w:t>
      </w:r>
      <w:r>
        <w:rPr>
          <w:rtl/>
        </w:rPr>
        <w:t xml:space="preserve">على ذلك في القضاء </w:t>
      </w:r>
      <w:r w:rsidRPr="008A1A51">
        <w:rPr>
          <w:rStyle w:val="libFootnotenumChar"/>
          <w:rtl/>
        </w:rPr>
        <w:t>(1)</w:t>
      </w:r>
      <w:r>
        <w:rPr>
          <w:rtl/>
        </w:rPr>
        <w:t xml:space="preserve">. </w:t>
      </w:r>
    </w:p>
    <w:p w:rsidR="002B1751" w:rsidRDefault="002B1751" w:rsidP="002B1751">
      <w:pPr>
        <w:pStyle w:val="Heading2Center"/>
        <w:rPr>
          <w:rtl/>
        </w:rPr>
      </w:pPr>
      <w:bookmarkStart w:id="107" w:name="_Toc309716330"/>
      <w:bookmarkStart w:id="108" w:name="_Toc380648155"/>
      <w:bookmarkStart w:id="109" w:name="_Toc189237645"/>
      <w:r>
        <w:rPr>
          <w:rtl/>
        </w:rPr>
        <w:t xml:space="preserve">29 - باب وجوب إقامة </w:t>
      </w:r>
      <w:r w:rsidR="001F501A">
        <w:rPr>
          <w:rtl/>
        </w:rPr>
        <w:t>ال</w:t>
      </w:r>
      <w:r w:rsidR="008C228A">
        <w:rPr>
          <w:rtl/>
        </w:rPr>
        <w:t>حدّ</w:t>
      </w:r>
      <w:r w:rsidR="001F501A">
        <w:rPr>
          <w:rtl/>
        </w:rPr>
        <w:t xml:space="preserve"> </w:t>
      </w:r>
      <w:r>
        <w:rPr>
          <w:rtl/>
        </w:rPr>
        <w:t>على الكفار اذا فعلوا</w:t>
      </w:r>
      <w:bookmarkEnd w:id="107"/>
      <w:r w:rsidR="00BF2157">
        <w:rPr>
          <w:rtl/>
        </w:rPr>
        <w:t xml:space="preserve"> </w:t>
      </w:r>
      <w:bookmarkStart w:id="110" w:name="_Toc309716331"/>
      <w:r w:rsidR="00BF2157">
        <w:rPr>
          <w:rtl/>
        </w:rPr>
        <w:t>ا</w:t>
      </w:r>
      <w:r>
        <w:rPr>
          <w:rtl/>
        </w:rPr>
        <w:t>لمحرمات جهرا</w:t>
      </w:r>
      <w:r w:rsidR="003D1C79">
        <w:rPr>
          <w:rFonts w:hint="cs"/>
          <w:rtl/>
        </w:rPr>
        <w:t>ً</w:t>
      </w:r>
      <w:r>
        <w:rPr>
          <w:rtl/>
        </w:rPr>
        <w:t>، أو رفعوا إلى حاكم المسلمين</w:t>
      </w:r>
      <w:bookmarkEnd w:id="108"/>
      <w:bookmarkEnd w:id="109"/>
      <w:bookmarkEnd w:id="110"/>
      <w:r>
        <w:rPr>
          <w:rtl/>
        </w:rPr>
        <w:t xml:space="preserve"> </w:t>
      </w:r>
    </w:p>
    <w:p w:rsidR="002B1751" w:rsidRDefault="002B1751" w:rsidP="00F01D33">
      <w:pPr>
        <w:pStyle w:val="libNormal"/>
        <w:rPr>
          <w:rtl/>
        </w:rPr>
      </w:pPr>
      <w:r w:rsidRPr="00035E93">
        <w:rPr>
          <w:rStyle w:val="libNormalChar"/>
          <w:rtl/>
        </w:rPr>
        <w:t>[ 34188 ]</w:t>
      </w:r>
      <w:r>
        <w:rPr>
          <w:rtl/>
        </w:rPr>
        <w:t xml:space="preserve"> 1 -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عبدالله بن الحسن، عن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سألته عن يهودي</w:t>
      </w:r>
      <w:r w:rsidR="003D1C79">
        <w:rPr>
          <w:rFonts w:hint="cs"/>
          <w:rtl/>
        </w:rPr>
        <w:t>ّ</w:t>
      </w:r>
      <w:r>
        <w:rPr>
          <w:rtl/>
        </w:rPr>
        <w:t>، أو نصراني</w:t>
      </w:r>
      <w:r w:rsidR="003D1C79">
        <w:rPr>
          <w:rFonts w:hint="cs"/>
          <w:rtl/>
        </w:rPr>
        <w:t>ّ</w:t>
      </w:r>
      <w:r>
        <w:rPr>
          <w:rtl/>
        </w:rPr>
        <w:t>، أو مجوسي</w:t>
      </w:r>
      <w:r w:rsidR="003D1C79">
        <w:rPr>
          <w:rFonts w:hint="cs"/>
          <w:rtl/>
        </w:rPr>
        <w:t>ّ</w:t>
      </w:r>
      <w:r>
        <w:rPr>
          <w:rtl/>
        </w:rPr>
        <w:t xml:space="preserve"> ا</w:t>
      </w:r>
      <w:r w:rsidR="003D1C79">
        <w:rPr>
          <w:rFonts w:hint="cs"/>
          <w:rtl/>
        </w:rPr>
        <w:t>ُ</w:t>
      </w:r>
      <w:r>
        <w:rPr>
          <w:rtl/>
        </w:rPr>
        <w:t>خذ زانيا</w:t>
      </w:r>
      <w:r w:rsidR="003D1C79">
        <w:rPr>
          <w:rFonts w:hint="cs"/>
          <w:rtl/>
        </w:rPr>
        <w:t>ً</w:t>
      </w:r>
      <w:r>
        <w:rPr>
          <w:rtl/>
        </w:rPr>
        <w:t>، أو شارب خمر ما عليه؟ قال</w:t>
      </w:r>
      <w:r w:rsidR="00F01D33">
        <w:rPr>
          <w:rtl/>
        </w:rPr>
        <w:t>:</w:t>
      </w:r>
      <w:r>
        <w:rPr>
          <w:rtl/>
        </w:rPr>
        <w:t xml:space="preserve"> يقام عليه </w:t>
      </w:r>
      <w:r w:rsidR="00DF34D2">
        <w:rPr>
          <w:rtl/>
        </w:rPr>
        <w:t xml:space="preserve">حدود </w:t>
      </w:r>
      <w:r>
        <w:rPr>
          <w:rtl/>
        </w:rPr>
        <w:t>المسلمين إذا فعلوا ذلك في مصر من أمصار المسلمين أو في غير أمصار المسلمين إذا رفعوا إلى حك</w:t>
      </w:r>
      <w:r w:rsidR="003D1C79">
        <w:rPr>
          <w:rFonts w:hint="cs"/>
          <w:rtl/>
        </w:rPr>
        <w:t>ّ</w:t>
      </w:r>
      <w:r>
        <w:rPr>
          <w:rtl/>
        </w:rPr>
        <w:t xml:space="preserve">ام المسلمين. </w:t>
      </w:r>
    </w:p>
    <w:p w:rsidR="002B1751" w:rsidRDefault="002B1751" w:rsidP="003D1C79">
      <w:pPr>
        <w:pStyle w:val="libNormal"/>
        <w:rPr>
          <w:rtl/>
        </w:rPr>
      </w:pPr>
      <w:r>
        <w:rPr>
          <w:rtl/>
        </w:rPr>
        <w:t>أقول</w:t>
      </w:r>
      <w:r w:rsidR="00F01D33">
        <w:rPr>
          <w:rtl/>
        </w:rPr>
        <w:t>:</w:t>
      </w:r>
      <w:r>
        <w:rPr>
          <w:rtl/>
        </w:rPr>
        <w:t xml:space="preserve"> وتقد</w:t>
      </w:r>
      <w:r w:rsidR="003D1C79">
        <w:rPr>
          <w:rFonts w:hint="cs"/>
          <w:rtl/>
        </w:rPr>
        <w:t>َّ</w:t>
      </w:r>
      <w:r>
        <w:rPr>
          <w:rtl/>
        </w:rPr>
        <w:t xml:space="preserve">م ما </w:t>
      </w:r>
      <w:r w:rsidR="001F501A">
        <w:rPr>
          <w:rtl/>
        </w:rPr>
        <w:t xml:space="preserve">يدلُّ </w:t>
      </w:r>
      <w:r>
        <w:rPr>
          <w:rtl/>
        </w:rPr>
        <w:t>على ذلك عموما</w:t>
      </w:r>
      <w:r w:rsidR="003D1C79">
        <w:rPr>
          <w:rFonts w:hint="cs"/>
          <w:rtl/>
        </w:rPr>
        <w:t>ً</w:t>
      </w:r>
      <w:r>
        <w:rPr>
          <w:rtl/>
        </w:rPr>
        <w:t xml:space="preserve"> </w:t>
      </w:r>
      <w:r w:rsidRPr="008A1A51">
        <w:rPr>
          <w:rStyle w:val="libFootnotenumChar"/>
          <w:rtl/>
        </w:rPr>
        <w:t>(</w:t>
      </w:r>
      <w:r w:rsidR="003D1C79">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111" w:name="_Toc309716332"/>
      <w:bookmarkStart w:id="112" w:name="_Toc380648156"/>
      <w:bookmarkStart w:id="113" w:name="_Toc189237646"/>
      <w:r>
        <w:rPr>
          <w:rtl/>
        </w:rPr>
        <w:t xml:space="preserve">30 - باب أن للسيد إقامة </w:t>
      </w:r>
      <w:r w:rsidR="001F501A">
        <w:rPr>
          <w:rtl/>
        </w:rPr>
        <w:t>ال</w:t>
      </w:r>
      <w:r w:rsidR="003D1C79">
        <w:rPr>
          <w:rtl/>
        </w:rPr>
        <w:t>حد</w:t>
      </w:r>
      <w:r w:rsidR="001F501A">
        <w:rPr>
          <w:rtl/>
        </w:rPr>
        <w:t xml:space="preserve"> </w:t>
      </w:r>
      <w:r>
        <w:rPr>
          <w:rtl/>
        </w:rPr>
        <w:t>على مملوكه وتأديبه بقدر</w:t>
      </w:r>
      <w:bookmarkEnd w:id="111"/>
      <w:r w:rsidR="00BF2157">
        <w:rPr>
          <w:rtl/>
        </w:rPr>
        <w:t xml:space="preserve"> </w:t>
      </w:r>
      <w:bookmarkStart w:id="114" w:name="_Toc309716333"/>
      <w:r w:rsidR="00BF2157">
        <w:rPr>
          <w:rtl/>
        </w:rPr>
        <w:t>ذ</w:t>
      </w:r>
      <w:r>
        <w:rPr>
          <w:rtl/>
        </w:rPr>
        <w:t>نبه، ولا يفرط</w:t>
      </w:r>
      <w:bookmarkEnd w:id="112"/>
      <w:bookmarkEnd w:id="113"/>
      <w:bookmarkEnd w:id="114"/>
      <w:r>
        <w:rPr>
          <w:rtl/>
        </w:rPr>
        <w:t xml:space="preserve"> </w:t>
      </w:r>
    </w:p>
    <w:p w:rsidR="002B1751" w:rsidRDefault="002B1751" w:rsidP="00F01D33">
      <w:pPr>
        <w:pStyle w:val="libNormal"/>
        <w:rPr>
          <w:rtl/>
        </w:rPr>
      </w:pPr>
      <w:r w:rsidRPr="00035E93">
        <w:rPr>
          <w:rStyle w:val="libNormalChar"/>
          <w:rtl/>
        </w:rPr>
        <w:t>[ 34189 ]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192910">
        <w:rPr>
          <w:rtl/>
        </w:rPr>
        <w:t>حمّاد</w:t>
      </w:r>
      <w:r>
        <w:rPr>
          <w:rtl/>
        </w:rPr>
        <w:t>، عن الحلبي، عن أبي العب</w:t>
      </w:r>
      <w:r w:rsidR="003D1C79">
        <w:rPr>
          <w:rFonts w:hint="cs"/>
          <w:rtl/>
        </w:rPr>
        <w:t>ّ</w:t>
      </w:r>
      <w:r>
        <w:rPr>
          <w:rtl/>
        </w:rPr>
        <w:t xml:space="preserve">اس، عن أبي عبدالله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 xml:space="preserve">(1) تقدم في </w:t>
      </w:r>
      <w:r w:rsidR="001F501A">
        <w:rPr>
          <w:rtl/>
        </w:rPr>
        <w:t>ال</w:t>
      </w:r>
      <w:r w:rsidR="00396709">
        <w:rPr>
          <w:rtl/>
        </w:rPr>
        <w:t xml:space="preserve">حديث </w:t>
      </w:r>
      <w:r w:rsidRPr="001836A4">
        <w:rPr>
          <w:rtl/>
        </w:rPr>
        <w:t>1 من الباب 31 من أبواب كيفية الحكم</w:t>
      </w:r>
      <w:r>
        <w:rPr>
          <w:rtl/>
        </w:rPr>
        <w:t>.</w:t>
      </w:r>
      <w:r w:rsidRPr="001836A4">
        <w:rPr>
          <w:rtl/>
        </w:rPr>
        <w:t xml:space="preserve"> </w:t>
      </w:r>
    </w:p>
    <w:p w:rsidR="002B1751" w:rsidRDefault="002B1751" w:rsidP="003D1C79">
      <w:pPr>
        <w:pStyle w:val="libFootnoteCenterBold"/>
        <w:rPr>
          <w:rtl/>
        </w:rPr>
      </w:pPr>
      <w:r>
        <w:rPr>
          <w:rtl/>
        </w:rPr>
        <w:t xml:space="preserve">الباب 29 </w:t>
      </w:r>
    </w:p>
    <w:p w:rsidR="002B1751" w:rsidRDefault="002B1751" w:rsidP="003D1C79">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قرب الإسناد</w:t>
      </w:r>
      <w:r w:rsidR="00F01D33">
        <w:rPr>
          <w:rtl/>
        </w:rPr>
        <w:t>:</w:t>
      </w:r>
      <w:r>
        <w:rPr>
          <w:rtl/>
        </w:rPr>
        <w:t xml:space="preserve"> 122. </w:t>
      </w:r>
    </w:p>
    <w:p w:rsidR="002B1751" w:rsidRPr="001836A4" w:rsidRDefault="002B1751" w:rsidP="003D1C79">
      <w:pPr>
        <w:pStyle w:val="libFootnote0"/>
        <w:rPr>
          <w:rtl/>
        </w:rPr>
      </w:pPr>
      <w:r w:rsidRPr="001836A4">
        <w:rPr>
          <w:rtl/>
        </w:rPr>
        <w:t>(</w:t>
      </w:r>
      <w:r w:rsidR="003D1C79">
        <w:rPr>
          <w:rFonts w:hint="cs"/>
          <w:rtl/>
        </w:rPr>
        <w:t>2</w:t>
      </w:r>
      <w:r w:rsidRPr="001836A4">
        <w:rPr>
          <w:rtl/>
        </w:rPr>
        <w:t>) تقدم في الأبواب 1 و 2 و 6 و 9 و 11 من هذه الأبواب</w:t>
      </w:r>
      <w:r>
        <w:rPr>
          <w:rtl/>
        </w:rPr>
        <w:t>.</w:t>
      </w:r>
      <w:r w:rsidRPr="001836A4">
        <w:rPr>
          <w:rtl/>
        </w:rPr>
        <w:t xml:space="preserve"> </w:t>
      </w:r>
    </w:p>
    <w:p w:rsidR="002B1751" w:rsidRPr="001836A4" w:rsidRDefault="002B1751" w:rsidP="00577EAF">
      <w:pPr>
        <w:pStyle w:val="libFootnote0"/>
        <w:rPr>
          <w:rtl/>
        </w:rPr>
      </w:pPr>
      <w:r w:rsidRPr="001836A4">
        <w:rPr>
          <w:rtl/>
        </w:rPr>
        <w:t>ويأتي في الباب 13 من ديات النفس</w:t>
      </w:r>
      <w:r>
        <w:rPr>
          <w:rtl/>
        </w:rPr>
        <w:t>،</w:t>
      </w:r>
      <w:r w:rsidRPr="001836A4">
        <w:rPr>
          <w:rtl/>
        </w:rPr>
        <w:t xml:space="preserve"> والباب 8 من </w:t>
      </w:r>
      <w:r w:rsidR="008C228A">
        <w:rPr>
          <w:rtl/>
        </w:rPr>
        <w:t>حدّ</w:t>
      </w:r>
      <w:r w:rsidR="001F501A">
        <w:rPr>
          <w:rtl/>
        </w:rPr>
        <w:t xml:space="preserve"> </w:t>
      </w:r>
      <w:r w:rsidRPr="001836A4">
        <w:rPr>
          <w:rtl/>
        </w:rPr>
        <w:t>الزنا</w:t>
      </w:r>
      <w:r>
        <w:rPr>
          <w:rtl/>
        </w:rPr>
        <w:t>.</w:t>
      </w:r>
      <w:r w:rsidRPr="001836A4">
        <w:rPr>
          <w:rtl/>
        </w:rPr>
        <w:t xml:space="preserve"> </w:t>
      </w:r>
    </w:p>
    <w:p w:rsidR="002B1751" w:rsidRDefault="002B1751" w:rsidP="003D1C79">
      <w:pPr>
        <w:pStyle w:val="libFootnoteCenterBold"/>
        <w:rPr>
          <w:rtl/>
        </w:rPr>
      </w:pPr>
      <w:r>
        <w:rPr>
          <w:rtl/>
        </w:rPr>
        <w:t xml:space="preserve">الباب 30 </w:t>
      </w:r>
    </w:p>
    <w:p w:rsidR="002B1751" w:rsidRDefault="002B1751" w:rsidP="003D1C79">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370 </w:t>
      </w:r>
      <w:r w:rsidR="00035E93">
        <w:rPr>
          <w:rtl/>
        </w:rPr>
        <w:t>/</w:t>
      </w:r>
      <w:r>
        <w:rPr>
          <w:rtl/>
        </w:rPr>
        <w:t xml:space="preserve"> 3. </w:t>
      </w:r>
    </w:p>
    <w:p w:rsidR="002B1751" w:rsidRDefault="002B1751" w:rsidP="00C4707E">
      <w:pPr>
        <w:pStyle w:val="libNormal"/>
        <w:rPr>
          <w:rtl/>
        </w:rPr>
      </w:pPr>
      <w:r>
        <w:rPr>
          <w:rtl/>
        </w:rPr>
        <w:br w:type="page"/>
      </w:r>
    </w:p>
    <w:p w:rsidR="002B1751" w:rsidRDefault="00035E93" w:rsidP="008A1A51">
      <w:pPr>
        <w:pStyle w:val="libNormal0"/>
        <w:rPr>
          <w:rtl/>
        </w:rPr>
      </w:pPr>
      <w:r w:rsidRPr="00035E93">
        <w:rPr>
          <w:rStyle w:val="libNormalChar"/>
          <w:rFonts w:hint="cs"/>
          <w:rtl/>
        </w:rPr>
        <w:lastRenderedPageBreak/>
        <w:t xml:space="preserve">( </w:t>
      </w:r>
      <w:r w:rsidRPr="00EC17F6">
        <w:rPr>
          <w:rStyle w:val="libAlaemChar"/>
          <w:rFonts w:hint="cs"/>
          <w:rtl/>
        </w:rPr>
        <w:t xml:space="preserve">عليه‌السلام </w:t>
      </w:r>
      <w:r w:rsidRPr="00035E93">
        <w:rPr>
          <w:rStyle w:val="libNormalChar"/>
          <w:rFonts w:hint="cs"/>
          <w:rtl/>
        </w:rPr>
        <w:t>)</w:t>
      </w:r>
      <w:r w:rsidR="002B1751">
        <w:rPr>
          <w:rtl/>
        </w:rPr>
        <w:t xml:space="preserve"> قال</w:t>
      </w:r>
      <w:r w:rsidR="00F01D33">
        <w:rPr>
          <w:rtl/>
        </w:rPr>
        <w:t>:</w:t>
      </w:r>
      <w:r w:rsidR="002B1751">
        <w:rPr>
          <w:rtl/>
        </w:rPr>
        <w:t xml:space="preserve"> قلت له</w:t>
      </w:r>
      <w:r w:rsidR="00F01D33">
        <w:rPr>
          <w:rtl/>
        </w:rPr>
        <w:t>:</w:t>
      </w:r>
      <w:r w:rsidR="002B1751">
        <w:rPr>
          <w:rtl/>
        </w:rPr>
        <w:t xml:space="preserve"> ما للرجل يعاقب به مملوكه؟ فقال</w:t>
      </w:r>
      <w:r w:rsidR="00F01D33">
        <w:rPr>
          <w:rtl/>
        </w:rPr>
        <w:t>:</w:t>
      </w:r>
      <w:r w:rsidR="002B1751">
        <w:rPr>
          <w:rtl/>
        </w:rPr>
        <w:t xml:space="preserve"> على قدر ذنبه، قال</w:t>
      </w:r>
      <w:r w:rsidR="00F01D33">
        <w:rPr>
          <w:rtl/>
        </w:rPr>
        <w:t>:</w:t>
      </w:r>
      <w:r w:rsidR="002B1751">
        <w:rPr>
          <w:rtl/>
        </w:rPr>
        <w:t xml:space="preserve"> فقلت</w:t>
      </w:r>
      <w:r w:rsidR="00F01D33">
        <w:rPr>
          <w:rtl/>
        </w:rPr>
        <w:t>:</w:t>
      </w:r>
      <w:r w:rsidR="002B1751">
        <w:rPr>
          <w:rtl/>
        </w:rPr>
        <w:t xml:space="preserve"> قد عاقبت حريزا</w:t>
      </w:r>
      <w:r w:rsidR="003D1C79">
        <w:rPr>
          <w:rFonts w:hint="cs"/>
          <w:rtl/>
        </w:rPr>
        <w:t>ً</w:t>
      </w:r>
      <w:r w:rsidR="002B1751">
        <w:rPr>
          <w:rtl/>
        </w:rPr>
        <w:t xml:space="preserve"> بأعظم من جرمه، فقال</w:t>
      </w:r>
      <w:r w:rsidR="00F01D33">
        <w:rPr>
          <w:rtl/>
        </w:rPr>
        <w:t>:</w:t>
      </w:r>
      <w:r w:rsidR="002B1751">
        <w:rPr>
          <w:rtl/>
        </w:rPr>
        <w:t xml:space="preserve"> ويلك هو مملوك لي، إن</w:t>
      </w:r>
      <w:r w:rsidR="00A027AE">
        <w:rPr>
          <w:rFonts w:hint="cs"/>
          <w:rtl/>
        </w:rPr>
        <w:t>َّ</w:t>
      </w:r>
      <w:r w:rsidR="002B1751">
        <w:rPr>
          <w:rtl/>
        </w:rPr>
        <w:t xml:space="preserve"> حريزا</w:t>
      </w:r>
      <w:r w:rsidR="00A027AE">
        <w:rPr>
          <w:rFonts w:hint="cs"/>
          <w:rtl/>
        </w:rPr>
        <w:t>ً</w:t>
      </w:r>
      <w:r w:rsidR="00A027AE">
        <w:rPr>
          <w:rtl/>
        </w:rPr>
        <w:t xml:space="preserve"> شهر السيف، وليس من</w:t>
      </w:r>
      <w:r w:rsidR="00A027AE">
        <w:rPr>
          <w:rFonts w:hint="cs"/>
          <w:rtl/>
        </w:rPr>
        <w:t>ّ</w:t>
      </w:r>
      <w:r w:rsidR="00A027AE">
        <w:rPr>
          <w:rtl/>
        </w:rPr>
        <w:t>ي</w:t>
      </w:r>
      <w:r w:rsidR="002B1751">
        <w:rPr>
          <w:rtl/>
        </w:rPr>
        <w:t xml:space="preserve"> من شهر السيف. </w:t>
      </w:r>
    </w:p>
    <w:p w:rsidR="002B1751" w:rsidRDefault="002B1751" w:rsidP="008A1A51">
      <w:pPr>
        <w:pStyle w:val="libNormal"/>
        <w:rPr>
          <w:rtl/>
        </w:rPr>
      </w:pPr>
      <w:r>
        <w:rPr>
          <w:rtl/>
        </w:rPr>
        <w:t xml:space="preserve">ورواه الكشي في </w:t>
      </w:r>
      <w:r w:rsidRPr="00035E93">
        <w:rPr>
          <w:rStyle w:val="libNormalChar"/>
          <w:rtl/>
        </w:rPr>
        <w:t xml:space="preserve">( </w:t>
      </w:r>
      <w:r>
        <w:rPr>
          <w:rtl/>
        </w:rPr>
        <w:t>الرجال</w:t>
      </w:r>
      <w:r w:rsidRPr="00035E93">
        <w:rPr>
          <w:rStyle w:val="libNormalChar"/>
          <w:rtl/>
        </w:rPr>
        <w:t xml:space="preserve"> )</w:t>
      </w:r>
      <w:r>
        <w:rPr>
          <w:rtl/>
        </w:rPr>
        <w:t xml:space="preserve"> عن حمدويه، و</w:t>
      </w:r>
      <w:r w:rsidR="006079CC">
        <w:rPr>
          <w:rtl/>
        </w:rPr>
        <w:t>محمّد</w:t>
      </w:r>
      <w:r>
        <w:rPr>
          <w:rtl/>
        </w:rPr>
        <w:t xml:space="preserve">. عن </w:t>
      </w:r>
      <w:r w:rsidR="006079CC">
        <w:rPr>
          <w:rtl/>
        </w:rPr>
        <w:t xml:space="preserve">محمّد </w:t>
      </w:r>
      <w:r>
        <w:rPr>
          <w:rtl/>
        </w:rPr>
        <w:t xml:space="preserve">بن عيسى، عن صفوان، عن عبد الرحمن بن </w:t>
      </w:r>
      <w:r w:rsidR="006079CC">
        <w:rPr>
          <w:rtl/>
        </w:rPr>
        <w:t>الحجّاج</w:t>
      </w:r>
      <w:r>
        <w:rPr>
          <w:rtl/>
        </w:rPr>
        <w:t>، قال</w:t>
      </w:r>
      <w:r w:rsidR="00F01D33">
        <w:rPr>
          <w:rtl/>
        </w:rPr>
        <w:t>:</w:t>
      </w:r>
      <w:r>
        <w:rPr>
          <w:rtl/>
        </w:rPr>
        <w:t xml:space="preserve"> سأل أبوالعب</w:t>
      </w:r>
      <w:r w:rsidR="00A027AE">
        <w:rPr>
          <w:rFonts w:hint="cs"/>
          <w:rtl/>
        </w:rPr>
        <w:t>ّ</w:t>
      </w:r>
      <w:r>
        <w:rPr>
          <w:rtl/>
        </w:rPr>
        <w:t>اس فضل البقباق لحريز</w:t>
      </w:r>
      <w:r w:rsidR="00F01D33">
        <w:rPr>
          <w:rtl/>
        </w:rPr>
        <w:t>:</w:t>
      </w:r>
      <w:r w:rsidR="00A027AE">
        <w:rPr>
          <w:rtl/>
        </w:rPr>
        <w:t xml:space="preserve"> ال</w:t>
      </w:r>
      <w:r w:rsidR="00A027AE">
        <w:rPr>
          <w:rFonts w:hint="cs"/>
          <w:rtl/>
        </w:rPr>
        <w:t>إِ</w:t>
      </w:r>
      <w:r>
        <w:rPr>
          <w:rtl/>
        </w:rPr>
        <w:t xml:space="preserve">ذن على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ثم</w:t>
      </w:r>
      <w:r w:rsidR="00A027AE">
        <w:rPr>
          <w:rFonts w:hint="cs"/>
          <w:rtl/>
        </w:rPr>
        <w:t>َّ</w:t>
      </w:r>
      <w:r>
        <w:rPr>
          <w:rtl/>
        </w:rPr>
        <w:t xml:space="preserve"> ذكر نحوه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[ 34190 ]</w:t>
      </w:r>
      <w:r>
        <w:rPr>
          <w:rtl/>
        </w:rPr>
        <w:t xml:space="preserve"> 2 - وعن </w:t>
      </w:r>
      <w:r w:rsidR="006079CC">
        <w:rPr>
          <w:rtl/>
        </w:rPr>
        <w:t xml:space="preserve">عدَّة </w:t>
      </w:r>
      <w:r>
        <w:rPr>
          <w:rtl/>
        </w:rPr>
        <w:t xml:space="preserve">من أصحابنا، عن أحمد بن </w:t>
      </w:r>
      <w:r w:rsidR="006079CC">
        <w:rPr>
          <w:rtl/>
        </w:rPr>
        <w:t>محمّد</w:t>
      </w:r>
      <w:r>
        <w:rPr>
          <w:rtl/>
        </w:rPr>
        <w:t>، عن عثمان ابن عيسى، عن إسحاق بن عم</w:t>
      </w:r>
      <w:r w:rsidR="00A027AE">
        <w:rPr>
          <w:rFonts w:hint="cs"/>
          <w:rtl/>
        </w:rPr>
        <w:t>ّ</w:t>
      </w:r>
      <w:r>
        <w:rPr>
          <w:rtl/>
        </w:rPr>
        <w:t>ار،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ربما ضربت الغلام في بعض ما يجرم، قال</w:t>
      </w:r>
      <w:r w:rsidR="00F01D33">
        <w:rPr>
          <w:rtl/>
        </w:rPr>
        <w:t>:</w:t>
      </w:r>
      <w:r>
        <w:rPr>
          <w:rtl/>
        </w:rPr>
        <w:t xml:space="preserve"> وكم تضربه؟ قلت</w:t>
      </w:r>
      <w:r w:rsidR="00F01D33">
        <w:rPr>
          <w:rtl/>
        </w:rPr>
        <w:t>:</w:t>
      </w:r>
      <w:r>
        <w:rPr>
          <w:rtl/>
        </w:rPr>
        <w:t xml:space="preserve"> ربما ضربته مائة، فقال</w:t>
      </w:r>
      <w:r w:rsidR="00F01D33">
        <w:rPr>
          <w:rtl/>
        </w:rPr>
        <w:t>:</w:t>
      </w:r>
      <w:r>
        <w:rPr>
          <w:rtl/>
        </w:rPr>
        <w:t xml:space="preserve"> مائة؟! مائة؟! فأعاد ذلك مرّتين، ثمّ</w:t>
      </w:r>
      <w:r w:rsidR="00A027AE">
        <w:rPr>
          <w:rFonts w:hint="cs"/>
          <w:rtl/>
        </w:rPr>
        <w:t>َ</w:t>
      </w:r>
      <w:r>
        <w:rPr>
          <w:rtl/>
        </w:rPr>
        <w:t xml:space="preserve"> قال</w:t>
      </w:r>
      <w:r w:rsidR="00F01D33">
        <w:rPr>
          <w:rtl/>
        </w:rPr>
        <w:t>:</w:t>
      </w:r>
      <w:r>
        <w:rPr>
          <w:rtl/>
        </w:rPr>
        <w:t xml:space="preserve"> </w:t>
      </w:r>
      <w:r w:rsidR="008C228A">
        <w:rPr>
          <w:rtl/>
        </w:rPr>
        <w:t>حدّ</w:t>
      </w:r>
      <w:r w:rsidR="001F501A">
        <w:rPr>
          <w:rtl/>
        </w:rPr>
        <w:t xml:space="preserve"> </w:t>
      </w:r>
      <w:r>
        <w:rPr>
          <w:rtl/>
        </w:rPr>
        <w:t>الزنا؟! اتق</w:t>
      </w:r>
      <w:r w:rsidR="00A027AE">
        <w:rPr>
          <w:rFonts w:hint="cs"/>
          <w:rtl/>
        </w:rPr>
        <w:t>ِّ</w:t>
      </w:r>
      <w:r>
        <w:rPr>
          <w:rtl/>
        </w:rPr>
        <w:t xml:space="preserve"> الله، فقلت</w:t>
      </w:r>
      <w:r w:rsidR="00F01D33">
        <w:rPr>
          <w:rtl/>
        </w:rPr>
        <w:t>:</w:t>
      </w:r>
      <w:r>
        <w:rPr>
          <w:rtl/>
        </w:rPr>
        <w:t xml:space="preserve"> جعلت فداك، فكم ينبغي لي أن أضربه؟ فقال</w:t>
      </w:r>
      <w:r w:rsidR="00F01D33">
        <w:rPr>
          <w:rtl/>
        </w:rPr>
        <w:t>:</w:t>
      </w:r>
      <w:r>
        <w:rPr>
          <w:rtl/>
        </w:rPr>
        <w:t xml:space="preserve"> وا</w:t>
      </w:r>
      <w:r w:rsidR="00A027AE">
        <w:rPr>
          <w:rtl/>
        </w:rPr>
        <w:t>حد</w:t>
      </w:r>
      <w:r w:rsidR="001F501A">
        <w:rPr>
          <w:rtl/>
        </w:rPr>
        <w:t>اً</w:t>
      </w:r>
      <w:r>
        <w:rPr>
          <w:rtl/>
        </w:rPr>
        <w:t>، فقلت</w:t>
      </w:r>
      <w:r w:rsidR="00F01D33">
        <w:rPr>
          <w:rtl/>
        </w:rPr>
        <w:t>:</w:t>
      </w:r>
      <w:r>
        <w:rPr>
          <w:rtl/>
        </w:rPr>
        <w:t xml:space="preserve"> والله لو علم أنّي لا أضربه </w:t>
      </w:r>
      <w:r w:rsidR="001F501A">
        <w:rPr>
          <w:rtl/>
        </w:rPr>
        <w:t xml:space="preserve">إلّا </w:t>
      </w:r>
      <w:r w:rsidR="00A027AE">
        <w:rPr>
          <w:rtl/>
        </w:rPr>
        <w:t xml:space="preserve">واحداً </w:t>
      </w:r>
      <w:r>
        <w:rPr>
          <w:rtl/>
        </w:rPr>
        <w:t xml:space="preserve">ما ترك لي </w:t>
      </w:r>
      <w:r w:rsidR="008C228A">
        <w:rPr>
          <w:rtl/>
        </w:rPr>
        <w:t xml:space="preserve">شيئاً </w:t>
      </w:r>
      <w:r w:rsidR="001F501A">
        <w:rPr>
          <w:rtl/>
        </w:rPr>
        <w:t xml:space="preserve">إلّا </w:t>
      </w:r>
      <w:r>
        <w:rPr>
          <w:rtl/>
        </w:rPr>
        <w:t>أفسده، قال</w:t>
      </w:r>
      <w:r w:rsidR="00F01D33">
        <w:rPr>
          <w:rtl/>
        </w:rPr>
        <w:t>:</w:t>
      </w:r>
      <w:r>
        <w:rPr>
          <w:rtl/>
        </w:rPr>
        <w:t xml:space="preserve"> فاثنين، فقلت</w:t>
      </w:r>
      <w:r w:rsidR="00F01D33">
        <w:rPr>
          <w:rtl/>
        </w:rPr>
        <w:t>:</w:t>
      </w:r>
      <w:r>
        <w:rPr>
          <w:rtl/>
        </w:rPr>
        <w:t xml:space="preserve"> هذا هو هلاكي، قال</w:t>
      </w:r>
      <w:r w:rsidR="00F01D33">
        <w:rPr>
          <w:rtl/>
        </w:rPr>
        <w:t>:</w:t>
      </w:r>
      <w:r>
        <w:rPr>
          <w:rtl/>
        </w:rPr>
        <w:t xml:space="preserve"> فلم أزل ا</w:t>
      </w:r>
      <w:r w:rsidR="00A027AE">
        <w:rPr>
          <w:rFonts w:hint="cs"/>
          <w:rtl/>
        </w:rPr>
        <w:t>ُ</w:t>
      </w:r>
      <w:r>
        <w:rPr>
          <w:rtl/>
        </w:rPr>
        <w:t xml:space="preserve">ماكسه </w:t>
      </w:r>
      <w:r w:rsidR="000014EE">
        <w:rPr>
          <w:rtl/>
        </w:rPr>
        <w:t xml:space="preserve">حتّى </w:t>
      </w:r>
      <w:r>
        <w:rPr>
          <w:rtl/>
        </w:rPr>
        <w:t>بلغ خمسة، ثم</w:t>
      </w:r>
      <w:r w:rsidR="00A027AE">
        <w:rPr>
          <w:rFonts w:hint="cs"/>
          <w:rtl/>
        </w:rPr>
        <w:t>َّ</w:t>
      </w:r>
      <w:r>
        <w:rPr>
          <w:rtl/>
        </w:rPr>
        <w:t xml:space="preserve"> غضب، فقال</w:t>
      </w:r>
      <w:r w:rsidR="00F01D33">
        <w:rPr>
          <w:rtl/>
        </w:rPr>
        <w:t>:</w:t>
      </w:r>
      <w:r>
        <w:rPr>
          <w:rtl/>
        </w:rPr>
        <w:t xml:space="preserve"> يا إسحاق إن كنت تدري </w:t>
      </w:r>
      <w:r w:rsidR="008C228A">
        <w:rPr>
          <w:rtl/>
        </w:rPr>
        <w:t>حدّ</w:t>
      </w:r>
      <w:r w:rsidR="001F501A">
        <w:rPr>
          <w:rtl/>
        </w:rPr>
        <w:t xml:space="preserve"> </w:t>
      </w:r>
      <w:r>
        <w:rPr>
          <w:rtl/>
        </w:rPr>
        <w:t xml:space="preserve">ما أجرم، فأقم </w:t>
      </w:r>
      <w:r w:rsidR="001F501A">
        <w:rPr>
          <w:rtl/>
        </w:rPr>
        <w:t>ال</w:t>
      </w:r>
      <w:r w:rsidR="008C228A">
        <w:rPr>
          <w:rtl/>
        </w:rPr>
        <w:t>حدّ</w:t>
      </w:r>
      <w:r w:rsidR="001F501A">
        <w:rPr>
          <w:rtl/>
        </w:rPr>
        <w:t xml:space="preserve"> </w:t>
      </w:r>
      <w:r>
        <w:rPr>
          <w:rtl/>
        </w:rPr>
        <w:t>فيه، ولا تعد</w:t>
      </w:r>
      <w:r w:rsidR="00A027AE">
        <w:rPr>
          <w:rFonts w:hint="cs"/>
          <w:rtl/>
        </w:rPr>
        <w:t>َّ</w:t>
      </w:r>
      <w:r>
        <w:rPr>
          <w:rtl/>
        </w:rPr>
        <w:t xml:space="preserve"> </w:t>
      </w:r>
      <w:r w:rsidR="00DF34D2">
        <w:rPr>
          <w:rtl/>
        </w:rPr>
        <w:t xml:space="preserve">حدود </w:t>
      </w:r>
      <w:r>
        <w:rPr>
          <w:rtl/>
        </w:rPr>
        <w:t xml:space="preserve">الله. </w:t>
      </w:r>
    </w:p>
    <w:p w:rsidR="002B1751" w:rsidRDefault="002B1751" w:rsidP="00F01D33">
      <w:pPr>
        <w:pStyle w:val="libNormal"/>
        <w:rPr>
          <w:rtl/>
        </w:rPr>
      </w:pPr>
      <w:r w:rsidRPr="00035E93">
        <w:rPr>
          <w:rStyle w:val="libNormalChar"/>
          <w:rtl/>
        </w:rPr>
        <w:t>[ 34191 ]</w:t>
      </w:r>
      <w:r>
        <w:rPr>
          <w:rtl/>
        </w:rPr>
        <w:t xml:space="preserve"> 3 - </w:t>
      </w:r>
      <w:r w:rsidR="006079CC">
        <w:rPr>
          <w:rtl/>
        </w:rPr>
        <w:t xml:space="preserve">محمّد </w:t>
      </w:r>
      <w:r>
        <w:rPr>
          <w:rtl/>
        </w:rPr>
        <w:t xml:space="preserve">بن الحسن بإسناده عن أحمد بن </w:t>
      </w:r>
      <w:r w:rsidR="006079CC">
        <w:rPr>
          <w:rtl/>
        </w:rPr>
        <w:t xml:space="preserve">محمّد </w:t>
      </w:r>
      <w:r>
        <w:rPr>
          <w:rtl/>
        </w:rPr>
        <w:t xml:space="preserve">بن عيسى، عن </w:t>
      </w:r>
      <w:r w:rsidR="006079CC">
        <w:rPr>
          <w:rtl/>
        </w:rPr>
        <w:t xml:space="preserve">محمّد </w:t>
      </w:r>
      <w:r>
        <w:rPr>
          <w:rtl/>
        </w:rPr>
        <w:t xml:space="preserve">بن إسماعيل، عن </w:t>
      </w:r>
      <w:r w:rsidR="006079CC">
        <w:rPr>
          <w:rtl/>
        </w:rPr>
        <w:t xml:space="preserve">عليِّ </w:t>
      </w:r>
      <w:r>
        <w:rPr>
          <w:rtl/>
        </w:rPr>
        <w:t>بن النعمان، عن عبدالله بن مسكان، عن عنبسة بن مصعب،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جارية لي زنت أ</w:t>
      </w:r>
      <w:r w:rsidR="008C228A">
        <w:rPr>
          <w:rtl/>
        </w:rPr>
        <w:t>حدّ</w:t>
      </w:r>
      <w:r>
        <w:rPr>
          <w:rtl/>
        </w:rPr>
        <w:t>ها؟ قال</w:t>
      </w:r>
      <w:r w:rsidR="00F01D33">
        <w:rPr>
          <w:rtl/>
        </w:rPr>
        <w:t>:</w:t>
      </w:r>
      <w:r>
        <w:rPr>
          <w:rtl/>
        </w:rPr>
        <w:t xml:space="preserve"> نعم، قلت</w:t>
      </w:r>
      <w:r w:rsidR="00F01D33">
        <w:rPr>
          <w:rtl/>
        </w:rPr>
        <w:t>:</w:t>
      </w:r>
      <w:r>
        <w:rPr>
          <w:rtl/>
        </w:rPr>
        <w:t xml:space="preserve"> أبيع ولده؟ قال</w:t>
      </w:r>
      <w:r w:rsidR="00F01D33">
        <w:rPr>
          <w:rtl/>
        </w:rPr>
        <w:t>:</w:t>
      </w:r>
      <w:r>
        <w:rPr>
          <w:rtl/>
        </w:rPr>
        <w:t xml:space="preserve"> نعم، قلت</w:t>
      </w:r>
      <w:r w:rsidR="00F01D33">
        <w:rPr>
          <w:rtl/>
        </w:rPr>
        <w:t>:</w:t>
      </w:r>
      <w:r>
        <w:rPr>
          <w:rtl/>
        </w:rPr>
        <w:t xml:space="preserve"> أحج</w:t>
      </w:r>
      <w:r w:rsidR="00A027AE">
        <w:rPr>
          <w:rFonts w:hint="cs"/>
          <w:rtl/>
        </w:rPr>
        <w:t>ّ</w:t>
      </w:r>
      <w:r>
        <w:rPr>
          <w:rtl/>
        </w:rPr>
        <w:t xml:space="preserve"> بثمنه؟ قال</w:t>
      </w:r>
      <w:r w:rsidR="00F01D33">
        <w:rPr>
          <w:rtl/>
        </w:rPr>
        <w:t>:</w:t>
      </w:r>
      <w:r>
        <w:rPr>
          <w:rtl/>
        </w:rPr>
        <w:t xml:space="preserve"> نعم. </w:t>
      </w:r>
    </w:p>
    <w:p w:rsidR="002B1751" w:rsidRDefault="002B1751" w:rsidP="00F01D33">
      <w:pPr>
        <w:pStyle w:val="libNormal"/>
        <w:rPr>
          <w:rtl/>
        </w:rPr>
      </w:pPr>
      <w:r w:rsidRPr="00035E93">
        <w:rPr>
          <w:rStyle w:val="libNormalChar"/>
          <w:rtl/>
        </w:rPr>
        <w:t>[ 34192 ]</w:t>
      </w:r>
      <w:r>
        <w:rPr>
          <w:rtl/>
        </w:rPr>
        <w:t xml:space="preserve"> 4 - وعنه، عن </w:t>
      </w:r>
      <w:r w:rsidR="006079CC">
        <w:rPr>
          <w:rtl/>
        </w:rPr>
        <w:t xml:space="preserve">محمّد </w:t>
      </w:r>
      <w:r>
        <w:rPr>
          <w:rtl/>
        </w:rPr>
        <w:t xml:space="preserve">بن يحيى، عن طلحة بن زيد، عن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(1) رجال الكشي 2</w:t>
      </w:r>
      <w:r w:rsidR="00F01D33">
        <w:rPr>
          <w:rtl/>
        </w:rPr>
        <w:t>:</w:t>
      </w:r>
      <w:r w:rsidRPr="001836A4">
        <w:rPr>
          <w:rtl/>
        </w:rPr>
        <w:t xml:space="preserve"> 627 </w:t>
      </w:r>
      <w:r w:rsidR="00035E93">
        <w:rPr>
          <w:rtl/>
        </w:rPr>
        <w:t>/</w:t>
      </w:r>
      <w:r w:rsidRPr="001836A4">
        <w:rPr>
          <w:rtl/>
        </w:rPr>
        <w:t xml:space="preserve"> 615</w:t>
      </w:r>
      <w:r>
        <w:rPr>
          <w:rtl/>
        </w:rPr>
        <w:t>.</w:t>
      </w:r>
      <w:r w:rsidRPr="001836A4">
        <w:rPr>
          <w:rtl/>
        </w:rPr>
        <w:t xml:space="preserve"> </w:t>
      </w:r>
    </w:p>
    <w:p w:rsidR="002B1751" w:rsidRDefault="002B1751" w:rsidP="00577EAF">
      <w:pPr>
        <w:pStyle w:val="libFootnote0"/>
        <w:rPr>
          <w:rtl/>
        </w:rPr>
      </w:pPr>
      <w:r>
        <w:rPr>
          <w:rtl/>
        </w:rPr>
        <w:t>2 - الكافي 7</w:t>
      </w:r>
      <w:r w:rsidR="00F01D33">
        <w:rPr>
          <w:rtl/>
        </w:rPr>
        <w:t>:</w:t>
      </w:r>
      <w:r>
        <w:rPr>
          <w:rtl/>
        </w:rPr>
        <w:t xml:space="preserve"> 267 </w:t>
      </w:r>
      <w:r w:rsidR="00035E93">
        <w:rPr>
          <w:rtl/>
        </w:rPr>
        <w:t>/</w:t>
      </w:r>
      <w:r>
        <w:rPr>
          <w:rtl/>
        </w:rPr>
        <w:t xml:space="preserve"> 34. </w:t>
      </w:r>
    </w:p>
    <w:p w:rsidR="002B1751" w:rsidRDefault="002B1751" w:rsidP="00577EAF">
      <w:pPr>
        <w:pStyle w:val="libFootnote0"/>
        <w:rPr>
          <w:rtl/>
        </w:rPr>
      </w:pPr>
      <w:r>
        <w:rPr>
          <w:rtl/>
        </w:rPr>
        <w:t>3 - التهذيب 10</w:t>
      </w:r>
      <w:r w:rsidR="00F01D33">
        <w:rPr>
          <w:rtl/>
        </w:rPr>
        <w:t>:</w:t>
      </w:r>
      <w:r>
        <w:rPr>
          <w:rtl/>
        </w:rPr>
        <w:t xml:space="preserve"> 26 </w:t>
      </w:r>
      <w:r w:rsidR="00035E93">
        <w:rPr>
          <w:rtl/>
        </w:rPr>
        <w:t>/</w:t>
      </w:r>
      <w:r>
        <w:rPr>
          <w:rtl/>
        </w:rPr>
        <w:t xml:space="preserve"> 81. </w:t>
      </w:r>
    </w:p>
    <w:p w:rsidR="002B1751" w:rsidRDefault="002B1751" w:rsidP="00577EAF">
      <w:pPr>
        <w:pStyle w:val="libFootnote0"/>
        <w:rPr>
          <w:rtl/>
        </w:rPr>
      </w:pPr>
      <w:r>
        <w:rPr>
          <w:rtl/>
        </w:rPr>
        <w:t>4 - التهذيب 10</w:t>
      </w:r>
      <w:r w:rsidR="00F01D33">
        <w:rPr>
          <w:rtl/>
        </w:rPr>
        <w:t>:</w:t>
      </w:r>
      <w:r>
        <w:rPr>
          <w:rtl/>
        </w:rPr>
        <w:t xml:space="preserve"> 27 </w:t>
      </w:r>
      <w:r w:rsidR="00035E93">
        <w:rPr>
          <w:rtl/>
        </w:rPr>
        <w:t>/</w:t>
      </w:r>
      <w:r>
        <w:rPr>
          <w:rtl/>
        </w:rPr>
        <w:t xml:space="preserve"> 84.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جعفر بن </w:t>
      </w:r>
      <w:r w:rsidR="006079CC">
        <w:rPr>
          <w:rtl/>
        </w:rPr>
        <w:t>محمّد</w:t>
      </w:r>
      <w:r>
        <w:rPr>
          <w:rtl/>
        </w:rPr>
        <w:t xml:space="preserve">،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اضرب خادمك في معصية الله </w:t>
      </w:r>
      <w:r w:rsidR="006079CC">
        <w:rPr>
          <w:rtl/>
        </w:rPr>
        <w:t>عزَّ وجلَّ</w:t>
      </w:r>
      <w:r>
        <w:rPr>
          <w:rtl/>
        </w:rPr>
        <w:t xml:space="preserve">، واعف عنه فيما يأتي إليك. </w:t>
      </w:r>
    </w:p>
    <w:p w:rsidR="002B1751" w:rsidRDefault="002B1751" w:rsidP="00F01D33">
      <w:pPr>
        <w:pStyle w:val="libNormal"/>
        <w:rPr>
          <w:rtl/>
        </w:rPr>
      </w:pPr>
      <w:r w:rsidRPr="00035E93">
        <w:rPr>
          <w:rStyle w:val="libNormalChar"/>
          <w:rtl/>
        </w:rPr>
        <w:t>[ 34193 ]</w:t>
      </w:r>
      <w:r>
        <w:rPr>
          <w:rtl/>
        </w:rPr>
        <w:t xml:space="preserve"> 5 - وبإسناده عن الحسن بن محبوب، عن هشام بن سالم، عن أبي بصير،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ضرب مملوكا</w:t>
      </w:r>
      <w:r w:rsidR="00A027AE">
        <w:rPr>
          <w:rFonts w:hint="cs"/>
          <w:rtl/>
        </w:rPr>
        <w:t>ً</w:t>
      </w:r>
      <w:r>
        <w:rPr>
          <w:rtl/>
        </w:rPr>
        <w:t xml:space="preserve"> له ب</w:t>
      </w:r>
      <w:r w:rsidR="008C228A">
        <w:rPr>
          <w:rtl/>
        </w:rPr>
        <w:t>حدّ</w:t>
      </w:r>
      <w:r w:rsidR="001F501A">
        <w:rPr>
          <w:rtl/>
        </w:rPr>
        <w:t xml:space="preserve"> </w:t>
      </w:r>
      <w:r>
        <w:rPr>
          <w:rtl/>
        </w:rPr>
        <w:t xml:space="preserve">من </w:t>
      </w:r>
      <w:r w:rsidR="001F501A">
        <w:rPr>
          <w:rtl/>
        </w:rPr>
        <w:t>ال</w:t>
      </w:r>
      <w:r w:rsidR="00DF34D2">
        <w:rPr>
          <w:rtl/>
        </w:rPr>
        <w:t xml:space="preserve">حدود </w:t>
      </w:r>
      <w:r>
        <w:rPr>
          <w:rtl/>
        </w:rPr>
        <w:t xml:space="preserve">من غير </w:t>
      </w:r>
      <w:r w:rsidR="008C228A">
        <w:rPr>
          <w:rtl/>
        </w:rPr>
        <w:t>حدّ</w:t>
      </w:r>
      <w:r w:rsidR="001F501A">
        <w:rPr>
          <w:rtl/>
        </w:rPr>
        <w:t xml:space="preserve"> </w:t>
      </w:r>
      <w:r>
        <w:rPr>
          <w:rtl/>
        </w:rPr>
        <w:t xml:space="preserve">وجب لله على المملوك، لم يكن لضاربه كفارة </w:t>
      </w:r>
      <w:r w:rsidR="001F501A">
        <w:rPr>
          <w:rtl/>
        </w:rPr>
        <w:t xml:space="preserve">إلّا </w:t>
      </w:r>
      <w:r>
        <w:rPr>
          <w:rtl/>
        </w:rPr>
        <w:t xml:space="preserve">عتقه. </w:t>
      </w:r>
    </w:p>
    <w:p w:rsidR="002B1751" w:rsidRDefault="002B1751" w:rsidP="008A1A51">
      <w:pPr>
        <w:pStyle w:val="libNormal"/>
        <w:rPr>
          <w:rtl/>
        </w:rPr>
      </w:pPr>
      <w:r>
        <w:rPr>
          <w:rtl/>
        </w:rPr>
        <w:t xml:space="preserve">ورواه </w:t>
      </w:r>
      <w:r w:rsidR="000A1923">
        <w:rPr>
          <w:rtl/>
        </w:rPr>
        <w:t>الكلينيُّ</w:t>
      </w:r>
      <w:r>
        <w:rPr>
          <w:rtl/>
        </w:rPr>
        <w:t xml:space="preserve"> كما مر</w:t>
      </w:r>
      <w:r w:rsidR="00C80097">
        <w:rPr>
          <w:rFonts w:hint="cs"/>
          <w:rtl/>
        </w:rPr>
        <w:t>ّ</w:t>
      </w:r>
      <w:r>
        <w:rPr>
          <w:rtl/>
        </w:rPr>
        <w:t xml:space="preserve"> </w:t>
      </w:r>
      <w:r w:rsidRPr="008A1A51">
        <w:rPr>
          <w:rStyle w:val="libFootnotenumChar"/>
          <w:rtl/>
        </w:rPr>
        <w:t>(1)</w:t>
      </w:r>
      <w:r>
        <w:rPr>
          <w:rtl/>
        </w:rPr>
        <w:t xml:space="preserve">. </w:t>
      </w:r>
    </w:p>
    <w:p w:rsidR="002B1751" w:rsidRDefault="002B1751" w:rsidP="00C80097">
      <w:pPr>
        <w:pStyle w:val="libNormal"/>
        <w:rPr>
          <w:rtl/>
        </w:rPr>
      </w:pPr>
      <w:r w:rsidRPr="00035E93">
        <w:rPr>
          <w:rStyle w:val="libNormalChar"/>
          <w:rtl/>
        </w:rPr>
        <w:t>[ 34194 ]</w:t>
      </w:r>
      <w:r>
        <w:rPr>
          <w:rtl/>
        </w:rPr>
        <w:t xml:space="preserve"> 6 - </w:t>
      </w:r>
      <w:r w:rsidR="006079CC">
        <w:rPr>
          <w:rtl/>
        </w:rPr>
        <w:t xml:space="preserve">محمّد </w:t>
      </w:r>
      <w:r>
        <w:rPr>
          <w:rtl/>
        </w:rPr>
        <w:t xml:space="preserve">بن </w:t>
      </w:r>
      <w:r w:rsidR="006079CC">
        <w:rPr>
          <w:rtl/>
        </w:rPr>
        <w:t xml:space="preserve">عليِّ </w:t>
      </w:r>
      <w:r>
        <w:rPr>
          <w:rtl/>
        </w:rPr>
        <w:t>بن الحسين، بإسناده عن ابن محبوب، عن ابن بكير، عن عنبسة بن مصعب،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 زنت جارية لي أ</w:t>
      </w:r>
      <w:r w:rsidR="008C228A">
        <w:rPr>
          <w:rtl/>
        </w:rPr>
        <w:t>حدّ</w:t>
      </w:r>
      <w:r>
        <w:rPr>
          <w:rtl/>
        </w:rPr>
        <w:t>ها؟ قال</w:t>
      </w:r>
      <w:r w:rsidR="00F01D33">
        <w:rPr>
          <w:rtl/>
        </w:rPr>
        <w:t>:</w:t>
      </w:r>
      <w:r>
        <w:rPr>
          <w:rtl/>
        </w:rPr>
        <w:t xml:space="preserve"> نعم، وليكن ذلك في ستر </w:t>
      </w:r>
      <w:r w:rsidRPr="008A1A51">
        <w:rPr>
          <w:rStyle w:val="libFootnotenumChar"/>
          <w:rtl/>
        </w:rPr>
        <w:t>(</w:t>
      </w:r>
      <w:r w:rsidR="00C80097">
        <w:rPr>
          <w:rStyle w:val="libFootnotenumChar"/>
          <w:rFonts w:hint="cs"/>
          <w:rtl/>
        </w:rPr>
        <w:t>2</w:t>
      </w:r>
      <w:r w:rsidRPr="008A1A51">
        <w:rPr>
          <w:rStyle w:val="libFootnotenumChar"/>
          <w:rtl/>
        </w:rPr>
        <w:t>)</w:t>
      </w:r>
      <w:r>
        <w:rPr>
          <w:rtl/>
        </w:rPr>
        <w:t xml:space="preserve"> فانّي أخاف عليك السلطان. </w:t>
      </w:r>
    </w:p>
    <w:p w:rsidR="002B1751" w:rsidRDefault="002B1751" w:rsidP="00F01D33">
      <w:pPr>
        <w:pStyle w:val="libNormal"/>
        <w:rPr>
          <w:rtl/>
        </w:rPr>
      </w:pPr>
      <w:r w:rsidRPr="00035E93">
        <w:rPr>
          <w:rStyle w:val="libNormalChar"/>
          <w:rtl/>
        </w:rPr>
        <w:t>[ 34195 ]</w:t>
      </w:r>
      <w:r>
        <w:rPr>
          <w:rtl/>
        </w:rPr>
        <w:t xml:space="preserve"> 7 - 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محمّد</w:t>
      </w:r>
      <w:r>
        <w:rPr>
          <w:rtl/>
        </w:rPr>
        <w:t xml:space="preserve">، عن ابن محبوب نحوه، </w:t>
      </w:r>
      <w:r w:rsidR="001F501A">
        <w:rPr>
          <w:rtl/>
        </w:rPr>
        <w:t xml:space="preserve">إلّا </w:t>
      </w:r>
      <w:r w:rsidR="006079CC">
        <w:rPr>
          <w:rtl/>
        </w:rPr>
        <w:t xml:space="preserve">أنّه </w:t>
      </w:r>
      <w:r>
        <w:rPr>
          <w:rtl/>
        </w:rPr>
        <w:t>قال</w:t>
      </w:r>
      <w:r w:rsidR="00F01D33">
        <w:rPr>
          <w:rtl/>
        </w:rPr>
        <w:t>:</w:t>
      </w:r>
      <w:r>
        <w:rPr>
          <w:rtl/>
        </w:rPr>
        <w:t xml:space="preserve"> وليكن ذلك في سر</w:t>
      </w:r>
      <w:r w:rsidR="00C80097">
        <w:rPr>
          <w:rFonts w:hint="cs"/>
          <w:rtl/>
        </w:rPr>
        <w:t>ّ</w:t>
      </w:r>
      <w:r>
        <w:rPr>
          <w:rtl/>
        </w:rPr>
        <w:t xml:space="preserve"> لحال السلطان. </w:t>
      </w:r>
    </w:p>
    <w:p w:rsidR="002B1751" w:rsidRDefault="002B1751" w:rsidP="00F01D33">
      <w:pPr>
        <w:pStyle w:val="libNormal"/>
        <w:rPr>
          <w:rtl/>
        </w:rPr>
      </w:pPr>
      <w:r w:rsidRPr="00035E93">
        <w:rPr>
          <w:rStyle w:val="libNormalChar"/>
          <w:rtl/>
        </w:rPr>
        <w:t>[ 34196 ]</w:t>
      </w:r>
      <w:r>
        <w:rPr>
          <w:rtl/>
        </w:rPr>
        <w:t xml:space="preserve"> 8 -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عبدالله بن الحسن، عن جد</w:t>
      </w:r>
      <w:r w:rsidR="00C80097">
        <w:rPr>
          <w:rFonts w:hint="cs"/>
          <w:rtl/>
        </w:rPr>
        <w:t>ِّ</w:t>
      </w:r>
      <w:r>
        <w:rPr>
          <w:rtl/>
        </w:rPr>
        <w:t xml:space="preserve">ه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هل يصلح له أن يضرب مملوكه في الذنب يذنبه؟ قال</w:t>
      </w:r>
      <w:r w:rsidR="00F01D33">
        <w:rPr>
          <w:rtl/>
        </w:rPr>
        <w:t>:</w:t>
      </w:r>
      <w:r>
        <w:rPr>
          <w:rtl/>
        </w:rPr>
        <w:t xml:space="preserve"> يضربه على قدر ذنبه إن زنى جلده، وإن كان غير ذلك فعلى قدر ذنبه، السوط والسوطين وشبهه، ولا يفرط في العقوبة.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5 - التهذيب 10</w:t>
      </w:r>
      <w:r w:rsidR="00F01D33">
        <w:rPr>
          <w:rtl/>
        </w:rPr>
        <w:t>:</w:t>
      </w:r>
      <w:r>
        <w:rPr>
          <w:rtl/>
        </w:rPr>
        <w:t xml:space="preserve"> 27 </w:t>
      </w:r>
      <w:r w:rsidR="00035E93">
        <w:rPr>
          <w:rtl/>
        </w:rPr>
        <w:t>/</w:t>
      </w:r>
      <w:r>
        <w:rPr>
          <w:rtl/>
        </w:rPr>
        <w:t xml:space="preserve"> 85. </w:t>
      </w:r>
    </w:p>
    <w:p w:rsidR="002B1751" w:rsidRPr="001836A4" w:rsidRDefault="002B1751" w:rsidP="00577EAF">
      <w:pPr>
        <w:pStyle w:val="libFootnote0"/>
        <w:rPr>
          <w:rtl/>
        </w:rPr>
      </w:pPr>
      <w:r w:rsidRPr="001836A4">
        <w:rPr>
          <w:rtl/>
        </w:rPr>
        <w:t>(1) مر</w:t>
      </w:r>
      <w:r w:rsidR="00C80097">
        <w:rPr>
          <w:rFonts w:hint="cs"/>
          <w:rtl/>
        </w:rPr>
        <w:t>ّ</w:t>
      </w:r>
      <w:r w:rsidRPr="001836A4">
        <w:rPr>
          <w:rtl/>
        </w:rPr>
        <w:t xml:space="preserve"> في </w:t>
      </w:r>
      <w:r w:rsidR="001F501A">
        <w:rPr>
          <w:rtl/>
        </w:rPr>
        <w:t>ال</w:t>
      </w:r>
      <w:r w:rsidR="00396709">
        <w:rPr>
          <w:rtl/>
        </w:rPr>
        <w:t xml:space="preserve">حديث </w:t>
      </w:r>
      <w:r w:rsidRPr="001836A4">
        <w:rPr>
          <w:rtl/>
        </w:rPr>
        <w:t>1 من الباب 27 من هذه الأبواب</w:t>
      </w:r>
      <w:r>
        <w:rPr>
          <w:rtl/>
        </w:rPr>
        <w:t>.</w:t>
      </w:r>
      <w:r w:rsidRPr="001836A4">
        <w:rPr>
          <w:rtl/>
        </w:rPr>
        <w:t xml:space="preserve"> </w:t>
      </w:r>
    </w:p>
    <w:p w:rsidR="002B1751" w:rsidRDefault="002B1751" w:rsidP="00577EAF">
      <w:pPr>
        <w:pStyle w:val="libFootnote0"/>
        <w:rPr>
          <w:rtl/>
        </w:rPr>
      </w:pPr>
      <w:r>
        <w:rPr>
          <w:rtl/>
        </w:rPr>
        <w:t>6 - الفقيه 4</w:t>
      </w:r>
      <w:r w:rsidR="00F01D33">
        <w:rPr>
          <w:rtl/>
        </w:rPr>
        <w:t>:</w:t>
      </w:r>
      <w:r>
        <w:rPr>
          <w:rtl/>
        </w:rPr>
        <w:t xml:space="preserve"> 32 </w:t>
      </w:r>
      <w:r w:rsidR="00035E93">
        <w:rPr>
          <w:rtl/>
        </w:rPr>
        <w:t>/</w:t>
      </w:r>
      <w:r>
        <w:rPr>
          <w:rtl/>
        </w:rPr>
        <w:t xml:space="preserve"> 94. </w:t>
      </w:r>
    </w:p>
    <w:p w:rsidR="002B1751" w:rsidRPr="001836A4" w:rsidRDefault="002B1751" w:rsidP="00C80097">
      <w:pPr>
        <w:pStyle w:val="libFootnote0"/>
        <w:rPr>
          <w:rtl/>
        </w:rPr>
      </w:pPr>
      <w:r w:rsidRPr="001836A4">
        <w:rPr>
          <w:rtl/>
        </w:rPr>
        <w:t>(</w:t>
      </w:r>
      <w:r w:rsidR="00C80097">
        <w:rPr>
          <w:rFonts w:hint="cs"/>
          <w:rtl/>
        </w:rPr>
        <w:t>2</w:t>
      </w:r>
      <w:r w:rsidRPr="001836A4">
        <w:rPr>
          <w:rtl/>
        </w:rPr>
        <w:t>) في نسخة</w:t>
      </w:r>
      <w:r w:rsidR="00F01D33">
        <w:rPr>
          <w:rtl/>
        </w:rPr>
        <w:t>:</w:t>
      </w:r>
      <w:r w:rsidRPr="001836A4">
        <w:rPr>
          <w:rtl/>
        </w:rPr>
        <w:t xml:space="preserve"> سر</w:t>
      </w:r>
      <w:r w:rsidR="00C80097">
        <w:rPr>
          <w:rFonts w:hint="cs"/>
          <w:rtl/>
        </w:rPr>
        <w:t>ّ</w:t>
      </w:r>
      <w:r w:rsidRPr="001836A4">
        <w:rPr>
          <w:rtl/>
        </w:rPr>
        <w:t xml:space="preserve"> </w:t>
      </w:r>
      <w:r w:rsidRPr="00C80097">
        <w:rPr>
          <w:rtl/>
        </w:rPr>
        <w:t>( هامش المخطوط )، وكذلك</w:t>
      </w:r>
      <w:r w:rsidRPr="001836A4">
        <w:rPr>
          <w:rtl/>
        </w:rPr>
        <w:t xml:space="preserve"> المصدر</w:t>
      </w:r>
      <w:r>
        <w:rPr>
          <w:rtl/>
        </w:rPr>
        <w:t>.</w:t>
      </w:r>
      <w:r w:rsidRPr="001836A4">
        <w:rPr>
          <w:rtl/>
        </w:rPr>
        <w:t xml:space="preserve"> </w:t>
      </w:r>
    </w:p>
    <w:p w:rsidR="002B1751" w:rsidRDefault="002B1751" w:rsidP="00577EAF">
      <w:pPr>
        <w:pStyle w:val="libFootnote0"/>
        <w:rPr>
          <w:rtl/>
        </w:rPr>
      </w:pPr>
      <w:r>
        <w:rPr>
          <w:rtl/>
        </w:rPr>
        <w:t>7 - الكافي 7</w:t>
      </w:r>
      <w:r w:rsidR="00F01D33">
        <w:rPr>
          <w:rtl/>
        </w:rPr>
        <w:t>:</w:t>
      </w:r>
      <w:r>
        <w:rPr>
          <w:rtl/>
        </w:rPr>
        <w:t xml:space="preserve"> 235 </w:t>
      </w:r>
      <w:r w:rsidR="00035E93">
        <w:rPr>
          <w:rtl/>
        </w:rPr>
        <w:t>/</w:t>
      </w:r>
      <w:r>
        <w:rPr>
          <w:rtl/>
        </w:rPr>
        <w:t xml:space="preserve"> 8. </w:t>
      </w:r>
    </w:p>
    <w:p w:rsidR="002B1751" w:rsidRDefault="002B1751" w:rsidP="00577EAF">
      <w:pPr>
        <w:pStyle w:val="libFootnote0"/>
        <w:rPr>
          <w:rtl/>
        </w:rPr>
      </w:pPr>
      <w:r>
        <w:rPr>
          <w:rtl/>
        </w:rPr>
        <w:t>8 - قرب الإسناد</w:t>
      </w:r>
      <w:r w:rsidR="00F01D33">
        <w:rPr>
          <w:rtl/>
        </w:rPr>
        <w:t>:</w:t>
      </w:r>
      <w:r>
        <w:rPr>
          <w:rtl/>
        </w:rPr>
        <w:t xml:space="preserve"> 112.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115" w:name="_Toc309716334"/>
      <w:bookmarkStart w:id="116" w:name="_Toc380648157"/>
      <w:bookmarkStart w:id="117" w:name="_Toc189237647"/>
      <w:r>
        <w:rPr>
          <w:rtl/>
        </w:rPr>
        <w:t xml:space="preserve">31 - باب </w:t>
      </w:r>
      <w:r w:rsidR="00C80097">
        <w:rPr>
          <w:rtl/>
        </w:rPr>
        <w:t>أن</w:t>
      </w:r>
      <w:r w:rsidR="006079CC">
        <w:rPr>
          <w:rtl/>
        </w:rPr>
        <w:t xml:space="preserve">ه </w:t>
      </w:r>
      <w:r>
        <w:rPr>
          <w:rtl/>
        </w:rPr>
        <w:t xml:space="preserve">يكره أن يقيم </w:t>
      </w:r>
      <w:r w:rsidR="001F501A">
        <w:rPr>
          <w:rtl/>
        </w:rPr>
        <w:t>ال</w:t>
      </w:r>
      <w:r w:rsidR="008C228A">
        <w:rPr>
          <w:rtl/>
        </w:rPr>
        <w:t>حدّ</w:t>
      </w:r>
      <w:r w:rsidR="001F501A">
        <w:rPr>
          <w:rtl/>
        </w:rPr>
        <w:t xml:space="preserve"> </w:t>
      </w:r>
      <w:r>
        <w:rPr>
          <w:rtl/>
        </w:rPr>
        <w:t>في حقوق الله م</w:t>
      </w:r>
      <w:r w:rsidR="00C80097">
        <w:rPr>
          <w:rFonts w:hint="cs"/>
          <w:rtl/>
        </w:rPr>
        <w:t>َ</w:t>
      </w:r>
      <w:r>
        <w:rPr>
          <w:rtl/>
        </w:rPr>
        <w:t>ن لله عليه</w:t>
      </w:r>
      <w:bookmarkEnd w:id="115"/>
      <w:r w:rsidR="00BF2157">
        <w:rPr>
          <w:rtl/>
        </w:rPr>
        <w:t xml:space="preserve"> </w:t>
      </w:r>
      <w:bookmarkStart w:id="118" w:name="_Toc309716335"/>
      <w:r w:rsidR="008C228A">
        <w:rPr>
          <w:rtl/>
        </w:rPr>
        <w:t>حدّ</w:t>
      </w:r>
      <w:r w:rsidR="001F501A">
        <w:rPr>
          <w:rtl/>
        </w:rPr>
        <w:t xml:space="preserve"> </w:t>
      </w:r>
      <w:r>
        <w:rPr>
          <w:rtl/>
        </w:rPr>
        <w:t>مثله</w:t>
      </w:r>
      <w:bookmarkEnd w:id="116"/>
      <w:bookmarkEnd w:id="117"/>
      <w:bookmarkEnd w:id="118"/>
      <w:r>
        <w:rPr>
          <w:rtl/>
        </w:rPr>
        <w:t xml:space="preserve"> </w:t>
      </w:r>
    </w:p>
    <w:p w:rsidR="002B1751" w:rsidRDefault="002B1751" w:rsidP="00C80097">
      <w:pPr>
        <w:pStyle w:val="libNormal"/>
        <w:rPr>
          <w:rtl/>
        </w:rPr>
      </w:pPr>
      <w:r w:rsidRPr="00035E93">
        <w:rPr>
          <w:rStyle w:val="libNormalChar"/>
          <w:rtl/>
        </w:rPr>
        <w:t>[ 34197 ]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w:t>
      </w:r>
      <w:r w:rsidR="006079CC">
        <w:rPr>
          <w:rtl/>
        </w:rPr>
        <w:t xml:space="preserve">عليِّ </w:t>
      </w:r>
      <w:r>
        <w:rPr>
          <w:rtl/>
        </w:rPr>
        <w:t>بن أبي حمزة، عن أبي بصير، عن عمران بن ميثم، أو صالح بن ميثم، عن أبيه، إن</w:t>
      </w:r>
      <w:r w:rsidR="00C80097">
        <w:rPr>
          <w:rFonts w:hint="cs"/>
          <w:rtl/>
        </w:rPr>
        <w:t>َّ</w:t>
      </w:r>
      <w:r>
        <w:rPr>
          <w:rtl/>
        </w:rPr>
        <w:t xml:space="preserve"> امرأة أقر</w:t>
      </w:r>
      <w:r w:rsidR="00C80097">
        <w:rPr>
          <w:rFonts w:hint="cs"/>
          <w:rtl/>
        </w:rPr>
        <w:t>َّ</w:t>
      </w:r>
      <w:r>
        <w:rPr>
          <w:rtl/>
        </w:rPr>
        <w:t xml:space="preserve">ت عند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بالزنا أربع </w:t>
      </w:r>
      <w:r w:rsidR="00192910">
        <w:rPr>
          <w:rtl/>
        </w:rPr>
        <w:t>مرّات</w:t>
      </w:r>
      <w:r>
        <w:rPr>
          <w:rtl/>
        </w:rPr>
        <w:t>، فأمر قنبرا</w:t>
      </w:r>
      <w:r w:rsidR="00C80097">
        <w:rPr>
          <w:rFonts w:hint="cs"/>
          <w:rtl/>
        </w:rPr>
        <w:t>ً</w:t>
      </w:r>
      <w:r>
        <w:rPr>
          <w:rtl/>
        </w:rPr>
        <w:t xml:space="preserve"> فنادى بالناس فاجتمعوا، وقام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فحمد الله وأثنى عليه، ثم</w:t>
      </w:r>
      <w:r w:rsidR="00C80097">
        <w:rPr>
          <w:rFonts w:hint="cs"/>
          <w:rtl/>
        </w:rPr>
        <w:t>َّ</w:t>
      </w:r>
      <w:r>
        <w:rPr>
          <w:rtl/>
        </w:rPr>
        <w:t xml:space="preserve"> قال</w:t>
      </w:r>
      <w:r w:rsidR="00F01D33">
        <w:rPr>
          <w:rtl/>
        </w:rPr>
        <w:t>:</w:t>
      </w:r>
      <w:r>
        <w:rPr>
          <w:rtl/>
        </w:rPr>
        <w:t xml:space="preserve"> أي</w:t>
      </w:r>
      <w:r w:rsidR="00C80097">
        <w:rPr>
          <w:rFonts w:hint="cs"/>
          <w:rtl/>
        </w:rPr>
        <w:t>ّ</w:t>
      </w:r>
      <w:r>
        <w:rPr>
          <w:rtl/>
        </w:rPr>
        <w:t>ها الناس إن</w:t>
      </w:r>
      <w:r w:rsidR="00C80097">
        <w:rPr>
          <w:rFonts w:hint="cs"/>
          <w:rtl/>
        </w:rPr>
        <w:t>َّ</w:t>
      </w:r>
      <w:r>
        <w:rPr>
          <w:rtl/>
        </w:rPr>
        <w:t xml:space="preserve"> إمامكم خارج بهذه المرأة إلى هذا الظهر ليقيم عليها </w:t>
      </w:r>
      <w:r w:rsidR="001F501A">
        <w:rPr>
          <w:rtl/>
        </w:rPr>
        <w:t>ال</w:t>
      </w:r>
      <w:r w:rsidR="008C228A">
        <w:rPr>
          <w:rtl/>
        </w:rPr>
        <w:t>حدّ</w:t>
      </w:r>
      <w:r w:rsidR="001F501A">
        <w:rPr>
          <w:rtl/>
        </w:rPr>
        <w:t xml:space="preserve"> </w:t>
      </w:r>
      <w:r>
        <w:rPr>
          <w:rtl/>
        </w:rPr>
        <w:t>إن شاء الله، فعزم عليكم أميرالمؤمنين ل</w:t>
      </w:r>
      <w:r w:rsidR="00C80097">
        <w:rPr>
          <w:rFonts w:hint="cs"/>
          <w:rtl/>
        </w:rPr>
        <w:t>ـ</w:t>
      </w:r>
      <w:r>
        <w:rPr>
          <w:rtl/>
        </w:rPr>
        <w:t>م</w:t>
      </w:r>
      <w:r w:rsidR="00C80097">
        <w:rPr>
          <w:rFonts w:hint="cs"/>
          <w:rtl/>
        </w:rPr>
        <w:t>ّ</w:t>
      </w:r>
      <w:r>
        <w:rPr>
          <w:rtl/>
        </w:rPr>
        <w:t>ا خرجتم، وأنتم متنك</w:t>
      </w:r>
      <w:r w:rsidR="00C80097">
        <w:rPr>
          <w:rFonts w:hint="cs"/>
          <w:rtl/>
        </w:rPr>
        <w:t>ّ</w:t>
      </w:r>
      <w:r>
        <w:rPr>
          <w:rtl/>
        </w:rPr>
        <w:t>رون، ومعكم أحجاركم لا يتعر</w:t>
      </w:r>
      <w:r w:rsidR="00C80097">
        <w:rPr>
          <w:rFonts w:hint="cs"/>
          <w:rtl/>
        </w:rPr>
        <w:t>ّ</w:t>
      </w:r>
      <w:r>
        <w:rPr>
          <w:rtl/>
        </w:rPr>
        <w:t>ف منكم أ</w:t>
      </w:r>
      <w:r w:rsidR="00C80097">
        <w:rPr>
          <w:rtl/>
        </w:rPr>
        <w:t>حد</w:t>
      </w:r>
      <w:r w:rsidR="001F501A">
        <w:rPr>
          <w:rtl/>
        </w:rPr>
        <w:t xml:space="preserve"> </w:t>
      </w:r>
      <w:r>
        <w:rPr>
          <w:rtl/>
        </w:rPr>
        <w:t>إلى أ</w:t>
      </w:r>
      <w:r w:rsidR="00C80097">
        <w:rPr>
          <w:rtl/>
        </w:rPr>
        <w:t>حد</w:t>
      </w:r>
      <w:r>
        <w:rPr>
          <w:rtl/>
        </w:rPr>
        <w:t xml:space="preserve">، فانصرفوا </w:t>
      </w:r>
      <w:r w:rsidRPr="008A1A51">
        <w:rPr>
          <w:rStyle w:val="libFootnotenumChar"/>
          <w:rtl/>
        </w:rPr>
        <w:t>(</w:t>
      </w:r>
      <w:r w:rsidR="00C80097">
        <w:rPr>
          <w:rStyle w:val="libFootnotenumChar"/>
          <w:rFonts w:hint="cs"/>
          <w:rtl/>
        </w:rPr>
        <w:t>2</w:t>
      </w:r>
      <w:r w:rsidRPr="008A1A51">
        <w:rPr>
          <w:rStyle w:val="libFootnotenumChar"/>
          <w:rtl/>
        </w:rPr>
        <w:t>)</w:t>
      </w:r>
      <w:r>
        <w:rPr>
          <w:rtl/>
        </w:rPr>
        <w:t xml:space="preserve"> إلى منازلكم إن شاء الله، قال</w:t>
      </w:r>
      <w:r w:rsidR="00F01D33">
        <w:rPr>
          <w:rtl/>
        </w:rPr>
        <w:t>:</w:t>
      </w:r>
      <w:r>
        <w:rPr>
          <w:rtl/>
        </w:rPr>
        <w:t xml:space="preserve"> ثم</w:t>
      </w:r>
      <w:r w:rsidR="00C80097">
        <w:rPr>
          <w:rFonts w:hint="cs"/>
          <w:rtl/>
        </w:rPr>
        <w:t>َّ</w:t>
      </w:r>
      <w:r>
        <w:rPr>
          <w:rtl/>
        </w:rPr>
        <w:t xml:space="preserve"> نزل، فلم</w:t>
      </w:r>
      <w:r w:rsidR="00C80097">
        <w:rPr>
          <w:rFonts w:hint="cs"/>
          <w:rtl/>
        </w:rPr>
        <w:t>ّ</w:t>
      </w:r>
      <w:r>
        <w:rPr>
          <w:rtl/>
        </w:rPr>
        <w:t>ا أصبح الناس بكرة خرج بالمرأة وخرج الناس معه متنك</w:t>
      </w:r>
      <w:r w:rsidR="00C80097">
        <w:rPr>
          <w:rFonts w:hint="cs"/>
          <w:rtl/>
        </w:rPr>
        <w:t>ّ</w:t>
      </w:r>
      <w:r>
        <w:rPr>
          <w:rtl/>
        </w:rPr>
        <w:t>رين متلث</w:t>
      </w:r>
      <w:r w:rsidR="00C80097">
        <w:rPr>
          <w:rFonts w:hint="cs"/>
          <w:rtl/>
        </w:rPr>
        <w:t>ّ</w:t>
      </w:r>
      <w:r>
        <w:rPr>
          <w:rtl/>
        </w:rPr>
        <w:t xml:space="preserve">مين بعمائمهم وبأرديتهم، والحجارة في أرديتهم وفي أكمامهم </w:t>
      </w:r>
      <w:r w:rsidR="000014EE">
        <w:rPr>
          <w:rtl/>
        </w:rPr>
        <w:t xml:space="preserve">حتّى </w:t>
      </w:r>
      <w:r>
        <w:rPr>
          <w:rtl/>
        </w:rPr>
        <w:t>انتهى بها والناس معه إلى الظهر بالكوفة، فأمر أن يحفر لها حفيرة ثم</w:t>
      </w:r>
      <w:r w:rsidR="00C80097">
        <w:rPr>
          <w:rFonts w:hint="cs"/>
          <w:rtl/>
        </w:rPr>
        <w:t>َّ</w:t>
      </w:r>
      <w:r>
        <w:rPr>
          <w:rtl/>
        </w:rPr>
        <w:t xml:space="preserve"> دفنها فيها، ثم</w:t>
      </w:r>
      <w:r w:rsidR="00C80097">
        <w:rPr>
          <w:rFonts w:hint="cs"/>
          <w:rtl/>
        </w:rPr>
        <w:t>َّ</w:t>
      </w:r>
      <w:r>
        <w:rPr>
          <w:rtl/>
        </w:rPr>
        <w:t xml:space="preserve"> ركب بغلته وأثبت رجله في غرز الركب، ثم</w:t>
      </w:r>
      <w:r w:rsidR="00C80097">
        <w:rPr>
          <w:rFonts w:hint="cs"/>
          <w:rtl/>
        </w:rPr>
        <w:t>َّ</w:t>
      </w:r>
      <w:r>
        <w:rPr>
          <w:rtl/>
        </w:rPr>
        <w:t xml:space="preserve"> وضع اصبعيه السبابتين في اذنيه، ونادى بأعلى صوته</w:t>
      </w:r>
      <w:r w:rsidR="00F01D33">
        <w:rPr>
          <w:rtl/>
        </w:rPr>
        <w:t>:</w:t>
      </w:r>
      <w:r>
        <w:rPr>
          <w:rtl/>
        </w:rPr>
        <w:t xml:space="preserve"> أيها الناس، إن الله عهد إلى نبيه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Pr>
          <w:rtl/>
        </w:rPr>
        <w:t xml:space="preserve"> عهدا</w:t>
      </w:r>
      <w:r w:rsidR="00C80097">
        <w:rPr>
          <w:rFonts w:hint="cs"/>
          <w:rtl/>
        </w:rPr>
        <w:t>ً</w:t>
      </w:r>
      <w:r>
        <w:rPr>
          <w:rtl/>
        </w:rPr>
        <w:t xml:space="preserve"> عهده </w:t>
      </w:r>
      <w:r w:rsidR="006079CC">
        <w:rPr>
          <w:rtl/>
        </w:rPr>
        <w:t xml:space="preserve">محمّد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إليّ</w:t>
      </w:r>
      <w:r w:rsidR="00C80097">
        <w:rPr>
          <w:rFonts w:hint="cs"/>
          <w:rtl/>
        </w:rPr>
        <w:t>َ</w:t>
      </w:r>
      <w:r>
        <w:rPr>
          <w:rtl/>
        </w:rPr>
        <w:t xml:space="preserve"> ب</w:t>
      </w:r>
      <w:r w:rsidR="006079CC">
        <w:rPr>
          <w:rtl/>
        </w:rPr>
        <w:t xml:space="preserve">أنّه </w:t>
      </w:r>
      <w:r>
        <w:rPr>
          <w:rtl/>
        </w:rPr>
        <w:t xml:space="preserve">لا يقيم </w:t>
      </w:r>
      <w:r w:rsidR="001F501A">
        <w:rPr>
          <w:rtl/>
        </w:rPr>
        <w:t>ال</w:t>
      </w:r>
      <w:r w:rsidR="008C228A">
        <w:rPr>
          <w:rtl/>
        </w:rPr>
        <w:t>حدّ</w:t>
      </w:r>
      <w:r w:rsidR="001F501A">
        <w:rPr>
          <w:rtl/>
        </w:rPr>
        <w:t xml:space="preserve"> </w:t>
      </w:r>
      <w:r>
        <w:rPr>
          <w:rtl/>
        </w:rPr>
        <w:t xml:space="preserve">من لله عليه </w:t>
      </w:r>
      <w:r w:rsidR="008C228A">
        <w:rPr>
          <w:rtl/>
        </w:rPr>
        <w:t>حدّ</w:t>
      </w:r>
      <w:r>
        <w:rPr>
          <w:rtl/>
        </w:rPr>
        <w:t xml:space="preserve">، فمن كان لله عليه مثل ماله عليها فلا يقيم عليها </w:t>
      </w:r>
      <w:r w:rsidR="001F501A">
        <w:rPr>
          <w:rtl/>
        </w:rPr>
        <w:t>ال</w:t>
      </w:r>
      <w:r w:rsidR="008C228A">
        <w:rPr>
          <w:rtl/>
        </w:rPr>
        <w:t>حدّ</w:t>
      </w:r>
      <w:r>
        <w:rPr>
          <w:rtl/>
        </w:rPr>
        <w:t>، قال</w:t>
      </w:r>
      <w:r w:rsidR="00F01D33">
        <w:rPr>
          <w:rtl/>
        </w:rPr>
        <w:t>:</w:t>
      </w:r>
      <w:r>
        <w:rPr>
          <w:rtl/>
        </w:rPr>
        <w:t xml:space="preserve"> فانصرف الناس يومئذ كل</w:t>
      </w:r>
      <w:r w:rsidR="00C80097">
        <w:rPr>
          <w:rFonts w:hint="cs"/>
          <w:rtl/>
        </w:rPr>
        <w:t>ّ</w:t>
      </w:r>
      <w:r>
        <w:rPr>
          <w:rtl/>
        </w:rPr>
        <w:t>هم ما خلا أميرالمؤمنين والحسن والحسين</w:t>
      </w:r>
      <w:r w:rsidR="00C80097">
        <w:rPr>
          <w:rFonts w:hint="cs"/>
          <w:rtl/>
        </w:rPr>
        <w:t xml:space="preserve"> (</w:t>
      </w:r>
      <w:r>
        <w:rPr>
          <w:rtl/>
        </w:rPr>
        <w:t xml:space="preserve"> </w:t>
      </w:r>
      <w:r w:rsidR="008A1A51" w:rsidRPr="008A1A51">
        <w:rPr>
          <w:rStyle w:val="libAlaemChar"/>
          <w:rFonts w:hint="cs"/>
          <w:rtl/>
        </w:rPr>
        <w:t>عليهم‌السلام</w:t>
      </w:r>
      <w:r>
        <w:rPr>
          <w:rtl/>
        </w:rPr>
        <w:t xml:space="preserve"> </w:t>
      </w:r>
      <w:r w:rsidR="00C80097">
        <w:rPr>
          <w:rFonts w:hint="cs"/>
          <w:rtl/>
        </w:rPr>
        <w:t xml:space="preserve">) ، </w:t>
      </w:r>
      <w:r>
        <w:rPr>
          <w:rtl/>
        </w:rPr>
        <w:t xml:space="preserve">فأقام هؤلاء الثلاثة عليها </w:t>
      </w:r>
      <w:r w:rsidR="001F501A">
        <w:rPr>
          <w:rtl/>
        </w:rPr>
        <w:t>ال</w:t>
      </w:r>
      <w:r w:rsidR="008C228A">
        <w:rPr>
          <w:rtl/>
        </w:rPr>
        <w:t>حدّ</w:t>
      </w:r>
      <w:r w:rsidR="00C80097">
        <w:rPr>
          <w:rFonts w:hint="cs"/>
          <w:rtl/>
        </w:rPr>
        <w:t>َ</w:t>
      </w:r>
      <w:r w:rsidR="001F501A">
        <w:rPr>
          <w:rtl/>
        </w:rPr>
        <w:t xml:space="preserve"> </w:t>
      </w:r>
      <w:r>
        <w:rPr>
          <w:rtl/>
        </w:rPr>
        <w:t>يومئذ وما معهم غيرهم، قال</w:t>
      </w:r>
      <w:r w:rsidR="00F01D33">
        <w:rPr>
          <w:rtl/>
        </w:rPr>
        <w:t>:</w:t>
      </w:r>
      <w:r>
        <w:rPr>
          <w:rtl/>
        </w:rPr>
        <w:t xml:space="preserve"> وانصرف يومئذ فيمن انصرف </w:t>
      </w:r>
      <w:r w:rsidR="006079CC">
        <w:rPr>
          <w:rtl/>
        </w:rPr>
        <w:t xml:space="preserve">محمّد </w:t>
      </w:r>
      <w:r>
        <w:rPr>
          <w:rtl/>
        </w:rPr>
        <w:t xml:space="preserve">بن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 xml:space="preserve">(1) يأتي في الباب 8 من أبواب بقية </w:t>
      </w:r>
      <w:r w:rsidR="001F501A">
        <w:rPr>
          <w:rtl/>
        </w:rPr>
        <w:t>ال</w:t>
      </w:r>
      <w:r w:rsidR="00C80097">
        <w:rPr>
          <w:rtl/>
        </w:rPr>
        <w:t>حد</w:t>
      </w:r>
      <w:r w:rsidRPr="001836A4">
        <w:rPr>
          <w:rtl/>
        </w:rPr>
        <w:t>ود</w:t>
      </w:r>
      <w:r>
        <w:rPr>
          <w:rtl/>
        </w:rPr>
        <w:t>.</w:t>
      </w:r>
      <w:r w:rsidRPr="001836A4">
        <w:rPr>
          <w:rtl/>
        </w:rPr>
        <w:t xml:space="preserve"> </w:t>
      </w:r>
    </w:p>
    <w:p w:rsidR="002B1751" w:rsidRDefault="002B1751" w:rsidP="00C80097">
      <w:pPr>
        <w:pStyle w:val="libFootnoteCenterBold"/>
        <w:rPr>
          <w:rtl/>
        </w:rPr>
      </w:pPr>
      <w:r>
        <w:rPr>
          <w:rtl/>
        </w:rPr>
        <w:t xml:space="preserve">الباب 31 </w:t>
      </w:r>
    </w:p>
    <w:p w:rsidR="002B1751" w:rsidRDefault="002B1751" w:rsidP="00C80097">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185 </w:t>
      </w:r>
      <w:r w:rsidR="00035E93">
        <w:rPr>
          <w:rtl/>
        </w:rPr>
        <w:t>/</w:t>
      </w:r>
      <w:r>
        <w:rPr>
          <w:rtl/>
        </w:rPr>
        <w:t xml:space="preserve"> 1. </w:t>
      </w:r>
    </w:p>
    <w:p w:rsidR="002B1751" w:rsidRPr="001836A4" w:rsidRDefault="002B1751" w:rsidP="00C80097">
      <w:pPr>
        <w:pStyle w:val="libFootnote0"/>
        <w:rPr>
          <w:rtl/>
        </w:rPr>
      </w:pPr>
      <w:r w:rsidRPr="001836A4">
        <w:rPr>
          <w:rtl/>
        </w:rPr>
        <w:t>(</w:t>
      </w:r>
      <w:r w:rsidR="00C80097">
        <w:rPr>
          <w:rFonts w:hint="cs"/>
          <w:rtl/>
        </w:rPr>
        <w:t>2</w:t>
      </w:r>
      <w:r w:rsidRPr="001836A4">
        <w:rPr>
          <w:rtl/>
        </w:rPr>
        <w:t>) في المصدر</w:t>
      </w:r>
      <w:r w:rsidR="00F01D33">
        <w:rPr>
          <w:rtl/>
        </w:rPr>
        <w:t>:</w:t>
      </w:r>
      <w:r w:rsidRPr="001836A4">
        <w:rPr>
          <w:rtl/>
        </w:rPr>
        <w:t xml:space="preserve"> </w:t>
      </w:r>
      <w:r w:rsidR="00084966">
        <w:rPr>
          <w:rtl/>
        </w:rPr>
        <w:t>حت</w:t>
      </w:r>
      <w:r w:rsidR="000014EE">
        <w:rPr>
          <w:rtl/>
        </w:rPr>
        <w:t xml:space="preserve">ى </w:t>
      </w:r>
      <w:r w:rsidRPr="001836A4">
        <w:rPr>
          <w:rtl/>
        </w:rPr>
        <w:t>تنصرفوا</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084966">
      <w:pPr>
        <w:pStyle w:val="libNormal"/>
        <w:rPr>
          <w:rtl/>
        </w:rPr>
      </w:pPr>
      <w:r>
        <w:rPr>
          <w:rtl/>
        </w:rPr>
        <w:lastRenderedPageBreak/>
        <w:t xml:space="preserve">وعن </w:t>
      </w:r>
      <w:r w:rsidR="006079CC">
        <w:rPr>
          <w:rtl/>
        </w:rPr>
        <w:t xml:space="preserve">عدَّة </w:t>
      </w:r>
      <w:r>
        <w:rPr>
          <w:rtl/>
        </w:rPr>
        <w:t xml:space="preserve">من أصحابنا، عن أحمد بن </w:t>
      </w:r>
      <w:r w:rsidR="006079CC">
        <w:rPr>
          <w:rtl/>
        </w:rPr>
        <w:t>محمّد</w:t>
      </w:r>
      <w:r>
        <w:rPr>
          <w:rtl/>
        </w:rPr>
        <w:t xml:space="preserve">، عن </w:t>
      </w:r>
      <w:r w:rsidR="006079CC">
        <w:rPr>
          <w:rtl/>
        </w:rPr>
        <w:t xml:space="preserve">محمّد </w:t>
      </w:r>
      <w:r>
        <w:rPr>
          <w:rtl/>
        </w:rPr>
        <w:t xml:space="preserve">بن خالد، عن خلف بن </w:t>
      </w:r>
      <w:r w:rsidR="00192910">
        <w:rPr>
          <w:rtl/>
        </w:rPr>
        <w:t>حمّاد</w:t>
      </w:r>
      <w:r>
        <w:rPr>
          <w:rtl/>
        </w:rPr>
        <w:t xml:space="preserve"> </w:t>
      </w:r>
      <w:r w:rsidRPr="008A1A51">
        <w:rPr>
          <w:rStyle w:val="libFootnotenumChar"/>
          <w:rtl/>
        </w:rPr>
        <w:t>(</w:t>
      </w:r>
      <w:r w:rsidR="00084966">
        <w:rPr>
          <w:rStyle w:val="libFootnotenumChar"/>
          <w:rFonts w:hint="cs"/>
          <w:rtl/>
        </w:rPr>
        <w:t>1</w:t>
      </w:r>
      <w:r w:rsidRPr="008A1A51">
        <w:rPr>
          <w:rStyle w:val="libFootnotenumChar"/>
          <w:rtl/>
        </w:rPr>
        <w:t>)</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نحوه </w:t>
      </w:r>
      <w:r w:rsidRPr="008A1A51">
        <w:rPr>
          <w:rStyle w:val="libFootnotenumChar"/>
          <w:rtl/>
        </w:rPr>
        <w:t>(</w:t>
      </w:r>
      <w:r w:rsidR="00084966">
        <w:rPr>
          <w:rStyle w:val="libFootnotenumChar"/>
          <w:rFonts w:hint="cs"/>
          <w:rtl/>
        </w:rPr>
        <w:t>2</w:t>
      </w:r>
      <w:r w:rsidRPr="008A1A51">
        <w:rPr>
          <w:rStyle w:val="libFootnotenumChar"/>
          <w:rtl/>
        </w:rPr>
        <w:t>)</w:t>
      </w:r>
      <w:r>
        <w:rPr>
          <w:rtl/>
        </w:rPr>
        <w:t xml:space="preserve">. </w:t>
      </w:r>
    </w:p>
    <w:p w:rsidR="002B1751" w:rsidRDefault="002B1751" w:rsidP="00084966">
      <w:pPr>
        <w:pStyle w:val="libNormal"/>
        <w:rPr>
          <w:rtl/>
        </w:rPr>
      </w:pPr>
      <w:r>
        <w:rPr>
          <w:rtl/>
        </w:rPr>
        <w:t xml:space="preserve">ورواه الصدوق بإسناده إلى قضايا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084966">
        <w:rPr>
          <w:rStyle w:val="libFootnotenumChar"/>
          <w:rFonts w:hint="cs"/>
          <w:rtl/>
        </w:rPr>
        <w:t>3</w:t>
      </w:r>
      <w:r w:rsidRPr="008A1A51">
        <w:rPr>
          <w:rStyle w:val="libFootnotenumChar"/>
          <w:rtl/>
        </w:rPr>
        <w:t>)</w:t>
      </w:r>
      <w:r>
        <w:rPr>
          <w:rtl/>
        </w:rPr>
        <w:t xml:space="preserve">. </w:t>
      </w:r>
    </w:p>
    <w:p w:rsidR="002B1751" w:rsidRDefault="002B1751" w:rsidP="00084966">
      <w:pPr>
        <w:pStyle w:val="libNormal"/>
        <w:rPr>
          <w:rtl/>
        </w:rPr>
      </w:pPr>
      <w:r>
        <w:rPr>
          <w:rtl/>
        </w:rPr>
        <w:t xml:space="preserve">ورواه الشيخ بإسناده عن الحسن بن محبوب </w:t>
      </w:r>
      <w:r w:rsidRPr="008A1A51">
        <w:rPr>
          <w:rStyle w:val="libFootnotenumChar"/>
          <w:rtl/>
        </w:rPr>
        <w:t>(</w:t>
      </w:r>
      <w:r w:rsidR="00084966">
        <w:rPr>
          <w:rStyle w:val="libFootnotenumChar"/>
          <w:rFonts w:hint="cs"/>
          <w:rtl/>
        </w:rPr>
        <w:t>4</w:t>
      </w:r>
      <w:r w:rsidRPr="008A1A51">
        <w:rPr>
          <w:rStyle w:val="libFootnotenumChar"/>
          <w:rtl/>
        </w:rPr>
        <w:t>)</w:t>
      </w:r>
      <w:r>
        <w:rPr>
          <w:rtl/>
        </w:rPr>
        <w:t xml:space="preserve">. </w:t>
      </w:r>
    </w:p>
    <w:p w:rsidR="002B1751" w:rsidRDefault="002B1751" w:rsidP="00084966">
      <w:pPr>
        <w:pStyle w:val="libNormal"/>
        <w:rPr>
          <w:rtl/>
        </w:rPr>
      </w:pPr>
      <w:r>
        <w:rPr>
          <w:rtl/>
        </w:rPr>
        <w:t xml:space="preserve">وبإسناده عن أحمد بن </w:t>
      </w:r>
      <w:r w:rsidR="006079CC">
        <w:rPr>
          <w:rtl/>
        </w:rPr>
        <w:t>محمّد</w:t>
      </w:r>
      <w:r>
        <w:rPr>
          <w:rtl/>
        </w:rPr>
        <w:t xml:space="preserve">، عن </w:t>
      </w:r>
      <w:r w:rsidR="006079CC">
        <w:rPr>
          <w:rtl/>
        </w:rPr>
        <w:t xml:space="preserve">محمّد </w:t>
      </w:r>
      <w:r>
        <w:rPr>
          <w:rtl/>
        </w:rPr>
        <w:t xml:space="preserve">بن خالد </w:t>
      </w:r>
      <w:r w:rsidRPr="008A1A51">
        <w:rPr>
          <w:rStyle w:val="libFootnotenumChar"/>
          <w:rtl/>
        </w:rPr>
        <w:t>(</w:t>
      </w:r>
      <w:r w:rsidR="00084966">
        <w:rPr>
          <w:rStyle w:val="libFootnotenumChar"/>
          <w:rFonts w:hint="cs"/>
          <w:rtl/>
        </w:rPr>
        <w:t>5</w:t>
      </w:r>
      <w:r w:rsidRPr="008A1A51">
        <w:rPr>
          <w:rStyle w:val="libFootnotenumChar"/>
          <w:rtl/>
        </w:rPr>
        <w:t>)</w:t>
      </w:r>
      <w:r>
        <w:rPr>
          <w:rtl/>
        </w:rPr>
        <w:t xml:space="preserve">. </w:t>
      </w:r>
    </w:p>
    <w:p w:rsidR="002B1751" w:rsidRDefault="002B1751" w:rsidP="00084966">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أبيه، عن </w:t>
      </w:r>
      <w:r w:rsidR="006079CC">
        <w:rPr>
          <w:rtl/>
        </w:rPr>
        <w:t xml:space="preserve">عليِّ </w:t>
      </w:r>
      <w:r>
        <w:rPr>
          <w:rtl/>
        </w:rPr>
        <w:t xml:space="preserve">بن أبي حمزة </w:t>
      </w:r>
      <w:r w:rsidRPr="008A1A51">
        <w:rPr>
          <w:rStyle w:val="libFootnotenumChar"/>
          <w:rtl/>
        </w:rPr>
        <w:t>(</w:t>
      </w:r>
      <w:r w:rsidR="00084966">
        <w:rPr>
          <w:rStyle w:val="libFootnotenumChar"/>
          <w:rFonts w:hint="cs"/>
          <w:rtl/>
        </w:rPr>
        <w:t>6</w:t>
      </w:r>
      <w:r w:rsidRPr="008A1A51">
        <w:rPr>
          <w:rStyle w:val="libFootnotenumChar"/>
          <w:rtl/>
        </w:rPr>
        <w:t>)</w:t>
      </w:r>
      <w:r>
        <w:rPr>
          <w:rtl/>
        </w:rPr>
        <w:t xml:space="preserve"> مثله إلى قوله</w:t>
      </w:r>
      <w:r w:rsidR="00F01D33">
        <w:rPr>
          <w:rtl/>
        </w:rPr>
        <w:t>:</w:t>
      </w:r>
      <w:r>
        <w:rPr>
          <w:rtl/>
        </w:rPr>
        <w:t xml:space="preserve"> ما خلا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084966">
        <w:rPr>
          <w:rStyle w:val="libFootnotenumChar"/>
          <w:rFonts w:hint="cs"/>
          <w:rtl/>
        </w:rPr>
        <w:t>7</w:t>
      </w:r>
      <w:r w:rsidRPr="008A1A51">
        <w:rPr>
          <w:rStyle w:val="libFootnotenumChar"/>
          <w:rtl/>
        </w:rPr>
        <w:t>)</w:t>
      </w:r>
      <w:r>
        <w:rPr>
          <w:rtl/>
        </w:rPr>
        <w:t xml:space="preserve">. </w:t>
      </w:r>
    </w:p>
    <w:p w:rsidR="002B1751" w:rsidRDefault="002B1751" w:rsidP="00084966">
      <w:pPr>
        <w:pStyle w:val="libNormal"/>
        <w:rPr>
          <w:rtl/>
        </w:rPr>
      </w:pPr>
      <w:r w:rsidRPr="00035E93">
        <w:rPr>
          <w:rStyle w:val="libNormalChar"/>
          <w:rtl/>
        </w:rPr>
        <w:t>[ 34198 ]</w:t>
      </w:r>
      <w:r>
        <w:rPr>
          <w:rtl/>
        </w:rPr>
        <w:t xml:space="preserve"> 2 - وعن </w:t>
      </w:r>
      <w:r w:rsidR="006079CC">
        <w:rPr>
          <w:rtl/>
        </w:rPr>
        <w:t xml:space="preserve">عليِّ </w:t>
      </w:r>
      <w:r>
        <w:rPr>
          <w:rtl/>
        </w:rPr>
        <w:t xml:space="preserve">بن إبراهيم، عن أبيه، عن ابن أبي عمير، عمن رواه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084966">
        <w:rPr>
          <w:rStyle w:val="libFootnotenumChar"/>
          <w:rFonts w:hint="cs"/>
          <w:rtl/>
        </w:rPr>
        <w:t>8</w:t>
      </w:r>
      <w:r w:rsidRPr="008A1A51">
        <w:rPr>
          <w:rStyle w:val="libFootnotenumChar"/>
          <w:rtl/>
        </w:rPr>
        <w:t>)</w:t>
      </w:r>
      <w:r>
        <w:rPr>
          <w:rtl/>
        </w:rPr>
        <w:t xml:space="preserve"> قال</w:t>
      </w:r>
      <w:r w:rsidR="00F01D33">
        <w:rPr>
          <w:rtl/>
        </w:rPr>
        <w:t>:</w:t>
      </w:r>
      <w:r>
        <w:rPr>
          <w:rtl/>
        </w:rPr>
        <w:t xml:space="preserve"> ا</w:t>
      </w:r>
      <w:r w:rsidR="00084966">
        <w:rPr>
          <w:rFonts w:hint="cs"/>
          <w:rtl/>
        </w:rPr>
        <w:t>ُ</w:t>
      </w:r>
      <w:r>
        <w:rPr>
          <w:rtl/>
        </w:rPr>
        <w:t xml:space="preserve">تى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قد أقر</w:t>
      </w:r>
      <w:r w:rsidR="00084966">
        <w:rPr>
          <w:rFonts w:hint="cs"/>
          <w:rtl/>
        </w:rPr>
        <w:t>َّ</w:t>
      </w:r>
      <w:r>
        <w:rPr>
          <w:rtl/>
        </w:rPr>
        <w:t xml:space="preserve"> على نفسه بالفجور، فقال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لأصحابه</w:t>
      </w:r>
      <w:r w:rsidR="00F01D33">
        <w:rPr>
          <w:rtl/>
        </w:rPr>
        <w:t>:</w:t>
      </w:r>
      <w:r>
        <w:rPr>
          <w:rtl/>
        </w:rPr>
        <w:t xml:space="preserve"> اغدوا غدا</w:t>
      </w:r>
      <w:r w:rsidR="00084966">
        <w:rPr>
          <w:rFonts w:hint="cs"/>
          <w:rtl/>
        </w:rPr>
        <w:t>ً</w:t>
      </w:r>
      <w:r>
        <w:rPr>
          <w:rtl/>
        </w:rPr>
        <w:t xml:space="preserve"> </w:t>
      </w:r>
      <w:r w:rsidR="006079CC">
        <w:rPr>
          <w:rtl/>
        </w:rPr>
        <w:t xml:space="preserve">عليِّ </w:t>
      </w:r>
      <w:r>
        <w:rPr>
          <w:rtl/>
        </w:rPr>
        <w:t>متلثّمين، فقال لهم</w:t>
      </w:r>
      <w:r w:rsidR="00F01D33">
        <w:rPr>
          <w:rtl/>
        </w:rPr>
        <w:t>:</w:t>
      </w:r>
      <w:r>
        <w:rPr>
          <w:rtl/>
        </w:rPr>
        <w:t xml:space="preserve"> من فعل مثل فعله فلا يرجمه ولينصرف، قال</w:t>
      </w:r>
      <w:r w:rsidR="00F01D33">
        <w:rPr>
          <w:rtl/>
        </w:rPr>
        <w:t>:</w:t>
      </w:r>
      <w:r>
        <w:rPr>
          <w:rtl/>
        </w:rPr>
        <w:t xml:space="preserve"> فانصرف بعضهم وبقي بعضهم، فرجمه من بقي منهم. </w:t>
      </w:r>
    </w:p>
    <w:p w:rsidR="002B1751" w:rsidRDefault="002B1751" w:rsidP="00084966">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084966">
        <w:rPr>
          <w:rStyle w:val="libFootnotenumChar"/>
          <w:rFonts w:hint="cs"/>
          <w:rtl/>
        </w:rPr>
        <w:t>9</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836A4" w:rsidRDefault="002B1751" w:rsidP="00084966">
      <w:pPr>
        <w:pStyle w:val="libFootnote0"/>
        <w:rPr>
          <w:rtl/>
        </w:rPr>
      </w:pPr>
      <w:r w:rsidRPr="001836A4">
        <w:rPr>
          <w:rtl/>
        </w:rPr>
        <w:t>(</w:t>
      </w:r>
      <w:r w:rsidR="00084966">
        <w:rPr>
          <w:rFonts w:hint="cs"/>
          <w:rtl/>
        </w:rPr>
        <w:t>1</w:t>
      </w:r>
      <w:r w:rsidRPr="001836A4">
        <w:rPr>
          <w:rtl/>
        </w:rPr>
        <w:t>) في التهذيب</w:t>
      </w:r>
      <w:r w:rsidR="00F01D33">
        <w:rPr>
          <w:rtl/>
        </w:rPr>
        <w:t>:</w:t>
      </w:r>
      <w:r w:rsidRPr="001836A4">
        <w:rPr>
          <w:rtl/>
        </w:rPr>
        <w:t xml:space="preserve"> خالد بن </w:t>
      </w:r>
      <w:r w:rsidR="00084966">
        <w:rPr>
          <w:rtl/>
        </w:rPr>
        <w:t>حم</w:t>
      </w:r>
      <w:r w:rsidR="00192910">
        <w:rPr>
          <w:rtl/>
        </w:rPr>
        <w:t>اد</w:t>
      </w:r>
      <w:r>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2</w:t>
      </w:r>
      <w:r w:rsidRPr="001836A4">
        <w:rPr>
          <w:rtl/>
        </w:rPr>
        <w:t>) الكافي 7</w:t>
      </w:r>
      <w:r w:rsidR="00F01D33">
        <w:rPr>
          <w:rtl/>
        </w:rPr>
        <w:t>:</w:t>
      </w:r>
      <w:r w:rsidRPr="001836A4">
        <w:rPr>
          <w:rtl/>
        </w:rPr>
        <w:t xml:space="preserve"> 188 </w:t>
      </w:r>
      <w:r w:rsidR="00035E93">
        <w:rPr>
          <w:rtl/>
        </w:rPr>
        <w:t>/</w:t>
      </w:r>
      <w:r w:rsidRPr="001836A4">
        <w:rPr>
          <w:rtl/>
        </w:rPr>
        <w:t xml:space="preserve"> ذيل 1</w:t>
      </w:r>
      <w:r>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3</w:t>
      </w:r>
      <w:r w:rsidRPr="001836A4">
        <w:rPr>
          <w:rtl/>
        </w:rPr>
        <w:t>) الفقيه 4</w:t>
      </w:r>
      <w:r w:rsidR="00F01D33">
        <w:rPr>
          <w:rtl/>
        </w:rPr>
        <w:t>:</w:t>
      </w:r>
      <w:r w:rsidRPr="001836A4">
        <w:rPr>
          <w:rtl/>
        </w:rPr>
        <w:t xml:space="preserve"> 22 </w:t>
      </w:r>
      <w:r w:rsidR="00035E93">
        <w:rPr>
          <w:rtl/>
        </w:rPr>
        <w:t>/</w:t>
      </w:r>
      <w:r w:rsidRPr="001836A4">
        <w:rPr>
          <w:rtl/>
        </w:rPr>
        <w:t xml:space="preserve"> 52</w:t>
      </w:r>
      <w:r>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4</w:t>
      </w:r>
      <w:r w:rsidRPr="001836A4">
        <w:rPr>
          <w:rtl/>
        </w:rPr>
        <w:t>) التهذيب 10</w:t>
      </w:r>
      <w:r w:rsidR="00F01D33">
        <w:rPr>
          <w:rtl/>
        </w:rPr>
        <w:t>:</w:t>
      </w:r>
      <w:r w:rsidRPr="001836A4">
        <w:rPr>
          <w:rtl/>
        </w:rPr>
        <w:t xml:space="preserve"> 9 </w:t>
      </w:r>
      <w:r w:rsidR="00035E93">
        <w:rPr>
          <w:rtl/>
        </w:rPr>
        <w:t>/</w:t>
      </w:r>
      <w:r w:rsidRPr="001836A4">
        <w:rPr>
          <w:rtl/>
        </w:rPr>
        <w:t xml:space="preserve"> 23</w:t>
      </w:r>
      <w:r>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5</w:t>
      </w:r>
      <w:r w:rsidRPr="001836A4">
        <w:rPr>
          <w:rtl/>
        </w:rPr>
        <w:t>) التهذيب 10</w:t>
      </w:r>
      <w:r w:rsidR="00F01D33">
        <w:rPr>
          <w:rtl/>
        </w:rPr>
        <w:t>:</w:t>
      </w:r>
      <w:r w:rsidRPr="001836A4">
        <w:rPr>
          <w:rtl/>
        </w:rPr>
        <w:t xml:space="preserve"> 11 </w:t>
      </w:r>
      <w:r w:rsidR="00035E93">
        <w:rPr>
          <w:rtl/>
        </w:rPr>
        <w:t>/</w:t>
      </w:r>
      <w:r w:rsidRPr="001836A4">
        <w:rPr>
          <w:rtl/>
        </w:rPr>
        <w:t xml:space="preserve"> 24</w:t>
      </w:r>
      <w:r>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6</w:t>
      </w:r>
      <w:r w:rsidRPr="001836A4">
        <w:rPr>
          <w:rtl/>
        </w:rPr>
        <w:t>) في المحاسن</w:t>
      </w:r>
      <w:r w:rsidR="00F01D33">
        <w:rPr>
          <w:rtl/>
        </w:rPr>
        <w:t>:</w:t>
      </w:r>
      <w:r w:rsidRPr="001836A4">
        <w:rPr>
          <w:rtl/>
        </w:rPr>
        <w:t xml:space="preserve"> </w:t>
      </w:r>
      <w:r w:rsidR="00084966">
        <w:rPr>
          <w:rtl/>
        </w:rPr>
        <w:t>علي</w:t>
      </w:r>
      <w:r w:rsidR="006079CC">
        <w:rPr>
          <w:rtl/>
        </w:rPr>
        <w:t xml:space="preserve"> </w:t>
      </w:r>
      <w:r w:rsidRPr="001836A4">
        <w:rPr>
          <w:rtl/>
        </w:rPr>
        <w:t>بن حمزة</w:t>
      </w:r>
      <w:r>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7</w:t>
      </w:r>
      <w:r w:rsidRPr="001836A4">
        <w:rPr>
          <w:rtl/>
        </w:rPr>
        <w:t>) المحاسن</w:t>
      </w:r>
      <w:r w:rsidR="00F01D33">
        <w:rPr>
          <w:rtl/>
        </w:rPr>
        <w:t>:</w:t>
      </w:r>
      <w:r w:rsidRPr="001836A4">
        <w:rPr>
          <w:rtl/>
        </w:rPr>
        <w:t xml:space="preserve"> 309 </w:t>
      </w:r>
      <w:r w:rsidR="00035E93">
        <w:rPr>
          <w:rtl/>
        </w:rPr>
        <w:t>/</w:t>
      </w:r>
      <w:r w:rsidRPr="001836A4">
        <w:rPr>
          <w:rtl/>
        </w:rPr>
        <w:t xml:space="preserve"> 23</w:t>
      </w:r>
      <w:r>
        <w:rPr>
          <w:rtl/>
        </w:rPr>
        <w:t>.</w:t>
      </w:r>
      <w:r w:rsidRPr="001836A4">
        <w:rPr>
          <w:rtl/>
        </w:rPr>
        <w:t xml:space="preserve"> </w:t>
      </w:r>
    </w:p>
    <w:p w:rsidR="002B1751" w:rsidRDefault="002B1751" w:rsidP="00577EAF">
      <w:pPr>
        <w:pStyle w:val="libFootnote0"/>
        <w:rPr>
          <w:rtl/>
        </w:rPr>
      </w:pPr>
      <w:r>
        <w:rPr>
          <w:rtl/>
        </w:rPr>
        <w:t>2 - الكافي 7</w:t>
      </w:r>
      <w:r w:rsidR="00F01D33">
        <w:rPr>
          <w:rtl/>
        </w:rPr>
        <w:t>:</w:t>
      </w:r>
      <w:r>
        <w:rPr>
          <w:rtl/>
        </w:rPr>
        <w:t xml:space="preserve"> 188 </w:t>
      </w:r>
      <w:r w:rsidR="00035E93">
        <w:rPr>
          <w:rtl/>
        </w:rPr>
        <w:t>/</w:t>
      </w:r>
      <w:r>
        <w:rPr>
          <w:rtl/>
        </w:rPr>
        <w:t xml:space="preserve"> 2. </w:t>
      </w:r>
    </w:p>
    <w:p w:rsidR="002B1751" w:rsidRPr="001836A4" w:rsidRDefault="002B1751" w:rsidP="00084966">
      <w:pPr>
        <w:pStyle w:val="libFootnote0"/>
        <w:rPr>
          <w:rtl/>
        </w:rPr>
      </w:pPr>
      <w:r w:rsidRPr="008A1A51">
        <w:rPr>
          <w:rtl/>
        </w:rPr>
        <w:t>(</w:t>
      </w:r>
      <w:r w:rsidR="00084966">
        <w:rPr>
          <w:rFonts w:hint="cs"/>
          <w:rtl/>
        </w:rPr>
        <w:t>8</w:t>
      </w:r>
      <w:r w:rsidRPr="008A1A51">
        <w:rPr>
          <w:rtl/>
        </w:rPr>
        <w:t>) في الكافي والتهذيب زيادة</w:t>
      </w:r>
      <w:r w:rsidR="00F01D33">
        <w:rPr>
          <w:rtl/>
        </w:rPr>
        <w:t>:</w:t>
      </w:r>
      <w:r w:rsidRPr="008A1A51">
        <w:rPr>
          <w:rtl/>
        </w:rPr>
        <w:t xml:space="preserve"> أو أبي </w:t>
      </w:r>
      <w:r w:rsidRPr="00A726DA">
        <w:rPr>
          <w:rtl/>
        </w:rPr>
        <w:t xml:space="preserve">عبدالله </w:t>
      </w:r>
      <w:r w:rsidR="00035E93" w:rsidRPr="00A726DA">
        <w:rPr>
          <w:rFonts w:hint="cs"/>
          <w:rtl/>
        </w:rPr>
        <w:t xml:space="preserve">( </w:t>
      </w:r>
      <w:r w:rsidR="00035E93" w:rsidRPr="00A726DA">
        <w:rPr>
          <w:rStyle w:val="libFootnoteAlaemChar"/>
          <w:rFonts w:hint="cs"/>
          <w:rtl/>
        </w:rPr>
        <w:t xml:space="preserve">عليه‌السلام </w:t>
      </w:r>
      <w:r w:rsidR="00035E93" w:rsidRPr="00A726DA">
        <w:rPr>
          <w:rFonts w:hint="cs"/>
          <w:rtl/>
        </w:rPr>
        <w:t>)</w:t>
      </w:r>
      <w:r w:rsidRPr="00A726DA">
        <w:rPr>
          <w:rtl/>
        </w:rPr>
        <w:t>.</w:t>
      </w:r>
      <w:r w:rsidRPr="001836A4">
        <w:rPr>
          <w:rtl/>
        </w:rPr>
        <w:t xml:space="preserve"> </w:t>
      </w:r>
    </w:p>
    <w:p w:rsidR="002B1751" w:rsidRPr="001836A4" w:rsidRDefault="002B1751" w:rsidP="00084966">
      <w:pPr>
        <w:pStyle w:val="libFootnote0"/>
        <w:rPr>
          <w:rtl/>
        </w:rPr>
      </w:pPr>
      <w:r w:rsidRPr="001836A4">
        <w:rPr>
          <w:rtl/>
        </w:rPr>
        <w:t>(</w:t>
      </w:r>
      <w:r w:rsidR="00084966">
        <w:rPr>
          <w:rFonts w:hint="cs"/>
          <w:rtl/>
        </w:rPr>
        <w:t>9</w:t>
      </w:r>
      <w:r w:rsidRPr="001836A4">
        <w:rPr>
          <w:rtl/>
        </w:rPr>
        <w:t>) التهذيب 10</w:t>
      </w:r>
      <w:r w:rsidR="00F01D33">
        <w:rPr>
          <w:rtl/>
        </w:rPr>
        <w:t>:</w:t>
      </w:r>
      <w:r w:rsidRPr="001836A4">
        <w:rPr>
          <w:rtl/>
        </w:rPr>
        <w:t xml:space="preserve"> 11 </w:t>
      </w:r>
      <w:r w:rsidR="00035E93">
        <w:rPr>
          <w:rtl/>
        </w:rPr>
        <w:t>/</w:t>
      </w:r>
      <w:r w:rsidRPr="001836A4">
        <w:rPr>
          <w:rtl/>
        </w:rPr>
        <w:t xml:space="preserve"> 25</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[ 34199 ]</w:t>
      </w:r>
      <w:r>
        <w:rPr>
          <w:rtl/>
        </w:rPr>
        <w:t xml:space="preserve"> 3 - وعن </w:t>
      </w:r>
      <w:r w:rsidR="006079CC">
        <w:rPr>
          <w:rtl/>
        </w:rPr>
        <w:t xml:space="preserve">عليِّ </w:t>
      </w:r>
      <w:r>
        <w:rPr>
          <w:rtl/>
        </w:rPr>
        <w:t xml:space="preserve">بن إبراهيم، عن أحمد بن </w:t>
      </w:r>
      <w:r w:rsidR="006079CC">
        <w:rPr>
          <w:rtl/>
        </w:rPr>
        <w:t xml:space="preserve">محمّد </w:t>
      </w:r>
      <w:r>
        <w:rPr>
          <w:rtl/>
        </w:rPr>
        <w:t xml:space="preserve">بن خالد - رفعه - إلى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أتاه رجل بالكوفة فقال</w:t>
      </w:r>
      <w:r w:rsidR="00F01D33">
        <w:rPr>
          <w:rtl/>
        </w:rPr>
        <w:t>:</w:t>
      </w:r>
      <w:r>
        <w:rPr>
          <w:rtl/>
        </w:rPr>
        <w:t xml:space="preserve"> يا أميرالمؤمنين إن</w:t>
      </w:r>
      <w:r w:rsidR="003475D4">
        <w:rPr>
          <w:rFonts w:hint="cs"/>
          <w:rtl/>
        </w:rPr>
        <w:t>ّ</w:t>
      </w:r>
      <w:r>
        <w:rPr>
          <w:rtl/>
        </w:rPr>
        <w:t>ي زنيت فطه</w:t>
      </w:r>
      <w:r w:rsidR="003475D4">
        <w:rPr>
          <w:rFonts w:hint="cs"/>
          <w:rtl/>
        </w:rPr>
        <w:t>ّ</w:t>
      </w:r>
      <w:r>
        <w:rPr>
          <w:rtl/>
        </w:rPr>
        <w:t xml:space="preserve">رني، وذكر </w:t>
      </w:r>
      <w:r w:rsidR="006079CC">
        <w:rPr>
          <w:rtl/>
        </w:rPr>
        <w:t xml:space="preserve">أنّه </w:t>
      </w:r>
      <w:r>
        <w:rPr>
          <w:rtl/>
        </w:rPr>
        <w:t>أقر</w:t>
      </w:r>
      <w:r w:rsidR="003475D4">
        <w:rPr>
          <w:rFonts w:hint="cs"/>
          <w:rtl/>
        </w:rPr>
        <w:t>َّ</w:t>
      </w:r>
      <w:r>
        <w:rPr>
          <w:rtl/>
        </w:rPr>
        <w:t xml:space="preserve"> أربع </w:t>
      </w:r>
      <w:r w:rsidR="00192910">
        <w:rPr>
          <w:rtl/>
        </w:rPr>
        <w:t>مرّات</w:t>
      </w:r>
      <w:r>
        <w:rPr>
          <w:rtl/>
        </w:rPr>
        <w:t xml:space="preserve"> - إلى أن قال</w:t>
      </w:r>
      <w:r w:rsidR="00F01D33">
        <w:rPr>
          <w:rtl/>
        </w:rPr>
        <w:t>:</w:t>
      </w:r>
      <w:r>
        <w:rPr>
          <w:rtl/>
        </w:rPr>
        <w:t xml:space="preserve"> - ثم</w:t>
      </w:r>
      <w:r w:rsidR="003475D4">
        <w:rPr>
          <w:rFonts w:hint="cs"/>
          <w:rtl/>
        </w:rPr>
        <w:t>َّ</w:t>
      </w:r>
      <w:r>
        <w:rPr>
          <w:rtl/>
        </w:rPr>
        <w:t xml:space="preserve"> نادى في الناس</w:t>
      </w:r>
      <w:r w:rsidR="00F01D33">
        <w:rPr>
          <w:rtl/>
        </w:rPr>
        <w:t>:</w:t>
      </w:r>
      <w:r>
        <w:rPr>
          <w:rtl/>
        </w:rPr>
        <w:t xml:space="preserve"> يا معشر المسلمين ا</w:t>
      </w:r>
      <w:r w:rsidR="003475D4">
        <w:rPr>
          <w:rFonts w:hint="cs"/>
          <w:rtl/>
        </w:rPr>
        <w:t>ُ</w:t>
      </w:r>
      <w:r>
        <w:rPr>
          <w:rtl/>
        </w:rPr>
        <w:t xml:space="preserve">خرجوا ليقام على هذا الرجل </w:t>
      </w:r>
      <w:r w:rsidR="001F501A">
        <w:rPr>
          <w:rtl/>
        </w:rPr>
        <w:t>ال</w:t>
      </w:r>
      <w:r w:rsidR="008C228A">
        <w:rPr>
          <w:rtl/>
        </w:rPr>
        <w:t>حدّ</w:t>
      </w:r>
      <w:r>
        <w:rPr>
          <w:rtl/>
        </w:rPr>
        <w:t>، ولا يعرفن</w:t>
      </w:r>
      <w:r w:rsidR="003475D4">
        <w:rPr>
          <w:rFonts w:hint="cs"/>
          <w:rtl/>
        </w:rPr>
        <w:t>ّ</w:t>
      </w:r>
      <w:r>
        <w:rPr>
          <w:rtl/>
        </w:rPr>
        <w:t xml:space="preserve"> </w:t>
      </w:r>
      <w:r w:rsidR="00396709">
        <w:rPr>
          <w:rtl/>
        </w:rPr>
        <w:t xml:space="preserve">أحدكم </w:t>
      </w:r>
      <w:r>
        <w:rPr>
          <w:rtl/>
        </w:rPr>
        <w:t>صاحبه، فأخرجه إلى الجبان، فقال</w:t>
      </w:r>
      <w:r w:rsidR="00F01D33">
        <w:rPr>
          <w:rtl/>
        </w:rPr>
        <w:t>:</w:t>
      </w:r>
      <w:r>
        <w:rPr>
          <w:rtl/>
        </w:rPr>
        <w:t xml:space="preserve"> يا أمير المؤمنين، أنظرني ا</w:t>
      </w:r>
      <w:r w:rsidR="003475D4">
        <w:rPr>
          <w:rFonts w:hint="cs"/>
          <w:rtl/>
        </w:rPr>
        <w:t>ُ</w:t>
      </w:r>
      <w:r>
        <w:rPr>
          <w:rtl/>
        </w:rPr>
        <w:t>صل</w:t>
      </w:r>
      <w:r w:rsidR="003475D4">
        <w:rPr>
          <w:rFonts w:hint="cs"/>
          <w:rtl/>
        </w:rPr>
        <w:t>ّ</w:t>
      </w:r>
      <w:r>
        <w:rPr>
          <w:rtl/>
        </w:rPr>
        <w:t>ي ركعتين، ثم</w:t>
      </w:r>
      <w:r w:rsidR="003475D4">
        <w:rPr>
          <w:rFonts w:hint="cs"/>
          <w:rtl/>
        </w:rPr>
        <w:t>َّ</w:t>
      </w:r>
      <w:r>
        <w:rPr>
          <w:rtl/>
        </w:rPr>
        <w:t xml:space="preserve"> وضعه في حفرته واستقبل الناس بوجهه، ثم</w:t>
      </w:r>
      <w:r w:rsidR="003475D4">
        <w:rPr>
          <w:rFonts w:hint="cs"/>
          <w:rtl/>
        </w:rPr>
        <w:t>َّ</w:t>
      </w:r>
      <w:r>
        <w:rPr>
          <w:rtl/>
        </w:rPr>
        <w:t xml:space="preserve"> قال</w:t>
      </w:r>
      <w:r w:rsidR="00F01D33">
        <w:rPr>
          <w:rtl/>
        </w:rPr>
        <w:t>:</w:t>
      </w:r>
      <w:r>
        <w:rPr>
          <w:rtl/>
        </w:rPr>
        <w:t xml:space="preserve"> معاشر المسلمين إن</w:t>
      </w:r>
      <w:r w:rsidR="003475D4">
        <w:rPr>
          <w:rFonts w:hint="cs"/>
          <w:rtl/>
        </w:rPr>
        <w:t>َّ</w:t>
      </w:r>
      <w:r>
        <w:rPr>
          <w:rtl/>
        </w:rPr>
        <w:t xml:space="preserve"> هذه </w:t>
      </w:r>
      <w:r w:rsidRPr="008A1A51">
        <w:rPr>
          <w:rStyle w:val="libFootnotenumChar"/>
          <w:rtl/>
        </w:rPr>
        <w:t>(1)</w:t>
      </w:r>
      <w:r>
        <w:rPr>
          <w:rtl/>
        </w:rPr>
        <w:t xml:space="preserve"> حقوق الله فمن كان لله في عنقه حق</w:t>
      </w:r>
      <w:r w:rsidR="003475D4">
        <w:rPr>
          <w:rFonts w:hint="cs"/>
          <w:rtl/>
        </w:rPr>
        <w:t>ّ</w:t>
      </w:r>
      <w:r>
        <w:rPr>
          <w:rtl/>
        </w:rPr>
        <w:t xml:space="preserve"> فلينصرف، ولا يقيم </w:t>
      </w:r>
      <w:r w:rsidR="00DF34D2">
        <w:rPr>
          <w:rtl/>
        </w:rPr>
        <w:t xml:space="preserve">حدود </w:t>
      </w:r>
      <w:r>
        <w:rPr>
          <w:rtl/>
        </w:rPr>
        <w:t xml:space="preserve">الله من في عنقه </w:t>
      </w:r>
      <w:r w:rsidRPr="008A1A51">
        <w:rPr>
          <w:rStyle w:val="libFootnotenumChar"/>
          <w:rtl/>
        </w:rPr>
        <w:t>(2)</w:t>
      </w:r>
      <w:r>
        <w:rPr>
          <w:rtl/>
        </w:rPr>
        <w:t xml:space="preserve"> </w:t>
      </w:r>
      <w:r w:rsidR="008C228A">
        <w:rPr>
          <w:rtl/>
        </w:rPr>
        <w:t>حدّ</w:t>
      </w:r>
      <w:r>
        <w:rPr>
          <w:rtl/>
        </w:rPr>
        <w:t>، فانصرف الناس وبقي هو والحسن والحسين، فرماه كل</w:t>
      </w:r>
      <w:r w:rsidR="003475D4">
        <w:rPr>
          <w:rFonts w:hint="cs"/>
          <w:rtl/>
        </w:rPr>
        <w:t>ّ</w:t>
      </w:r>
      <w:r>
        <w:rPr>
          <w:rtl/>
        </w:rPr>
        <w:t xml:space="preserve"> </w:t>
      </w:r>
      <w:r w:rsidR="00396709">
        <w:rPr>
          <w:rtl/>
        </w:rPr>
        <w:t xml:space="preserve">واحد </w:t>
      </w:r>
      <w:r>
        <w:rPr>
          <w:rtl/>
        </w:rPr>
        <w:t xml:space="preserve">ثلاثة أحجار فمات الرجل، فأخرجه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فأمر فحفر له وصل</w:t>
      </w:r>
      <w:r w:rsidR="003475D4">
        <w:rPr>
          <w:rFonts w:hint="cs"/>
          <w:rtl/>
        </w:rPr>
        <w:t>ّ</w:t>
      </w:r>
      <w:r>
        <w:rPr>
          <w:rtl/>
        </w:rPr>
        <w:t>ى عليه ودفنه</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ورواه </w:t>
      </w:r>
      <w:r w:rsidR="003475D4">
        <w:rPr>
          <w:rtl/>
        </w:rPr>
        <w:t>عليّ</w:t>
      </w:r>
      <w:r w:rsidR="003475D4">
        <w:rPr>
          <w:rFonts w:hint="cs"/>
          <w:rtl/>
        </w:rPr>
        <w:t>ُ</w:t>
      </w:r>
      <w:r w:rsidR="006079CC">
        <w:rPr>
          <w:rtl/>
        </w:rPr>
        <w:t xml:space="preserve"> </w:t>
      </w:r>
      <w:r>
        <w:rPr>
          <w:rtl/>
        </w:rPr>
        <w:t xml:space="preserve">بن إبراهيم في </w:t>
      </w:r>
      <w:r w:rsidRPr="00035E93">
        <w:rPr>
          <w:rStyle w:val="libNormalChar"/>
          <w:rtl/>
        </w:rPr>
        <w:t xml:space="preserve">( </w:t>
      </w:r>
      <w:r>
        <w:rPr>
          <w:rtl/>
        </w:rPr>
        <w:t>تفسيره</w:t>
      </w:r>
      <w:r w:rsidRPr="00035E93">
        <w:rPr>
          <w:rStyle w:val="libNormalChar"/>
          <w:rtl/>
        </w:rPr>
        <w:t xml:space="preserve"> )</w:t>
      </w:r>
      <w:r>
        <w:rPr>
          <w:rtl/>
        </w:rPr>
        <w:t xml:space="preserve"> عن أبيه، عن ابن أبي نجران، عن عاصم بن حميد، عن أبي بصير - يعني</w:t>
      </w:r>
      <w:r w:rsidR="00F01D33">
        <w:rPr>
          <w:rtl/>
        </w:rPr>
        <w:t>:</w:t>
      </w:r>
      <w:r>
        <w:rPr>
          <w:rtl/>
        </w:rPr>
        <w:t xml:space="preserve"> المرادي -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(3)</w:t>
      </w:r>
      <w:r>
        <w:rPr>
          <w:rtl/>
        </w:rPr>
        <w:t xml:space="preserve">. </w:t>
      </w:r>
    </w:p>
    <w:p w:rsidR="002B1751" w:rsidRDefault="002B1751" w:rsidP="003475D4">
      <w:pPr>
        <w:pStyle w:val="libNormal"/>
        <w:rPr>
          <w:rtl/>
        </w:rPr>
      </w:pPr>
      <w:r w:rsidRPr="00035E93">
        <w:rPr>
          <w:rStyle w:val="libNormalChar"/>
          <w:rtl/>
        </w:rPr>
        <w:t>[ 34200 ]</w:t>
      </w:r>
      <w:r>
        <w:rPr>
          <w:rtl/>
        </w:rPr>
        <w:t xml:space="preserve"> 4 - </w:t>
      </w:r>
      <w:r w:rsidR="006079CC">
        <w:rPr>
          <w:rtl/>
        </w:rPr>
        <w:t xml:space="preserve">محمّد </w:t>
      </w:r>
      <w:r>
        <w:rPr>
          <w:rtl/>
        </w:rPr>
        <w:t xml:space="preserve">بن </w:t>
      </w:r>
      <w:r w:rsidR="006079CC">
        <w:rPr>
          <w:rtl/>
        </w:rPr>
        <w:t xml:space="preserve">عليِّ </w:t>
      </w:r>
      <w:r>
        <w:rPr>
          <w:rtl/>
        </w:rPr>
        <w:t xml:space="preserve">بن الحسين بإسناده عن سعد بن طريف، عن الأصبغ ابن نباته - في </w:t>
      </w:r>
      <w:r w:rsidR="00396709">
        <w:rPr>
          <w:rtl/>
        </w:rPr>
        <w:t xml:space="preserve">حديث </w:t>
      </w:r>
      <w:r>
        <w:rPr>
          <w:rtl/>
        </w:rPr>
        <w:t>- أن</w:t>
      </w:r>
      <w:r w:rsidR="003475D4">
        <w:rPr>
          <w:rFonts w:hint="cs"/>
          <w:rtl/>
        </w:rPr>
        <w:t>َّ</w:t>
      </w:r>
      <w:r>
        <w:rPr>
          <w:rtl/>
        </w:rPr>
        <w:t xml:space="preserve"> رجلا أتى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فأقر</w:t>
      </w:r>
      <w:r w:rsidR="003475D4">
        <w:rPr>
          <w:rFonts w:hint="cs"/>
          <w:rtl/>
        </w:rPr>
        <w:t>َّ</w:t>
      </w:r>
      <w:r>
        <w:rPr>
          <w:rtl/>
        </w:rPr>
        <w:t xml:space="preserve"> عنده بالزنا ثلاث </w:t>
      </w:r>
      <w:r w:rsidR="00192910">
        <w:rPr>
          <w:rtl/>
        </w:rPr>
        <w:t>مرّات</w:t>
      </w:r>
      <w:r>
        <w:rPr>
          <w:rtl/>
        </w:rPr>
        <w:t>، فقال له</w:t>
      </w:r>
      <w:r w:rsidR="00F01D33">
        <w:rPr>
          <w:rtl/>
        </w:rPr>
        <w:t>:</w:t>
      </w:r>
      <w:r>
        <w:rPr>
          <w:rtl/>
        </w:rPr>
        <w:t xml:space="preserve"> اذهب </w:t>
      </w:r>
      <w:r w:rsidR="000014EE">
        <w:rPr>
          <w:rtl/>
        </w:rPr>
        <w:t xml:space="preserve">حتّى </w:t>
      </w:r>
      <w:r>
        <w:rPr>
          <w:rtl/>
        </w:rPr>
        <w:t>نسأل عنك - إلى أن قال</w:t>
      </w:r>
      <w:r w:rsidR="00F01D33">
        <w:rPr>
          <w:rtl/>
        </w:rPr>
        <w:t>:</w:t>
      </w:r>
      <w:r>
        <w:rPr>
          <w:rtl/>
        </w:rPr>
        <w:t xml:space="preserve"> - ثم</w:t>
      </w:r>
      <w:r w:rsidR="003475D4">
        <w:rPr>
          <w:rFonts w:hint="cs"/>
          <w:rtl/>
        </w:rPr>
        <w:t>َّ</w:t>
      </w:r>
      <w:r>
        <w:rPr>
          <w:rtl/>
        </w:rPr>
        <w:t xml:space="preserve"> عاد إليه، فقال الرجل</w:t>
      </w:r>
      <w:r w:rsidR="00F01D33">
        <w:rPr>
          <w:rtl/>
        </w:rPr>
        <w:t>:</w:t>
      </w:r>
      <w:r>
        <w:rPr>
          <w:rtl/>
        </w:rPr>
        <w:t xml:space="preserve"> يا أميرالمؤمنين، إن</w:t>
      </w:r>
      <w:r w:rsidR="003475D4">
        <w:rPr>
          <w:rFonts w:hint="cs"/>
          <w:rtl/>
        </w:rPr>
        <w:t>ّ</w:t>
      </w:r>
      <w:r>
        <w:rPr>
          <w:rtl/>
        </w:rPr>
        <w:t>ي زنيت فطه</w:t>
      </w:r>
      <w:r w:rsidR="003475D4">
        <w:rPr>
          <w:rFonts w:hint="cs"/>
          <w:rtl/>
        </w:rPr>
        <w:t>ّ</w:t>
      </w:r>
      <w:r>
        <w:rPr>
          <w:rtl/>
        </w:rPr>
        <w:t>رني، فقال</w:t>
      </w:r>
      <w:r w:rsidR="00F01D33">
        <w:rPr>
          <w:rtl/>
        </w:rPr>
        <w:t>:</w:t>
      </w:r>
      <w:r>
        <w:rPr>
          <w:rtl/>
        </w:rPr>
        <w:t xml:space="preserve"> إن</w:t>
      </w:r>
      <w:r w:rsidR="003475D4">
        <w:rPr>
          <w:rFonts w:hint="cs"/>
          <w:rtl/>
        </w:rPr>
        <w:t>ّ</w:t>
      </w:r>
      <w:r>
        <w:rPr>
          <w:rtl/>
        </w:rPr>
        <w:t>ك لو لم تأتنا لم نطلبك، ولسنا بتاركيك إذ لزمك حكم الله عز وجل، ثم قال</w:t>
      </w:r>
      <w:r w:rsidR="00F01D33">
        <w:rPr>
          <w:rtl/>
        </w:rPr>
        <w:t>:</w:t>
      </w:r>
      <w:r>
        <w:rPr>
          <w:rtl/>
        </w:rPr>
        <w:t xml:space="preserve"> أي</w:t>
      </w:r>
      <w:r w:rsidR="003475D4">
        <w:rPr>
          <w:rFonts w:hint="cs"/>
          <w:rtl/>
        </w:rPr>
        <w:t>ّ</w:t>
      </w:r>
      <w:r>
        <w:rPr>
          <w:rtl/>
        </w:rPr>
        <w:t xml:space="preserve">ها </w:t>
      </w:r>
      <w:r w:rsidRPr="008A1A51">
        <w:rPr>
          <w:rStyle w:val="libFootnotenumChar"/>
          <w:rtl/>
        </w:rPr>
        <w:t>(</w:t>
      </w:r>
      <w:r w:rsidR="003475D4">
        <w:rPr>
          <w:rStyle w:val="libFootnotenumChar"/>
          <w:rFonts w:hint="cs"/>
          <w:rtl/>
        </w:rPr>
        <w:t>4</w:t>
      </w:r>
      <w:r w:rsidRPr="008A1A51">
        <w:rPr>
          <w:rStyle w:val="libFootnotenumChar"/>
          <w:rtl/>
        </w:rPr>
        <w:t>)</w:t>
      </w:r>
      <w:r>
        <w:rPr>
          <w:rtl/>
        </w:rPr>
        <w:t xml:space="preserve"> الناس، </w:t>
      </w:r>
      <w:r w:rsidR="003475D4">
        <w:rPr>
          <w:rFonts w:hint="cs"/>
          <w:rtl/>
        </w:rPr>
        <w:t>إ</w:t>
      </w:r>
      <w:r w:rsidR="006079CC">
        <w:rPr>
          <w:rtl/>
        </w:rPr>
        <w:t xml:space="preserve">نّه </w:t>
      </w:r>
      <w:r>
        <w:rPr>
          <w:rtl/>
        </w:rPr>
        <w:t>يجزي من حضر منكم رجمه عم</w:t>
      </w:r>
      <w:r w:rsidR="003475D4">
        <w:rPr>
          <w:rFonts w:hint="cs"/>
          <w:rtl/>
        </w:rPr>
        <w:t>ّ</w:t>
      </w:r>
      <w:r>
        <w:rPr>
          <w:rtl/>
        </w:rPr>
        <w:t>ن غاب، فنشدت الله رجلا</w:t>
      </w:r>
      <w:r w:rsidR="003475D4">
        <w:rPr>
          <w:rFonts w:hint="cs"/>
          <w:rtl/>
        </w:rPr>
        <w:t>ً</w:t>
      </w:r>
      <w:r>
        <w:rPr>
          <w:rtl/>
        </w:rPr>
        <w:t xml:space="preserve"> منكم يحضر غدا</w:t>
      </w:r>
      <w:r w:rsidR="003475D4">
        <w:rPr>
          <w:rFonts w:hint="cs"/>
          <w:rtl/>
        </w:rPr>
        <w:t>ً</w:t>
      </w:r>
      <w:r>
        <w:rPr>
          <w:rtl/>
        </w:rPr>
        <w:t xml:space="preserve"> ل</w:t>
      </w:r>
      <w:r w:rsidR="003475D4">
        <w:rPr>
          <w:rFonts w:hint="cs"/>
          <w:rtl/>
        </w:rPr>
        <w:t>ـ</w:t>
      </w:r>
      <w:r>
        <w:rPr>
          <w:rtl/>
        </w:rPr>
        <w:t>م</w:t>
      </w:r>
      <w:r w:rsidR="003475D4">
        <w:rPr>
          <w:rFonts w:hint="cs"/>
          <w:rtl/>
        </w:rPr>
        <w:t>ّ</w:t>
      </w:r>
      <w:r>
        <w:rPr>
          <w:rtl/>
        </w:rPr>
        <w:t>ا تل</w:t>
      </w:r>
      <w:r w:rsidR="003475D4">
        <w:rPr>
          <w:rFonts w:hint="cs"/>
          <w:rtl/>
        </w:rPr>
        <w:t>ّ</w:t>
      </w:r>
      <w:r>
        <w:rPr>
          <w:rtl/>
        </w:rPr>
        <w:t xml:space="preserve">ثم بعمامته </w:t>
      </w:r>
      <w:r w:rsidR="000014EE">
        <w:rPr>
          <w:rtl/>
        </w:rPr>
        <w:t xml:space="preserve">حتّى </w:t>
      </w:r>
      <w:r>
        <w:rPr>
          <w:rtl/>
        </w:rPr>
        <w:t xml:space="preserve">لا يعرف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188 </w:t>
      </w:r>
      <w:r w:rsidR="00035E93">
        <w:rPr>
          <w:rtl/>
        </w:rPr>
        <w:t>/</w:t>
      </w:r>
      <w:r>
        <w:rPr>
          <w:rtl/>
        </w:rPr>
        <w:t xml:space="preserve"> 3. </w:t>
      </w:r>
    </w:p>
    <w:p w:rsidR="002B1751" w:rsidRPr="001836A4" w:rsidRDefault="002B1751" w:rsidP="00577EAF">
      <w:pPr>
        <w:pStyle w:val="libFootnote0"/>
        <w:rPr>
          <w:rtl/>
        </w:rPr>
      </w:pPr>
      <w:r w:rsidRPr="001836A4">
        <w:rPr>
          <w:rtl/>
        </w:rPr>
        <w:t>(1) في المصدر</w:t>
      </w:r>
      <w:r w:rsidR="00F01D33">
        <w:rPr>
          <w:rtl/>
        </w:rPr>
        <w:t>:</w:t>
      </w:r>
      <w:r w:rsidRPr="001836A4">
        <w:rPr>
          <w:rtl/>
        </w:rPr>
        <w:t xml:space="preserve"> هذا حق من</w:t>
      </w:r>
      <w:r>
        <w:rPr>
          <w:rtl/>
        </w:rPr>
        <w:t>.</w:t>
      </w:r>
      <w:r w:rsidRPr="001836A4">
        <w:rPr>
          <w:rtl/>
        </w:rPr>
        <w:t xml:space="preserve"> </w:t>
      </w:r>
    </w:p>
    <w:p w:rsidR="002B1751" w:rsidRPr="001836A4" w:rsidRDefault="002B1751" w:rsidP="00577EAF">
      <w:pPr>
        <w:pStyle w:val="libFootnote0"/>
        <w:rPr>
          <w:rtl/>
        </w:rPr>
      </w:pPr>
      <w:r w:rsidRPr="001836A4">
        <w:rPr>
          <w:rtl/>
        </w:rPr>
        <w:t>(2) في المصدر زيادة</w:t>
      </w:r>
      <w:r w:rsidR="00F01D33">
        <w:rPr>
          <w:rtl/>
        </w:rPr>
        <w:t>:</w:t>
      </w:r>
      <w:r w:rsidRPr="001836A4">
        <w:rPr>
          <w:rtl/>
        </w:rPr>
        <w:t xml:space="preserve"> لله</w:t>
      </w:r>
      <w:r>
        <w:rPr>
          <w:rtl/>
        </w:rPr>
        <w:t>.</w:t>
      </w:r>
      <w:r w:rsidRPr="001836A4">
        <w:rPr>
          <w:rtl/>
        </w:rPr>
        <w:t xml:space="preserve"> </w:t>
      </w:r>
    </w:p>
    <w:p w:rsidR="002B1751" w:rsidRPr="001836A4" w:rsidRDefault="002B1751" w:rsidP="00577EAF">
      <w:pPr>
        <w:pStyle w:val="libFootnote0"/>
        <w:rPr>
          <w:rtl/>
        </w:rPr>
      </w:pPr>
      <w:r w:rsidRPr="001836A4">
        <w:rPr>
          <w:rtl/>
        </w:rPr>
        <w:t>(3) تفسير القمي 2</w:t>
      </w:r>
      <w:r w:rsidR="00F01D33">
        <w:rPr>
          <w:rtl/>
        </w:rPr>
        <w:t>:</w:t>
      </w:r>
      <w:r w:rsidRPr="001836A4">
        <w:rPr>
          <w:rtl/>
        </w:rPr>
        <w:t xml:space="preserve"> 96</w:t>
      </w:r>
      <w:r>
        <w:rPr>
          <w:rtl/>
        </w:rPr>
        <w:t>.</w:t>
      </w:r>
      <w:r w:rsidRPr="001836A4">
        <w:rPr>
          <w:rtl/>
        </w:rPr>
        <w:t xml:space="preserve"> </w:t>
      </w:r>
    </w:p>
    <w:p w:rsidR="002B1751" w:rsidRDefault="002B1751" w:rsidP="00577EAF">
      <w:pPr>
        <w:pStyle w:val="libFootnote0"/>
        <w:rPr>
          <w:rtl/>
        </w:rPr>
      </w:pPr>
      <w:r>
        <w:rPr>
          <w:rtl/>
        </w:rPr>
        <w:t>4 - الفقيه 4</w:t>
      </w:r>
      <w:r w:rsidR="00F01D33">
        <w:rPr>
          <w:rtl/>
        </w:rPr>
        <w:t>:</w:t>
      </w:r>
      <w:r>
        <w:rPr>
          <w:rtl/>
        </w:rPr>
        <w:t xml:space="preserve"> 21 </w:t>
      </w:r>
      <w:r w:rsidR="00035E93">
        <w:rPr>
          <w:rtl/>
        </w:rPr>
        <w:t>/</w:t>
      </w:r>
      <w:r>
        <w:rPr>
          <w:rtl/>
        </w:rPr>
        <w:t xml:space="preserve"> 51. </w:t>
      </w:r>
    </w:p>
    <w:p w:rsidR="002B1751" w:rsidRPr="001836A4" w:rsidRDefault="002B1751" w:rsidP="003475D4">
      <w:pPr>
        <w:pStyle w:val="libFootnote0"/>
        <w:rPr>
          <w:rtl/>
        </w:rPr>
      </w:pPr>
      <w:r w:rsidRPr="001836A4">
        <w:rPr>
          <w:rtl/>
        </w:rPr>
        <w:t>(</w:t>
      </w:r>
      <w:r w:rsidR="003475D4">
        <w:rPr>
          <w:rFonts w:hint="cs"/>
          <w:rtl/>
        </w:rPr>
        <w:t>4</w:t>
      </w:r>
      <w:r w:rsidRPr="001836A4">
        <w:rPr>
          <w:rtl/>
        </w:rPr>
        <w:t>) في المصدر يا معشر</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6316F4">
      <w:pPr>
        <w:pStyle w:val="libNormal0"/>
        <w:rPr>
          <w:rtl/>
        </w:rPr>
      </w:pPr>
      <w:r>
        <w:rPr>
          <w:rtl/>
        </w:rPr>
        <w:lastRenderedPageBreak/>
        <w:t>بعضكم بعضا</w:t>
      </w:r>
      <w:r w:rsidR="003475D4">
        <w:rPr>
          <w:rFonts w:hint="cs"/>
          <w:rtl/>
        </w:rPr>
        <w:t>ً</w:t>
      </w:r>
      <w:r>
        <w:rPr>
          <w:rtl/>
        </w:rPr>
        <w:t xml:space="preserve">، وأتوني بغلس </w:t>
      </w:r>
      <w:r w:rsidR="000014EE">
        <w:rPr>
          <w:rtl/>
        </w:rPr>
        <w:t xml:space="preserve">حتّى </w:t>
      </w:r>
      <w:r>
        <w:rPr>
          <w:rtl/>
        </w:rPr>
        <w:t xml:space="preserve">لا يبصر بعضكم </w:t>
      </w:r>
      <w:r w:rsidR="00E66036">
        <w:rPr>
          <w:rtl/>
        </w:rPr>
        <w:t>بعضاً، ف</w:t>
      </w:r>
      <w:r w:rsidR="00E66036">
        <w:rPr>
          <w:rFonts w:hint="cs"/>
          <w:rtl/>
        </w:rPr>
        <w:t>إ</w:t>
      </w:r>
      <w:r>
        <w:rPr>
          <w:rtl/>
        </w:rPr>
        <w:t>ن</w:t>
      </w:r>
      <w:r w:rsidR="00E66036">
        <w:rPr>
          <w:rFonts w:hint="cs"/>
          <w:rtl/>
        </w:rPr>
        <w:t>ّ</w:t>
      </w:r>
      <w:r>
        <w:rPr>
          <w:rtl/>
        </w:rPr>
        <w:t>ا لا ننظر في وجه رجل ونحن نرجم بالحجارة قال</w:t>
      </w:r>
      <w:r w:rsidR="00F01D33">
        <w:rPr>
          <w:rtl/>
        </w:rPr>
        <w:t>:</w:t>
      </w:r>
      <w:r>
        <w:rPr>
          <w:rtl/>
        </w:rPr>
        <w:t xml:space="preserve"> فغدا الناس كما أمرهم قبل إسفار الصبح، فأقبل </w:t>
      </w:r>
      <w:r w:rsidR="00E66036">
        <w:rPr>
          <w:rtl/>
        </w:rPr>
        <w:t>عليّ</w:t>
      </w:r>
      <w:r w:rsidR="00E66036">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ثم</w:t>
      </w:r>
      <w:r w:rsidR="00E66036">
        <w:rPr>
          <w:rFonts w:hint="cs"/>
          <w:rtl/>
        </w:rPr>
        <w:t>َّ</w:t>
      </w:r>
      <w:r>
        <w:rPr>
          <w:rtl/>
        </w:rPr>
        <w:t xml:space="preserve"> قال</w:t>
      </w:r>
      <w:r w:rsidR="00F01D33">
        <w:rPr>
          <w:rtl/>
        </w:rPr>
        <w:t>:</w:t>
      </w:r>
      <w:r>
        <w:rPr>
          <w:rtl/>
        </w:rPr>
        <w:t xml:space="preserve"> نشدت الله رجلا</w:t>
      </w:r>
      <w:r w:rsidR="00E66036">
        <w:rPr>
          <w:rFonts w:hint="cs"/>
          <w:rtl/>
        </w:rPr>
        <w:t>ً</w:t>
      </w:r>
      <w:r>
        <w:rPr>
          <w:rtl/>
        </w:rPr>
        <w:t xml:space="preserve"> منكم لله عليه مثل هذا الحق</w:t>
      </w:r>
      <w:r w:rsidR="00E66036">
        <w:rPr>
          <w:rFonts w:hint="cs"/>
          <w:rtl/>
        </w:rPr>
        <w:t>ّ</w:t>
      </w:r>
      <w:r>
        <w:rPr>
          <w:rtl/>
        </w:rPr>
        <w:t xml:space="preserve"> أن يأخذ لله به، ف</w:t>
      </w:r>
      <w:r w:rsidR="006079CC">
        <w:rPr>
          <w:rtl/>
        </w:rPr>
        <w:t xml:space="preserve">أنّه </w:t>
      </w:r>
      <w:r>
        <w:rPr>
          <w:rtl/>
        </w:rPr>
        <w:t>لا يأخذ لله بحق من يطلبه الله بمثله، قال</w:t>
      </w:r>
      <w:r w:rsidR="00F01D33">
        <w:rPr>
          <w:rtl/>
        </w:rPr>
        <w:t>:</w:t>
      </w:r>
      <w:r>
        <w:rPr>
          <w:rtl/>
        </w:rPr>
        <w:t xml:space="preserve"> فانصرف والله قوم ما يدرى </w:t>
      </w:r>
      <w:r w:rsidRPr="008A1A51">
        <w:rPr>
          <w:rStyle w:val="libFootnotenumChar"/>
          <w:rtl/>
        </w:rPr>
        <w:t>(</w:t>
      </w:r>
      <w:r w:rsidR="006316F4">
        <w:rPr>
          <w:rStyle w:val="libFootnotenumChar"/>
          <w:rFonts w:hint="cs"/>
          <w:rtl/>
        </w:rPr>
        <w:t>1</w:t>
      </w:r>
      <w:r w:rsidRPr="008A1A51">
        <w:rPr>
          <w:rStyle w:val="libFootnotenumChar"/>
          <w:rtl/>
        </w:rPr>
        <w:t>)</w:t>
      </w:r>
      <w:r>
        <w:rPr>
          <w:rtl/>
        </w:rPr>
        <w:t xml:space="preserve"> من هم </w:t>
      </w:r>
      <w:r w:rsidR="000014EE">
        <w:rPr>
          <w:rtl/>
        </w:rPr>
        <w:t xml:space="preserve">حتّى </w:t>
      </w:r>
      <w:r>
        <w:rPr>
          <w:rtl/>
        </w:rPr>
        <w:t>الساعة، ثم</w:t>
      </w:r>
      <w:r w:rsidR="00E66036">
        <w:rPr>
          <w:rFonts w:hint="cs"/>
          <w:rtl/>
        </w:rPr>
        <w:t>َّ</w:t>
      </w:r>
      <w:r>
        <w:rPr>
          <w:rtl/>
        </w:rPr>
        <w:t xml:space="preserve"> رماه بأربعة أحجار، ورماه الناس. </w:t>
      </w:r>
    </w:p>
    <w:p w:rsidR="002B1751" w:rsidRDefault="002B1751" w:rsidP="00F01D33">
      <w:pPr>
        <w:pStyle w:val="libNormal"/>
        <w:rPr>
          <w:rtl/>
        </w:rPr>
      </w:pPr>
      <w:r w:rsidRPr="00035E93">
        <w:rPr>
          <w:rStyle w:val="libNormalChar"/>
          <w:rtl/>
        </w:rPr>
        <w:t>[ 34201 ]</w:t>
      </w:r>
      <w:r>
        <w:rPr>
          <w:rtl/>
        </w:rPr>
        <w:t xml:space="preserve"> 5 - قال</w:t>
      </w:r>
      <w:r w:rsidR="00F01D33">
        <w:rPr>
          <w:rtl/>
        </w:rPr>
        <w:t>:</w:t>
      </w:r>
      <w:r>
        <w:rPr>
          <w:rtl/>
        </w:rPr>
        <w:t xml:space="preserve"> وقال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E66036">
        <w:rPr>
          <w:rFonts w:hint="cs"/>
          <w:rtl/>
        </w:rPr>
        <w:t>َّ</w:t>
      </w:r>
      <w:r>
        <w:rPr>
          <w:rtl/>
        </w:rPr>
        <w:t xml:space="preserve"> رجلا</w:t>
      </w:r>
      <w:r w:rsidR="00E66036">
        <w:rPr>
          <w:rFonts w:hint="cs"/>
          <w:rtl/>
        </w:rPr>
        <w:t>ً</w:t>
      </w:r>
      <w:r>
        <w:rPr>
          <w:rtl/>
        </w:rPr>
        <w:t xml:space="preserve"> جاء إلى عيسى بن مريم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يا روح الله إن</w:t>
      </w:r>
      <w:r w:rsidR="00E66036">
        <w:rPr>
          <w:rFonts w:hint="cs"/>
          <w:rtl/>
        </w:rPr>
        <w:t>ّ</w:t>
      </w:r>
      <w:r>
        <w:rPr>
          <w:rtl/>
        </w:rPr>
        <w:t>ي زنيت فطه</w:t>
      </w:r>
      <w:r w:rsidR="00E66036">
        <w:rPr>
          <w:rFonts w:hint="cs"/>
          <w:rtl/>
        </w:rPr>
        <w:t>ّ</w:t>
      </w:r>
      <w:r>
        <w:rPr>
          <w:rtl/>
        </w:rPr>
        <w:t xml:space="preserve">رني، فأمر عيسى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 ينادى في الناس أن لا يبقى أ</w:t>
      </w:r>
      <w:r w:rsidR="008C228A">
        <w:rPr>
          <w:rtl/>
        </w:rPr>
        <w:t>حدّ</w:t>
      </w:r>
      <w:r w:rsidR="001F501A">
        <w:rPr>
          <w:rtl/>
        </w:rPr>
        <w:t xml:space="preserve"> إلّا </w:t>
      </w:r>
      <w:r>
        <w:rPr>
          <w:rtl/>
        </w:rPr>
        <w:t>خرج لتطهير فلان، فلم</w:t>
      </w:r>
      <w:r w:rsidR="00E66036">
        <w:rPr>
          <w:rFonts w:hint="cs"/>
          <w:rtl/>
        </w:rPr>
        <w:t>ّ</w:t>
      </w:r>
      <w:r>
        <w:rPr>
          <w:rtl/>
        </w:rPr>
        <w:t>ا اجتمع الناس وصار الرجل في الحفيرة، نادى الرجل</w:t>
      </w:r>
      <w:r w:rsidR="00F01D33">
        <w:rPr>
          <w:rtl/>
        </w:rPr>
        <w:t>:</w:t>
      </w:r>
      <w:r>
        <w:rPr>
          <w:rtl/>
        </w:rPr>
        <w:t xml:space="preserve"> لا ي</w:t>
      </w:r>
      <w:r w:rsidR="008C228A">
        <w:rPr>
          <w:rtl/>
        </w:rPr>
        <w:t>حدّ</w:t>
      </w:r>
      <w:r>
        <w:rPr>
          <w:rtl/>
        </w:rPr>
        <w:t xml:space="preserve">ني من لله في جنبه </w:t>
      </w:r>
      <w:r w:rsidR="008C228A">
        <w:rPr>
          <w:rtl/>
        </w:rPr>
        <w:t>حدّ</w:t>
      </w:r>
      <w:r w:rsidR="00DF6344">
        <w:rPr>
          <w:rFonts w:hint="cs"/>
          <w:rtl/>
        </w:rPr>
        <w:t>ٌ</w:t>
      </w:r>
      <w:r>
        <w:rPr>
          <w:rtl/>
        </w:rPr>
        <w:t>، فانصرف الناس كل</w:t>
      </w:r>
      <w:r w:rsidR="00DF6344">
        <w:rPr>
          <w:rFonts w:hint="cs"/>
          <w:rtl/>
        </w:rPr>
        <w:t>ّ</w:t>
      </w:r>
      <w:r>
        <w:rPr>
          <w:rtl/>
        </w:rPr>
        <w:t xml:space="preserve">هم </w:t>
      </w:r>
      <w:r w:rsidR="001F501A">
        <w:rPr>
          <w:rtl/>
        </w:rPr>
        <w:t xml:space="preserve">إلّا </w:t>
      </w:r>
      <w:r>
        <w:rPr>
          <w:rtl/>
        </w:rPr>
        <w:t xml:space="preserve">يحيى وعيسى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6316F4">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بعض ذلك </w:t>
      </w:r>
      <w:r w:rsidRPr="008A1A51">
        <w:rPr>
          <w:rStyle w:val="libFootnotenumChar"/>
          <w:rtl/>
        </w:rPr>
        <w:t>(</w:t>
      </w:r>
      <w:r w:rsidR="006316F4">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119" w:name="_Toc309716336"/>
      <w:bookmarkStart w:id="120" w:name="_Toc380648158"/>
      <w:bookmarkStart w:id="121" w:name="_Toc189237648"/>
      <w:r>
        <w:rPr>
          <w:rtl/>
        </w:rPr>
        <w:t>32 - باب ان الإ</w:t>
      </w:r>
      <w:r w:rsidR="00DF6344">
        <w:rPr>
          <w:rFonts w:hint="cs"/>
          <w:rtl/>
        </w:rPr>
        <w:t>ِ</w:t>
      </w:r>
      <w:r>
        <w:rPr>
          <w:rtl/>
        </w:rPr>
        <w:t xml:space="preserve">مام إذا ثبت عنده </w:t>
      </w:r>
      <w:r w:rsidR="008C228A">
        <w:rPr>
          <w:rtl/>
        </w:rPr>
        <w:t>حدّ</w:t>
      </w:r>
      <w:r w:rsidR="001F501A">
        <w:rPr>
          <w:rtl/>
        </w:rPr>
        <w:t xml:space="preserve"> </w:t>
      </w:r>
      <w:r>
        <w:rPr>
          <w:rtl/>
        </w:rPr>
        <w:t>من حقوق الله وجب</w:t>
      </w:r>
      <w:bookmarkEnd w:id="119"/>
      <w:r w:rsidR="00BF2157">
        <w:rPr>
          <w:rtl/>
        </w:rPr>
        <w:t xml:space="preserve"> </w:t>
      </w:r>
      <w:bookmarkStart w:id="122" w:name="_Toc309716337"/>
      <w:r w:rsidR="00BF2157">
        <w:rPr>
          <w:rtl/>
        </w:rPr>
        <w:t>أ</w:t>
      </w:r>
      <w:r>
        <w:rPr>
          <w:rtl/>
        </w:rPr>
        <w:t>ن يقيمه،</w:t>
      </w:r>
      <w:r w:rsidR="006316F4">
        <w:rPr>
          <w:rtl/>
        </w:rPr>
        <w:t xml:space="preserve"> وإذا كان من حقوق الناس لم يجب </w:t>
      </w:r>
      <w:r w:rsidR="00DF6344">
        <w:rPr>
          <w:rFonts w:hint="cs"/>
          <w:rtl/>
        </w:rPr>
        <w:t>إ</w:t>
      </w:r>
      <w:r>
        <w:rPr>
          <w:rtl/>
        </w:rPr>
        <w:t xml:space="preserve">قامته </w:t>
      </w:r>
      <w:r w:rsidR="001F501A">
        <w:rPr>
          <w:rtl/>
        </w:rPr>
        <w:t xml:space="preserve">إلّا </w:t>
      </w:r>
      <w:r>
        <w:rPr>
          <w:rtl/>
        </w:rPr>
        <w:t>أن</w:t>
      </w:r>
      <w:bookmarkEnd w:id="122"/>
      <w:r w:rsidR="00BF2157">
        <w:rPr>
          <w:rtl/>
        </w:rPr>
        <w:t xml:space="preserve"> </w:t>
      </w:r>
      <w:bookmarkStart w:id="123" w:name="_Toc309716338"/>
      <w:r w:rsidR="00BF2157">
        <w:rPr>
          <w:rtl/>
        </w:rPr>
        <w:t>ي</w:t>
      </w:r>
      <w:r>
        <w:rPr>
          <w:rtl/>
        </w:rPr>
        <w:t>طلبه صاحبه</w:t>
      </w:r>
      <w:bookmarkEnd w:id="120"/>
      <w:bookmarkEnd w:id="121"/>
      <w:bookmarkEnd w:id="123"/>
      <w:r>
        <w:rPr>
          <w:rtl/>
        </w:rPr>
        <w:t xml:space="preserve"> </w:t>
      </w:r>
    </w:p>
    <w:p w:rsidR="002B1751" w:rsidRDefault="002B1751" w:rsidP="00F01D33">
      <w:pPr>
        <w:pStyle w:val="libNormal"/>
        <w:rPr>
          <w:rtl/>
        </w:rPr>
      </w:pPr>
      <w:r w:rsidRPr="00035E93">
        <w:rPr>
          <w:rStyle w:val="libNormalChar"/>
          <w:rtl/>
        </w:rPr>
        <w:t>[ 34202 ]</w:t>
      </w:r>
      <w:r>
        <w:rPr>
          <w:rtl/>
        </w:rPr>
        <w:t xml:space="preserve"> 1 - </w:t>
      </w:r>
      <w:r w:rsidR="006079CC">
        <w:rPr>
          <w:rtl/>
        </w:rPr>
        <w:t xml:space="preserve">محمّد </w:t>
      </w:r>
      <w:r>
        <w:rPr>
          <w:rtl/>
        </w:rPr>
        <w:t xml:space="preserve">بن الحسن بإسناده عن الحسن بن محبوب، عن أبي </w:t>
      </w:r>
      <w:r w:rsidR="001F501A">
        <w:rPr>
          <w:rtl/>
        </w:rPr>
        <w:t>أيّوب</w:t>
      </w:r>
      <w:r>
        <w:rPr>
          <w:rtl/>
        </w:rPr>
        <w:t>، عن الفضيل،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من </w:t>
      </w:r>
    </w:p>
    <w:p w:rsidR="002B1751" w:rsidRDefault="00C4707E" w:rsidP="00C4707E">
      <w:pPr>
        <w:pStyle w:val="libLine"/>
        <w:rPr>
          <w:rtl/>
        </w:rPr>
      </w:pPr>
      <w:r>
        <w:rPr>
          <w:rtl/>
        </w:rPr>
        <w:t>____________________</w:t>
      </w:r>
    </w:p>
    <w:p w:rsidR="002B1751" w:rsidRPr="001836A4" w:rsidRDefault="002B1751" w:rsidP="006316F4">
      <w:pPr>
        <w:pStyle w:val="libFootnote0"/>
        <w:rPr>
          <w:rtl/>
        </w:rPr>
      </w:pPr>
      <w:r w:rsidRPr="001836A4">
        <w:rPr>
          <w:rtl/>
        </w:rPr>
        <w:t>(</w:t>
      </w:r>
      <w:r w:rsidR="006316F4">
        <w:rPr>
          <w:rFonts w:hint="cs"/>
          <w:rtl/>
        </w:rPr>
        <w:t>1</w:t>
      </w:r>
      <w:r w:rsidRPr="001836A4">
        <w:rPr>
          <w:rtl/>
        </w:rPr>
        <w:t>) في المصدر</w:t>
      </w:r>
      <w:r w:rsidR="00F01D33">
        <w:rPr>
          <w:rtl/>
        </w:rPr>
        <w:t>:</w:t>
      </w:r>
      <w:r w:rsidRPr="001836A4">
        <w:rPr>
          <w:rtl/>
        </w:rPr>
        <w:t xml:space="preserve"> ما ندري</w:t>
      </w:r>
      <w:r>
        <w:rPr>
          <w:rtl/>
        </w:rPr>
        <w:t>.</w:t>
      </w:r>
      <w:r w:rsidRPr="001836A4">
        <w:rPr>
          <w:rtl/>
        </w:rPr>
        <w:t xml:space="preserve"> </w:t>
      </w:r>
    </w:p>
    <w:p w:rsidR="002B1751" w:rsidRDefault="002B1751" w:rsidP="00577EAF">
      <w:pPr>
        <w:pStyle w:val="libFootnote0"/>
        <w:rPr>
          <w:rtl/>
        </w:rPr>
      </w:pPr>
      <w:r>
        <w:rPr>
          <w:rtl/>
        </w:rPr>
        <w:t>5 - الفقيه 4</w:t>
      </w:r>
      <w:r w:rsidR="00F01D33">
        <w:rPr>
          <w:rtl/>
        </w:rPr>
        <w:t>:</w:t>
      </w:r>
      <w:r>
        <w:rPr>
          <w:rtl/>
        </w:rPr>
        <w:t xml:space="preserve"> 24 </w:t>
      </w:r>
      <w:r w:rsidR="00035E93">
        <w:rPr>
          <w:rtl/>
        </w:rPr>
        <w:t>/</w:t>
      </w:r>
      <w:r>
        <w:rPr>
          <w:rtl/>
        </w:rPr>
        <w:t xml:space="preserve"> 53. </w:t>
      </w:r>
    </w:p>
    <w:p w:rsidR="002B1751" w:rsidRPr="001836A4" w:rsidRDefault="002B1751" w:rsidP="006316F4">
      <w:pPr>
        <w:pStyle w:val="libFootnote0"/>
        <w:rPr>
          <w:rtl/>
        </w:rPr>
      </w:pPr>
      <w:r w:rsidRPr="001836A4">
        <w:rPr>
          <w:rtl/>
        </w:rPr>
        <w:t>(</w:t>
      </w:r>
      <w:r w:rsidR="006316F4">
        <w:rPr>
          <w:rFonts w:hint="cs"/>
          <w:rtl/>
        </w:rPr>
        <w:t>2</w:t>
      </w:r>
      <w:r w:rsidRPr="001836A4">
        <w:rPr>
          <w:rtl/>
        </w:rPr>
        <w:t>) يأتي في الباب الآتي</w:t>
      </w:r>
      <w:r>
        <w:rPr>
          <w:rtl/>
        </w:rPr>
        <w:t>.</w:t>
      </w:r>
      <w:r w:rsidRPr="001836A4">
        <w:rPr>
          <w:rtl/>
        </w:rPr>
        <w:t xml:space="preserve"> </w:t>
      </w:r>
    </w:p>
    <w:p w:rsidR="002B1751" w:rsidRDefault="002B1751" w:rsidP="006316F4">
      <w:pPr>
        <w:pStyle w:val="libFootnoteCenterBold"/>
        <w:rPr>
          <w:rtl/>
        </w:rPr>
      </w:pPr>
      <w:r>
        <w:rPr>
          <w:rtl/>
        </w:rPr>
        <w:t xml:space="preserve">الباب 32 </w:t>
      </w:r>
    </w:p>
    <w:p w:rsidR="002B1751" w:rsidRDefault="002B1751" w:rsidP="006316F4">
      <w:pPr>
        <w:pStyle w:val="libFootnoteCenterBold"/>
        <w:rPr>
          <w:rtl/>
        </w:rPr>
      </w:pPr>
      <w:r>
        <w:rPr>
          <w:rtl/>
        </w:rPr>
        <w:t xml:space="preserve">فيه 3 أحاديث </w:t>
      </w:r>
    </w:p>
    <w:p w:rsidR="002B1751" w:rsidRDefault="002B1751" w:rsidP="00577EAF">
      <w:pPr>
        <w:pStyle w:val="libFootnote0"/>
        <w:rPr>
          <w:rtl/>
        </w:rPr>
      </w:pPr>
      <w:r>
        <w:rPr>
          <w:rtl/>
        </w:rPr>
        <w:t>1 - التهذيب 10</w:t>
      </w:r>
      <w:r w:rsidR="00F01D33">
        <w:rPr>
          <w:rtl/>
        </w:rPr>
        <w:t>:</w:t>
      </w:r>
      <w:r>
        <w:rPr>
          <w:rtl/>
        </w:rPr>
        <w:t xml:space="preserve"> 7 </w:t>
      </w:r>
      <w:r w:rsidR="00035E93">
        <w:rPr>
          <w:rtl/>
        </w:rPr>
        <w:t>/</w:t>
      </w:r>
      <w:r>
        <w:rPr>
          <w:rtl/>
        </w:rPr>
        <w:t xml:space="preserve"> 20، والاستبصار 4</w:t>
      </w:r>
      <w:r w:rsidR="00F01D33">
        <w:rPr>
          <w:rtl/>
        </w:rPr>
        <w:t>:</w:t>
      </w:r>
      <w:r>
        <w:rPr>
          <w:rtl/>
        </w:rPr>
        <w:t xml:space="preserve"> 203 </w:t>
      </w:r>
      <w:r w:rsidR="00035E93">
        <w:rPr>
          <w:rtl/>
        </w:rPr>
        <w:t>/</w:t>
      </w:r>
      <w:r>
        <w:rPr>
          <w:rtl/>
        </w:rPr>
        <w:t xml:space="preserve"> 761.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أقر</w:t>
      </w:r>
      <w:r w:rsidR="006316F4">
        <w:rPr>
          <w:rFonts w:hint="cs"/>
          <w:rtl/>
        </w:rPr>
        <w:t>َّ</w:t>
      </w:r>
      <w:r>
        <w:rPr>
          <w:rtl/>
        </w:rPr>
        <w:t xml:space="preserve"> على نفسه عند الإ</w:t>
      </w:r>
      <w:r w:rsidR="002B2507">
        <w:rPr>
          <w:rFonts w:hint="cs"/>
          <w:rtl/>
        </w:rPr>
        <w:t>ِ</w:t>
      </w:r>
      <w:r>
        <w:rPr>
          <w:rtl/>
        </w:rPr>
        <w:t>مام بحق</w:t>
      </w:r>
      <w:r w:rsidR="002B2507">
        <w:rPr>
          <w:rFonts w:hint="cs"/>
          <w:rtl/>
        </w:rPr>
        <w:t>ّ</w:t>
      </w:r>
      <w:r>
        <w:rPr>
          <w:rtl/>
        </w:rPr>
        <w:t xml:space="preserve"> </w:t>
      </w:r>
      <w:r w:rsidRPr="008A1A51">
        <w:rPr>
          <w:rStyle w:val="libFootnotenumChar"/>
          <w:rtl/>
        </w:rPr>
        <w:t>(1)</w:t>
      </w:r>
      <w:r>
        <w:rPr>
          <w:rtl/>
        </w:rPr>
        <w:t xml:space="preserve"> من </w:t>
      </w:r>
      <w:r w:rsidR="00DF34D2">
        <w:rPr>
          <w:rtl/>
        </w:rPr>
        <w:t xml:space="preserve">حدود </w:t>
      </w:r>
      <w:r>
        <w:rPr>
          <w:rtl/>
        </w:rPr>
        <w:t>الله مرّة وا</w:t>
      </w:r>
      <w:r w:rsidR="008C228A">
        <w:rPr>
          <w:rtl/>
        </w:rPr>
        <w:t>حدّ</w:t>
      </w:r>
      <w:r>
        <w:rPr>
          <w:rtl/>
        </w:rPr>
        <w:t>ة، حر</w:t>
      </w:r>
      <w:r w:rsidR="002B2507">
        <w:rPr>
          <w:rFonts w:hint="cs"/>
          <w:rtl/>
        </w:rPr>
        <w:t>ّ</w:t>
      </w:r>
      <w:r>
        <w:rPr>
          <w:rtl/>
        </w:rPr>
        <w:t>ا</w:t>
      </w:r>
      <w:r w:rsidR="002B2507">
        <w:rPr>
          <w:rFonts w:hint="cs"/>
          <w:rtl/>
        </w:rPr>
        <w:t>ً</w:t>
      </w:r>
      <w:r>
        <w:rPr>
          <w:rtl/>
        </w:rPr>
        <w:t xml:space="preserve"> كان أو عبدا</w:t>
      </w:r>
      <w:r w:rsidR="002B2507">
        <w:rPr>
          <w:rFonts w:hint="cs"/>
          <w:rtl/>
        </w:rPr>
        <w:t>ً</w:t>
      </w:r>
      <w:r>
        <w:rPr>
          <w:rtl/>
        </w:rPr>
        <w:t>، أو حر</w:t>
      </w:r>
      <w:r w:rsidR="002B2507">
        <w:rPr>
          <w:rFonts w:hint="cs"/>
          <w:rtl/>
        </w:rPr>
        <w:t>ّ</w:t>
      </w:r>
      <w:r>
        <w:rPr>
          <w:rtl/>
        </w:rPr>
        <w:t>ة كانت أو أمة، فعلى الإ</w:t>
      </w:r>
      <w:r w:rsidR="002B2507">
        <w:rPr>
          <w:rFonts w:hint="cs"/>
          <w:rtl/>
        </w:rPr>
        <w:t>ِ</w:t>
      </w:r>
      <w:r>
        <w:rPr>
          <w:rtl/>
        </w:rPr>
        <w:t xml:space="preserve">مام أن يقيم </w:t>
      </w:r>
      <w:r w:rsidR="001F501A">
        <w:rPr>
          <w:rtl/>
        </w:rPr>
        <w:t>ال</w:t>
      </w:r>
      <w:r w:rsidR="008C228A">
        <w:rPr>
          <w:rtl/>
        </w:rPr>
        <w:t>حدّ</w:t>
      </w:r>
      <w:r w:rsidR="001F501A">
        <w:rPr>
          <w:rtl/>
        </w:rPr>
        <w:t xml:space="preserve"> </w:t>
      </w:r>
      <w:r>
        <w:rPr>
          <w:rtl/>
        </w:rPr>
        <w:t>عليه لل</w:t>
      </w:r>
      <w:r w:rsidR="002B2507">
        <w:rPr>
          <w:rFonts w:hint="cs"/>
          <w:rtl/>
        </w:rPr>
        <w:t>ّ</w:t>
      </w:r>
      <w:r>
        <w:rPr>
          <w:rtl/>
        </w:rPr>
        <w:t>ذي أقر</w:t>
      </w:r>
      <w:r w:rsidR="002B2507">
        <w:rPr>
          <w:rFonts w:hint="cs"/>
          <w:rtl/>
        </w:rPr>
        <w:t>َّ</w:t>
      </w:r>
      <w:r>
        <w:rPr>
          <w:rtl/>
        </w:rPr>
        <w:t xml:space="preserve"> به على نفسه كائنا</w:t>
      </w:r>
      <w:r w:rsidR="002B2507">
        <w:rPr>
          <w:rFonts w:hint="cs"/>
          <w:rtl/>
        </w:rPr>
        <w:t>ً</w:t>
      </w:r>
      <w:r>
        <w:rPr>
          <w:rtl/>
        </w:rPr>
        <w:t xml:space="preserve"> من كان </w:t>
      </w:r>
      <w:r w:rsidR="001F501A">
        <w:rPr>
          <w:rtl/>
        </w:rPr>
        <w:t xml:space="preserve">إلّا </w:t>
      </w:r>
      <w:r>
        <w:rPr>
          <w:rtl/>
        </w:rPr>
        <w:t>الزاني المحصن، ف</w:t>
      </w:r>
      <w:r w:rsidR="006079CC">
        <w:rPr>
          <w:rtl/>
        </w:rPr>
        <w:t xml:space="preserve">أنّه </w:t>
      </w:r>
      <w:r>
        <w:rPr>
          <w:rtl/>
        </w:rPr>
        <w:t xml:space="preserve">لا يرجمه </w:t>
      </w:r>
      <w:r w:rsidR="000014EE">
        <w:rPr>
          <w:rtl/>
        </w:rPr>
        <w:t xml:space="preserve">حتّى </w:t>
      </w:r>
      <w:r>
        <w:rPr>
          <w:rtl/>
        </w:rPr>
        <w:t xml:space="preserve">يشهد عليه أربعة شهداء، فاذا شهدوا ضربه </w:t>
      </w:r>
      <w:r w:rsidR="001F501A">
        <w:rPr>
          <w:rtl/>
        </w:rPr>
        <w:t>ال</w:t>
      </w:r>
      <w:r w:rsidR="008C228A">
        <w:rPr>
          <w:rtl/>
        </w:rPr>
        <w:t>حدّ</w:t>
      </w:r>
      <w:r w:rsidR="001F501A">
        <w:rPr>
          <w:rtl/>
        </w:rPr>
        <w:t xml:space="preserve"> </w:t>
      </w:r>
      <w:r>
        <w:rPr>
          <w:rtl/>
        </w:rPr>
        <w:t>مائة جلدة، ثم</w:t>
      </w:r>
      <w:r w:rsidR="000F6024">
        <w:rPr>
          <w:rFonts w:hint="cs"/>
          <w:rtl/>
        </w:rPr>
        <w:t>َّ</w:t>
      </w:r>
      <w:r>
        <w:rPr>
          <w:rtl/>
        </w:rPr>
        <w:t xml:space="preserve"> يرجمه، قال</w:t>
      </w:r>
      <w:r w:rsidR="00F01D33">
        <w:rPr>
          <w:rtl/>
        </w:rPr>
        <w:t>:</w:t>
      </w:r>
      <w:r>
        <w:rPr>
          <w:rtl/>
        </w:rPr>
        <w:t xml:space="preserve"> وقال أبوعبدالله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ومن أقر</w:t>
      </w:r>
      <w:r w:rsidR="000F6024">
        <w:rPr>
          <w:rFonts w:hint="cs"/>
          <w:rtl/>
        </w:rPr>
        <w:t>َّ</w:t>
      </w:r>
      <w:r>
        <w:rPr>
          <w:rtl/>
        </w:rPr>
        <w:t xml:space="preserve"> على نفسه عند الإ</w:t>
      </w:r>
      <w:r w:rsidR="00AE1AF0">
        <w:rPr>
          <w:rFonts w:hint="cs"/>
          <w:rtl/>
        </w:rPr>
        <w:t>ِ</w:t>
      </w:r>
      <w:r>
        <w:rPr>
          <w:rtl/>
        </w:rPr>
        <w:t>مام بحق</w:t>
      </w:r>
      <w:r w:rsidR="00AE1AF0">
        <w:rPr>
          <w:rFonts w:hint="cs"/>
          <w:rtl/>
        </w:rPr>
        <w:t>ّ</w:t>
      </w:r>
      <w:r>
        <w:rPr>
          <w:rtl/>
        </w:rPr>
        <w:t xml:space="preserve"> </w:t>
      </w:r>
      <w:r w:rsidR="008C228A">
        <w:rPr>
          <w:rtl/>
        </w:rPr>
        <w:t>حدّ</w:t>
      </w:r>
      <w:r w:rsidR="001F501A">
        <w:rPr>
          <w:rtl/>
        </w:rPr>
        <w:t xml:space="preserve"> </w:t>
      </w:r>
      <w:r>
        <w:rPr>
          <w:rtl/>
        </w:rPr>
        <w:t xml:space="preserve">من </w:t>
      </w:r>
      <w:r w:rsidR="00DF34D2">
        <w:rPr>
          <w:rtl/>
        </w:rPr>
        <w:t xml:space="preserve">حدود </w:t>
      </w:r>
      <w:r>
        <w:rPr>
          <w:rtl/>
        </w:rPr>
        <w:t>الله في حقوق المسلمين فليس على الإ</w:t>
      </w:r>
      <w:r w:rsidR="00AE1AF0">
        <w:rPr>
          <w:rFonts w:hint="cs"/>
          <w:rtl/>
        </w:rPr>
        <w:t>ِ</w:t>
      </w:r>
      <w:r>
        <w:rPr>
          <w:rtl/>
        </w:rPr>
        <w:t xml:space="preserve">مام أن يقيم عليه </w:t>
      </w:r>
      <w:r w:rsidR="001F501A">
        <w:rPr>
          <w:rtl/>
        </w:rPr>
        <w:t>ال</w:t>
      </w:r>
      <w:r w:rsidR="008C228A">
        <w:rPr>
          <w:rtl/>
        </w:rPr>
        <w:t>حدّ</w:t>
      </w:r>
      <w:r w:rsidR="001F501A">
        <w:rPr>
          <w:rtl/>
        </w:rPr>
        <w:t xml:space="preserve"> </w:t>
      </w:r>
      <w:r>
        <w:rPr>
          <w:rtl/>
        </w:rPr>
        <w:t>ال</w:t>
      </w:r>
      <w:r w:rsidR="00AE1AF0">
        <w:rPr>
          <w:rFonts w:hint="cs"/>
          <w:rtl/>
        </w:rPr>
        <w:t>ّ</w:t>
      </w:r>
      <w:r>
        <w:rPr>
          <w:rtl/>
        </w:rPr>
        <w:t>ذي أقر</w:t>
      </w:r>
      <w:r w:rsidR="00AE1AF0">
        <w:rPr>
          <w:rFonts w:hint="cs"/>
          <w:rtl/>
        </w:rPr>
        <w:t>َّ</w:t>
      </w:r>
      <w:r>
        <w:rPr>
          <w:rtl/>
        </w:rPr>
        <w:t xml:space="preserve"> به عنده </w:t>
      </w:r>
      <w:r w:rsidR="000014EE">
        <w:rPr>
          <w:rtl/>
        </w:rPr>
        <w:t xml:space="preserve">حتّى </w:t>
      </w:r>
      <w:r>
        <w:rPr>
          <w:rtl/>
        </w:rPr>
        <w:t>يحضر صاحب الحق</w:t>
      </w:r>
      <w:r w:rsidR="00AE1AF0">
        <w:rPr>
          <w:rFonts w:hint="cs"/>
          <w:rtl/>
        </w:rPr>
        <w:t>ّ</w:t>
      </w:r>
      <w:r>
        <w:rPr>
          <w:rtl/>
        </w:rPr>
        <w:t xml:space="preserve"> أو ولي</w:t>
      </w:r>
      <w:r w:rsidR="00AE1AF0">
        <w:rPr>
          <w:rFonts w:hint="cs"/>
          <w:rtl/>
        </w:rPr>
        <w:t>ّ</w:t>
      </w:r>
      <w:r>
        <w:rPr>
          <w:rtl/>
        </w:rPr>
        <w:t>ه فيطالبه بحق</w:t>
      </w:r>
      <w:r w:rsidR="00AE1AF0">
        <w:rPr>
          <w:rFonts w:hint="cs"/>
          <w:rtl/>
        </w:rPr>
        <w:t>ّ</w:t>
      </w:r>
      <w:r>
        <w:rPr>
          <w:rtl/>
        </w:rPr>
        <w:t>ه، قال</w:t>
      </w:r>
      <w:r w:rsidR="00F01D33">
        <w:rPr>
          <w:rtl/>
        </w:rPr>
        <w:t>:</w:t>
      </w:r>
      <w:r>
        <w:rPr>
          <w:rtl/>
        </w:rPr>
        <w:t xml:space="preserve"> فقال له بعض أصحابنا</w:t>
      </w:r>
      <w:r w:rsidR="00F01D33">
        <w:rPr>
          <w:rtl/>
        </w:rPr>
        <w:t>:</w:t>
      </w:r>
      <w:r>
        <w:rPr>
          <w:rtl/>
        </w:rPr>
        <w:t xml:space="preserve"> يا أبا عبدالله فما هذه </w:t>
      </w:r>
      <w:r w:rsidR="001F501A">
        <w:rPr>
          <w:rtl/>
        </w:rPr>
        <w:t>ال</w:t>
      </w:r>
      <w:r w:rsidR="00DF34D2">
        <w:rPr>
          <w:rtl/>
        </w:rPr>
        <w:t xml:space="preserve">حدود </w:t>
      </w:r>
      <w:r>
        <w:rPr>
          <w:rtl/>
        </w:rPr>
        <w:t>التي إذا أقر</w:t>
      </w:r>
      <w:r w:rsidR="00AE1AF0">
        <w:rPr>
          <w:rFonts w:hint="cs"/>
          <w:rtl/>
        </w:rPr>
        <w:t>َّ</w:t>
      </w:r>
      <w:r>
        <w:rPr>
          <w:rtl/>
        </w:rPr>
        <w:t xml:space="preserve"> بها عند الإ</w:t>
      </w:r>
      <w:r w:rsidR="00AE1AF0">
        <w:rPr>
          <w:rFonts w:hint="cs"/>
          <w:rtl/>
        </w:rPr>
        <w:t>ِ</w:t>
      </w:r>
      <w:r>
        <w:rPr>
          <w:rtl/>
        </w:rPr>
        <w:t xml:space="preserve">مام مرة </w:t>
      </w:r>
      <w:r w:rsidR="00AE1AF0">
        <w:rPr>
          <w:rtl/>
        </w:rPr>
        <w:t xml:space="preserve">واحدة </w:t>
      </w:r>
      <w:r>
        <w:rPr>
          <w:rtl/>
        </w:rPr>
        <w:t xml:space="preserve">على نفسه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فيها؟ فقال</w:t>
      </w:r>
      <w:r w:rsidR="00F01D33">
        <w:rPr>
          <w:rtl/>
        </w:rPr>
        <w:t>:</w:t>
      </w:r>
      <w:r>
        <w:rPr>
          <w:rtl/>
        </w:rPr>
        <w:t xml:space="preserve"> إذا أقر</w:t>
      </w:r>
      <w:r w:rsidR="00AE1AF0">
        <w:rPr>
          <w:rFonts w:hint="cs"/>
          <w:rtl/>
        </w:rPr>
        <w:t>َّ</w:t>
      </w:r>
      <w:r>
        <w:rPr>
          <w:rtl/>
        </w:rPr>
        <w:t xml:space="preserve"> على نفسه عند الإ</w:t>
      </w:r>
      <w:r w:rsidR="00AE1AF0">
        <w:rPr>
          <w:rFonts w:hint="cs"/>
          <w:rtl/>
        </w:rPr>
        <w:t>ِ</w:t>
      </w:r>
      <w:r>
        <w:rPr>
          <w:rtl/>
        </w:rPr>
        <w:t xml:space="preserve">مام بسرقة قطعه، فهذا من حقوق الله، وإذا أقر على نفسه </w:t>
      </w:r>
      <w:r w:rsidR="006079CC">
        <w:rPr>
          <w:rtl/>
        </w:rPr>
        <w:t xml:space="preserve">أنّه </w:t>
      </w:r>
      <w:r>
        <w:rPr>
          <w:rtl/>
        </w:rPr>
        <w:t>شرب خمرا</w:t>
      </w:r>
      <w:r w:rsidR="00D83D11">
        <w:rPr>
          <w:rFonts w:hint="cs"/>
          <w:rtl/>
        </w:rPr>
        <w:t>ً</w:t>
      </w:r>
      <w:r>
        <w:rPr>
          <w:rtl/>
        </w:rPr>
        <w:t xml:space="preserve"> </w:t>
      </w:r>
      <w:r w:rsidR="008C228A">
        <w:rPr>
          <w:rtl/>
        </w:rPr>
        <w:t>حدّ</w:t>
      </w:r>
      <w:r>
        <w:rPr>
          <w:rtl/>
        </w:rPr>
        <w:t>ه، فهذا من حقوق الله، وإذا أقر</w:t>
      </w:r>
      <w:r w:rsidR="00AE1AF0">
        <w:rPr>
          <w:rFonts w:hint="cs"/>
          <w:rtl/>
        </w:rPr>
        <w:t>َّ</w:t>
      </w:r>
      <w:r>
        <w:rPr>
          <w:rtl/>
        </w:rPr>
        <w:t xml:space="preserve"> على نفسه بالزنا وهو غير محصن فهذا من حقوق الله، قال</w:t>
      </w:r>
      <w:r w:rsidR="00F01D33">
        <w:rPr>
          <w:rtl/>
        </w:rPr>
        <w:t>:</w:t>
      </w:r>
      <w:r>
        <w:rPr>
          <w:rtl/>
        </w:rPr>
        <w:t xml:space="preserve"> وأم</w:t>
      </w:r>
      <w:r w:rsidR="00D83D11">
        <w:rPr>
          <w:rFonts w:hint="cs"/>
          <w:rtl/>
        </w:rPr>
        <w:t>ّ</w:t>
      </w:r>
      <w:r>
        <w:rPr>
          <w:rtl/>
        </w:rPr>
        <w:t>ا حقوق المسلمين فاذا أقر</w:t>
      </w:r>
      <w:r w:rsidR="00AE1AF0">
        <w:rPr>
          <w:rFonts w:hint="cs"/>
          <w:rtl/>
        </w:rPr>
        <w:t>َّ</w:t>
      </w:r>
      <w:r>
        <w:rPr>
          <w:rtl/>
        </w:rPr>
        <w:t xml:space="preserve"> على نفسه عند الإ</w:t>
      </w:r>
      <w:r w:rsidR="00AE1AF0">
        <w:rPr>
          <w:rFonts w:hint="cs"/>
          <w:rtl/>
        </w:rPr>
        <w:t>ِ</w:t>
      </w:r>
      <w:r>
        <w:rPr>
          <w:rtl/>
        </w:rPr>
        <w:t>مام بفرية لم ي</w:t>
      </w:r>
      <w:r w:rsidR="008C228A">
        <w:rPr>
          <w:rtl/>
        </w:rPr>
        <w:t>حدّ</w:t>
      </w:r>
      <w:r>
        <w:rPr>
          <w:rtl/>
        </w:rPr>
        <w:t xml:space="preserve">ه </w:t>
      </w:r>
      <w:r w:rsidR="000014EE">
        <w:rPr>
          <w:rtl/>
        </w:rPr>
        <w:t xml:space="preserve">حتّى </w:t>
      </w:r>
      <w:r>
        <w:rPr>
          <w:rtl/>
        </w:rPr>
        <w:t>يحضر صاحب الفرية أو وليه، وإذا أقرّ</w:t>
      </w:r>
      <w:r w:rsidR="00D83D11">
        <w:rPr>
          <w:rFonts w:hint="cs"/>
          <w:rtl/>
        </w:rPr>
        <w:t>َ</w:t>
      </w:r>
      <w:r>
        <w:rPr>
          <w:rtl/>
        </w:rPr>
        <w:t xml:space="preserve"> بق</w:t>
      </w:r>
      <w:r w:rsidR="00D83D11">
        <w:rPr>
          <w:rFonts w:hint="cs"/>
          <w:rtl/>
        </w:rPr>
        <w:t>َ</w:t>
      </w:r>
      <w:r>
        <w:rPr>
          <w:rtl/>
        </w:rPr>
        <w:t xml:space="preserve">تل رجل لم يقتله </w:t>
      </w:r>
      <w:r w:rsidR="000014EE">
        <w:rPr>
          <w:rtl/>
        </w:rPr>
        <w:t xml:space="preserve">حتّى </w:t>
      </w:r>
      <w:r>
        <w:rPr>
          <w:rtl/>
        </w:rPr>
        <w:t xml:space="preserve">يحضر أولياء المقتول، فيطالبوا بدم صاحبهم. </w:t>
      </w:r>
    </w:p>
    <w:p w:rsidR="002B1751" w:rsidRDefault="002B1751" w:rsidP="00F01D33">
      <w:pPr>
        <w:pStyle w:val="libNormal"/>
        <w:rPr>
          <w:rtl/>
        </w:rPr>
      </w:pPr>
      <w:r w:rsidRPr="00035E93">
        <w:rPr>
          <w:rStyle w:val="libNormalChar"/>
          <w:rtl/>
        </w:rPr>
        <w:t>[ 34203 ]</w:t>
      </w:r>
      <w:r>
        <w:rPr>
          <w:rtl/>
        </w:rPr>
        <w:t xml:space="preserve"> 2 -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أبي </w:t>
      </w:r>
      <w:r w:rsidR="001F501A">
        <w:rPr>
          <w:rtl/>
        </w:rPr>
        <w:t>أيّوب</w:t>
      </w:r>
      <w:r>
        <w:rPr>
          <w:rtl/>
        </w:rPr>
        <w:t xml:space="preserve">، عن الفضيل بن يسار،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أقر على نفسه عند الامام بحق أ</w:t>
      </w:r>
      <w:r w:rsidR="008C228A">
        <w:rPr>
          <w:rtl/>
        </w:rPr>
        <w:t>حدّ</w:t>
      </w:r>
      <w:r w:rsidR="001F501A">
        <w:rPr>
          <w:rtl/>
        </w:rPr>
        <w:t xml:space="preserve"> </w:t>
      </w:r>
      <w:r>
        <w:rPr>
          <w:rtl/>
        </w:rPr>
        <w:t xml:space="preserve">من حقوق المسلمين فليس على الإمام أن يقيم عليه </w:t>
      </w:r>
      <w:r w:rsidR="001F501A">
        <w:rPr>
          <w:rtl/>
        </w:rPr>
        <w:t>ال</w:t>
      </w:r>
      <w:r w:rsidR="008C228A">
        <w:rPr>
          <w:rtl/>
        </w:rPr>
        <w:t>حدّ</w:t>
      </w:r>
      <w:r w:rsidR="001F501A">
        <w:rPr>
          <w:rtl/>
        </w:rPr>
        <w:t xml:space="preserve"> </w:t>
      </w:r>
      <w:r>
        <w:rPr>
          <w:rtl/>
        </w:rPr>
        <w:t>الذي أقر</w:t>
      </w:r>
      <w:r w:rsidR="00D83D11">
        <w:rPr>
          <w:rFonts w:hint="cs"/>
          <w:rtl/>
        </w:rPr>
        <w:t>َّ</w:t>
      </w:r>
      <w:r>
        <w:rPr>
          <w:rtl/>
        </w:rPr>
        <w:t xml:space="preserve"> به عنده </w:t>
      </w:r>
      <w:r w:rsidR="000014EE">
        <w:rPr>
          <w:rtl/>
        </w:rPr>
        <w:t xml:space="preserve">حتّى </w:t>
      </w:r>
      <w:r>
        <w:rPr>
          <w:rtl/>
        </w:rPr>
        <w:t>يحضر صاحب حق</w:t>
      </w:r>
      <w:r w:rsidR="00D83D11">
        <w:rPr>
          <w:rFonts w:hint="cs"/>
          <w:rtl/>
        </w:rPr>
        <w:t>ّ</w:t>
      </w:r>
      <w:r>
        <w:rPr>
          <w:rtl/>
        </w:rPr>
        <w:t xml:space="preserve"> </w:t>
      </w:r>
      <w:r w:rsidR="001F501A">
        <w:rPr>
          <w:rtl/>
        </w:rPr>
        <w:t>ال</w:t>
      </w:r>
      <w:r w:rsidR="008C228A">
        <w:rPr>
          <w:rtl/>
        </w:rPr>
        <w:t>حدّ</w:t>
      </w:r>
      <w:r w:rsidR="001F501A">
        <w:rPr>
          <w:rtl/>
        </w:rPr>
        <w:t xml:space="preserve"> </w:t>
      </w:r>
      <w:r>
        <w:rPr>
          <w:rtl/>
        </w:rPr>
        <w:t>أو ولي</w:t>
      </w:r>
      <w:r w:rsidR="00D83D11">
        <w:rPr>
          <w:rFonts w:hint="cs"/>
          <w:rtl/>
        </w:rPr>
        <w:t>ّ</w:t>
      </w:r>
      <w:r>
        <w:rPr>
          <w:rtl/>
        </w:rPr>
        <w:t>ه ويطلبه بحق</w:t>
      </w:r>
      <w:r w:rsidR="00D83D11">
        <w:rPr>
          <w:rFonts w:hint="cs"/>
          <w:rtl/>
        </w:rPr>
        <w:t>ّ</w:t>
      </w:r>
      <w:r>
        <w:rPr>
          <w:rtl/>
        </w:rPr>
        <w:t xml:space="preserve">ه. </w:t>
      </w:r>
    </w:p>
    <w:p w:rsidR="002B1751" w:rsidRDefault="002B1751" w:rsidP="00F01D33">
      <w:pPr>
        <w:pStyle w:val="libNormal"/>
        <w:rPr>
          <w:rtl/>
        </w:rPr>
      </w:pPr>
      <w:r w:rsidRPr="00035E93">
        <w:rPr>
          <w:rStyle w:val="libNormalChar"/>
          <w:rtl/>
        </w:rPr>
        <w:t>[ 34204 ]</w:t>
      </w:r>
      <w:r>
        <w:rPr>
          <w:rtl/>
        </w:rPr>
        <w:t xml:space="preserve"> 3 - وعن </w:t>
      </w:r>
      <w:r w:rsidR="006079CC">
        <w:rPr>
          <w:rtl/>
        </w:rPr>
        <w:t xml:space="preserve">عليِّ </w:t>
      </w:r>
      <w:r>
        <w:rPr>
          <w:rtl/>
        </w:rPr>
        <w:t xml:space="preserve">بن </w:t>
      </w:r>
      <w:r w:rsidR="006079CC">
        <w:rPr>
          <w:rtl/>
        </w:rPr>
        <w:t>محمّد</w:t>
      </w:r>
      <w:r>
        <w:rPr>
          <w:rtl/>
        </w:rPr>
        <w:t xml:space="preserve">، عن </w:t>
      </w:r>
      <w:r w:rsidR="006079CC">
        <w:rPr>
          <w:rtl/>
        </w:rPr>
        <w:t xml:space="preserve">محمّد </w:t>
      </w:r>
      <w:r>
        <w:rPr>
          <w:rtl/>
        </w:rPr>
        <w:t xml:space="preserve">بن أحمد المحمودي، عن أبيه، عن يونس، عن الحسين بن خالد،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سمعته يقول</w:t>
      </w:r>
      <w:r w:rsidR="00F01D33">
        <w:rPr>
          <w:rtl/>
        </w:rPr>
        <w:t>:</w:t>
      </w:r>
      <w:r>
        <w:rPr>
          <w:rtl/>
        </w:rPr>
        <w:t xml:space="preserve"> الواجب على الإ</w:t>
      </w:r>
      <w:r w:rsidR="00D83D11">
        <w:rPr>
          <w:rFonts w:hint="cs"/>
          <w:rtl/>
        </w:rPr>
        <w:t>ِ</w:t>
      </w:r>
      <w:r>
        <w:rPr>
          <w:rtl/>
        </w:rPr>
        <w:t xml:space="preserve">مام إذا نظر إلى رجل يزني أو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(1) في المصدر زيادة</w:t>
      </w:r>
      <w:r w:rsidR="00F01D33">
        <w:rPr>
          <w:rtl/>
        </w:rPr>
        <w:t>:</w:t>
      </w:r>
      <w:r w:rsidRPr="001836A4">
        <w:rPr>
          <w:rtl/>
        </w:rPr>
        <w:t xml:space="preserve"> </w:t>
      </w:r>
      <w:r w:rsidR="008C228A">
        <w:rPr>
          <w:rtl/>
        </w:rPr>
        <w:t>حدّ</w:t>
      </w:r>
      <w:r>
        <w:rPr>
          <w:rtl/>
        </w:rPr>
        <w:t>.</w:t>
      </w:r>
      <w:r w:rsidRPr="001836A4">
        <w:rPr>
          <w:rtl/>
        </w:rPr>
        <w:t xml:space="preserve"> </w:t>
      </w:r>
    </w:p>
    <w:p w:rsidR="002B1751" w:rsidRDefault="002B1751" w:rsidP="00577EAF">
      <w:pPr>
        <w:pStyle w:val="libFootnote0"/>
        <w:rPr>
          <w:rtl/>
        </w:rPr>
      </w:pPr>
      <w:r>
        <w:rPr>
          <w:rtl/>
        </w:rPr>
        <w:t>2 - الكافي 7</w:t>
      </w:r>
      <w:r w:rsidR="00F01D33">
        <w:rPr>
          <w:rtl/>
        </w:rPr>
        <w:t>:</w:t>
      </w:r>
      <w:r>
        <w:rPr>
          <w:rtl/>
        </w:rPr>
        <w:t xml:space="preserve"> 220 </w:t>
      </w:r>
      <w:r w:rsidR="00035E93">
        <w:rPr>
          <w:rtl/>
        </w:rPr>
        <w:t>/</w:t>
      </w:r>
      <w:r>
        <w:rPr>
          <w:rtl/>
        </w:rPr>
        <w:t xml:space="preserve"> 9. </w:t>
      </w:r>
    </w:p>
    <w:p w:rsidR="002B1751" w:rsidRDefault="002B1751" w:rsidP="00577EAF">
      <w:pPr>
        <w:pStyle w:val="libFootnote0"/>
        <w:rPr>
          <w:rtl/>
        </w:rPr>
      </w:pPr>
      <w:r>
        <w:rPr>
          <w:rtl/>
        </w:rPr>
        <w:t>3 - الكافي 7</w:t>
      </w:r>
      <w:r w:rsidR="00F01D33">
        <w:rPr>
          <w:rtl/>
        </w:rPr>
        <w:t>:</w:t>
      </w:r>
      <w:r>
        <w:rPr>
          <w:rtl/>
        </w:rPr>
        <w:t xml:space="preserve"> 262 </w:t>
      </w:r>
      <w:r w:rsidR="00035E93">
        <w:rPr>
          <w:rtl/>
        </w:rPr>
        <w:t>/</w:t>
      </w:r>
      <w:r>
        <w:rPr>
          <w:rtl/>
        </w:rPr>
        <w:t xml:space="preserve"> 15.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يشرب الخمر أن يقيم عليه </w:t>
      </w:r>
      <w:r w:rsidR="001F501A">
        <w:rPr>
          <w:rtl/>
        </w:rPr>
        <w:t>ال</w:t>
      </w:r>
      <w:r w:rsidR="008C228A">
        <w:rPr>
          <w:rtl/>
        </w:rPr>
        <w:t>حدّ</w:t>
      </w:r>
      <w:r>
        <w:rPr>
          <w:rtl/>
        </w:rPr>
        <w:t>، ولا يحتاج إلى بي</w:t>
      </w:r>
      <w:r w:rsidR="00E924B6">
        <w:rPr>
          <w:rFonts w:hint="cs"/>
          <w:rtl/>
        </w:rPr>
        <w:t>ّ</w:t>
      </w:r>
      <w:r>
        <w:rPr>
          <w:rtl/>
        </w:rPr>
        <w:t>نة مع نظره، ل</w:t>
      </w:r>
      <w:r w:rsidR="006079CC">
        <w:rPr>
          <w:rtl/>
        </w:rPr>
        <w:t xml:space="preserve">أنّه </w:t>
      </w:r>
      <w:r>
        <w:rPr>
          <w:rtl/>
        </w:rPr>
        <w:t xml:space="preserve">أمين الله في خلقه، وإذا نظر إلى رجل يسرق </w:t>
      </w:r>
      <w:r w:rsidRPr="008A1A51">
        <w:rPr>
          <w:rStyle w:val="libFootnotenumChar"/>
          <w:rtl/>
        </w:rPr>
        <w:t>(1)</w:t>
      </w:r>
      <w:r>
        <w:rPr>
          <w:rtl/>
        </w:rPr>
        <w:t xml:space="preserve"> أن يزبره وينهاه ويمضي ويدعه، قلت</w:t>
      </w:r>
      <w:r w:rsidR="00F01D33">
        <w:rPr>
          <w:rtl/>
        </w:rPr>
        <w:t>:</w:t>
      </w:r>
      <w:r>
        <w:rPr>
          <w:rtl/>
        </w:rPr>
        <w:t xml:space="preserve"> وكيف ذلك؟ قال</w:t>
      </w:r>
      <w:r w:rsidR="00F01D33">
        <w:rPr>
          <w:rtl/>
        </w:rPr>
        <w:t>:</w:t>
      </w:r>
      <w:r>
        <w:rPr>
          <w:rtl/>
        </w:rPr>
        <w:t xml:space="preserve"> لأن</w:t>
      </w:r>
      <w:r w:rsidR="00E924B6">
        <w:rPr>
          <w:rFonts w:hint="cs"/>
          <w:rtl/>
        </w:rPr>
        <w:t>َّ</w:t>
      </w:r>
      <w:r>
        <w:rPr>
          <w:rtl/>
        </w:rPr>
        <w:t xml:space="preserve"> الحق</w:t>
      </w:r>
      <w:r w:rsidR="00E924B6">
        <w:rPr>
          <w:rFonts w:hint="cs"/>
          <w:rtl/>
        </w:rPr>
        <w:t>ّ</w:t>
      </w:r>
      <w:r>
        <w:rPr>
          <w:rtl/>
        </w:rPr>
        <w:t xml:space="preserve"> إذا كان لله فالواجب على الإ</w:t>
      </w:r>
      <w:r w:rsidR="00E924B6">
        <w:rPr>
          <w:rFonts w:hint="cs"/>
          <w:rtl/>
        </w:rPr>
        <w:t>ِ</w:t>
      </w:r>
      <w:r>
        <w:rPr>
          <w:rtl/>
        </w:rPr>
        <w:t>مام إقامته وإذا كان للن</w:t>
      </w:r>
      <w:r w:rsidR="00E924B6">
        <w:rPr>
          <w:rFonts w:hint="cs"/>
          <w:rtl/>
        </w:rPr>
        <w:t>ّ</w:t>
      </w:r>
      <w:r>
        <w:rPr>
          <w:rtl/>
        </w:rPr>
        <w:t xml:space="preserve">اس فهو للناس.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وتقدم ما </w:t>
      </w:r>
      <w:r w:rsidR="001F501A">
        <w:rPr>
          <w:rtl/>
        </w:rPr>
        <w:t xml:space="preserve">يدلُّ </w:t>
      </w:r>
      <w:r>
        <w:rPr>
          <w:rtl/>
        </w:rPr>
        <w:t xml:space="preserve">على ذلك </w:t>
      </w:r>
      <w:r w:rsidRPr="008A1A51">
        <w:rPr>
          <w:rStyle w:val="libFootnotenumChar"/>
          <w:rtl/>
        </w:rPr>
        <w:t>(3)</w:t>
      </w:r>
      <w:r>
        <w:rPr>
          <w:rtl/>
        </w:rPr>
        <w:t xml:space="preserve">، ويأتي ما </w:t>
      </w:r>
      <w:r w:rsidR="001F501A">
        <w:rPr>
          <w:rtl/>
        </w:rPr>
        <w:t xml:space="preserve">يدلُّ </w:t>
      </w:r>
      <w:r>
        <w:rPr>
          <w:rtl/>
        </w:rPr>
        <w:t xml:space="preserve">عليه </w:t>
      </w:r>
      <w:r w:rsidRPr="008A1A51">
        <w:rPr>
          <w:rStyle w:val="libFootnotenumChar"/>
          <w:rtl/>
        </w:rPr>
        <w:t>(4)</w:t>
      </w:r>
      <w:r>
        <w:rPr>
          <w:rtl/>
        </w:rPr>
        <w:t xml:space="preserve">. </w:t>
      </w:r>
    </w:p>
    <w:p w:rsidR="002B1751" w:rsidRDefault="002B1751" w:rsidP="002B1751">
      <w:pPr>
        <w:pStyle w:val="Heading2Center"/>
        <w:rPr>
          <w:rtl/>
        </w:rPr>
      </w:pPr>
      <w:bookmarkStart w:id="124" w:name="_Toc309716339"/>
      <w:bookmarkStart w:id="125" w:name="_Toc380648159"/>
      <w:bookmarkStart w:id="126" w:name="_Toc189237649"/>
      <w:r>
        <w:rPr>
          <w:rtl/>
        </w:rPr>
        <w:t xml:space="preserve">33 - باب </w:t>
      </w:r>
      <w:r w:rsidR="00E924B6">
        <w:rPr>
          <w:rtl/>
        </w:rPr>
        <w:t>أن</w:t>
      </w:r>
      <w:r w:rsidR="006079CC">
        <w:rPr>
          <w:rtl/>
        </w:rPr>
        <w:t xml:space="preserve">ه </w:t>
      </w:r>
      <w:r>
        <w:rPr>
          <w:rtl/>
        </w:rPr>
        <w:t xml:space="preserve">يستحب أن يولّي الشهود </w:t>
      </w:r>
      <w:r w:rsidR="001F501A">
        <w:rPr>
          <w:rtl/>
        </w:rPr>
        <w:t>ال</w:t>
      </w:r>
      <w:bookmarkEnd w:id="124"/>
      <w:bookmarkEnd w:id="125"/>
      <w:r w:rsidR="00DF34D2">
        <w:rPr>
          <w:rtl/>
        </w:rPr>
        <w:t>حدود</w:t>
      </w:r>
      <w:bookmarkEnd w:id="126"/>
      <w:r w:rsidR="00DF34D2">
        <w:rPr>
          <w:rtl/>
        </w:rPr>
        <w:t xml:space="preserve"> </w:t>
      </w:r>
    </w:p>
    <w:p w:rsidR="002B1751" w:rsidRDefault="002B1751" w:rsidP="00402ECF">
      <w:pPr>
        <w:pStyle w:val="libNormal"/>
        <w:rPr>
          <w:rtl/>
        </w:rPr>
      </w:pPr>
      <w:r w:rsidRPr="00035E93">
        <w:rPr>
          <w:rStyle w:val="libNormalChar"/>
          <w:rtl/>
        </w:rPr>
        <w:t>[ 34205 ]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w:t>
      </w:r>
      <w:r w:rsidRPr="008A1A51">
        <w:rPr>
          <w:rStyle w:val="libFootnotenumChar"/>
          <w:rtl/>
        </w:rPr>
        <w:t>(</w:t>
      </w:r>
      <w:r w:rsidR="00402ECF">
        <w:rPr>
          <w:rStyle w:val="libFootnotenumChar"/>
          <w:rFonts w:hint="cs"/>
          <w:rtl/>
        </w:rPr>
        <w:t>5</w:t>
      </w:r>
      <w:r w:rsidRPr="008A1A51">
        <w:rPr>
          <w:rStyle w:val="libFootnotenumChar"/>
          <w:rtl/>
        </w:rPr>
        <w:t>)</w:t>
      </w:r>
      <w:r>
        <w:rPr>
          <w:rtl/>
        </w:rPr>
        <w:t xml:space="preserve"> - رفعه - قال</w:t>
      </w:r>
      <w:r w:rsidR="00F01D33">
        <w:rPr>
          <w:rtl/>
        </w:rPr>
        <w:t>:</w:t>
      </w:r>
      <w:r>
        <w:rPr>
          <w:rtl/>
        </w:rPr>
        <w:t xml:space="preserve"> 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يول</w:t>
      </w:r>
      <w:r w:rsidR="00E924B6">
        <w:rPr>
          <w:rFonts w:hint="cs"/>
          <w:rtl/>
        </w:rPr>
        <w:t>ّ</w:t>
      </w:r>
      <w:r>
        <w:rPr>
          <w:rtl/>
        </w:rPr>
        <w:t xml:space="preserve">ي الشهود </w:t>
      </w:r>
      <w:r w:rsidR="00E924B6">
        <w:rPr>
          <w:rtl/>
        </w:rPr>
        <w:t>الحدود</w:t>
      </w:r>
      <w:r>
        <w:rPr>
          <w:rtl/>
        </w:rPr>
        <w:t xml:space="preserve">. </w:t>
      </w:r>
    </w:p>
    <w:p w:rsidR="002B1751" w:rsidRDefault="002B1751" w:rsidP="00F01D33">
      <w:pPr>
        <w:pStyle w:val="libNormal"/>
        <w:rPr>
          <w:rtl/>
        </w:rPr>
      </w:pPr>
      <w:r w:rsidRPr="00035E93">
        <w:rPr>
          <w:rStyle w:val="libNormalChar"/>
          <w:rtl/>
        </w:rPr>
        <w:t>[ 34206 ]</w:t>
      </w:r>
      <w:r>
        <w:rPr>
          <w:rtl/>
        </w:rPr>
        <w:t xml:space="preserve"> 2 - وعن </w:t>
      </w:r>
      <w:r w:rsidR="006079CC">
        <w:rPr>
          <w:rtl/>
        </w:rPr>
        <w:t xml:space="preserve">عليِّ </w:t>
      </w:r>
      <w:r>
        <w:rPr>
          <w:rtl/>
        </w:rPr>
        <w:t xml:space="preserve">بن إبراهيم، عن أبيه، عن ابن أبي نجران، عن عاصم ابن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جاء به رجلان وقالا</w:t>
      </w:r>
      <w:r w:rsidR="00F01D33">
        <w:rPr>
          <w:rtl/>
        </w:rPr>
        <w:t>:</w:t>
      </w:r>
      <w:r>
        <w:rPr>
          <w:rtl/>
        </w:rPr>
        <w:t xml:space="preserve"> إن</w:t>
      </w:r>
      <w:r w:rsidR="00B41304">
        <w:rPr>
          <w:rFonts w:hint="cs"/>
          <w:rtl/>
        </w:rPr>
        <w:t>َّ</w:t>
      </w:r>
      <w:r>
        <w:rPr>
          <w:rtl/>
        </w:rPr>
        <w:t xml:space="preserve"> هذا سرق درعا</w:t>
      </w:r>
      <w:r w:rsidR="00B41304">
        <w:rPr>
          <w:rFonts w:hint="cs"/>
          <w:rtl/>
        </w:rPr>
        <w:t>ً</w:t>
      </w:r>
      <w:r>
        <w:rPr>
          <w:rtl/>
        </w:rPr>
        <w:t>، فجعل الرجل يناشده ل</w:t>
      </w:r>
      <w:r w:rsidR="00402ECF">
        <w:rPr>
          <w:rFonts w:hint="cs"/>
          <w:rtl/>
        </w:rPr>
        <w:t>ـ</w:t>
      </w:r>
      <w:r>
        <w:rPr>
          <w:rtl/>
        </w:rPr>
        <w:t>م</w:t>
      </w:r>
      <w:r w:rsidR="00402ECF">
        <w:rPr>
          <w:rFonts w:hint="cs"/>
          <w:rtl/>
        </w:rPr>
        <w:t>ّ</w:t>
      </w:r>
      <w:r>
        <w:rPr>
          <w:rtl/>
        </w:rPr>
        <w:t>ا نظر في البي</w:t>
      </w:r>
      <w:r w:rsidR="00402ECF">
        <w:rPr>
          <w:rFonts w:hint="cs"/>
          <w:rtl/>
        </w:rPr>
        <w:t>ّ</w:t>
      </w:r>
      <w:r>
        <w:rPr>
          <w:rtl/>
        </w:rPr>
        <w:t>نة، وجعل يقول</w:t>
      </w:r>
      <w:r w:rsidR="00F01D33">
        <w:rPr>
          <w:rtl/>
        </w:rPr>
        <w:t>:</w:t>
      </w:r>
      <w:r>
        <w:rPr>
          <w:rtl/>
        </w:rPr>
        <w:t xml:space="preserve"> والله، لو كان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ما قطع يدي أبدا</w:t>
      </w:r>
      <w:r w:rsidR="00402ECF">
        <w:rPr>
          <w:rFonts w:hint="cs"/>
          <w:rtl/>
        </w:rPr>
        <w:t>ً</w:t>
      </w:r>
      <w:r>
        <w:rPr>
          <w:rtl/>
        </w:rPr>
        <w:t>، قال</w:t>
      </w:r>
      <w:r w:rsidR="00F01D33">
        <w:rPr>
          <w:rtl/>
        </w:rPr>
        <w:t>:</w:t>
      </w:r>
      <w:r>
        <w:rPr>
          <w:rtl/>
        </w:rPr>
        <w:t xml:space="preserve"> ولم؟ قال</w:t>
      </w:r>
      <w:r w:rsidR="00F01D33">
        <w:rPr>
          <w:rtl/>
        </w:rPr>
        <w:t>:</w:t>
      </w:r>
      <w:r>
        <w:rPr>
          <w:rtl/>
        </w:rPr>
        <w:t xml:space="preserve"> يخبره رب</w:t>
      </w:r>
      <w:r w:rsidR="00402ECF">
        <w:rPr>
          <w:rFonts w:hint="cs"/>
          <w:rtl/>
        </w:rPr>
        <w:t>ّ</w:t>
      </w:r>
      <w:r>
        <w:rPr>
          <w:rtl/>
        </w:rPr>
        <w:t>ه أن</w:t>
      </w:r>
      <w:r w:rsidR="00402ECF">
        <w:rPr>
          <w:rFonts w:hint="cs"/>
          <w:rtl/>
        </w:rPr>
        <w:t>ّ</w:t>
      </w:r>
      <w:r>
        <w:rPr>
          <w:rtl/>
        </w:rPr>
        <w:t>ي بريء فيبرئني ببراءتي، فلما رأى مناشدته إي</w:t>
      </w:r>
      <w:r w:rsidR="00402ECF">
        <w:rPr>
          <w:rFonts w:hint="cs"/>
          <w:rtl/>
        </w:rPr>
        <w:t>ّ</w:t>
      </w:r>
      <w:r>
        <w:rPr>
          <w:rtl/>
        </w:rPr>
        <w:t>اه دعا الشاهدين، فقال</w:t>
      </w:r>
      <w:r w:rsidR="00F01D33">
        <w:rPr>
          <w:rtl/>
        </w:rPr>
        <w:t>:</w:t>
      </w:r>
      <w:r>
        <w:rPr>
          <w:rtl/>
        </w:rPr>
        <w:t xml:space="preserve"> ات</w:t>
      </w:r>
      <w:r w:rsidR="00402ECF">
        <w:rPr>
          <w:rFonts w:hint="cs"/>
          <w:rtl/>
        </w:rPr>
        <w:t>ّ</w:t>
      </w:r>
      <w:r>
        <w:rPr>
          <w:rtl/>
        </w:rPr>
        <w:t>قيا الله ولا تقطعا يد الرجل ظلما</w:t>
      </w:r>
      <w:r w:rsidR="00402ECF">
        <w:rPr>
          <w:rFonts w:hint="cs"/>
          <w:rtl/>
        </w:rPr>
        <w:t>ً</w:t>
      </w:r>
      <w:r>
        <w:rPr>
          <w:rtl/>
        </w:rPr>
        <w:t xml:space="preserve"> وناشدهما، ثم</w:t>
      </w:r>
      <w:r w:rsidR="00402ECF">
        <w:rPr>
          <w:rFonts w:hint="cs"/>
          <w:rtl/>
        </w:rPr>
        <w:t>َّ</w:t>
      </w:r>
      <w:r>
        <w:rPr>
          <w:rtl/>
        </w:rPr>
        <w:t xml:space="preserve">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(1) في المصدر زيادة</w:t>
      </w:r>
      <w:r w:rsidR="00F01D33">
        <w:rPr>
          <w:rtl/>
        </w:rPr>
        <w:t>:</w:t>
      </w:r>
      <w:r w:rsidRPr="001836A4">
        <w:rPr>
          <w:rtl/>
        </w:rPr>
        <w:t xml:space="preserve"> فالواجب عليه</w:t>
      </w:r>
      <w:r>
        <w:rPr>
          <w:rtl/>
        </w:rPr>
        <w:t>.</w:t>
      </w:r>
      <w:r w:rsidRPr="001836A4">
        <w:rPr>
          <w:rtl/>
        </w:rPr>
        <w:t xml:space="preserve"> </w:t>
      </w:r>
    </w:p>
    <w:p w:rsidR="002B1751" w:rsidRPr="001836A4" w:rsidRDefault="002B1751" w:rsidP="00577EAF">
      <w:pPr>
        <w:pStyle w:val="libFootnote0"/>
        <w:rPr>
          <w:rtl/>
        </w:rPr>
      </w:pPr>
      <w:r w:rsidRPr="001836A4">
        <w:rPr>
          <w:rtl/>
        </w:rPr>
        <w:t>(2) التهذيب 10</w:t>
      </w:r>
      <w:r w:rsidR="00F01D33">
        <w:rPr>
          <w:rtl/>
        </w:rPr>
        <w:t>:</w:t>
      </w:r>
      <w:r w:rsidRPr="001836A4">
        <w:rPr>
          <w:rtl/>
        </w:rPr>
        <w:t xml:space="preserve"> 44 </w:t>
      </w:r>
      <w:r w:rsidR="00035E93">
        <w:rPr>
          <w:rtl/>
        </w:rPr>
        <w:t>/</w:t>
      </w:r>
      <w:r w:rsidRPr="001836A4">
        <w:rPr>
          <w:rtl/>
        </w:rPr>
        <w:t xml:space="preserve"> 157</w:t>
      </w:r>
      <w:r>
        <w:rPr>
          <w:rtl/>
        </w:rPr>
        <w:t>.</w:t>
      </w:r>
      <w:r w:rsidRPr="001836A4">
        <w:rPr>
          <w:rtl/>
        </w:rPr>
        <w:t xml:space="preserve"> </w:t>
      </w:r>
    </w:p>
    <w:p w:rsidR="002B1751" w:rsidRPr="001836A4" w:rsidRDefault="002B1751" w:rsidP="00577EAF">
      <w:pPr>
        <w:pStyle w:val="libFootnote0"/>
        <w:rPr>
          <w:rtl/>
        </w:rPr>
      </w:pPr>
      <w:r w:rsidRPr="001836A4">
        <w:rPr>
          <w:rtl/>
        </w:rPr>
        <w:t>(3) تقدم في الباب 1 من هذه الأبواب</w:t>
      </w:r>
      <w:r>
        <w:rPr>
          <w:rtl/>
        </w:rPr>
        <w:t>.</w:t>
      </w:r>
      <w:r w:rsidRPr="001836A4">
        <w:rPr>
          <w:rtl/>
        </w:rPr>
        <w:t xml:space="preserve"> </w:t>
      </w:r>
    </w:p>
    <w:p w:rsidR="002B1751" w:rsidRPr="001836A4" w:rsidRDefault="002B1751" w:rsidP="00577EAF">
      <w:pPr>
        <w:pStyle w:val="libFootnote0"/>
        <w:rPr>
          <w:rtl/>
        </w:rPr>
      </w:pPr>
      <w:r w:rsidRPr="001836A4">
        <w:rPr>
          <w:rtl/>
        </w:rPr>
        <w:t xml:space="preserve">(4) يأتي في الباب 61 من أبواب </w:t>
      </w:r>
      <w:r w:rsidR="008C228A">
        <w:rPr>
          <w:rtl/>
        </w:rPr>
        <w:t>حدّ</w:t>
      </w:r>
      <w:r w:rsidR="001F501A">
        <w:rPr>
          <w:rtl/>
        </w:rPr>
        <w:t xml:space="preserve"> </w:t>
      </w:r>
      <w:r w:rsidRPr="001836A4">
        <w:rPr>
          <w:rtl/>
        </w:rPr>
        <w:t>الزنا</w:t>
      </w:r>
      <w:r>
        <w:rPr>
          <w:rtl/>
        </w:rPr>
        <w:t>.</w:t>
      </w:r>
      <w:r w:rsidRPr="001836A4">
        <w:rPr>
          <w:rtl/>
        </w:rPr>
        <w:t xml:space="preserve"> </w:t>
      </w:r>
    </w:p>
    <w:p w:rsidR="002B1751" w:rsidRDefault="002B1751" w:rsidP="00402ECF">
      <w:pPr>
        <w:pStyle w:val="libFootnoteCenterBold"/>
        <w:rPr>
          <w:rtl/>
        </w:rPr>
      </w:pPr>
      <w:r>
        <w:rPr>
          <w:rtl/>
        </w:rPr>
        <w:t xml:space="preserve">الباب 33 </w:t>
      </w:r>
    </w:p>
    <w:p w:rsidR="002B1751" w:rsidRDefault="002B1751" w:rsidP="00402ECF">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263 </w:t>
      </w:r>
      <w:r w:rsidR="00035E93">
        <w:rPr>
          <w:rtl/>
        </w:rPr>
        <w:t>/</w:t>
      </w:r>
      <w:r>
        <w:rPr>
          <w:rtl/>
        </w:rPr>
        <w:t xml:space="preserve"> 16. </w:t>
      </w:r>
    </w:p>
    <w:p w:rsidR="002B1751" w:rsidRPr="001836A4" w:rsidRDefault="002B1751" w:rsidP="00402ECF">
      <w:pPr>
        <w:pStyle w:val="libFootnote0"/>
        <w:rPr>
          <w:rtl/>
        </w:rPr>
      </w:pPr>
      <w:r w:rsidRPr="001836A4">
        <w:rPr>
          <w:rtl/>
        </w:rPr>
        <w:t>(</w:t>
      </w:r>
      <w:r w:rsidR="00402ECF">
        <w:rPr>
          <w:rFonts w:hint="cs"/>
          <w:rtl/>
        </w:rPr>
        <w:t>5</w:t>
      </w:r>
      <w:r w:rsidRPr="001836A4">
        <w:rPr>
          <w:rtl/>
        </w:rPr>
        <w:t>) في المصدر زيادة</w:t>
      </w:r>
      <w:r w:rsidR="00F01D33">
        <w:rPr>
          <w:rtl/>
        </w:rPr>
        <w:t>:</w:t>
      </w:r>
      <w:r w:rsidRPr="001836A4">
        <w:rPr>
          <w:rtl/>
        </w:rPr>
        <w:t xml:space="preserve"> عن أحمد بن </w:t>
      </w:r>
      <w:r w:rsidR="006079CC">
        <w:rPr>
          <w:rtl/>
        </w:rPr>
        <w:t>محمّد</w:t>
      </w:r>
      <w:r>
        <w:rPr>
          <w:rtl/>
        </w:rPr>
        <w:t>.</w:t>
      </w:r>
      <w:r w:rsidRPr="001836A4">
        <w:rPr>
          <w:rtl/>
        </w:rPr>
        <w:t xml:space="preserve"> </w:t>
      </w:r>
    </w:p>
    <w:p w:rsidR="002B1751" w:rsidRDefault="002B1751" w:rsidP="00577EAF">
      <w:pPr>
        <w:pStyle w:val="libFootnote0"/>
        <w:rPr>
          <w:rtl/>
        </w:rPr>
      </w:pPr>
      <w:r>
        <w:rPr>
          <w:rtl/>
        </w:rPr>
        <w:t>2 - الكافي 7</w:t>
      </w:r>
      <w:r w:rsidR="00F01D33">
        <w:rPr>
          <w:rtl/>
        </w:rPr>
        <w:t>:</w:t>
      </w:r>
      <w:r>
        <w:rPr>
          <w:rtl/>
        </w:rPr>
        <w:t xml:space="preserve"> 264 </w:t>
      </w:r>
      <w:r w:rsidR="00035E93">
        <w:rPr>
          <w:rtl/>
        </w:rPr>
        <w:t>/</w:t>
      </w:r>
      <w:r>
        <w:rPr>
          <w:rtl/>
        </w:rPr>
        <w:t xml:space="preserve"> 23.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قال</w:t>
      </w:r>
      <w:r w:rsidR="00F01D33">
        <w:rPr>
          <w:rtl/>
        </w:rPr>
        <w:t>:</w:t>
      </w:r>
      <w:r>
        <w:rPr>
          <w:rtl/>
        </w:rPr>
        <w:t xml:space="preserve"> ليقطع </w:t>
      </w:r>
      <w:r w:rsidR="00402ECF">
        <w:rPr>
          <w:rtl/>
        </w:rPr>
        <w:t xml:space="preserve">أحدكما </w:t>
      </w:r>
      <w:r>
        <w:rPr>
          <w:rtl/>
        </w:rPr>
        <w:t>يده ويمسك الأخر يده</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8A1A51">
      <w:pPr>
        <w:pStyle w:val="libNormal"/>
        <w:rPr>
          <w:rtl/>
        </w:rPr>
      </w:pPr>
      <w:r>
        <w:rPr>
          <w:rtl/>
        </w:rPr>
        <w:t>ورواه الص</w:t>
      </w:r>
      <w:r w:rsidR="00402ECF">
        <w:rPr>
          <w:rFonts w:hint="cs"/>
          <w:rtl/>
        </w:rPr>
        <w:t>ّ</w:t>
      </w:r>
      <w:r>
        <w:rPr>
          <w:rtl/>
        </w:rPr>
        <w:t xml:space="preserve">دوق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(1)</w:t>
      </w:r>
      <w:r>
        <w:rPr>
          <w:rtl/>
        </w:rPr>
        <w:t xml:space="preserve">. </w:t>
      </w:r>
    </w:p>
    <w:p w:rsidR="002B1751" w:rsidRDefault="002B1751" w:rsidP="008A1A51">
      <w:pPr>
        <w:pStyle w:val="libNormal"/>
        <w:rPr>
          <w:rtl/>
        </w:rPr>
      </w:pPr>
      <w:r>
        <w:rPr>
          <w:rtl/>
        </w:rPr>
        <w:t>وروا</w:t>
      </w:r>
      <w:r>
        <w:rPr>
          <w:rFonts w:hint="cs"/>
          <w:rtl/>
        </w:rPr>
        <w:t xml:space="preserve"> </w:t>
      </w:r>
      <w:r>
        <w:rPr>
          <w:rtl/>
        </w:rPr>
        <w:t xml:space="preserve">الشيخ مرسلا، وبإسناده عن </w:t>
      </w:r>
      <w:r w:rsidR="006079CC">
        <w:rPr>
          <w:rtl/>
        </w:rPr>
        <w:t xml:space="preserve">عليِّ </w:t>
      </w:r>
      <w:r>
        <w:rPr>
          <w:rtl/>
        </w:rPr>
        <w:t xml:space="preserve">بن إبراهيم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(3)</w:t>
      </w:r>
      <w:r>
        <w:rPr>
          <w:rtl/>
        </w:rPr>
        <w:t xml:space="preserve">. </w:t>
      </w:r>
    </w:p>
    <w:p w:rsidR="002B1751" w:rsidRDefault="002B1751" w:rsidP="002B1751">
      <w:pPr>
        <w:pStyle w:val="Heading2Center"/>
        <w:rPr>
          <w:rtl/>
        </w:rPr>
      </w:pPr>
      <w:bookmarkStart w:id="127" w:name="_Toc309716340"/>
      <w:bookmarkStart w:id="128" w:name="_Toc380648160"/>
      <w:bookmarkStart w:id="129" w:name="_Toc189237650"/>
      <w:r>
        <w:rPr>
          <w:rtl/>
        </w:rPr>
        <w:t>34 - باب أن من جنى ثم لجأ إلى الحرم لم يقم عليه</w:t>
      </w:r>
      <w:bookmarkEnd w:id="127"/>
      <w:r w:rsidR="00BF2157">
        <w:rPr>
          <w:rtl/>
        </w:rPr>
        <w:t xml:space="preserve"> </w:t>
      </w:r>
      <w:bookmarkStart w:id="130" w:name="_Toc309716341"/>
      <w:r w:rsidR="001F501A">
        <w:rPr>
          <w:rtl/>
        </w:rPr>
        <w:t>ال</w:t>
      </w:r>
      <w:r w:rsidR="00402ECF">
        <w:rPr>
          <w:rtl/>
        </w:rPr>
        <w:t>حد</w:t>
      </w:r>
      <w:r>
        <w:rPr>
          <w:rtl/>
        </w:rPr>
        <w:t xml:space="preserve">، ويضيق عليه </w:t>
      </w:r>
      <w:r w:rsidR="00402ECF">
        <w:rPr>
          <w:rtl/>
        </w:rPr>
        <w:t>حت</w:t>
      </w:r>
      <w:r w:rsidR="000014EE">
        <w:rPr>
          <w:rtl/>
        </w:rPr>
        <w:t xml:space="preserve">ى </w:t>
      </w:r>
      <w:r>
        <w:rPr>
          <w:rtl/>
        </w:rPr>
        <w:t>يخرج فيقام عليه، وان جنى في</w:t>
      </w:r>
      <w:bookmarkEnd w:id="130"/>
      <w:r w:rsidR="00BF2157">
        <w:rPr>
          <w:rtl/>
        </w:rPr>
        <w:t xml:space="preserve"> </w:t>
      </w:r>
      <w:bookmarkStart w:id="131" w:name="_Toc309716342"/>
      <w:r w:rsidR="00BF2157">
        <w:rPr>
          <w:rtl/>
        </w:rPr>
        <w:t>ا</w:t>
      </w:r>
      <w:r>
        <w:rPr>
          <w:rtl/>
        </w:rPr>
        <w:t xml:space="preserve">لحرم </w:t>
      </w:r>
      <w:r w:rsidR="001F501A">
        <w:rPr>
          <w:rtl/>
        </w:rPr>
        <w:t xml:space="preserve">اُقيم </w:t>
      </w:r>
      <w:r>
        <w:rPr>
          <w:rtl/>
        </w:rPr>
        <w:t xml:space="preserve">عليه </w:t>
      </w:r>
      <w:r w:rsidR="001F501A">
        <w:rPr>
          <w:rtl/>
        </w:rPr>
        <w:t>ال</w:t>
      </w:r>
      <w:r w:rsidR="00402ECF">
        <w:rPr>
          <w:rtl/>
        </w:rPr>
        <w:t>حد</w:t>
      </w:r>
      <w:r w:rsidR="001F501A">
        <w:rPr>
          <w:rtl/>
        </w:rPr>
        <w:t xml:space="preserve"> </w:t>
      </w:r>
      <w:r>
        <w:rPr>
          <w:rtl/>
        </w:rPr>
        <w:t>فيه</w:t>
      </w:r>
      <w:bookmarkEnd w:id="128"/>
      <w:bookmarkEnd w:id="129"/>
      <w:bookmarkEnd w:id="131"/>
      <w:r>
        <w:rPr>
          <w:rtl/>
        </w:rPr>
        <w:t xml:space="preserve"> </w:t>
      </w:r>
    </w:p>
    <w:p w:rsidR="002B1751" w:rsidRDefault="002B1751" w:rsidP="00F01D33">
      <w:pPr>
        <w:pStyle w:val="libNormal"/>
        <w:rPr>
          <w:rtl/>
        </w:rPr>
      </w:pPr>
      <w:r w:rsidRPr="00035E93">
        <w:rPr>
          <w:rStyle w:val="libNormalChar"/>
          <w:rtl/>
        </w:rPr>
        <w:t>[ 34207 ]</w:t>
      </w:r>
      <w:r>
        <w:rPr>
          <w:rtl/>
        </w:rPr>
        <w:t xml:space="preserve"> 1 - </w:t>
      </w:r>
      <w:r w:rsidR="006079CC">
        <w:rPr>
          <w:rtl/>
        </w:rPr>
        <w:t xml:space="preserve">محمّد </w:t>
      </w:r>
      <w:r>
        <w:rPr>
          <w:rtl/>
        </w:rPr>
        <w:t xml:space="preserve">بن الحسن بإسناده عن ابن أبي عمير، عن هشام بن الحكم،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يجني في غير الحرم، ثم</w:t>
      </w:r>
      <w:r w:rsidR="00402ECF">
        <w:rPr>
          <w:rFonts w:hint="cs"/>
          <w:rtl/>
        </w:rPr>
        <w:t>َّ</w:t>
      </w:r>
      <w:r>
        <w:rPr>
          <w:rtl/>
        </w:rPr>
        <w:t xml:space="preserve"> يلجا</w:t>
      </w:r>
      <w:r w:rsidR="00402ECF">
        <w:rPr>
          <w:rFonts w:hint="cs"/>
          <w:rtl/>
        </w:rPr>
        <w:t>ُ</w:t>
      </w:r>
      <w:r>
        <w:rPr>
          <w:rtl/>
        </w:rPr>
        <w:t xml:space="preserve"> إلى الحرم، قال</w:t>
      </w:r>
      <w:r w:rsidR="00F01D33">
        <w:rPr>
          <w:rtl/>
        </w:rPr>
        <w:t>:</w:t>
      </w:r>
      <w:r>
        <w:rPr>
          <w:rtl/>
        </w:rPr>
        <w:t xml:space="preserve"> لا يقام عليه </w:t>
      </w:r>
      <w:r w:rsidR="001F501A">
        <w:rPr>
          <w:rtl/>
        </w:rPr>
        <w:t>ال</w:t>
      </w:r>
      <w:r w:rsidR="008C228A">
        <w:rPr>
          <w:rtl/>
        </w:rPr>
        <w:t>حدّ</w:t>
      </w:r>
      <w:r>
        <w:rPr>
          <w:rtl/>
        </w:rPr>
        <w:t>، ولا يطعم، ولا يسقى، ولا يكل</w:t>
      </w:r>
      <w:r w:rsidR="00402ECF">
        <w:rPr>
          <w:rFonts w:hint="cs"/>
          <w:rtl/>
        </w:rPr>
        <w:t>ّ</w:t>
      </w:r>
      <w:r>
        <w:rPr>
          <w:rtl/>
        </w:rPr>
        <w:t>م، ولا يبايع، ف</w:t>
      </w:r>
      <w:r w:rsidR="006079CC">
        <w:rPr>
          <w:rtl/>
        </w:rPr>
        <w:t xml:space="preserve">أنّه </w:t>
      </w:r>
      <w:r>
        <w:rPr>
          <w:rtl/>
        </w:rPr>
        <w:t xml:space="preserve">إذا فعل به ذلك يوشك أن يخرج فيقام عليه </w:t>
      </w:r>
      <w:r w:rsidR="001F501A">
        <w:rPr>
          <w:rtl/>
        </w:rPr>
        <w:t>ال</w:t>
      </w:r>
      <w:r w:rsidR="008C228A">
        <w:rPr>
          <w:rtl/>
        </w:rPr>
        <w:t>حدّ</w:t>
      </w:r>
      <w:r>
        <w:rPr>
          <w:rtl/>
        </w:rPr>
        <w:t xml:space="preserve">، وإن جنى في الحرم جناية،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في الحرم، ف</w:t>
      </w:r>
      <w:r w:rsidR="006079CC">
        <w:rPr>
          <w:rtl/>
        </w:rPr>
        <w:t xml:space="preserve">أنّه </w:t>
      </w:r>
      <w:r>
        <w:rPr>
          <w:rtl/>
        </w:rPr>
        <w:t xml:space="preserve">لم ير للحرم حرمة. </w:t>
      </w:r>
    </w:p>
    <w:p w:rsidR="002B1751" w:rsidRDefault="002B1751" w:rsidP="00402ECF">
      <w:pPr>
        <w:pStyle w:val="libNormal"/>
        <w:rPr>
          <w:rtl/>
        </w:rPr>
      </w:pPr>
      <w:r>
        <w:rPr>
          <w:rtl/>
        </w:rPr>
        <w:t xml:space="preserve">ورواه الصدوق بإسناده عن ابن أبي عمير </w:t>
      </w:r>
      <w:r w:rsidRPr="008A1A51">
        <w:rPr>
          <w:rStyle w:val="libFootnotenumChar"/>
          <w:rtl/>
        </w:rPr>
        <w:t>(</w:t>
      </w:r>
      <w:r w:rsidR="00402ECF">
        <w:rPr>
          <w:rStyle w:val="libFootnotenumChar"/>
          <w:rFonts w:hint="cs"/>
          <w:rtl/>
        </w:rPr>
        <w:t>4</w:t>
      </w:r>
      <w:r w:rsidRPr="008A1A51">
        <w:rPr>
          <w:rStyle w:val="libFootnotenumChar"/>
          <w:rtl/>
        </w:rPr>
        <w:t>)</w:t>
      </w:r>
      <w:r>
        <w:rPr>
          <w:rtl/>
        </w:rPr>
        <w:t xml:space="preserve">. </w:t>
      </w:r>
    </w:p>
    <w:p w:rsidR="002B1751" w:rsidRDefault="002B1751" w:rsidP="00402ECF">
      <w:pPr>
        <w:pStyle w:val="libNormal"/>
        <w:rPr>
          <w:rtl/>
        </w:rPr>
      </w:pPr>
      <w:r>
        <w:rPr>
          <w:rtl/>
        </w:rPr>
        <w:t>أقول</w:t>
      </w:r>
      <w:r w:rsidR="00F01D33">
        <w:rPr>
          <w:rtl/>
        </w:rPr>
        <w:t>:</w:t>
      </w:r>
      <w:r>
        <w:rPr>
          <w:rtl/>
        </w:rPr>
        <w:t xml:space="preserve"> وتقدم ما </w:t>
      </w:r>
      <w:r w:rsidR="001F501A">
        <w:rPr>
          <w:rtl/>
        </w:rPr>
        <w:t xml:space="preserve">يدلُّ </w:t>
      </w:r>
      <w:r>
        <w:rPr>
          <w:rtl/>
        </w:rPr>
        <w:t>على ذلك في مقد</w:t>
      </w:r>
      <w:r w:rsidR="00402ECF">
        <w:rPr>
          <w:rFonts w:hint="cs"/>
          <w:rtl/>
        </w:rPr>
        <w:t>ّ</w:t>
      </w:r>
      <w:r>
        <w:rPr>
          <w:rtl/>
        </w:rPr>
        <w:t xml:space="preserve">مات الطواف </w:t>
      </w:r>
      <w:r w:rsidRPr="008A1A51">
        <w:rPr>
          <w:rStyle w:val="libFootnotenumChar"/>
          <w:rtl/>
        </w:rPr>
        <w:t>(</w:t>
      </w:r>
      <w:r w:rsidR="00402ECF">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836A4" w:rsidRDefault="002B1751" w:rsidP="00577EAF">
      <w:pPr>
        <w:pStyle w:val="libFootnote0"/>
        <w:rPr>
          <w:rtl/>
        </w:rPr>
      </w:pPr>
      <w:r w:rsidRPr="001836A4">
        <w:rPr>
          <w:rtl/>
        </w:rPr>
        <w:t>(1) الفقيه 3</w:t>
      </w:r>
      <w:r w:rsidR="00F01D33">
        <w:rPr>
          <w:rtl/>
        </w:rPr>
        <w:t>:</w:t>
      </w:r>
      <w:r w:rsidRPr="001836A4">
        <w:rPr>
          <w:rtl/>
        </w:rPr>
        <w:t xml:space="preserve"> 18 </w:t>
      </w:r>
      <w:r w:rsidR="00035E93">
        <w:rPr>
          <w:rtl/>
        </w:rPr>
        <w:t>/</w:t>
      </w:r>
      <w:r w:rsidRPr="001836A4">
        <w:rPr>
          <w:rtl/>
        </w:rPr>
        <w:t xml:space="preserve"> 42</w:t>
      </w:r>
      <w:r>
        <w:rPr>
          <w:rtl/>
        </w:rPr>
        <w:t>.</w:t>
      </w:r>
      <w:r w:rsidRPr="001836A4">
        <w:rPr>
          <w:rtl/>
        </w:rPr>
        <w:t xml:space="preserve"> </w:t>
      </w:r>
    </w:p>
    <w:p w:rsidR="002B1751" w:rsidRPr="001836A4" w:rsidRDefault="002B1751" w:rsidP="00577EAF">
      <w:pPr>
        <w:pStyle w:val="libFootnote0"/>
        <w:rPr>
          <w:rtl/>
        </w:rPr>
      </w:pPr>
      <w:r w:rsidRPr="001836A4">
        <w:rPr>
          <w:rtl/>
        </w:rPr>
        <w:t>(2) التهذيب 10</w:t>
      </w:r>
      <w:r w:rsidR="00F01D33">
        <w:rPr>
          <w:rtl/>
        </w:rPr>
        <w:t>:</w:t>
      </w:r>
      <w:r w:rsidRPr="001836A4">
        <w:rPr>
          <w:rtl/>
        </w:rPr>
        <w:t xml:space="preserve"> 125 </w:t>
      </w:r>
      <w:r w:rsidR="00035E93">
        <w:rPr>
          <w:rtl/>
        </w:rPr>
        <w:t>/</w:t>
      </w:r>
      <w:r w:rsidRPr="001836A4">
        <w:rPr>
          <w:rtl/>
        </w:rPr>
        <w:t xml:space="preserve"> 500</w:t>
      </w:r>
      <w:r>
        <w:rPr>
          <w:rtl/>
        </w:rPr>
        <w:t>.</w:t>
      </w:r>
      <w:r w:rsidRPr="001836A4">
        <w:rPr>
          <w:rtl/>
        </w:rPr>
        <w:t xml:space="preserve"> </w:t>
      </w:r>
    </w:p>
    <w:p w:rsidR="002B1751" w:rsidRPr="001836A4" w:rsidRDefault="002B1751" w:rsidP="00577EAF">
      <w:pPr>
        <w:pStyle w:val="libFootnote0"/>
        <w:rPr>
          <w:rtl/>
        </w:rPr>
      </w:pPr>
      <w:r w:rsidRPr="001836A4">
        <w:rPr>
          <w:rtl/>
        </w:rPr>
        <w:t xml:space="preserve">(3) يأتي في </w:t>
      </w:r>
      <w:r w:rsidR="001F501A">
        <w:rPr>
          <w:rtl/>
        </w:rPr>
        <w:t>ال</w:t>
      </w:r>
      <w:r w:rsidR="00396709">
        <w:rPr>
          <w:rtl/>
        </w:rPr>
        <w:t xml:space="preserve">حديث </w:t>
      </w:r>
      <w:r w:rsidRPr="001836A4">
        <w:rPr>
          <w:rtl/>
        </w:rPr>
        <w:t xml:space="preserve">2 من الباب 14 من أبواب </w:t>
      </w:r>
      <w:r w:rsidR="008C228A">
        <w:rPr>
          <w:rtl/>
        </w:rPr>
        <w:t>حدّ</w:t>
      </w:r>
      <w:r w:rsidR="001F501A">
        <w:rPr>
          <w:rtl/>
        </w:rPr>
        <w:t xml:space="preserve"> </w:t>
      </w:r>
      <w:r w:rsidRPr="001836A4">
        <w:rPr>
          <w:rtl/>
        </w:rPr>
        <w:t>الزنا</w:t>
      </w:r>
      <w:r>
        <w:rPr>
          <w:rtl/>
        </w:rPr>
        <w:t>.</w:t>
      </w:r>
      <w:r w:rsidRPr="001836A4">
        <w:rPr>
          <w:rtl/>
        </w:rPr>
        <w:t xml:space="preserve"> </w:t>
      </w:r>
    </w:p>
    <w:p w:rsidR="002B1751" w:rsidRDefault="002B1751" w:rsidP="00402ECF">
      <w:pPr>
        <w:pStyle w:val="libFootnoteCenterBold"/>
        <w:rPr>
          <w:rtl/>
        </w:rPr>
      </w:pPr>
      <w:r>
        <w:rPr>
          <w:rtl/>
        </w:rPr>
        <w:t xml:space="preserve">الباب 34 </w:t>
      </w:r>
    </w:p>
    <w:p w:rsidR="002B1751" w:rsidRDefault="002B1751" w:rsidP="00402ECF">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216 </w:t>
      </w:r>
      <w:r w:rsidR="00035E93">
        <w:rPr>
          <w:rtl/>
        </w:rPr>
        <w:t>/</w:t>
      </w:r>
      <w:r>
        <w:rPr>
          <w:rtl/>
        </w:rPr>
        <w:t xml:space="preserve"> 853. </w:t>
      </w:r>
    </w:p>
    <w:p w:rsidR="002B1751" w:rsidRPr="001836A4" w:rsidRDefault="002B1751" w:rsidP="00402ECF">
      <w:pPr>
        <w:pStyle w:val="libFootnote0"/>
        <w:rPr>
          <w:rtl/>
        </w:rPr>
      </w:pPr>
      <w:r w:rsidRPr="001836A4">
        <w:rPr>
          <w:rtl/>
        </w:rPr>
        <w:t>(</w:t>
      </w:r>
      <w:r w:rsidR="00402ECF">
        <w:rPr>
          <w:rFonts w:hint="cs"/>
          <w:rtl/>
        </w:rPr>
        <w:t>4</w:t>
      </w:r>
      <w:r w:rsidRPr="001836A4">
        <w:rPr>
          <w:rtl/>
        </w:rPr>
        <w:t>) الفقيه 4</w:t>
      </w:r>
      <w:r w:rsidR="00F01D33">
        <w:rPr>
          <w:rtl/>
        </w:rPr>
        <w:t>:</w:t>
      </w:r>
      <w:r w:rsidRPr="001836A4">
        <w:rPr>
          <w:rtl/>
        </w:rPr>
        <w:t xml:space="preserve"> 85 </w:t>
      </w:r>
      <w:r w:rsidR="00035E93">
        <w:rPr>
          <w:rtl/>
        </w:rPr>
        <w:t>/</w:t>
      </w:r>
      <w:r w:rsidRPr="001836A4">
        <w:rPr>
          <w:rtl/>
        </w:rPr>
        <w:t xml:space="preserve"> 273</w:t>
      </w:r>
      <w:r>
        <w:rPr>
          <w:rtl/>
        </w:rPr>
        <w:t>.</w:t>
      </w:r>
      <w:r w:rsidRPr="001836A4">
        <w:rPr>
          <w:rtl/>
        </w:rPr>
        <w:t xml:space="preserve"> </w:t>
      </w:r>
    </w:p>
    <w:p w:rsidR="002B1751" w:rsidRPr="001836A4" w:rsidRDefault="002B1751" w:rsidP="00402ECF">
      <w:pPr>
        <w:pStyle w:val="libFootnote0"/>
        <w:rPr>
          <w:rtl/>
        </w:rPr>
      </w:pPr>
      <w:r w:rsidRPr="001836A4">
        <w:rPr>
          <w:rtl/>
        </w:rPr>
        <w:t>(</w:t>
      </w:r>
      <w:r w:rsidR="00402ECF">
        <w:rPr>
          <w:rFonts w:hint="cs"/>
          <w:rtl/>
        </w:rPr>
        <w:t>5</w:t>
      </w:r>
      <w:r w:rsidRPr="001836A4">
        <w:rPr>
          <w:rtl/>
        </w:rPr>
        <w:t>) تقدم في الباب 14 من أبواب مقدمات الطواف</w:t>
      </w:r>
      <w:r>
        <w:rPr>
          <w:rtl/>
        </w:rPr>
        <w:t>.</w:t>
      </w:r>
      <w:r w:rsidRPr="001836A4">
        <w:rPr>
          <w:rtl/>
        </w:rPr>
        <w:t xml:space="preserve">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132" w:name="_Toc309716343"/>
      <w:bookmarkStart w:id="133" w:name="_Toc380648161"/>
      <w:bookmarkStart w:id="134" w:name="_Toc189237651"/>
      <w:r>
        <w:rPr>
          <w:rtl/>
        </w:rPr>
        <w:lastRenderedPageBreak/>
        <w:t xml:space="preserve">أبواب </w:t>
      </w:r>
      <w:r w:rsidR="00402ECF">
        <w:rPr>
          <w:rtl/>
        </w:rPr>
        <w:t>حد</w:t>
      </w:r>
      <w:r w:rsidR="001F501A">
        <w:rPr>
          <w:rtl/>
        </w:rPr>
        <w:t xml:space="preserve"> </w:t>
      </w:r>
      <w:r>
        <w:rPr>
          <w:rtl/>
        </w:rPr>
        <w:t>الزنا</w:t>
      </w:r>
      <w:bookmarkEnd w:id="132"/>
      <w:bookmarkEnd w:id="133"/>
      <w:bookmarkEnd w:id="134"/>
      <w:r>
        <w:rPr>
          <w:rtl/>
        </w:rPr>
        <w:t xml:space="preserve"> </w:t>
      </w:r>
    </w:p>
    <w:p w:rsidR="002B1751" w:rsidRDefault="002B1751" w:rsidP="002B1751">
      <w:pPr>
        <w:pStyle w:val="Heading2Center"/>
        <w:rPr>
          <w:rtl/>
        </w:rPr>
      </w:pPr>
      <w:bookmarkStart w:id="135" w:name="_Toc309716344"/>
      <w:bookmarkStart w:id="136" w:name="_Toc380648162"/>
      <w:bookmarkStart w:id="137" w:name="_Toc189237652"/>
      <w:r>
        <w:rPr>
          <w:rtl/>
        </w:rPr>
        <w:t xml:space="preserve">1 - باب أقسام </w:t>
      </w:r>
      <w:r w:rsidR="00DF34D2">
        <w:rPr>
          <w:rtl/>
        </w:rPr>
        <w:t xml:space="preserve">حدود </w:t>
      </w:r>
      <w:r>
        <w:rPr>
          <w:rtl/>
        </w:rPr>
        <w:t>الزنا وجملة من أحكامها</w:t>
      </w:r>
      <w:bookmarkEnd w:id="135"/>
      <w:bookmarkEnd w:id="136"/>
      <w:bookmarkEnd w:id="137"/>
      <w:r>
        <w:rPr>
          <w:rtl/>
        </w:rPr>
        <w:t xml:space="preserve"> </w:t>
      </w:r>
    </w:p>
    <w:p w:rsidR="002B1751" w:rsidRDefault="002B1751" w:rsidP="00F01D33">
      <w:pPr>
        <w:pStyle w:val="libNormal"/>
        <w:rPr>
          <w:rtl/>
        </w:rPr>
      </w:pPr>
      <w:r w:rsidRPr="00035E93">
        <w:rPr>
          <w:rStyle w:val="libNormalChar"/>
          <w:rtl/>
        </w:rPr>
        <w:t>[ 34208 ]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وغيره، عن أحمد بن </w:t>
      </w:r>
      <w:r w:rsidR="006079CC">
        <w:rPr>
          <w:rtl/>
        </w:rPr>
        <w:t xml:space="preserve">محمّد </w:t>
      </w:r>
      <w:r>
        <w:rPr>
          <w:rtl/>
        </w:rPr>
        <w:t xml:space="preserve">بن عيسى، عن الحسين بن سعيد، عن النضر بن سويد، عن عاصم بن حميد،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الرجم </w:t>
      </w:r>
      <w:r w:rsidR="00701CCB">
        <w:rPr>
          <w:rtl/>
        </w:rPr>
        <w:t>حد</w:t>
      </w:r>
      <w:r w:rsidR="00701CCB">
        <w:rPr>
          <w:rFonts w:hint="cs"/>
          <w:rtl/>
        </w:rPr>
        <w:t>ّ</w:t>
      </w:r>
      <w:r w:rsidR="00701CCB">
        <w:rPr>
          <w:rtl/>
        </w:rPr>
        <w:t xml:space="preserve"> الله </w:t>
      </w:r>
      <w:r>
        <w:rPr>
          <w:rtl/>
        </w:rPr>
        <w:t xml:space="preserve">الأكبر، والجلد </w:t>
      </w:r>
      <w:r w:rsidR="008C228A">
        <w:rPr>
          <w:rtl/>
        </w:rPr>
        <w:t>حدّ</w:t>
      </w:r>
      <w:r w:rsidR="001F501A">
        <w:rPr>
          <w:rtl/>
        </w:rPr>
        <w:t xml:space="preserve"> </w:t>
      </w:r>
      <w:r>
        <w:rPr>
          <w:rtl/>
        </w:rPr>
        <w:t xml:space="preserve">الله الأصغر، فاذا زنى الرجل المحصن رجم ولم يجلد. </w:t>
      </w:r>
    </w:p>
    <w:p w:rsidR="002B1751" w:rsidRDefault="002B1751" w:rsidP="008A1A51">
      <w:pPr>
        <w:pStyle w:val="libNormal"/>
        <w:rPr>
          <w:rtl/>
        </w:rPr>
      </w:pPr>
      <w:r>
        <w:rPr>
          <w:rtl/>
        </w:rPr>
        <w:t xml:space="preserve">ورواه الشيخ بإسناده عن الحسين بن سعيد. </w:t>
      </w:r>
    </w:p>
    <w:p w:rsidR="002B1751" w:rsidRDefault="002B1751" w:rsidP="008A1A51">
      <w:pPr>
        <w:pStyle w:val="libNormal"/>
        <w:rPr>
          <w:rtl/>
        </w:rPr>
      </w:pPr>
      <w:r>
        <w:rPr>
          <w:rtl/>
        </w:rPr>
        <w:t>أقول</w:t>
      </w:r>
      <w:r w:rsidR="00F01D33">
        <w:rPr>
          <w:rtl/>
        </w:rPr>
        <w:t>:</w:t>
      </w:r>
      <w:r>
        <w:rPr>
          <w:rtl/>
        </w:rPr>
        <w:t xml:space="preserve"> حمله الشيخ على من يكون </w:t>
      </w:r>
      <w:r w:rsidR="00701CCB">
        <w:rPr>
          <w:rtl/>
        </w:rPr>
        <w:t>حد</w:t>
      </w:r>
      <w:r>
        <w:rPr>
          <w:rtl/>
        </w:rPr>
        <w:t>ثا</w:t>
      </w:r>
      <w:r w:rsidR="00701CCB">
        <w:rPr>
          <w:rFonts w:hint="cs"/>
          <w:rtl/>
        </w:rPr>
        <w:t>ً</w:t>
      </w:r>
      <w:r>
        <w:rPr>
          <w:rtl/>
        </w:rPr>
        <w:t xml:space="preserve"> لا شيخا</w:t>
      </w:r>
      <w:r w:rsidR="00701CCB">
        <w:rPr>
          <w:rFonts w:hint="cs"/>
          <w:rtl/>
        </w:rPr>
        <w:t>ً</w:t>
      </w:r>
      <w:r>
        <w:rPr>
          <w:rtl/>
        </w:rPr>
        <w:t>، وجو</w:t>
      </w:r>
      <w:r w:rsidR="00701CCB">
        <w:rPr>
          <w:rFonts w:hint="cs"/>
          <w:rtl/>
        </w:rPr>
        <w:t>َّ</w:t>
      </w:r>
      <w:r>
        <w:rPr>
          <w:rtl/>
        </w:rPr>
        <w:t>ز حمله على التقي</w:t>
      </w:r>
      <w:r w:rsidR="00701CCB">
        <w:rPr>
          <w:rFonts w:hint="cs"/>
          <w:rtl/>
        </w:rPr>
        <w:t>ّ</w:t>
      </w:r>
      <w:r>
        <w:rPr>
          <w:rtl/>
        </w:rPr>
        <w:t>ة، قال</w:t>
      </w:r>
      <w:r w:rsidR="00F01D33">
        <w:rPr>
          <w:rtl/>
        </w:rPr>
        <w:t>:</w:t>
      </w:r>
      <w:r>
        <w:rPr>
          <w:rtl/>
        </w:rPr>
        <w:t xml:space="preserve"> ل</w:t>
      </w:r>
      <w:r w:rsidR="006079CC">
        <w:rPr>
          <w:rtl/>
        </w:rPr>
        <w:t xml:space="preserve">أنّه </w:t>
      </w:r>
      <w:r>
        <w:rPr>
          <w:rtl/>
        </w:rPr>
        <w:t>مذهب جميع العام</w:t>
      </w:r>
      <w:r w:rsidR="00701CCB">
        <w:rPr>
          <w:rFonts w:hint="cs"/>
          <w:rtl/>
        </w:rPr>
        <w:t>ّ</w:t>
      </w:r>
      <w:r>
        <w:rPr>
          <w:rtl/>
        </w:rPr>
        <w:t xml:space="preserve">ة. </w:t>
      </w:r>
    </w:p>
    <w:p w:rsidR="002B1751" w:rsidRDefault="002B1751" w:rsidP="00F01D33">
      <w:pPr>
        <w:pStyle w:val="libNormal"/>
        <w:rPr>
          <w:rtl/>
        </w:rPr>
      </w:pPr>
      <w:r w:rsidRPr="00035E93">
        <w:rPr>
          <w:rStyle w:val="libNormalChar"/>
          <w:rtl/>
        </w:rPr>
        <w:t>[ 34209 ]</w:t>
      </w:r>
      <w:r>
        <w:rPr>
          <w:rtl/>
        </w:rPr>
        <w:t xml:space="preserve"> 2 - وعن </w:t>
      </w:r>
      <w:r w:rsidR="006079CC">
        <w:rPr>
          <w:rtl/>
        </w:rPr>
        <w:t xml:space="preserve">عليِّ </w:t>
      </w:r>
      <w:r>
        <w:rPr>
          <w:rtl/>
        </w:rPr>
        <w:t xml:space="preserve">بن إبراهيم، عن أبيه، عن ابن أبي نجران،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الشيخ والشيخة أن يجلدا مائة، وقضى للمحصن الرجم، وقضى في البكر والبكرة إذا زنيا جلد مائة، ونفي </w:t>
      </w:r>
    </w:p>
    <w:p w:rsidR="002B1751" w:rsidRDefault="00C4707E" w:rsidP="00C4707E">
      <w:pPr>
        <w:pStyle w:val="libLine"/>
        <w:rPr>
          <w:rtl/>
        </w:rPr>
      </w:pPr>
      <w:r>
        <w:rPr>
          <w:rtl/>
        </w:rPr>
        <w:t>____________________</w:t>
      </w:r>
    </w:p>
    <w:p w:rsidR="002B1751" w:rsidRDefault="002B1751" w:rsidP="00701CCB">
      <w:pPr>
        <w:pStyle w:val="libFootnoteCenterBold"/>
        <w:rPr>
          <w:rtl/>
        </w:rPr>
      </w:pPr>
      <w:r>
        <w:rPr>
          <w:rtl/>
        </w:rPr>
        <w:t xml:space="preserve">أبواب </w:t>
      </w:r>
      <w:r w:rsidR="00701CCB">
        <w:rPr>
          <w:rtl/>
        </w:rPr>
        <w:t>حد</w:t>
      </w:r>
      <w:r w:rsidR="001F501A">
        <w:rPr>
          <w:rtl/>
        </w:rPr>
        <w:t xml:space="preserve"> </w:t>
      </w:r>
      <w:r>
        <w:rPr>
          <w:rtl/>
        </w:rPr>
        <w:t xml:space="preserve">الزنا </w:t>
      </w:r>
    </w:p>
    <w:p w:rsidR="002B1751" w:rsidRDefault="002B1751" w:rsidP="00701CCB">
      <w:pPr>
        <w:pStyle w:val="libFootnoteCenterBold"/>
        <w:rPr>
          <w:rtl/>
        </w:rPr>
      </w:pPr>
      <w:r>
        <w:rPr>
          <w:rtl/>
        </w:rPr>
        <w:t xml:space="preserve">الباب 1 </w:t>
      </w:r>
    </w:p>
    <w:p w:rsidR="002B1751" w:rsidRDefault="002B1751" w:rsidP="00701CCB">
      <w:pPr>
        <w:pStyle w:val="libFootnoteCenterBold"/>
        <w:rPr>
          <w:rtl/>
        </w:rPr>
      </w:pPr>
      <w:r>
        <w:rPr>
          <w:rtl/>
        </w:rPr>
        <w:t xml:space="preserve">فيه 19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176 </w:t>
      </w:r>
      <w:r w:rsidR="00035E93">
        <w:rPr>
          <w:rtl/>
        </w:rPr>
        <w:t>/</w:t>
      </w:r>
      <w:r>
        <w:rPr>
          <w:rtl/>
        </w:rPr>
        <w:t xml:space="preserve"> 1. </w:t>
      </w:r>
    </w:p>
    <w:p w:rsidR="002B1751" w:rsidRPr="00FB5285" w:rsidRDefault="002B1751" w:rsidP="00577EAF">
      <w:pPr>
        <w:pStyle w:val="libFootnote0"/>
        <w:rPr>
          <w:rtl/>
        </w:rPr>
      </w:pPr>
      <w:r w:rsidRPr="00FB5285">
        <w:rPr>
          <w:rtl/>
        </w:rPr>
        <w:t>(1) التهذيب 10</w:t>
      </w:r>
      <w:r w:rsidR="00F01D33">
        <w:rPr>
          <w:rtl/>
        </w:rPr>
        <w:t>:</w:t>
      </w:r>
      <w:r w:rsidRPr="00FB5285">
        <w:rPr>
          <w:rtl/>
        </w:rPr>
        <w:t xml:space="preserve"> 5 </w:t>
      </w:r>
      <w:r w:rsidR="00035E93">
        <w:rPr>
          <w:rtl/>
        </w:rPr>
        <w:t>/</w:t>
      </w:r>
      <w:r w:rsidRPr="00FB5285">
        <w:rPr>
          <w:rtl/>
        </w:rPr>
        <w:t xml:space="preserve"> 18</w:t>
      </w:r>
      <w:r>
        <w:rPr>
          <w:rtl/>
        </w:rPr>
        <w:t>.</w:t>
      </w:r>
      <w:r w:rsidRPr="00FB5285">
        <w:rPr>
          <w:rtl/>
        </w:rPr>
        <w:t xml:space="preserve"> </w:t>
      </w:r>
    </w:p>
    <w:p w:rsidR="002B1751" w:rsidRDefault="002B1751" w:rsidP="00577EAF">
      <w:pPr>
        <w:pStyle w:val="libFootnote0"/>
        <w:rPr>
          <w:rtl/>
        </w:rPr>
      </w:pPr>
      <w:r>
        <w:rPr>
          <w:rtl/>
        </w:rPr>
        <w:t>2 - الكافي 7</w:t>
      </w:r>
      <w:r w:rsidR="00F01D33">
        <w:rPr>
          <w:rtl/>
        </w:rPr>
        <w:t>:</w:t>
      </w:r>
      <w:r>
        <w:rPr>
          <w:rtl/>
        </w:rPr>
        <w:t xml:space="preserve"> 177 </w:t>
      </w:r>
      <w:r w:rsidR="00035E93">
        <w:rPr>
          <w:rtl/>
        </w:rPr>
        <w:t>/</w:t>
      </w:r>
      <w:r>
        <w:rPr>
          <w:rtl/>
        </w:rPr>
        <w:t xml:space="preserve"> 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سنة في غير مصرهما، وهما اللذان قد ا</w:t>
      </w:r>
      <w:r w:rsidR="00701CCB">
        <w:rPr>
          <w:rFonts w:hint="cs"/>
          <w:rtl/>
        </w:rPr>
        <w:t>ُ</w:t>
      </w:r>
      <w:r>
        <w:rPr>
          <w:rtl/>
        </w:rPr>
        <w:t xml:space="preserve">ملكا ولم يدخل بها.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0014EE">
        <w:rPr>
          <w:rtl/>
        </w:rPr>
        <w:t xml:space="preserve">أيضاً </w:t>
      </w:r>
      <w:r>
        <w:rPr>
          <w:rtl/>
        </w:rPr>
        <w:t xml:space="preserve">بإسناده عن الحسين بن سعيد، عن النضر بن سويد، عن عاصم، </w:t>
      </w:r>
      <w:r w:rsidR="001F501A">
        <w:rPr>
          <w:rtl/>
        </w:rPr>
        <w:t xml:space="preserve">إلّا </w:t>
      </w:r>
      <w:r w:rsidR="006079CC">
        <w:rPr>
          <w:rtl/>
        </w:rPr>
        <w:t xml:space="preserve">أنّه </w:t>
      </w:r>
      <w:r>
        <w:rPr>
          <w:rtl/>
        </w:rPr>
        <w:t>أسقط قوله</w:t>
      </w:r>
      <w:r w:rsidR="00F01D33">
        <w:rPr>
          <w:rtl/>
        </w:rPr>
        <w:t>:</w:t>
      </w:r>
      <w:r>
        <w:rPr>
          <w:rtl/>
        </w:rPr>
        <w:t xml:space="preserve"> وهما اللذان الخ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خص</w:t>
      </w:r>
      <w:r w:rsidR="00701CCB">
        <w:rPr>
          <w:rFonts w:hint="cs"/>
          <w:rtl/>
        </w:rPr>
        <w:t>ّ</w:t>
      </w:r>
      <w:r>
        <w:rPr>
          <w:rtl/>
        </w:rPr>
        <w:t xml:space="preserve"> الشيخ حكم الشيخ والشيخة بما إذا لم يكونا محصنين، لما مضى </w:t>
      </w:r>
      <w:r w:rsidRPr="008A1A51">
        <w:rPr>
          <w:rStyle w:val="libFootnotenumChar"/>
          <w:rtl/>
        </w:rPr>
        <w:t>(3)</w:t>
      </w:r>
      <w:r>
        <w:rPr>
          <w:rtl/>
        </w:rPr>
        <w:t xml:space="preserve"> ويأتي </w:t>
      </w:r>
      <w:r w:rsidRPr="008A1A51">
        <w:rPr>
          <w:rStyle w:val="libFootnotenumChar"/>
          <w:rtl/>
        </w:rPr>
        <w:t>(4)</w:t>
      </w:r>
      <w:r>
        <w:rPr>
          <w:rtl/>
        </w:rPr>
        <w:t xml:space="preserve">. </w:t>
      </w:r>
    </w:p>
    <w:p w:rsidR="002B1751" w:rsidRDefault="002B1751" w:rsidP="00F01D33">
      <w:pPr>
        <w:pStyle w:val="libNormal"/>
        <w:rPr>
          <w:rtl/>
        </w:rPr>
      </w:pPr>
      <w:r w:rsidRPr="00035E93">
        <w:rPr>
          <w:rStyle w:val="libNormalChar"/>
          <w:rtl/>
        </w:rPr>
        <w:t>[ 34210 ]</w:t>
      </w:r>
      <w:r>
        <w:rPr>
          <w:rtl/>
        </w:rPr>
        <w:t xml:space="preserve"> 3 - وعن </w:t>
      </w:r>
      <w:r w:rsidR="006079CC">
        <w:rPr>
          <w:rtl/>
        </w:rPr>
        <w:t xml:space="preserve">عليِّ </w:t>
      </w:r>
      <w:r>
        <w:rPr>
          <w:rtl/>
        </w:rPr>
        <w:t xml:space="preserve">بن إبراهيم، عن </w:t>
      </w:r>
      <w:r w:rsidR="006079CC">
        <w:rPr>
          <w:rtl/>
        </w:rPr>
        <w:t xml:space="preserve">محمّد </w:t>
      </w:r>
      <w:r>
        <w:rPr>
          <w:rtl/>
        </w:rPr>
        <w:t xml:space="preserve">بن عيسى بن عبيد، عن يونس،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الحرّ والحرّة إذا زنيا جلد كلّ </w:t>
      </w:r>
      <w:r w:rsidR="00396709">
        <w:rPr>
          <w:rtl/>
        </w:rPr>
        <w:t xml:space="preserve">واحد </w:t>
      </w:r>
      <w:r>
        <w:rPr>
          <w:rtl/>
        </w:rPr>
        <w:t>منهما مائة جلدة، فأم</w:t>
      </w:r>
      <w:r w:rsidR="00701CCB">
        <w:rPr>
          <w:rFonts w:hint="cs"/>
          <w:rtl/>
        </w:rPr>
        <w:t>ّ</w:t>
      </w:r>
      <w:r>
        <w:rPr>
          <w:rtl/>
        </w:rPr>
        <w:t>ا المحصن والمحصنة فعليهما الر</w:t>
      </w:r>
      <w:r w:rsidR="00701CCB">
        <w:rPr>
          <w:rFonts w:hint="cs"/>
          <w:rtl/>
        </w:rPr>
        <w:t>ّ</w:t>
      </w:r>
      <w:r>
        <w:rPr>
          <w:rtl/>
        </w:rPr>
        <w:t xml:space="preserve">جم. </w:t>
      </w:r>
    </w:p>
    <w:p w:rsidR="002B1751" w:rsidRDefault="002B1751" w:rsidP="00F01D33">
      <w:pPr>
        <w:pStyle w:val="libNormal"/>
        <w:rPr>
          <w:rtl/>
        </w:rPr>
      </w:pPr>
      <w:r w:rsidRPr="00035E93">
        <w:rPr>
          <w:rStyle w:val="libNormalChar"/>
          <w:rtl/>
        </w:rPr>
        <w:t>[ 34211 ]</w:t>
      </w:r>
      <w:r>
        <w:rPr>
          <w:rtl/>
        </w:rPr>
        <w:t xml:space="preserve"> 4 - وبالإسناد، عن يونس،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الرجم في القرآن قول الله </w:t>
      </w:r>
      <w:r w:rsidR="006079CC">
        <w:rPr>
          <w:rtl/>
        </w:rPr>
        <w:t>عزَّ وجلَّ</w:t>
      </w:r>
      <w:r w:rsidR="00F01D33">
        <w:rPr>
          <w:rtl/>
        </w:rPr>
        <w:t>:</w:t>
      </w:r>
      <w:r>
        <w:rPr>
          <w:rtl/>
        </w:rPr>
        <w:t xml:space="preserve"> إذا زنى الشيخ والشيخة فارجموهما البت</w:t>
      </w:r>
      <w:r w:rsidR="00701CCB">
        <w:rPr>
          <w:rFonts w:hint="cs"/>
          <w:rtl/>
        </w:rPr>
        <w:t>ّ</w:t>
      </w:r>
      <w:r>
        <w:rPr>
          <w:rtl/>
        </w:rPr>
        <w:t>ة فان</w:t>
      </w:r>
      <w:r w:rsidR="00701CCB">
        <w:rPr>
          <w:rFonts w:hint="cs"/>
          <w:rtl/>
        </w:rPr>
        <w:t>ّ</w:t>
      </w:r>
      <w:r>
        <w:rPr>
          <w:rtl/>
        </w:rPr>
        <w:t xml:space="preserve">هما قضيا الشهوة. </w:t>
      </w:r>
    </w:p>
    <w:p w:rsidR="002B1751" w:rsidRDefault="002B1751" w:rsidP="00F01D33">
      <w:pPr>
        <w:pStyle w:val="libNormal"/>
        <w:rPr>
          <w:rtl/>
        </w:rPr>
      </w:pPr>
      <w:r w:rsidRPr="00035E93">
        <w:rPr>
          <w:rStyle w:val="libNormalChar"/>
          <w:rtl/>
        </w:rPr>
        <w:t>[ 34212 ]</w:t>
      </w:r>
      <w:r>
        <w:rPr>
          <w:rtl/>
        </w:rPr>
        <w:t xml:space="preserve"> 5 - وعنه، عن أبان، عن أبي العب</w:t>
      </w:r>
      <w:r w:rsidR="00701CCB">
        <w:rPr>
          <w:rFonts w:hint="cs"/>
          <w:rtl/>
        </w:rPr>
        <w:t>ّ</w:t>
      </w:r>
      <w:r>
        <w:rPr>
          <w:rtl/>
        </w:rPr>
        <w:t xml:space="preserve">اس،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رجم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ولم يجلد، وذكروا أن</w:t>
      </w:r>
      <w:r w:rsidR="00701CCB">
        <w:rPr>
          <w:rFonts w:hint="cs"/>
          <w:rtl/>
        </w:rPr>
        <w:t>َّ</w:t>
      </w:r>
      <w:r>
        <w:rPr>
          <w:rtl/>
        </w:rPr>
        <w:t xml:space="preserve"> علي</w:t>
      </w:r>
      <w:r w:rsidR="00701CCB">
        <w:rPr>
          <w:rFonts w:hint="cs"/>
          <w:rtl/>
        </w:rPr>
        <w:t>ّ</w:t>
      </w:r>
      <w:r>
        <w:rPr>
          <w:rtl/>
        </w:rPr>
        <w:t>ا</w:t>
      </w:r>
      <w:r w:rsidR="00701CCB">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رجم بالكوفة وجلد، فأنكر ذلك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وقال</w:t>
      </w:r>
      <w:r w:rsidR="00F01D33">
        <w:rPr>
          <w:rtl/>
        </w:rPr>
        <w:t>:</w:t>
      </w:r>
      <w:r>
        <w:rPr>
          <w:rtl/>
        </w:rPr>
        <w:t xml:space="preserve"> مانعرف هذا - أي لم ي</w:t>
      </w:r>
      <w:r w:rsidR="008C228A">
        <w:rPr>
          <w:rtl/>
        </w:rPr>
        <w:t>حدّ</w:t>
      </w:r>
      <w:r w:rsidR="001F501A">
        <w:rPr>
          <w:rtl/>
        </w:rPr>
        <w:t xml:space="preserve"> </w:t>
      </w:r>
      <w:r>
        <w:rPr>
          <w:rtl/>
        </w:rPr>
        <w:t>رجلا</w:t>
      </w:r>
      <w:r w:rsidR="00701CCB">
        <w:rPr>
          <w:rFonts w:hint="cs"/>
          <w:rtl/>
        </w:rPr>
        <w:t>ً</w:t>
      </w:r>
      <w:r>
        <w:rPr>
          <w:rtl/>
        </w:rPr>
        <w:t xml:space="preserve"> </w:t>
      </w:r>
      <w:r w:rsidR="008C228A">
        <w:rPr>
          <w:rtl/>
        </w:rPr>
        <w:t>حدّ</w:t>
      </w:r>
      <w:r>
        <w:rPr>
          <w:rtl/>
        </w:rPr>
        <w:t>ين</w:t>
      </w:r>
      <w:r w:rsidR="00F01D33">
        <w:rPr>
          <w:rtl/>
        </w:rPr>
        <w:t>:</w:t>
      </w:r>
      <w:r>
        <w:rPr>
          <w:rtl/>
        </w:rPr>
        <w:t xml:space="preserve"> جلد، </w:t>
      </w:r>
    </w:p>
    <w:p w:rsidR="002B1751" w:rsidRDefault="00C4707E" w:rsidP="00C4707E">
      <w:pPr>
        <w:pStyle w:val="libLine"/>
        <w:rPr>
          <w:rtl/>
        </w:rPr>
      </w:pPr>
      <w:r>
        <w:rPr>
          <w:rtl/>
        </w:rPr>
        <w:t>____________________</w:t>
      </w:r>
    </w:p>
    <w:p w:rsidR="002B1751" w:rsidRPr="00FB5285" w:rsidRDefault="002B1751" w:rsidP="00577EAF">
      <w:pPr>
        <w:pStyle w:val="libFootnote0"/>
        <w:rPr>
          <w:rtl/>
        </w:rPr>
      </w:pPr>
      <w:r w:rsidRPr="00FB5285">
        <w:rPr>
          <w:rtl/>
        </w:rPr>
        <w:t>(1) التهذيب 10</w:t>
      </w:r>
      <w:r w:rsidR="00F01D33">
        <w:rPr>
          <w:rtl/>
        </w:rPr>
        <w:t>:</w:t>
      </w:r>
      <w:r w:rsidRPr="00FB5285">
        <w:rPr>
          <w:rtl/>
        </w:rPr>
        <w:t xml:space="preserve"> 3 </w:t>
      </w:r>
      <w:r w:rsidR="00035E93">
        <w:rPr>
          <w:rtl/>
        </w:rPr>
        <w:t>/</w:t>
      </w:r>
      <w:r w:rsidRPr="00FB5285">
        <w:rPr>
          <w:rtl/>
        </w:rPr>
        <w:t xml:space="preserve"> 9</w:t>
      </w:r>
      <w:r>
        <w:rPr>
          <w:rtl/>
        </w:rPr>
        <w:t>،</w:t>
      </w:r>
      <w:r w:rsidRPr="00FB5285">
        <w:rPr>
          <w:rtl/>
        </w:rPr>
        <w:t xml:space="preserve"> والاستبصار 4</w:t>
      </w:r>
      <w:r w:rsidR="00F01D33">
        <w:rPr>
          <w:rtl/>
        </w:rPr>
        <w:t>:</w:t>
      </w:r>
      <w:r w:rsidRPr="00FB5285">
        <w:rPr>
          <w:rtl/>
        </w:rPr>
        <w:t xml:space="preserve"> 202 </w:t>
      </w:r>
      <w:r w:rsidR="00035E93">
        <w:rPr>
          <w:rtl/>
        </w:rPr>
        <w:t>/</w:t>
      </w:r>
      <w:r w:rsidRPr="00FB5285">
        <w:rPr>
          <w:rtl/>
        </w:rPr>
        <w:t xml:space="preserve"> 759</w:t>
      </w:r>
      <w:r>
        <w:rPr>
          <w:rtl/>
        </w:rPr>
        <w:t>.</w:t>
      </w:r>
      <w:r w:rsidRPr="00FB5285">
        <w:rPr>
          <w:rtl/>
        </w:rPr>
        <w:t xml:space="preserve"> </w:t>
      </w:r>
    </w:p>
    <w:p w:rsidR="002B1751" w:rsidRPr="00FB5285" w:rsidRDefault="002B1751" w:rsidP="00577EAF">
      <w:pPr>
        <w:pStyle w:val="libFootnote0"/>
        <w:rPr>
          <w:rtl/>
        </w:rPr>
      </w:pPr>
      <w:r w:rsidRPr="00FB5285">
        <w:rPr>
          <w:rtl/>
        </w:rPr>
        <w:t>(2) التهذيب 10</w:t>
      </w:r>
      <w:r w:rsidR="00F01D33">
        <w:rPr>
          <w:rtl/>
        </w:rPr>
        <w:t>:</w:t>
      </w:r>
      <w:r w:rsidRPr="00FB5285">
        <w:rPr>
          <w:rtl/>
        </w:rPr>
        <w:t xml:space="preserve"> 36 </w:t>
      </w:r>
      <w:r w:rsidR="00035E93">
        <w:rPr>
          <w:rtl/>
        </w:rPr>
        <w:t>/</w:t>
      </w:r>
      <w:r w:rsidRPr="00FB5285">
        <w:rPr>
          <w:rtl/>
        </w:rPr>
        <w:t xml:space="preserve"> 123</w:t>
      </w:r>
      <w:r>
        <w:rPr>
          <w:rtl/>
        </w:rPr>
        <w:t>.</w:t>
      </w:r>
      <w:r w:rsidRPr="00FB5285">
        <w:rPr>
          <w:rtl/>
        </w:rPr>
        <w:t xml:space="preserve"> </w:t>
      </w:r>
    </w:p>
    <w:p w:rsidR="002B1751" w:rsidRPr="00FB5285" w:rsidRDefault="002B1751" w:rsidP="00577EAF">
      <w:pPr>
        <w:pStyle w:val="libFootnote0"/>
        <w:rPr>
          <w:rtl/>
        </w:rPr>
      </w:pPr>
      <w:r w:rsidRPr="00FB5285">
        <w:rPr>
          <w:rtl/>
        </w:rPr>
        <w:t xml:space="preserve">(3) مضى في </w:t>
      </w:r>
      <w:r w:rsidR="001F501A">
        <w:rPr>
          <w:rtl/>
        </w:rPr>
        <w:t>ال</w:t>
      </w:r>
      <w:r w:rsidR="00396709">
        <w:rPr>
          <w:rtl/>
        </w:rPr>
        <w:t xml:space="preserve">حديث </w:t>
      </w:r>
      <w:r w:rsidRPr="00FB5285">
        <w:rPr>
          <w:rtl/>
        </w:rPr>
        <w:t>1 من هذا الباب</w:t>
      </w:r>
      <w:r>
        <w:rPr>
          <w:rtl/>
        </w:rPr>
        <w:t>.</w:t>
      </w:r>
      <w:r w:rsidRPr="00FB5285">
        <w:rPr>
          <w:rtl/>
        </w:rPr>
        <w:t xml:space="preserve"> </w:t>
      </w:r>
    </w:p>
    <w:p w:rsidR="002B1751" w:rsidRPr="00FB5285" w:rsidRDefault="002B1751" w:rsidP="00577EAF">
      <w:pPr>
        <w:pStyle w:val="libFootnote0"/>
        <w:rPr>
          <w:rtl/>
        </w:rPr>
      </w:pPr>
      <w:r w:rsidRPr="00FB5285">
        <w:rPr>
          <w:rtl/>
        </w:rPr>
        <w:t xml:space="preserve">(4) يأتي في </w:t>
      </w:r>
      <w:r w:rsidR="001F501A">
        <w:rPr>
          <w:rtl/>
        </w:rPr>
        <w:t>ال</w:t>
      </w:r>
      <w:r w:rsidR="00396709">
        <w:rPr>
          <w:rtl/>
        </w:rPr>
        <w:t xml:space="preserve">حديث </w:t>
      </w:r>
      <w:r w:rsidRPr="00FB5285">
        <w:rPr>
          <w:rtl/>
        </w:rPr>
        <w:t>3 و 4</w:t>
      </w:r>
      <w:r>
        <w:rPr>
          <w:rtl/>
        </w:rPr>
        <w:t>،</w:t>
      </w:r>
      <w:r w:rsidRPr="00FB5285">
        <w:rPr>
          <w:rtl/>
        </w:rPr>
        <w:t xml:space="preserve"> وفي الأحاديث 6</w:t>
      </w:r>
      <w:r>
        <w:rPr>
          <w:rtl/>
        </w:rPr>
        <w:t xml:space="preserve"> - </w:t>
      </w:r>
      <w:r w:rsidRPr="00FB5285">
        <w:rPr>
          <w:rtl/>
        </w:rPr>
        <w:t xml:space="preserve">16 وفي </w:t>
      </w:r>
      <w:r w:rsidR="00396709">
        <w:rPr>
          <w:rtl/>
        </w:rPr>
        <w:t xml:space="preserve">حديث </w:t>
      </w:r>
      <w:r w:rsidRPr="00FB5285">
        <w:rPr>
          <w:rtl/>
        </w:rPr>
        <w:t>18 من هذا الباب</w:t>
      </w:r>
      <w:r>
        <w:rPr>
          <w:rtl/>
        </w:rPr>
        <w:t>.</w:t>
      </w:r>
      <w:r w:rsidRPr="00FB5285">
        <w:rPr>
          <w:rtl/>
        </w:rPr>
        <w:t xml:space="preserve"> </w:t>
      </w:r>
    </w:p>
    <w:p w:rsidR="002B1751" w:rsidRDefault="002B1751" w:rsidP="00577EAF">
      <w:pPr>
        <w:pStyle w:val="libFootnote0"/>
        <w:rPr>
          <w:rtl/>
        </w:rPr>
      </w:pPr>
      <w:r>
        <w:rPr>
          <w:rtl/>
        </w:rPr>
        <w:t>3 - الكافي 7</w:t>
      </w:r>
      <w:r w:rsidR="00F01D33">
        <w:rPr>
          <w:rtl/>
        </w:rPr>
        <w:t>:</w:t>
      </w:r>
      <w:r>
        <w:rPr>
          <w:rtl/>
        </w:rPr>
        <w:t xml:space="preserve"> 177 </w:t>
      </w:r>
      <w:r w:rsidR="00035E93">
        <w:rPr>
          <w:rtl/>
        </w:rPr>
        <w:t>/</w:t>
      </w:r>
      <w:r>
        <w:rPr>
          <w:rtl/>
        </w:rPr>
        <w:t xml:space="preserve"> 2، التهذيب 10</w:t>
      </w:r>
      <w:r w:rsidR="00F01D33">
        <w:rPr>
          <w:rtl/>
        </w:rPr>
        <w:t>:</w:t>
      </w:r>
      <w:r>
        <w:rPr>
          <w:rtl/>
        </w:rPr>
        <w:t xml:space="preserve"> 3 </w:t>
      </w:r>
      <w:r w:rsidR="00035E93">
        <w:rPr>
          <w:rtl/>
        </w:rPr>
        <w:t>/</w:t>
      </w:r>
      <w:r>
        <w:rPr>
          <w:rtl/>
        </w:rPr>
        <w:t xml:space="preserve"> 6، أورده في </w:t>
      </w:r>
      <w:r w:rsidR="001F501A">
        <w:rPr>
          <w:rtl/>
        </w:rPr>
        <w:t>ال</w:t>
      </w:r>
      <w:r w:rsidR="00396709">
        <w:rPr>
          <w:rtl/>
        </w:rPr>
        <w:t xml:space="preserve">حديث </w:t>
      </w:r>
      <w:r>
        <w:rPr>
          <w:rtl/>
        </w:rPr>
        <w:t xml:space="preserve">4 من الباب 2 من أبواب النكاح المحرم. </w:t>
      </w:r>
    </w:p>
    <w:p w:rsidR="002B1751" w:rsidRDefault="002B1751" w:rsidP="00577EAF">
      <w:pPr>
        <w:pStyle w:val="libFootnote0"/>
        <w:rPr>
          <w:rtl/>
        </w:rPr>
      </w:pPr>
      <w:r>
        <w:rPr>
          <w:rtl/>
        </w:rPr>
        <w:t>4 - الكافي 7</w:t>
      </w:r>
      <w:r w:rsidR="00F01D33">
        <w:rPr>
          <w:rtl/>
        </w:rPr>
        <w:t>:</w:t>
      </w:r>
      <w:r>
        <w:rPr>
          <w:rtl/>
        </w:rPr>
        <w:t xml:space="preserve"> 177 </w:t>
      </w:r>
      <w:r w:rsidR="00035E93">
        <w:rPr>
          <w:rtl/>
        </w:rPr>
        <w:t>/</w:t>
      </w:r>
      <w:r>
        <w:rPr>
          <w:rtl/>
        </w:rPr>
        <w:t xml:space="preserve"> 3، التهذيب 10</w:t>
      </w:r>
      <w:r w:rsidR="00F01D33">
        <w:rPr>
          <w:rtl/>
        </w:rPr>
        <w:t>:</w:t>
      </w:r>
      <w:r>
        <w:rPr>
          <w:rtl/>
        </w:rPr>
        <w:t xml:space="preserve"> 3 </w:t>
      </w:r>
      <w:r w:rsidR="00035E93">
        <w:rPr>
          <w:rtl/>
        </w:rPr>
        <w:t>/</w:t>
      </w:r>
      <w:r>
        <w:rPr>
          <w:rtl/>
        </w:rPr>
        <w:t xml:space="preserve"> 7. </w:t>
      </w:r>
    </w:p>
    <w:p w:rsidR="002B1751" w:rsidRDefault="002B1751" w:rsidP="00577EAF">
      <w:pPr>
        <w:pStyle w:val="libFootnote0"/>
        <w:rPr>
          <w:rtl/>
        </w:rPr>
      </w:pPr>
      <w:r>
        <w:rPr>
          <w:rtl/>
        </w:rPr>
        <w:t>5 - الكافي 7</w:t>
      </w:r>
      <w:r w:rsidR="00F01D33">
        <w:rPr>
          <w:rtl/>
        </w:rPr>
        <w:t>:</w:t>
      </w:r>
      <w:r>
        <w:rPr>
          <w:rtl/>
        </w:rPr>
        <w:t xml:space="preserve"> 177 </w:t>
      </w:r>
      <w:r w:rsidR="00035E93">
        <w:rPr>
          <w:rtl/>
        </w:rPr>
        <w:t>/</w:t>
      </w:r>
      <w:r>
        <w:rPr>
          <w:rtl/>
        </w:rPr>
        <w:t xml:space="preserve"> 5، التهذيب 10</w:t>
      </w:r>
      <w:r w:rsidR="00F01D33">
        <w:rPr>
          <w:rtl/>
        </w:rPr>
        <w:t>:</w:t>
      </w:r>
      <w:r>
        <w:rPr>
          <w:rtl/>
        </w:rPr>
        <w:t xml:space="preserve"> 6 </w:t>
      </w:r>
      <w:r w:rsidR="00035E93">
        <w:rPr>
          <w:rtl/>
        </w:rPr>
        <w:t>/</w:t>
      </w:r>
      <w:r>
        <w:rPr>
          <w:rtl/>
        </w:rPr>
        <w:t xml:space="preserve"> 19، والاستبصار 4</w:t>
      </w:r>
      <w:r w:rsidR="00F01D33">
        <w:rPr>
          <w:rtl/>
        </w:rPr>
        <w:t>:</w:t>
      </w:r>
      <w:r>
        <w:rPr>
          <w:rtl/>
        </w:rPr>
        <w:t xml:space="preserve"> 202 </w:t>
      </w:r>
      <w:r w:rsidR="00035E93">
        <w:rPr>
          <w:rtl/>
        </w:rPr>
        <w:t>/</w:t>
      </w:r>
      <w:r>
        <w:rPr>
          <w:rtl/>
        </w:rPr>
        <w:t xml:space="preserve"> 760.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ورجم في ذنب </w:t>
      </w:r>
      <w:r w:rsidR="00396709">
        <w:rPr>
          <w:rtl/>
        </w:rPr>
        <w:t xml:space="preserve">واحد </w:t>
      </w:r>
      <w:r>
        <w:rPr>
          <w:rtl/>
        </w:rPr>
        <w:t xml:space="preserve">-. </w:t>
      </w:r>
    </w:p>
    <w:p w:rsidR="002B1751" w:rsidRDefault="002B1751" w:rsidP="008A1A51">
      <w:pPr>
        <w:pStyle w:val="libNormal"/>
        <w:rPr>
          <w:rtl/>
        </w:rPr>
      </w:pPr>
      <w:r>
        <w:rPr>
          <w:rtl/>
        </w:rPr>
        <w:t>أقول</w:t>
      </w:r>
      <w:r w:rsidR="00F01D33">
        <w:rPr>
          <w:rtl/>
        </w:rPr>
        <w:t>:</w:t>
      </w:r>
      <w:r>
        <w:rPr>
          <w:rtl/>
        </w:rPr>
        <w:t xml:space="preserve"> ذكر الشيخ أن</w:t>
      </w:r>
      <w:r w:rsidR="00701CCB">
        <w:rPr>
          <w:rFonts w:hint="cs"/>
          <w:rtl/>
        </w:rPr>
        <w:t>َّ</w:t>
      </w:r>
      <w:r>
        <w:rPr>
          <w:rtl/>
        </w:rPr>
        <w:t xml:space="preserve"> تفسير يونس للخبر غلط، ثم</w:t>
      </w:r>
      <w:r w:rsidR="000F1DED">
        <w:rPr>
          <w:rFonts w:hint="cs"/>
          <w:rtl/>
        </w:rPr>
        <w:t>َّ</w:t>
      </w:r>
      <w:r>
        <w:rPr>
          <w:rtl/>
        </w:rPr>
        <w:t xml:space="preserve"> حمله على إنكار الحكم </w:t>
      </w:r>
      <w:r w:rsidR="006079CC">
        <w:rPr>
          <w:rtl/>
        </w:rPr>
        <w:t>الأوَّل</w:t>
      </w:r>
      <w:r>
        <w:rPr>
          <w:rtl/>
        </w:rPr>
        <w:t>، وجو</w:t>
      </w:r>
      <w:r w:rsidR="000F1DED">
        <w:rPr>
          <w:rFonts w:hint="cs"/>
          <w:rtl/>
        </w:rPr>
        <w:t>ّ</w:t>
      </w:r>
      <w:r>
        <w:rPr>
          <w:rtl/>
        </w:rPr>
        <w:t xml:space="preserve">ز حمله على </w:t>
      </w:r>
      <w:r w:rsidR="006079CC">
        <w:rPr>
          <w:rtl/>
        </w:rPr>
        <w:t xml:space="preserve">أنّه </w:t>
      </w:r>
      <w:r>
        <w:rPr>
          <w:rtl/>
        </w:rPr>
        <w:t>لم يت</w:t>
      </w:r>
      <w:r w:rsidR="000F1DED">
        <w:rPr>
          <w:rFonts w:hint="cs"/>
          <w:rtl/>
        </w:rPr>
        <w:t>ّ</w:t>
      </w:r>
      <w:r>
        <w:rPr>
          <w:rtl/>
        </w:rPr>
        <w:t xml:space="preserve">فق في زمان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من وجب عليه الجلد والرجم، لما يأتي </w:t>
      </w:r>
      <w:r w:rsidRPr="008A1A51">
        <w:rPr>
          <w:rStyle w:val="libFootnotenumChar"/>
          <w:rtl/>
        </w:rPr>
        <w:t>(1)</w:t>
      </w:r>
      <w:r>
        <w:rPr>
          <w:rtl/>
        </w:rPr>
        <w:t xml:space="preserve">، وعلى هذا يحمل </w:t>
      </w:r>
      <w:r w:rsidR="00396709">
        <w:rPr>
          <w:rtl/>
        </w:rPr>
        <w:t xml:space="preserve">حديث </w:t>
      </w:r>
      <w:r>
        <w:rPr>
          <w:rtl/>
        </w:rPr>
        <w:t xml:space="preserve">زرارة الآتي </w:t>
      </w:r>
      <w:r w:rsidRPr="008A1A51">
        <w:rPr>
          <w:rStyle w:val="libFootnotenumChar"/>
          <w:rtl/>
        </w:rPr>
        <w:t>(2)</w:t>
      </w:r>
      <w:r>
        <w:rPr>
          <w:rtl/>
        </w:rPr>
        <w:t xml:space="preserve"> على أن ذلك كان بالبصرة أو غيرها سوى الكوفة، ويحتمل الحمل على التقية. </w:t>
      </w:r>
    </w:p>
    <w:p w:rsidR="002B1751" w:rsidRDefault="002B1751" w:rsidP="00F01D33">
      <w:pPr>
        <w:pStyle w:val="libNormal"/>
        <w:rPr>
          <w:rtl/>
        </w:rPr>
      </w:pPr>
      <w:r w:rsidRPr="00035E93">
        <w:rPr>
          <w:rStyle w:val="libNormalChar"/>
          <w:rtl/>
        </w:rPr>
        <w:t>[ 34213 ]</w:t>
      </w:r>
      <w:r>
        <w:rPr>
          <w:rtl/>
        </w:rPr>
        <w:t xml:space="preserve"> 6 - وعنه، عم</w:t>
      </w:r>
      <w:r w:rsidR="000F1DED">
        <w:rPr>
          <w:rFonts w:hint="cs"/>
          <w:rtl/>
        </w:rPr>
        <w:t>ّ</w:t>
      </w:r>
      <w:r>
        <w:rPr>
          <w:rtl/>
        </w:rPr>
        <w:t xml:space="preserve">ن رواه،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المحصن يرجم، </w:t>
      </w:r>
      <w:r w:rsidR="006079CC">
        <w:rPr>
          <w:rtl/>
        </w:rPr>
        <w:t xml:space="preserve">والّذي </w:t>
      </w:r>
      <w:r>
        <w:rPr>
          <w:rtl/>
        </w:rPr>
        <w:t xml:space="preserve">قد املك ولم يدخل بها فجلد مائة ونفي سنة. </w:t>
      </w:r>
    </w:p>
    <w:p w:rsidR="002B1751" w:rsidRDefault="002B1751" w:rsidP="000F1DED">
      <w:pPr>
        <w:pStyle w:val="libNormal"/>
        <w:rPr>
          <w:rtl/>
        </w:rPr>
      </w:pPr>
      <w:r>
        <w:rPr>
          <w:rtl/>
        </w:rPr>
        <w:t>ورواه الشيخ بإسناده عن يونس بن عبد الرحمن، وكذا كل</w:t>
      </w:r>
      <w:r w:rsidR="000F1DED">
        <w:rPr>
          <w:rFonts w:hint="cs"/>
          <w:rtl/>
        </w:rPr>
        <w:t>ّ</w:t>
      </w:r>
      <w:r>
        <w:rPr>
          <w:rtl/>
        </w:rPr>
        <w:t xml:space="preserve"> ما قبله، </w:t>
      </w:r>
      <w:r w:rsidR="001F501A">
        <w:rPr>
          <w:rtl/>
        </w:rPr>
        <w:t xml:space="preserve">إلّا </w:t>
      </w:r>
      <w:r w:rsidR="000F1DED">
        <w:rPr>
          <w:rtl/>
        </w:rPr>
        <w:t>أن</w:t>
      </w:r>
      <w:r w:rsidR="006079CC">
        <w:rPr>
          <w:rtl/>
        </w:rPr>
        <w:t xml:space="preserve">ه </w:t>
      </w:r>
      <w:r>
        <w:rPr>
          <w:rtl/>
        </w:rPr>
        <w:t>ترك قوله في الأخير</w:t>
      </w:r>
      <w:r w:rsidR="00F01D33">
        <w:rPr>
          <w:rtl/>
        </w:rPr>
        <w:t>:</w:t>
      </w:r>
      <w:r>
        <w:rPr>
          <w:rtl/>
        </w:rPr>
        <w:t xml:space="preserve"> عم</w:t>
      </w:r>
      <w:r w:rsidR="000F1DED">
        <w:rPr>
          <w:rFonts w:hint="cs"/>
          <w:rtl/>
        </w:rPr>
        <w:t>ّ</w:t>
      </w:r>
      <w:r>
        <w:rPr>
          <w:rtl/>
        </w:rPr>
        <w:t xml:space="preserve">ن رواه </w:t>
      </w:r>
      <w:r w:rsidRPr="008A1A51">
        <w:rPr>
          <w:rStyle w:val="libFootnotenumChar"/>
          <w:rtl/>
        </w:rPr>
        <w:t>(</w:t>
      </w:r>
      <w:r w:rsidR="000F1DED">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[ 34214 ]</w:t>
      </w:r>
      <w:r>
        <w:rPr>
          <w:rtl/>
        </w:rPr>
        <w:t xml:space="preserve"> 7 - وعن </w:t>
      </w:r>
      <w:r w:rsidR="006079CC">
        <w:rPr>
          <w:rtl/>
        </w:rPr>
        <w:t xml:space="preserve">عدَّة </w:t>
      </w:r>
      <w:r>
        <w:rPr>
          <w:rtl/>
        </w:rPr>
        <w:t xml:space="preserve">من أصحابنا، عن أحمد بن </w:t>
      </w:r>
      <w:r w:rsidR="006079CC">
        <w:rPr>
          <w:rtl/>
        </w:rPr>
        <w:t>محمّد</w:t>
      </w:r>
      <w:r>
        <w:rPr>
          <w:rtl/>
        </w:rPr>
        <w:t xml:space="preserve">، عن الحسين بن سعيد عن فضالة، عن موسى بن بكر،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w:t>
      </w:r>
      <w:r w:rsidR="000F1DED">
        <w:rPr>
          <w:rFonts w:hint="cs"/>
          <w:rtl/>
        </w:rPr>
        <w:t>ّ</w:t>
      </w:r>
      <w:r>
        <w:rPr>
          <w:rtl/>
        </w:rPr>
        <w:t xml:space="preserve">ذي لم يحصن يجلد مائة جلدة، ولا ينفى، </w:t>
      </w:r>
      <w:r w:rsidR="006079CC">
        <w:rPr>
          <w:rtl/>
        </w:rPr>
        <w:t xml:space="preserve">والّذي </w:t>
      </w:r>
      <w:r>
        <w:rPr>
          <w:rtl/>
        </w:rPr>
        <w:t>قد ا</w:t>
      </w:r>
      <w:r w:rsidR="000F1DED">
        <w:rPr>
          <w:rFonts w:hint="cs"/>
          <w:rtl/>
        </w:rPr>
        <w:t>ُ</w:t>
      </w:r>
      <w:r>
        <w:rPr>
          <w:rtl/>
        </w:rPr>
        <w:t xml:space="preserve">ملك ولم يدخل بها يجلد مائة، وينفى. </w:t>
      </w:r>
    </w:p>
    <w:p w:rsidR="002B1751" w:rsidRDefault="006079CC" w:rsidP="000F1DED">
      <w:pPr>
        <w:pStyle w:val="libNormal"/>
        <w:rPr>
          <w:rtl/>
        </w:rPr>
      </w:pPr>
      <w:r>
        <w:rPr>
          <w:rtl/>
        </w:rPr>
        <w:t xml:space="preserve">محمّد </w:t>
      </w:r>
      <w:r w:rsidR="002B1751">
        <w:rPr>
          <w:rtl/>
        </w:rPr>
        <w:t>بن الحسن بإسناده عن الحسين بن سعيد مثله، وزاد في أو</w:t>
      </w:r>
      <w:r w:rsidR="000F1DED">
        <w:rPr>
          <w:rFonts w:hint="cs"/>
          <w:rtl/>
        </w:rPr>
        <w:t>ّ</w:t>
      </w:r>
      <w:r w:rsidR="002B1751">
        <w:rPr>
          <w:rtl/>
        </w:rPr>
        <w:t>له</w:t>
      </w:r>
      <w:r w:rsidR="00F01D33">
        <w:rPr>
          <w:rtl/>
        </w:rPr>
        <w:t>:</w:t>
      </w:r>
      <w:r w:rsidR="002B1751">
        <w:rPr>
          <w:rtl/>
        </w:rPr>
        <w:t xml:space="preserve"> المحصن يجلد مائة، ويرجم </w:t>
      </w:r>
      <w:r w:rsidR="002B1751" w:rsidRPr="008A1A51">
        <w:rPr>
          <w:rStyle w:val="libFootnotenumChar"/>
          <w:rtl/>
        </w:rPr>
        <w:t>(</w:t>
      </w:r>
      <w:r w:rsidR="000F1DED">
        <w:rPr>
          <w:rStyle w:val="libFootnotenumChar"/>
          <w:rFonts w:hint="cs"/>
          <w:rtl/>
        </w:rPr>
        <w:t>4</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[ 34215 ]</w:t>
      </w:r>
      <w:r>
        <w:rPr>
          <w:rtl/>
        </w:rPr>
        <w:t xml:space="preserve"> 8 - وعنه، عن ابن محبوب، عن أبي </w:t>
      </w:r>
      <w:r w:rsidR="001F501A">
        <w:rPr>
          <w:rtl/>
        </w:rPr>
        <w:t>أيّوب</w:t>
      </w:r>
      <w:r>
        <w:rPr>
          <w:rtl/>
        </w:rPr>
        <w:t xml:space="preserve">، عن العلاء، عن </w:t>
      </w:r>
    </w:p>
    <w:p w:rsidR="002B1751" w:rsidRDefault="00C4707E" w:rsidP="00C4707E">
      <w:pPr>
        <w:pStyle w:val="libLine"/>
        <w:rPr>
          <w:rtl/>
        </w:rPr>
      </w:pPr>
      <w:r>
        <w:rPr>
          <w:rtl/>
        </w:rPr>
        <w:t>____________________</w:t>
      </w:r>
    </w:p>
    <w:p w:rsidR="002B1751" w:rsidRPr="00FB5285" w:rsidRDefault="002B1751" w:rsidP="00577EAF">
      <w:pPr>
        <w:pStyle w:val="libFootnote0"/>
        <w:rPr>
          <w:rtl/>
        </w:rPr>
      </w:pPr>
      <w:r w:rsidRPr="00FB5285">
        <w:rPr>
          <w:rtl/>
        </w:rPr>
        <w:t>(1) يأتي في الأحاديث 7</w:t>
      </w:r>
      <w:r>
        <w:rPr>
          <w:rtl/>
        </w:rPr>
        <w:t xml:space="preserve"> - </w:t>
      </w:r>
      <w:r w:rsidRPr="00FB5285">
        <w:rPr>
          <w:rtl/>
        </w:rPr>
        <w:t>15 من هذا الباب</w:t>
      </w:r>
      <w:r>
        <w:rPr>
          <w:rtl/>
        </w:rPr>
        <w:t>.</w:t>
      </w:r>
      <w:r w:rsidRPr="00FB5285">
        <w:rPr>
          <w:rtl/>
        </w:rPr>
        <w:t xml:space="preserve"> </w:t>
      </w:r>
    </w:p>
    <w:p w:rsidR="002B1751" w:rsidRPr="00FB5285" w:rsidRDefault="002B1751" w:rsidP="00577EAF">
      <w:pPr>
        <w:pStyle w:val="libFootnote0"/>
        <w:rPr>
          <w:rtl/>
        </w:rPr>
      </w:pPr>
      <w:r w:rsidRPr="00FB5285">
        <w:rPr>
          <w:rtl/>
        </w:rPr>
        <w:t xml:space="preserve">(2) يأتي في </w:t>
      </w:r>
      <w:r w:rsidR="001F501A">
        <w:rPr>
          <w:rtl/>
        </w:rPr>
        <w:t>ال</w:t>
      </w:r>
      <w:r w:rsidR="00396709">
        <w:rPr>
          <w:rtl/>
        </w:rPr>
        <w:t xml:space="preserve">حديث </w:t>
      </w:r>
      <w:r w:rsidRPr="00FB5285">
        <w:rPr>
          <w:rtl/>
        </w:rPr>
        <w:t>13 من هذا الباب</w:t>
      </w:r>
      <w:r>
        <w:rPr>
          <w:rtl/>
        </w:rPr>
        <w:t>.</w:t>
      </w:r>
      <w:r w:rsidRPr="00FB5285">
        <w:rPr>
          <w:rtl/>
        </w:rPr>
        <w:t xml:space="preserve"> </w:t>
      </w:r>
    </w:p>
    <w:p w:rsidR="002B1751" w:rsidRDefault="002B1751" w:rsidP="00577EAF">
      <w:pPr>
        <w:pStyle w:val="libFootnote0"/>
        <w:rPr>
          <w:rtl/>
        </w:rPr>
      </w:pPr>
      <w:r>
        <w:rPr>
          <w:rtl/>
        </w:rPr>
        <w:t>6 - الكافي 7</w:t>
      </w:r>
      <w:r w:rsidR="00F01D33">
        <w:rPr>
          <w:rtl/>
        </w:rPr>
        <w:t>:</w:t>
      </w:r>
      <w:r>
        <w:rPr>
          <w:rtl/>
        </w:rPr>
        <w:t xml:space="preserve"> 177 </w:t>
      </w:r>
      <w:r w:rsidR="00035E93">
        <w:rPr>
          <w:rtl/>
        </w:rPr>
        <w:t>/</w:t>
      </w:r>
      <w:r>
        <w:rPr>
          <w:rtl/>
        </w:rPr>
        <w:t xml:space="preserve"> 4. </w:t>
      </w:r>
    </w:p>
    <w:p w:rsidR="002B1751" w:rsidRPr="00FB5285" w:rsidRDefault="002B1751" w:rsidP="000F1DED">
      <w:pPr>
        <w:pStyle w:val="libFootnote0"/>
        <w:rPr>
          <w:rtl/>
        </w:rPr>
      </w:pPr>
      <w:r w:rsidRPr="00FB5285">
        <w:rPr>
          <w:rtl/>
        </w:rPr>
        <w:t>(</w:t>
      </w:r>
      <w:r w:rsidR="000F1DED">
        <w:rPr>
          <w:rFonts w:hint="cs"/>
          <w:rtl/>
        </w:rPr>
        <w:t>3</w:t>
      </w:r>
      <w:r w:rsidRPr="00FB5285">
        <w:rPr>
          <w:rtl/>
        </w:rPr>
        <w:t>) التهذيب 10</w:t>
      </w:r>
      <w:r w:rsidR="00F01D33">
        <w:rPr>
          <w:rtl/>
        </w:rPr>
        <w:t>:</w:t>
      </w:r>
      <w:r w:rsidRPr="00FB5285">
        <w:rPr>
          <w:rtl/>
        </w:rPr>
        <w:t xml:space="preserve"> 3 </w:t>
      </w:r>
      <w:r w:rsidR="00035E93">
        <w:rPr>
          <w:rtl/>
        </w:rPr>
        <w:t>/</w:t>
      </w:r>
      <w:r w:rsidRPr="00FB5285">
        <w:rPr>
          <w:rtl/>
        </w:rPr>
        <w:t xml:space="preserve"> 8</w:t>
      </w:r>
      <w:r>
        <w:rPr>
          <w:rtl/>
        </w:rPr>
        <w:t>.</w:t>
      </w:r>
      <w:r w:rsidRPr="00FB5285">
        <w:rPr>
          <w:rtl/>
        </w:rPr>
        <w:t xml:space="preserve"> </w:t>
      </w:r>
    </w:p>
    <w:p w:rsidR="002B1751" w:rsidRDefault="002B1751" w:rsidP="00577EAF">
      <w:pPr>
        <w:pStyle w:val="libFootnote0"/>
        <w:rPr>
          <w:rtl/>
        </w:rPr>
      </w:pPr>
      <w:r>
        <w:rPr>
          <w:rtl/>
        </w:rPr>
        <w:t>7 - الكافي 7</w:t>
      </w:r>
      <w:r w:rsidR="00F01D33">
        <w:rPr>
          <w:rtl/>
        </w:rPr>
        <w:t>:</w:t>
      </w:r>
      <w:r>
        <w:rPr>
          <w:rtl/>
        </w:rPr>
        <w:t xml:space="preserve"> 177 </w:t>
      </w:r>
      <w:r w:rsidR="00035E93">
        <w:rPr>
          <w:rtl/>
        </w:rPr>
        <w:t>/</w:t>
      </w:r>
      <w:r>
        <w:rPr>
          <w:rtl/>
        </w:rPr>
        <w:t xml:space="preserve"> 6. </w:t>
      </w:r>
    </w:p>
    <w:p w:rsidR="002B1751" w:rsidRPr="00FB5285" w:rsidRDefault="002B1751" w:rsidP="000F1DED">
      <w:pPr>
        <w:pStyle w:val="libFootnote0"/>
        <w:rPr>
          <w:rtl/>
        </w:rPr>
      </w:pPr>
      <w:r w:rsidRPr="00FB5285">
        <w:rPr>
          <w:rtl/>
        </w:rPr>
        <w:t>(</w:t>
      </w:r>
      <w:r w:rsidR="000F1DED">
        <w:rPr>
          <w:rFonts w:hint="cs"/>
          <w:rtl/>
        </w:rPr>
        <w:t>4</w:t>
      </w:r>
      <w:r w:rsidRPr="00FB5285">
        <w:rPr>
          <w:rtl/>
        </w:rPr>
        <w:t>) التهذيب 10</w:t>
      </w:r>
      <w:r w:rsidR="00F01D33">
        <w:rPr>
          <w:rtl/>
        </w:rPr>
        <w:t>:</w:t>
      </w:r>
      <w:r w:rsidRPr="00FB5285">
        <w:rPr>
          <w:rtl/>
        </w:rPr>
        <w:t xml:space="preserve"> 4 </w:t>
      </w:r>
      <w:r w:rsidR="00035E93">
        <w:rPr>
          <w:rtl/>
        </w:rPr>
        <w:t>/</w:t>
      </w:r>
      <w:r w:rsidRPr="00FB5285">
        <w:rPr>
          <w:rtl/>
        </w:rPr>
        <w:t xml:space="preserve"> 12</w:t>
      </w:r>
      <w:r>
        <w:rPr>
          <w:rtl/>
        </w:rPr>
        <w:t>،</w:t>
      </w:r>
      <w:r w:rsidRPr="00FB5285">
        <w:rPr>
          <w:rtl/>
        </w:rPr>
        <w:t xml:space="preserve"> والاستبصار 4</w:t>
      </w:r>
      <w:r w:rsidR="00F01D33">
        <w:rPr>
          <w:rtl/>
        </w:rPr>
        <w:t>:</w:t>
      </w:r>
      <w:r w:rsidRPr="00FB5285">
        <w:rPr>
          <w:rtl/>
        </w:rPr>
        <w:t xml:space="preserve"> 200 </w:t>
      </w:r>
      <w:r w:rsidR="00035E93">
        <w:rPr>
          <w:rtl/>
        </w:rPr>
        <w:t>/</w:t>
      </w:r>
      <w:r w:rsidRPr="00FB5285">
        <w:rPr>
          <w:rtl/>
        </w:rPr>
        <w:t xml:space="preserve"> 752</w:t>
      </w:r>
      <w:r>
        <w:rPr>
          <w:rtl/>
        </w:rPr>
        <w:t>.</w:t>
      </w:r>
      <w:r w:rsidRPr="00FB5285">
        <w:rPr>
          <w:rtl/>
        </w:rPr>
        <w:t xml:space="preserve"> </w:t>
      </w:r>
    </w:p>
    <w:p w:rsidR="002B1751" w:rsidRDefault="002B1751" w:rsidP="00577EAF">
      <w:pPr>
        <w:pStyle w:val="libFootnote0"/>
        <w:rPr>
          <w:rtl/>
        </w:rPr>
      </w:pPr>
      <w:r>
        <w:rPr>
          <w:rtl/>
        </w:rPr>
        <w:t>8 - التهذيب 10</w:t>
      </w:r>
      <w:r w:rsidR="00F01D33">
        <w:rPr>
          <w:rtl/>
        </w:rPr>
        <w:t>:</w:t>
      </w:r>
      <w:r>
        <w:rPr>
          <w:rtl/>
        </w:rPr>
        <w:t xml:space="preserve"> 4 </w:t>
      </w:r>
      <w:r w:rsidR="00035E93">
        <w:rPr>
          <w:rtl/>
        </w:rPr>
        <w:t>/</w:t>
      </w:r>
      <w:r>
        <w:rPr>
          <w:rtl/>
        </w:rPr>
        <w:t xml:space="preserve"> 13، والاستبصار 4</w:t>
      </w:r>
      <w:r w:rsidR="00F01D33">
        <w:rPr>
          <w:rtl/>
        </w:rPr>
        <w:t>:</w:t>
      </w:r>
      <w:r>
        <w:rPr>
          <w:rtl/>
        </w:rPr>
        <w:t xml:space="preserve"> 201 </w:t>
      </w:r>
      <w:r w:rsidR="00035E93">
        <w:rPr>
          <w:rtl/>
        </w:rPr>
        <w:t>/</w:t>
      </w:r>
      <w:r>
        <w:rPr>
          <w:rtl/>
        </w:rPr>
        <w:t xml:space="preserve"> 753.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 xml:space="preserve">محمّد </w:t>
      </w:r>
      <w:r w:rsidR="002B1751">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في المحصن والمحصنة جلد مائة، ثم</w:t>
      </w:r>
      <w:r w:rsidR="000F1DED">
        <w:rPr>
          <w:rFonts w:hint="cs"/>
          <w:rtl/>
        </w:rPr>
        <w:t>َّ</w:t>
      </w:r>
      <w:r w:rsidR="002B1751">
        <w:rPr>
          <w:rtl/>
        </w:rPr>
        <w:t xml:space="preserve"> الرجم. </w:t>
      </w:r>
    </w:p>
    <w:p w:rsidR="002B1751" w:rsidRDefault="002B1751" w:rsidP="00F01D33">
      <w:pPr>
        <w:pStyle w:val="libNormal"/>
        <w:rPr>
          <w:rtl/>
        </w:rPr>
      </w:pPr>
      <w:r w:rsidRPr="00035E93">
        <w:rPr>
          <w:rStyle w:val="libNormalChar"/>
          <w:rtl/>
        </w:rPr>
        <w:t>[ 34216 ]</w:t>
      </w:r>
      <w:r>
        <w:rPr>
          <w:rtl/>
        </w:rPr>
        <w:t xml:space="preserve"> 9 - وعنه، عن ابن أبى عمير، عن </w:t>
      </w:r>
      <w:r w:rsidRPr="00035E93">
        <w:rPr>
          <w:rStyle w:val="libNormalChar"/>
          <w:rtl/>
        </w:rPr>
        <w:t xml:space="preserve">( </w:t>
      </w:r>
      <w:r>
        <w:rPr>
          <w:rtl/>
        </w:rPr>
        <w:t>عبد الرحمن و</w:t>
      </w:r>
      <w:r w:rsidR="00192910">
        <w:rPr>
          <w:rtl/>
        </w:rPr>
        <w:t>حمّاد</w:t>
      </w:r>
      <w:r w:rsidRPr="00035E93">
        <w:rPr>
          <w:rStyle w:val="libNormalChar"/>
          <w:rtl/>
        </w:rPr>
        <w:t xml:space="preserve"> )</w:t>
      </w:r>
      <w:r>
        <w:rPr>
          <w:rtl/>
        </w:rPr>
        <w:t xml:space="preserve"> </w:t>
      </w:r>
      <w:r w:rsidRPr="008A1A51">
        <w:rPr>
          <w:rStyle w:val="libFootnotenumChar"/>
          <w:rtl/>
        </w:rPr>
        <w:t>(1)</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في الشيخ والشيخة جلد مائة، والرجم، والبكر والبكرة جلد مائة، ونفي سنة. </w:t>
      </w:r>
    </w:p>
    <w:p w:rsidR="002B1751" w:rsidRDefault="002B1751" w:rsidP="00F01D33">
      <w:pPr>
        <w:pStyle w:val="libNormal"/>
        <w:rPr>
          <w:rtl/>
        </w:rPr>
      </w:pPr>
      <w:r w:rsidRPr="00035E93">
        <w:rPr>
          <w:rStyle w:val="libNormalChar"/>
          <w:rtl/>
        </w:rPr>
        <w:t>[ 34217 ]</w:t>
      </w:r>
      <w:r>
        <w:rPr>
          <w:rtl/>
        </w:rPr>
        <w:t xml:space="preserve"> 10 - ورواه الصدوق بإسناده عن </w:t>
      </w:r>
      <w:r w:rsidR="00192910">
        <w:rPr>
          <w:rtl/>
        </w:rPr>
        <w:t>حمّاد</w:t>
      </w:r>
      <w:r>
        <w:rPr>
          <w:rtl/>
        </w:rPr>
        <w:t xml:space="preserve"> مثله، وزاد</w:t>
      </w:r>
      <w:r w:rsidR="00F01D33">
        <w:rPr>
          <w:rtl/>
        </w:rPr>
        <w:t>:</w:t>
      </w:r>
      <w:r>
        <w:rPr>
          <w:rtl/>
        </w:rPr>
        <w:t xml:space="preserve"> والنفي من بلد إلى بلد. </w:t>
      </w:r>
    </w:p>
    <w:p w:rsidR="002B1751" w:rsidRDefault="002B1751" w:rsidP="000654DA">
      <w:pPr>
        <w:pStyle w:val="libNormal"/>
        <w:rPr>
          <w:rtl/>
        </w:rPr>
      </w:pPr>
      <w:r>
        <w:rPr>
          <w:rtl/>
        </w:rPr>
        <w:t>قال</w:t>
      </w:r>
      <w:r w:rsidR="00F01D33">
        <w:rPr>
          <w:rtl/>
        </w:rPr>
        <w:t>:</w:t>
      </w:r>
      <w:r>
        <w:rPr>
          <w:rtl/>
        </w:rPr>
        <w:t xml:space="preserve"> وقد نفى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0654DA">
        <w:rPr>
          <w:rStyle w:val="libFootnotenumChar"/>
          <w:rFonts w:hint="cs"/>
          <w:rtl/>
        </w:rPr>
        <w:t>2</w:t>
      </w:r>
      <w:r w:rsidRPr="008A1A51">
        <w:rPr>
          <w:rStyle w:val="libFootnotenumChar"/>
          <w:rtl/>
        </w:rPr>
        <w:t>)</w:t>
      </w:r>
      <w:r>
        <w:rPr>
          <w:rtl/>
        </w:rPr>
        <w:t xml:space="preserve"> من الكوفة الى البصرة. </w:t>
      </w:r>
    </w:p>
    <w:p w:rsidR="002B1751" w:rsidRDefault="002B1751" w:rsidP="000654DA">
      <w:pPr>
        <w:pStyle w:val="libNormal"/>
        <w:rPr>
          <w:rtl/>
        </w:rPr>
      </w:pPr>
      <w:r w:rsidRPr="00035E93">
        <w:rPr>
          <w:rStyle w:val="libNormalChar"/>
          <w:rtl/>
        </w:rPr>
        <w:t>[ 34218 ]</w:t>
      </w:r>
      <w:r>
        <w:rPr>
          <w:rtl/>
        </w:rPr>
        <w:t xml:space="preserve"> 11 - وبإسناده عن </w:t>
      </w:r>
      <w:r w:rsidR="006079CC">
        <w:rPr>
          <w:rtl/>
        </w:rPr>
        <w:t xml:space="preserve">محمّد </w:t>
      </w:r>
      <w:r>
        <w:rPr>
          <w:rtl/>
        </w:rPr>
        <w:t xml:space="preserve">بن أحمد بن يحيى، عن إبراهيم بن صالح بن سعد </w:t>
      </w:r>
      <w:r w:rsidRPr="008A1A51">
        <w:rPr>
          <w:rStyle w:val="libFootnotenumChar"/>
          <w:rtl/>
        </w:rPr>
        <w:t>(</w:t>
      </w:r>
      <w:r w:rsidR="000654DA">
        <w:rPr>
          <w:rStyle w:val="libFootnotenumChar"/>
          <w:rFonts w:hint="cs"/>
          <w:rtl/>
        </w:rPr>
        <w:t>3</w:t>
      </w:r>
      <w:r w:rsidRPr="008A1A51">
        <w:rPr>
          <w:rStyle w:val="libFootnotenumChar"/>
          <w:rtl/>
        </w:rPr>
        <w:t>)</w:t>
      </w:r>
      <w:r>
        <w:rPr>
          <w:rtl/>
        </w:rPr>
        <w:t xml:space="preserve">، عن </w:t>
      </w:r>
      <w:r w:rsidR="006079CC">
        <w:rPr>
          <w:rtl/>
        </w:rPr>
        <w:t xml:space="preserve">محمّد </w:t>
      </w:r>
      <w:r>
        <w:rPr>
          <w:rtl/>
        </w:rPr>
        <w:t xml:space="preserve">بن حفص، عن عبدالله بن طلحة،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زنى الشيخ والعجوز جلدا، ثم</w:t>
      </w:r>
      <w:r w:rsidR="000654DA">
        <w:rPr>
          <w:rFonts w:hint="cs"/>
          <w:rtl/>
        </w:rPr>
        <w:t>َّ</w:t>
      </w:r>
      <w:r>
        <w:rPr>
          <w:rtl/>
        </w:rPr>
        <w:t xml:space="preserve"> رجما عقوبة لهما، وإذا زنى النصف </w:t>
      </w:r>
      <w:r w:rsidRPr="008A1A51">
        <w:rPr>
          <w:rStyle w:val="libFootnotenumChar"/>
          <w:rtl/>
        </w:rPr>
        <w:t>(</w:t>
      </w:r>
      <w:r w:rsidR="000654DA">
        <w:rPr>
          <w:rStyle w:val="libFootnotenumChar"/>
          <w:rFonts w:hint="cs"/>
          <w:rtl/>
        </w:rPr>
        <w:t>4</w:t>
      </w:r>
      <w:r w:rsidRPr="008A1A51">
        <w:rPr>
          <w:rStyle w:val="libFootnotenumChar"/>
          <w:rtl/>
        </w:rPr>
        <w:t>)</w:t>
      </w:r>
      <w:r>
        <w:rPr>
          <w:rtl/>
        </w:rPr>
        <w:t xml:space="preserve"> من الرجال رجم ولم يجلد إذا كان قد ا</w:t>
      </w:r>
      <w:r w:rsidR="000654DA">
        <w:rPr>
          <w:rFonts w:hint="cs"/>
          <w:rtl/>
        </w:rPr>
        <w:t>ُ</w:t>
      </w:r>
      <w:r>
        <w:rPr>
          <w:rtl/>
        </w:rPr>
        <w:t xml:space="preserve">حصن، وإذا زنى الشاب </w:t>
      </w:r>
      <w:r w:rsidR="001F501A">
        <w:rPr>
          <w:rtl/>
        </w:rPr>
        <w:t>ال</w:t>
      </w:r>
      <w:r w:rsidR="008C228A">
        <w:rPr>
          <w:rtl/>
        </w:rPr>
        <w:t>حدّ</w:t>
      </w:r>
      <w:r>
        <w:rPr>
          <w:rtl/>
        </w:rPr>
        <w:t xml:space="preserve">ث السن جلد، ونفي سنة من مصره. </w:t>
      </w:r>
    </w:p>
    <w:p w:rsidR="002B1751" w:rsidRDefault="002B1751" w:rsidP="008A1A51">
      <w:pPr>
        <w:pStyle w:val="libNormal"/>
        <w:rPr>
          <w:rtl/>
        </w:rPr>
      </w:pPr>
      <w:r>
        <w:rPr>
          <w:rtl/>
        </w:rPr>
        <w:t xml:space="preserve">وبإسناده عن إبراهيم بن هاشم، عن </w:t>
      </w:r>
      <w:r w:rsidR="006079CC">
        <w:rPr>
          <w:rtl/>
        </w:rPr>
        <w:t xml:space="preserve">محمّد </w:t>
      </w:r>
      <w:r>
        <w:rPr>
          <w:rtl/>
        </w:rPr>
        <w:t xml:space="preserve">بن جعفر، عن عبدالله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9 - التهذيب 10</w:t>
      </w:r>
      <w:r w:rsidR="00F01D33">
        <w:rPr>
          <w:rtl/>
        </w:rPr>
        <w:t>:</w:t>
      </w:r>
      <w:r>
        <w:rPr>
          <w:rtl/>
        </w:rPr>
        <w:t xml:space="preserve"> 4 </w:t>
      </w:r>
      <w:r w:rsidR="00035E93">
        <w:rPr>
          <w:rtl/>
        </w:rPr>
        <w:t>/</w:t>
      </w:r>
      <w:r>
        <w:rPr>
          <w:rtl/>
        </w:rPr>
        <w:t xml:space="preserve"> 14، والاستبصار 4</w:t>
      </w:r>
      <w:r w:rsidR="00F01D33">
        <w:rPr>
          <w:rtl/>
        </w:rPr>
        <w:t>:</w:t>
      </w:r>
      <w:r>
        <w:rPr>
          <w:rtl/>
        </w:rPr>
        <w:t xml:space="preserve"> 201 </w:t>
      </w:r>
      <w:r w:rsidR="00035E93">
        <w:rPr>
          <w:rtl/>
        </w:rPr>
        <w:t>/</w:t>
      </w:r>
      <w:r>
        <w:rPr>
          <w:rtl/>
        </w:rPr>
        <w:t xml:space="preserve"> 754. </w:t>
      </w:r>
    </w:p>
    <w:p w:rsidR="002B1751" w:rsidRPr="00FB5285" w:rsidRDefault="002B1751" w:rsidP="00577EAF">
      <w:pPr>
        <w:pStyle w:val="libFootnote0"/>
        <w:rPr>
          <w:rtl/>
        </w:rPr>
      </w:pPr>
      <w:r w:rsidRPr="00FB5285">
        <w:rPr>
          <w:rtl/>
        </w:rPr>
        <w:t>(1) في نسخة</w:t>
      </w:r>
      <w:r w:rsidR="00F01D33">
        <w:rPr>
          <w:rtl/>
        </w:rPr>
        <w:t>:</w:t>
      </w:r>
      <w:r w:rsidRPr="00FB5285">
        <w:rPr>
          <w:rtl/>
        </w:rPr>
        <w:t xml:space="preserve"> عبد الرحمن بن </w:t>
      </w:r>
      <w:r w:rsidR="00192910" w:rsidRPr="000654DA">
        <w:rPr>
          <w:rtl/>
        </w:rPr>
        <w:t>حمّاد</w:t>
      </w:r>
      <w:r w:rsidRPr="000654DA">
        <w:rPr>
          <w:rtl/>
        </w:rPr>
        <w:t xml:space="preserve"> ( هامش الخطوط ).</w:t>
      </w:r>
      <w:r w:rsidRPr="00FB5285">
        <w:rPr>
          <w:rtl/>
        </w:rPr>
        <w:t xml:space="preserve"> </w:t>
      </w:r>
    </w:p>
    <w:p w:rsidR="002B1751" w:rsidRDefault="002B1751" w:rsidP="00577EAF">
      <w:pPr>
        <w:pStyle w:val="libFootnote0"/>
        <w:rPr>
          <w:rtl/>
        </w:rPr>
      </w:pPr>
      <w:r>
        <w:rPr>
          <w:rtl/>
        </w:rPr>
        <w:t>10 - الفقيه 4</w:t>
      </w:r>
      <w:r w:rsidR="00F01D33">
        <w:rPr>
          <w:rtl/>
        </w:rPr>
        <w:t>:</w:t>
      </w:r>
      <w:r>
        <w:rPr>
          <w:rtl/>
        </w:rPr>
        <w:t xml:space="preserve"> 17 </w:t>
      </w:r>
      <w:r w:rsidR="00035E93">
        <w:rPr>
          <w:rtl/>
        </w:rPr>
        <w:t>/</w:t>
      </w:r>
      <w:r>
        <w:rPr>
          <w:rtl/>
        </w:rPr>
        <w:t xml:space="preserve"> 30 و 31. </w:t>
      </w:r>
    </w:p>
    <w:p w:rsidR="002B1751" w:rsidRPr="00FB5285" w:rsidRDefault="002B1751" w:rsidP="000654DA">
      <w:pPr>
        <w:pStyle w:val="libFootnote0"/>
        <w:rPr>
          <w:rtl/>
        </w:rPr>
      </w:pPr>
      <w:r w:rsidRPr="00FB5285">
        <w:rPr>
          <w:rtl/>
        </w:rPr>
        <w:t>(</w:t>
      </w:r>
      <w:r w:rsidR="000654DA">
        <w:rPr>
          <w:rFonts w:hint="cs"/>
          <w:rtl/>
        </w:rPr>
        <w:t>2</w:t>
      </w:r>
      <w:r w:rsidRPr="00FB5285">
        <w:rPr>
          <w:rtl/>
        </w:rPr>
        <w:t>) في المصدر زيادة</w:t>
      </w:r>
      <w:r w:rsidR="00F01D33">
        <w:rPr>
          <w:rtl/>
        </w:rPr>
        <w:t>:</w:t>
      </w:r>
      <w:r w:rsidRPr="00FB5285">
        <w:rPr>
          <w:rtl/>
        </w:rPr>
        <w:t xml:space="preserve"> رجلين</w:t>
      </w:r>
      <w:r>
        <w:rPr>
          <w:rtl/>
        </w:rPr>
        <w:t>.</w:t>
      </w:r>
      <w:r w:rsidRPr="00FB5285">
        <w:rPr>
          <w:rtl/>
        </w:rPr>
        <w:t xml:space="preserve"> </w:t>
      </w:r>
    </w:p>
    <w:p w:rsidR="002B1751" w:rsidRDefault="002B1751" w:rsidP="00577EAF">
      <w:pPr>
        <w:pStyle w:val="libFootnote0"/>
        <w:rPr>
          <w:rtl/>
        </w:rPr>
      </w:pPr>
      <w:r>
        <w:rPr>
          <w:rtl/>
        </w:rPr>
        <w:t>11 - التهذيب 10</w:t>
      </w:r>
      <w:r w:rsidR="00F01D33">
        <w:rPr>
          <w:rtl/>
        </w:rPr>
        <w:t>:</w:t>
      </w:r>
      <w:r>
        <w:rPr>
          <w:rtl/>
        </w:rPr>
        <w:t xml:space="preserve"> 4 </w:t>
      </w:r>
      <w:r w:rsidR="00035E93">
        <w:rPr>
          <w:rtl/>
        </w:rPr>
        <w:t>/</w:t>
      </w:r>
      <w:r>
        <w:rPr>
          <w:rtl/>
        </w:rPr>
        <w:t xml:space="preserve"> 10، والاستبصار 4</w:t>
      </w:r>
      <w:r w:rsidR="00F01D33">
        <w:rPr>
          <w:rtl/>
        </w:rPr>
        <w:t>:</w:t>
      </w:r>
      <w:r>
        <w:rPr>
          <w:rtl/>
        </w:rPr>
        <w:t xml:space="preserve"> 200 </w:t>
      </w:r>
      <w:r w:rsidR="00035E93">
        <w:rPr>
          <w:rtl/>
        </w:rPr>
        <w:t>/</w:t>
      </w:r>
      <w:r>
        <w:rPr>
          <w:rtl/>
        </w:rPr>
        <w:t xml:space="preserve"> 750. </w:t>
      </w:r>
    </w:p>
    <w:p w:rsidR="002B1751" w:rsidRPr="00FB5285" w:rsidRDefault="002B1751" w:rsidP="000654DA">
      <w:pPr>
        <w:pStyle w:val="libFootnote0"/>
        <w:rPr>
          <w:rtl/>
        </w:rPr>
      </w:pPr>
      <w:r w:rsidRPr="00FB5285">
        <w:rPr>
          <w:rtl/>
        </w:rPr>
        <w:t>(</w:t>
      </w:r>
      <w:r w:rsidR="000654DA">
        <w:rPr>
          <w:rFonts w:hint="cs"/>
          <w:rtl/>
        </w:rPr>
        <w:t>3</w:t>
      </w:r>
      <w:r w:rsidRPr="00FB5285">
        <w:rPr>
          <w:rtl/>
        </w:rPr>
        <w:t>) في المصدر</w:t>
      </w:r>
      <w:r w:rsidR="00F01D33">
        <w:rPr>
          <w:rtl/>
        </w:rPr>
        <w:t>:</w:t>
      </w:r>
      <w:r w:rsidRPr="00FB5285">
        <w:rPr>
          <w:rtl/>
        </w:rPr>
        <w:t xml:space="preserve"> إبراهيم بن الصالح بن سعيد</w:t>
      </w:r>
      <w:r>
        <w:rPr>
          <w:rtl/>
        </w:rPr>
        <w:t>.</w:t>
      </w:r>
      <w:r w:rsidRPr="00FB5285">
        <w:rPr>
          <w:rtl/>
        </w:rPr>
        <w:t xml:space="preserve"> </w:t>
      </w:r>
    </w:p>
    <w:p w:rsidR="002B1751" w:rsidRPr="00FB5285" w:rsidRDefault="002B1751" w:rsidP="000654DA">
      <w:pPr>
        <w:pStyle w:val="libFootnote0"/>
        <w:rPr>
          <w:rtl/>
        </w:rPr>
      </w:pPr>
      <w:r w:rsidRPr="00FB5285">
        <w:rPr>
          <w:rtl/>
        </w:rPr>
        <w:t>(</w:t>
      </w:r>
      <w:r w:rsidR="000654DA">
        <w:rPr>
          <w:rFonts w:hint="cs"/>
          <w:rtl/>
        </w:rPr>
        <w:t>4</w:t>
      </w:r>
      <w:r w:rsidRPr="00FB5285">
        <w:rPr>
          <w:rtl/>
        </w:rPr>
        <w:t>) الن</w:t>
      </w:r>
      <w:r w:rsidR="000654DA">
        <w:rPr>
          <w:rFonts w:hint="cs"/>
          <w:rtl/>
        </w:rPr>
        <w:t>َّ</w:t>
      </w:r>
      <w:r w:rsidRPr="00FB5285">
        <w:rPr>
          <w:rtl/>
        </w:rPr>
        <w:t>ص</w:t>
      </w:r>
      <w:r w:rsidR="000654DA">
        <w:rPr>
          <w:rFonts w:hint="cs"/>
          <w:rtl/>
        </w:rPr>
        <w:t>َ</w:t>
      </w:r>
      <w:r w:rsidRPr="00FB5285">
        <w:rPr>
          <w:rtl/>
        </w:rPr>
        <w:t>ف</w:t>
      </w:r>
      <w:r w:rsidR="00F01D33">
        <w:rPr>
          <w:rtl/>
        </w:rPr>
        <w:t>:</w:t>
      </w:r>
      <w:r w:rsidRPr="00FB5285">
        <w:rPr>
          <w:rtl/>
        </w:rPr>
        <w:t xml:space="preserve"> الرجل بين </w:t>
      </w:r>
      <w:r w:rsidR="001F501A">
        <w:rPr>
          <w:rtl/>
        </w:rPr>
        <w:t>ال</w:t>
      </w:r>
      <w:r w:rsidR="008C228A">
        <w:rPr>
          <w:rtl/>
        </w:rPr>
        <w:t>حدّ</w:t>
      </w:r>
      <w:r w:rsidRPr="00FB5285">
        <w:rPr>
          <w:rtl/>
        </w:rPr>
        <w:t>ث والمسن</w:t>
      </w:r>
      <w:r w:rsidRPr="000654DA">
        <w:rPr>
          <w:rtl/>
        </w:rPr>
        <w:t>. ( الصحاح</w:t>
      </w:r>
      <w:r>
        <w:rPr>
          <w:rtl/>
        </w:rPr>
        <w:t xml:space="preserve"> - </w:t>
      </w:r>
      <w:r w:rsidRPr="00FB5285">
        <w:rPr>
          <w:rtl/>
        </w:rPr>
        <w:t>نصف</w:t>
      </w:r>
      <w:r>
        <w:rPr>
          <w:rtl/>
        </w:rPr>
        <w:t xml:space="preserve"> - </w:t>
      </w:r>
      <w:r w:rsidRPr="00FB5285">
        <w:rPr>
          <w:rtl/>
        </w:rPr>
        <w:t>4</w:t>
      </w:r>
      <w:r w:rsidR="00F01D33">
        <w:rPr>
          <w:rtl/>
        </w:rPr>
        <w:t>:</w:t>
      </w:r>
      <w:r w:rsidRPr="00FB5285">
        <w:rPr>
          <w:rtl/>
        </w:rPr>
        <w:t xml:space="preserve"> 1</w:t>
      </w:r>
      <w:r w:rsidRPr="000654DA">
        <w:rPr>
          <w:rtl/>
        </w:rPr>
        <w:t>432 ).</w:t>
      </w:r>
      <w:r w:rsidRPr="00FB5285">
        <w:rPr>
          <w:rtl/>
        </w:rPr>
        <w:t xml:space="preserve"> </w:t>
      </w:r>
    </w:p>
    <w:p w:rsidR="002B1751" w:rsidRDefault="002B1751" w:rsidP="00C4707E">
      <w:pPr>
        <w:pStyle w:val="libNormal"/>
        <w:rPr>
          <w:rtl/>
        </w:rPr>
      </w:pPr>
      <w:r>
        <w:rPr>
          <w:rtl/>
        </w:rPr>
        <w:br w:type="page"/>
      </w:r>
    </w:p>
    <w:p w:rsidR="002B1751" w:rsidRDefault="002B1751" w:rsidP="00A16E5A">
      <w:pPr>
        <w:pStyle w:val="libNormal0"/>
        <w:rPr>
          <w:rtl/>
        </w:rPr>
      </w:pPr>
      <w:r>
        <w:rPr>
          <w:rtl/>
        </w:rPr>
        <w:lastRenderedPageBreak/>
        <w:t xml:space="preserve">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001F501A">
        <w:rPr>
          <w:rtl/>
        </w:rPr>
        <w:t xml:space="preserve">إلّا </w:t>
      </w:r>
      <w:r w:rsidR="006079CC">
        <w:rPr>
          <w:rtl/>
        </w:rPr>
        <w:t xml:space="preserve">أنّه </w:t>
      </w:r>
      <w:r>
        <w:rPr>
          <w:rtl/>
        </w:rPr>
        <w:t>قال</w:t>
      </w:r>
      <w:r w:rsidR="00F01D33">
        <w:rPr>
          <w:rtl/>
        </w:rPr>
        <w:t>:</w:t>
      </w:r>
      <w:r>
        <w:rPr>
          <w:rtl/>
        </w:rPr>
        <w:t xml:space="preserve"> الشيخ والشيخة </w:t>
      </w:r>
      <w:r w:rsidRPr="008A1A51">
        <w:rPr>
          <w:rStyle w:val="libFootnotenumChar"/>
          <w:rtl/>
        </w:rPr>
        <w:t>(</w:t>
      </w:r>
      <w:r w:rsidR="00A16E5A">
        <w:rPr>
          <w:rStyle w:val="libFootnotenumChar"/>
          <w:rFonts w:hint="cs"/>
          <w:rtl/>
        </w:rPr>
        <w:t>1</w:t>
      </w:r>
      <w:r w:rsidRPr="008A1A51">
        <w:rPr>
          <w:rStyle w:val="libFootnotenumChar"/>
          <w:rtl/>
        </w:rPr>
        <w:t>)</w:t>
      </w:r>
      <w:r>
        <w:rPr>
          <w:rtl/>
        </w:rPr>
        <w:t xml:space="preserve">. </w:t>
      </w:r>
    </w:p>
    <w:p w:rsidR="002B1751" w:rsidRDefault="002B1751" w:rsidP="00A16E5A">
      <w:pPr>
        <w:pStyle w:val="libNormal"/>
        <w:rPr>
          <w:rtl/>
        </w:rPr>
      </w:pPr>
      <w:r>
        <w:rPr>
          <w:rtl/>
        </w:rPr>
        <w:t xml:space="preserve">ورواه الصدوق بإسناده عن إبراهيم بن هاشم، عن </w:t>
      </w:r>
      <w:r w:rsidR="006079CC">
        <w:rPr>
          <w:rtl/>
        </w:rPr>
        <w:t xml:space="preserve">محمّد </w:t>
      </w:r>
      <w:r>
        <w:rPr>
          <w:rtl/>
        </w:rPr>
        <w:t xml:space="preserve">بن حفص، عن عبدالله يعني ابن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A16E5A">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[ 34219 ]</w:t>
      </w:r>
      <w:r>
        <w:rPr>
          <w:rtl/>
        </w:rPr>
        <w:t xml:space="preserve"> 12 - وبإسناده عن </w:t>
      </w:r>
      <w:r w:rsidR="006079CC">
        <w:rPr>
          <w:rtl/>
        </w:rPr>
        <w:t xml:space="preserve">محمّد </w:t>
      </w:r>
      <w:r>
        <w:rPr>
          <w:rtl/>
        </w:rPr>
        <w:t xml:space="preserve">بن الحسن </w:t>
      </w:r>
      <w:r w:rsidR="007C42DD">
        <w:rPr>
          <w:rtl/>
        </w:rPr>
        <w:t>الصفّار</w:t>
      </w:r>
      <w:r>
        <w:rPr>
          <w:rtl/>
        </w:rPr>
        <w:t xml:space="preserve">، عن الحسن بن الحسين اللؤلؤي، عن صفوان بن يحيى، عن عبد الرحمن،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w:t>
      </w:r>
      <w:r w:rsidR="000636EB">
        <w:rPr>
          <w:rtl/>
        </w:rPr>
        <w:t>عليّ</w:t>
      </w:r>
      <w:r w:rsidR="000636EB">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يضرب الشيخ والشيخة مائة ويرجمهما، ويرجم المحصن والمحصنة، ويجلد البكر والبكرة، وينفيهما سنة. </w:t>
      </w:r>
    </w:p>
    <w:p w:rsidR="002B1751" w:rsidRDefault="002B1751" w:rsidP="00A16E5A">
      <w:pPr>
        <w:pStyle w:val="libNormal"/>
        <w:rPr>
          <w:rtl/>
        </w:rPr>
      </w:pPr>
      <w:r w:rsidRPr="00035E93">
        <w:rPr>
          <w:rStyle w:val="libNormalChar"/>
          <w:rtl/>
        </w:rPr>
        <w:t>[ 34220 ]</w:t>
      </w:r>
      <w:r>
        <w:rPr>
          <w:rtl/>
        </w:rPr>
        <w:t xml:space="preserve"> 13 - وبإسناده عن أحمد بن </w:t>
      </w:r>
      <w:r w:rsidR="006079CC">
        <w:rPr>
          <w:rtl/>
        </w:rPr>
        <w:t>محمّد</w:t>
      </w:r>
      <w:r>
        <w:rPr>
          <w:rtl/>
        </w:rPr>
        <w:t xml:space="preserve">، عن العباس، عن ابن بكير، عن حمران،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w:t>
      </w:r>
      <w:r w:rsidR="000636EB">
        <w:rPr>
          <w:rtl/>
        </w:rPr>
        <w:t>عليّ</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زنت فحبلت فقتلت ولدها سر</w:t>
      </w:r>
      <w:r w:rsidR="000636EB">
        <w:rPr>
          <w:rFonts w:hint="cs"/>
          <w:rtl/>
        </w:rPr>
        <w:t>ّ</w:t>
      </w:r>
      <w:r>
        <w:rPr>
          <w:rtl/>
        </w:rPr>
        <w:t>ا</w:t>
      </w:r>
      <w:r w:rsidR="000636EB">
        <w:rPr>
          <w:rFonts w:hint="cs"/>
          <w:rtl/>
        </w:rPr>
        <w:t>ً</w:t>
      </w:r>
      <w:r>
        <w:rPr>
          <w:rtl/>
        </w:rPr>
        <w:t>، فأمر بها فجلدها مائة جلدة، ثم</w:t>
      </w:r>
      <w:r w:rsidR="000636EB">
        <w:rPr>
          <w:rFonts w:hint="cs"/>
          <w:rtl/>
        </w:rPr>
        <w:t>َّ</w:t>
      </w:r>
      <w:r>
        <w:rPr>
          <w:rtl/>
        </w:rPr>
        <w:t xml:space="preserve"> رجمت وكانت </w:t>
      </w:r>
      <w:r w:rsidRPr="008A1A51">
        <w:rPr>
          <w:rStyle w:val="libFootnotenumChar"/>
          <w:rtl/>
        </w:rPr>
        <w:t>(</w:t>
      </w:r>
      <w:r w:rsidR="00A16E5A">
        <w:rPr>
          <w:rStyle w:val="libFootnotenumChar"/>
          <w:rFonts w:hint="cs"/>
          <w:rtl/>
        </w:rPr>
        <w:t>3</w:t>
      </w:r>
      <w:r w:rsidRPr="008A1A51">
        <w:rPr>
          <w:rStyle w:val="libFootnotenumChar"/>
          <w:rtl/>
        </w:rPr>
        <w:t>)</w:t>
      </w:r>
      <w:r>
        <w:rPr>
          <w:rtl/>
        </w:rPr>
        <w:t xml:space="preserve"> أو</w:t>
      </w:r>
      <w:r w:rsidR="000636EB">
        <w:rPr>
          <w:rFonts w:hint="cs"/>
          <w:rtl/>
        </w:rPr>
        <w:t>َّ</w:t>
      </w:r>
      <w:r>
        <w:rPr>
          <w:rtl/>
        </w:rPr>
        <w:t xml:space="preserve">ل من رجمها. </w:t>
      </w:r>
    </w:p>
    <w:p w:rsidR="002B1751" w:rsidRDefault="002B1751" w:rsidP="00F01D33">
      <w:pPr>
        <w:pStyle w:val="libNormal"/>
        <w:rPr>
          <w:rtl/>
        </w:rPr>
      </w:pPr>
      <w:r w:rsidRPr="00035E93">
        <w:rPr>
          <w:rStyle w:val="libNormalChar"/>
          <w:rtl/>
        </w:rPr>
        <w:t>[ 34221 ]</w:t>
      </w:r>
      <w:r>
        <w:rPr>
          <w:rtl/>
        </w:rPr>
        <w:t xml:space="preserve"> 14 - وبإسناده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محمّد </w:t>
      </w:r>
      <w:r>
        <w:rPr>
          <w:rtl/>
        </w:rPr>
        <w:t xml:space="preserve">بن الحسين، عن الحسن بن محبوب، عن </w:t>
      </w:r>
      <w:r w:rsidR="006079CC">
        <w:rPr>
          <w:rtl/>
        </w:rPr>
        <w:t xml:space="preserve">عليِّ </w:t>
      </w:r>
      <w:r>
        <w:rPr>
          <w:rtl/>
        </w:rPr>
        <w:t xml:space="preserve">بن رئاب،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المحصن والمحصنة جلد مائة، ثم</w:t>
      </w:r>
      <w:r w:rsidR="00A16E5A">
        <w:rPr>
          <w:rFonts w:hint="cs"/>
          <w:rtl/>
        </w:rPr>
        <w:t>َّ</w:t>
      </w:r>
      <w:r>
        <w:rPr>
          <w:rtl/>
        </w:rPr>
        <w:t xml:space="preserve"> الرجم. </w:t>
      </w:r>
    </w:p>
    <w:p w:rsidR="002B1751" w:rsidRDefault="002B1751" w:rsidP="00F01D33">
      <w:pPr>
        <w:pStyle w:val="libNormal"/>
        <w:rPr>
          <w:rtl/>
        </w:rPr>
      </w:pPr>
      <w:r w:rsidRPr="00035E93">
        <w:rPr>
          <w:rStyle w:val="libNormalChar"/>
          <w:rtl/>
        </w:rPr>
        <w:t>[ 34222 ]</w:t>
      </w:r>
      <w:r>
        <w:rPr>
          <w:rtl/>
        </w:rPr>
        <w:t xml:space="preserve"> 15 - وبإسناده عن الحسن بن محبوب. عن أبي </w:t>
      </w:r>
      <w:r w:rsidR="001F501A">
        <w:rPr>
          <w:rtl/>
        </w:rPr>
        <w:t>أيّوب</w:t>
      </w:r>
      <w:r>
        <w:rPr>
          <w:rtl/>
        </w:rPr>
        <w:t>، عن الفضيل،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من أقر</w:t>
      </w:r>
      <w:r w:rsidR="00A16E5A">
        <w:rPr>
          <w:rFonts w:hint="cs"/>
          <w:rtl/>
        </w:rPr>
        <w:t>َّ</w:t>
      </w:r>
      <w:r>
        <w:rPr>
          <w:rtl/>
        </w:rPr>
        <w:t xml:space="preserve"> على نفسه </w:t>
      </w:r>
    </w:p>
    <w:p w:rsidR="002B1751" w:rsidRDefault="00C4707E" w:rsidP="00C4707E">
      <w:pPr>
        <w:pStyle w:val="libLine"/>
        <w:rPr>
          <w:rtl/>
        </w:rPr>
      </w:pPr>
      <w:r>
        <w:rPr>
          <w:rtl/>
        </w:rPr>
        <w:t>____________________</w:t>
      </w:r>
    </w:p>
    <w:p w:rsidR="002B1751" w:rsidRPr="00FB5285" w:rsidRDefault="002B1751" w:rsidP="00A16E5A">
      <w:pPr>
        <w:pStyle w:val="libFootnote0"/>
        <w:rPr>
          <w:rtl/>
        </w:rPr>
      </w:pPr>
      <w:r w:rsidRPr="00FB5285">
        <w:rPr>
          <w:rtl/>
        </w:rPr>
        <w:t>(</w:t>
      </w:r>
      <w:r w:rsidR="00A16E5A">
        <w:rPr>
          <w:rFonts w:hint="cs"/>
          <w:rtl/>
        </w:rPr>
        <w:t>1</w:t>
      </w:r>
      <w:r w:rsidRPr="00FB5285">
        <w:rPr>
          <w:rtl/>
        </w:rPr>
        <w:t>) التهذيب 10</w:t>
      </w:r>
      <w:r w:rsidR="00F01D33">
        <w:rPr>
          <w:rtl/>
        </w:rPr>
        <w:t>:</w:t>
      </w:r>
      <w:r w:rsidRPr="00FB5285">
        <w:rPr>
          <w:rtl/>
        </w:rPr>
        <w:t xml:space="preserve"> 5 </w:t>
      </w:r>
      <w:r w:rsidR="00035E93">
        <w:rPr>
          <w:rtl/>
        </w:rPr>
        <w:t>/</w:t>
      </w:r>
      <w:r w:rsidRPr="00FB5285">
        <w:rPr>
          <w:rtl/>
        </w:rPr>
        <w:t xml:space="preserve"> 17</w:t>
      </w:r>
      <w:r>
        <w:rPr>
          <w:rtl/>
        </w:rPr>
        <w:t>،</w:t>
      </w:r>
      <w:r w:rsidRPr="00FB5285">
        <w:rPr>
          <w:rtl/>
        </w:rPr>
        <w:t xml:space="preserve"> وفيه</w:t>
      </w:r>
      <w:r w:rsidR="00F01D33">
        <w:rPr>
          <w:rtl/>
        </w:rPr>
        <w:t>:</w:t>
      </w:r>
      <w:r w:rsidRPr="00FB5285">
        <w:rPr>
          <w:rtl/>
        </w:rPr>
        <w:t xml:space="preserve"> الشيخ والعجوز</w:t>
      </w:r>
      <w:r>
        <w:rPr>
          <w:rtl/>
        </w:rPr>
        <w:t>.</w:t>
      </w:r>
      <w:r w:rsidRPr="00FB5285">
        <w:rPr>
          <w:rtl/>
        </w:rPr>
        <w:t xml:space="preserve"> </w:t>
      </w:r>
    </w:p>
    <w:p w:rsidR="002B1751" w:rsidRPr="00FB5285" w:rsidRDefault="002B1751" w:rsidP="00A16E5A">
      <w:pPr>
        <w:pStyle w:val="libFootnote0"/>
        <w:rPr>
          <w:rtl/>
        </w:rPr>
      </w:pPr>
      <w:r w:rsidRPr="00FB5285">
        <w:rPr>
          <w:rtl/>
        </w:rPr>
        <w:t>(</w:t>
      </w:r>
      <w:r w:rsidR="00A16E5A">
        <w:rPr>
          <w:rFonts w:hint="cs"/>
          <w:rtl/>
        </w:rPr>
        <w:t>2</w:t>
      </w:r>
      <w:r w:rsidRPr="00FB5285">
        <w:rPr>
          <w:rtl/>
        </w:rPr>
        <w:t>) الفقيه 4</w:t>
      </w:r>
      <w:r w:rsidR="00F01D33">
        <w:rPr>
          <w:rtl/>
        </w:rPr>
        <w:t>:</w:t>
      </w:r>
      <w:r w:rsidRPr="00FB5285">
        <w:rPr>
          <w:rtl/>
        </w:rPr>
        <w:t xml:space="preserve"> 27 </w:t>
      </w:r>
      <w:r w:rsidR="00035E93">
        <w:rPr>
          <w:rtl/>
        </w:rPr>
        <w:t>/</w:t>
      </w:r>
      <w:r w:rsidRPr="00FB5285">
        <w:rPr>
          <w:rtl/>
        </w:rPr>
        <w:t xml:space="preserve"> 68</w:t>
      </w:r>
      <w:r>
        <w:rPr>
          <w:rtl/>
        </w:rPr>
        <w:t>.</w:t>
      </w:r>
      <w:r w:rsidRPr="00FB5285">
        <w:rPr>
          <w:rtl/>
        </w:rPr>
        <w:t xml:space="preserve"> </w:t>
      </w:r>
    </w:p>
    <w:p w:rsidR="002B1751" w:rsidRDefault="002B1751" w:rsidP="00577EAF">
      <w:pPr>
        <w:pStyle w:val="libFootnote0"/>
        <w:rPr>
          <w:rtl/>
        </w:rPr>
      </w:pPr>
      <w:r>
        <w:rPr>
          <w:rtl/>
        </w:rPr>
        <w:t>12 - التهذيب 10</w:t>
      </w:r>
      <w:r w:rsidR="00F01D33">
        <w:rPr>
          <w:rtl/>
        </w:rPr>
        <w:t>:</w:t>
      </w:r>
      <w:r>
        <w:rPr>
          <w:rtl/>
        </w:rPr>
        <w:t xml:space="preserve"> 4 </w:t>
      </w:r>
      <w:r w:rsidR="00035E93">
        <w:rPr>
          <w:rtl/>
        </w:rPr>
        <w:t>/</w:t>
      </w:r>
      <w:r>
        <w:rPr>
          <w:rtl/>
        </w:rPr>
        <w:t xml:space="preserve"> 11، والاستبصار 4</w:t>
      </w:r>
      <w:r w:rsidR="00F01D33">
        <w:rPr>
          <w:rtl/>
        </w:rPr>
        <w:t>:</w:t>
      </w:r>
      <w:r>
        <w:rPr>
          <w:rtl/>
        </w:rPr>
        <w:t xml:space="preserve"> 200 </w:t>
      </w:r>
      <w:r w:rsidR="00035E93">
        <w:rPr>
          <w:rtl/>
        </w:rPr>
        <w:t>/</w:t>
      </w:r>
      <w:r>
        <w:rPr>
          <w:rtl/>
        </w:rPr>
        <w:t xml:space="preserve"> 751. </w:t>
      </w:r>
    </w:p>
    <w:p w:rsidR="002B1751" w:rsidRDefault="002B1751" w:rsidP="00577EAF">
      <w:pPr>
        <w:pStyle w:val="libFootnote0"/>
        <w:rPr>
          <w:rtl/>
        </w:rPr>
      </w:pPr>
      <w:r>
        <w:rPr>
          <w:rtl/>
        </w:rPr>
        <w:t>13 - التهذيب 10</w:t>
      </w:r>
      <w:r w:rsidR="00F01D33">
        <w:rPr>
          <w:rtl/>
        </w:rPr>
        <w:t>:</w:t>
      </w:r>
      <w:r>
        <w:rPr>
          <w:rtl/>
        </w:rPr>
        <w:t xml:space="preserve"> 5 </w:t>
      </w:r>
      <w:r w:rsidR="00035E93">
        <w:rPr>
          <w:rtl/>
        </w:rPr>
        <w:t>/</w:t>
      </w:r>
      <w:r>
        <w:rPr>
          <w:rtl/>
        </w:rPr>
        <w:t xml:space="preserve"> 1، والاستبصار 4</w:t>
      </w:r>
      <w:r w:rsidR="00F01D33">
        <w:rPr>
          <w:rtl/>
        </w:rPr>
        <w:t>:</w:t>
      </w:r>
      <w:r>
        <w:rPr>
          <w:rtl/>
        </w:rPr>
        <w:t xml:space="preserve"> 201 </w:t>
      </w:r>
      <w:r w:rsidR="00035E93">
        <w:rPr>
          <w:rtl/>
        </w:rPr>
        <w:t>/</w:t>
      </w:r>
      <w:r>
        <w:rPr>
          <w:rtl/>
        </w:rPr>
        <w:t xml:space="preserve"> 755. وياتي في الباب 37 هنا. </w:t>
      </w:r>
    </w:p>
    <w:p w:rsidR="002B1751" w:rsidRPr="00FB5285" w:rsidRDefault="002B1751" w:rsidP="00A16E5A">
      <w:pPr>
        <w:pStyle w:val="libFootnote0"/>
        <w:rPr>
          <w:rtl/>
        </w:rPr>
      </w:pPr>
      <w:r w:rsidRPr="00FB5285">
        <w:rPr>
          <w:rtl/>
        </w:rPr>
        <w:t>(</w:t>
      </w:r>
      <w:r w:rsidR="00A16E5A">
        <w:rPr>
          <w:rFonts w:hint="cs"/>
          <w:rtl/>
        </w:rPr>
        <w:t>3</w:t>
      </w:r>
      <w:r w:rsidRPr="00FB5285">
        <w:rPr>
          <w:rtl/>
        </w:rPr>
        <w:t>) في نسخة</w:t>
      </w:r>
      <w:r w:rsidR="00F01D33">
        <w:rPr>
          <w:rtl/>
        </w:rPr>
        <w:t>:</w:t>
      </w:r>
      <w:r w:rsidRPr="00FB5285">
        <w:rPr>
          <w:rtl/>
        </w:rPr>
        <w:t xml:space="preserve"> </w:t>
      </w:r>
      <w:r w:rsidRPr="00A16E5A">
        <w:rPr>
          <w:rtl/>
        </w:rPr>
        <w:t>وكان ( هامش المخطوط )، وكذلك</w:t>
      </w:r>
      <w:r w:rsidRPr="00FB5285">
        <w:rPr>
          <w:rtl/>
        </w:rPr>
        <w:t xml:space="preserve"> المصدر</w:t>
      </w:r>
      <w:r>
        <w:rPr>
          <w:rtl/>
        </w:rPr>
        <w:t>.</w:t>
      </w:r>
      <w:r w:rsidRPr="00FB5285">
        <w:rPr>
          <w:rtl/>
        </w:rPr>
        <w:t xml:space="preserve"> </w:t>
      </w:r>
    </w:p>
    <w:p w:rsidR="002B1751" w:rsidRDefault="002B1751" w:rsidP="00577EAF">
      <w:pPr>
        <w:pStyle w:val="libFootnote0"/>
        <w:rPr>
          <w:rtl/>
        </w:rPr>
      </w:pPr>
      <w:r>
        <w:rPr>
          <w:rtl/>
        </w:rPr>
        <w:t>14 - التهذيب 10</w:t>
      </w:r>
      <w:r w:rsidR="00F01D33">
        <w:rPr>
          <w:rtl/>
        </w:rPr>
        <w:t>:</w:t>
      </w:r>
      <w:r>
        <w:rPr>
          <w:rtl/>
        </w:rPr>
        <w:t xml:space="preserve"> 5 </w:t>
      </w:r>
      <w:r w:rsidR="00035E93">
        <w:rPr>
          <w:rtl/>
        </w:rPr>
        <w:t>/</w:t>
      </w:r>
      <w:r>
        <w:rPr>
          <w:rtl/>
        </w:rPr>
        <w:t xml:space="preserve"> 16، والاستبصار 4</w:t>
      </w:r>
      <w:r w:rsidR="00F01D33">
        <w:rPr>
          <w:rtl/>
        </w:rPr>
        <w:t>:</w:t>
      </w:r>
      <w:r>
        <w:rPr>
          <w:rtl/>
        </w:rPr>
        <w:t xml:space="preserve"> 201 </w:t>
      </w:r>
      <w:r w:rsidR="00035E93">
        <w:rPr>
          <w:rtl/>
        </w:rPr>
        <w:t>/</w:t>
      </w:r>
      <w:r>
        <w:rPr>
          <w:rtl/>
        </w:rPr>
        <w:t xml:space="preserve"> 756. </w:t>
      </w:r>
    </w:p>
    <w:p w:rsidR="002B1751" w:rsidRDefault="002B1751" w:rsidP="00577EAF">
      <w:pPr>
        <w:pStyle w:val="libFootnote0"/>
        <w:rPr>
          <w:rtl/>
        </w:rPr>
      </w:pPr>
      <w:r>
        <w:rPr>
          <w:rtl/>
        </w:rPr>
        <w:t>15 - التهذيب 10</w:t>
      </w:r>
      <w:r w:rsidR="00F01D33">
        <w:rPr>
          <w:rtl/>
        </w:rPr>
        <w:t>:</w:t>
      </w:r>
      <w:r>
        <w:rPr>
          <w:rtl/>
        </w:rPr>
        <w:t xml:space="preserve"> 7 </w:t>
      </w:r>
      <w:r w:rsidR="00035E93">
        <w:rPr>
          <w:rtl/>
        </w:rPr>
        <w:t>/</w:t>
      </w:r>
      <w:r>
        <w:rPr>
          <w:rtl/>
        </w:rPr>
        <w:t xml:space="preserve"> 20.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عند الإ</w:t>
      </w:r>
      <w:r w:rsidR="00A16E5A">
        <w:rPr>
          <w:rFonts w:hint="cs"/>
          <w:rtl/>
        </w:rPr>
        <w:t>ِ</w:t>
      </w:r>
      <w:r>
        <w:rPr>
          <w:rtl/>
        </w:rPr>
        <w:t>مام بحق</w:t>
      </w:r>
      <w:r w:rsidR="00A16E5A">
        <w:rPr>
          <w:rFonts w:hint="cs"/>
          <w:rtl/>
        </w:rPr>
        <w:t>ّ</w:t>
      </w:r>
      <w:r>
        <w:rPr>
          <w:rtl/>
        </w:rPr>
        <w:t xml:space="preserve"> - إلى أن قال</w:t>
      </w:r>
      <w:r w:rsidR="00F01D33">
        <w:rPr>
          <w:rtl/>
        </w:rPr>
        <w:t>:</w:t>
      </w:r>
      <w:r>
        <w:rPr>
          <w:rtl/>
        </w:rPr>
        <w:t xml:space="preserve"> </w:t>
      </w:r>
      <w:r w:rsidR="001F501A">
        <w:rPr>
          <w:rtl/>
        </w:rPr>
        <w:t xml:space="preserve">إلّا </w:t>
      </w:r>
      <w:r>
        <w:rPr>
          <w:rtl/>
        </w:rPr>
        <w:t>الز</w:t>
      </w:r>
      <w:r w:rsidR="00A16E5A">
        <w:rPr>
          <w:rFonts w:hint="cs"/>
          <w:rtl/>
        </w:rPr>
        <w:t>ّ</w:t>
      </w:r>
      <w:r>
        <w:rPr>
          <w:rtl/>
        </w:rPr>
        <w:t>اني المحصن ف</w:t>
      </w:r>
      <w:r w:rsidR="006079CC">
        <w:rPr>
          <w:rtl/>
        </w:rPr>
        <w:t xml:space="preserve">أنّه </w:t>
      </w:r>
      <w:r>
        <w:rPr>
          <w:rtl/>
        </w:rPr>
        <w:t xml:space="preserve">لا يرجمه </w:t>
      </w:r>
      <w:r w:rsidRPr="00035E93">
        <w:rPr>
          <w:rStyle w:val="libNormalChar"/>
          <w:rtl/>
        </w:rPr>
        <w:t xml:space="preserve">( </w:t>
      </w:r>
      <w:r w:rsidR="001F501A">
        <w:rPr>
          <w:rtl/>
        </w:rPr>
        <w:t xml:space="preserve">إلّا </w:t>
      </w:r>
      <w:r>
        <w:rPr>
          <w:rtl/>
        </w:rPr>
        <w:t>أن</w:t>
      </w:r>
      <w:r w:rsidRPr="00035E93">
        <w:rPr>
          <w:rStyle w:val="libNormalChar"/>
          <w:rtl/>
        </w:rPr>
        <w:t xml:space="preserve"> )</w:t>
      </w:r>
      <w:r>
        <w:rPr>
          <w:rtl/>
        </w:rPr>
        <w:t xml:space="preserve"> </w:t>
      </w:r>
      <w:r w:rsidRPr="008A1A51">
        <w:rPr>
          <w:rStyle w:val="libFootnotenumChar"/>
          <w:rtl/>
        </w:rPr>
        <w:t>(1)</w:t>
      </w:r>
      <w:r>
        <w:rPr>
          <w:rtl/>
        </w:rPr>
        <w:t xml:space="preserve"> يشهد عليه أربعة شهداء، فاذا شهدوا ضربه </w:t>
      </w:r>
      <w:r w:rsidR="001F501A">
        <w:rPr>
          <w:rtl/>
        </w:rPr>
        <w:t>ال</w:t>
      </w:r>
      <w:r w:rsidR="008C228A">
        <w:rPr>
          <w:rtl/>
        </w:rPr>
        <w:t>حدّ</w:t>
      </w:r>
      <w:r w:rsidR="001F501A">
        <w:rPr>
          <w:rtl/>
        </w:rPr>
        <w:t xml:space="preserve"> </w:t>
      </w:r>
      <w:r>
        <w:rPr>
          <w:rtl/>
        </w:rPr>
        <w:t>مائة جلدة، ثم</w:t>
      </w:r>
      <w:r w:rsidR="00A16E5A">
        <w:rPr>
          <w:rFonts w:hint="cs"/>
          <w:rtl/>
        </w:rPr>
        <w:t>َّ</w:t>
      </w:r>
      <w:r>
        <w:rPr>
          <w:rtl/>
        </w:rPr>
        <w:t xml:space="preserve"> يرجمه. </w:t>
      </w:r>
    </w:p>
    <w:p w:rsidR="002B1751" w:rsidRDefault="002B1751" w:rsidP="00F01D33">
      <w:pPr>
        <w:pStyle w:val="libNormal"/>
        <w:rPr>
          <w:rtl/>
        </w:rPr>
      </w:pPr>
      <w:r w:rsidRPr="00035E93">
        <w:rPr>
          <w:rStyle w:val="libNormalChar"/>
          <w:rtl/>
        </w:rPr>
        <w:t>[ 34223 ]</w:t>
      </w:r>
      <w:r>
        <w:rPr>
          <w:rtl/>
        </w:rPr>
        <w:t xml:space="preserve"> 16 - وبإسناده عن </w:t>
      </w:r>
      <w:r w:rsidR="006079CC">
        <w:rPr>
          <w:rtl/>
        </w:rPr>
        <w:t xml:space="preserve">عليِّ </w:t>
      </w:r>
      <w:r>
        <w:rPr>
          <w:rtl/>
        </w:rPr>
        <w:t xml:space="preserve">بن إبراهيم، عن أبيه، عن </w:t>
      </w:r>
      <w:r w:rsidR="006079CC">
        <w:rPr>
          <w:rtl/>
        </w:rPr>
        <w:t xml:space="preserve">محمّد </w:t>
      </w:r>
      <w:r>
        <w:rPr>
          <w:rtl/>
        </w:rPr>
        <w:t>بن الفرات، عن الأصبغ بن نباته، قال</w:t>
      </w:r>
      <w:r w:rsidR="00F01D33">
        <w:rPr>
          <w:rtl/>
        </w:rPr>
        <w:t>:</w:t>
      </w:r>
      <w:r>
        <w:rPr>
          <w:rtl/>
        </w:rPr>
        <w:t xml:space="preserve"> ا</w:t>
      </w:r>
      <w:r w:rsidR="00C143EC">
        <w:rPr>
          <w:rFonts w:hint="cs"/>
          <w:rtl/>
        </w:rPr>
        <w:t>ُ</w:t>
      </w:r>
      <w:r>
        <w:rPr>
          <w:rtl/>
        </w:rPr>
        <w:t>تي عمر بخمسة نفر ا</w:t>
      </w:r>
      <w:r w:rsidR="00C143EC">
        <w:rPr>
          <w:rFonts w:hint="cs"/>
          <w:rtl/>
        </w:rPr>
        <w:t>ُ</w:t>
      </w:r>
      <w:r>
        <w:rPr>
          <w:rtl/>
        </w:rPr>
        <w:t xml:space="preserve">خذوا في الزنا فأمر أن يقام على كل </w:t>
      </w:r>
      <w:r w:rsidR="00396709">
        <w:rPr>
          <w:rtl/>
        </w:rPr>
        <w:t xml:space="preserve">واحد </w:t>
      </w:r>
      <w:r>
        <w:rPr>
          <w:rtl/>
        </w:rPr>
        <w:t xml:space="preserve">منهم </w:t>
      </w:r>
      <w:r w:rsidR="001F501A">
        <w:rPr>
          <w:rtl/>
        </w:rPr>
        <w:t>ال</w:t>
      </w:r>
      <w:r w:rsidR="008C228A">
        <w:rPr>
          <w:rtl/>
        </w:rPr>
        <w:t>حدّ</w:t>
      </w:r>
      <w:r>
        <w:rPr>
          <w:rtl/>
        </w:rPr>
        <w:t xml:space="preserve">، وكان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حاضرا</w:t>
      </w:r>
      <w:r w:rsidR="00C143EC">
        <w:rPr>
          <w:rFonts w:hint="cs"/>
          <w:rtl/>
        </w:rPr>
        <w:t>ً</w:t>
      </w:r>
      <w:r>
        <w:rPr>
          <w:rtl/>
        </w:rPr>
        <w:t xml:space="preserve"> فقال</w:t>
      </w:r>
      <w:r w:rsidR="00F01D33">
        <w:rPr>
          <w:rtl/>
        </w:rPr>
        <w:t>:</w:t>
      </w:r>
      <w:r>
        <w:rPr>
          <w:rtl/>
        </w:rPr>
        <w:t xml:space="preserve"> يا عمر ليس هذا حكمهم، قال</w:t>
      </w:r>
      <w:r w:rsidR="00F01D33">
        <w:rPr>
          <w:rtl/>
        </w:rPr>
        <w:t>:</w:t>
      </w:r>
      <w:r>
        <w:rPr>
          <w:rtl/>
        </w:rPr>
        <w:t xml:space="preserve"> فأقم أنت </w:t>
      </w:r>
      <w:r w:rsidR="001F501A">
        <w:rPr>
          <w:rtl/>
        </w:rPr>
        <w:t>ال</w:t>
      </w:r>
      <w:r w:rsidR="008C228A">
        <w:rPr>
          <w:rtl/>
        </w:rPr>
        <w:t>حدّ</w:t>
      </w:r>
      <w:r w:rsidR="001F501A">
        <w:rPr>
          <w:rtl/>
        </w:rPr>
        <w:t xml:space="preserve"> </w:t>
      </w:r>
      <w:r>
        <w:rPr>
          <w:rtl/>
        </w:rPr>
        <w:t>عليهم، فقد</w:t>
      </w:r>
      <w:r w:rsidR="00C143EC">
        <w:rPr>
          <w:rFonts w:hint="cs"/>
          <w:rtl/>
        </w:rPr>
        <w:t>َّ</w:t>
      </w:r>
      <w:r>
        <w:rPr>
          <w:rtl/>
        </w:rPr>
        <w:t xml:space="preserve">م </w:t>
      </w:r>
      <w:r w:rsidR="00A027AE">
        <w:rPr>
          <w:rtl/>
        </w:rPr>
        <w:t xml:space="preserve">واحداً </w:t>
      </w:r>
      <w:r>
        <w:rPr>
          <w:rtl/>
        </w:rPr>
        <w:t>منهم فضرب عنقه، وقد</w:t>
      </w:r>
      <w:r w:rsidR="00C143EC">
        <w:rPr>
          <w:rFonts w:hint="cs"/>
          <w:rtl/>
        </w:rPr>
        <w:t>َّ</w:t>
      </w:r>
      <w:r>
        <w:rPr>
          <w:rtl/>
        </w:rPr>
        <w:t>م الآخر فرجمه، وقد</w:t>
      </w:r>
      <w:r w:rsidR="00C143EC">
        <w:rPr>
          <w:rFonts w:hint="cs"/>
          <w:rtl/>
        </w:rPr>
        <w:t>َّ</w:t>
      </w:r>
      <w:r>
        <w:rPr>
          <w:rtl/>
        </w:rPr>
        <w:t xml:space="preserve">م الثالث فضربه </w:t>
      </w:r>
      <w:r w:rsidR="001F501A">
        <w:rPr>
          <w:rtl/>
        </w:rPr>
        <w:t>ال</w:t>
      </w:r>
      <w:r w:rsidR="008C228A">
        <w:rPr>
          <w:rtl/>
        </w:rPr>
        <w:t>حدّ</w:t>
      </w:r>
      <w:r>
        <w:rPr>
          <w:rtl/>
        </w:rPr>
        <w:t>، وقد</w:t>
      </w:r>
      <w:r w:rsidR="00C143EC">
        <w:rPr>
          <w:rFonts w:hint="cs"/>
          <w:rtl/>
        </w:rPr>
        <w:t>ّ</w:t>
      </w:r>
      <w:r>
        <w:rPr>
          <w:rtl/>
        </w:rPr>
        <w:t xml:space="preserve">م الرابع فضربه نصف </w:t>
      </w:r>
      <w:r w:rsidR="001F501A">
        <w:rPr>
          <w:rtl/>
        </w:rPr>
        <w:t>ال</w:t>
      </w:r>
      <w:r w:rsidR="008C228A">
        <w:rPr>
          <w:rtl/>
        </w:rPr>
        <w:t>حدّ</w:t>
      </w:r>
      <w:r>
        <w:rPr>
          <w:rtl/>
        </w:rPr>
        <w:t>، وقد</w:t>
      </w:r>
      <w:r w:rsidR="00C143EC">
        <w:rPr>
          <w:rFonts w:hint="cs"/>
          <w:rtl/>
        </w:rPr>
        <w:t>َّ</w:t>
      </w:r>
      <w:r>
        <w:rPr>
          <w:rtl/>
        </w:rPr>
        <w:t>م الخامس فعز</w:t>
      </w:r>
      <w:r w:rsidR="00C143EC">
        <w:rPr>
          <w:rFonts w:hint="cs"/>
          <w:rtl/>
        </w:rPr>
        <w:t>ّ</w:t>
      </w:r>
      <w:r>
        <w:rPr>
          <w:rtl/>
        </w:rPr>
        <w:t>ره فتحي</w:t>
      </w:r>
      <w:r w:rsidR="00C143EC">
        <w:rPr>
          <w:rFonts w:hint="cs"/>
          <w:rtl/>
        </w:rPr>
        <w:t>ّ</w:t>
      </w:r>
      <w:r>
        <w:rPr>
          <w:rtl/>
        </w:rPr>
        <w:t>ر عمر وتعج</w:t>
      </w:r>
      <w:r w:rsidR="00C143EC">
        <w:rPr>
          <w:rFonts w:hint="cs"/>
          <w:rtl/>
        </w:rPr>
        <w:t>ّ</w:t>
      </w:r>
      <w:r>
        <w:rPr>
          <w:rtl/>
        </w:rPr>
        <w:t>ب الناس من فعله! فقال عمر</w:t>
      </w:r>
      <w:r w:rsidR="00F01D33">
        <w:rPr>
          <w:rtl/>
        </w:rPr>
        <w:t>:</w:t>
      </w:r>
      <w:r>
        <w:rPr>
          <w:rtl/>
        </w:rPr>
        <w:t xml:space="preserve"> يا أبا الحسن خمسة نفر في قضي</w:t>
      </w:r>
      <w:r w:rsidR="00C143EC">
        <w:rPr>
          <w:rFonts w:hint="cs"/>
          <w:rtl/>
        </w:rPr>
        <w:t>ّ</w:t>
      </w:r>
      <w:r>
        <w:rPr>
          <w:rtl/>
        </w:rPr>
        <w:t xml:space="preserve">ة </w:t>
      </w:r>
      <w:r w:rsidR="00AE1AF0">
        <w:rPr>
          <w:rtl/>
        </w:rPr>
        <w:t xml:space="preserve">واحدة </w:t>
      </w:r>
      <w:r>
        <w:rPr>
          <w:rtl/>
        </w:rPr>
        <w:t xml:space="preserve">أقمت عليهم خمسة </w:t>
      </w:r>
      <w:r w:rsidR="00DF34D2">
        <w:rPr>
          <w:rtl/>
        </w:rPr>
        <w:t xml:space="preserve">حدود </w:t>
      </w:r>
      <w:r>
        <w:rPr>
          <w:rtl/>
        </w:rPr>
        <w:t xml:space="preserve">ليس شيء منها يشبه الاخر، فقال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أم</w:t>
      </w:r>
      <w:r w:rsidR="00C143EC">
        <w:rPr>
          <w:rFonts w:hint="cs"/>
          <w:rtl/>
        </w:rPr>
        <w:t>ّ</w:t>
      </w:r>
      <w:r>
        <w:rPr>
          <w:rtl/>
        </w:rPr>
        <w:t xml:space="preserve">ا </w:t>
      </w:r>
      <w:r w:rsidR="006079CC">
        <w:rPr>
          <w:rtl/>
        </w:rPr>
        <w:t>الأوَّل</w:t>
      </w:r>
      <w:r>
        <w:rPr>
          <w:rtl/>
        </w:rPr>
        <w:t xml:space="preserve"> فكان ذمي</w:t>
      </w:r>
      <w:r w:rsidR="00C143EC">
        <w:rPr>
          <w:rFonts w:hint="cs"/>
          <w:rtl/>
        </w:rPr>
        <w:t>ّ</w:t>
      </w:r>
      <w:r>
        <w:rPr>
          <w:rtl/>
        </w:rPr>
        <w:t>ا</w:t>
      </w:r>
      <w:r w:rsidR="00C143EC">
        <w:rPr>
          <w:rFonts w:hint="cs"/>
          <w:rtl/>
        </w:rPr>
        <w:t>ً</w:t>
      </w:r>
      <w:r>
        <w:rPr>
          <w:rtl/>
        </w:rPr>
        <w:t xml:space="preserve"> فخرج عن ذم</w:t>
      </w:r>
      <w:r w:rsidR="00C143EC">
        <w:rPr>
          <w:rFonts w:hint="cs"/>
          <w:rtl/>
        </w:rPr>
        <w:t>ّ</w:t>
      </w:r>
      <w:r>
        <w:rPr>
          <w:rtl/>
        </w:rPr>
        <w:t xml:space="preserve">ته لم يكن له </w:t>
      </w:r>
      <w:r w:rsidR="008C228A">
        <w:rPr>
          <w:rtl/>
        </w:rPr>
        <w:t>حدّ</w:t>
      </w:r>
      <w:r w:rsidR="001F501A">
        <w:rPr>
          <w:rtl/>
        </w:rPr>
        <w:t xml:space="preserve"> إلّا </w:t>
      </w:r>
      <w:r>
        <w:rPr>
          <w:rtl/>
        </w:rPr>
        <w:t>السيف، وأم</w:t>
      </w:r>
      <w:r w:rsidR="00C143EC">
        <w:rPr>
          <w:rFonts w:hint="cs"/>
          <w:rtl/>
        </w:rPr>
        <w:t>ّ</w:t>
      </w:r>
      <w:r>
        <w:rPr>
          <w:rtl/>
        </w:rPr>
        <w:t xml:space="preserve">ا الثاني فرجل محصن كان </w:t>
      </w:r>
      <w:r w:rsidR="008C228A">
        <w:rPr>
          <w:rtl/>
        </w:rPr>
        <w:t>حدّ</w:t>
      </w:r>
      <w:r>
        <w:rPr>
          <w:rtl/>
        </w:rPr>
        <w:t>ه الرجم، وأم</w:t>
      </w:r>
      <w:r w:rsidR="00C143EC">
        <w:rPr>
          <w:rFonts w:hint="cs"/>
          <w:rtl/>
        </w:rPr>
        <w:t>ّ</w:t>
      </w:r>
      <w:r>
        <w:rPr>
          <w:rtl/>
        </w:rPr>
        <w:t xml:space="preserve">ا الثالث فغير محصن </w:t>
      </w:r>
      <w:r w:rsidR="008C228A">
        <w:rPr>
          <w:rtl/>
        </w:rPr>
        <w:t>حدّ</w:t>
      </w:r>
      <w:r>
        <w:rPr>
          <w:rtl/>
        </w:rPr>
        <w:t>ه الجلد، وأم</w:t>
      </w:r>
      <w:r w:rsidR="00C143EC">
        <w:rPr>
          <w:rFonts w:hint="cs"/>
          <w:rtl/>
        </w:rPr>
        <w:t>ّ</w:t>
      </w:r>
      <w:r>
        <w:rPr>
          <w:rtl/>
        </w:rPr>
        <w:t xml:space="preserve">ا الرابع فعبد ضربناه نصف </w:t>
      </w:r>
      <w:r w:rsidR="001F501A">
        <w:rPr>
          <w:rtl/>
        </w:rPr>
        <w:t>ال</w:t>
      </w:r>
      <w:r w:rsidR="008C228A">
        <w:rPr>
          <w:rtl/>
        </w:rPr>
        <w:t>حدّ</w:t>
      </w:r>
      <w:r>
        <w:rPr>
          <w:rtl/>
        </w:rPr>
        <w:t>، وأم</w:t>
      </w:r>
      <w:r w:rsidR="00C143EC">
        <w:rPr>
          <w:rFonts w:hint="cs"/>
          <w:rtl/>
        </w:rPr>
        <w:t>ّ</w:t>
      </w:r>
      <w:r>
        <w:rPr>
          <w:rtl/>
        </w:rPr>
        <w:t xml:space="preserve">ا الخامس فمجنون مغلوب على عقله. </w:t>
      </w:r>
    </w:p>
    <w:p w:rsidR="002B1751" w:rsidRDefault="002B1751" w:rsidP="00C143EC">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بن إبراهيم - رفعه - قال</w:t>
      </w:r>
      <w:r w:rsidR="00F01D33">
        <w:rPr>
          <w:rtl/>
        </w:rPr>
        <w:t>:</w:t>
      </w:r>
      <w:r>
        <w:rPr>
          <w:rtl/>
        </w:rPr>
        <w:t xml:space="preserve"> ا</w:t>
      </w:r>
      <w:r w:rsidR="00C143EC">
        <w:rPr>
          <w:rFonts w:hint="cs"/>
          <w:rtl/>
        </w:rPr>
        <w:t>ُ</w:t>
      </w:r>
      <w:r>
        <w:rPr>
          <w:rtl/>
        </w:rPr>
        <w:t xml:space="preserve">تي عمر بخمسة، وذكر </w:t>
      </w:r>
      <w:r w:rsidR="001F501A">
        <w:rPr>
          <w:rtl/>
        </w:rPr>
        <w:t>ال</w:t>
      </w:r>
      <w:r w:rsidR="00396709">
        <w:rPr>
          <w:rtl/>
        </w:rPr>
        <w:t xml:space="preserve">حديث </w:t>
      </w:r>
      <w:r>
        <w:rPr>
          <w:rtl/>
        </w:rPr>
        <w:t xml:space="preserve">نحوه </w:t>
      </w:r>
      <w:r w:rsidRPr="008A1A51">
        <w:rPr>
          <w:rStyle w:val="libFootnotenumChar"/>
          <w:rtl/>
        </w:rPr>
        <w:t>(</w:t>
      </w:r>
      <w:r w:rsidR="00C143EC">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[ 34224 ]</w:t>
      </w:r>
      <w:r>
        <w:rPr>
          <w:rtl/>
        </w:rPr>
        <w:t xml:space="preserve"> 17 - ورواه </w:t>
      </w:r>
      <w:r w:rsidR="00C143EC">
        <w:rPr>
          <w:rtl/>
        </w:rPr>
        <w:t>عليّ</w:t>
      </w:r>
      <w:r w:rsidR="00C143EC">
        <w:rPr>
          <w:rFonts w:hint="cs"/>
          <w:rtl/>
        </w:rPr>
        <w:t>ُ</w:t>
      </w:r>
      <w:r w:rsidR="006079CC">
        <w:rPr>
          <w:rtl/>
        </w:rPr>
        <w:t xml:space="preserve"> </w:t>
      </w:r>
      <w:r>
        <w:rPr>
          <w:rtl/>
        </w:rPr>
        <w:t xml:space="preserve">بن إبراهيم في </w:t>
      </w:r>
      <w:r w:rsidRPr="00035E93">
        <w:rPr>
          <w:rStyle w:val="libNormalChar"/>
          <w:rtl/>
        </w:rPr>
        <w:t xml:space="preserve">( </w:t>
      </w:r>
      <w:r>
        <w:rPr>
          <w:rtl/>
        </w:rPr>
        <w:t>تفسيره</w:t>
      </w:r>
      <w:r w:rsidRPr="00035E93">
        <w:rPr>
          <w:rStyle w:val="libNormalChar"/>
          <w:rtl/>
        </w:rPr>
        <w:t xml:space="preserve"> )</w:t>
      </w:r>
      <w:r>
        <w:rPr>
          <w:rtl/>
        </w:rPr>
        <w:t xml:space="preserve"> مرسلا</w:t>
      </w:r>
      <w:r w:rsidR="00C143EC">
        <w:rPr>
          <w:rFonts w:hint="cs"/>
          <w:rtl/>
        </w:rPr>
        <w:t>ً</w:t>
      </w:r>
      <w:r>
        <w:rPr>
          <w:rtl/>
        </w:rPr>
        <w:t xml:space="preserve">، </w:t>
      </w:r>
      <w:r w:rsidR="001F501A">
        <w:rPr>
          <w:rtl/>
        </w:rPr>
        <w:t xml:space="preserve">إلّا </w:t>
      </w:r>
      <w:r w:rsidR="006079CC">
        <w:rPr>
          <w:rtl/>
        </w:rPr>
        <w:t xml:space="preserve">أنّه </w:t>
      </w:r>
      <w:r>
        <w:rPr>
          <w:rtl/>
        </w:rPr>
        <w:t>قال</w:t>
      </w:r>
      <w:r w:rsidR="00F01D33">
        <w:rPr>
          <w:rtl/>
        </w:rPr>
        <w:t>:</w:t>
      </w:r>
      <w:r>
        <w:rPr>
          <w:rtl/>
        </w:rPr>
        <w:t xml:space="preserve"> ستّة نفر، ثمّ</w:t>
      </w:r>
      <w:r w:rsidR="00C143EC">
        <w:rPr>
          <w:rFonts w:hint="cs"/>
          <w:rtl/>
        </w:rPr>
        <w:t>َ</w:t>
      </w:r>
      <w:r>
        <w:rPr>
          <w:rtl/>
        </w:rPr>
        <w:t xml:space="preserve"> قال</w:t>
      </w:r>
      <w:r w:rsidR="00F01D33">
        <w:rPr>
          <w:rtl/>
        </w:rPr>
        <w:t>:</w:t>
      </w:r>
      <w:r>
        <w:rPr>
          <w:rtl/>
        </w:rPr>
        <w:t xml:space="preserve"> وأم</w:t>
      </w:r>
      <w:r w:rsidR="00C143EC">
        <w:rPr>
          <w:rFonts w:hint="cs"/>
          <w:rtl/>
        </w:rPr>
        <w:t>ّ</w:t>
      </w:r>
      <w:r>
        <w:rPr>
          <w:rtl/>
        </w:rPr>
        <w:t>ا الخامس فكان ذلك عنه بالشبهة فعز</w:t>
      </w:r>
      <w:r w:rsidR="00C143EC">
        <w:rPr>
          <w:rFonts w:hint="cs"/>
          <w:rtl/>
        </w:rPr>
        <w:t>ّ</w:t>
      </w:r>
      <w:r>
        <w:rPr>
          <w:rtl/>
        </w:rPr>
        <w:t>رناه وأد</w:t>
      </w:r>
      <w:r w:rsidR="00C143EC">
        <w:rPr>
          <w:rFonts w:hint="cs"/>
          <w:rtl/>
        </w:rPr>
        <w:t>َّ</w:t>
      </w:r>
      <w:r>
        <w:rPr>
          <w:rtl/>
        </w:rPr>
        <w:t>بناه، وأم</w:t>
      </w:r>
      <w:r w:rsidR="00C143EC">
        <w:rPr>
          <w:rFonts w:hint="cs"/>
          <w:rtl/>
        </w:rPr>
        <w:t>ّ</w:t>
      </w:r>
      <w:r>
        <w:rPr>
          <w:rtl/>
        </w:rPr>
        <w:t xml:space="preserve">ا السادس فمجنون مغلوب على عقله سقط عنه التكليف. </w:t>
      </w:r>
    </w:p>
    <w:p w:rsidR="002B1751" w:rsidRDefault="002B1751" w:rsidP="008A1A51">
      <w:pPr>
        <w:pStyle w:val="libNormal"/>
        <w:rPr>
          <w:rtl/>
        </w:rPr>
      </w:pPr>
      <w:r>
        <w:rPr>
          <w:rtl/>
        </w:rPr>
        <w:t>أقول</w:t>
      </w:r>
      <w:r w:rsidR="00F01D33">
        <w:rPr>
          <w:rtl/>
        </w:rPr>
        <w:t>:</w:t>
      </w:r>
      <w:r>
        <w:rPr>
          <w:rtl/>
        </w:rPr>
        <w:t xml:space="preserve"> رواية </w:t>
      </w:r>
      <w:r w:rsidR="00C143EC">
        <w:rPr>
          <w:rtl/>
        </w:rPr>
        <w:t>الكليني</w:t>
      </w:r>
      <w:r>
        <w:rPr>
          <w:rtl/>
        </w:rPr>
        <w:t xml:space="preserve"> والشيخ محمولة على بقاء شعور في الجملة للمجنون، ورواية </w:t>
      </w:r>
      <w:r w:rsidR="006079CC">
        <w:rPr>
          <w:rtl/>
        </w:rPr>
        <w:t xml:space="preserve">عليِّ </w:t>
      </w:r>
      <w:r>
        <w:rPr>
          <w:rtl/>
        </w:rPr>
        <w:t xml:space="preserve">بن إبراهيم على عدمه. </w:t>
      </w:r>
    </w:p>
    <w:p w:rsidR="002B1751" w:rsidRDefault="00C4707E" w:rsidP="00C4707E">
      <w:pPr>
        <w:pStyle w:val="libLine"/>
        <w:rPr>
          <w:rtl/>
        </w:rPr>
      </w:pPr>
      <w:r>
        <w:rPr>
          <w:rtl/>
        </w:rPr>
        <w:t>____________________</w:t>
      </w:r>
    </w:p>
    <w:p w:rsidR="002B1751" w:rsidRPr="00FB5285" w:rsidRDefault="002B1751" w:rsidP="00577EAF">
      <w:pPr>
        <w:pStyle w:val="libFootnote0"/>
        <w:rPr>
          <w:rtl/>
        </w:rPr>
      </w:pPr>
      <w:r w:rsidRPr="00FB5285">
        <w:rPr>
          <w:rtl/>
        </w:rPr>
        <w:t>(1) في المصدر</w:t>
      </w:r>
      <w:r w:rsidR="00F01D33">
        <w:rPr>
          <w:rtl/>
        </w:rPr>
        <w:t>:</w:t>
      </w:r>
      <w:r w:rsidRPr="00FB5285">
        <w:rPr>
          <w:rtl/>
        </w:rPr>
        <w:t xml:space="preserve"> حتى</w:t>
      </w:r>
      <w:r>
        <w:rPr>
          <w:rtl/>
        </w:rPr>
        <w:t>.</w:t>
      </w:r>
      <w:r w:rsidRPr="00FB5285">
        <w:rPr>
          <w:rtl/>
        </w:rPr>
        <w:t xml:space="preserve"> </w:t>
      </w:r>
    </w:p>
    <w:p w:rsidR="002B1751" w:rsidRDefault="002B1751" w:rsidP="00577EAF">
      <w:pPr>
        <w:pStyle w:val="libFootnote0"/>
        <w:rPr>
          <w:rtl/>
        </w:rPr>
      </w:pPr>
      <w:r>
        <w:rPr>
          <w:rtl/>
        </w:rPr>
        <w:t>16 - التهذيب 10</w:t>
      </w:r>
      <w:r w:rsidR="00F01D33">
        <w:rPr>
          <w:rtl/>
        </w:rPr>
        <w:t>:</w:t>
      </w:r>
      <w:r>
        <w:rPr>
          <w:rtl/>
        </w:rPr>
        <w:t xml:space="preserve"> 50</w:t>
      </w:r>
      <w:r w:rsidR="00F01D33">
        <w:rPr>
          <w:rtl/>
        </w:rPr>
        <w:t>:</w:t>
      </w:r>
      <w:r>
        <w:rPr>
          <w:rtl/>
        </w:rPr>
        <w:t xml:space="preserve"> </w:t>
      </w:r>
      <w:r w:rsidR="00035E93">
        <w:rPr>
          <w:rtl/>
        </w:rPr>
        <w:t>/</w:t>
      </w:r>
      <w:r>
        <w:rPr>
          <w:rtl/>
        </w:rPr>
        <w:t xml:space="preserve"> 188. </w:t>
      </w:r>
    </w:p>
    <w:p w:rsidR="002B1751" w:rsidRPr="00FB5285" w:rsidRDefault="002B1751" w:rsidP="00C143EC">
      <w:pPr>
        <w:pStyle w:val="libFootnote0"/>
        <w:rPr>
          <w:rtl/>
        </w:rPr>
      </w:pPr>
      <w:r w:rsidRPr="00FB5285">
        <w:rPr>
          <w:rtl/>
        </w:rPr>
        <w:t>(</w:t>
      </w:r>
      <w:r w:rsidR="00C143EC">
        <w:rPr>
          <w:rFonts w:hint="cs"/>
          <w:rtl/>
        </w:rPr>
        <w:t>2</w:t>
      </w:r>
      <w:r w:rsidRPr="00FB5285">
        <w:rPr>
          <w:rtl/>
        </w:rPr>
        <w:t>) الكافي 7</w:t>
      </w:r>
      <w:r w:rsidR="00F01D33">
        <w:rPr>
          <w:rtl/>
        </w:rPr>
        <w:t>:</w:t>
      </w:r>
      <w:r w:rsidRPr="00FB5285">
        <w:rPr>
          <w:rtl/>
        </w:rPr>
        <w:t xml:space="preserve"> 265 </w:t>
      </w:r>
      <w:r w:rsidR="00035E93">
        <w:rPr>
          <w:rtl/>
        </w:rPr>
        <w:t>/</w:t>
      </w:r>
      <w:r w:rsidRPr="00FB5285">
        <w:rPr>
          <w:rtl/>
        </w:rPr>
        <w:t xml:space="preserve"> 26</w:t>
      </w:r>
      <w:r>
        <w:rPr>
          <w:rtl/>
        </w:rPr>
        <w:t>.</w:t>
      </w:r>
      <w:r w:rsidRPr="00FB5285">
        <w:rPr>
          <w:rtl/>
        </w:rPr>
        <w:t xml:space="preserve"> </w:t>
      </w:r>
    </w:p>
    <w:p w:rsidR="002B1751" w:rsidRDefault="002B1751" w:rsidP="00577EAF">
      <w:pPr>
        <w:pStyle w:val="libFootnote0"/>
        <w:rPr>
          <w:rtl/>
        </w:rPr>
      </w:pPr>
      <w:r>
        <w:rPr>
          <w:rtl/>
        </w:rPr>
        <w:t>17 - تفسير القمي 2</w:t>
      </w:r>
      <w:r w:rsidR="00F01D33">
        <w:rPr>
          <w:rtl/>
        </w:rPr>
        <w:t>:</w:t>
      </w:r>
      <w:r>
        <w:rPr>
          <w:rtl/>
        </w:rPr>
        <w:t xml:space="preserve"> 96.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[ 34225 ]</w:t>
      </w:r>
      <w:r>
        <w:rPr>
          <w:rtl/>
        </w:rPr>
        <w:t xml:space="preserve"> 18 - </w:t>
      </w:r>
      <w:r w:rsidR="006079CC">
        <w:rPr>
          <w:rtl/>
        </w:rPr>
        <w:t xml:space="preserve">محمّد </w:t>
      </w:r>
      <w:r>
        <w:rPr>
          <w:rtl/>
        </w:rPr>
        <w:t xml:space="preserve">بن </w:t>
      </w:r>
      <w:r w:rsidR="006079CC">
        <w:rPr>
          <w:rtl/>
        </w:rPr>
        <w:t xml:space="preserve">عليِّ </w:t>
      </w:r>
      <w:r>
        <w:rPr>
          <w:rtl/>
        </w:rPr>
        <w:t>بن الحسين بإسناده عن هشام بن سالم، عن سليمان ابن خالد، قال</w:t>
      </w:r>
      <w:r w:rsidR="00F01D33">
        <w:rPr>
          <w:rtl/>
        </w:rPr>
        <w:t>:</w:t>
      </w:r>
      <w:r>
        <w:rPr>
          <w:rtl/>
        </w:rPr>
        <w:t xml:space="preserve"> قلت</w:t>
      </w:r>
      <w:r w:rsidR="00F01D33">
        <w:rPr>
          <w:rtl/>
        </w:rPr>
        <w:t>:</w:t>
      </w:r>
      <w:r>
        <w:rPr>
          <w:rtl/>
        </w:rPr>
        <w:t xml:space="preserve">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في القرآن رجم؟ قال</w:t>
      </w:r>
      <w:r w:rsidR="00F01D33">
        <w:rPr>
          <w:rtl/>
        </w:rPr>
        <w:t>:</w:t>
      </w:r>
      <w:r>
        <w:rPr>
          <w:rtl/>
        </w:rPr>
        <w:t xml:space="preserve"> نعم، قلت</w:t>
      </w:r>
      <w:r w:rsidR="00F01D33">
        <w:rPr>
          <w:rtl/>
        </w:rPr>
        <w:t>:</w:t>
      </w:r>
      <w:r>
        <w:rPr>
          <w:rtl/>
        </w:rPr>
        <w:t xml:space="preserve"> كيف؟ قال</w:t>
      </w:r>
      <w:r w:rsidR="00F01D33">
        <w:rPr>
          <w:rtl/>
        </w:rPr>
        <w:t>:</w:t>
      </w:r>
      <w:r>
        <w:rPr>
          <w:rtl/>
        </w:rPr>
        <w:t xml:space="preserve"> الشيخ والشيخة فارجموهما البتة فان</w:t>
      </w:r>
      <w:r w:rsidR="00C143EC">
        <w:rPr>
          <w:rFonts w:hint="cs"/>
          <w:rtl/>
        </w:rPr>
        <w:t>ّ</w:t>
      </w:r>
      <w:r>
        <w:rPr>
          <w:rtl/>
        </w:rPr>
        <w:t xml:space="preserve">هما قضيا الشهوة. </w:t>
      </w:r>
    </w:p>
    <w:p w:rsidR="002B1751" w:rsidRDefault="002B1751" w:rsidP="0061364A">
      <w:pPr>
        <w:pStyle w:val="libNormal"/>
        <w:rPr>
          <w:rtl/>
        </w:rPr>
      </w:pPr>
      <w:r w:rsidRPr="00035E93">
        <w:rPr>
          <w:rStyle w:val="libNormalChar"/>
          <w:rtl/>
        </w:rPr>
        <w:t>[ 34226 ]</w:t>
      </w:r>
      <w:r>
        <w:rPr>
          <w:rtl/>
        </w:rPr>
        <w:t xml:space="preserve"> 19 - </w:t>
      </w:r>
      <w:r w:rsidR="00C143EC">
        <w:rPr>
          <w:rtl/>
        </w:rPr>
        <w:t>عليّ</w:t>
      </w:r>
      <w:r w:rsidR="00C143EC">
        <w:rPr>
          <w:rFonts w:hint="cs"/>
          <w:rtl/>
        </w:rPr>
        <w:t>ُ</w:t>
      </w:r>
      <w:r w:rsidR="006079CC">
        <w:rPr>
          <w:rtl/>
        </w:rPr>
        <w:t xml:space="preserve"> </w:t>
      </w:r>
      <w:r>
        <w:rPr>
          <w:rtl/>
        </w:rPr>
        <w:t xml:space="preserve">بن الحسين المرتضى في </w:t>
      </w:r>
      <w:r w:rsidRPr="00035E93">
        <w:rPr>
          <w:rStyle w:val="libNormalChar"/>
          <w:rtl/>
        </w:rPr>
        <w:t xml:space="preserve">( </w:t>
      </w:r>
      <w:r>
        <w:rPr>
          <w:rtl/>
        </w:rPr>
        <w:t>رسالة المحكم والمتشابه</w:t>
      </w:r>
      <w:r w:rsidRPr="00035E93">
        <w:rPr>
          <w:rStyle w:val="libNormalChar"/>
          <w:rtl/>
        </w:rPr>
        <w:t xml:space="preserve"> )</w:t>
      </w:r>
      <w:r>
        <w:rPr>
          <w:rtl/>
        </w:rPr>
        <w:t xml:space="preserve"> نقلا من </w:t>
      </w:r>
      <w:r w:rsidRPr="00035E93">
        <w:rPr>
          <w:rStyle w:val="libNormalChar"/>
          <w:rtl/>
        </w:rPr>
        <w:t xml:space="preserve">( </w:t>
      </w:r>
      <w:r>
        <w:rPr>
          <w:rtl/>
        </w:rPr>
        <w:t>تفسير الن</w:t>
      </w:r>
      <w:r w:rsidR="00C143EC">
        <w:rPr>
          <w:rFonts w:hint="cs"/>
          <w:rtl/>
        </w:rPr>
        <w:t>ّ</w:t>
      </w:r>
      <w:r>
        <w:rPr>
          <w:rtl/>
        </w:rPr>
        <w:t>عماني</w:t>
      </w:r>
      <w:r w:rsidRPr="00035E93">
        <w:rPr>
          <w:rStyle w:val="libNormalChar"/>
          <w:rtl/>
        </w:rPr>
        <w:t xml:space="preserve"> )</w:t>
      </w:r>
      <w:r>
        <w:rPr>
          <w:rtl/>
        </w:rPr>
        <w:t xml:space="preserve"> بإسناده الآتي عن إسماعيل بن جابر </w:t>
      </w:r>
      <w:r w:rsidRPr="008A1A51">
        <w:rPr>
          <w:rStyle w:val="libFootnotenumChar"/>
          <w:rtl/>
        </w:rPr>
        <w:t>(1)</w:t>
      </w:r>
      <w:r>
        <w:rPr>
          <w:rtl/>
        </w:rPr>
        <w:t xml:space="preserve">، عن أبي عبدالله، عن آبائه، عن أميرالمؤمنين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 في </w:t>
      </w:r>
      <w:r w:rsidR="00396709">
        <w:rPr>
          <w:rtl/>
        </w:rPr>
        <w:t xml:space="preserve">حديث </w:t>
      </w:r>
      <w:r>
        <w:rPr>
          <w:rtl/>
        </w:rPr>
        <w:t>الناسخ والمنسوخ - قال</w:t>
      </w:r>
      <w:r w:rsidR="00F01D33">
        <w:rPr>
          <w:rtl/>
        </w:rPr>
        <w:t>:</w:t>
      </w:r>
      <w:r>
        <w:rPr>
          <w:rtl/>
        </w:rPr>
        <w:t xml:space="preserve"> كان من شريعتهم في الجاهلي</w:t>
      </w:r>
      <w:r w:rsidR="00C143EC">
        <w:rPr>
          <w:rFonts w:hint="cs"/>
          <w:rtl/>
        </w:rPr>
        <w:t>ّ</w:t>
      </w:r>
      <w:r>
        <w:rPr>
          <w:rtl/>
        </w:rPr>
        <w:t>ة أن</w:t>
      </w:r>
      <w:r w:rsidR="00C143EC">
        <w:rPr>
          <w:rFonts w:hint="cs"/>
          <w:rtl/>
        </w:rPr>
        <w:t>َّ</w:t>
      </w:r>
      <w:r>
        <w:rPr>
          <w:rtl/>
        </w:rPr>
        <w:t xml:space="preserve"> المرأة إذا زنت حبست في بيت و</w:t>
      </w:r>
      <w:r w:rsidR="001F501A">
        <w:rPr>
          <w:rtl/>
        </w:rPr>
        <w:t xml:space="preserve">اُقيم </w:t>
      </w:r>
      <w:r>
        <w:rPr>
          <w:rtl/>
        </w:rPr>
        <w:t xml:space="preserve">باودها </w:t>
      </w:r>
      <w:r w:rsidR="000014EE">
        <w:rPr>
          <w:rtl/>
        </w:rPr>
        <w:t xml:space="preserve">حتّى </w:t>
      </w:r>
      <w:r>
        <w:rPr>
          <w:rtl/>
        </w:rPr>
        <w:t>يأتيها الموت، وإذا زنى الر</w:t>
      </w:r>
      <w:r w:rsidR="00C143EC">
        <w:rPr>
          <w:rFonts w:hint="cs"/>
          <w:rtl/>
        </w:rPr>
        <w:t>ّ</w:t>
      </w:r>
      <w:r>
        <w:rPr>
          <w:rtl/>
        </w:rPr>
        <w:t>جل نفوه عن مجالسهم، وشتموه وآذوه وعي</w:t>
      </w:r>
      <w:r w:rsidR="00C143EC">
        <w:rPr>
          <w:rFonts w:hint="cs"/>
          <w:rtl/>
        </w:rPr>
        <w:t>ّ</w:t>
      </w:r>
      <w:r>
        <w:rPr>
          <w:rtl/>
        </w:rPr>
        <w:t>روه، ولم يكونوا يعرفون غيرهذا، قال الله تعالى في أو</w:t>
      </w:r>
      <w:r w:rsidR="00C143EC">
        <w:rPr>
          <w:rFonts w:hint="cs"/>
          <w:rtl/>
        </w:rPr>
        <w:t>َّ</w:t>
      </w:r>
      <w:r>
        <w:rPr>
          <w:rtl/>
        </w:rPr>
        <w:t>ل الإ</w:t>
      </w:r>
      <w:r w:rsidR="00C143EC">
        <w:rPr>
          <w:rFonts w:hint="cs"/>
          <w:rtl/>
        </w:rPr>
        <w:t>ِ</w:t>
      </w:r>
      <w:r>
        <w:rPr>
          <w:rtl/>
        </w:rPr>
        <w:t>سلام</w:t>
      </w:r>
      <w:r w:rsidR="00F01D33">
        <w:rPr>
          <w:rtl/>
        </w:rPr>
        <w:t>:</w:t>
      </w:r>
      <w:r>
        <w:rPr>
          <w:rtl/>
        </w:rPr>
        <w:t xml:space="preserve"> </w:t>
      </w:r>
      <w:r w:rsidRPr="0061364A">
        <w:rPr>
          <w:rStyle w:val="libAlaemChar"/>
          <w:rtl/>
        </w:rPr>
        <w:t>(</w:t>
      </w:r>
      <w:r w:rsidRPr="00035E93">
        <w:rPr>
          <w:rStyle w:val="libNormalChar"/>
          <w:rtl/>
        </w:rPr>
        <w:t xml:space="preserve"> </w:t>
      </w:r>
      <w:r w:rsidRPr="00BF2157">
        <w:rPr>
          <w:rStyle w:val="libAieChar"/>
          <w:rtl/>
        </w:rPr>
        <w:t>والل</w:t>
      </w:r>
      <w:r w:rsidR="0061364A">
        <w:rPr>
          <w:rStyle w:val="libAieChar"/>
          <w:rFonts w:hint="cs"/>
          <w:rtl/>
        </w:rPr>
        <w:t>ّ</w:t>
      </w:r>
      <w:r w:rsidRPr="00BF2157">
        <w:rPr>
          <w:rStyle w:val="libAieChar"/>
          <w:rtl/>
        </w:rPr>
        <w:t>اتي يأتين الفاحشة من نسائكم فاستشهدوا عليهن</w:t>
      </w:r>
      <w:r w:rsidR="0061364A">
        <w:rPr>
          <w:rStyle w:val="libAieChar"/>
          <w:rFonts w:hint="cs"/>
          <w:rtl/>
        </w:rPr>
        <w:t>ّ</w:t>
      </w:r>
      <w:r w:rsidRPr="00BF2157">
        <w:rPr>
          <w:rStyle w:val="libAieChar"/>
          <w:rtl/>
        </w:rPr>
        <w:t xml:space="preserve"> أربعة منكم فان شهدوا فأمسكوهن</w:t>
      </w:r>
      <w:r w:rsidR="0061364A">
        <w:rPr>
          <w:rStyle w:val="libAieChar"/>
          <w:rFonts w:hint="cs"/>
          <w:rtl/>
        </w:rPr>
        <w:t>ّ</w:t>
      </w:r>
      <w:r w:rsidRPr="00BF2157">
        <w:rPr>
          <w:rStyle w:val="libAieChar"/>
          <w:rtl/>
        </w:rPr>
        <w:t xml:space="preserve"> في البيوت </w:t>
      </w:r>
      <w:r w:rsidR="000014EE">
        <w:rPr>
          <w:rStyle w:val="libAieChar"/>
          <w:rtl/>
        </w:rPr>
        <w:t xml:space="preserve">حتّى </w:t>
      </w:r>
      <w:r w:rsidRPr="00BF2157">
        <w:rPr>
          <w:rStyle w:val="libAieChar"/>
          <w:rtl/>
        </w:rPr>
        <w:t>يتوفاهن</w:t>
      </w:r>
      <w:r w:rsidR="0061364A">
        <w:rPr>
          <w:rStyle w:val="libAieChar"/>
          <w:rFonts w:hint="cs"/>
          <w:rtl/>
        </w:rPr>
        <w:t>ّ</w:t>
      </w:r>
      <w:r w:rsidRPr="00BF2157">
        <w:rPr>
          <w:rStyle w:val="libAieChar"/>
          <w:rtl/>
        </w:rPr>
        <w:t xml:space="preserve"> الموت أو يجعل الله لهن</w:t>
      </w:r>
      <w:r w:rsidR="0061364A">
        <w:rPr>
          <w:rStyle w:val="libAieChar"/>
          <w:rFonts w:hint="cs"/>
          <w:rtl/>
        </w:rPr>
        <w:t>ّ</w:t>
      </w:r>
      <w:r w:rsidRPr="00BF2157">
        <w:rPr>
          <w:rStyle w:val="libAieChar"/>
          <w:rtl/>
        </w:rPr>
        <w:t xml:space="preserve"> سبيلا </w:t>
      </w:r>
      <w:r w:rsidRPr="00F555B2">
        <w:rPr>
          <w:rStyle w:val="libAieChar"/>
          <w:rtl/>
        </w:rPr>
        <w:t xml:space="preserve">* </w:t>
      </w:r>
      <w:r w:rsidRPr="00BF2157">
        <w:rPr>
          <w:rStyle w:val="libAieChar"/>
          <w:rtl/>
        </w:rPr>
        <w:t>والل</w:t>
      </w:r>
      <w:r w:rsidR="0061364A">
        <w:rPr>
          <w:rStyle w:val="libAieChar"/>
          <w:rFonts w:hint="cs"/>
          <w:rtl/>
        </w:rPr>
        <w:t>ّ</w:t>
      </w:r>
      <w:r w:rsidRPr="00BF2157">
        <w:rPr>
          <w:rStyle w:val="libAieChar"/>
          <w:rtl/>
        </w:rPr>
        <w:t>ذان يأتيانها منكم فآذوهما فان تابا وأصلحا فأعرضوا عنهما إن</w:t>
      </w:r>
      <w:r w:rsidR="0061364A">
        <w:rPr>
          <w:rStyle w:val="libAieChar"/>
          <w:rFonts w:hint="cs"/>
          <w:rtl/>
        </w:rPr>
        <w:t>َّ</w:t>
      </w:r>
      <w:r w:rsidRPr="00BF2157">
        <w:rPr>
          <w:rStyle w:val="libAieChar"/>
          <w:rtl/>
        </w:rPr>
        <w:t xml:space="preserve"> الله كان تو</w:t>
      </w:r>
      <w:r w:rsidR="0061364A">
        <w:rPr>
          <w:rStyle w:val="libAieChar"/>
          <w:rFonts w:hint="cs"/>
          <w:rtl/>
        </w:rPr>
        <w:t>ّ</w:t>
      </w:r>
      <w:r w:rsidRPr="00BF2157">
        <w:rPr>
          <w:rStyle w:val="libAieChar"/>
          <w:rtl/>
        </w:rPr>
        <w:t>ابا</w:t>
      </w:r>
      <w:r w:rsidR="0061364A">
        <w:rPr>
          <w:rStyle w:val="libAieChar"/>
          <w:rFonts w:hint="cs"/>
          <w:rtl/>
        </w:rPr>
        <w:t>ً</w:t>
      </w:r>
      <w:r w:rsidRPr="00BF2157">
        <w:rPr>
          <w:rStyle w:val="libAieChar"/>
          <w:rtl/>
        </w:rPr>
        <w:t xml:space="preserve"> رحيما</w:t>
      </w:r>
      <w:r w:rsidR="0061364A">
        <w:rPr>
          <w:rStyle w:val="libAieChar"/>
          <w:rFonts w:hint="cs"/>
          <w:rtl/>
        </w:rPr>
        <w:t>ً</w:t>
      </w:r>
      <w:r w:rsidRPr="00035E93">
        <w:rPr>
          <w:rStyle w:val="libNormalChar"/>
          <w:rtl/>
        </w:rPr>
        <w:t xml:space="preserve"> </w:t>
      </w:r>
      <w:r w:rsidRPr="0061364A">
        <w:rPr>
          <w:rStyle w:val="libAlaemChar"/>
          <w:rtl/>
        </w:rPr>
        <w:t>)</w:t>
      </w:r>
      <w:r>
        <w:rPr>
          <w:rtl/>
        </w:rPr>
        <w:t xml:space="preserve"> </w:t>
      </w:r>
      <w:r w:rsidRPr="008A1A51">
        <w:rPr>
          <w:rStyle w:val="libFootnotenumChar"/>
          <w:rtl/>
        </w:rPr>
        <w:t>(2)</w:t>
      </w:r>
      <w:r>
        <w:rPr>
          <w:rtl/>
        </w:rPr>
        <w:t xml:space="preserve"> فلم</w:t>
      </w:r>
      <w:r w:rsidR="0061364A">
        <w:rPr>
          <w:rFonts w:hint="cs"/>
          <w:rtl/>
        </w:rPr>
        <w:t>ّ</w:t>
      </w:r>
      <w:r>
        <w:rPr>
          <w:rtl/>
        </w:rPr>
        <w:t>ا كثر المسلمون وقوى الإسلام واستوحشوا ا</w:t>
      </w:r>
      <w:r w:rsidR="0061364A">
        <w:rPr>
          <w:rFonts w:hint="cs"/>
          <w:rtl/>
        </w:rPr>
        <w:t>ُ</w:t>
      </w:r>
      <w:r>
        <w:rPr>
          <w:rtl/>
        </w:rPr>
        <w:t>مور الجاهلي</w:t>
      </w:r>
      <w:r w:rsidR="0061364A">
        <w:rPr>
          <w:rFonts w:hint="cs"/>
          <w:rtl/>
        </w:rPr>
        <w:t>ّ</w:t>
      </w:r>
      <w:r>
        <w:rPr>
          <w:rtl/>
        </w:rPr>
        <w:t xml:space="preserve">ة أنزل الله تعالى </w:t>
      </w:r>
      <w:r w:rsidR="0061364A" w:rsidRPr="0061364A">
        <w:rPr>
          <w:rStyle w:val="libAlaemChar"/>
          <w:rtl/>
        </w:rPr>
        <w:t>(</w:t>
      </w:r>
      <w:r w:rsidRPr="00035E93">
        <w:rPr>
          <w:rStyle w:val="libNormalChar"/>
          <w:rtl/>
        </w:rPr>
        <w:t xml:space="preserve"> </w:t>
      </w:r>
      <w:r w:rsidRPr="00BF2157">
        <w:rPr>
          <w:rStyle w:val="libAieChar"/>
          <w:rtl/>
        </w:rPr>
        <w:t>الز</w:t>
      </w:r>
      <w:r w:rsidR="0061364A">
        <w:rPr>
          <w:rStyle w:val="libAieChar"/>
          <w:rFonts w:hint="cs"/>
          <w:rtl/>
        </w:rPr>
        <w:t>ّ</w:t>
      </w:r>
      <w:r w:rsidRPr="00BF2157">
        <w:rPr>
          <w:rStyle w:val="libAieChar"/>
          <w:rtl/>
        </w:rPr>
        <w:t>انية والز</w:t>
      </w:r>
      <w:r w:rsidR="0061364A">
        <w:rPr>
          <w:rStyle w:val="libAieChar"/>
          <w:rFonts w:hint="cs"/>
          <w:rtl/>
        </w:rPr>
        <w:t>ّ</w:t>
      </w:r>
      <w:r w:rsidRPr="00BF2157">
        <w:rPr>
          <w:rStyle w:val="libAieChar"/>
          <w:rtl/>
        </w:rPr>
        <w:t>اني فاجلدوا كل</w:t>
      </w:r>
      <w:r w:rsidR="0061364A">
        <w:rPr>
          <w:rStyle w:val="libAieChar"/>
          <w:rFonts w:hint="cs"/>
          <w:rtl/>
        </w:rPr>
        <w:t>ّ</w:t>
      </w:r>
      <w:r w:rsidRPr="00BF2157">
        <w:rPr>
          <w:rStyle w:val="libAieChar"/>
          <w:rtl/>
        </w:rPr>
        <w:t xml:space="preserve"> </w:t>
      </w:r>
      <w:r w:rsidR="00396709">
        <w:rPr>
          <w:rStyle w:val="libAieChar"/>
          <w:rtl/>
        </w:rPr>
        <w:t xml:space="preserve">واحد </w:t>
      </w:r>
      <w:r w:rsidRPr="00BF2157">
        <w:rPr>
          <w:rStyle w:val="libAieChar"/>
          <w:rtl/>
        </w:rPr>
        <w:t>منهما مائة جلدة</w:t>
      </w:r>
      <w:r w:rsidRPr="00035E93">
        <w:rPr>
          <w:rStyle w:val="libNormalChar"/>
          <w:rtl/>
        </w:rPr>
        <w:t xml:space="preserve"> </w:t>
      </w:r>
      <w:r w:rsidR="0061364A" w:rsidRPr="0061364A">
        <w:rPr>
          <w:rStyle w:val="libAlaemChar"/>
          <w:rtl/>
        </w:rPr>
        <w:t>)</w:t>
      </w:r>
      <w:r>
        <w:rPr>
          <w:rtl/>
        </w:rPr>
        <w:t xml:space="preserve"> </w:t>
      </w:r>
      <w:r w:rsidRPr="008A1A51">
        <w:rPr>
          <w:rStyle w:val="libFootnotenumChar"/>
          <w:rtl/>
        </w:rPr>
        <w:t>(3)</w:t>
      </w:r>
      <w:r>
        <w:rPr>
          <w:rtl/>
        </w:rPr>
        <w:t xml:space="preserve"> الآية فنسخت هذه آية الحبس والاذى. </w:t>
      </w:r>
    </w:p>
    <w:p w:rsidR="002B1751" w:rsidRDefault="002B1751" w:rsidP="008A1A51">
      <w:pPr>
        <w:pStyle w:val="libNormal"/>
        <w:rPr>
          <w:rtl/>
        </w:rPr>
      </w:pPr>
      <w:r>
        <w:rPr>
          <w:rtl/>
        </w:rPr>
        <w:t xml:space="preserve">ورواه </w:t>
      </w:r>
      <w:r w:rsidR="0061364A">
        <w:rPr>
          <w:rtl/>
        </w:rPr>
        <w:t>عليّ</w:t>
      </w:r>
      <w:r w:rsidR="0061364A">
        <w:rPr>
          <w:rFonts w:hint="cs"/>
          <w:rtl/>
        </w:rPr>
        <w:t>ُ</w:t>
      </w:r>
      <w:r w:rsidR="006079CC">
        <w:rPr>
          <w:rtl/>
        </w:rPr>
        <w:t xml:space="preserve"> </w:t>
      </w:r>
      <w:r>
        <w:rPr>
          <w:rtl/>
        </w:rPr>
        <w:t>بن إبراهيم في تفسيره مرسلا</w:t>
      </w:r>
      <w:r w:rsidR="0061364A">
        <w:rPr>
          <w:rFonts w:hint="cs"/>
          <w:rtl/>
        </w:rPr>
        <w:t>ً</w:t>
      </w:r>
      <w:r>
        <w:rPr>
          <w:rtl/>
        </w:rPr>
        <w:t xml:space="preserve"> نحوه </w:t>
      </w:r>
      <w:r w:rsidRPr="008A1A51">
        <w:rPr>
          <w:rStyle w:val="libFootnotenumChar"/>
          <w:rtl/>
        </w:rPr>
        <w:t>(4)</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61364A">
        <w:rPr>
          <w:rFonts w:hint="cs"/>
          <w:rtl/>
        </w:rPr>
        <w:t>َّ</w:t>
      </w:r>
      <w:r>
        <w:rPr>
          <w:rtl/>
        </w:rPr>
        <w:t xml:space="preserve">م ما </w:t>
      </w:r>
      <w:r w:rsidR="001F501A">
        <w:rPr>
          <w:rtl/>
        </w:rPr>
        <w:t xml:space="preserve">يدلُّ </w:t>
      </w:r>
      <w:r>
        <w:rPr>
          <w:rtl/>
        </w:rPr>
        <w:t xml:space="preserve">على بعض المقصود </w:t>
      </w:r>
      <w:r w:rsidRPr="008A1A51">
        <w:rPr>
          <w:rStyle w:val="libFootnotenumChar"/>
          <w:rtl/>
        </w:rPr>
        <w:t>(5)</w:t>
      </w:r>
      <w:r>
        <w:rPr>
          <w:rtl/>
        </w:rPr>
        <w:t xml:space="preserve">، ويأتي ما </w:t>
      </w:r>
      <w:r w:rsidR="001F501A">
        <w:rPr>
          <w:rtl/>
        </w:rPr>
        <w:t xml:space="preserve">يدلُّ </w:t>
      </w:r>
      <w:r>
        <w:rPr>
          <w:rtl/>
        </w:rPr>
        <w:t xml:space="preserve">عليه </w:t>
      </w:r>
      <w:r w:rsidRPr="008A1A51">
        <w:rPr>
          <w:rStyle w:val="libFootnotenumChar"/>
          <w:rtl/>
        </w:rPr>
        <w:t>(6)</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18 - الفقيه 4</w:t>
      </w:r>
      <w:r w:rsidR="00F01D33">
        <w:rPr>
          <w:rtl/>
        </w:rPr>
        <w:t>:</w:t>
      </w:r>
      <w:r>
        <w:rPr>
          <w:rtl/>
        </w:rPr>
        <w:t xml:space="preserve"> 17 </w:t>
      </w:r>
      <w:r w:rsidR="00035E93">
        <w:rPr>
          <w:rtl/>
        </w:rPr>
        <w:t>/</w:t>
      </w:r>
      <w:r>
        <w:rPr>
          <w:rtl/>
        </w:rPr>
        <w:t xml:space="preserve"> 32. </w:t>
      </w:r>
    </w:p>
    <w:p w:rsidR="002B1751" w:rsidRDefault="002B1751" w:rsidP="00577EAF">
      <w:pPr>
        <w:pStyle w:val="libFootnote0"/>
        <w:rPr>
          <w:rtl/>
        </w:rPr>
      </w:pPr>
      <w:r>
        <w:rPr>
          <w:rtl/>
        </w:rPr>
        <w:t>19 - المحكم والمتشابه</w:t>
      </w:r>
      <w:r w:rsidR="00F01D33">
        <w:rPr>
          <w:rtl/>
        </w:rPr>
        <w:t>:</w:t>
      </w:r>
      <w:r>
        <w:rPr>
          <w:rtl/>
        </w:rPr>
        <w:t xml:space="preserve"> 8. </w:t>
      </w:r>
    </w:p>
    <w:p w:rsidR="002B1751" w:rsidRPr="00FB5285" w:rsidRDefault="002B1751" w:rsidP="00577EAF">
      <w:pPr>
        <w:pStyle w:val="libFootnote0"/>
        <w:rPr>
          <w:rtl/>
        </w:rPr>
      </w:pPr>
      <w:r w:rsidRPr="00FB5285">
        <w:rPr>
          <w:rtl/>
        </w:rPr>
        <w:t>(1) يأتي في الفائدة الثانية من الخاتمة برقم 52</w:t>
      </w:r>
      <w:r>
        <w:rPr>
          <w:rtl/>
        </w:rPr>
        <w:t>.</w:t>
      </w:r>
      <w:r w:rsidRPr="00FB5285">
        <w:rPr>
          <w:rtl/>
        </w:rPr>
        <w:t xml:space="preserve"> </w:t>
      </w:r>
    </w:p>
    <w:p w:rsidR="002B1751" w:rsidRPr="00FB5285" w:rsidRDefault="002B1751" w:rsidP="00577EAF">
      <w:pPr>
        <w:pStyle w:val="libFootnote0"/>
        <w:rPr>
          <w:rtl/>
        </w:rPr>
      </w:pPr>
      <w:r w:rsidRPr="00FB5285">
        <w:rPr>
          <w:rtl/>
        </w:rPr>
        <w:t>(2) النساء 4</w:t>
      </w:r>
      <w:r w:rsidR="00F01D33">
        <w:rPr>
          <w:rtl/>
        </w:rPr>
        <w:t>:</w:t>
      </w:r>
      <w:r w:rsidRPr="00FB5285">
        <w:rPr>
          <w:rtl/>
        </w:rPr>
        <w:t xml:space="preserve"> 15 و 16</w:t>
      </w:r>
      <w:r>
        <w:rPr>
          <w:rtl/>
        </w:rPr>
        <w:t>.</w:t>
      </w:r>
      <w:r w:rsidRPr="00FB5285">
        <w:rPr>
          <w:rtl/>
        </w:rPr>
        <w:t xml:space="preserve"> </w:t>
      </w:r>
    </w:p>
    <w:p w:rsidR="002B1751" w:rsidRPr="00FB5285" w:rsidRDefault="002B1751" w:rsidP="00577EAF">
      <w:pPr>
        <w:pStyle w:val="libFootnote0"/>
        <w:rPr>
          <w:rtl/>
        </w:rPr>
      </w:pPr>
      <w:r w:rsidRPr="00FB5285">
        <w:rPr>
          <w:rtl/>
        </w:rPr>
        <w:t>(3) النور 24</w:t>
      </w:r>
      <w:r w:rsidR="00F01D33">
        <w:rPr>
          <w:rtl/>
        </w:rPr>
        <w:t>:</w:t>
      </w:r>
      <w:r w:rsidRPr="00FB5285">
        <w:rPr>
          <w:rtl/>
        </w:rPr>
        <w:t xml:space="preserve"> 2</w:t>
      </w:r>
      <w:r>
        <w:rPr>
          <w:rtl/>
        </w:rPr>
        <w:t>.</w:t>
      </w:r>
      <w:r w:rsidRPr="00FB5285">
        <w:rPr>
          <w:rtl/>
        </w:rPr>
        <w:t xml:space="preserve"> </w:t>
      </w:r>
    </w:p>
    <w:p w:rsidR="002B1751" w:rsidRPr="00FB5285" w:rsidRDefault="002B1751" w:rsidP="00577EAF">
      <w:pPr>
        <w:pStyle w:val="libFootnote0"/>
        <w:rPr>
          <w:rtl/>
        </w:rPr>
      </w:pPr>
      <w:r w:rsidRPr="00FB5285">
        <w:rPr>
          <w:rtl/>
        </w:rPr>
        <w:t>(4) تفسير القمي 1</w:t>
      </w:r>
      <w:r w:rsidR="00F01D33">
        <w:rPr>
          <w:rtl/>
        </w:rPr>
        <w:t>:</w:t>
      </w:r>
      <w:r w:rsidRPr="00FB5285">
        <w:rPr>
          <w:rtl/>
        </w:rPr>
        <w:t xml:space="preserve"> 133</w:t>
      </w:r>
      <w:r>
        <w:rPr>
          <w:rtl/>
        </w:rPr>
        <w:t>.</w:t>
      </w:r>
      <w:r w:rsidRPr="00FB5285">
        <w:rPr>
          <w:rtl/>
        </w:rPr>
        <w:t xml:space="preserve"> </w:t>
      </w:r>
    </w:p>
    <w:p w:rsidR="002B1751" w:rsidRPr="00FB5285" w:rsidRDefault="002B1751" w:rsidP="00577EAF">
      <w:pPr>
        <w:pStyle w:val="libFootnote0"/>
        <w:rPr>
          <w:rtl/>
        </w:rPr>
      </w:pPr>
      <w:r w:rsidRPr="00FB5285">
        <w:rPr>
          <w:rtl/>
        </w:rPr>
        <w:t xml:space="preserve">(5) تقدم في الأبواب 8 و 12 و 13 و 32 من أبواب مقدمات </w:t>
      </w:r>
      <w:r w:rsidR="00E924B6">
        <w:rPr>
          <w:rtl/>
        </w:rPr>
        <w:t>الحدود</w:t>
      </w:r>
      <w:r>
        <w:rPr>
          <w:rtl/>
        </w:rPr>
        <w:t>.</w:t>
      </w:r>
      <w:r w:rsidRPr="00FB5285">
        <w:rPr>
          <w:rtl/>
        </w:rPr>
        <w:t xml:space="preserve"> </w:t>
      </w:r>
    </w:p>
    <w:p w:rsidR="002B1751" w:rsidRPr="00FB5285" w:rsidRDefault="002B1751" w:rsidP="00577EAF">
      <w:pPr>
        <w:pStyle w:val="libFootnote0"/>
        <w:rPr>
          <w:rtl/>
        </w:rPr>
      </w:pPr>
      <w:r w:rsidRPr="00FB5285">
        <w:rPr>
          <w:rtl/>
        </w:rPr>
        <w:t>(6) يأتي في الأبواب 2</w:t>
      </w:r>
      <w:r>
        <w:rPr>
          <w:rtl/>
        </w:rPr>
        <w:t xml:space="preserve"> - </w:t>
      </w:r>
      <w:r w:rsidRPr="00FB5285">
        <w:rPr>
          <w:rtl/>
        </w:rPr>
        <w:t>4</w:t>
      </w:r>
      <w:r>
        <w:rPr>
          <w:rtl/>
        </w:rPr>
        <w:t>،</w:t>
      </w:r>
      <w:r w:rsidRPr="00FB5285">
        <w:rPr>
          <w:rtl/>
        </w:rPr>
        <w:t xml:space="preserve"> وفي الأبواب 6</w:t>
      </w:r>
      <w:r>
        <w:rPr>
          <w:rtl/>
        </w:rPr>
        <w:t xml:space="preserve"> - </w:t>
      </w:r>
      <w:r w:rsidRPr="00FB5285">
        <w:rPr>
          <w:rtl/>
        </w:rPr>
        <w:t>9 من هذه الأبواب</w:t>
      </w:r>
      <w:r>
        <w:rPr>
          <w:rtl/>
        </w:rPr>
        <w:t>.</w:t>
      </w:r>
      <w:r w:rsidRPr="00FB5285">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138" w:name="_Toc309716345"/>
      <w:bookmarkStart w:id="139" w:name="_Toc380648163"/>
      <w:bookmarkStart w:id="140" w:name="_Toc189237653"/>
      <w:r>
        <w:rPr>
          <w:rtl/>
        </w:rPr>
        <w:lastRenderedPageBreak/>
        <w:t>2 - باب ثبوت الإ</w:t>
      </w:r>
      <w:r w:rsidR="0061364A">
        <w:rPr>
          <w:rFonts w:hint="cs"/>
          <w:rtl/>
        </w:rPr>
        <w:t>ِ</w:t>
      </w:r>
      <w:r>
        <w:rPr>
          <w:rtl/>
        </w:rPr>
        <w:t>حصان الموجب للرجم في الزنا، بأن</w:t>
      </w:r>
      <w:bookmarkEnd w:id="138"/>
      <w:r w:rsidR="00BF2157">
        <w:rPr>
          <w:rtl/>
        </w:rPr>
        <w:t xml:space="preserve"> </w:t>
      </w:r>
      <w:bookmarkStart w:id="141" w:name="_Toc309716346"/>
      <w:r w:rsidR="00BF2157">
        <w:rPr>
          <w:rtl/>
        </w:rPr>
        <w:t>ي</w:t>
      </w:r>
      <w:r>
        <w:rPr>
          <w:rtl/>
        </w:rPr>
        <w:t>كون له فرج حرة أو أمة يغدو عليه ويروح بعقد دائم أو</w:t>
      </w:r>
      <w:bookmarkEnd w:id="141"/>
      <w:r w:rsidR="00BF2157">
        <w:rPr>
          <w:rtl/>
        </w:rPr>
        <w:t xml:space="preserve"> </w:t>
      </w:r>
      <w:bookmarkStart w:id="142" w:name="_Toc309716347"/>
      <w:r w:rsidR="00BF2157">
        <w:rPr>
          <w:rtl/>
        </w:rPr>
        <w:t>م</w:t>
      </w:r>
      <w:r w:rsidR="0061364A">
        <w:rPr>
          <w:rtl/>
        </w:rPr>
        <w:t>لك يمين مع الدخول، وعدم ثبوت ال</w:t>
      </w:r>
      <w:r w:rsidR="0061364A">
        <w:rPr>
          <w:rFonts w:hint="cs"/>
          <w:rtl/>
        </w:rPr>
        <w:t>إِ</w:t>
      </w:r>
      <w:r>
        <w:rPr>
          <w:rtl/>
        </w:rPr>
        <w:t>حصان بالمتعة</w:t>
      </w:r>
      <w:bookmarkEnd w:id="139"/>
      <w:bookmarkEnd w:id="140"/>
      <w:bookmarkEnd w:id="142"/>
      <w:r>
        <w:rPr>
          <w:rtl/>
        </w:rPr>
        <w:t xml:space="preserve"> </w:t>
      </w:r>
    </w:p>
    <w:p w:rsidR="002B1751" w:rsidRDefault="002B1751" w:rsidP="00F01D33">
      <w:pPr>
        <w:pStyle w:val="libNormal"/>
        <w:rPr>
          <w:rtl/>
        </w:rPr>
      </w:pPr>
      <w:r w:rsidRPr="00035E93">
        <w:rPr>
          <w:rStyle w:val="libNormalChar"/>
          <w:rtl/>
        </w:rPr>
        <w:t>[ 34227 ]</w:t>
      </w:r>
      <w:r>
        <w:rPr>
          <w:rtl/>
        </w:rPr>
        <w:t xml:space="preserve"> 1 - </w:t>
      </w:r>
      <w:r w:rsidR="006079CC">
        <w:rPr>
          <w:rtl/>
        </w:rPr>
        <w:t xml:space="preserve">محمّد </w:t>
      </w:r>
      <w:r>
        <w:rPr>
          <w:rtl/>
        </w:rPr>
        <w:t xml:space="preserve">بن يعقوب، عن أبي </w:t>
      </w:r>
      <w:r w:rsidR="006079CC">
        <w:rPr>
          <w:rtl/>
        </w:rPr>
        <w:t xml:space="preserve">عليِّ </w:t>
      </w:r>
      <w:r>
        <w:rPr>
          <w:rtl/>
        </w:rPr>
        <w:t xml:space="preserve">الأشعري، عن </w:t>
      </w:r>
      <w:r w:rsidR="006079CC">
        <w:rPr>
          <w:rtl/>
        </w:rPr>
        <w:t xml:space="preserve">محمّد </w:t>
      </w:r>
      <w:r>
        <w:rPr>
          <w:rtl/>
        </w:rPr>
        <w:t>بن عبد الجب</w:t>
      </w:r>
      <w:r w:rsidR="0061364A">
        <w:rPr>
          <w:rFonts w:hint="cs"/>
          <w:rtl/>
        </w:rPr>
        <w:t>ّ</w:t>
      </w:r>
      <w:r>
        <w:rPr>
          <w:rtl/>
        </w:rPr>
        <w:t>ار، عن صفوان، عن ابن سنان - يعني</w:t>
      </w:r>
      <w:r w:rsidR="00F01D33">
        <w:rPr>
          <w:rtl/>
        </w:rPr>
        <w:t>:</w:t>
      </w:r>
      <w:r>
        <w:rPr>
          <w:rtl/>
        </w:rPr>
        <w:t xml:space="preserve"> عبدالله - عن إسماعيل بن جابر،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(1)</w:t>
      </w:r>
      <w:r>
        <w:rPr>
          <w:rtl/>
        </w:rPr>
        <w:t xml:space="preserve"> قال</w:t>
      </w:r>
      <w:r w:rsidR="00F01D33">
        <w:rPr>
          <w:rtl/>
        </w:rPr>
        <w:t>:</w:t>
      </w:r>
      <w:r>
        <w:rPr>
          <w:rtl/>
        </w:rPr>
        <w:t xml:space="preserve"> قلت</w:t>
      </w:r>
      <w:r w:rsidR="00F01D33">
        <w:rPr>
          <w:rtl/>
        </w:rPr>
        <w:t>:</w:t>
      </w:r>
      <w:r>
        <w:rPr>
          <w:rtl/>
        </w:rPr>
        <w:t xml:space="preserve"> ما المحصن، رحمك الله؟ قال</w:t>
      </w:r>
      <w:r w:rsidR="00F01D33">
        <w:rPr>
          <w:rtl/>
        </w:rPr>
        <w:t>:</w:t>
      </w:r>
      <w:r>
        <w:rPr>
          <w:rtl/>
        </w:rPr>
        <w:t xml:space="preserve"> من كان له فرج يغدو عليه ويروح فهو محصن. </w:t>
      </w:r>
    </w:p>
    <w:p w:rsidR="002B1751" w:rsidRDefault="002B1751" w:rsidP="008A1A51">
      <w:pPr>
        <w:pStyle w:val="libNormal"/>
        <w:rPr>
          <w:rtl/>
        </w:rPr>
      </w:pPr>
      <w:r>
        <w:rPr>
          <w:rtl/>
        </w:rPr>
        <w:t xml:space="preserve">ورواه الصدوق بإسناده عن عبدالله بن سنان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[ 34228 ]</w:t>
      </w:r>
      <w:r>
        <w:rPr>
          <w:rtl/>
        </w:rPr>
        <w:t xml:space="preserve"> 2 - وبالإ</w:t>
      </w:r>
      <w:r w:rsidR="0061364A">
        <w:rPr>
          <w:rFonts w:hint="cs"/>
          <w:rtl/>
        </w:rPr>
        <w:t>ِ</w:t>
      </w:r>
      <w:r>
        <w:rPr>
          <w:rtl/>
        </w:rPr>
        <w:t>سناد عن صفوان، عن إسحاق بن عم</w:t>
      </w:r>
      <w:r w:rsidR="00851868">
        <w:rPr>
          <w:rFonts w:hint="cs"/>
          <w:rtl/>
        </w:rPr>
        <w:t>ّ</w:t>
      </w:r>
      <w:r>
        <w:rPr>
          <w:rtl/>
        </w:rPr>
        <w:t>ار، قال</w:t>
      </w:r>
      <w:r w:rsidR="00F01D33">
        <w:rPr>
          <w:rtl/>
        </w:rPr>
        <w:t>:</w:t>
      </w:r>
      <w:r>
        <w:rPr>
          <w:rtl/>
        </w:rPr>
        <w:t xml:space="preserve"> سألت أبا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إذا هو زنى وعنده السرية والأمة يطؤها تحصنه الأمة وتكون عنده؟ فقال</w:t>
      </w:r>
      <w:r w:rsidR="00F01D33">
        <w:rPr>
          <w:rtl/>
        </w:rPr>
        <w:t>:</w:t>
      </w:r>
      <w:r>
        <w:rPr>
          <w:rtl/>
        </w:rPr>
        <w:t xml:space="preserve"> نعم، إن</w:t>
      </w:r>
      <w:r w:rsidR="00851868">
        <w:rPr>
          <w:rFonts w:hint="cs"/>
          <w:rtl/>
        </w:rPr>
        <w:t>ّ</w:t>
      </w:r>
      <w:r>
        <w:rPr>
          <w:rtl/>
        </w:rPr>
        <w:t>ما ذلك لأن</w:t>
      </w:r>
      <w:r w:rsidR="00851868">
        <w:rPr>
          <w:rFonts w:hint="cs"/>
          <w:rtl/>
        </w:rPr>
        <w:t>َّ</w:t>
      </w:r>
      <w:r>
        <w:rPr>
          <w:rtl/>
        </w:rPr>
        <w:t xml:space="preserve"> عنده ما يغنيه عن الزنا، قلت</w:t>
      </w:r>
      <w:r w:rsidR="00F01D33">
        <w:rPr>
          <w:rtl/>
        </w:rPr>
        <w:t>:</w:t>
      </w:r>
      <w:r>
        <w:rPr>
          <w:rtl/>
        </w:rPr>
        <w:t xml:space="preserve"> فان كانت عنده أمة زعم </w:t>
      </w:r>
      <w:r w:rsidR="006079CC">
        <w:rPr>
          <w:rtl/>
        </w:rPr>
        <w:t xml:space="preserve">أنّه </w:t>
      </w:r>
      <w:r>
        <w:rPr>
          <w:rtl/>
        </w:rPr>
        <w:t>لا يطؤها؟ فقال</w:t>
      </w:r>
      <w:r w:rsidR="00F01D33">
        <w:rPr>
          <w:rtl/>
        </w:rPr>
        <w:t>:</w:t>
      </w:r>
      <w:r>
        <w:rPr>
          <w:rtl/>
        </w:rPr>
        <w:t xml:space="preserve"> لا يصد</w:t>
      </w:r>
      <w:r w:rsidR="00851868">
        <w:rPr>
          <w:rFonts w:hint="cs"/>
          <w:rtl/>
        </w:rPr>
        <w:t>ّ</w:t>
      </w:r>
      <w:r>
        <w:rPr>
          <w:rtl/>
        </w:rPr>
        <w:t>ق، قلت</w:t>
      </w:r>
      <w:r w:rsidR="00F01D33">
        <w:rPr>
          <w:rtl/>
        </w:rPr>
        <w:t>:</w:t>
      </w:r>
      <w:r>
        <w:rPr>
          <w:rtl/>
        </w:rPr>
        <w:t xml:space="preserve"> فان كانت عنده امرأة متعة أتحصنه؟ فقال</w:t>
      </w:r>
      <w:r w:rsidR="00F01D33">
        <w:rPr>
          <w:rtl/>
        </w:rPr>
        <w:t>:</w:t>
      </w:r>
      <w:r>
        <w:rPr>
          <w:rtl/>
        </w:rPr>
        <w:t xml:space="preserve"> لا، إن</w:t>
      </w:r>
      <w:r w:rsidR="00851868">
        <w:rPr>
          <w:rFonts w:hint="cs"/>
          <w:rtl/>
        </w:rPr>
        <w:t>ّ</w:t>
      </w:r>
      <w:r>
        <w:rPr>
          <w:rtl/>
        </w:rPr>
        <w:t xml:space="preserve">ما هو على الشيء الدائم عنده. </w:t>
      </w:r>
    </w:p>
    <w:p w:rsidR="002B1751" w:rsidRDefault="002B1751" w:rsidP="00851868">
      <w:pPr>
        <w:pStyle w:val="libNormal"/>
        <w:rPr>
          <w:rtl/>
        </w:rPr>
      </w:pPr>
      <w:r>
        <w:rPr>
          <w:rtl/>
        </w:rPr>
        <w:t xml:space="preserve">ورواه الشيخ بإسناده عن أبي </w:t>
      </w:r>
      <w:r w:rsidR="006079CC">
        <w:rPr>
          <w:rtl/>
        </w:rPr>
        <w:t xml:space="preserve">عليِّ </w:t>
      </w:r>
      <w:r>
        <w:rPr>
          <w:rtl/>
        </w:rPr>
        <w:t>الاشعري، وكذا ال</w:t>
      </w:r>
      <w:r w:rsidR="00851868">
        <w:rPr>
          <w:rFonts w:hint="cs"/>
          <w:rtl/>
        </w:rPr>
        <w:t>ّ</w:t>
      </w:r>
      <w:r>
        <w:rPr>
          <w:rtl/>
        </w:rPr>
        <w:t xml:space="preserve">ذي قبله، </w:t>
      </w:r>
      <w:r w:rsidR="001F501A">
        <w:rPr>
          <w:rtl/>
        </w:rPr>
        <w:t xml:space="preserve">إلّا </w:t>
      </w:r>
      <w:r w:rsidR="006079CC">
        <w:rPr>
          <w:rtl/>
        </w:rPr>
        <w:t xml:space="preserve">أنّه </w:t>
      </w:r>
      <w:r>
        <w:rPr>
          <w:rtl/>
        </w:rPr>
        <w:t>أسقط من آخره قوله</w:t>
      </w:r>
      <w:r w:rsidR="00F01D33">
        <w:rPr>
          <w:rtl/>
        </w:rPr>
        <w:t>:</w:t>
      </w:r>
      <w:r>
        <w:rPr>
          <w:rtl/>
        </w:rPr>
        <w:t xml:space="preserve"> فهو محصن </w:t>
      </w:r>
      <w:r w:rsidRPr="008A1A51">
        <w:rPr>
          <w:rStyle w:val="libFootnotenumChar"/>
          <w:rtl/>
        </w:rPr>
        <w:t>(</w:t>
      </w:r>
      <w:r w:rsidR="00851868">
        <w:rPr>
          <w:rStyle w:val="libFootnotenumChar"/>
          <w:rFonts w:hint="cs"/>
          <w:rtl/>
        </w:rPr>
        <w:t>3</w:t>
      </w:r>
      <w:r w:rsidRPr="008A1A51">
        <w:rPr>
          <w:rStyle w:val="libFootnotenumChar"/>
          <w:rtl/>
        </w:rPr>
        <w:t>)</w:t>
      </w:r>
      <w:r>
        <w:rPr>
          <w:rtl/>
        </w:rPr>
        <w:t xml:space="preserve">.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إبراهيم بن مهزيار، عن أخيه علي</w:t>
      </w:r>
      <w:r w:rsidR="00851868">
        <w:rPr>
          <w:rFonts w:hint="cs"/>
          <w:rtl/>
        </w:rPr>
        <w:t>ّ</w:t>
      </w:r>
      <w:r>
        <w:rPr>
          <w:rtl/>
        </w:rPr>
        <w:t xml:space="preserve">، عن الحسين بن سعيد، عن صفوان بن يحيى، </w:t>
      </w:r>
    </w:p>
    <w:p w:rsidR="002B1751" w:rsidRDefault="00C4707E" w:rsidP="00C4707E">
      <w:pPr>
        <w:pStyle w:val="libLine"/>
        <w:rPr>
          <w:rtl/>
        </w:rPr>
      </w:pPr>
      <w:r>
        <w:rPr>
          <w:rtl/>
        </w:rPr>
        <w:t>____________________</w:t>
      </w:r>
    </w:p>
    <w:p w:rsidR="002B1751" w:rsidRDefault="002B1751" w:rsidP="00851868">
      <w:pPr>
        <w:pStyle w:val="libFootnoteCenterBold"/>
        <w:rPr>
          <w:rtl/>
        </w:rPr>
      </w:pPr>
      <w:r>
        <w:rPr>
          <w:rtl/>
        </w:rPr>
        <w:t xml:space="preserve">الباب 2 </w:t>
      </w:r>
    </w:p>
    <w:p w:rsidR="002B1751" w:rsidRDefault="002B1751" w:rsidP="00851868">
      <w:pPr>
        <w:pStyle w:val="libFootnoteCenterBold"/>
        <w:rPr>
          <w:rtl/>
        </w:rPr>
      </w:pPr>
      <w:r>
        <w:rPr>
          <w:rtl/>
        </w:rPr>
        <w:t xml:space="preserve">فيه 11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179 </w:t>
      </w:r>
      <w:r w:rsidR="00035E93">
        <w:rPr>
          <w:rtl/>
        </w:rPr>
        <w:t>/</w:t>
      </w:r>
      <w:r>
        <w:rPr>
          <w:rtl/>
        </w:rPr>
        <w:t xml:space="preserve"> 10، التهذيب 10، التهذيب 10</w:t>
      </w:r>
      <w:r w:rsidR="00F01D33">
        <w:rPr>
          <w:rtl/>
        </w:rPr>
        <w:t>:</w:t>
      </w:r>
      <w:r>
        <w:rPr>
          <w:rtl/>
        </w:rPr>
        <w:t xml:space="preserve"> 12 </w:t>
      </w:r>
      <w:r w:rsidR="00035E93">
        <w:rPr>
          <w:rtl/>
        </w:rPr>
        <w:t>/</w:t>
      </w:r>
      <w:r>
        <w:rPr>
          <w:rtl/>
        </w:rPr>
        <w:t xml:space="preserve"> 28، والاستبصار 4</w:t>
      </w:r>
      <w:r w:rsidR="00F01D33">
        <w:rPr>
          <w:rtl/>
        </w:rPr>
        <w:t>:</w:t>
      </w:r>
      <w:r>
        <w:rPr>
          <w:rtl/>
        </w:rPr>
        <w:t xml:space="preserve"> 204 </w:t>
      </w:r>
      <w:r w:rsidR="00035E93">
        <w:rPr>
          <w:rtl/>
        </w:rPr>
        <w:t>/</w:t>
      </w:r>
      <w:r>
        <w:rPr>
          <w:rtl/>
        </w:rPr>
        <w:t xml:space="preserve"> 765. </w:t>
      </w:r>
    </w:p>
    <w:p w:rsidR="002B1751" w:rsidRPr="00FB5285" w:rsidRDefault="002B1751" w:rsidP="00577EAF">
      <w:pPr>
        <w:pStyle w:val="libFootnote0"/>
        <w:rPr>
          <w:rtl/>
        </w:rPr>
      </w:pPr>
      <w:r w:rsidRPr="008A1A51">
        <w:rPr>
          <w:rtl/>
        </w:rPr>
        <w:t>(1) في الفقيه</w:t>
      </w:r>
      <w:r w:rsidR="00F01D33">
        <w:rPr>
          <w:rtl/>
        </w:rPr>
        <w:t>:</w:t>
      </w:r>
      <w:r w:rsidRPr="008A1A51">
        <w:rPr>
          <w:rtl/>
        </w:rPr>
        <w:t xml:space="preserve"> عن أبي </w:t>
      </w:r>
      <w:r w:rsidRPr="00851868">
        <w:rPr>
          <w:rtl/>
        </w:rPr>
        <w:t xml:space="preserve">عبدالله </w:t>
      </w:r>
      <w:r w:rsidR="00035E93" w:rsidRPr="00851868">
        <w:rPr>
          <w:rFonts w:hint="cs"/>
          <w:rtl/>
        </w:rPr>
        <w:t xml:space="preserve">( </w:t>
      </w:r>
      <w:r w:rsidR="00035E93" w:rsidRPr="00A726DA">
        <w:rPr>
          <w:rStyle w:val="libFootnoteAlaemChar"/>
          <w:rFonts w:hint="cs"/>
          <w:rtl/>
        </w:rPr>
        <w:t xml:space="preserve">عليه‌السلام </w:t>
      </w:r>
      <w:r w:rsidR="00035E93" w:rsidRPr="00851868">
        <w:rPr>
          <w:rFonts w:hint="cs"/>
          <w:rtl/>
        </w:rPr>
        <w:t>)</w:t>
      </w:r>
      <w:r w:rsidRPr="00851868">
        <w:rPr>
          <w:rtl/>
        </w:rPr>
        <w:t>.</w:t>
      </w:r>
      <w:r w:rsidRPr="00FB5285">
        <w:rPr>
          <w:rtl/>
        </w:rPr>
        <w:t xml:space="preserve"> </w:t>
      </w:r>
    </w:p>
    <w:p w:rsidR="002B1751" w:rsidRPr="00FB5285" w:rsidRDefault="002B1751" w:rsidP="00577EAF">
      <w:pPr>
        <w:pStyle w:val="libFootnote0"/>
        <w:rPr>
          <w:rtl/>
        </w:rPr>
      </w:pPr>
      <w:r w:rsidRPr="00FB5285">
        <w:rPr>
          <w:rtl/>
        </w:rPr>
        <w:t>(2) الفقيه 4</w:t>
      </w:r>
      <w:r w:rsidR="00F01D33">
        <w:rPr>
          <w:rtl/>
        </w:rPr>
        <w:t>:</w:t>
      </w:r>
      <w:r w:rsidRPr="00FB5285">
        <w:rPr>
          <w:rtl/>
        </w:rPr>
        <w:t xml:space="preserve"> 25 </w:t>
      </w:r>
      <w:r w:rsidR="00035E93">
        <w:rPr>
          <w:rtl/>
        </w:rPr>
        <w:t>/</w:t>
      </w:r>
      <w:r w:rsidRPr="00FB5285">
        <w:rPr>
          <w:rtl/>
        </w:rPr>
        <w:t xml:space="preserve"> 57</w:t>
      </w:r>
      <w:r>
        <w:rPr>
          <w:rtl/>
        </w:rPr>
        <w:t>.</w:t>
      </w:r>
      <w:r w:rsidRPr="00FB5285">
        <w:rPr>
          <w:rtl/>
        </w:rPr>
        <w:t xml:space="preserve"> </w:t>
      </w:r>
    </w:p>
    <w:p w:rsidR="002B1751" w:rsidRDefault="002B1751" w:rsidP="00577EAF">
      <w:pPr>
        <w:pStyle w:val="libFootnote0"/>
        <w:rPr>
          <w:rtl/>
        </w:rPr>
      </w:pPr>
      <w:r>
        <w:rPr>
          <w:rtl/>
        </w:rPr>
        <w:t>2 - الكافي 7</w:t>
      </w:r>
      <w:r w:rsidR="00F01D33">
        <w:rPr>
          <w:rtl/>
        </w:rPr>
        <w:t>:</w:t>
      </w:r>
      <w:r>
        <w:rPr>
          <w:rtl/>
        </w:rPr>
        <w:t xml:space="preserve"> 178 </w:t>
      </w:r>
      <w:r w:rsidR="00035E93">
        <w:rPr>
          <w:rtl/>
        </w:rPr>
        <w:t>/</w:t>
      </w:r>
      <w:r>
        <w:rPr>
          <w:rtl/>
        </w:rPr>
        <w:t xml:space="preserve"> 1. </w:t>
      </w:r>
    </w:p>
    <w:p w:rsidR="002B1751" w:rsidRPr="00FB5285" w:rsidRDefault="002B1751" w:rsidP="00851868">
      <w:pPr>
        <w:pStyle w:val="libFootnote0"/>
        <w:rPr>
          <w:rtl/>
        </w:rPr>
      </w:pPr>
      <w:r w:rsidRPr="00FB5285">
        <w:rPr>
          <w:rtl/>
        </w:rPr>
        <w:t>(</w:t>
      </w:r>
      <w:r w:rsidR="00851868">
        <w:rPr>
          <w:rFonts w:hint="cs"/>
          <w:rtl/>
        </w:rPr>
        <w:t>3</w:t>
      </w:r>
      <w:r w:rsidRPr="00FB5285">
        <w:rPr>
          <w:rtl/>
        </w:rPr>
        <w:t>) التهذيب 10</w:t>
      </w:r>
      <w:r w:rsidR="00F01D33">
        <w:rPr>
          <w:rtl/>
        </w:rPr>
        <w:t>:</w:t>
      </w:r>
      <w:r w:rsidRPr="00FB5285">
        <w:rPr>
          <w:rtl/>
        </w:rPr>
        <w:t xml:space="preserve"> 11 </w:t>
      </w:r>
      <w:r w:rsidR="00035E93">
        <w:rPr>
          <w:rtl/>
        </w:rPr>
        <w:t>/</w:t>
      </w:r>
      <w:r w:rsidRPr="00FB5285">
        <w:rPr>
          <w:rtl/>
        </w:rPr>
        <w:t xml:space="preserve"> 26</w:t>
      </w:r>
      <w:r>
        <w:rPr>
          <w:rtl/>
        </w:rPr>
        <w:t>،</w:t>
      </w:r>
      <w:r w:rsidRPr="00FB5285">
        <w:rPr>
          <w:rtl/>
        </w:rPr>
        <w:t xml:space="preserve"> و</w:t>
      </w:r>
      <w:r w:rsidR="001F501A">
        <w:rPr>
          <w:rtl/>
        </w:rPr>
        <w:t xml:space="preserve">إلّا </w:t>
      </w:r>
      <w:r w:rsidRPr="00FB5285">
        <w:rPr>
          <w:rtl/>
        </w:rPr>
        <w:t>ستبصار 4</w:t>
      </w:r>
      <w:r w:rsidR="00F01D33">
        <w:rPr>
          <w:rtl/>
        </w:rPr>
        <w:t>:</w:t>
      </w:r>
      <w:r w:rsidRPr="00FB5285">
        <w:rPr>
          <w:rtl/>
        </w:rPr>
        <w:t xml:space="preserve"> 204 </w:t>
      </w:r>
      <w:r w:rsidR="00035E93">
        <w:rPr>
          <w:rtl/>
        </w:rPr>
        <w:t>/</w:t>
      </w:r>
      <w:r w:rsidRPr="00FB5285">
        <w:rPr>
          <w:rtl/>
        </w:rPr>
        <w:t xml:space="preserve"> 763</w:t>
      </w:r>
      <w:r>
        <w:rPr>
          <w:rtl/>
        </w:rPr>
        <w:t>.</w:t>
      </w:r>
      <w:r w:rsidRPr="00FB5285">
        <w:rPr>
          <w:rtl/>
        </w:rPr>
        <w:t xml:space="preserve"> </w:t>
      </w:r>
    </w:p>
    <w:p w:rsidR="002B1751" w:rsidRDefault="002B1751" w:rsidP="00C4707E">
      <w:pPr>
        <w:pStyle w:val="libNormal"/>
        <w:rPr>
          <w:rtl/>
        </w:rPr>
      </w:pPr>
      <w:r>
        <w:rPr>
          <w:rtl/>
        </w:rPr>
        <w:br w:type="page"/>
      </w:r>
    </w:p>
    <w:p w:rsidR="002B1751" w:rsidRDefault="002B1751" w:rsidP="00B97315">
      <w:pPr>
        <w:pStyle w:val="libNormal0"/>
        <w:rPr>
          <w:rtl/>
        </w:rPr>
      </w:pPr>
      <w:r>
        <w:rPr>
          <w:rtl/>
        </w:rPr>
        <w:lastRenderedPageBreak/>
        <w:t>عن إسحاق بن عم</w:t>
      </w:r>
      <w:r w:rsidR="00851868">
        <w:rPr>
          <w:rFonts w:hint="cs"/>
          <w:rtl/>
        </w:rPr>
        <w:t>ّ</w:t>
      </w:r>
      <w:r>
        <w:rPr>
          <w:rtl/>
        </w:rPr>
        <w:t xml:space="preserve">ار مثله </w:t>
      </w:r>
      <w:r w:rsidRPr="008A1A51">
        <w:rPr>
          <w:rStyle w:val="libFootnotenumChar"/>
          <w:rtl/>
        </w:rPr>
        <w:t>(</w:t>
      </w:r>
      <w:r w:rsidR="00851868">
        <w:rPr>
          <w:rStyle w:val="libFootnotenumChar"/>
          <w:rFonts w:hint="cs"/>
          <w:rtl/>
        </w:rPr>
        <w:t>1</w:t>
      </w:r>
      <w:r w:rsidRPr="008A1A51">
        <w:rPr>
          <w:rStyle w:val="libFootnotenumChar"/>
          <w:rtl/>
        </w:rPr>
        <w:t>)</w:t>
      </w:r>
      <w:r>
        <w:rPr>
          <w:rtl/>
        </w:rPr>
        <w:t xml:space="preserve">، </w:t>
      </w:r>
      <w:r w:rsidR="001F501A">
        <w:rPr>
          <w:rtl/>
        </w:rPr>
        <w:t xml:space="preserve">إلّا </w:t>
      </w:r>
      <w:r w:rsidR="006079CC">
        <w:rPr>
          <w:rtl/>
        </w:rPr>
        <w:t xml:space="preserve">أنّه </w:t>
      </w:r>
      <w:r>
        <w:rPr>
          <w:rtl/>
        </w:rPr>
        <w:t xml:space="preserve">أسقط مسألة دعوى عدم الوطء </w:t>
      </w:r>
      <w:r w:rsidRPr="008A1A51">
        <w:rPr>
          <w:rStyle w:val="libFootnotenumChar"/>
          <w:rtl/>
        </w:rPr>
        <w:t>(</w:t>
      </w:r>
      <w:r w:rsidR="00B97315">
        <w:rPr>
          <w:rStyle w:val="libFootnotenumChar"/>
          <w:rFonts w:hint="cs"/>
          <w:rtl/>
        </w:rPr>
        <w:t>2</w:t>
      </w:r>
      <w:r w:rsidRPr="008A1A51">
        <w:rPr>
          <w:rStyle w:val="libFootnotenumChar"/>
          <w:rtl/>
        </w:rPr>
        <w:t>)</w:t>
      </w:r>
      <w:r>
        <w:rPr>
          <w:rtl/>
        </w:rPr>
        <w:t xml:space="preserve">. </w:t>
      </w:r>
    </w:p>
    <w:p w:rsidR="002B1751" w:rsidRDefault="002B1751" w:rsidP="00B97315">
      <w:pPr>
        <w:pStyle w:val="libNormal"/>
        <w:rPr>
          <w:rtl/>
        </w:rPr>
      </w:pPr>
      <w:r w:rsidRPr="00035E93">
        <w:rPr>
          <w:rStyle w:val="libNormalChar"/>
          <w:rtl/>
        </w:rPr>
        <w:t>[ 34229 ]</w:t>
      </w:r>
      <w:r>
        <w:rPr>
          <w:rtl/>
        </w:rPr>
        <w:t xml:space="preserve"> 3 - وعن </w:t>
      </w:r>
      <w:r w:rsidR="006079CC">
        <w:rPr>
          <w:rtl/>
        </w:rPr>
        <w:t xml:space="preserve">عليِّ </w:t>
      </w:r>
      <w:r>
        <w:rPr>
          <w:rtl/>
        </w:rPr>
        <w:t xml:space="preserve">بن إبراهيم، عن أبيه، عن ابن أبي عمير، </w:t>
      </w:r>
      <w:r w:rsidRPr="00035E93">
        <w:rPr>
          <w:rStyle w:val="libNormalChar"/>
          <w:rtl/>
        </w:rPr>
        <w:t xml:space="preserve">( </w:t>
      </w:r>
      <w:r>
        <w:rPr>
          <w:rtl/>
        </w:rPr>
        <w:t>عن هشام، وحفص بن البختري</w:t>
      </w:r>
      <w:r w:rsidRPr="00035E93">
        <w:rPr>
          <w:rStyle w:val="libNormalChar"/>
          <w:rtl/>
        </w:rPr>
        <w:t xml:space="preserve"> )</w:t>
      </w:r>
      <w:r>
        <w:rPr>
          <w:rtl/>
        </w:rPr>
        <w:t xml:space="preserve"> </w:t>
      </w:r>
      <w:r w:rsidRPr="008A1A51">
        <w:rPr>
          <w:rStyle w:val="libFootnotenumChar"/>
          <w:rtl/>
        </w:rPr>
        <w:t>(</w:t>
      </w:r>
      <w:r w:rsidR="00B97315">
        <w:rPr>
          <w:rStyle w:val="libFootnotenumChar"/>
          <w:rFonts w:hint="cs"/>
          <w:rtl/>
        </w:rPr>
        <w:t>3</w:t>
      </w:r>
      <w:r w:rsidRPr="008A1A51">
        <w:rPr>
          <w:rStyle w:val="libFootnotenumChar"/>
          <w:rtl/>
        </w:rPr>
        <w:t>)</w:t>
      </w:r>
      <w:r>
        <w:rPr>
          <w:rtl/>
        </w:rPr>
        <w:t>، عم</w:t>
      </w:r>
      <w:r w:rsidR="00B97315">
        <w:rPr>
          <w:rFonts w:hint="cs"/>
          <w:rtl/>
        </w:rPr>
        <w:t>ّ</w:t>
      </w:r>
      <w:r>
        <w:rPr>
          <w:rtl/>
        </w:rPr>
        <w:t xml:space="preserve">ن ذكره،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يتزوّج المتعة أتحصنه؟ قال</w:t>
      </w:r>
      <w:r w:rsidR="00F01D33">
        <w:rPr>
          <w:rtl/>
        </w:rPr>
        <w:t>:</w:t>
      </w:r>
      <w:r>
        <w:rPr>
          <w:rtl/>
        </w:rPr>
        <w:t xml:space="preserve"> لا إن</w:t>
      </w:r>
      <w:r w:rsidR="00B97315">
        <w:rPr>
          <w:rFonts w:hint="cs"/>
          <w:rtl/>
        </w:rPr>
        <w:t>ّ</w:t>
      </w:r>
      <w:r>
        <w:rPr>
          <w:rtl/>
        </w:rPr>
        <w:t xml:space="preserve">ما ذاك على الشيء الدائم عنده. </w:t>
      </w:r>
    </w:p>
    <w:p w:rsidR="002B1751" w:rsidRDefault="002B1751" w:rsidP="00F01D33">
      <w:pPr>
        <w:pStyle w:val="libNormal"/>
        <w:rPr>
          <w:rtl/>
        </w:rPr>
      </w:pPr>
      <w:r w:rsidRPr="00035E93">
        <w:rPr>
          <w:rStyle w:val="libNormalChar"/>
          <w:rtl/>
        </w:rPr>
        <w:t>[ 34230 ]</w:t>
      </w:r>
      <w:r>
        <w:rPr>
          <w:rtl/>
        </w:rPr>
        <w:t xml:space="preserve"> 4 - وعنه، عن </w:t>
      </w:r>
      <w:r w:rsidR="006079CC">
        <w:rPr>
          <w:rtl/>
        </w:rPr>
        <w:t xml:space="preserve">محمّد </w:t>
      </w:r>
      <w:r>
        <w:rPr>
          <w:rtl/>
        </w:rPr>
        <w:t>بن عيسى بن عبيد، عن يونس، عن حريز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المحصن، قال</w:t>
      </w:r>
      <w:r w:rsidR="00F01D33">
        <w:rPr>
          <w:rtl/>
        </w:rPr>
        <w:t>:</w:t>
      </w:r>
      <w:r>
        <w:rPr>
          <w:rtl/>
        </w:rPr>
        <w:t xml:space="preserve"> فقال</w:t>
      </w:r>
      <w:r w:rsidR="00F01D33">
        <w:rPr>
          <w:rtl/>
        </w:rPr>
        <w:t>:</w:t>
      </w:r>
      <w:r>
        <w:rPr>
          <w:rtl/>
        </w:rPr>
        <w:t xml:space="preserve"> ال</w:t>
      </w:r>
      <w:r w:rsidR="00B97315">
        <w:rPr>
          <w:rFonts w:hint="cs"/>
          <w:rtl/>
        </w:rPr>
        <w:t>ّ</w:t>
      </w:r>
      <w:r>
        <w:rPr>
          <w:rtl/>
        </w:rPr>
        <w:t xml:space="preserve">ذي يزني وعنده ما يغنيه. </w:t>
      </w:r>
    </w:p>
    <w:p w:rsidR="002B1751" w:rsidRDefault="002B1751" w:rsidP="00B97315">
      <w:pPr>
        <w:pStyle w:val="libNormal"/>
        <w:rPr>
          <w:rtl/>
        </w:rPr>
      </w:pPr>
      <w:r>
        <w:rPr>
          <w:rtl/>
        </w:rPr>
        <w:t xml:space="preserve">ورواه الشيخ بإسناده عن يونس بن عبد الرحمن </w:t>
      </w:r>
      <w:r w:rsidRPr="008A1A51">
        <w:rPr>
          <w:rStyle w:val="libFootnotenumChar"/>
          <w:rtl/>
        </w:rPr>
        <w:t>(</w:t>
      </w:r>
      <w:r w:rsidR="00B97315">
        <w:rPr>
          <w:rStyle w:val="libFootnotenumChar"/>
          <w:rFonts w:hint="cs"/>
          <w:rtl/>
        </w:rPr>
        <w:t>4</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w:t>
      </w:r>
    </w:p>
    <w:p w:rsidR="002B1751" w:rsidRDefault="002B1751" w:rsidP="00B97315">
      <w:pPr>
        <w:pStyle w:val="libNormal"/>
        <w:rPr>
          <w:rtl/>
        </w:rPr>
      </w:pPr>
      <w:r>
        <w:rPr>
          <w:rtl/>
        </w:rPr>
        <w:t xml:space="preserve">وروى الذي قبله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بن </w:t>
      </w:r>
      <w:r w:rsidR="006079CC">
        <w:rPr>
          <w:rtl/>
        </w:rPr>
        <w:t>محمّد</w:t>
      </w:r>
      <w:r>
        <w:rPr>
          <w:rtl/>
        </w:rPr>
        <w:t xml:space="preserve">، عن الحسين بن سعيد، عن </w:t>
      </w:r>
      <w:r w:rsidR="006079CC">
        <w:rPr>
          <w:rtl/>
        </w:rPr>
        <w:t xml:space="preserve">محمّد </w:t>
      </w:r>
      <w:r>
        <w:rPr>
          <w:rtl/>
        </w:rPr>
        <w:t>بن أبي عمير مثله، وأسقط لفظ</w:t>
      </w:r>
      <w:r w:rsidR="00F01D33">
        <w:rPr>
          <w:rtl/>
        </w:rPr>
        <w:t>:</w:t>
      </w:r>
      <w:r>
        <w:rPr>
          <w:rtl/>
        </w:rPr>
        <w:t xml:space="preserve"> عنده </w:t>
      </w:r>
      <w:r w:rsidRPr="008A1A51">
        <w:rPr>
          <w:rStyle w:val="libFootnotenumChar"/>
          <w:rtl/>
        </w:rPr>
        <w:t>(</w:t>
      </w:r>
      <w:r w:rsidR="00B97315">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[ 34231 ]</w:t>
      </w:r>
      <w:r>
        <w:rPr>
          <w:rtl/>
        </w:rPr>
        <w:t xml:space="preserve"> 5 - وبالإ</w:t>
      </w:r>
      <w:r w:rsidR="00B97315">
        <w:rPr>
          <w:rFonts w:hint="cs"/>
          <w:rtl/>
        </w:rPr>
        <w:t>ِ</w:t>
      </w:r>
      <w:r>
        <w:rPr>
          <w:rtl/>
        </w:rPr>
        <w:t>سناد عن يونس، عن إسحاق بن عم</w:t>
      </w:r>
      <w:r w:rsidR="00B97315">
        <w:rPr>
          <w:rFonts w:hint="cs"/>
          <w:rtl/>
        </w:rPr>
        <w:t>ّ</w:t>
      </w:r>
      <w:r>
        <w:rPr>
          <w:rtl/>
        </w:rPr>
        <w:t>ار، قال</w:t>
      </w:r>
      <w:r w:rsidR="00F01D33">
        <w:rPr>
          <w:rtl/>
        </w:rPr>
        <w:t>:</w:t>
      </w:r>
      <w:r>
        <w:rPr>
          <w:rtl/>
        </w:rPr>
        <w:t xml:space="preserve"> قلت </w:t>
      </w:r>
    </w:p>
    <w:p w:rsidR="002B1751" w:rsidRDefault="00C4707E" w:rsidP="00C4707E">
      <w:pPr>
        <w:pStyle w:val="libLine"/>
        <w:rPr>
          <w:rtl/>
        </w:rPr>
      </w:pPr>
      <w:r>
        <w:rPr>
          <w:rtl/>
        </w:rPr>
        <w:t>____________________</w:t>
      </w:r>
    </w:p>
    <w:p w:rsidR="002B1751" w:rsidRPr="00FB5285" w:rsidRDefault="002B1751" w:rsidP="00B97315">
      <w:pPr>
        <w:pStyle w:val="libFootnote0"/>
        <w:rPr>
          <w:rtl/>
        </w:rPr>
      </w:pPr>
      <w:r w:rsidRPr="00FB5285">
        <w:rPr>
          <w:rtl/>
        </w:rPr>
        <w:t>(</w:t>
      </w:r>
      <w:r w:rsidR="00B97315">
        <w:rPr>
          <w:rFonts w:hint="cs"/>
          <w:rtl/>
        </w:rPr>
        <w:t>1</w:t>
      </w:r>
      <w:r w:rsidRPr="00FB5285">
        <w:rPr>
          <w:rtl/>
        </w:rPr>
        <w:t>) في العلل</w:t>
      </w:r>
      <w:r w:rsidR="00F01D33">
        <w:rPr>
          <w:rtl/>
        </w:rPr>
        <w:t>:</w:t>
      </w:r>
      <w:r w:rsidRPr="00FB5285">
        <w:rPr>
          <w:rtl/>
        </w:rPr>
        <w:t xml:space="preserve"> الحسن بن سعيد</w:t>
      </w:r>
      <w:r>
        <w:rPr>
          <w:rtl/>
        </w:rPr>
        <w:t>.</w:t>
      </w:r>
      <w:r w:rsidRPr="00FB5285">
        <w:rPr>
          <w:rtl/>
        </w:rPr>
        <w:t xml:space="preserve"> </w:t>
      </w:r>
    </w:p>
    <w:p w:rsidR="002B1751" w:rsidRPr="00FB5285" w:rsidRDefault="002B1751" w:rsidP="00B97315">
      <w:pPr>
        <w:pStyle w:val="libFootnote0"/>
        <w:rPr>
          <w:rtl/>
        </w:rPr>
      </w:pPr>
      <w:r w:rsidRPr="00FB5285">
        <w:rPr>
          <w:rtl/>
        </w:rPr>
        <w:t>(</w:t>
      </w:r>
      <w:r w:rsidR="00B97315">
        <w:rPr>
          <w:rFonts w:hint="cs"/>
          <w:rtl/>
        </w:rPr>
        <w:t>2</w:t>
      </w:r>
      <w:r w:rsidRPr="00FB5285">
        <w:rPr>
          <w:rtl/>
        </w:rPr>
        <w:t>) علل الشرائع</w:t>
      </w:r>
      <w:r w:rsidR="00F01D33">
        <w:rPr>
          <w:rtl/>
        </w:rPr>
        <w:t>:</w:t>
      </w:r>
      <w:r w:rsidRPr="00FB5285">
        <w:rPr>
          <w:rtl/>
        </w:rPr>
        <w:t xml:space="preserve"> 511</w:t>
      </w:r>
      <w:r>
        <w:rPr>
          <w:rtl/>
        </w:rPr>
        <w:t>.</w:t>
      </w:r>
      <w:r w:rsidRPr="00FB5285">
        <w:rPr>
          <w:rtl/>
        </w:rPr>
        <w:t xml:space="preserve"> </w:t>
      </w:r>
    </w:p>
    <w:p w:rsidR="002B1751" w:rsidRDefault="002B1751" w:rsidP="00577EAF">
      <w:pPr>
        <w:pStyle w:val="libFootnote0"/>
        <w:rPr>
          <w:rtl/>
        </w:rPr>
      </w:pPr>
      <w:r>
        <w:rPr>
          <w:rtl/>
        </w:rPr>
        <w:t>3 - الكافي 7</w:t>
      </w:r>
      <w:r w:rsidR="00F01D33">
        <w:rPr>
          <w:rtl/>
        </w:rPr>
        <w:t>:</w:t>
      </w:r>
      <w:r>
        <w:rPr>
          <w:rtl/>
        </w:rPr>
        <w:t xml:space="preserve"> 178 </w:t>
      </w:r>
      <w:r w:rsidR="00035E93">
        <w:rPr>
          <w:rtl/>
        </w:rPr>
        <w:t>/</w:t>
      </w:r>
      <w:r>
        <w:rPr>
          <w:rtl/>
        </w:rPr>
        <w:t xml:space="preserve"> 2،، التهذيب 10</w:t>
      </w:r>
      <w:r w:rsidR="00F01D33">
        <w:rPr>
          <w:rtl/>
        </w:rPr>
        <w:t>:</w:t>
      </w:r>
      <w:r>
        <w:rPr>
          <w:rtl/>
        </w:rPr>
        <w:t xml:space="preserve"> 13 </w:t>
      </w:r>
      <w:r w:rsidR="00035E93">
        <w:rPr>
          <w:rtl/>
        </w:rPr>
        <w:t>/</w:t>
      </w:r>
      <w:r>
        <w:rPr>
          <w:rtl/>
        </w:rPr>
        <w:t xml:space="preserve"> 33 والاستبصار 4</w:t>
      </w:r>
      <w:r w:rsidR="00F01D33">
        <w:rPr>
          <w:rtl/>
        </w:rPr>
        <w:t>:</w:t>
      </w:r>
      <w:r>
        <w:rPr>
          <w:rtl/>
        </w:rPr>
        <w:t xml:space="preserve"> 206 </w:t>
      </w:r>
      <w:r w:rsidR="00035E93">
        <w:rPr>
          <w:rtl/>
        </w:rPr>
        <w:t>/</w:t>
      </w:r>
      <w:r>
        <w:rPr>
          <w:rtl/>
        </w:rPr>
        <w:t xml:space="preserve"> 770 وعلل الشرائع</w:t>
      </w:r>
      <w:r w:rsidR="00F01D33">
        <w:rPr>
          <w:rtl/>
        </w:rPr>
        <w:t>:</w:t>
      </w:r>
      <w:r>
        <w:rPr>
          <w:rtl/>
        </w:rPr>
        <w:t xml:space="preserve"> 512 </w:t>
      </w:r>
      <w:r w:rsidR="00035E93">
        <w:rPr>
          <w:rtl/>
        </w:rPr>
        <w:t>/</w:t>
      </w:r>
      <w:r>
        <w:rPr>
          <w:rtl/>
        </w:rPr>
        <w:t xml:space="preserve"> 1. </w:t>
      </w:r>
    </w:p>
    <w:p w:rsidR="002B1751" w:rsidRPr="00FB5285" w:rsidRDefault="002B1751" w:rsidP="00B97315">
      <w:pPr>
        <w:pStyle w:val="libFootnote0"/>
        <w:rPr>
          <w:rtl/>
        </w:rPr>
      </w:pPr>
      <w:r w:rsidRPr="00FB5285">
        <w:rPr>
          <w:rtl/>
        </w:rPr>
        <w:t>(</w:t>
      </w:r>
      <w:r w:rsidR="00B97315">
        <w:rPr>
          <w:rFonts w:hint="cs"/>
          <w:rtl/>
        </w:rPr>
        <w:t>3</w:t>
      </w:r>
      <w:r w:rsidRPr="00FB5285">
        <w:rPr>
          <w:rtl/>
        </w:rPr>
        <w:t>) في الكافي والتهذيب</w:t>
      </w:r>
      <w:r w:rsidR="00F01D33">
        <w:rPr>
          <w:rtl/>
        </w:rPr>
        <w:t>:</w:t>
      </w:r>
      <w:r w:rsidRPr="00FB5285">
        <w:rPr>
          <w:rtl/>
        </w:rPr>
        <w:t xml:space="preserve"> عن هشام وحفص بن البختري</w:t>
      </w:r>
      <w:r>
        <w:rPr>
          <w:rtl/>
        </w:rPr>
        <w:t>،</w:t>
      </w:r>
      <w:r w:rsidRPr="00FB5285">
        <w:rPr>
          <w:rtl/>
        </w:rPr>
        <w:t xml:space="preserve"> وفي الاستبصار</w:t>
      </w:r>
      <w:r w:rsidR="00F01D33">
        <w:rPr>
          <w:rtl/>
        </w:rPr>
        <w:t>:</w:t>
      </w:r>
      <w:r w:rsidRPr="00FB5285">
        <w:rPr>
          <w:rtl/>
        </w:rPr>
        <w:t xml:space="preserve"> عن هشام عن حفص بن البختري</w:t>
      </w:r>
      <w:r>
        <w:rPr>
          <w:rtl/>
        </w:rPr>
        <w:t>.</w:t>
      </w:r>
      <w:r w:rsidRPr="00FB5285">
        <w:rPr>
          <w:rtl/>
        </w:rPr>
        <w:t xml:space="preserve"> </w:t>
      </w:r>
    </w:p>
    <w:p w:rsidR="002B1751" w:rsidRDefault="002B1751" w:rsidP="00577EAF">
      <w:pPr>
        <w:pStyle w:val="libFootnote0"/>
        <w:rPr>
          <w:rtl/>
        </w:rPr>
      </w:pPr>
      <w:r>
        <w:rPr>
          <w:rtl/>
        </w:rPr>
        <w:t>4 - الكافي 7</w:t>
      </w:r>
      <w:r w:rsidR="00F01D33">
        <w:rPr>
          <w:rtl/>
        </w:rPr>
        <w:t>:</w:t>
      </w:r>
      <w:r>
        <w:rPr>
          <w:rtl/>
        </w:rPr>
        <w:t xml:space="preserve"> 178 </w:t>
      </w:r>
      <w:r w:rsidR="00035E93">
        <w:rPr>
          <w:rtl/>
        </w:rPr>
        <w:t>/</w:t>
      </w:r>
      <w:r>
        <w:rPr>
          <w:rtl/>
        </w:rPr>
        <w:t xml:space="preserve"> 4. </w:t>
      </w:r>
    </w:p>
    <w:p w:rsidR="002B1751" w:rsidRPr="00FB5285" w:rsidRDefault="002B1751" w:rsidP="00B97315">
      <w:pPr>
        <w:pStyle w:val="libFootnote0"/>
        <w:rPr>
          <w:rtl/>
        </w:rPr>
      </w:pPr>
      <w:r w:rsidRPr="00FB5285">
        <w:rPr>
          <w:rtl/>
        </w:rPr>
        <w:t>(</w:t>
      </w:r>
      <w:r w:rsidR="00B97315">
        <w:rPr>
          <w:rFonts w:hint="cs"/>
          <w:rtl/>
        </w:rPr>
        <w:t>4</w:t>
      </w:r>
      <w:r w:rsidRPr="00FB5285">
        <w:rPr>
          <w:rtl/>
        </w:rPr>
        <w:t>) التهذيب 10</w:t>
      </w:r>
      <w:r w:rsidR="00F01D33">
        <w:rPr>
          <w:rtl/>
        </w:rPr>
        <w:t>:</w:t>
      </w:r>
      <w:r w:rsidRPr="00FB5285">
        <w:rPr>
          <w:rtl/>
        </w:rPr>
        <w:t xml:space="preserve"> 12 </w:t>
      </w:r>
      <w:r w:rsidR="00035E93">
        <w:rPr>
          <w:rtl/>
        </w:rPr>
        <w:t>/</w:t>
      </w:r>
      <w:r w:rsidRPr="00FB5285">
        <w:rPr>
          <w:rtl/>
        </w:rPr>
        <w:t xml:space="preserve"> 27</w:t>
      </w:r>
      <w:r>
        <w:rPr>
          <w:rtl/>
        </w:rPr>
        <w:t>،</w:t>
      </w:r>
      <w:r w:rsidRPr="00FB5285">
        <w:rPr>
          <w:rtl/>
        </w:rPr>
        <w:t xml:space="preserve"> والاستبصار 4</w:t>
      </w:r>
      <w:r w:rsidR="00F01D33">
        <w:rPr>
          <w:rtl/>
        </w:rPr>
        <w:t>:</w:t>
      </w:r>
      <w:r w:rsidRPr="00FB5285">
        <w:rPr>
          <w:rtl/>
        </w:rPr>
        <w:t xml:space="preserve"> 204 </w:t>
      </w:r>
      <w:r w:rsidR="00035E93">
        <w:rPr>
          <w:rtl/>
        </w:rPr>
        <w:t>/</w:t>
      </w:r>
      <w:r w:rsidRPr="00FB5285">
        <w:rPr>
          <w:rtl/>
        </w:rPr>
        <w:t xml:space="preserve"> 764</w:t>
      </w:r>
      <w:r>
        <w:rPr>
          <w:rtl/>
        </w:rPr>
        <w:t>.</w:t>
      </w:r>
      <w:r w:rsidRPr="00FB5285">
        <w:rPr>
          <w:rtl/>
        </w:rPr>
        <w:t xml:space="preserve"> </w:t>
      </w:r>
    </w:p>
    <w:p w:rsidR="002B1751" w:rsidRPr="00FB5285" w:rsidRDefault="002B1751" w:rsidP="00B97315">
      <w:pPr>
        <w:pStyle w:val="libFootnote0"/>
        <w:rPr>
          <w:rtl/>
        </w:rPr>
      </w:pPr>
      <w:r w:rsidRPr="00FB5285">
        <w:rPr>
          <w:rtl/>
        </w:rPr>
        <w:t>(</w:t>
      </w:r>
      <w:r w:rsidR="00B97315">
        <w:rPr>
          <w:rFonts w:hint="cs"/>
          <w:rtl/>
        </w:rPr>
        <w:t>5</w:t>
      </w:r>
      <w:r w:rsidRPr="00FB5285">
        <w:rPr>
          <w:rtl/>
        </w:rPr>
        <w:t>) علل الشرائع</w:t>
      </w:r>
      <w:r w:rsidR="00F01D33">
        <w:rPr>
          <w:rtl/>
        </w:rPr>
        <w:t>:</w:t>
      </w:r>
      <w:r w:rsidRPr="00FB5285">
        <w:rPr>
          <w:rtl/>
        </w:rPr>
        <w:t xml:space="preserve"> 512 </w:t>
      </w:r>
      <w:r w:rsidR="00035E93">
        <w:rPr>
          <w:rtl/>
        </w:rPr>
        <w:t>/</w:t>
      </w:r>
      <w:r w:rsidRPr="00FB5285">
        <w:rPr>
          <w:rtl/>
        </w:rPr>
        <w:t xml:space="preserve"> 1</w:t>
      </w:r>
      <w:r>
        <w:rPr>
          <w:rtl/>
        </w:rPr>
        <w:t>.</w:t>
      </w:r>
      <w:r w:rsidRPr="00FB5285">
        <w:rPr>
          <w:rtl/>
        </w:rPr>
        <w:t xml:space="preserve"> </w:t>
      </w:r>
    </w:p>
    <w:p w:rsidR="002B1751" w:rsidRDefault="002B1751" w:rsidP="00577EAF">
      <w:pPr>
        <w:pStyle w:val="libFootnote0"/>
        <w:rPr>
          <w:rtl/>
        </w:rPr>
      </w:pPr>
      <w:r>
        <w:rPr>
          <w:rtl/>
        </w:rPr>
        <w:t>5 - الكافي 7</w:t>
      </w:r>
      <w:r w:rsidR="00F01D33">
        <w:rPr>
          <w:rtl/>
        </w:rPr>
        <w:t>:</w:t>
      </w:r>
      <w:r>
        <w:rPr>
          <w:rtl/>
        </w:rPr>
        <w:t xml:space="preserve"> 178 </w:t>
      </w:r>
      <w:r w:rsidR="00035E93">
        <w:rPr>
          <w:rtl/>
        </w:rPr>
        <w:t>/</w:t>
      </w:r>
      <w:r>
        <w:rPr>
          <w:rtl/>
        </w:rPr>
        <w:t xml:space="preserve"> 6.</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لأبي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الرجل تكون له الجارية أتحصنه؟ قال</w:t>
      </w:r>
      <w:r w:rsidR="00F01D33">
        <w:rPr>
          <w:rtl/>
        </w:rPr>
        <w:t>:</w:t>
      </w:r>
      <w:r>
        <w:rPr>
          <w:rtl/>
        </w:rPr>
        <w:t xml:space="preserve"> فقال</w:t>
      </w:r>
      <w:r w:rsidR="00F01D33">
        <w:rPr>
          <w:rtl/>
        </w:rPr>
        <w:t>:</w:t>
      </w:r>
      <w:r>
        <w:rPr>
          <w:rtl/>
        </w:rPr>
        <w:t xml:space="preserve"> نعم، إنما هو على وجه الاستغناء، قال</w:t>
      </w:r>
      <w:r w:rsidR="00F01D33">
        <w:rPr>
          <w:rtl/>
        </w:rPr>
        <w:t>:</w:t>
      </w:r>
      <w:r>
        <w:rPr>
          <w:rtl/>
        </w:rPr>
        <w:t xml:space="preserve"> قلت</w:t>
      </w:r>
      <w:r w:rsidR="00F01D33">
        <w:rPr>
          <w:rtl/>
        </w:rPr>
        <w:t>:</w:t>
      </w:r>
      <w:r>
        <w:rPr>
          <w:rtl/>
        </w:rPr>
        <w:t xml:space="preserve"> والمرأة المتعة؟ قال</w:t>
      </w:r>
      <w:r w:rsidR="00F01D33">
        <w:rPr>
          <w:rtl/>
        </w:rPr>
        <w:t>:</w:t>
      </w:r>
      <w:r>
        <w:rPr>
          <w:rtl/>
        </w:rPr>
        <w:t xml:space="preserve"> فقال</w:t>
      </w:r>
      <w:r w:rsidR="00F01D33">
        <w:rPr>
          <w:rtl/>
        </w:rPr>
        <w:t>:</w:t>
      </w:r>
      <w:r>
        <w:rPr>
          <w:rtl/>
        </w:rPr>
        <w:t xml:space="preserve"> لا، إن</w:t>
      </w:r>
      <w:r w:rsidR="000F7B28">
        <w:rPr>
          <w:rFonts w:hint="cs"/>
          <w:rtl/>
        </w:rPr>
        <w:t>ّ</w:t>
      </w:r>
      <w:r>
        <w:rPr>
          <w:rtl/>
        </w:rPr>
        <w:t>ما ذلك على الشيء الدائم، قال</w:t>
      </w:r>
      <w:r w:rsidR="00F01D33">
        <w:rPr>
          <w:rtl/>
        </w:rPr>
        <w:t>:</w:t>
      </w:r>
      <w:r>
        <w:rPr>
          <w:rtl/>
        </w:rPr>
        <w:t xml:space="preserve"> قلت</w:t>
      </w:r>
      <w:r w:rsidR="00F01D33">
        <w:rPr>
          <w:rtl/>
        </w:rPr>
        <w:t>:</w:t>
      </w:r>
      <w:r>
        <w:rPr>
          <w:rtl/>
        </w:rPr>
        <w:t xml:space="preserve"> فإن زعم </w:t>
      </w:r>
      <w:r w:rsidR="006079CC">
        <w:rPr>
          <w:rtl/>
        </w:rPr>
        <w:t xml:space="preserve">أنّه </w:t>
      </w:r>
      <w:r>
        <w:rPr>
          <w:rtl/>
        </w:rPr>
        <w:t>لم يكن يطأ</w:t>
      </w:r>
      <w:r w:rsidR="000F7B28">
        <w:rPr>
          <w:rFonts w:hint="cs"/>
          <w:rtl/>
        </w:rPr>
        <w:t>ُ</w:t>
      </w:r>
      <w:r>
        <w:rPr>
          <w:rtl/>
        </w:rPr>
        <w:t>ها، قال</w:t>
      </w:r>
      <w:r w:rsidR="00F01D33">
        <w:rPr>
          <w:rtl/>
        </w:rPr>
        <w:t>:</w:t>
      </w:r>
      <w:r>
        <w:rPr>
          <w:rtl/>
        </w:rPr>
        <w:t xml:space="preserve"> فقال</w:t>
      </w:r>
      <w:r w:rsidR="00F01D33">
        <w:rPr>
          <w:rtl/>
        </w:rPr>
        <w:t>:</w:t>
      </w:r>
      <w:r>
        <w:rPr>
          <w:rtl/>
        </w:rPr>
        <w:t xml:space="preserve"> لا يصدق، وإن</w:t>
      </w:r>
      <w:r w:rsidR="000F7B28">
        <w:rPr>
          <w:rFonts w:hint="cs"/>
          <w:rtl/>
        </w:rPr>
        <w:t>ّ</w:t>
      </w:r>
      <w:r>
        <w:rPr>
          <w:rtl/>
        </w:rPr>
        <w:t>ما أوجب ذلك عليه ل</w:t>
      </w:r>
      <w:r w:rsidR="006079CC">
        <w:rPr>
          <w:rtl/>
        </w:rPr>
        <w:t xml:space="preserve">أنّه </w:t>
      </w:r>
      <w:r>
        <w:rPr>
          <w:rtl/>
        </w:rPr>
        <w:t xml:space="preserve">يملكها. </w:t>
      </w:r>
    </w:p>
    <w:p w:rsidR="002B1751" w:rsidRDefault="002B1751" w:rsidP="00F01D33">
      <w:pPr>
        <w:pStyle w:val="libNormal"/>
        <w:rPr>
          <w:rtl/>
        </w:rPr>
      </w:pPr>
      <w:r w:rsidRPr="00035E93">
        <w:rPr>
          <w:rStyle w:val="libNormalChar"/>
          <w:rtl/>
        </w:rPr>
        <w:t>[ 34232 ]</w:t>
      </w:r>
      <w:r>
        <w:rPr>
          <w:rtl/>
        </w:rPr>
        <w:t xml:space="preserve"> 6 - وعنه، عن أبي </w:t>
      </w:r>
      <w:r w:rsidR="001F501A">
        <w:rPr>
          <w:rtl/>
        </w:rPr>
        <w:t>أيّوب</w:t>
      </w:r>
      <w:r w:rsidR="006079CC">
        <w:rPr>
          <w:rtl/>
        </w:rPr>
        <w:t xml:space="preserve"> </w:t>
      </w:r>
      <w:r>
        <w:rPr>
          <w:rtl/>
        </w:rPr>
        <w:t>الخزاز، عن أبي بصير، قال</w:t>
      </w:r>
      <w:r w:rsidR="00F01D33">
        <w:rPr>
          <w:rtl/>
        </w:rPr>
        <w:t>:</w:t>
      </w:r>
      <w:r>
        <w:rPr>
          <w:rtl/>
        </w:rPr>
        <w:t xml:space="preserve"> قال</w:t>
      </w:r>
      <w:r w:rsidR="00F01D33">
        <w:rPr>
          <w:rtl/>
        </w:rPr>
        <w:t>:</w:t>
      </w:r>
      <w:r>
        <w:rPr>
          <w:rtl/>
        </w:rPr>
        <w:t xml:space="preserve"> لا يكون محصنا </w:t>
      </w:r>
      <w:r w:rsidR="000014EE">
        <w:rPr>
          <w:rtl/>
        </w:rPr>
        <w:t xml:space="preserve">حتّى </w:t>
      </w:r>
      <w:r w:rsidRPr="008A1A51">
        <w:rPr>
          <w:rStyle w:val="libFootnotenumChar"/>
          <w:rtl/>
        </w:rPr>
        <w:t>(1)</w:t>
      </w:r>
      <w:r>
        <w:rPr>
          <w:rtl/>
        </w:rPr>
        <w:t xml:space="preserve"> تكون عنده امرأة يغلق عليها بابه. </w:t>
      </w:r>
    </w:p>
    <w:p w:rsidR="002B1751" w:rsidRDefault="006079CC" w:rsidP="008A1A51">
      <w:pPr>
        <w:pStyle w:val="libNormal"/>
        <w:rPr>
          <w:rtl/>
        </w:rPr>
      </w:pPr>
      <w:r>
        <w:rPr>
          <w:rtl/>
        </w:rPr>
        <w:t xml:space="preserve">محمّد </w:t>
      </w:r>
      <w:r w:rsidR="002B1751">
        <w:rPr>
          <w:rtl/>
        </w:rPr>
        <w:t xml:space="preserve">بن الحسن بإسناده عن يونس 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[ 34233 ]</w:t>
      </w:r>
      <w:r>
        <w:rPr>
          <w:rtl/>
        </w:rPr>
        <w:t xml:space="preserve"> 7 - وبإسناده عن الحسين بن سعيد، عن ابن أبي عمير، عن </w:t>
      </w:r>
      <w:r w:rsidR="00192910">
        <w:rPr>
          <w:rtl/>
        </w:rPr>
        <w:t>حمّاد</w:t>
      </w:r>
      <w:r>
        <w:rPr>
          <w:rtl/>
        </w:rPr>
        <w:t xml:space="preserve">، عن الحلبي، قال،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يحصن الحر</w:t>
      </w:r>
      <w:r w:rsidR="000F7B28">
        <w:rPr>
          <w:rFonts w:hint="cs"/>
          <w:rtl/>
        </w:rPr>
        <w:t>ّ</w:t>
      </w:r>
      <w:r>
        <w:rPr>
          <w:rtl/>
        </w:rPr>
        <w:t xml:space="preserve"> المملوكة ولا المملوك الحر</w:t>
      </w:r>
      <w:r w:rsidR="000F7B28">
        <w:rPr>
          <w:rFonts w:hint="cs"/>
          <w:rtl/>
        </w:rPr>
        <w:t>ّ</w:t>
      </w:r>
      <w:r>
        <w:rPr>
          <w:rtl/>
        </w:rPr>
        <w:t xml:space="preserve">ة. </w:t>
      </w:r>
    </w:p>
    <w:p w:rsidR="002B1751" w:rsidRDefault="002B1751" w:rsidP="000F7B28">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xml:space="preserve">، عن أحمد وعبدالله، ابني </w:t>
      </w:r>
      <w:r w:rsidR="006079CC">
        <w:rPr>
          <w:rtl/>
        </w:rPr>
        <w:t xml:space="preserve">محمّد </w:t>
      </w:r>
      <w:r>
        <w:rPr>
          <w:rtl/>
        </w:rPr>
        <w:t xml:space="preserve">بن عيسى، عن </w:t>
      </w:r>
      <w:r w:rsidR="006079CC">
        <w:rPr>
          <w:rtl/>
        </w:rPr>
        <w:t xml:space="preserve">محمّد </w:t>
      </w:r>
      <w:r>
        <w:rPr>
          <w:rtl/>
        </w:rPr>
        <w:t xml:space="preserve">بن أبي عمير </w:t>
      </w:r>
      <w:r w:rsidRPr="008A1A51">
        <w:rPr>
          <w:rStyle w:val="libFootnotenumChar"/>
          <w:rtl/>
        </w:rPr>
        <w:t>(</w:t>
      </w:r>
      <w:r w:rsidR="000F7B28">
        <w:rPr>
          <w:rStyle w:val="libFootnotenumChar"/>
          <w:rFonts w:hint="cs"/>
          <w:rtl/>
        </w:rPr>
        <w:t>3</w:t>
      </w:r>
      <w:r w:rsidRPr="008A1A51">
        <w:rPr>
          <w:rStyle w:val="libFootnotenumChar"/>
          <w:rtl/>
        </w:rPr>
        <w:t>)</w:t>
      </w:r>
      <w:r>
        <w:rPr>
          <w:rtl/>
        </w:rPr>
        <w:t xml:space="preserve">. </w:t>
      </w:r>
    </w:p>
    <w:p w:rsidR="002B1751" w:rsidRDefault="002B1751" w:rsidP="000F7B28">
      <w:pPr>
        <w:pStyle w:val="libNormal"/>
        <w:rPr>
          <w:rtl/>
        </w:rPr>
      </w:pPr>
      <w:r>
        <w:rPr>
          <w:rtl/>
        </w:rPr>
        <w:t>أقول</w:t>
      </w:r>
      <w:r w:rsidR="00F01D33">
        <w:rPr>
          <w:rtl/>
        </w:rPr>
        <w:t>:</w:t>
      </w:r>
      <w:r>
        <w:rPr>
          <w:rtl/>
        </w:rPr>
        <w:t xml:space="preserve"> حمله الشيخ على أن</w:t>
      </w:r>
      <w:r w:rsidR="000F7B28">
        <w:rPr>
          <w:rFonts w:hint="cs"/>
          <w:rtl/>
        </w:rPr>
        <w:t>َّ</w:t>
      </w:r>
      <w:r>
        <w:rPr>
          <w:rtl/>
        </w:rPr>
        <w:t xml:space="preserve"> المراد به أن</w:t>
      </w:r>
      <w:r w:rsidR="000F7B28">
        <w:rPr>
          <w:rFonts w:hint="cs"/>
          <w:rtl/>
        </w:rPr>
        <w:t>َّ</w:t>
      </w:r>
      <w:r>
        <w:rPr>
          <w:rtl/>
        </w:rPr>
        <w:t xml:space="preserve"> المملوك والمملوكة لا يحصنان بالحر</w:t>
      </w:r>
      <w:r w:rsidR="000F7B28">
        <w:rPr>
          <w:rFonts w:hint="cs"/>
          <w:rtl/>
        </w:rPr>
        <w:t>ّ</w:t>
      </w:r>
      <w:r>
        <w:rPr>
          <w:rtl/>
        </w:rPr>
        <w:t xml:space="preserve"> والحر</w:t>
      </w:r>
      <w:r w:rsidR="000F7B28">
        <w:rPr>
          <w:rFonts w:hint="cs"/>
          <w:rtl/>
        </w:rPr>
        <w:t>ّ</w:t>
      </w:r>
      <w:r w:rsidR="000F7B28">
        <w:rPr>
          <w:rtl/>
        </w:rPr>
        <w:t>ة، بحيث يجب على المملوك الرجم ل</w:t>
      </w:r>
      <w:r w:rsidR="000F7B28">
        <w:rPr>
          <w:rFonts w:hint="cs"/>
          <w:rtl/>
        </w:rPr>
        <w:t>أ</w:t>
      </w:r>
      <w:r>
        <w:rPr>
          <w:rtl/>
        </w:rPr>
        <w:t>ن</w:t>
      </w:r>
      <w:r w:rsidR="000F7B28">
        <w:rPr>
          <w:rFonts w:hint="cs"/>
          <w:rtl/>
        </w:rPr>
        <w:t>َّ</w:t>
      </w:r>
      <w:r>
        <w:rPr>
          <w:rtl/>
        </w:rPr>
        <w:t xml:space="preserve"> ذلك لا يجب عليه على حال، بل عليه الجلد لما مضى </w:t>
      </w:r>
      <w:r w:rsidRPr="008A1A51">
        <w:rPr>
          <w:rStyle w:val="libFootnotenumChar"/>
          <w:rtl/>
        </w:rPr>
        <w:t>(</w:t>
      </w:r>
      <w:r w:rsidR="000F7B28">
        <w:rPr>
          <w:rStyle w:val="libFootnotenumChar"/>
          <w:rFonts w:hint="cs"/>
          <w:rtl/>
        </w:rPr>
        <w:t>4</w:t>
      </w:r>
      <w:r w:rsidRPr="008A1A51">
        <w:rPr>
          <w:rStyle w:val="libFootnotenumChar"/>
          <w:rtl/>
        </w:rPr>
        <w:t>)</w:t>
      </w:r>
      <w:r>
        <w:rPr>
          <w:rtl/>
        </w:rPr>
        <w:t xml:space="preserve"> ويأتي </w:t>
      </w:r>
      <w:r w:rsidRPr="008A1A51">
        <w:rPr>
          <w:rStyle w:val="libFootnotenumChar"/>
          <w:rtl/>
        </w:rPr>
        <w:t>(</w:t>
      </w:r>
      <w:r w:rsidR="000F7B28">
        <w:rPr>
          <w:rStyle w:val="libFootnotenumChar"/>
          <w:rFonts w:hint="cs"/>
          <w:rtl/>
        </w:rPr>
        <w:t>5</w:t>
      </w:r>
      <w:r w:rsidRPr="008A1A51">
        <w:rPr>
          <w:rStyle w:val="libFootnotenumChar"/>
          <w:rtl/>
        </w:rPr>
        <w:t>)</w:t>
      </w:r>
      <w:r>
        <w:rPr>
          <w:rtl/>
        </w:rPr>
        <w:t>، فهو نفي لإ</w:t>
      </w:r>
      <w:r w:rsidR="000F7B28">
        <w:rPr>
          <w:rFonts w:hint="cs"/>
          <w:rtl/>
        </w:rPr>
        <w:t>ِ</w:t>
      </w:r>
      <w:r>
        <w:rPr>
          <w:rtl/>
        </w:rPr>
        <w:t>حصان خاص</w:t>
      </w:r>
      <w:r w:rsidR="000F7B28">
        <w:rPr>
          <w:rFonts w:hint="cs"/>
          <w:rtl/>
        </w:rPr>
        <w:t>ّ</w:t>
      </w:r>
      <w:r>
        <w:rPr>
          <w:rtl/>
        </w:rPr>
        <w:t xml:space="preserve">. </w:t>
      </w:r>
    </w:p>
    <w:p w:rsidR="002B1751" w:rsidRDefault="002B1751" w:rsidP="00F01D33">
      <w:pPr>
        <w:pStyle w:val="libNormal"/>
        <w:rPr>
          <w:rtl/>
        </w:rPr>
      </w:pPr>
      <w:r w:rsidRPr="00035E93">
        <w:rPr>
          <w:rStyle w:val="libNormalChar"/>
          <w:rtl/>
        </w:rPr>
        <w:t>[ 34234 ]</w:t>
      </w:r>
      <w:r>
        <w:rPr>
          <w:rtl/>
        </w:rPr>
        <w:t xml:space="preserve"> 8 - وبالإ</w:t>
      </w:r>
      <w:r w:rsidR="000F7B28">
        <w:rPr>
          <w:rFonts w:hint="cs"/>
          <w:rtl/>
        </w:rPr>
        <w:t>ِ</w:t>
      </w:r>
      <w:r>
        <w:rPr>
          <w:rtl/>
        </w:rPr>
        <w:t>سناد عن الحلبي، قال</w:t>
      </w:r>
      <w:r w:rsidR="00F01D33">
        <w:rPr>
          <w:rtl/>
        </w:rPr>
        <w:t>:</w:t>
      </w:r>
      <w:r>
        <w:rPr>
          <w:rtl/>
        </w:rPr>
        <w:t xml:space="preserve"> سألت أبا 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الكافي 7</w:t>
      </w:r>
      <w:r w:rsidR="00F01D33">
        <w:rPr>
          <w:rtl/>
        </w:rPr>
        <w:t>:</w:t>
      </w:r>
      <w:r>
        <w:rPr>
          <w:rtl/>
        </w:rPr>
        <w:t xml:space="preserve"> 179 </w:t>
      </w:r>
      <w:r w:rsidR="00035E93">
        <w:rPr>
          <w:rtl/>
        </w:rPr>
        <w:t>/</w:t>
      </w:r>
      <w:r>
        <w:rPr>
          <w:rtl/>
        </w:rPr>
        <w:t xml:space="preserve"> 7. </w:t>
      </w:r>
    </w:p>
    <w:p w:rsidR="002B1751" w:rsidRPr="00FB5285" w:rsidRDefault="002B1751" w:rsidP="00577EAF">
      <w:pPr>
        <w:pStyle w:val="libFootnote0"/>
        <w:rPr>
          <w:rtl/>
        </w:rPr>
      </w:pPr>
      <w:r w:rsidRPr="00FB5285">
        <w:rPr>
          <w:rtl/>
        </w:rPr>
        <w:t>(1) في التهذيب</w:t>
      </w:r>
      <w:r w:rsidR="00F01D33">
        <w:rPr>
          <w:rtl/>
        </w:rPr>
        <w:t>:</w:t>
      </w:r>
      <w:r w:rsidRPr="00FB5285">
        <w:rPr>
          <w:rtl/>
        </w:rPr>
        <w:t xml:space="preserve"> </w:t>
      </w:r>
      <w:r w:rsidR="001F501A">
        <w:rPr>
          <w:rtl/>
        </w:rPr>
        <w:t xml:space="preserve">إلّا </w:t>
      </w:r>
      <w:r w:rsidRPr="000F7B28">
        <w:rPr>
          <w:rtl/>
        </w:rPr>
        <w:t>أن ( هامش المخطوط ).</w:t>
      </w:r>
      <w:r w:rsidRPr="00FB5285">
        <w:rPr>
          <w:rtl/>
        </w:rPr>
        <w:t xml:space="preserve"> </w:t>
      </w:r>
    </w:p>
    <w:p w:rsidR="002B1751" w:rsidRPr="00FB5285" w:rsidRDefault="002B1751" w:rsidP="00577EAF">
      <w:pPr>
        <w:pStyle w:val="libFootnote0"/>
        <w:rPr>
          <w:rtl/>
        </w:rPr>
      </w:pPr>
      <w:r w:rsidRPr="00FB5285">
        <w:rPr>
          <w:rtl/>
        </w:rPr>
        <w:t>(2) التهذيب 10</w:t>
      </w:r>
      <w:r w:rsidR="00F01D33">
        <w:rPr>
          <w:rtl/>
        </w:rPr>
        <w:t>:</w:t>
      </w:r>
      <w:r w:rsidRPr="00FB5285">
        <w:rPr>
          <w:rtl/>
        </w:rPr>
        <w:t xml:space="preserve"> 12 </w:t>
      </w:r>
      <w:r w:rsidR="00035E93">
        <w:rPr>
          <w:rtl/>
        </w:rPr>
        <w:t>/</w:t>
      </w:r>
      <w:r w:rsidRPr="00FB5285">
        <w:rPr>
          <w:rtl/>
        </w:rPr>
        <w:t xml:space="preserve"> 29</w:t>
      </w:r>
      <w:r>
        <w:rPr>
          <w:rtl/>
        </w:rPr>
        <w:t>،</w:t>
      </w:r>
      <w:r w:rsidRPr="00FB5285">
        <w:rPr>
          <w:rtl/>
        </w:rPr>
        <w:t xml:space="preserve"> والاستبصار 4</w:t>
      </w:r>
      <w:r w:rsidR="00F01D33">
        <w:rPr>
          <w:rtl/>
        </w:rPr>
        <w:t>:</w:t>
      </w:r>
      <w:r w:rsidRPr="00FB5285">
        <w:rPr>
          <w:rtl/>
        </w:rPr>
        <w:t xml:space="preserve"> 204 </w:t>
      </w:r>
      <w:r w:rsidR="00035E93">
        <w:rPr>
          <w:rtl/>
        </w:rPr>
        <w:t>/</w:t>
      </w:r>
      <w:r w:rsidRPr="00FB5285">
        <w:rPr>
          <w:rtl/>
        </w:rPr>
        <w:t xml:space="preserve"> 766</w:t>
      </w:r>
      <w:r>
        <w:rPr>
          <w:rtl/>
        </w:rPr>
        <w:t>.</w:t>
      </w:r>
      <w:r w:rsidRPr="00FB5285">
        <w:rPr>
          <w:rtl/>
        </w:rPr>
        <w:t xml:space="preserve"> </w:t>
      </w:r>
    </w:p>
    <w:p w:rsidR="002B1751" w:rsidRDefault="002B1751" w:rsidP="00577EAF">
      <w:pPr>
        <w:pStyle w:val="libFootnote0"/>
        <w:rPr>
          <w:rtl/>
        </w:rPr>
      </w:pPr>
      <w:r>
        <w:rPr>
          <w:rtl/>
        </w:rPr>
        <w:t>7 - التهذيب 10</w:t>
      </w:r>
      <w:r w:rsidR="00F01D33">
        <w:rPr>
          <w:rtl/>
        </w:rPr>
        <w:t>:</w:t>
      </w:r>
      <w:r>
        <w:rPr>
          <w:rtl/>
        </w:rPr>
        <w:t xml:space="preserve"> 12 </w:t>
      </w:r>
      <w:r w:rsidR="00035E93">
        <w:rPr>
          <w:rtl/>
        </w:rPr>
        <w:t>/</w:t>
      </w:r>
      <w:r>
        <w:rPr>
          <w:rtl/>
        </w:rPr>
        <w:t xml:space="preserve"> 30، والاستبصار 4</w:t>
      </w:r>
      <w:r w:rsidR="00F01D33">
        <w:rPr>
          <w:rtl/>
        </w:rPr>
        <w:t>:</w:t>
      </w:r>
      <w:r>
        <w:rPr>
          <w:rtl/>
        </w:rPr>
        <w:t xml:space="preserve"> 205 </w:t>
      </w:r>
      <w:r w:rsidR="00035E93">
        <w:rPr>
          <w:rtl/>
        </w:rPr>
        <w:t>/</w:t>
      </w:r>
      <w:r>
        <w:rPr>
          <w:rtl/>
        </w:rPr>
        <w:t xml:space="preserve"> 767. </w:t>
      </w:r>
    </w:p>
    <w:p w:rsidR="002B1751" w:rsidRPr="00FB5285" w:rsidRDefault="002B1751" w:rsidP="000F7B28">
      <w:pPr>
        <w:pStyle w:val="libFootnote0"/>
        <w:rPr>
          <w:rtl/>
        </w:rPr>
      </w:pPr>
      <w:r w:rsidRPr="00FB5285">
        <w:rPr>
          <w:rtl/>
        </w:rPr>
        <w:t>(</w:t>
      </w:r>
      <w:r w:rsidR="000F7B28">
        <w:rPr>
          <w:rFonts w:hint="cs"/>
          <w:rtl/>
        </w:rPr>
        <w:t>3</w:t>
      </w:r>
      <w:r w:rsidRPr="00FB5285">
        <w:rPr>
          <w:rtl/>
        </w:rPr>
        <w:t>) علل الشرائع</w:t>
      </w:r>
      <w:r w:rsidR="00F01D33">
        <w:rPr>
          <w:rtl/>
        </w:rPr>
        <w:t>:</w:t>
      </w:r>
      <w:r w:rsidRPr="00FB5285">
        <w:rPr>
          <w:rtl/>
        </w:rPr>
        <w:t xml:space="preserve"> 511 </w:t>
      </w:r>
      <w:r w:rsidR="00035E93">
        <w:rPr>
          <w:rtl/>
        </w:rPr>
        <w:t>/</w:t>
      </w:r>
      <w:r w:rsidRPr="00FB5285">
        <w:rPr>
          <w:rtl/>
        </w:rPr>
        <w:t xml:space="preserve"> 1</w:t>
      </w:r>
      <w:r>
        <w:rPr>
          <w:rtl/>
        </w:rPr>
        <w:t>.</w:t>
      </w:r>
      <w:r w:rsidRPr="00FB5285">
        <w:rPr>
          <w:rtl/>
        </w:rPr>
        <w:t xml:space="preserve"> </w:t>
      </w:r>
    </w:p>
    <w:p w:rsidR="002B1751" w:rsidRPr="00FB5285" w:rsidRDefault="002B1751" w:rsidP="000F7B28">
      <w:pPr>
        <w:pStyle w:val="libFootnote0"/>
        <w:rPr>
          <w:rtl/>
        </w:rPr>
      </w:pPr>
      <w:r w:rsidRPr="00FB5285">
        <w:rPr>
          <w:rtl/>
        </w:rPr>
        <w:t>(</w:t>
      </w:r>
      <w:r w:rsidR="000F7B28">
        <w:rPr>
          <w:rFonts w:hint="cs"/>
          <w:rtl/>
        </w:rPr>
        <w:t>4</w:t>
      </w:r>
      <w:r w:rsidRPr="00FB5285">
        <w:rPr>
          <w:rtl/>
        </w:rPr>
        <w:t>) مضى في الاحاديث 1 و 2 و 4 و 5 و 6 من هذا الباب</w:t>
      </w:r>
      <w:r>
        <w:rPr>
          <w:rtl/>
        </w:rPr>
        <w:t>.</w:t>
      </w:r>
      <w:r w:rsidRPr="00FB5285">
        <w:rPr>
          <w:rtl/>
        </w:rPr>
        <w:t xml:space="preserve"> </w:t>
      </w:r>
    </w:p>
    <w:p w:rsidR="002B1751" w:rsidRPr="00FB5285" w:rsidRDefault="002B1751" w:rsidP="000F7B28">
      <w:pPr>
        <w:pStyle w:val="libFootnote0"/>
        <w:rPr>
          <w:rtl/>
        </w:rPr>
      </w:pPr>
      <w:r w:rsidRPr="00FB5285">
        <w:rPr>
          <w:rtl/>
        </w:rPr>
        <w:t>(</w:t>
      </w:r>
      <w:r w:rsidR="000F7B28">
        <w:rPr>
          <w:rFonts w:hint="cs"/>
          <w:rtl/>
        </w:rPr>
        <w:t>5</w:t>
      </w:r>
      <w:r w:rsidRPr="00FB5285">
        <w:rPr>
          <w:rtl/>
        </w:rPr>
        <w:t xml:space="preserve">) يأتي في </w:t>
      </w:r>
      <w:r w:rsidR="001F501A">
        <w:rPr>
          <w:rtl/>
        </w:rPr>
        <w:t>ال</w:t>
      </w:r>
      <w:r w:rsidR="00396709">
        <w:rPr>
          <w:rtl/>
        </w:rPr>
        <w:t xml:space="preserve">حديث </w:t>
      </w:r>
      <w:r w:rsidRPr="00FB5285">
        <w:rPr>
          <w:rtl/>
        </w:rPr>
        <w:t>11 من هذا الباب</w:t>
      </w:r>
      <w:r>
        <w:rPr>
          <w:rtl/>
        </w:rPr>
        <w:t>.</w:t>
      </w:r>
      <w:r w:rsidRPr="00FB5285">
        <w:rPr>
          <w:rtl/>
        </w:rPr>
        <w:t xml:space="preserve"> </w:t>
      </w:r>
    </w:p>
    <w:p w:rsidR="002B1751" w:rsidRDefault="002B1751" w:rsidP="00577EAF">
      <w:pPr>
        <w:pStyle w:val="libFootnote0"/>
        <w:rPr>
          <w:rtl/>
        </w:rPr>
      </w:pPr>
      <w:r>
        <w:rPr>
          <w:rtl/>
        </w:rPr>
        <w:t>8 - التهذيب 8</w:t>
      </w:r>
      <w:r w:rsidR="00F01D33">
        <w:rPr>
          <w:rtl/>
        </w:rPr>
        <w:t>:</w:t>
      </w:r>
      <w:r>
        <w:rPr>
          <w:rtl/>
        </w:rPr>
        <w:t xml:space="preserve"> 195 </w:t>
      </w:r>
      <w:r w:rsidR="00035E93">
        <w:rPr>
          <w:rtl/>
        </w:rPr>
        <w:t>/</w:t>
      </w:r>
      <w:r>
        <w:rPr>
          <w:rtl/>
        </w:rPr>
        <w:t xml:space="preserve"> 683.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عن الرجل الحر</w:t>
      </w:r>
      <w:r w:rsidR="000F7B28">
        <w:rPr>
          <w:rFonts w:hint="cs"/>
          <w:rtl/>
        </w:rPr>
        <w:t>ِّ</w:t>
      </w:r>
      <w:r>
        <w:rPr>
          <w:rtl/>
        </w:rPr>
        <w:t xml:space="preserve"> أيحصن المملوكة؟ فقال</w:t>
      </w:r>
      <w:r w:rsidR="00F01D33">
        <w:rPr>
          <w:rtl/>
        </w:rPr>
        <w:t>:</w:t>
      </w:r>
      <w:r>
        <w:rPr>
          <w:rtl/>
        </w:rPr>
        <w:t xml:space="preserve"> لا يحصن الحر</w:t>
      </w:r>
      <w:r w:rsidR="005D0027">
        <w:rPr>
          <w:rFonts w:hint="cs"/>
          <w:rtl/>
        </w:rPr>
        <w:t>ّ</w:t>
      </w:r>
      <w:r>
        <w:rPr>
          <w:rtl/>
        </w:rPr>
        <w:t xml:space="preserve"> المملوكة، ولا يحصن المملوكة الحرّ، واليهودي يحصن النصرانّية، والنصراني يحصن اليهودي</w:t>
      </w:r>
      <w:r w:rsidR="005D0027">
        <w:rPr>
          <w:rFonts w:hint="cs"/>
          <w:rtl/>
        </w:rPr>
        <w:t>ّ</w:t>
      </w:r>
      <w:r>
        <w:rPr>
          <w:rtl/>
        </w:rPr>
        <w:t xml:space="preserve">ة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تقد</w:t>
      </w:r>
      <w:r w:rsidR="005D0027">
        <w:rPr>
          <w:rFonts w:hint="cs"/>
          <w:rtl/>
        </w:rPr>
        <w:t>َّ</w:t>
      </w:r>
      <w:r>
        <w:rPr>
          <w:rtl/>
        </w:rPr>
        <w:t xml:space="preserve">م وجهه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[ 34235 ]</w:t>
      </w:r>
      <w:r>
        <w:rPr>
          <w:rtl/>
        </w:rPr>
        <w:t xml:space="preserve"> 9 - وبإسناده عن </w:t>
      </w:r>
      <w:r w:rsidR="006079CC">
        <w:rPr>
          <w:rtl/>
        </w:rPr>
        <w:t xml:space="preserve">محمّد </w:t>
      </w:r>
      <w:r>
        <w:rPr>
          <w:rtl/>
        </w:rPr>
        <w:t xml:space="preserve">بن أحمد بن يحيى، عن أحمد بن </w:t>
      </w:r>
      <w:r w:rsidR="006079CC">
        <w:rPr>
          <w:rtl/>
        </w:rPr>
        <w:t>محمّد</w:t>
      </w:r>
      <w:r>
        <w:rPr>
          <w:rtl/>
        </w:rPr>
        <w:t xml:space="preserve">، عن الحسن بن محبوب، عن العلاء،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w:t>
      </w:r>
      <w:r w:rsidR="005D0027">
        <w:rPr>
          <w:rFonts w:hint="cs"/>
          <w:rtl/>
        </w:rPr>
        <w:t>ّ</w:t>
      </w:r>
      <w:r>
        <w:rPr>
          <w:rtl/>
        </w:rPr>
        <w:t>ذي يأتي وليدة ا</w:t>
      </w:r>
      <w:r w:rsidR="00192910">
        <w:rPr>
          <w:rtl/>
        </w:rPr>
        <w:t>مرّات</w:t>
      </w:r>
      <w:r>
        <w:rPr>
          <w:rtl/>
        </w:rPr>
        <w:t>ه بغير إذنها، عليه مثل ما على الزاني يجلد مائة جلدة، قال</w:t>
      </w:r>
      <w:r w:rsidR="00F01D33">
        <w:rPr>
          <w:rtl/>
        </w:rPr>
        <w:t>:</w:t>
      </w:r>
      <w:r>
        <w:rPr>
          <w:rtl/>
        </w:rPr>
        <w:t xml:space="preserve"> ولا يرجم إن زنى بيهودي</w:t>
      </w:r>
      <w:r w:rsidR="005D0027">
        <w:rPr>
          <w:rFonts w:hint="cs"/>
          <w:rtl/>
        </w:rPr>
        <w:t>ّ</w:t>
      </w:r>
      <w:r>
        <w:rPr>
          <w:rtl/>
        </w:rPr>
        <w:t>ة أو نصراني</w:t>
      </w:r>
      <w:r w:rsidR="005D0027">
        <w:rPr>
          <w:rFonts w:hint="cs"/>
          <w:rtl/>
        </w:rPr>
        <w:t>ّ</w:t>
      </w:r>
      <w:r>
        <w:rPr>
          <w:rtl/>
        </w:rPr>
        <w:t>ة أو أمة، فان فجر بامرأة حر</w:t>
      </w:r>
      <w:r w:rsidR="005D0027">
        <w:rPr>
          <w:rFonts w:hint="cs"/>
          <w:rtl/>
        </w:rPr>
        <w:t>ّ</w:t>
      </w:r>
      <w:r>
        <w:rPr>
          <w:rtl/>
        </w:rPr>
        <w:t>ة وله امرأة حر</w:t>
      </w:r>
      <w:r w:rsidR="005D0027">
        <w:rPr>
          <w:rFonts w:hint="cs"/>
          <w:rtl/>
        </w:rPr>
        <w:t>ّ</w:t>
      </w:r>
      <w:r>
        <w:rPr>
          <w:rtl/>
        </w:rPr>
        <w:t>ة فان</w:t>
      </w:r>
      <w:r w:rsidR="005D0027">
        <w:rPr>
          <w:rFonts w:hint="cs"/>
          <w:rtl/>
        </w:rPr>
        <w:t>َّ</w:t>
      </w:r>
      <w:r>
        <w:rPr>
          <w:rtl/>
        </w:rPr>
        <w:t xml:space="preserve"> عليه الرجم، وقال</w:t>
      </w:r>
      <w:r w:rsidR="00F01D33">
        <w:rPr>
          <w:rtl/>
        </w:rPr>
        <w:t>:</w:t>
      </w:r>
      <w:r>
        <w:rPr>
          <w:rtl/>
        </w:rPr>
        <w:t xml:space="preserve"> وكما لا تحصنه الأمة واليهودي</w:t>
      </w:r>
      <w:r w:rsidR="005D0027">
        <w:rPr>
          <w:rFonts w:hint="cs"/>
          <w:rtl/>
        </w:rPr>
        <w:t>ّ</w:t>
      </w:r>
      <w:r>
        <w:rPr>
          <w:rtl/>
        </w:rPr>
        <w:t>ة والنصراني</w:t>
      </w:r>
      <w:r w:rsidR="005D0027">
        <w:rPr>
          <w:rFonts w:hint="cs"/>
          <w:rtl/>
        </w:rPr>
        <w:t>ّ</w:t>
      </w:r>
      <w:r>
        <w:rPr>
          <w:rtl/>
        </w:rPr>
        <w:t>ة إن زنى بحر</w:t>
      </w:r>
      <w:r w:rsidR="005D0027">
        <w:rPr>
          <w:rFonts w:hint="cs"/>
          <w:rtl/>
        </w:rPr>
        <w:t>ّ</w:t>
      </w:r>
      <w:r>
        <w:rPr>
          <w:rtl/>
        </w:rPr>
        <w:t xml:space="preserve">ة كذلك لايكون عليه </w:t>
      </w:r>
      <w:r w:rsidR="008C228A">
        <w:rPr>
          <w:rtl/>
        </w:rPr>
        <w:t>حدّ</w:t>
      </w:r>
      <w:r w:rsidR="001F501A">
        <w:rPr>
          <w:rtl/>
        </w:rPr>
        <w:t xml:space="preserve"> </w:t>
      </w:r>
      <w:r>
        <w:rPr>
          <w:rtl/>
        </w:rPr>
        <w:t>المحصن إن زنى بيهودي</w:t>
      </w:r>
      <w:r w:rsidR="005D0027">
        <w:rPr>
          <w:rFonts w:hint="cs"/>
          <w:rtl/>
        </w:rPr>
        <w:t>ّ</w:t>
      </w:r>
      <w:r>
        <w:rPr>
          <w:rtl/>
        </w:rPr>
        <w:t>ة أو نصراني</w:t>
      </w:r>
      <w:r w:rsidR="005D0027">
        <w:rPr>
          <w:rFonts w:hint="cs"/>
          <w:rtl/>
        </w:rPr>
        <w:t>ّ</w:t>
      </w:r>
      <w:r>
        <w:rPr>
          <w:rtl/>
        </w:rPr>
        <w:t>ة أو أمة وتحته حر</w:t>
      </w:r>
      <w:r w:rsidR="005D0027">
        <w:rPr>
          <w:rFonts w:hint="cs"/>
          <w:rtl/>
        </w:rPr>
        <w:t>ّ</w:t>
      </w:r>
      <w:r>
        <w:rPr>
          <w:rtl/>
        </w:rPr>
        <w:t xml:space="preserve">ة. </w:t>
      </w:r>
    </w:p>
    <w:p w:rsidR="002B1751" w:rsidRDefault="002B1751" w:rsidP="005D0027">
      <w:pPr>
        <w:pStyle w:val="libNormal"/>
        <w:rPr>
          <w:rtl/>
        </w:rPr>
      </w:pPr>
      <w:r>
        <w:rPr>
          <w:rtl/>
        </w:rPr>
        <w:t xml:space="preserve">ورواه الصدوق بإسناده عن الحسن بن محبوب </w:t>
      </w:r>
      <w:r w:rsidRPr="008A1A51">
        <w:rPr>
          <w:rStyle w:val="libFootnotenumChar"/>
          <w:rtl/>
        </w:rPr>
        <w:t>(</w:t>
      </w:r>
      <w:r w:rsidR="005D0027">
        <w:rPr>
          <w:rStyle w:val="libFootnotenumChar"/>
          <w:rFonts w:hint="cs"/>
          <w:rtl/>
        </w:rPr>
        <w:t>3</w:t>
      </w:r>
      <w:r w:rsidRPr="008A1A51">
        <w:rPr>
          <w:rStyle w:val="libFootnotenumChar"/>
          <w:rtl/>
        </w:rPr>
        <w:t>)</w:t>
      </w:r>
      <w:r>
        <w:rPr>
          <w:rtl/>
        </w:rPr>
        <w:t xml:space="preserve">. </w:t>
      </w:r>
    </w:p>
    <w:p w:rsidR="002B1751" w:rsidRDefault="002B1751" w:rsidP="005D0027">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بن موسى بن المتوك</w:t>
      </w:r>
      <w:r w:rsidR="005D0027">
        <w:rPr>
          <w:rFonts w:hint="cs"/>
          <w:rtl/>
        </w:rPr>
        <w:t>ّ</w:t>
      </w:r>
      <w:r>
        <w:rPr>
          <w:rtl/>
        </w:rPr>
        <w:t xml:space="preserve">ل، عن عبدالله بن جعفر الحميري، عن أحمد بن </w:t>
      </w:r>
      <w:r w:rsidR="006079CC">
        <w:rPr>
          <w:rtl/>
        </w:rPr>
        <w:t xml:space="preserve">محمّد </w:t>
      </w:r>
      <w:r>
        <w:rPr>
          <w:rtl/>
        </w:rPr>
        <w:t xml:space="preserve">بن عيسى، عن الحسن بن محبوب، عن العلاء بن رزين، وابن بكير، عن </w:t>
      </w:r>
      <w:r w:rsidR="006079CC">
        <w:rPr>
          <w:rtl/>
        </w:rPr>
        <w:t xml:space="preserve">محمّد </w:t>
      </w:r>
      <w:r>
        <w:rPr>
          <w:rtl/>
        </w:rPr>
        <w:t xml:space="preserve">بن مسلم، </w:t>
      </w:r>
      <w:r w:rsidR="001F501A">
        <w:rPr>
          <w:rtl/>
        </w:rPr>
        <w:t xml:space="preserve">إلّا </w:t>
      </w:r>
      <w:r w:rsidR="006079CC">
        <w:rPr>
          <w:rtl/>
        </w:rPr>
        <w:t xml:space="preserve">أنّه </w:t>
      </w:r>
      <w:r>
        <w:rPr>
          <w:rtl/>
        </w:rPr>
        <w:t>ترك قوله</w:t>
      </w:r>
      <w:r w:rsidR="00F01D33">
        <w:rPr>
          <w:rtl/>
        </w:rPr>
        <w:t>:</w:t>
      </w:r>
      <w:r>
        <w:rPr>
          <w:rtl/>
        </w:rPr>
        <w:t xml:space="preserve"> فان فجر - إلى قوله</w:t>
      </w:r>
      <w:r w:rsidR="00F01D33">
        <w:rPr>
          <w:rtl/>
        </w:rPr>
        <w:t>:</w:t>
      </w:r>
      <w:r>
        <w:rPr>
          <w:rtl/>
        </w:rPr>
        <w:t xml:space="preserve"> - الرجم </w:t>
      </w:r>
      <w:r w:rsidRPr="008A1A51">
        <w:rPr>
          <w:rStyle w:val="libFootnotenumChar"/>
          <w:rtl/>
        </w:rPr>
        <w:t>(</w:t>
      </w:r>
      <w:r w:rsidR="005D0027">
        <w:rPr>
          <w:rStyle w:val="libFootnotenumChar"/>
          <w:rFonts w:hint="cs"/>
          <w:rtl/>
        </w:rPr>
        <w:t>4</w:t>
      </w:r>
      <w:r w:rsidRPr="008A1A51">
        <w:rPr>
          <w:rStyle w:val="libFootnotenumChar"/>
          <w:rtl/>
        </w:rPr>
        <w:t>)</w:t>
      </w:r>
      <w:r>
        <w:rPr>
          <w:rtl/>
        </w:rPr>
        <w:t xml:space="preserve">. </w:t>
      </w:r>
    </w:p>
    <w:p w:rsidR="002B1751" w:rsidRDefault="002B1751" w:rsidP="005D0027">
      <w:pPr>
        <w:pStyle w:val="libNormal"/>
        <w:rPr>
          <w:rtl/>
        </w:rPr>
      </w:pPr>
      <w:r>
        <w:rPr>
          <w:rtl/>
        </w:rPr>
        <w:t>أقول</w:t>
      </w:r>
      <w:r w:rsidR="00F01D33">
        <w:rPr>
          <w:rtl/>
        </w:rPr>
        <w:t>:</w:t>
      </w:r>
      <w:r>
        <w:rPr>
          <w:rtl/>
        </w:rPr>
        <w:t xml:space="preserve"> حمله الشيخ على ما اذا كن</w:t>
      </w:r>
      <w:r w:rsidR="005D0027">
        <w:rPr>
          <w:rFonts w:hint="cs"/>
          <w:rtl/>
        </w:rPr>
        <w:t>َّ</w:t>
      </w:r>
      <w:r>
        <w:rPr>
          <w:rtl/>
        </w:rPr>
        <w:t xml:space="preserve"> عنده بعقد المتعة لما مر</w:t>
      </w:r>
      <w:r w:rsidR="005D0027">
        <w:rPr>
          <w:rFonts w:hint="cs"/>
          <w:rtl/>
        </w:rPr>
        <w:t>ّ</w:t>
      </w:r>
      <w:r>
        <w:rPr>
          <w:rtl/>
        </w:rPr>
        <w:t xml:space="preserve"> </w:t>
      </w:r>
      <w:r w:rsidRPr="008A1A51">
        <w:rPr>
          <w:rStyle w:val="libFootnotenumChar"/>
          <w:rtl/>
        </w:rPr>
        <w:t>(</w:t>
      </w:r>
      <w:r w:rsidR="005D0027">
        <w:rPr>
          <w:rStyle w:val="libFootnotenumChar"/>
          <w:rFonts w:hint="cs"/>
          <w:rtl/>
        </w:rPr>
        <w:t>5</w:t>
      </w:r>
      <w:r w:rsidRPr="008A1A51">
        <w:rPr>
          <w:rStyle w:val="libFootnotenumChar"/>
          <w:rtl/>
        </w:rPr>
        <w:t>)</w:t>
      </w:r>
      <w:r>
        <w:rPr>
          <w:rtl/>
        </w:rPr>
        <w:t>، ويأتي الوجه في بقي</w:t>
      </w:r>
      <w:r w:rsidR="005D0027">
        <w:rPr>
          <w:rFonts w:hint="cs"/>
          <w:rtl/>
        </w:rPr>
        <w:t>ّ</w:t>
      </w:r>
      <w:r>
        <w:rPr>
          <w:rtl/>
        </w:rPr>
        <w:t xml:space="preserve">ة </w:t>
      </w:r>
      <w:r w:rsidR="001F501A">
        <w:rPr>
          <w:rtl/>
        </w:rPr>
        <w:t>ال</w:t>
      </w:r>
      <w:r w:rsidR="00396709">
        <w:rPr>
          <w:rtl/>
        </w:rPr>
        <w:t xml:space="preserve">حديث </w:t>
      </w:r>
      <w:r w:rsidRPr="008A1A51">
        <w:rPr>
          <w:rStyle w:val="libFootnotenumChar"/>
          <w:rtl/>
        </w:rPr>
        <w:t>(</w:t>
      </w:r>
      <w:r w:rsidR="005D0027">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هذا مروي في باب اللعان ومثله كثير د أورده الشيخ في غير بابه « منه قد</w:t>
      </w:r>
      <w:r w:rsidR="005D0027">
        <w:rPr>
          <w:rFonts w:hint="cs"/>
          <w:rtl/>
        </w:rPr>
        <w:t>ّ</w:t>
      </w:r>
      <w:r w:rsidRPr="00F9590C">
        <w:rPr>
          <w:rtl/>
        </w:rPr>
        <w:t>ه »</w:t>
      </w:r>
      <w:r>
        <w:rPr>
          <w:rtl/>
        </w:rPr>
        <w:t>.</w:t>
      </w:r>
      <w:r w:rsidRPr="00F9590C">
        <w:rPr>
          <w:rtl/>
        </w:rPr>
        <w:t xml:space="preserve"> </w:t>
      </w:r>
    </w:p>
    <w:p w:rsidR="002B1751" w:rsidRPr="00F9590C" w:rsidRDefault="002B1751" w:rsidP="00577EAF">
      <w:pPr>
        <w:pStyle w:val="libFootnote0"/>
        <w:rPr>
          <w:rtl/>
        </w:rPr>
      </w:pPr>
      <w:r w:rsidRPr="00F9590C">
        <w:rPr>
          <w:rtl/>
        </w:rPr>
        <w:t xml:space="preserve">(2) تقدم في ذيل </w:t>
      </w:r>
      <w:r w:rsidR="001F501A">
        <w:rPr>
          <w:rtl/>
        </w:rPr>
        <w:t>ال</w:t>
      </w:r>
      <w:r w:rsidR="00396709">
        <w:rPr>
          <w:rtl/>
        </w:rPr>
        <w:t xml:space="preserve">حديث </w:t>
      </w:r>
      <w:r w:rsidRPr="00F9590C">
        <w:rPr>
          <w:rtl/>
        </w:rPr>
        <w:t>7 من هذا الباب</w:t>
      </w:r>
      <w:r>
        <w:rPr>
          <w:rtl/>
        </w:rPr>
        <w:t>.</w:t>
      </w:r>
      <w:r w:rsidRPr="00F9590C">
        <w:rPr>
          <w:rtl/>
        </w:rPr>
        <w:t xml:space="preserve"> </w:t>
      </w:r>
    </w:p>
    <w:p w:rsidR="002B1751" w:rsidRDefault="002B1751" w:rsidP="00577EAF">
      <w:pPr>
        <w:pStyle w:val="libFootnote0"/>
        <w:rPr>
          <w:rtl/>
        </w:rPr>
      </w:pPr>
      <w:r>
        <w:rPr>
          <w:rtl/>
        </w:rPr>
        <w:t>9 - التهذيب 10</w:t>
      </w:r>
      <w:r w:rsidR="00F01D33">
        <w:rPr>
          <w:rtl/>
        </w:rPr>
        <w:t>:</w:t>
      </w:r>
      <w:r>
        <w:rPr>
          <w:rtl/>
        </w:rPr>
        <w:t xml:space="preserve"> 13 </w:t>
      </w:r>
      <w:r w:rsidR="00035E93">
        <w:rPr>
          <w:rtl/>
        </w:rPr>
        <w:t>/</w:t>
      </w:r>
      <w:r>
        <w:rPr>
          <w:rtl/>
        </w:rPr>
        <w:t xml:space="preserve"> 31، والاستبصار 4</w:t>
      </w:r>
      <w:r w:rsidR="00F01D33">
        <w:rPr>
          <w:rtl/>
        </w:rPr>
        <w:t>:</w:t>
      </w:r>
      <w:r>
        <w:rPr>
          <w:rtl/>
        </w:rPr>
        <w:t xml:space="preserve"> 205 </w:t>
      </w:r>
      <w:r w:rsidR="00035E93">
        <w:rPr>
          <w:rtl/>
        </w:rPr>
        <w:t>/</w:t>
      </w:r>
      <w:r>
        <w:rPr>
          <w:rtl/>
        </w:rPr>
        <w:t xml:space="preserve"> 768، وأورد صدره في </w:t>
      </w:r>
      <w:r w:rsidR="001F501A">
        <w:rPr>
          <w:rtl/>
        </w:rPr>
        <w:t>ال</w:t>
      </w:r>
      <w:r w:rsidR="00396709">
        <w:rPr>
          <w:rtl/>
        </w:rPr>
        <w:t xml:space="preserve">حديث </w:t>
      </w:r>
      <w:r>
        <w:rPr>
          <w:rtl/>
        </w:rPr>
        <w:t xml:space="preserve">6 من الباب 8 من هذه الأبواب. </w:t>
      </w:r>
    </w:p>
    <w:p w:rsidR="002B1751" w:rsidRPr="00F9590C" w:rsidRDefault="002B1751" w:rsidP="005D0027">
      <w:pPr>
        <w:pStyle w:val="libFootnote0"/>
        <w:rPr>
          <w:rtl/>
        </w:rPr>
      </w:pPr>
      <w:r w:rsidRPr="00F9590C">
        <w:rPr>
          <w:rtl/>
        </w:rPr>
        <w:t>(</w:t>
      </w:r>
      <w:r w:rsidR="005D0027">
        <w:rPr>
          <w:rFonts w:hint="cs"/>
          <w:rtl/>
        </w:rPr>
        <w:t>3</w:t>
      </w:r>
      <w:r w:rsidRPr="00F9590C">
        <w:rPr>
          <w:rtl/>
        </w:rPr>
        <w:t>) الفقيه 4</w:t>
      </w:r>
      <w:r w:rsidR="00F01D33">
        <w:rPr>
          <w:rtl/>
        </w:rPr>
        <w:t>:</w:t>
      </w:r>
      <w:r w:rsidRPr="00F9590C">
        <w:rPr>
          <w:rtl/>
        </w:rPr>
        <w:t xml:space="preserve"> 25 </w:t>
      </w:r>
      <w:r w:rsidR="00035E93">
        <w:rPr>
          <w:rtl/>
        </w:rPr>
        <w:t>/</w:t>
      </w:r>
      <w:r w:rsidRPr="00F9590C">
        <w:rPr>
          <w:rtl/>
        </w:rPr>
        <w:t xml:space="preserve"> 59</w:t>
      </w:r>
      <w:r>
        <w:rPr>
          <w:rtl/>
        </w:rPr>
        <w:t>.</w:t>
      </w:r>
      <w:r w:rsidRPr="00F9590C">
        <w:rPr>
          <w:rtl/>
        </w:rPr>
        <w:t xml:space="preserve"> </w:t>
      </w:r>
    </w:p>
    <w:p w:rsidR="002B1751" w:rsidRPr="00F9590C" w:rsidRDefault="002B1751" w:rsidP="005D0027">
      <w:pPr>
        <w:pStyle w:val="libFootnote0"/>
        <w:rPr>
          <w:rtl/>
        </w:rPr>
      </w:pPr>
      <w:r w:rsidRPr="00F9590C">
        <w:rPr>
          <w:rtl/>
        </w:rPr>
        <w:t>(</w:t>
      </w:r>
      <w:r w:rsidR="005D0027">
        <w:rPr>
          <w:rFonts w:hint="cs"/>
          <w:rtl/>
        </w:rPr>
        <w:t>4</w:t>
      </w:r>
      <w:r w:rsidRPr="00F9590C">
        <w:rPr>
          <w:rtl/>
        </w:rPr>
        <w:t>) علل الشرائع</w:t>
      </w:r>
      <w:r w:rsidR="00F01D33">
        <w:rPr>
          <w:rtl/>
        </w:rPr>
        <w:t>:</w:t>
      </w:r>
      <w:r w:rsidRPr="00F9590C">
        <w:rPr>
          <w:rtl/>
        </w:rPr>
        <w:t xml:space="preserve"> 511 </w:t>
      </w:r>
      <w:r w:rsidR="00035E93">
        <w:rPr>
          <w:rtl/>
        </w:rPr>
        <w:t>/</w:t>
      </w:r>
      <w:r w:rsidRPr="00F9590C">
        <w:rPr>
          <w:rtl/>
        </w:rPr>
        <w:t xml:space="preserve"> 1</w:t>
      </w:r>
      <w:r>
        <w:rPr>
          <w:rtl/>
        </w:rPr>
        <w:t>.</w:t>
      </w:r>
      <w:r w:rsidRPr="00F9590C">
        <w:rPr>
          <w:rtl/>
        </w:rPr>
        <w:t xml:space="preserve"> </w:t>
      </w:r>
    </w:p>
    <w:p w:rsidR="002B1751" w:rsidRPr="00F9590C" w:rsidRDefault="002B1751" w:rsidP="005D0027">
      <w:pPr>
        <w:pStyle w:val="libFootnote0"/>
        <w:rPr>
          <w:rtl/>
        </w:rPr>
      </w:pPr>
      <w:r w:rsidRPr="00F9590C">
        <w:rPr>
          <w:rtl/>
        </w:rPr>
        <w:t>(</w:t>
      </w:r>
      <w:r w:rsidR="005D0027">
        <w:rPr>
          <w:rFonts w:hint="cs"/>
          <w:rtl/>
        </w:rPr>
        <w:t>5</w:t>
      </w:r>
      <w:r w:rsidRPr="00F9590C">
        <w:rPr>
          <w:rtl/>
        </w:rPr>
        <w:t>) مر</w:t>
      </w:r>
      <w:r w:rsidR="005D0027">
        <w:rPr>
          <w:rFonts w:hint="cs"/>
          <w:rtl/>
        </w:rPr>
        <w:t>ّ</w:t>
      </w:r>
      <w:r w:rsidRPr="00F9590C">
        <w:rPr>
          <w:rtl/>
        </w:rPr>
        <w:t xml:space="preserve"> في الاحاديث 2 و 3 و 5 من هذا الباب</w:t>
      </w:r>
      <w:r>
        <w:rPr>
          <w:rtl/>
        </w:rPr>
        <w:t>.</w:t>
      </w:r>
      <w:r w:rsidRPr="00F9590C">
        <w:rPr>
          <w:rtl/>
        </w:rPr>
        <w:t xml:space="preserve"> </w:t>
      </w:r>
    </w:p>
    <w:p w:rsidR="002B1751" w:rsidRPr="00F9590C" w:rsidRDefault="002B1751" w:rsidP="005D0027">
      <w:pPr>
        <w:pStyle w:val="libFootnote0"/>
        <w:rPr>
          <w:rtl/>
        </w:rPr>
      </w:pPr>
      <w:r w:rsidRPr="00F9590C">
        <w:rPr>
          <w:rtl/>
        </w:rPr>
        <w:t>(</w:t>
      </w:r>
      <w:r w:rsidR="005D0027">
        <w:rPr>
          <w:rFonts w:hint="cs"/>
          <w:rtl/>
        </w:rPr>
        <w:t>6</w:t>
      </w:r>
      <w:r w:rsidRPr="00F9590C">
        <w:rPr>
          <w:rtl/>
        </w:rPr>
        <w:t xml:space="preserve">) يأتي في ذيل </w:t>
      </w:r>
      <w:r w:rsidR="001F501A">
        <w:rPr>
          <w:rtl/>
        </w:rPr>
        <w:t>ال</w:t>
      </w:r>
      <w:r w:rsidR="00396709">
        <w:rPr>
          <w:rtl/>
        </w:rPr>
        <w:t xml:space="preserve">حديث </w:t>
      </w:r>
      <w:r w:rsidRPr="00F9590C">
        <w:rPr>
          <w:rtl/>
        </w:rPr>
        <w:t>6 من الباب 8 من هذه الأبواب</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5D0027">
      <w:pPr>
        <w:pStyle w:val="libNormal"/>
        <w:rPr>
          <w:rtl/>
        </w:rPr>
      </w:pPr>
      <w:r w:rsidRPr="00035E93">
        <w:rPr>
          <w:rStyle w:val="libNormalChar"/>
          <w:rtl/>
        </w:rPr>
        <w:lastRenderedPageBreak/>
        <w:t>[ 34236 ]</w:t>
      </w:r>
      <w:r>
        <w:rPr>
          <w:rtl/>
        </w:rPr>
        <w:t xml:space="preserve"> 10 -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سئل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قول الله عز</w:t>
      </w:r>
      <w:r w:rsidR="005D0027">
        <w:rPr>
          <w:rFonts w:hint="cs"/>
          <w:rtl/>
        </w:rPr>
        <w:t>َّ</w:t>
      </w:r>
      <w:r>
        <w:rPr>
          <w:rtl/>
        </w:rPr>
        <w:t xml:space="preserve"> وجل</w:t>
      </w:r>
      <w:r w:rsidR="005D0027">
        <w:rPr>
          <w:rFonts w:hint="cs"/>
          <w:rtl/>
        </w:rPr>
        <w:t>َّ</w:t>
      </w:r>
      <w:r w:rsidR="00F01D33">
        <w:rPr>
          <w:rtl/>
        </w:rPr>
        <w:t>:</w:t>
      </w:r>
      <w:r>
        <w:rPr>
          <w:rtl/>
        </w:rPr>
        <w:t xml:space="preserve"> </w:t>
      </w:r>
      <w:r w:rsidRPr="005D0027">
        <w:rPr>
          <w:rStyle w:val="libAlaemChar"/>
          <w:rtl/>
        </w:rPr>
        <w:t>(</w:t>
      </w:r>
      <w:r w:rsidRPr="00035E93">
        <w:rPr>
          <w:rStyle w:val="libNormalChar"/>
          <w:rtl/>
        </w:rPr>
        <w:t xml:space="preserve"> </w:t>
      </w:r>
      <w:r w:rsidRPr="00BF2157">
        <w:rPr>
          <w:rStyle w:val="libAieChar"/>
          <w:rtl/>
        </w:rPr>
        <w:t>والمحصنات من الن</w:t>
      </w:r>
      <w:r w:rsidR="005D0027">
        <w:rPr>
          <w:rStyle w:val="libAieChar"/>
          <w:rFonts w:hint="cs"/>
          <w:rtl/>
        </w:rPr>
        <w:t>ّ</w:t>
      </w:r>
      <w:r w:rsidRPr="00BF2157">
        <w:rPr>
          <w:rStyle w:val="libAieChar"/>
          <w:rtl/>
        </w:rPr>
        <w:t>ساء</w:t>
      </w:r>
      <w:r w:rsidRPr="00035E93">
        <w:rPr>
          <w:rStyle w:val="libNormalChar"/>
          <w:rtl/>
        </w:rPr>
        <w:t xml:space="preserve"> </w:t>
      </w:r>
      <w:r w:rsidRPr="005D0027">
        <w:rPr>
          <w:rStyle w:val="libAlaemChar"/>
          <w:rtl/>
        </w:rPr>
        <w:t>)</w:t>
      </w:r>
      <w:r>
        <w:rPr>
          <w:rtl/>
        </w:rPr>
        <w:t xml:space="preserve"> </w:t>
      </w:r>
      <w:r w:rsidRPr="008A1A51">
        <w:rPr>
          <w:rStyle w:val="libFootnotenumChar"/>
          <w:rtl/>
        </w:rPr>
        <w:t>(1)</w:t>
      </w:r>
      <w:r>
        <w:rPr>
          <w:rtl/>
        </w:rPr>
        <w:t xml:space="preserve"> قال</w:t>
      </w:r>
      <w:r w:rsidR="00F01D33">
        <w:rPr>
          <w:rtl/>
        </w:rPr>
        <w:t>:</w:t>
      </w:r>
      <w:r>
        <w:rPr>
          <w:rtl/>
        </w:rPr>
        <w:t xml:space="preserve"> هن ذوات الأزواج، قلت</w:t>
      </w:r>
      <w:r w:rsidR="00F01D33">
        <w:rPr>
          <w:rtl/>
        </w:rPr>
        <w:t>:</w:t>
      </w:r>
      <w:r>
        <w:rPr>
          <w:rtl/>
        </w:rPr>
        <w:t xml:space="preserve"> </w:t>
      </w:r>
      <w:r w:rsidR="005D0027" w:rsidRPr="005D0027">
        <w:rPr>
          <w:rStyle w:val="libAlaemChar"/>
          <w:rtl/>
        </w:rPr>
        <w:t>(</w:t>
      </w:r>
      <w:r w:rsidRPr="00035E93">
        <w:rPr>
          <w:rStyle w:val="libNormalChar"/>
          <w:rtl/>
        </w:rPr>
        <w:t xml:space="preserve"> </w:t>
      </w:r>
      <w:r w:rsidRPr="00BF2157">
        <w:rPr>
          <w:rStyle w:val="libAieChar"/>
          <w:rtl/>
        </w:rPr>
        <w:t>والمحصنات من ال</w:t>
      </w:r>
      <w:r w:rsidR="005D0027">
        <w:rPr>
          <w:rStyle w:val="libAieChar"/>
          <w:rFonts w:hint="cs"/>
          <w:rtl/>
        </w:rPr>
        <w:t>ّ</w:t>
      </w:r>
      <w:r w:rsidRPr="00BF2157">
        <w:rPr>
          <w:rStyle w:val="libAieChar"/>
          <w:rtl/>
        </w:rPr>
        <w:t>ذين ا</w:t>
      </w:r>
      <w:r w:rsidR="005D0027">
        <w:rPr>
          <w:rStyle w:val="libAieChar"/>
          <w:rFonts w:hint="cs"/>
          <w:rtl/>
        </w:rPr>
        <w:t>ُ</w:t>
      </w:r>
      <w:r w:rsidRPr="00BF2157">
        <w:rPr>
          <w:rStyle w:val="libAieChar"/>
          <w:rtl/>
        </w:rPr>
        <w:t>وتوا الكتاب من قبلكم</w:t>
      </w:r>
      <w:r w:rsidRPr="00035E93">
        <w:rPr>
          <w:rStyle w:val="libNormalChar"/>
          <w:rtl/>
        </w:rPr>
        <w:t xml:space="preserve"> </w:t>
      </w:r>
      <w:r w:rsidR="005D0027" w:rsidRPr="005D0027">
        <w:rPr>
          <w:rStyle w:val="libAlaemChar"/>
          <w:rtl/>
        </w:rPr>
        <w:t>)</w:t>
      </w:r>
      <w:r>
        <w:rPr>
          <w:rtl/>
        </w:rPr>
        <w:t xml:space="preserve"> </w:t>
      </w:r>
      <w:r w:rsidRPr="008A1A51">
        <w:rPr>
          <w:rStyle w:val="libFootnotenumChar"/>
          <w:rtl/>
        </w:rPr>
        <w:t>(2)</w:t>
      </w:r>
      <w:r>
        <w:rPr>
          <w:rtl/>
        </w:rPr>
        <w:t xml:space="preserve"> قال</w:t>
      </w:r>
      <w:r w:rsidR="00F01D33">
        <w:rPr>
          <w:rtl/>
        </w:rPr>
        <w:t>:</w:t>
      </w:r>
      <w:r>
        <w:rPr>
          <w:rtl/>
        </w:rPr>
        <w:t xml:space="preserve"> هن</w:t>
      </w:r>
      <w:r w:rsidR="005D0027">
        <w:rPr>
          <w:rFonts w:hint="cs"/>
          <w:rtl/>
        </w:rPr>
        <w:t>ّ</w:t>
      </w:r>
      <w:r>
        <w:rPr>
          <w:rtl/>
        </w:rPr>
        <w:t xml:space="preserve"> العفائف. </w:t>
      </w:r>
    </w:p>
    <w:p w:rsidR="002B1751" w:rsidRDefault="002B1751" w:rsidP="00F01D33">
      <w:pPr>
        <w:pStyle w:val="libNormal"/>
        <w:rPr>
          <w:rtl/>
        </w:rPr>
      </w:pPr>
      <w:r w:rsidRPr="00035E93">
        <w:rPr>
          <w:rStyle w:val="libNormalChar"/>
          <w:rtl/>
        </w:rPr>
        <w:t>[ 34237 ]</w:t>
      </w:r>
      <w:r>
        <w:rPr>
          <w:rtl/>
        </w:rPr>
        <w:t xml:space="preserve"> 11 - </w:t>
      </w:r>
      <w:r w:rsidR="005D0027">
        <w:rPr>
          <w:rtl/>
        </w:rPr>
        <w:t>عليّ</w:t>
      </w:r>
      <w:r w:rsidR="005D0027">
        <w:rPr>
          <w:rFonts w:hint="cs"/>
          <w:rtl/>
        </w:rPr>
        <w:t>ُ</w:t>
      </w:r>
      <w:r w:rsidR="006079CC">
        <w:rPr>
          <w:rtl/>
        </w:rPr>
        <w:t xml:space="preserve"> </w:t>
      </w:r>
      <w:r>
        <w:rPr>
          <w:rtl/>
        </w:rPr>
        <w:t xml:space="preserve">بن جعفر، في كتابه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الحر</w:t>
      </w:r>
      <w:r w:rsidR="005D0027">
        <w:rPr>
          <w:rFonts w:hint="cs"/>
          <w:rtl/>
        </w:rPr>
        <w:t>ِّ</w:t>
      </w:r>
      <w:r>
        <w:rPr>
          <w:rtl/>
        </w:rPr>
        <w:t xml:space="preserve"> تحته المملوكة، هل عليه الرجم إذا زنى؟ قال</w:t>
      </w:r>
      <w:r w:rsidR="00F01D33">
        <w:rPr>
          <w:rtl/>
        </w:rPr>
        <w:t>:</w:t>
      </w:r>
      <w:r>
        <w:rPr>
          <w:rtl/>
        </w:rPr>
        <w:t xml:space="preserve"> نعم. </w:t>
      </w:r>
    </w:p>
    <w:p w:rsidR="002B1751" w:rsidRDefault="002B1751" w:rsidP="005D0027">
      <w:pPr>
        <w:pStyle w:val="libNormal"/>
        <w:rPr>
          <w:rtl/>
        </w:rPr>
      </w:pPr>
      <w:r>
        <w:rPr>
          <w:rtl/>
        </w:rPr>
        <w:t xml:space="preserve">أقول ويأتي ما </w:t>
      </w:r>
      <w:r w:rsidR="001F501A">
        <w:rPr>
          <w:rtl/>
        </w:rPr>
        <w:t xml:space="preserve">يدلُّ </w:t>
      </w:r>
      <w:r>
        <w:rPr>
          <w:rtl/>
        </w:rPr>
        <w:t xml:space="preserve">على ذلك </w:t>
      </w:r>
      <w:r w:rsidRPr="008A1A51">
        <w:rPr>
          <w:rStyle w:val="libFootnotenumChar"/>
          <w:rtl/>
        </w:rPr>
        <w:t>(</w:t>
      </w:r>
      <w:r w:rsidR="005D0027">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143" w:name="_Toc309716348"/>
      <w:bookmarkStart w:id="144" w:name="_Toc380648164"/>
      <w:bookmarkStart w:id="145" w:name="_Toc189237654"/>
      <w:r>
        <w:rPr>
          <w:rtl/>
        </w:rPr>
        <w:t>3 - باب عدم ثبوت الإ</w:t>
      </w:r>
      <w:r w:rsidR="005D0027">
        <w:rPr>
          <w:rFonts w:hint="cs"/>
          <w:rtl/>
        </w:rPr>
        <w:t>ِ</w:t>
      </w:r>
      <w:r>
        <w:rPr>
          <w:rtl/>
        </w:rPr>
        <w:t>حصان مع وجود الزوجة الغائبة، ولا</w:t>
      </w:r>
      <w:bookmarkEnd w:id="143"/>
      <w:r w:rsidR="00BF2157">
        <w:rPr>
          <w:rtl/>
        </w:rPr>
        <w:t xml:space="preserve"> </w:t>
      </w:r>
      <w:bookmarkStart w:id="146" w:name="_Toc309716349"/>
      <w:r w:rsidR="00BF2157">
        <w:rPr>
          <w:rtl/>
        </w:rPr>
        <w:t>ا</w:t>
      </w:r>
      <w:r>
        <w:rPr>
          <w:rtl/>
        </w:rPr>
        <w:t>لحاضرة التي لا يقدر على الوصول إليها، فلا يجب الرجم</w:t>
      </w:r>
      <w:bookmarkEnd w:id="146"/>
      <w:r w:rsidR="00BF2157">
        <w:rPr>
          <w:rtl/>
        </w:rPr>
        <w:t xml:space="preserve"> </w:t>
      </w:r>
      <w:bookmarkStart w:id="147" w:name="_Toc309716350"/>
      <w:r w:rsidR="00BF2157">
        <w:rPr>
          <w:rtl/>
        </w:rPr>
        <w:t>ع</w:t>
      </w:r>
      <w:r>
        <w:rPr>
          <w:rtl/>
        </w:rPr>
        <w:t>لى أ</w:t>
      </w:r>
      <w:r w:rsidR="008C228A">
        <w:rPr>
          <w:rtl/>
        </w:rPr>
        <w:t>حدّ</w:t>
      </w:r>
      <w:r>
        <w:rPr>
          <w:rtl/>
        </w:rPr>
        <w:t>هما الزنا</w:t>
      </w:r>
      <w:bookmarkEnd w:id="144"/>
      <w:bookmarkEnd w:id="145"/>
      <w:bookmarkEnd w:id="147"/>
      <w:r>
        <w:rPr>
          <w:rtl/>
        </w:rPr>
        <w:t xml:space="preserve"> </w:t>
      </w:r>
    </w:p>
    <w:p w:rsidR="002B1751" w:rsidRDefault="002B1751" w:rsidP="00F01D33">
      <w:pPr>
        <w:pStyle w:val="libNormal"/>
        <w:rPr>
          <w:rtl/>
        </w:rPr>
      </w:pPr>
      <w:r w:rsidRPr="00035E93">
        <w:rPr>
          <w:rStyle w:val="libNormalChar"/>
          <w:rtl/>
        </w:rPr>
        <w:t>[ 34238 ]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أبي </w:t>
      </w:r>
      <w:r w:rsidR="001F501A">
        <w:rPr>
          <w:rtl/>
        </w:rPr>
        <w:t>أيّوب</w:t>
      </w:r>
      <w:r w:rsidR="006079CC">
        <w:rPr>
          <w:rtl/>
        </w:rPr>
        <w:t xml:space="preserve"> </w:t>
      </w:r>
      <w:r>
        <w:rPr>
          <w:rtl/>
        </w:rPr>
        <w:t xml:space="preserve">الخراز، عن </w:t>
      </w:r>
      <w:r w:rsidR="006079CC">
        <w:rPr>
          <w:rtl/>
        </w:rPr>
        <w:t xml:space="preserve">محمّد </w:t>
      </w:r>
      <w:r>
        <w:rPr>
          <w:rtl/>
        </w:rPr>
        <w:t>بن مسلم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المغيب والمغيبة ليس عليهما رجم، </w:t>
      </w:r>
      <w:r w:rsidR="001F501A">
        <w:rPr>
          <w:rtl/>
        </w:rPr>
        <w:t xml:space="preserve">إلّا </w:t>
      </w:r>
      <w:r>
        <w:rPr>
          <w:rtl/>
        </w:rPr>
        <w:t xml:space="preserve">أن يكون الرجل مع المرأة، والمرأة مع الرجل. </w:t>
      </w:r>
    </w:p>
    <w:p w:rsidR="002B1751" w:rsidRDefault="002B1751" w:rsidP="00F01D33">
      <w:pPr>
        <w:pStyle w:val="libNormal"/>
        <w:rPr>
          <w:rtl/>
        </w:rPr>
      </w:pPr>
      <w:r w:rsidRPr="00035E93">
        <w:rPr>
          <w:rStyle w:val="libNormalChar"/>
          <w:rtl/>
        </w:rPr>
        <w:t>[ 34239 ]</w:t>
      </w:r>
      <w:r>
        <w:rPr>
          <w:rtl/>
        </w:rPr>
        <w:t xml:space="preserve"> 2 - وعنه، عن أبيه، عن ابن محبوب، عن أبي </w:t>
      </w:r>
      <w:r w:rsidR="001F501A">
        <w:rPr>
          <w:rtl/>
        </w:rPr>
        <w:t>أيّوب</w:t>
      </w:r>
      <w:r>
        <w:rPr>
          <w:rtl/>
        </w:rPr>
        <w:t xml:space="preserve">،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10 - الفقيه 3</w:t>
      </w:r>
      <w:r w:rsidR="00F01D33">
        <w:rPr>
          <w:rtl/>
        </w:rPr>
        <w:t>:</w:t>
      </w:r>
      <w:r>
        <w:rPr>
          <w:rtl/>
        </w:rPr>
        <w:t xml:space="preserve"> 276 </w:t>
      </w:r>
      <w:r w:rsidR="00035E93">
        <w:rPr>
          <w:rtl/>
        </w:rPr>
        <w:t>/</w:t>
      </w:r>
      <w:r>
        <w:rPr>
          <w:rtl/>
        </w:rPr>
        <w:t xml:space="preserve"> 1313. </w:t>
      </w:r>
    </w:p>
    <w:p w:rsidR="002B1751" w:rsidRPr="00F9590C" w:rsidRDefault="002B1751" w:rsidP="00577EAF">
      <w:pPr>
        <w:pStyle w:val="libFootnote0"/>
        <w:rPr>
          <w:rtl/>
        </w:rPr>
      </w:pPr>
      <w:r w:rsidRPr="00F9590C">
        <w:rPr>
          <w:rtl/>
        </w:rPr>
        <w:t>(1) النساء 4</w:t>
      </w:r>
      <w:r w:rsidR="00F01D33">
        <w:rPr>
          <w:rtl/>
        </w:rPr>
        <w:t>:</w:t>
      </w:r>
      <w:r w:rsidRPr="00F9590C">
        <w:rPr>
          <w:rtl/>
        </w:rPr>
        <w:t xml:space="preserve"> 24</w:t>
      </w:r>
      <w:r>
        <w:rPr>
          <w:rtl/>
        </w:rPr>
        <w:t>.</w:t>
      </w:r>
      <w:r w:rsidRPr="00F9590C">
        <w:rPr>
          <w:rtl/>
        </w:rPr>
        <w:t xml:space="preserve"> </w:t>
      </w:r>
    </w:p>
    <w:p w:rsidR="002B1751" w:rsidRPr="00F9590C" w:rsidRDefault="002B1751" w:rsidP="00577EAF">
      <w:pPr>
        <w:pStyle w:val="libFootnote0"/>
        <w:rPr>
          <w:rtl/>
        </w:rPr>
      </w:pPr>
      <w:r w:rsidRPr="00F9590C">
        <w:rPr>
          <w:rtl/>
        </w:rPr>
        <w:t>(2) المائدة 5</w:t>
      </w:r>
      <w:r w:rsidR="00F01D33">
        <w:rPr>
          <w:rtl/>
        </w:rPr>
        <w:t>:</w:t>
      </w:r>
      <w:r w:rsidRPr="00F9590C">
        <w:rPr>
          <w:rtl/>
        </w:rPr>
        <w:t xml:space="preserve"> 5</w:t>
      </w:r>
      <w:r>
        <w:rPr>
          <w:rtl/>
        </w:rPr>
        <w:t>.</w:t>
      </w:r>
      <w:r w:rsidRPr="00F9590C">
        <w:rPr>
          <w:rtl/>
        </w:rPr>
        <w:t xml:space="preserve"> </w:t>
      </w:r>
    </w:p>
    <w:p w:rsidR="002B1751" w:rsidRDefault="002B1751" w:rsidP="00577EAF">
      <w:pPr>
        <w:pStyle w:val="libFootnote0"/>
        <w:rPr>
          <w:rtl/>
        </w:rPr>
      </w:pPr>
      <w:r>
        <w:rPr>
          <w:rtl/>
        </w:rPr>
        <w:t xml:space="preserve">11 - مسائل </w:t>
      </w:r>
      <w:r w:rsidR="005D0027">
        <w:rPr>
          <w:rtl/>
        </w:rPr>
        <w:t>علي</w:t>
      </w:r>
      <w:r w:rsidR="006079CC">
        <w:rPr>
          <w:rtl/>
        </w:rPr>
        <w:t xml:space="preserve"> </w:t>
      </w:r>
      <w:r>
        <w:rPr>
          <w:rtl/>
        </w:rPr>
        <w:t>بن جعفر</w:t>
      </w:r>
      <w:r w:rsidR="00F01D33">
        <w:rPr>
          <w:rtl/>
        </w:rPr>
        <w:t>:</w:t>
      </w:r>
      <w:r>
        <w:rPr>
          <w:rtl/>
        </w:rPr>
        <w:t xml:space="preserve"> 121</w:t>
      </w:r>
      <w:r w:rsidR="00F01D33">
        <w:rPr>
          <w:rtl/>
        </w:rPr>
        <w:t>:</w:t>
      </w:r>
      <w:r>
        <w:rPr>
          <w:rtl/>
        </w:rPr>
        <w:t xml:space="preserve"> 71. </w:t>
      </w:r>
    </w:p>
    <w:p w:rsidR="002B1751" w:rsidRPr="00F9590C" w:rsidRDefault="002B1751" w:rsidP="005D0027">
      <w:pPr>
        <w:pStyle w:val="libFootnote0"/>
        <w:rPr>
          <w:rtl/>
        </w:rPr>
      </w:pPr>
      <w:r w:rsidRPr="00F9590C">
        <w:rPr>
          <w:rtl/>
        </w:rPr>
        <w:t>(</w:t>
      </w:r>
      <w:r w:rsidR="005D0027">
        <w:rPr>
          <w:rFonts w:hint="cs"/>
          <w:rtl/>
        </w:rPr>
        <w:t>3</w:t>
      </w:r>
      <w:r w:rsidRPr="00F9590C">
        <w:rPr>
          <w:rtl/>
        </w:rPr>
        <w:t>) يأتي في الابواب 3 و 4 و 5 و 6 و 7 من هذه الأبواب</w:t>
      </w:r>
      <w:r>
        <w:rPr>
          <w:rtl/>
        </w:rPr>
        <w:t>.</w:t>
      </w:r>
      <w:r w:rsidRPr="00F9590C">
        <w:rPr>
          <w:rtl/>
        </w:rPr>
        <w:t xml:space="preserve"> </w:t>
      </w:r>
    </w:p>
    <w:p w:rsidR="002B1751" w:rsidRDefault="002B1751" w:rsidP="005D0027">
      <w:pPr>
        <w:pStyle w:val="libFootnoteCenterBold"/>
        <w:rPr>
          <w:rtl/>
        </w:rPr>
      </w:pPr>
      <w:r>
        <w:rPr>
          <w:rtl/>
        </w:rPr>
        <w:t xml:space="preserve">الباب 3 </w:t>
      </w:r>
    </w:p>
    <w:p w:rsidR="002B1751" w:rsidRDefault="002B1751" w:rsidP="005D0027">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178 </w:t>
      </w:r>
      <w:r w:rsidR="00035E93">
        <w:rPr>
          <w:rtl/>
        </w:rPr>
        <w:t>/</w:t>
      </w:r>
      <w:r>
        <w:rPr>
          <w:rtl/>
        </w:rPr>
        <w:t xml:space="preserve"> 5، والتهذيب 10</w:t>
      </w:r>
      <w:r w:rsidR="00F01D33">
        <w:rPr>
          <w:rtl/>
        </w:rPr>
        <w:t>:</w:t>
      </w:r>
      <w:r>
        <w:rPr>
          <w:rtl/>
        </w:rPr>
        <w:t xml:space="preserve"> 15 </w:t>
      </w:r>
      <w:r w:rsidR="00035E93">
        <w:rPr>
          <w:rtl/>
        </w:rPr>
        <w:t>/</w:t>
      </w:r>
      <w:r>
        <w:rPr>
          <w:rtl/>
        </w:rPr>
        <w:t xml:space="preserve"> 38. </w:t>
      </w:r>
    </w:p>
    <w:p w:rsidR="002B1751" w:rsidRDefault="002B1751" w:rsidP="00577EAF">
      <w:pPr>
        <w:pStyle w:val="libFootnote0"/>
        <w:rPr>
          <w:rtl/>
        </w:rPr>
      </w:pPr>
      <w:r>
        <w:rPr>
          <w:rtl/>
        </w:rPr>
        <w:t>2 - الكافي 7</w:t>
      </w:r>
      <w:r w:rsidR="00F01D33">
        <w:rPr>
          <w:rtl/>
        </w:rPr>
        <w:t>:</w:t>
      </w:r>
      <w:r>
        <w:rPr>
          <w:rtl/>
        </w:rPr>
        <w:t xml:space="preserve"> 179 </w:t>
      </w:r>
      <w:r w:rsidR="00035E93">
        <w:rPr>
          <w:rtl/>
        </w:rPr>
        <w:t>/</w:t>
      </w:r>
      <w:r>
        <w:rPr>
          <w:rtl/>
        </w:rPr>
        <w:t xml:space="preserve"> 12.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أبي عبيدة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ال</w:t>
      </w:r>
      <w:r w:rsidR="00040BB4">
        <w:rPr>
          <w:rFonts w:hint="cs"/>
          <w:rtl/>
        </w:rPr>
        <w:t>ّ</w:t>
      </w:r>
      <w:r>
        <w:rPr>
          <w:rtl/>
        </w:rPr>
        <w:t xml:space="preserve">ذي له امرأة بالبصرة ففجر بالكوفة أن يدرأ عنه الرجم ويضرب </w:t>
      </w:r>
      <w:r w:rsidR="008C228A">
        <w:rPr>
          <w:rtl/>
        </w:rPr>
        <w:t>حدّ</w:t>
      </w:r>
      <w:r w:rsidR="001F501A">
        <w:rPr>
          <w:rtl/>
        </w:rPr>
        <w:t xml:space="preserve"> </w:t>
      </w:r>
      <w:r>
        <w:rPr>
          <w:rtl/>
        </w:rPr>
        <w:t xml:space="preserve">الزاني. </w:t>
      </w:r>
    </w:p>
    <w:p w:rsidR="002B1751" w:rsidRDefault="002B1751" w:rsidP="008A1A51">
      <w:pPr>
        <w:pStyle w:val="libNormal"/>
        <w:rPr>
          <w:rtl/>
        </w:rPr>
      </w:pPr>
      <w:r>
        <w:rPr>
          <w:rtl/>
        </w:rPr>
        <w:t>قال</w:t>
      </w:r>
      <w:r w:rsidR="00F01D33">
        <w:rPr>
          <w:rtl/>
        </w:rPr>
        <w:t>:</w:t>
      </w:r>
      <w:r>
        <w:rPr>
          <w:rtl/>
        </w:rPr>
        <w:t xml:space="preserve"> وقضي في رجل محبوس في السجن وله امرأة حرة في بيته في المصر وهو لا يصل إليها فزنى في </w:t>
      </w:r>
      <w:r w:rsidR="001F501A">
        <w:rPr>
          <w:rtl/>
        </w:rPr>
        <w:t>ال</w:t>
      </w:r>
      <w:r w:rsidR="008C228A">
        <w:rPr>
          <w:rtl/>
        </w:rPr>
        <w:t>حدّ</w:t>
      </w:r>
      <w:r w:rsidR="001F501A">
        <w:rPr>
          <w:rtl/>
        </w:rPr>
        <w:t xml:space="preserve"> </w:t>
      </w:r>
      <w:r w:rsidRPr="008A1A51">
        <w:rPr>
          <w:rStyle w:val="libFootnotenumChar"/>
          <w:rtl/>
        </w:rPr>
        <w:t>(1)</w:t>
      </w:r>
      <w:r>
        <w:rPr>
          <w:rtl/>
        </w:rPr>
        <w:t xml:space="preserve"> ويدرأ عنه الرجم. </w:t>
      </w:r>
    </w:p>
    <w:p w:rsidR="002B1751" w:rsidRDefault="002B1751" w:rsidP="008A1A51">
      <w:pPr>
        <w:pStyle w:val="libNormal"/>
        <w:rPr>
          <w:rtl/>
        </w:rPr>
      </w:pPr>
      <w:r>
        <w:rPr>
          <w:rtl/>
        </w:rPr>
        <w:t xml:space="preserve">ورواه الشيخ بإسناده عن </w:t>
      </w:r>
      <w:r w:rsidR="00040BB4">
        <w:rPr>
          <w:rtl/>
        </w:rPr>
        <w:t>عليّ</w:t>
      </w:r>
      <w:r w:rsidR="006079CC">
        <w:rPr>
          <w:rtl/>
        </w:rPr>
        <w:t xml:space="preserve"> </w:t>
      </w:r>
      <w:r>
        <w:rPr>
          <w:rtl/>
        </w:rPr>
        <w:t xml:space="preserve">بن إبراهيم </w:t>
      </w:r>
      <w:r w:rsidRPr="008A1A51">
        <w:rPr>
          <w:rStyle w:val="libFootnotenumChar"/>
          <w:rtl/>
        </w:rPr>
        <w:t>(2)</w:t>
      </w:r>
      <w:r>
        <w:rPr>
          <w:rtl/>
        </w:rPr>
        <w:t>، وكذا ال</w:t>
      </w:r>
      <w:r w:rsidR="00040BB4">
        <w:rPr>
          <w:rFonts w:hint="cs"/>
          <w:rtl/>
        </w:rPr>
        <w:t>ّ</w:t>
      </w:r>
      <w:r>
        <w:rPr>
          <w:rtl/>
        </w:rPr>
        <w:t xml:space="preserve">ذي قبله. </w:t>
      </w:r>
    </w:p>
    <w:p w:rsidR="002B1751" w:rsidRDefault="002B1751" w:rsidP="00F01D33">
      <w:pPr>
        <w:pStyle w:val="libNormal"/>
        <w:rPr>
          <w:rtl/>
        </w:rPr>
      </w:pPr>
      <w:r w:rsidRPr="00035E93">
        <w:rPr>
          <w:rStyle w:val="libNormalChar"/>
          <w:rtl/>
        </w:rPr>
        <w:t>[ 34240 ]</w:t>
      </w:r>
      <w:r>
        <w:rPr>
          <w:rtl/>
        </w:rPr>
        <w:t xml:space="preserve"> 3 - وعنه، عن أبيه، عن عبد الرحمن بن </w:t>
      </w:r>
      <w:r w:rsidR="00192910">
        <w:rPr>
          <w:rtl/>
        </w:rPr>
        <w:t>حمّاد</w:t>
      </w:r>
      <w:r>
        <w:rPr>
          <w:rtl/>
        </w:rPr>
        <w:t xml:space="preserve">، عن عمر بن يزيد،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لا يرجم الغائب عن أهله، ولا المملك الذي لم ي</w:t>
      </w:r>
      <w:r w:rsidR="00040BB4">
        <w:rPr>
          <w:rFonts w:hint="cs"/>
          <w:rtl/>
        </w:rPr>
        <w:t>َ</w:t>
      </w:r>
      <w:r>
        <w:rPr>
          <w:rtl/>
        </w:rPr>
        <w:t>بن</w:t>
      </w:r>
      <w:r w:rsidR="00040BB4">
        <w:rPr>
          <w:rFonts w:hint="cs"/>
          <w:rtl/>
        </w:rPr>
        <w:t>ِ</w:t>
      </w:r>
      <w:r>
        <w:rPr>
          <w:rtl/>
        </w:rPr>
        <w:t xml:space="preserve"> بأهله، ولا صاحب المتعة. </w:t>
      </w:r>
    </w:p>
    <w:p w:rsidR="002B1751" w:rsidRDefault="002B1751" w:rsidP="00040BB4">
      <w:pPr>
        <w:pStyle w:val="libNormal"/>
        <w:rPr>
          <w:rtl/>
        </w:rPr>
      </w:pPr>
      <w:r>
        <w:rPr>
          <w:rtl/>
        </w:rPr>
        <w:t>ورواه الشيخ و</w:t>
      </w:r>
      <w:r w:rsidR="006079CC">
        <w:rPr>
          <w:rtl/>
        </w:rPr>
        <w:t xml:space="preserve">البرقيُّ </w:t>
      </w:r>
      <w:r>
        <w:rPr>
          <w:rtl/>
        </w:rPr>
        <w:t xml:space="preserve">كما يأتي </w:t>
      </w:r>
      <w:r w:rsidRPr="008A1A51">
        <w:rPr>
          <w:rStyle w:val="libFootnotenumChar"/>
          <w:rtl/>
        </w:rPr>
        <w:t>(</w:t>
      </w:r>
      <w:r w:rsidR="00040BB4">
        <w:rPr>
          <w:rStyle w:val="libFootnotenumChar"/>
          <w:rFonts w:hint="cs"/>
          <w:rtl/>
        </w:rPr>
        <w:t>3)</w:t>
      </w:r>
      <w:r>
        <w:rPr>
          <w:rtl/>
        </w:rPr>
        <w:t xml:space="preserve">. </w:t>
      </w:r>
    </w:p>
    <w:p w:rsidR="002B1751" w:rsidRDefault="002B1751" w:rsidP="00F01D33">
      <w:pPr>
        <w:pStyle w:val="libNormal"/>
        <w:rPr>
          <w:rtl/>
        </w:rPr>
      </w:pPr>
      <w:r w:rsidRPr="00035E93">
        <w:rPr>
          <w:rStyle w:val="libNormalChar"/>
          <w:rtl/>
        </w:rPr>
        <w:t>[ 34241 ]</w:t>
      </w:r>
      <w:r>
        <w:rPr>
          <w:rtl/>
        </w:rPr>
        <w:t xml:space="preserve"> 4 - وعن </w:t>
      </w:r>
      <w:r w:rsidR="006079CC">
        <w:rPr>
          <w:rtl/>
        </w:rPr>
        <w:t xml:space="preserve">محمّد </w:t>
      </w:r>
      <w:r>
        <w:rPr>
          <w:rtl/>
        </w:rPr>
        <w:t xml:space="preserve">بن يحيى، عن أحمد بن </w:t>
      </w:r>
      <w:r w:rsidR="006079CC">
        <w:rPr>
          <w:rtl/>
        </w:rPr>
        <w:t xml:space="preserve">محمّد </w:t>
      </w:r>
      <w:r>
        <w:rPr>
          <w:rtl/>
        </w:rPr>
        <w:t>بن عيسى، عن ابن محبوب، عن ربيع الأصم</w:t>
      </w:r>
      <w:r w:rsidR="00040BB4">
        <w:rPr>
          <w:rFonts w:hint="cs"/>
          <w:rtl/>
        </w:rPr>
        <w:t>ّ</w:t>
      </w:r>
      <w:r>
        <w:rPr>
          <w:rtl/>
        </w:rPr>
        <w:t>، عن الحارث،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له امرأة بالعراق فأصاب فجورا</w:t>
      </w:r>
      <w:r w:rsidR="00040BB4">
        <w:rPr>
          <w:rFonts w:hint="cs"/>
          <w:rtl/>
        </w:rPr>
        <w:t>ً</w:t>
      </w:r>
      <w:r>
        <w:rPr>
          <w:rtl/>
        </w:rPr>
        <w:t xml:space="preserve"> وهو في الحجاز، فقال</w:t>
      </w:r>
      <w:r w:rsidR="00F01D33">
        <w:rPr>
          <w:rtl/>
        </w:rPr>
        <w:t>:</w:t>
      </w:r>
      <w:r>
        <w:rPr>
          <w:rtl/>
        </w:rPr>
        <w:t xml:space="preserve"> يضرب </w:t>
      </w:r>
      <w:r w:rsidR="008C228A">
        <w:rPr>
          <w:rtl/>
        </w:rPr>
        <w:t>حدّ</w:t>
      </w:r>
      <w:r w:rsidR="00040BB4">
        <w:rPr>
          <w:rFonts w:hint="cs"/>
          <w:rtl/>
        </w:rPr>
        <w:t>ُ</w:t>
      </w:r>
      <w:r w:rsidR="001F501A">
        <w:rPr>
          <w:rtl/>
        </w:rPr>
        <w:t xml:space="preserve"> </w:t>
      </w:r>
      <w:r>
        <w:rPr>
          <w:rtl/>
        </w:rPr>
        <w:t>الزاني مائة جلدة، ولا يرجم، قلت</w:t>
      </w:r>
      <w:r w:rsidR="00F01D33">
        <w:rPr>
          <w:rtl/>
        </w:rPr>
        <w:t>:</w:t>
      </w:r>
      <w:r>
        <w:rPr>
          <w:rtl/>
        </w:rPr>
        <w:t xml:space="preserve"> فان كان معها في بلدة </w:t>
      </w:r>
      <w:r w:rsidR="00AE1AF0">
        <w:rPr>
          <w:rtl/>
        </w:rPr>
        <w:t xml:space="preserve">واحدة </w:t>
      </w:r>
      <w:r>
        <w:rPr>
          <w:rtl/>
        </w:rPr>
        <w:t>وهو محبوس في سجن لا يقدر أن يخرج إليها ولا تدخل هي عليه أرأيت إن زنى في السجن؟ قال</w:t>
      </w:r>
      <w:r w:rsidR="00F01D33">
        <w:rPr>
          <w:rtl/>
        </w:rPr>
        <w:t>:</w:t>
      </w:r>
      <w:r>
        <w:rPr>
          <w:rtl/>
        </w:rPr>
        <w:t xml:space="preserve"> هو بمنزلة الغائب عنه أهله يجلد مائة جلدة. </w:t>
      </w:r>
    </w:p>
    <w:p w:rsidR="002B1751" w:rsidRDefault="002B1751" w:rsidP="00040BB4">
      <w:pPr>
        <w:pStyle w:val="libNormal"/>
        <w:rPr>
          <w:rtl/>
        </w:rPr>
      </w:pPr>
      <w:r>
        <w:rPr>
          <w:rtl/>
        </w:rPr>
        <w:t xml:space="preserve">ورواه الشيخ بإسناده عن أحمد بن </w:t>
      </w:r>
      <w:r w:rsidR="006079CC">
        <w:rPr>
          <w:rtl/>
        </w:rPr>
        <w:t xml:space="preserve">محمّد </w:t>
      </w:r>
      <w:r>
        <w:rPr>
          <w:rtl/>
        </w:rPr>
        <w:t xml:space="preserve">بن عيسى مثله، </w:t>
      </w:r>
      <w:r w:rsidR="001F501A">
        <w:rPr>
          <w:rtl/>
        </w:rPr>
        <w:t xml:space="preserve">إلّا </w:t>
      </w:r>
      <w:r w:rsidR="00040BB4">
        <w:rPr>
          <w:rtl/>
        </w:rPr>
        <w:t>أن</w:t>
      </w:r>
      <w:r w:rsidR="006079CC">
        <w:rPr>
          <w:rtl/>
        </w:rPr>
        <w:t xml:space="preserve">ه </w:t>
      </w:r>
      <w:r>
        <w:rPr>
          <w:rtl/>
        </w:rPr>
        <w:t>قال</w:t>
      </w:r>
      <w:r w:rsidR="00F01D33">
        <w:rPr>
          <w:rtl/>
        </w:rPr>
        <w:t>:</w:t>
      </w:r>
      <w:r>
        <w:rPr>
          <w:rtl/>
        </w:rPr>
        <w:t xml:space="preserve"> عن الحارث بن المغيرة </w:t>
      </w:r>
      <w:r w:rsidRPr="008A1A51">
        <w:rPr>
          <w:rStyle w:val="libFootnotenumChar"/>
          <w:rtl/>
        </w:rPr>
        <w:t>(</w:t>
      </w:r>
      <w:r w:rsidR="00040BB4">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في التهذيب</w:t>
      </w:r>
      <w:r w:rsidR="00F01D33">
        <w:rPr>
          <w:rtl/>
        </w:rPr>
        <w:t>:</w:t>
      </w:r>
      <w:r w:rsidRPr="00F9590C">
        <w:rPr>
          <w:rtl/>
        </w:rPr>
        <w:t xml:space="preserve"> يجلد </w:t>
      </w:r>
      <w:r w:rsidRPr="00040BB4">
        <w:rPr>
          <w:rtl/>
        </w:rPr>
        <w:t>الجلد ( هامش المخطوط )، وفي</w:t>
      </w:r>
      <w:r w:rsidRPr="00F9590C">
        <w:rPr>
          <w:rtl/>
        </w:rPr>
        <w:t xml:space="preserve"> المصدر</w:t>
      </w:r>
      <w:r w:rsidR="00F01D33">
        <w:rPr>
          <w:rtl/>
        </w:rPr>
        <w:t>:</w:t>
      </w:r>
      <w:r w:rsidRPr="00F9590C">
        <w:rPr>
          <w:rtl/>
        </w:rPr>
        <w:t xml:space="preserve"> عليه الجلد</w:t>
      </w:r>
      <w:r>
        <w:rPr>
          <w:rtl/>
        </w:rPr>
        <w:t>.</w:t>
      </w:r>
      <w:r w:rsidRPr="00F9590C">
        <w:rPr>
          <w:rtl/>
        </w:rPr>
        <w:t xml:space="preserve"> </w:t>
      </w:r>
    </w:p>
    <w:p w:rsidR="002B1751" w:rsidRPr="00F9590C" w:rsidRDefault="002B1751" w:rsidP="00577EAF">
      <w:pPr>
        <w:pStyle w:val="libFootnote0"/>
        <w:rPr>
          <w:rtl/>
        </w:rPr>
      </w:pPr>
      <w:r w:rsidRPr="00F9590C">
        <w:rPr>
          <w:rtl/>
        </w:rPr>
        <w:t>(2) التهذيب 10</w:t>
      </w:r>
      <w:r w:rsidR="00F01D33">
        <w:rPr>
          <w:rtl/>
        </w:rPr>
        <w:t>:</w:t>
      </w:r>
      <w:r w:rsidRPr="00F9590C">
        <w:rPr>
          <w:rtl/>
        </w:rPr>
        <w:t xml:space="preserve"> 15 </w:t>
      </w:r>
      <w:r w:rsidR="00035E93">
        <w:rPr>
          <w:rtl/>
        </w:rPr>
        <w:t>/</w:t>
      </w:r>
      <w:r w:rsidRPr="00F9590C">
        <w:rPr>
          <w:rtl/>
        </w:rPr>
        <w:t xml:space="preserve"> 39</w:t>
      </w:r>
      <w:r>
        <w:rPr>
          <w:rtl/>
        </w:rPr>
        <w:t>.</w:t>
      </w:r>
      <w:r w:rsidRPr="00F9590C">
        <w:rPr>
          <w:rtl/>
        </w:rPr>
        <w:t xml:space="preserve"> </w:t>
      </w:r>
    </w:p>
    <w:p w:rsidR="002B1751" w:rsidRDefault="002B1751" w:rsidP="00577EAF">
      <w:pPr>
        <w:pStyle w:val="libFootnote0"/>
        <w:rPr>
          <w:rtl/>
        </w:rPr>
      </w:pPr>
      <w:r>
        <w:rPr>
          <w:rtl/>
        </w:rPr>
        <w:t>3 - الكافي 7</w:t>
      </w:r>
      <w:r w:rsidR="00F01D33">
        <w:rPr>
          <w:rtl/>
        </w:rPr>
        <w:t>:</w:t>
      </w:r>
      <w:r>
        <w:rPr>
          <w:rtl/>
        </w:rPr>
        <w:t xml:space="preserve"> 179 </w:t>
      </w:r>
      <w:r w:rsidR="00035E93">
        <w:rPr>
          <w:rtl/>
        </w:rPr>
        <w:t>/</w:t>
      </w:r>
      <w:r>
        <w:rPr>
          <w:rtl/>
        </w:rPr>
        <w:t xml:space="preserve"> 13. </w:t>
      </w:r>
    </w:p>
    <w:p w:rsidR="002B1751" w:rsidRPr="00F9590C" w:rsidRDefault="002B1751" w:rsidP="00040BB4">
      <w:pPr>
        <w:pStyle w:val="libFootnote0"/>
        <w:rPr>
          <w:rtl/>
        </w:rPr>
      </w:pPr>
      <w:r w:rsidRPr="00F9590C">
        <w:rPr>
          <w:rtl/>
        </w:rPr>
        <w:t>(</w:t>
      </w:r>
      <w:r w:rsidR="00040BB4">
        <w:rPr>
          <w:rFonts w:hint="cs"/>
          <w:rtl/>
        </w:rPr>
        <w:t>3</w:t>
      </w:r>
      <w:r w:rsidRPr="00F9590C">
        <w:rPr>
          <w:rtl/>
        </w:rPr>
        <w:t xml:space="preserve">) يأتي في </w:t>
      </w:r>
      <w:r w:rsidR="001F501A">
        <w:rPr>
          <w:rtl/>
        </w:rPr>
        <w:t>ال</w:t>
      </w:r>
      <w:r w:rsidR="00396709">
        <w:rPr>
          <w:rtl/>
        </w:rPr>
        <w:t xml:space="preserve">حديث </w:t>
      </w:r>
      <w:r w:rsidRPr="00F9590C">
        <w:rPr>
          <w:rtl/>
        </w:rPr>
        <w:t>1 من الباب 4 من هذه الأبواب</w:t>
      </w:r>
      <w:r>
        <w:rPr>
          <w:rtl/>
        </w:rPr>
        <w:t>.</w:t>
      </w:r>
      <w:r w:rsidRPr="00F9590C">
        <w:rPr>
          <w:rtl/>
        </w:rPr>
        <w:t xml:space="preserve"> </w:t>
      </w:r>
    </w:p>
    <w:p w:rsidR="002B1751" w:rsidRDefault="002B1751" w:rsidP="00577EAF">
      <w:pPr>
        <w:pStyle w:val="libFootnote0"/>
        <w:rPr>
          <w:rtl/>
        </w:rPr>
      </w:pPr>
      <w:r>
        <w:rPr>
          <w:rtl/>
        </w:rPr>
        <w:t>4 - الكافي 7</w:t>
      </w:r>
      <w:r w:rsidR="00F01D33">
        <w:rPr>
          <w:rtl/>
        </w:rPr>
        <w:t>:</w:t>
      </w:r>
      <w:r>
        <w:rPr>
          <w:rtl/>
        </w:rPr>
        <w:t xml:space="preserve"> 178 </w:t>
      </w:r>
      <w:r w:rsidR="00035E93">
        <w:rPr>
          <w:rtl/>
        </w:rPr>
        <w:t>/</w:t>
      </w:r>
      <w:r>
        <w:rPr>
          <w:rtl/>
        </w:rPr>
        <w:t xml:space="preserve"> 3. </w:t>
      </w:r>
    </w:p>
    <w:p w:rsidR="002B1751" w:rsidRPr="00F9590C" w:rsidRDefault="002B1751" w:rsidP="00040BB4">
      <w:pPr>
        <w:pStyle w:val="libFootnote0"/>
        <w:rPr>
          <w:rtl/>
        </w:rPr>
      </w:pPr>
      <w:r w:rsidRPr="00F9590C">
        <w:rPr>
          <w:rtl/>
        </w:rPr>
        <w:t>(</w:t>
      </w:r>
      <w:r w:rsidR="00040BB4">
        <w:rPr>
          <w:rFonts w:hint="cs"/>
          <w:rtl/>
        </w:rPr>
        <w:t>4</w:t>
      </w:r>
      <w:r w:rsidRPr="00F9590C">
        <w:rPr>
          <w:rtl/>
        </w:rPr>
        <w:t>) التهذيب 10</w:t>
      </w:r>
      <w:r w:rsidR="00F01D33">
        <w:rPr>
          <w:rtl/>
        </w:rPr>
        <w:t>:</w:t>
      </w:r>
      <w:r w:rsidRPr="00F9590C">
        <w:rPr>
          <w:rtl/>
        </w:rPr>
        <w:t xml:space="preserve"> 15 </w:t>
      </w:r>
      <w:r w:rsidR="00035E93">
        <w:rPr>
          <w:rtl/>
        </w:rPr>
        <w:t>/</w:t>
      </w:r>
      <w:r w:rsidRPr="00F9590C">
        <w:rPr>
          <w:rtl/>
        </w:rPr>
        <w:t xml:space="preserve"> 37</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040BB4">
      <w:pPr>
        <w:pStyle w:val="libNormal"/>
        <w:rPr>
          <w:rtl/>
        </w:rPr>
      </w:pPr>
      <w:r>
        <w:rPr>
          <w:rtl/>
        </w:rPr>
        <w:lastRenderedPageBreak/>
        <w:t xml:space="preserve">ورواه الصدوق بإسناده عن الحسن بن محبوب </w:t>
      </w:r>
      <w:r w:rsidRPr="008A1A51">
        <w:rPr>
          <w:rStyle w:val="libFootnotenumChar"/>
          <w:rtl/>
        </w:rPr>
        <w:t>(</w:t>
      </w:r>
      <w:r w:rsidR="00040BB4">
        <w:rPr>
          <w:rStyle w:val="libFootnotenumChar"/>
          <w:rFonts w:hint="cs"/>
          <w:rtl/>
        </w:rPr>
        <w:t>1</w:t>
      </w:r>
      <w:r w:rsidRPr="008A1A51">
        <w:rPr>
          <w:rStyle w:val="libFootnotenumChar"/>
          <w:rtl/>
        </w:rPr>
        <w:t>)</w:t>
      </w:r>
      <w:r>
        <w:rPr>
          <w:rtl/>
        </w:rPr>
        <w:t xml:space="preserve">. </w:t>
      </w:r>
    </w:p>
    <w:p w:rsidR="002B1751" w:rsidRDefault="002B1751" w:rsidP="00040BB4">
      <w:pPr>
        <w:pStyle w:val="libNormal"/>
        <w:rPr>
          <w:rtl/>
        </w:rPr>
      </w:pPr>
      <w:r>
        <w:rPr>
          <w:rtl/>
        </w:rPr>
        <w:t>أقول</w:t>
      </w:r>
      <w:r w:rsidR="00F01D33">
        <w:rPr>
          <w:rtl/>
        </w:rPr>
        <w:t>:</w:t>
      </w:r>
      <w:r>
        <w:rPr>
          <w:rtl/>
        </w:rPr>
        <w:t xml:space="preserve"> وتقد</w:t>
      </w:r>
      <w:r w:rsidR="00040BB4">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040BB4">
        <w:rPr>
          <w:rStyle w:val="libFootnotenumChar"/>
          <w:rFonts w:hint="cs"/>
          <w:rtl/>
        </w:rPr>
        <w:t>2</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040BB4">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148" w:name="_Toc309716351"/>
      <w:bookmarkStart w:id="149" w:name="_Toc380648165"/>
      <w:bookmarkStart w:id="150" w:name="_Toc189237655"/>
      <w:r>
        <w:rPr>
          <w:rtl/>
        </w:rPr>
        <w:t xml:space="preserve">4 - باب </w:t>
      </w:r>
      <w:r w:rsidR="00040BB4">
        <w:rPr>
          <w:rtl/>
        </w:rPr>
        <w:t>حد</w:t>
      </w:r>
      <w:r w:rsidR="001F501A">
        <w:rPr>
          <w:rtl/>
        </w:rPr>
        <w:t xml:space="preserve"> </w:t>
      </w:r>
      <w:r>
        <w:rPr>
          <w:rtl/>
        </w:rPr>
        <w:t>السفر المنافي للإ</w:t>
      </w:r>
      <w:r w:rsidR="00040BB4">
        <w:rPr>
          <w:rFonts w:hint="cs"/>
          <w:rtl/>
        </w:rPr>
        <w:t>ِ</w:t>
      </w:r>
      <w:r>
        <w:rPr>
          <w:rtl/>
        </w:rPr>
        <w:t>حصان</w:t>
      </w:r>
      <w:bookmarkEnd w:id="148"/>
      <w:bookmarkEnd w:id="149"/>
      <w:bookmarkEnd w:id="150"/>
      <w:r>
        <w:rPr>
          <w:rtl/>
        </w:rPr>
        <w:t xml:space="preserve"> </w:t>
      </w:r>
    </w:p>
    <w:p w:rsidR="002B1751" w:rsidRDefault="002B1751" w:rsidP="00F01D33">
      <w:pPr>
        <w:pStyle w:val="libNormal"/>
        <w:rPr>
          <w:rtl/>
        </w:rPr>
      </w:pPr>
      <w:r w:rsidRPr="00035E93">
        <w:rPr>
          <w:rStyle w:val="libNormalChar"/>
          <w:rtl/>
        </w:rPr>
        <w:t>[ 34242 ]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عبد الرحمن ابن </w:t>
      </w:r>
      <w:r w:rsidR="00192910">
        <w:rPr>
          <w:rtl/>
        </w:rPr>
        <w:t>حمّاد</w:t>
      </w:r>
      <w:r>
        <w:rPr>
          <w:rtl/>
        </w:rPr>
        <w:t>، عن عمر بن يزيد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أخبرني عن الغائب عن أهله يزني، هل يرجم إذا كان له زوجة وهو غائب عنها؟ قال</w:t>
      </w:r>
      <w:r w:rsidR="00F01D33">
        <w:rPr>
          <w:rtl/>
        </w:rPr>
        <w:t>:</w:t>
      </w:r>
      <w:r>
        <w:rPr>
          <w:rtl/>
        </w:rPr>
        <w:t xml:space="preserve"> لا يرجم الغائب عن أهله، ولا المملك ال</w:t>
      </w:r>
      <w:r w:rsidR="00040BB4">
        <w:rPr>
          <w:rFonts w:hint="cs"/>
          <w:rtl/>
        </w:rPr>
        <w:t>ّ</w:t>
      </w:r>
      <w:r>
        <w:rPr>
          <w:rtl/>
        </w:rPr>
        <w:t>ذي لم يبن بأهله، ولا صاحب المتعة، قلت</w:t>
      </w:r>
      <w:r w:rsidR="00F01D33">
        <w:rPr>
          <w:rtl/>
        </w:rPr>
        <w:t>:</w:t>
      </w:r>
      <w:r>
        <w:rPr>
          <w:rtl/>
        </w:rPr>
        <w:t xml:space="preserve"> ففي أي</w:t>
      </w:r>
      <w:r w:rsidR="00040BB4">
        <w:rPr>
          <w:rFonts w:hint="cs"/>
          <w:rtl/>
        </w:rPr>
        <w:t>ِّ</w:t>
      </w:r>
      <w:r>
        <w:rPr>
          <w:rtl/>
        </w:rPr>
        <w:t xml:space="preserve"> </w:t>
      </w:r>
      <w:r w:rsidR="008C228A">
        <w:rPr>
          <w:rtl/>
        </w:rPr>
        <w:t>حدّ</w:t>
      </w:r>
      <w:r w:rsidR="001F501A">
        <w:rPr>
          <w:rtl/>
        </w:rPr>
        <w:t xml:space="preserve"> </w:t>
      </w:r>
      <w:r>
        <w:rPr>
          <w:rtl/>
        </w:rPr>
        <w:t>سفره لا يكون محصنا</w:t>
      </w:r>
      <w:r w:rsidR="00040BB4">
        <w:rPr>
          <w:rFonts w:hint="cs"/>
          <w:rtl/>
        </w:rPr>
        <w:t>ً</w:t>
      </w:r>
      <w:r>
        <w:rPr>
          <w:rtl/>
        </w:rPr>
        <w:t>؟ قال</w:t>
      </w:r>
      <w:r w:rsidR="00F01D33">
        <w:rPr>
          <w:rtl/>
        </w:rPr>
        <w:t>:</w:t>
      </w:r>
      <w:r>
        <w:rPr>
          <w:rtl/>
        </w:rPr>
        <w:t xml:space="preserve"> إذا قص</w:t>
      </w:r>
      <w:r w:rsidR="00040BB4">
        <w:rPr>
          <w:rFonts w:hint="cs"/>
          <w:rtl/>
        </w:rPr>
        <w:t>ّ</w:t>
      </w:r>
      <w:r>
        <w:rPr>
          <w:rtl/>
        </w:rPr>
        <w:t xml:space="preserve">ر وأفطر فليس بمحصن. </w:t>
      </w:r>
    </w:p>
    <w:p w:rsidR="002B1751" w:rsidRDefault="002B1751" w:rsidP="00040BB4">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040BB4">
        <w:rPr>
          <w:rStyle w:val="libFootnotenumChar"/>
          <w:rFonts w:hint="cs"/>
          <w:rtl/>
        </w:rPr>
        <w:t>4</w:t>
      </w:r>
      <w:r w:rsidRPr="008A1A51">
        <w:rPr>
          <w:rStyle w:val="libFootnotenumChar"/>
          <w:rtl/>
        </w:rPr>
        <w:t>)</w:t>
      </w:r>
      <w:r>
        <w:rPr>
          <w:rtl/>
        </w:rPr>
        <w:t xml:space="preserve">. </w:t>
      </w:r>
    </w:p>
    <w:p w:rsidR="002B1751" w:rsidRDefault="002B1751" w:rsidP="00040BB4">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أبيه، عن عبد الرحمن بن </w:t>
      </w:r>
      <w:r w:rsidR="00192910">
        <w:rPr>
          <w:rtl/>
        </w:rPr>
        <w:t>حمّاد</w:t>
      </w:r>
      <w:r>
        <w:rPr>
          <w:rtl/>
        </w:rPr>
        <w:t xml:space="preserve"> مثله </w:t>
      </w:r>
      <w:r w:rsidRPr="008A1A51">
        <w:rPr>
          <w:rStyle w:val="libFootnotenumChar"/>
          <w:rtl/>
        </w:rPr>
        <w:t>(</w:t>
      </w:r>
      <w:r w:rsidR="00040BB4">
        <w:rPr>
          <w:rStyle w:val="libFootnotenumChar"/>
          <w:rFonts w:hint="cs"/>
          <w:rtl/>
        </w:rPr>
        <w:t>5</w:t>
      </w:r>
      <w:r w:rsidRPr="008A1A51">
        <w:rPr>
          <w:rStyle w:val="libFootnotenumChar"/>
          <w:rtl/>
        </w:rPr>
        <w:t>)</w:t>
      </w:r>
      <w:r>
        <w:rPr>
          <w:rtl/>
        </w:rPr>
        <w:t xml:space="preserve">. </w:t>
      </w:r>
    </w:p>
    <w:p w:rsidR="002B1751" w:rsidRDefault="002B1751" w:rsidP="00040BB4">
      <w:pPr>
        <w:pStyle w:val="libNormal"/>
        <w:rPr>
          <w:rtl/>
        </w:rPr>
      </w:pPr>
      <w:r w:rsidRPr="00035E93">
        <w:rPr>
          <w:rStyle w:val="libNormalChar"/>
          <w:rtl/>
        </w:rPr>
        <w:t>[ 34243 ]</w:t>
      </w:r>
      <w:r>
        <w:rPr>
          <w:rtl/>
        </w:rPr>
        <w:t xml:space="preserve"> 2 - وعن </w:t>
      </w:r>
      <w:r w:rsidR="006079CC">
        <w:rPr>
          <w:rtl/>
        </w:rPr>
        <w:t xml:space="preserve">محمّد </w:t>
      </w:r>
      <w:r>
        <w:rPr>
          <w:rtl/>
        </w:rPr>
        <w:t xml:space="preserve">بن يحيى، عن </w:t>
      </w:r>
      <w:r w:rsidR="006079CC">
        <w:rPr>
          <w:rtl/>
        </w:rPr>
        <w:t xml:space="preserve">محمّد </w:t>
      </w:r>
      <w:r>
        <w:rPr>
          <w:rtl/>
        </w:rPr>
        <w:t>بن الحسين - رفعه - قال</w:t>
      </w:r>
      <w:r w:rsidR="00F01D33">
        <w:rPr>
          <w:rtl/>
        </w:rPr>
        <w:t>:</w:t>
      </w:r>
      <w:r>
        <w:rPr>
          <w:rtl/>
        </w:rPr>
        <w:t xml:space="preserve"> </w:t>
      </w:r>
      <w:r w:rsidR="001F501A">
        <w:rPr>
          <w:rtl/>
        </w:rPr>
        <w:t>ال</w:t>
      </w:r>
      <w:r w:rsidR="008C228A">
        <w:rPr>
          <w:rtl/>
        </w:rPr>
        <w:t>حدّ</w:t>
      </w:r>
      <w:r w:rsidR="001F501A">
        <w:rPr>
          <w:rtl/>
        </w:rPr>
        <w:t xml:space="preserve"> </w:t>
      </w:r>
      <w:r>
        <w:rPr>
          <w:rtl/>
        </w:rPr>
        <w:t>في السفر ال</w:t>
      </w:r>
      <w:r w:rsidR="00040BB4">
        <w:rPr>
          <w:rFonts w:hint="cs"/>
          <w:rtl/>
        </w:rPr>
        <w:t>ّ</w:t>
      </w:r>
      <w:r>
        <w:rPr>
          <w:rtl/>
        </w:rPr>
        <w:t>ذي إن زنى لم يرجم إن كان محصنا</w:t>
      </w:r>
      <w:r w:rsidR="00040BB4">
        <w:rPr>
          <w:rFonts w:hint="cs"/>
          <w:rtl/>
        </w:rPr>
        <w:t>ً</w:t>
      </w:r>
      <w:r>
        <w:rPr>
          <w:rtl/>
        </w:rPr>
        <w:t>؟ قال</w:t>
      </w:r>
      <w:r w:rsidR="00F01D33">
        <w:rPr>
          <w:rtl/>
        </w:rPr>
        <w:t>:</w:t>
      </w:r>
      <w:r>
        <w:rPr>
          <w:rtl/>
        </w:rPr>
        <w:t xml:space="preserve"> إذا قص</w:t>
      </w:r>
      <w:r w:rsidR="00040BB4">
        <w:rPr>
          <w:rFonts w:hint="cs"/>
          <w:rtl/>
        </w:rPr>
        <w:t>ّ</w:t>
      </w:r>
      <w:r>
        <w:rPr>
          <w:rtl/>
        </w:rPr>
        <w:t xml:space="preserve">ر فأفطر </w:t>
      </w:r>
      <w:r w:rsidRPr="008A1A51">
        <w:rPr>
          <w:rStyle w:val="libFootnotenumChar"/>
          <w:rtl/>
        </w:rPr>
        <w:t>(</w:t>
      </w:r>
      <w:r w:rsidR="00040BB4">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F9590C" w:rsidRDefault="002B1751" w:rsidP="00040BB4">
      <w:pPr>
        <w:pStyle w:val="libFootnote0"/>
        <w:rPr>
          <w:rtl/>
        </w:rPr>
      </w:pPr>
      <w:r w:rsidRPr="00F9590C">
        <w:rPr>
          <w:rtl/>
        </w:rPr>
        <w:t>(</w:t>
      </w:r>
      <w:r w:rsidR="00040BB4">
        <w:rPr>
          <w:rFonts w:hint="cs"/>
          <w:rtl/>
        </w:rPr>
        <w:t>1</w:t>
      </w:r>
      <w:r w:rsidRPr="00F9590C">
        <w:rPr>
          <w:rtl/>
        </w:rPr>
        <w:t>) الفقيه 4</w:t>
      </w:r>
      <w:r w:rsidR="00F01D33">
        <w:rPr>
          <w:rtl/>
        </w:rPr>
        <w:t>:</w:t>
      </w:r>
      <w:r w:rsidRPr="00F9590C">
        <w:rPr>
          <w:rtl/>
        </w:rPr>
        <w:t xml:space="preserve"> 28 </w:t>
      </w:r>
      <w:r w:rsidR="00035E93">
        <w:rPr>
          <w:rtl/>
        </w:rPr>
        <w:t>/</w:t>
      </w:r>
      <w:r w:rsidRPr="00F9590C">
        <w:rPr>
          <w:rtl/>
        </w:rPr>
        <w:t xml:space="preserve"> 73</w:t>
      </w:r>
      <w:r>
        <w:rPr>
          <w:rtl/>
        </w:rPr>
        <w:t>.</w:t>
      </w:r>
      <w:r w:rsidRPr="00F9590C">
        <w:rPr>
          <w:rtl/>
        </w:rPr>
        <w:t xml:space="preserve"> </w:t>
      </w:r>
    </w:p>
    <w:p w:rsidR="002B1751" w:rsidRPr="00F9590C" w:rsidRDefault="002B1751" w:rsidP="00040BB4">
      <w:pPr>
        <w:pStyle w:val="libFootnote0"/>
        <w:rPr>
          <w:rtl/>
        </w:rPr>
      </w:pPr>
      <w:r w:rsidRPr="00F9590C">
        <w:rPr>
          <w:rtl/>
        </w:rPr>
        <w:t>(</w:t>
      </w:r>
      <w:r w:rsidR="00040BB4">
        <w:rPr>
          <w:rFonts w:hint="cs"/>
          <w:rtl/>
        </w:rPr>
        <w:t>2</w:t>
      </w:r>
      <w:r w:rsidRPr="00F9590C">
        <w:rPr>
          <w:rtl/>
        </w:rPr>
        <w:t>) تقدم في الاحاديث 1 و 2 و 4 و 5 و 6 من الباب 2 من هذه الأبواب</w:t>
      </w:r>
      <w:r>
        <w:rPr>
          <w:rtl/>
        </w:rPr>
        <w:t>.</w:t>
      </w:r>
      <w:r w:rsidRPr="00F9590C">
        <w:rPr>
          <w:rtl/>
        </w:rPr>
        <w:t xml:space="preserve"> </w:t>
      </w:r>
    </w:p>
    <w:p w:rsidR="002B1751" w:rsidRPr="00F9590C" w:rsidRDefault="002B1751" w:rsidP="00040BB4">
      <w:pPr>
        <w:pStyle w:val="libFootnote0"/>
        <w:rPr>
          <w:rtl/>
        </w:rPr>
      </w:pPr>
      <w:r w:rsidRPr="00F9590C">
        <w:rPr>
          <w:rtl/>
        </w:rPr>
        <w:t>(</w:t>
      </w:r>
      <w:r w:rsidR="00040BB4">
        <w:rPr>
          <w:rFonts w:hint="cs"/>
          <w:rtl/>
        </w:rPr>
        <w:t>3</w:t>
      </w:r>
      <w:r w:rsidRPr="00F9590C">
        <w:rPr>
          <w:rtl/>
        </w:rPr>
        <w:t>) يأتي في الباب الآتي وفي الاحاديث 1 و 2 و 5 من الباب 27 من هذه الأبواب</w:t>
      </w:r>
      <w:r>
        <w:rPr>
          <w:rtl/>
        </w:rPr>
        <w:t>.</w:t>
      </w:r>
      <w:r w:rsidRPr="00F9590C">
        <w:rPr>
          <w:rtl/>
        </w:rPr>
        <w:t xml:space="preserve"> </w:t>
      </w:r>
    </w:p>
    <w:p w:rsidR="002B1751" w:rsidRDefault="002B1751" w:rsidP="00040BB4">
      <w:pPr>
        <w:pStyle w:val="libFootnoteCenterBold"/>
        <w:rPr>
          <w:rtl/>
        </w:rPr>
      </w:pPr>
      <w:r>
        <w:rPr>
          <w:rtl/>
        </w:rPr>
        <w:t xml:space="preserve">الباب 4 </w:t>
      </w:r>
    </w:p>
    <w:p w:rsidR="002B1751" w:rsidRDefault="002B1751" w:rsidP="00040BB4">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179 </w:t>
      </w:r>
      <w:r w:rsidR="00035E93">
        <w:rPr>
          <w:rtl/>
        </w:rPr>
        <w:t>/</w:t>
      </w:r>
      <w:r>
        <w:rPr>
          <w:rtl/>
        </w:rPr>
        <w:t xml:space="preserve"> 13، وأورد قطعة منه في </w:t>
      </w:r>
      <w:r w:rsidR="001F501A">
        <w:rPr>
          <w:rtl/>
        </w:rPr>
        <w:t>ال</w:t>
      </w:r>
      <w:r w:rsidR="00396709">
        <w:rPr>
          <w:rtl/>
        </w:rPr>
        <w:t xml:space="preserve">حديث </w:t>
      </w:r>
      <w:r>
        <w:rPr>
          <w:rtl/>
        </w:rPr>
        <w:t xml:space="preserve">3 من الباب 3 من هذه الأبواب. </w:t>
      </w:r>
    </w:p>
    <w:p w:rsidR="002B1751" w:rsidRPr="00F9590C" w:rsidRDefault="002B1751" w:rsidP="00040BB4">
      <w:pPr>
        <w:pStyle w:val="libFootnote0"/>
        <w:rPr>
          <w:rtl/>
        </w:rPr>
      </w:pPr>
      <w:r w:rsidRPr="00F9590C">
        <w:rPr>
          <w:rtl/>
        </w:rPr>
        <w:t>(</w:t>
      </w:r>
      <w:r w:rsidR="00040BB4">
        <w:rPr>
          <w:rFonts w:hint="cs"/>
          <w:rtl/>
        </w:rPr>
        <w:t>4</w:t>
      </w:r>
      <w:r w:rsidRPr="00F9590C">
        <w:rPr>
          <w:rtl/>
        </w:rPr>
        <w:t>) التهذيب 10</w:t>
      </w:r>
      <w:r w:rsidR="00F01D33">
        <w:rPr>
          <w:rtl/>
        </w:rPr>
        <w:t>:</w:t>
      </w:r>
      <w:r w:rsidRPr="00F9590C">
        <w:rPr>
          <w:rtl/>
        </w:rPr>
        <w:t xml:space="preserve"> 13 </w:t>
      </w:r>
      <w:r w:rsidR="00035E93">
        <w:rPr>
          <w:rtl/>
        </w:rPr>
        <w:t>/</w:t>
      </w:r>
      <w:r w:rsidRPr="00F9590C">
        <w:rPr>
          <w:rtl/>
        </w:rPr>
        <w:t xml:space="preserve"> 32</w:t>
      </w:r>
      <w:r>
        <w:rPr>
          <w:rtl/>
        </w:rPr>
        <w:t>،</w:t>
      </w:r>
      <w:r w:rsidRPr="00F9590C">
        <w:rPr>
          <w:rtl/>
        </w:rPr>
        <w:t xml:space="preserve"> والاستبصار 4</w:t>
      </w:r>
      <w:r w:rsidR="00F01D33">
        <w:rPr>
          <w:rtl/>
        </w:rPr>
        <w:t>:</w:t>
      </w:r>
      <w:r w:rsidRPr="00F9590C">
        <w:rPr>
          <w:rtl/>
        </w:rPr>
        <w:t xml:space="preserve"> 205 </w:t>
      </w:r>
      <w:r w:rsidR="00035E93">
        <w:rPr>
          <w:rtl/>
        </w:rPr>
        <w:t>/</w:t>
      </w:r>
      <w:r w:rsidRPr="00F9590C">
        <w:rPr>
          <w:rtl/>
        </w:rPr>
        <w:t xml:space="preserve"> 769</w:t>
      </w:r>
      <w:r>
        <w:rPr>
          <w:rtl/>
        </w:rPr>
        <w:t>.</w:t>
      </w:r>
      <w:r w:rsidRPr="00F9590C">
        <w:rPr>
          <w:rtl/>
        </w:rPr>
        <w:t xml:space="preserve"> </w:t>
      </w:r>
    </w:p>
    <w:p w:rsidR="002B1751" w:rsidRPr="00F9590C" w:rsidRDefault="002B1751" w:rsidP="00040BB4">
      <w:pPr>
        <w:pStyle w:val="libFootnote0"/>
        <w:rPr>
          <w:rtl/>
        </w:rPr>
      </w:pPr>
      <w:r w:rsidRPr="00F9590C">
        <w:rPr>
          <w:rtl/>
        </w:rPr>
        <w:t>(</w:t>
      </w:r>
      <w:r w:rsidR="00040BB4">
        <w:rPr>
          <w:rFonts w:hint="cs"/>
          <w:rtl/>
        </w:rPr>
        <w:t>5</w:t>
      </w:r>
      <w:r w:rsidRPr="00F9590C">
        <w:rPr>
          <w:rtl/>
        </w:rPr>
        <w:t>) المحاسن</w:t>
      </w:r>
      <w:r w:rsidR="00F01D33">
        <w:rPr>
          <w:rtl/>
        </w:rPr>
        <w:t>:</w:t>
      </w:r>
      <w:r w:rsidRPr="00F9590C">
        <w:rPr>
          <w:rtl/>
        </w:rPr>
        <w:t xml:space="preserve"> 307 </w:t>
      </w:r>
      <w:r w:rsidR="00035E93">
        <w:rPr>
          <w:rtl/>
        </w:rPr>
        <w:t>/</w:t>
      </w:r>
      <w:r w:rsidRPr="00F9590C">
        <w:rPr>
          <w:rtl/>
        </w:rPr>
        <w:t xml:space="preserve"> 20</w:t>
      </w:r>
      <w:r>
        <w:rPr>
          <w:rtl/>
        </w:rPr>
        <w:t>.</w:t>
      </w:r>
      <w:r w:rsidRPr="00F9590C">
        <w:rPr>
          <w:rtl/>
        </w:rPr>
        <w:t xml:space="preserve"> </w:t>
      </w:r>
    </w:p>
    <w:p w:rsidR="002B1751" w:rsidRDefault="002B1751" w:rsidP="00577EAF">
      <w:pPr>
        <w:pStyle w:val="libFootnote0"/>
        <w:rPr>
          <w:rtl/>
        </w:rPr>
      </w:pPr>
      <w:r>
        <w:rPr>
          <w:rtl/>
        </w:rPr>
        <w:t>2 - الكافي 7</w:t>
      </w:r>
      <w:r w:rsidR="00F01D33">
        <w:rPr>
          <w:rtl/>
        </w:rPr>
        <w:t>:</w:t>
      </w:r>
      <w:r>
        <w:rPr>
          <w:rtl/>
        </w:rPr>
        <w:t xml:space="preserve"> 179 </w:t>
      </w:r>
      <w:r w:rsidR="00035E93">
        <w:rPr>
          <w:rtl/>
        </w:rPr>
        <w:t>/</w:t>
      </w:r>
      <w:r>
        <w:rPr>
          <w:rtl/>
        </w:rPr>
        <w:t xml:space="preserve"> 11. </w:t>
      </w:r>
    </w:p>
    <w:p w:rsidR="002B1751" w:rsidRPr="00F9590C" w:rsidRDefault="002B1751" w:rsidP="00040BB4">
      <w:pPr>
        <w:pStyle w:val="libFootnote0"/>
        <w:rPr>
          <w:rtl/>
        </w:rPr>
      </w:pPr>
      <w:r w:rsidRPr="00F9590C">
        <w:rPr>
          <w:rtl/>
        </w:rPr>
        <w:t>(</w:t>
      </w:r>
      <w:r w:rsidR="00040BB4">
        <w:rPr>
          <w:rFonts w:hint="cs"/>
          <w:rtl/>
        </w:rPr>
        <w:t>6</w:t>
      </w:r>
      <w:r w:rsidRPr="00F9590C">
        <w:rPr>
          <w:rtl/>
        </w:rPr>
        <w:t>) في المصدر</w:t>
      </w:r>
      <w:r w:rsidR="00F01D33">
        <w:rPr>
          <w:rtl/>
        </w:rPr>
        <w:t>:</w:t>
      </w:r>
      <w:r w:rsidRPr="00F9590C">
        <w:rPr>
          <w:rtl/>
        </w:rPr>
        <w:t xml:space="preserve"> وأفطر</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352E42">
      <w:pPr>
        <w:pStyle w:val="libNormal"/>
        <w:rPr>
          <w:rtl/>
        </w:rPr>
      </w:pPr>
      <w:r>
        <w:rPr>
          <w:rtl/>
        </w:rPr>
        <w:lastRenderedPageBreak/>
        <w:t xml:space="preserve">ورواه الصدوق بإسناده عن </w:t>
      </w:r>
      <w:r w:rsidR="006079CC">
        <w:rPr>
          <w:rtl/>
        </w:rPr>
        <w:t xml:space="preserve">محمّد </w:t>
      </w:r>
      <w:r>
        <w:rPr>
          <w:rtl/>
        </w:rPr>
        <w:t xml:space="preserve">بن أحمد بن يحيى، عن </w:t>
      </w:r>
      <w:r w:rsidR="006079CC">
        <w:rPr>
          <w:rtl/>
        </w:rPr>
        <w:t xml:space="preserve">محمّد </w:t>
      </w:r>
      <w:r>
        <w:rPr>
          <w:rtl/>
        </w:rPr>
        <w:t xml:space="preserve">بن الحسين </w:t>
      </w:r>
      <w:r w:rsidRPr="008A1A51">
        <w:rPr>
          <w:rStyle w:val="libFootnotenumChar"/>
          <w:rtl/>
        </w:rPr>
        <w:t>(</w:t>
      </w:r>
      <w:r w:rsidR="00352E42">
        <w:rPr>
          <w:rStyle w:val="libFootnotenumChar"/>
          <w:rFonts w:hint="cs"/>
          <w:rtl/>
        </w:rPr>
        <w:t>1</w:t>
      </w:r>
      <w:r w:rsidRPr="008A1A51">
        <w:rPr>
          <w:rStyle w:val="libFootnotenumChar"/>
          <w:rtl/>
        </w:rPr>
        <w:t>)</w:t>
      </w:r>
      <w:r>
        <w:rPr>
          <w:rtl/>
        </w:rPr>
        <w:t xml:space="preserve">. </w:t>
      </w:r>
    </w:p>
    <w:p w:rsidR="002B1751" w:rsidRDefault="002B1751" w:rsidP="00352E42">
      <w:pPr>
        <w:pStyle w:val="libNormal"/>
        <w:rPr>
          <w:rtl/>
        </w:rPr>
      </w:pPr>
      <w:r>
        <w:rPr>
          <w:rtl/>
        </w:rPr>
        <w:t>أقول</w:t>
      </w:r>
      <w:r w:rsidR="00F01D33">
        <w:rPr>
          <w:rtl/>
        </w:rPr>
        <w:t>:</w:t>
      </w:r>
      <w:r>
        <w:rPr>
          <w:rtl/>
        </w:rPr>
        <w:t xml:space="preserve"> وتقد</w:t>
      </w:r>
      <w:r w:rsidR="00841FD5">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352E42">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151" w:name="_Toc309716352"/>
      <w:bookmarkStart w:id="152" w:name="_Toc380648166"/>
      <w:bookmarkStart w:id="153" w:name="_Toc189237656"/>
      <w:r>
        <w:rPr>
          <w:rtl/>
        </w:rPr>
        <w:t xml:space="preserve">5 - باب حكم ما لو كان </w:t>
      </w:r>
      <w:r w:rsidR="00841FD5">
        <w:rPr>
          <w:rtl/>
        </w:rPr>
        <w:t xml:space="preserve">أحد </w:t>
      </w:r>
      <w:r>
        <w:rPr>
          <w:rtl/>
        </w:rPr>
        <w:t>الزوجين حرا</w:t>
      </w:r>
      <w:r w:rsidR="00841FD5">
        <w:rPr>
          <w:rFonts w:hint="cs"/>
          <w:rtl/>
        </w:rPr>
        <w:t>ً</w:t>
      </w:r>
      <w:r>
        <w:rPr>
          <w:rtl/>
        </w:rPr>
        <w:t xml:space="preserve"> والآخر رقا</w:t>
      </w:r>
      <w:r w:rsidR="00841FD5">
        <w:rPr>
          <w:rFonts w:hint="cs"/>
          <w:rtl/>
        </w:rPr>
        <w:t>ً</w:t>
      </w:r>
      <w:r>
        <w:rPr>
          <w:rtl/>
        </w:rPr>
        <w:t>، أو</w:t>
      </w:r>
      <w:bookmarkEnd w:id="151"/>
      <w:r w:rsidR="00BF2157">
        <w:rPr>
          <w:rtl/>
        </w:rPr>
        <w:t xml:space="preserve"> </w:t>
      </w:r>
      <w:bookmarkStart w:id="154" w:name="_Toc309716353"/>
      <w:r w:rsidR="00BF2157">
        <w:rPr>
          <w:rtl/>
        </w:rPr>
        <w:t>أ</w:t>
      </w:r>
      <w:r w:rsidR="000C6ED3">
        <w:rPr>
          <w:rtl/>
        </w:rPr>
        <w:t>حد</w:t>
      </w:r>
      <w:r>
        <w:rPr>
          <w:rtl/>
        </w:rPr>
        <w:t>هما نصرانيا</w:t>
      </w:r>
      <w:r w:rsidR="000C6ED3">
        <w:rPr>
          <w:rFonts w:hint="cs"/>
          <w:rtl/>
        </w:rPr>
        <w:t>ً</w:t>
      </w:r>
      <w:r>
        <w:rPr>
          <w:rtl/>
        </w:rPr>
        <w:t xml:space="preserve"> والآخر يهوديا</w:t>
      </w:r>
      <w:r w:rsidR="00352E42">
        <w:rPr>
          <w:rFonts w:hint="cs"/>
          <w:rtl/>
        </w:rPr>
        <w:t>ً</w:t>
      </w:r>
      <w:r>
        <w:rPr>
          <w:rtl/>
        </w:rPr>
        <w:t xml:space="preserve"> في الاحصان</w:t>
      </w:r>
      <w:bookmarkEnd w:id="152"/>
      <w:bookmarkEnd w:id="153"/>
      <w:bookmarkEnd w:id="154"/>
      <w:r>
        <w:rPr>
          <w:rtl/>
        </w:rPr>
        <w:t xml:space="preserve"> </w:t>
      </w:r>
    </w:p>
    <w:p w:rsidR="002B1751" w:rsidRDefault="002B1751" w:rsidP="00F01D33">
      <w:pPr>
        <w:pStyle w:val="libNormal"/>
        <w:rPr>
          <w:rtl/>
        </w:rPr>
      </w:pPr>
      <w:r w:rsidRPr="00035E93">
        <w:rPr>
          <w:rStyle w:val="libNormalChar"/>
          <w:rtl/>
        </w:rPr>
        <w:t>[ 34244 ]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العلاء، عن </w:t>
      </w:r>
      <w:r w:rsidR="006079CC">
        <w:rPr>
          <w:rtl/>
        </w:rPr>
        <w:t xml:space="preserve">محمّد </w:t>
      </w:r>
      <w:r>
        <w:rPr>
          <w:rtl/>
        </w:rPr>
        <w:t xml:space="preserve">ابن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الحر</w:t>
      </w:r>
      <w:r w:rsidR="00352E42">
        <w:rPr>
          <w:rFonts w:hint="cs"/>
          <w:rtl/>
        </w:rPr>
        <w:t>ّ</w:t>
      </w:r>
      <w:r>
        <w:rPr>
          <w:rtl/>
        </w:rPr>
        <w:t xml:space="preserve"> أتحصنه المملوكة؟ قال</w:t>
      </w:r>
      <w:r w:rsidR="00F01D33">
        <w:rPr>
          <w:rtl/>
        </w:rPr>
        <w:t>:</w:t>
      </w:r>
      <w:r>
        <w:rPr>
          <w:rtl/>
        </w:rPr>
        <w:t xml:space="preserve"> لا تحصن الحر المملوكة ولا يحصن المملوك الحرة، والنصراني</w:t>
      </w:r>
      <w:r w:rsidR="00352E42">
        <w:rPr>
          <w:rFonts w:hint="cs"/>
          <w:rtl/>
        </w:rPr>
        <w:t>ُّ</w:t>
      </w:r>
      <w:r>
        <w:rPr>
          <w:rtl/>
        </w:rPr>
        <w:t xml:space="preserve"> يحصن اليهودي</w:t>
      </w:r>
      <w:r w:rsidR="00352E42">
        <w:rPr>
          <w:rFonts w:hint="cs"/>
          <w:rtl/>
        </w:rPr>
        <w:t>ّ</w:t>
      </w:r>
      <w:r>
        <w:rPr>
          <w:rtl/>
        </w:rPr>
        <w:t>ة، واليهودية يحصن النصراني</w:t>
      </w:r>
      <w:r w:rsidR="00352E42">
        <w:rPr>
          <w:rFonts w:hint="cs"/>
          <w:rtl/>
        </w:rPr>
        <w:t>ّ</w:t>
      </w:r>
      <w:r>
        <w:rPr>
          <w:rtl/>
        </w:rPr>
        <w:t xml:space="preserve">ة. </w:t>
      </w:r>
    </w:p>
    <w:p w:rsidR="002B1751" w:rsidRDefault="002B1751" w:rsidP="00352E42">
      <w:pPr>
        <w:pStyle w:val="libNormal"/>
        <w:rPr>
          <w:rtl/>
        </w:rPr>
      </w:pPr>
      <w:r>
        <w:rPr>
          <w:rtl/>
        </w:rPr>
        <w:t>أقول</w:t>
      </w:r>
      <w:r w:rsidR="00F01D33">
        <w:rPr>
          <w:rtl/>
        </w:rPr>
        <w:t>:</w:t>
      </w:r>
      <w:r>
        <w:rPr>
          <w:rtl/>
        </w:rPr>
        <w:t xml:space="preserve"> وتقد</w:t>
      </w:r>
      <w:r w:rsidR="00352E42">
        <w:rPr>
          <w:rFonts w:hint="cs"/>
          <w:rtl/>
        </w:rPr>
        <w:t>َّ</w:t>
      </w:r>
      <w:r>
        <w:rPr>
          <w:rtl/>
        </w:rPr>
        <w:t xml:space="preserve">م الوجه في المملوك </w:t>
      </w:r>
      <w:r w:rsidRPr="008A1A51">
        <w:rPr>
          <w:rStyle w:val="libFootnotenumChar"/>
          <w:rtl/>
        </w:rPr>
        <w:t>(</w:t>
      </w:r>
      <w:r w:rsidR="00352E42">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155" w:name="_Toc309716354"/>
      <w:bookmarkStart w:id="156" w:name="_Toc380648167"/>
      <w:bookmarkStart w:id="157" w:name="_Toc189237657"/>
      <w:r>
        <w:rPr>
          <w:rtl/>
        </w:rPr>
        <w:t>6 - باب ثبوت الرجم بالزنا في ال</w:t>
      </w:r>
      <w:r w:rsidR="00352E42">
        <w:rPr>
          <w:rtl/>
        </w:rPr>
        <w:t>عد</w:t>
      </w:r>
      <w:r w:rsidR="006079CC">
        <w:rPr>
          <w:rtl/>
        </w:rPr>
        <w:t xml:space="preserve">ة </w:t>
      </w:r>
      <w:r>
        <w:rPr>
          <w:rtl/>
        </w:rPr>
        <w:t>الرجعية من الرجل</w:t>
      </w:r>
      <w:bookmarkEnd w:id="155"/>
      <w:r w:rsidR="00BF2157">
        <w:rPr>
          <w:rtl/>
        </w:rPr>
        <w:t xml:space="preserve"> </w:t>
      </w:r>
      <w:bookmarkStart w:id="158" w:name="_Toc309716355"/>
      <w:r w:rsidR="00BF2157">
        <w:rPr>
          <w:rtl/>
        </w:rPr>
        <w:t>و</w:t>
      </w:r>
      <w:r>
        <w:rPr>
          <w:rtl/>
        </w:rPr>
        <w:t>المرأة</w:t>
      </w:r>
      <w:bookmarkEnd w:id="156"/>
      <w:bookmarkEnd w:id="157"/>
      <w:bookmarkEnd w:id="158"/>
      <w:r>
        <w:rPr>
          <w:rtl/>
        </w:rPr>
        <w:t xml:space="preserve"> </w:t>
      </w:r>
    </w:p>
    <w:p w:rsidR="002B1751" w:rsidRDefault="002B1751" w:rsidP="00F01D33">
      <w:pPr>
        <w:pStyle w:val="libNormal"/>
        <w:rPr>
          <w:rtl/>
        </w:rPr>
      </w:pPr>
      <w:r w:rsidRPr="00035E93">
        <w:rPr>
          <w:rStyle w:val="libNormalChar"/>
          <w:rtl/>
        </w:rPr>
        <w:t>[ 34245 ]</w:t>
      </w:r>
      <w:r>
        <w:rPr>
          <w:rtl/>
        </w:rPr>
        <w:t xml:space="preserve"> 1 - عبدالله بن جعفر في </w:t>
      </w:r>
      <w:r w:rsidRPr="00035E93">
        <w:rPr>
          <w:rStyle w:val="libNormalChar"/>
          <w:rtl/>
        </w:rPr>
        <w:t xml:space="preserve">( </w:t>
      </w:r>
      <w:r>
        <w:rPr>
          <w:rtl/>
        </w:rPr>
        <w:t>قرب الإسناد</w:t>
      </w:r>
      <w:r w:rsidRPr="00035E93">
        <w:rPr>
          <w:rStyle w:val="libNormalChar"/>
          <w:rtl/>
        </w:rPr>
        <w:t xml:space="preserve"> )</w:t>
      </w:r>
      <w:r>
        <w:rPr>
          <w:rtl/>
        </w:rPr>
        <w:t xml:space="preserve"> عن عبدالله بن الحسن، عن جد</w:t>
      </w:r>
      <w:r w:rsidR="00352E42">
        <w:rPr>
          <w:rFonts w:hint="cs"/>
          <w:rtl/>
        </w:rPr>
        <w:t>ِّ</w:t>
      </w:r>
      <w:r>
        <w:rPr>
          <w:rtl/>
        </w:rPr>
        <w:t xml:space="preserve">ه </w:t>
      </w:r>
      <w:r w:rsidR="006079CC">
        <w:rPr>
          <w:rtl/>
        </w:rPr>
        <w:t xml:space="preserve">عليِّ </w:t>
      </w:r>
      <w:r>
        <w:rPr>
          <w:rtl/>
        </w:rPr>
        <w:t xml:space="preserve">بن جعفر، عن أخيه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طل</w:t>
      </w:r>
      <w:r w:rsidR="00352E42">
        <w:rPr>
          <w:rFonts w:hint="cs"/>
          <w:rtl/>
        </w:rPr>
        <w:t>ّ</w:t>
      </w:r>
      <w:r>
        <w:rPr>
          <w:rtl/>
        </w:rPr>
        <w:t>ق أو بانت ا</w:t>
      </w:r>
      <w:r w:rsidR="00352E42">
        <w:rPr>
          <w:rtl/>
        </w:rPr>
        <w:t>مر</w:t>
      </w:r>
      <w:r w:rsidR="00192910">
        <w:rPr>
          <w:rtl/>
        </w:rPr>
        <w:t>ات</w:t>
      </w:r>
      <w:r>
        <w:rPr>
          <w:rtl/>
        </w:rPr>
        <w:t>ه ثم</w:t>
      </w:r>
      <w:r w:rsidR="00352E42">
        <w:rPr>
          <w:rFonts w:hint="cs"/>
          <w:rtl/>
        </w:rPr>
        <w:t>َّ</w:t>
      </w:r>
      <w:r>
        <w:rPr>
          <w:rtl/>
        </w:rPr>
        <w:t xml:space="preserve"> زنى ما عليه؟ قال</w:t>
      </w:r>
      <w:r w:rsidR="00F01D33">
        <w:rPr>
          <w:rtl/>
        </w:rPr>
        <w:t>:</w:t>
      </w:r>
      <w:r>
        <w:rPr>
          <w:rtl/>
        </w:rPr>
        <w:t xml:space="preserve"> الرجم. </w:t>
      </w:r>
    </w:p>
    <w:p w:rsidR="002B1751" w:rsidRDefault="00C4707E" w:rsidP="00C4707E">
      <w:pPr>
        <w:pStyle w:val="libLine"/>
        <w:rPr>
          <w:rtl/>
        </w:rPr>
      </w:pPr>
      <w:r>
        <w:rPr>
          <w:rtl/>
        </w:rPr>
        <w:t>____________________</w:t>
      </w:r>
    </w:p>
    <w:p w:rsidR="002B1751" w:rsidRPr="00F9590C" w:rsidRDefault="002B1751" w:rsidP="00352E42">
      <w:pPr>
        <w:pStyle w:val="libFootnote0"/>
        <w:rPr>
          <w:rtl/>
        </w:rPr>
      </w:pPr>
      <w:r w:rsidRPr="00F9590C">
        <w:rPr>
          <w:rtl/>
        </w:rPr>
        <w:t>(</w:t>
      </w:r>
      <w:r w:rsidR="00352E42">
        <w:rPr>
          <w:rFonts w:hint="cs"/>
          <w:rtl/>
        </w:rPr>
        <w:t>1</w:t>
      </w:r>
      <w:r w:rsidRPr="00F9590C">
        <w:rPr>
          <w:rtl/>
        </w:rPr>
        <w:t>) الفقيه 4</w:t>
      </w:r>
      <w:r w:rsidR="00F01D33">
        <w:rPr>
          <w:rtl/>
        </w:rPr>
        <w:t>:</w:t>
      </w:r>
      <w:r w:rsidRPr="00F9590C">
        <w:rPr>
          <w:rtl/>
        </w:rPr>
        <w:t xml:space="preserve"> 29 </w:t>
      </w:r>
      <w:r w:rsidR="00035E93">
        <w:rPr>
          <w:rtl/>
        </w:rPr>
        <w:t>/</w:t>
      </w:r>
      <w:r w:rsidRPr="00F9590C">
        <w:rPr>
          <w:rtl/>
        </w:rPr>
        <w:t xml:space="preserve"> 74</w:t>
      </w:r>
      <w:r>
        <w:rPr>
          <w:rtl/>
        </w:rPr>
        <w:t>.</w:t>
      </w:r>
      <w:r w:rsidRPr="00F9590C">
        <w:rPr>
          <w:rtl/>
        </w:rPr>
        <w:t xml:space="preserve"> </w:t>
      </w:r>
    </w:p>
    <w:p w:rsidR="002B1751" w:rsidRPr="00F9590C" w:rsidRDefault="002B1751" w:rsidP="00352E42">
      <w:pPr>
        <w:pStyle w:val="libFootnote0"/>
        <w:rPr>
          <w:rtl/>
        </w:rPr>
      </w:pPr>
      <w:r w:rsidRPr="00F9590C">
        <w:rPr>
          <w:rtl/>
        </w:rPr>
        <w:t>(</w:t>
      </w:r>
      <w:r w:rsidR="00352E42">
        <w:rPr>
          <w:rFonts w:hint="cs"/>
          <w:rtl/>
        </w:rPr>
        <w:t>2</w:t>
      </w:r>
      <w:r w:rsidRPr="00F9590C">
        <w:rPr>
          <w:rtl/>
        </w:rPr>
        <w:t>) تقدم في البابين 2 و 3 من هذه الأبواب</w:t>
      </w:r>
      <w:r>
        <w:rPr>
          <w:rtl/>
        </w:rPr>
        <w:t>.</w:t>
      </w:r>
      <w:r w:rsidRPr="00F9590C">
        <w:rPr>
          <w:rtl/>
        </w:rPr>
        <w:t xml:space="preserve"> </w:t>
      </w:r>
    </w:p>
    <w:p w:rsidR="002B1751" w:rsidRDefault="002B1751" w:rsidP="00352E42">
      <w:pPr>
        <w:pStyle w:val="libFootnoteCenterBold"/>
        <w:rPr>
          <w:rtl/>
        </w:rPr>
      </w:pPr>
      <w:r>
        <w:rPr>
          <w:rtl/>
        </w:rPr>
        <w:t xml:space="preserve">الباب 5 </w:t>
      </w:r>
    </w:p>
    <w:p w:rsidR="002B1751" w:rsidRDefault="002B1751" w:rsidP="00352E42">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3</w:t>
      </w:r>
      <w:r w:rsidR="00F01D33">
        <w:rPr>
          <w:rtl/>
        </w:rPr>
        <w:t>:</w:t>
      </w:r>
      <w:r>
        <w:rPr>
          <w:rtl/>
        </w:rPr>
        <w:t xml:space="preserve"> 276 </w:t>
      </w:r>
      <w:r w:rsidR="00035E93">
        <w:rPr>
          <w:rtl/>
        </w:rPr>
        <w:t>/</w:t>
      </w:r>
      <w:r>
        <w:rPr>
          <w:rtl/>
        </w:rPr>
        <w:t xml:space="preserve"> 1312. </w:t>
      </w:r>
    </w:p>
    <w:p w:rsidR="002B1751" w:rsidRPr="00F9590C" w:rsidRDefault="002B1751" w:rsidP="00352E42">
      <w:pPr>
        <w:pStyle w:val="libFootnote0"/>
        <w:rPr>
          <w:rtl/>
        </w:rPr>
      </w:pPr>
      <w:r w:rsidRPr="00F9590C">
        <w:rPr>
          <w:rtl/>
        </w:rPr>
        <w:t>(</w:t>
      </w:r>
      <w:r w:rsidR="00352E42">
        <w:rPr>
          <w:rFonts w:hint="cs"/>
          <w:rtl/>
        </w:rPr>
        <w:t>3</w:t>
      </w:r>
      <w:r w:rsidRPr="00F9590C">
        <w:rPr>
          <w:rtl/>
        </w:rPr>
        <w:t xml:space="preserve">) تقدم في ذيل </w:t>
      </w:r>
      <w:r w:rsidR="001F501A">
        <w:rPr>
          <w:rtl/>
        </w:rPr>
        <w:t>ال</w:t>
      </w:r>
      <w:r w:rsidR="00396709">
        <w:rPr>
          <w:rtl/>
        </w:rPr>
        <w:t xml:space="preserve">حديث </w:t>
      </w:r>
      <w:r w:rsidRPr="00F9590C">
        <w:rPr>
          <w:rtl/>
        </w:rPr>
        <w:t>7 من الباب 2 من هذه الأبواب</w:t>
      </w:r>
      <w:r>
        <w:rPr>
          <w:rtl/>
        </w:rPr>
        <w:t>.</w:t>
      </w:r>
      <w:r w:rsidRPr="00F9590C">
        <w:rPr>
          <w:rtl/>
        </w:rPr>
        <w:t xml:space="preserve"> </w:t>
      </w:r>
    </w:p>
    <w:p w:rsidR="002B1751" w:rsidRDefault="002B1751" w:rsidP="00352E42">
      <w:pPr>
        <w:pStyle w:val="libFootnoteCenterBold"/>
        <w:rPr>
          <w:rtl/>
        </w:rPr>
      </w:pPr>
      <w:r>
        <w:rPr>
          <w:rtl/>
        </w:rPr>
        <w:t xml:space="preserve">الباب 6 </w:t>
      </w:r>
    </w:p>
    <w:p w:rsidR="002B1751" w:rsidRDefault="002B1751" w:rsidP="00352E42">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قرب الإسناد</w:t>
      </w:r>
      <w:r w:rsidR="00F01D33">
        <w:rPr>
          <w:rtl/>
        </w:rPr>
        <w:t>:</w:t>
      </w:r>
      <w:r>
        <w:rPr>
          <w:rtl/>
        </w:rPr>
        <w:t xml:space="preserve"> 110.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[ 34246 ]</w:t>
      </w:r>
      <w:r>
        <w:rPr>
          <w:rtl/>
        </w:rPr>
        <w:t xml:space="preserve"> 2 - وبالإ</w:t>
      </w:r>
      <w:r w:rsidR="00352E42">
        <w:rPr>
          <w:rFonts w:hint="cs"/>
          <w:rtl/>
        </w:rPr>
        <w:t>ِ</w:t>
      </w:r>
      <w:r>
        <w:rPr>
          <w:rtl/>
        </w:rPr>
        <w:t>سناد قال</w:t>
      </w:r>
      <w:r w:rsidR="00F01D33">
        <w:rPr>
          <w:rtl/>
        </w:rPr>
        <w:t>:</w:t>
      </w:r>
      <w:r>
        <w:rPr>
          <w:rtl/>
        </w:rPr>
        <w:t xml:space="preserve"> سألته عن امرأة طل</w:t>
      </w:r>
      <w:r w:rsidR="00352E42">
        <w:rPr>
          <w:rFonts w:hint="cs"/>
          <w:rtl/>
        </w:rPr>
        <w:t>ّ</w:t>
      </w:r>
      <w:r>
        <w:rPr>
          <w:rtl/>
        </w:rPr>
        <w:t>قت فزنت بعدما طل</w:t>
      </w:r>
      <w:r w:rsidR="00352E42">
        <w:rPr>
          <w:rFonts w:hint="cs"/>
          <w:rtl/>
        </w:rPr>
        <w:t>ّ</w:t>
      </w:r>
      <w:r>
        <w:rPr>
          <w:rtl/>
        </w:rPr>
        <w:t xml:space="preserve">قت </w:t>
      </w:r>
      <w:r w:rsidRPr="008A1A51">
        <w:rPr>
          <w:rStyle w:val="libFootnotenumChar"/>
          <w:rtl/>
        </w:rPr>
        <w:t>(1)</w:t>
      </w:r>
      <w:r>
        <w:rPr>
          <w:rtl/>
        </w:rPr>
        <w:t>، هل عليها الرجم؟ قال</w:t>
      </w:r>
      <w:r w:rsidR="00F01D33">
        <w:rPr>
          <w:rtl/>
        </w:rPr>
        <w:t>:</w:t>
      </w:r>
      <w:r>
        <w:rPr>
          <w:rtl/>
        </w:rPr>
        <w:t xml:space="preserve"> نعم. </w:t>
      </w:r>
    </w:p>
    <w:p w:rsidR="002B1751" w:rsidRDefault="002B1751" w:rsidP="008A1A51">
      <w:pPr>
        <w:pStyle w:val="libNormal"/>
        <w:rPr>
          <w:rtl/>
        </w:rPr>
      </w:pPr>
      <w:r>
        <w:rPr>
          <w:rtl/>
        </w:rPr>
        <w:t>أقول</w:t>
      </w:r>
      <w:r w:rsidR="00F01D33">
        <w:rPr>
          <w:rtl/>
        </w:rPr>
        <w:t>:</w:t>
      </w:r>
      <w:r>
        <w:rPr>
          <w:rtl/>
        </w:rPr>
        <w:t xml:space="preserve"> وتقد</w:t>
      </w:r>
      <w:r w:rsidR="00352E42">
        <w:rPr>
          <w:rFonts w:hint="cs"/>
          <w:rtl/>
        </w:rPr>
        <w:t>َّ</w:t>
      </w:r>
      <w:r>
        <w:rPr>
          <w:rtl/>
        </w:rPr>
        <w:t xml:space="preserve">م ما </w:t>
      </w:r>
      <w:r w:rsidR="001F501A">
        <w:rPr>
          <w:rtl/>
        </w:rPr>
        <w:t xml:space="preserve">يدلُّ </w:t>
      </w:r>
      <w:r>
        <w:rPr>
          <w:rtl/>
        </w:rPr>
        <w:t xml:space="preserve">على ذلك في العدد </w:t>
      </w:r>
      <w:r w:rsidRPr="008A1A51">
        <w:rPr>
          <w:rStyle w:val="libFootnotenumChar"/>
          <w:rtl/>
        </w:rPr>
        <w:t>(2)</w:t>
      </w:r>
      <w:r>
        <w:rPr>
          <w:rtl/>
        </w:rPr>
        <w:t xml:space="preserve">. </w:t>
      </w:r>
    </w:p>
    <w:p w:rsidR="002B1751" w:rsidRDefault="002B1751" w:rsidP="002B1751">
      <w:pPr>
        <w:pStyle w:val="Heading2Center"/>
        <w:rPr>
          <w:rtl/>
        </w:rPr>
      </w:pPr>
      <w:bookmarkStart w:id="159" w:name="_Toc309716356"/>
      <w:bookmarkStart w:id="160" w:name="_Toc380648168"/>
      <w:bookmarkStart w:id="161" w:name="_Toc189237658"/>
      <w:r>
        <w:rPr>
          <w:rtl/>
        </w:rPr>
        <w:t>7 - باب عدم ثبوت الإ</w:t>
      </w:r>
      <w:r w:rsidR="00352E42">
        <w:rPr>
          <w:rFonts w:hint="cs"/>
          <w:rtl/>
        </w:rPr>
        <w:t>ِ</w:t>
      </w:r>
      <w:r>
        <w:rPr>
          <w:rtl/>
        </w:rPr>
        <w:t>حصان قبل الدخول بالزوجة والأمة،</w:t>
      </w:r>
      <w:bookmarkEnd w:id="159"/>
      <w:r w:rsidR="00BF2157">
        <w:rPr>
          <w:rtl/>
        </w:rPr>
        <w:t xml:space="preserve"> </w:t>
      </w:r>
      <w:bookmarkStart w:id="162" w:name="_Toc309716357"/>
      <w:r w:rsidR="00BF2157">
        <w:rPr>
          <w:rtl/>
        </w:rPr>
        <w:t>و</w:t>
      </w:r>
      <w:r>
        <w:rPr>
          <w:rtl/>
        </w:rPr>
        <w:t xml:space="preserve">كذا العبد أذا اعتق وتحته حرة </w:t>
      </w:r>
      <w:r w:rsidR="000014EE">
        <w:rPr>
          <w:rtl/>
        </w:rPr>
        <w:t xml:space="preserve">حتّى </w:t>
      </w:r>
      <w:r>
        <w:rPr>
          <w:rtl/>
        </w:rPr>
        <w:t>يطأها بعد العتق</w:t>
      </w:r>
      <w:bookmarkEnd w:id="160"/>
      <w:bookmarkEnd w:id="161"/>
      <w:bookmarkEnd w:id="162"/>
      <w:r>
        <w:rPr>
          <w:rtl/>
        </w:rPr>
        <w:t xml:space="preserve"> </w:t>
      </w:r>
    </w:p>
    <w:p w:rsidR="002B1751" w:rsidRDefault="002B1751" w:rsidP="00F01D33">
      <w:pPr>
        <w:pStyle w:val="libNormal"/>
        <w:rPr>
          <w:rtl/>
        </w:rPr>
      </w:pPr>
      <w:r w:rsidRPr="00035E93">
        <w:rPr>
          <w:rStyle w:val="libNormalChar"/>
          <w:rtl/>
        </w:rPr>
        <w:t>[ 34247 ]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محمّد</w:t>
      </w:r>
      <w:r>
        <w:rPr>
          <w:rtl/>
        </w:rPr>
        <w:t xml:space="preserve">، عن الحسين بن سعيد، عن فضالة بن </w:t>
      </w:r>
      <w:r w:rsidR="001F501A">
        <w:rPr>
          <w:rtl/>
        </w:rPr>
        <w:t>أيّوب</w:t>
      </w:r>
      <w:r>
        <w:rPr>
          <w:rtl/>
        </w:rPr>
        <w:t>، عن رفاعة،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يزني قبل أن يدخل بأهله أيرجم، قال</w:t>
      </w:r>
      <w:r w:rsidR="00F01D33">
        <w:rPr>
          <w:rtl/>
        </w:rPr>
        <w:t>:</w:t>
      </w:r>
      <w:r>
        <w:rPr>
          <w:rtl/>
        </w:rPr>
        <w:t xml:space="preserve"> لا. </w:t>
      </w:r>
    </w:p>
    <w:p w:rsidR="002B1751" w:rsidRDefault="002B1751" w:rsidP="00F01D33">
      <w:pPr>
        <w:pStyle w:val="libNormal"/>
        <w:rPr>
          <w:rtl/>
        </w:rPr>
      </w:pPr>
      <w:r w:rsidRPr="00035E93">
        <w:rPr>
          <w:rStyle w:val="libNormalChar"/>
          <w:rtl/>
        </w:rPr>
        <w:t>[ 34248 ]</w:t>
      </w:r>
      <w:r>
        <w:rPr>
          <w:rtl/>
        </w:rPr>
        <w:t xml:space="preserve"> 2 - ورواه الصدوق بإسناده عن رفاعة بن موسى، </w:t>
      </w:r>
      <w:r w:rsidR="006079CC">
        <w:rPr>
          <w:rtl/>
        </w:rPr>
        <w:t xml:space="preserve">أنّه </w:t>
      </w:r>
      <w:r>
        <w:rPr>
          <w:rtl/>
        </w:rPr>
        <w:t xml:space="preserve">سأل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مثله، وزاد</w:t>
      </w:r>
      <w:r w:rsidR="00F01D33">
        <w:rPr>
          <w:rtl/>
        </w:rPr>
        <w:t>:</w:t>
      </w:r>
      <w:r>
        <w:rPr>
          <w:rtl/>
        </w:rPr>
        <w:t xml:space="preserve"> قلت هل يفر</w:t>
      </w:r>
      <w:r w:rsidR="00352E42">
        <w:rPr>
          <w:rFonts w:hint="cs"/>
          <w:rtl/>
        </w:rPr>
        <w:t>ّ</w:t>
      </w:r>
      <w:r>
        <w:rPr>
          <w:rtl/>
        </w:rPr>
        <w:t>ق بينهما إذا زنى قبل أن يدخل بها؟ قال</w:t>
      </w:r>
      <w:r w:rsidR="00F01D33">
        <w:rPr>
          <w:rtl/>
        </w:rPr>
        <w:t>:</w:t>
      </w:r>
      <w:r>
        <w:rPr>
          <w:rtl/>
        </w:rPr>
        <w:t xml:space="preserve"> لا. </w:t>
      </w:r>
    </w:p>
    <w:p w:rsidR="002B1751" w:rsidRDefault="002B1751" w:rsidP="00F01D33">
      <w:pPr>
        <w:pStyle w:val="libNormal"/>
        <w:rPr>
          <w:rtl/>
        </w:rPr>
      </w:pPr>
      <w:r w:rsidRPr="00035E93">
        <w:rPr>
          <w:rStyle w:val="libNormalChar"/>
          <w:rtl/>
        </w:rPr>
        <w:t>[ 34249 ]</w:t>
      </w:r>
      <w:r>
        <w:rPr>
          <w:rtl/>
        </w:rPr>
        <w:t xml:space="preserve"> 3 - قال</w:t>
      </w:r>
      <w:r w:rsidR="00F01D33">
        <w:rPr>
          <w:rtl/>
        </w:rPr>
        <w:t>:</w:t>
      </w:r>
      <w:r>
        <w:rPr>
          <w:rtl/>
        </w:rPr>
        <w:t xml:space="preserve"> وفي </w:t>
      </w:r>
      <w:r w:rsidR="00396709">
        <w:rPr>
          <w:rtl/>
        </w:rPr>
        <w:t xml:space="preserve">حديث </w:t>
      </w:r>
      <w:r>
        <w:rPr>
          <w:rtl/>
        </w:rPr>
        <w:t xml:space="preserve">آخر عليه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[ 34250 ]</w:t>
      </w:r>
      <w:r>
        <w:rPr>
          <w:rtl/>
        </w:rPr>
        <w:t xml:space="preserve"> 4 -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قرب الإسناد</w:t>
      </w:r>
      <w:r w:rsidR="00F01D33">
        <w:rPr>
          <w:rtl/>
        </w:rPr>
        <w:t>:</w:t>
      </w:r>
      <w:r>
        <w:rPr>
          <w:rtl/>
        </w:rPr>
        <w:t xml:space="preserve"> 110. </w:t>
      </w:r>
    </w:p>
    <w:p w:rsidR="002B1751" w:rsidRPr="00F9590C" w:rsidRDefault="002B1751" w:rsidP="00577EAF">
      <w:pPr>
        <w:pStyle w:val="libFootnote0"/>
        <w:rPr>
          <w:rtl/>
        </w:rPr>
      </w:pPr>
      <w:r w:rsidRPr="00F9590C">
        <w:rPr>
          <w:rtl/>
        </w:rPr>
        <w:t>(1) في المصدر زيادة</w:t>
      </w:r>
      <w:r w:rsidR="00F01D33">
        <w:rPr>
          <w:rtl/>
        </w:rPr>
        <w:t>:</w:t>
      </w:r>
      <w:r w:rsidRPr="00F9590C">
        <w:rPr>
          <w:rtl/>
        </w:rPr>
        <w:t xml:space="preserve"> بسنة</w:t>
      </w:r>
      <w:r>
        <w:rPr>
          <w:rtl/>
        </w:rPr>
        <w:t>.</w:t>
      </w:r>
      <w:r w:rsidRPr="00F9590C">
        <w:rPr>
          <w:rtl/>
        </w:rPr>
        <w:t xml:space="preserve"> </w:t>
      </w:r>
    </w:p>
    <w:p w:rsidR="002B1751" w:rsidRPr="00F9590C" w:rsidRDefault="002B1751" w:rsidP="00577EAF">
      <w:pPr>
        <w:pStyle w:val="libFootnote0"/>
        <w:rPr>
          <w:rtl/>
        </w:rPr>
      </w:pPr>
      <w:r w:rsidRPr="00F9590C">
        <w:rPr>
          <w:rtl/>
        </w:rPr>
        <w:t xml:space="preserve">(2) تقدم في </w:t>
      </w:r>
      <w:r w:rsidR="001F501A">
        <w:rPr>
          <w:rtl/>
        </w:rPr>
        <w:t>ال</w:t>
      </w:r>
      <w:r w:rsidR="008C228A">
        <w:rPr>
          <w:rtl/>
        </w:rPr>
        <w:t>حدّ</w:t>
      </w:r>
      <w:r w:rsidRPr="00F9590C">
        <w:rPr>
          <w:rtl/>
        </w:rPr>
        <w:t>يثين 3 و 4 من الباب 23 من أبواب العدد</w:t>
      </w:r>
      <w:r>
        <w:rPr>
          <w:rtl/>
        </w:rPr>
        <w:t>،</w:t>
      </w:r>
      <w:r w:rsidRPr="00F9590C">
        <w:rPr>
          <w:rtl/>
        </w:rPr>
        <w:t xml:space="preserve"> وفي الباب 17 من المحرمات بالمصاهرة في النكاح</w:t>
      </w:r>
      <w:r>
        <w:rPr>
          <w:rtl/>
        </w:rPr>
        <w:t>.</w:t>
      </w:r>
      <w:r w:rsidRPr="00F9590C">
        <w:rPr>
          <w:rtl/>
        </w:rPr>
        <w:t xml:space="preserve"> </w:t>
      </w:r>
    </w:p>
    <w:p w:rsidR="002B1751" w:rsidRPr="00F9590C" w:rsidRDefault="002B1751" w:rsidP="00577EAF">
      <w:pPr>
        <w:pStyle w:val="libFootnote0"/>
        <w:rPr>
          <w:rtl/>
        </w:rPr>
      </w:pPr>
      <w:r w:rsidRPr="00F9590C">
        <w:rPr>
          <w:rtl/>
        </w:rPr>
        <w:t>ويأتي في الأحاديث 3 و 8 و 10 من الباب 27 من هذه الأبواب</w:t>
      </w:r>
      <w:r>
        <w:rPr>
          <w:rtl/>
        </w:rPr>
        <w:t>.</w:t>
      </w:r>
      <w:r w:rsidRPr="00F9590C">
        <w:rPr>
          <w:rtl/>
        </w:rPr>
        <w:t xml:space="preserve"> </w:t>
      </w:r>
    </w:p>
    <w:p w:rsidR="002B1751" w:rsidRDefault="002B1751" w:rsidP="00D010A5">
      <w:pPr>
        <w:pStyle w:val="libFootnoteCenterBold"/>
        <w:rPr>
          <w:rtl/>
        </w:rPr>
      </w:pPr>
      <w:r>
        <w:rPr>
          <w:rtl/>
        </w:rPr>
        <w:t xml:space="preserve">الباب 7 </w:t>
      </w:r>
    </w:p>
    <w:p w:rsidR="002B1751" w:rsidRDefault="002B1751" w:rsidP="00D010A5">
      <w:pPr>
        <w:pStyle w:val="libFootnoteCenterBold"/>
        <w:rPr>
          <w:rtl/>
        </w:rPr>
      </w:pPr>
      <w:r>
        <w:rPr>
          <w:rtl/>
        </w:rPr>
        <w:t xml:space="preserve">فيه 11 </w:t>
      </w:r>
      <w:r w:rsidR="00352E42">
        <w:rPr>
          <w:rtl/>
        </w:rPr>
        <w:t>حد</w:t>
      </w:r>
      <w:r>
        <w:rPr>
          <w:rtl/>
        </w:rPr>
        <w:t>يثا</w:t>
      </w:r>
      <w:r w:rsidR="00352E42">
        <w:rPr>
          <w:rFonts w:hint="cs"/>
          <w:rtl/>
        </w:rPr>
        <w:t>ً</w:t>
      </w:r>
      <w:r>
        <w:rPr>
          <w:rtl/>
        </w:rPr>
        <w:t xml:space="preserve"> </w:t>
      </w:r>
    </w:p>
    <w:p w:rsidR="002B1751" w:rsidRDefault="002B1751" w:rsidP="00577EAF">
      <w:pPr>
        <w:pStyle w:val="libFootnote0"/>
        <w:rPr>
          <w:rtl/>
        </w:rPr>
      </w:pPr>
      <w:r>
        <w:rPr>
          <w:rtl/>
        </w:rPr>
        <w:t>1 - الكافي 7</w:t>
      </w:r>
      <w:r w:rsidR="00F01D33">
        <w:rPr>
          <w:rtl/>
        </w:rPr>
        <w:t>:</w:t>
      </w:r>
      <w:r>
        <w:rPr>
          <w:rtl/>
        </w:rPr>
        <w:t xml:space="preserve"> 179 </w:t>
      </w:r>
      <w:r w:rsidR="00035E93">
        <w:rPr>
          <w:rtl/>
        </w:rPr>
        <w:t>/</w:t>
      </w:r>
      <w:r>
        <w:rPr>
          <w:rtl/>
        </w:rPr>
        <w:t xml:space="preserve"> 8، والتهذيب 10</w:t>
      </w:r>
      <w:r w:rsidR="00F01D33">
        <w:rPr>
          <w:rtl/>
        </w:rPr>
        <w:t>:</w:t>
      </w:r>
      <w:r>
        <w:rPr>
          <w:rtl/>
        </w:rPr>
        <w:t xml:space="preserve"> 16 </w:t>
      </w:r>
      <w:r w:rsidR="00035E93">
        <w:rPr>
          <w:rtl/>
        </w:rPr>
        <w:t>/</w:t>
      </w:r>
      <w:r>
        <w:rPr>
          <w:rtl/>
        </w:rPr>
        <w:t xml:space="preserve"> 41، وأورده عن الفقيه في </w:t>
      </w:r>
      <w:r w:rsidR="001F501A">
        <w:rPr>
          <w:rtl/>
        </w:rPr>
        <w:t>ال</w:t>
      </w:r>
      <w:r w:rsidR="00396709">
        <w:rPr>
          <w:rtl/>
        </w:rPr>
        <w:t xml:space="preserve">حديث </w:t>
      </w:r>
      <w:r>
        <w:rPr>
          <w:rtl/>
        </w:rPr>
        <w:t xml:space="preserve">1 من الباب 17 من أبواب العيوب والتدليس. </w:t>
      </w:r>
    </w:p>
    <w:p w:rsidR="002B1751" w:rsidRDefault="002B1751" w:rsidP="00577EAF">
      <w:pPr>
        <w:pStyle w:val="libFootnote0"/>
        <w:rPr>
          <w:rtl/>
        </w:rPr>
      </w:pPr>
      <w:r>
        <w:rPr>
          <w:rtl/>
        </w:rPr>
        <w:t>2 - الفقيه 4</w:t>
      </w:r>
      <w:r w:rsidR="00F01D33">
        <w:rPr>
          <w:rtl/>
        </w:rPr>
        <w:t>:</w:t>
      </w:r>
      <w:r>
        <w:rPr>
          <w:rtl/>
        </w:rPr>
        <w:t xml:space="preserve"> 29 </w:t>
      </w:r>
      <w:r w:rsidR="00035E93">
        <w:rPr>
          <w:rtl/>
        </w:rPr>
        <w:t>/</w:t>
      </w:r>
      <w:r>
        <w:rPr>
          <w:rtl/>
        </w:rPr>
        <w:t xml:space="preserve"> 77. </w:t>
      </w:r>
    </w:p>
    <w:p w:rsidR="002B1751" w:rsidRDefault="002B1751" w:rsidP="00577EAF">
      <w:pPr>
        <w:pStyle w:val="libFootnote0"/>
        <w:rPr>
          <w:rtl/>
        </w:rPr>
      </w:pPr>
      <w:r>
        <w:rPr>
          <w:rtl/>
        </w:rPr>
        <w:t>3 - الفقيه 4</w:t>
      </w:r>
      <w:r w:rsidR="00F01D33">
        <w:rPr>
          <w:rtl/>
        </w:rPr>
        <w:t>:</w:t>
      </w:r>
      <w:r>
        <w:rPr>
          <w:rtl/>
        </w:rPr>
        <w:t xml:space="preserve"> 29 </w:t>
      </w:r>
      <w:r w:rsidR="00035E93">
        <w:rPr>
          <w:rtl/>
        </w:rPr>
        <w:t>/</w:t>
      </w:r>
      <w:r>
        <w:rPr>
          <w:rtl/>
        </w:rPr>
        <w:t xml:space="preserve"> 78. </w:t>
      </w:r>
    </w:p>
    <w:p w:rsidR="002B1751" w:rsidRDefault="002B1751" w:rsidP="00577EAF">
      <w:pPr>
        <w:pStyle w:val="libFootnote0"/>
        <w:rPr>
          <w:rtl/>
        </w:rPr>
      </w:pPr>
      <w:r>
        <w:rPr>
          <w:rtl/>
        </w:rPr>
        <w:t>4 - الكافي 7</w:t>
      </w:r>
      <w:r w:rsidR="00F01D33">
        <w:rPr>
          <w:rtl/>
        </w:rPr>
        <w:t>:</w:t>
      </w:r>
      <w:r>
        <w:rPr>
          <w:rtl/>
        </w:rPr>
        <w:t xml:space="preserve"> 235 </w:t>
      </w:r>
      <w:r w:rsidR="00035E93">
        <w:rPr>
          <w:rtl/>
        </w:rPr>
        <w:t>/</w:t>
      </w:r>
      <w:r>
        <w:rPr>
          <w:rtl/>
        </w:rPr>
        <w:t xml:space="preserve"> 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الحكم، عن العلاء بن رزين، عن </w:t>
      </w:r>
      <w:r w:rsidR="006079CC">
        <w:rPr>
          <w:rtl/>
        </w:rPr>
        <w:t xml:space="preserve">محمّد </w:t>
      </w:r>
      <w:r>
        <w:rPr>
          <w:rtl/>
        </w:rPr>
        <w:t>بن مسلم،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سألته عن قول الله </w:t>
      </w:r>
      <w:r w:rsidR="006079CC">
        <w:rPr>
          <w:rtl/>
        </w:rPr>
        <w:t>عزَّ وجلَّ</w:t>
      </w:r>
      <w:r w:rsidR="00F01D33">
        <w:rPr>
          <w:rtl/>
        </w:rPr>
        <w:t>:</w:t>
      </w:r>
      <w:r>
        <w:rPr>
          <w:rtl/>
        </w:rPr>
        <w:t xml:space="preserve"> </w:t>
      </w:r>
      <w:r w:rsidRPr="00D010A5">
        <w:rPr>
          <w:rStyle w:val="libAlaemChar"/>
          <w:rtl/>
        </w:rPr>
        <w:t>(</w:t>
      </w:r>
      <w:r w:rsidRPr="00035E93">
        <w:rPr>
          <w:rStyle w:val="libNormalChar"/>
          <w:rtl/>
        </w:rPr>
        <w:t xml:space="preserve"> </w:t>
      </w:r>
      <w:r w:rsidRPr="00BF2157">
        <w:rPr>
          <w:rStyle w:val="libAieChar"/>
          <w:rtl/>
        </w:rPr>
        <w:t>فاذا ا</w:t>
      </w:r>
      <w:r w:rsidR="00D010A5">
        <w:rPr>
          <w:rStyle w:val="libAieChar"/>
          <w:rFonts w:hint="cs"/>
          <w:rtl/>
        </w:rPr>
        <w:t>ُ</w:t>
      </w:r>
      <w:r w:rsidRPr="00BF2157">
        <w:rPr>
          <w:rStyle w:val="libAieChar"/>
          <w:rtl/>
        </w:rPr>
        <w:t>حصن</w:t>
      </w:r>
      <w:r w:rsidR="00D010A5">
        <w:rPr>
          <w:rStyle w:val="libAieChar"/>
          <w:rFonts w:hint="cs"/>
          <w:rtl/>
        </w:rPr>
        <w:t>ّ</w:t>
      </w:r>
      <w:r w:rsidRPr="00035E93">
        <w:rPr>
          <w:rStyle w:val="libNormalChar"/>
          <w:rtl/>
        </w:rPr>
        <w:t xml:space="preserve"> </w:t>
      </w:r>
      <w:r w:rsidRPr="00D010A5">
        <w:rPr>
          <w:rStyle w:val="libAlaemChar"/>
          <w:rtl/>
        </w:rPr>
        <w:t>)</w:t>
      </w:r>
      <w:r>
        <w:rPr>
          <w:rtl/>
        </w:rPr>
        <w:t xml:space="preserve"> </w:t>
      </w:r>
      <w:r w:rsidRPr="008A1A51">
        <w:rPr>
          <w:rStyle w:val="libFootnotenumChar"/>
          <w:rtl/>
        </w:rPr>
        <w:t>(1)</w:t>
      </w:r>
      <w:r>
        <w:rPr>
          <w:rtl/>
        </w:rPr>
        <w:t xml:space="preserve"> قال</w:t>
      </w:r>
      <w:r w:rsidR="00F01D33">
        <w:rPr>
          <w:rtl/>
        </w:rPr>
        <w:t>:</w:t>
      </w:r>
      <w:r>
        <w:rPr>
          <w:rtl/>
        </w:rPr>
        <w:t xml:space="preserve"> إحصانهن</w:t>
      </w:r>
      <w:r w:rsidR="00D010A5">
        <w:rPr>
          <w:rFonts w:hint="cs"/>
          <w:rtl/>
        </w:rPr>
        <w:t>ّ</w:t>
      </w:r>
      <w:r>
        <w:rPr>
          <w:rtl/>
        </w:rPr>
        <w:t xml:space="preserve"> أن يدخل بهن</w:t>
      </w:r>
      <w:r w:rsidR="00D010A5">
        <w:rPr>
          <w:rFonts w:hint="cs"/>
          <w:rtl/>
        </w:rPr>
        <w:t>ّ</w:t>
      </w:r>
      <w:r>
        <w:rPr>
          <w:rtl/>
        </w:rPr>
        <w:t>، قلت</w:t>
      </w:r>
      <w:r w:rsidR="00F01D33">
        <w:rPr>
          <w:rtl/>
        </w:rPr>
        <w:t>:</w:t>
      </w:r>
      <w:r>
        <w:rPr>
          <w:rtl/>
        </w:rPr>
        <w:t xml:space="preserve"> إن لم يدخل بهن</w:t>
      </w:r>
      <w:r w:rsidR="00D010A5">
        <w:rPr>
          <w:rFonts w:hint="cs"/>
          <w:rtl/>
        </w:rPr>
        <w:t>ّ</w:t>
      </w:r>
      <w:r>
        <w:rPr>
          <w:rtl/>
        </w:rPr>
        <w:t xml:space="preserve"> أما عليهن</w:t>
      </w:r>
      <w:r w:rsidR="00D010A5">
        <w:rPr>
          <w:rFonts w:hint="cs"/>
          <w:rtl/>
        </w:rPr>
        <w:t>ّ</w:t>
      </w:r>
      <w:r>
        <w:rPr>
          <w:rtl/>
        </w:rPr>
        <w:t xml:space="preserve"> </w:t>
      </w:r>
      <w:r w:rsidR="008C228A">
        <w:rPr>
          <w:rtl/>
        </w:rPr>
        <w:t>حدّ</w:t>
      </w:r>
      <w:r>
        <w:rPr>
          <w:rtl/>
        </w:rPr>
        <w:t>؟ قال</w:t>
      </w:r>
      <w:r w:rsidR="00F01D33">
        <w:rPr>
          <w:rtl/>
        </w:rPr>
        <w:t>:</w:t>
      </w:r>
      <w:r>
        <w:rPr>
          <w:rtl/>
        </w:rPr>
        <w:t xml:space="preserve"> بلى. </w:t>
      </w:r>
    </w:p>
    <w:p w:rsidR="002B1751" w:rsidRDefault="002B1751" w:rsidP="008A1A51">
      <w:pPr>
        <w:pStyle w:val="libNormal"/>
        <w:rPr>
          <w:rtl/>
        </w:rPr>
      </w:pPr>
      <w:r>
        <w:rPr>
          <w:rtl/>
        </w:rPr>
        <w:t xml:space="preserve">ورواه الشيخ كما يأتي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[ 34251 ]</w:t>
      </w:r>
      <w:r>
        <w:rPr>
          <w:rtl/>
        </w:rPr>
        <w:t xml:space="preserve"> 5 - وعنه، عن أحمد بن </w:t>
      </w:r>
      <w:r w:rsidR="006079CC">
        <w:rPr>
          <w:rtl/>
        </w:rPr>
        <w:t>محمّد</w:t>
      </w:r>
      <w:r>
        <w:rPr>
          <w:rtl/>
        </w:rPr>
        <w:t xml:space="preserve">، وعن </w:t>
      </w:r>
      <w:r w:rsidR="006079CC">
        <w:rPr>
          <w:rtl/>
        </w:rPr>
        <w:t xml:space="preserve">عليِّ </w:t>
      </w:r>
      <w:r>
        <w:rPr>
          <w:rtl/>
        </w:rPr>
        <w:t xml:space="preserve">بن إبراهيم، عن أبيه </w:t>
      </w:r>
      <w:r w:rsidR="000014EE">
        <w:rPr>
          <w:rtl/>
        </w:rPr>
        <w:t>جميعاً</w:t>
      </w:r>
      <w:r>
        <w:rPr>
          <w:rtl/>
        </w:rPr>
        <w:t>، عن ابن محبوب، عن ابن رئاب، عن أبي بصير - يعني</w:t>
      </w:r>
      <w:r w:rsidR="00F01D33">
        <w:rPr>
          <w:rtl/>
        </w:rPr>
        <w:t>:</w:t>
      </w:r>
      <w:r>
        <w:rPr>
          <w:rtl/>
        </w:rPr>
        <w:t xml:space="preserve"> المرادي -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في العبد يتزو</w:t>
      </w:r>
      <w:r w:rsidR="00D010A5">
        <w:rPr>
          <w:rFonts w:hint="cs"/>
          <w:rtl/>
        </w:rPr>
        <w:t>ّ</w:t>
      </w:r>
      <w:r>
        <w:rPr>
          <w:rtl/>
        </w:rPr>
        <w:t>ج الحر</w:t>
      </w:r>
      <w:r w:rsidR="00D010A5">
        <w:rPr>
          <w:rFonts w:hint="cs"/>
          <w:rtl/>
        </w:rPr>
        <w:t>ّ</w:t>
      </w:r>
      <w:r>
        <w:rPr>
          <w:rtl/>
        </w:rPr>
        <w:t>ة ثم</w:t>
      </w:r>
      <w:r w:rsidR="00D010A5">
        <w:rPr>
          <w:rFonts w:hint="cs"/>
          <w:rtl/>
        </w:rPr>
        <w:t>َّ</w:t>
      </w:r>
      <w:r>
        <w:rPr>
          <w:rtl/>
        </w:rPr>
        <w:t xml:space="preserve"> يعتق فيصيب فاحشة، قال</w:t>
      </w:r>
      <w:r w:rsidR="00F01D33">
        <w:rPr>
          <w:rtl/>
        </w:rPr>
        <w:t>:</w:t>
      </w:r>
      <w:r>
        <w:rPr>
          <w:rtl/>
        </w:rPr>
        <w:t xml:space="preserve"> فقال</w:t>
      </w:r>
      <w:r w:rsidR="00F01D33">
        <w:rPr>
          <w:rtl/>
        </w:rPr>
        <w:t>:</w:t>
      </w:r>
      <w:r>
        <w:rPr>
          <w:rtl/>
        </w:rPr>
        <w:t xml:space="preserve"> لا رجم عليه </w:t>
      </w:r>
      <w:r w:rsidR="000014EE">
        <w:rPr>
          <w:rtl/>
        </w:rPr>
        <w:t xml:space="preserve">حتّى </w:t>
      </w:r>
      <w:r>
        <w:rPr>
          <w:rtl/>
        </w:rPr>
        <w:t>يواقع الحر</w:t>
      </w:r>
      <w:r w:rsidR="00D010A5">
        <w:rPr>
          <w:rFonts w:hint="cs"/>
          <w:rtl/>
        </w:rPr>
        <w:t>ّ</w:t>
      </w:r>
      <w:r>
        <w:rPr>
          <w:rtl/>
        </w:rPr>
        <w:t>ة بعدما يعتق، قلت</w:t>
      </w:r>
      <w:r w:rsidR="00F01D33">
        <w:rPr>
          <w:rtl/>
        </w:rPr>
        <w:t>:</w:t>
      </w:r>
      <w:r>
        <w:rPr>
          <w:rtl/>
        </w:rPr>
        <w:t xml:space="preserve"> فللحر</w:t>
      </w:r>
      <w:r w:rsidR="00D010A5">
        <w:rPr>
          <w:rFonts w:hint="cs"/>
          <w:rtl/>
        </w:rPr>
        <w:t>َّ</w:t>
      </w:r>
      <w:r>
        <w:rPr>
          <w:rtl/>
        </w:rPr>
        <w:t>ة خيار عليه إذا اعتق؟ قال</w:t>
      </w:r>
      <w:r w:rsidR="00F01D33">
        <w:rPr>
          <w:rtl/>
        </w:rPr>
        <w:t>:</w:t>
      </w:r>
      <w:r>
        <w:rPr>
          <w:rtl/>
        </w:rPr>
        <w:t xml:space="preserve"> لا، قد رضيت به وهو مملوك فهو على نكاحه </w:t>
      </w:r>
      <w:r w:rsidR="006079CC">
        <w:rPr>
          <w:rtl/>
        </w:rPr>
        <w:t>الأوَّل</w:t>
      </w:r>
      <w:r>
        <w:rPr>
          <w:rtl/>
        </w:rPr>
        <w:t xml:space="preserve">. </w:t>
      </w:r>
    </w:p>
    <w:p w:rsidR="002B1751" w:rsidRDefault="002B1751" w:rsidP="00D010A5">
      <w:pPr>
        <w:pStyle w:val="libNormal"/>
        <w:rPr>
          <w:rtl/>
        </w:rPr>
      </w:pPr>
      <w:r>
        <w:rPr>
          <w:rtl/>
        </w:rPr>
        <w:t xml:space="preserve">ورواه الصدوق بإسناده عن الحسن بن محبوب </w:t>
      </w:r>
      <w:r w:rsidRPr="008A1A51">
        <w:rPr>
          <w:rStyle w:val="libFootnotenumChar"/>
          <w:rtl/>
        </w:rPr>
        <w:t>(</w:t>
      </w:r>
      <w:r w:rsidR="00D010A5">
        <w:rPr>
          <w:rStyle w:val="libFootnotenumChar"/>
          <w:rFonts w:hint="cs"/>
          <w:rtl/>
        </w:rPr>
        <w:t>3</w:t>
      </w:r>
      <w:r w:rsidRPr="008A1A51">
        <w:rPr>
          <w:rStyle w:val="libFootnotenumChar"/>
          <w:rtl/>
        </w:rPr>
        <w:t>)</w:t>
      </w:r>
      <w:r>
        <w:rPr>
          <w:rtl/>
        </w:rPr>
        <w:t xml:space="preserve">. </w:t>
      </w:r>
    </w:p>
    <w:p w:rsidR="002B1751" w:rsidRDefault="002B1751" w:rsidP="00D010A5">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D010A5">
        <w:rPr>
          <w:rStyle w:val="libFootnotenumChar"/>
          <w:rFonts w:hint="cs"/>
          <w:rtl/>
        </w:rPr>
        <w:t>4</w:t>
      </w:r>
      <w:r w:rsidRPr="008A1A51">
        <w:rPr>
          <w:rStyle w:val="libFootnotenumChar"/>
          <w:rtl/>
        </w:rPr>
        <w:t>)</w:t>
      </w:r>
      <w:r>
        <w:rPr>
          <w:rtl/>
        </w:rPr>
        <w:t xml:space="preserve">. </w:t>
      </w:r>
    </w:p>
    <w:p w:rsidR="002B1751" w:rsidRDefault="006079CC" w:rsidP="00D010A5">
      <w:pPr>
        <w:pStyle w:val="libNormal"/>
        <w:rPr>
          <w:rtl/>
        </w:rPr>
      </w:pPr>
      <w:r>
        <w:rPr>
          <w:rtl/>
        </w:rPr>
        <w:t xml:space="preserve">والّذي </w:t>
      </w:r>
      <w:r w:rsidR="002B1751">
        <w:rPr>
          <w:rtl/>
        </w:rPr>
        <w:t xml:space="preserve">قبله بإسناده عن الحسين بن سعيد </w:t>
      </w:r>
      <w:r w:rsidR="002B1751" w:rsidRPr="008A1A51">
        <w:rPr>
          <w:rStyle w:val="libFootnotenumChar"/>
          <w:rtl/>
        </w:rPr>
        <w:t>(</w:t>
      </w:r>
      <w:r w:rsidR="00D010A5">
        <w:rPr>
          <w:rStyle w:val="libFootnotenumChar"/>
          <w:rFonts w:hint="cs"/>
          <w:rtl/>
        </w:rPr>
        <w:t>5</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[ 34252 ]</w:t>
      </w:r>
      <w:r>
        <w:rPr>
          <w:rtl/>
        </w:rPr>
        <w:t xml:space="preserve"> 6 - وقد تقد</w:t>
      </w:r>
      <w:r w:rsidR="00D010A5">
        <w:rPr>
          <w:rFonts w:hint="cs"/>
          <w:rtl/>
        </w:rPr>
        <w:t>َّ</w:t>
      </w:r>
      <w:r>
        <w:rPr>
          <w:rtl/>
        </w:rPr>
        <w:t xml:space="preserve">م في </w:t>
      </w:r>
      <w:r w:rsidR="00396709">
        <w:rPr>
          <w:rtl/>
        </w:rPr>
        <w:t xml:space="preserve">حديث </w:t>
      </w:r>
      <w:r>
        <w:rPr>
          <w:rtl/>
        </w:rPr>
        <w:t xml:space="preserve">عمر بن يزيد،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يرجم الغائب عن أهله، ولا المملك الذي لم يبن بأهله. </w:t>
      </w:r>
    </w:p>
    <w:p w:rsidR="002B1751" w:rsidRDefault="002B1751" w:rsidP="00F01D33">
      <w:pPr>
        <w:pStyle w:val="libNormal"/>
        <w:rPr>
          <w:rtl/>
        </w:rPr>
      </w:pPr>
      <w:r w:rsidRPr="00035E93">
        <w:rPr>
          <w:rStyle w:val="libNormalChar"/>
          <w:rtl/>
        </w:rPr>
        <w:t>[ 34253 ]</w:t>
      </w:r>
      <w:r>
        <w:rPr>
          <w:rtl/>
        </w:rPr>
        <w:t xml:space="preserve"> 7 -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النساء 4</w:t>
      </w:r>
      <w:r w:rsidR="00F01D33">
        <w:rPr>
          <w:rtl/>
        </w:rPr>
        <w:t>:</w:t>
      </w:r>
      <w:r w:rsidRPr="00F9590C">
        <w:rPr>
          <w:rtl/>
        </w:rPr>
        <w:t xml:space="preserve"> 25</w:t>
      </w:r>
      <w:r>
        <w:rPr>
          <w:rtl/>
        </w:rPr>
        <w:t>.</w:t>
      </w:r>
      <w:r w:rsidRPr="00F9590C">
        <w:rPr>
          <w:rtl/>
        </w:rPr>
        <w:t xml:space="preserve"> </w:t>
      </w:r>
    </w:p>
    <w:p w:rsidR="002B1751" w:rsidRPr="00F9590C" w:rsidRDefault="002B1751" w:rsidP="00577EAF">
      <w:pPr>
        <w:pStyle w:val="libFootnote0"/>
        <w:rPr>
          <w:rtl/>
        </w:rPr>
      </w:pPr>
      <w:r w:rsidRPr="00F9590C">
        <w:rPr>
          <w:rtl/>
        </w:rPr>
        <w:t xml:space="preserve">(2) يأتي في </w:t>
      </w:r>
      <w:r w:rsidR="001F501A">
        <w:rPr>
          <w:rtl/>
        </w:rPr>
        <w:t>ال</w:t>
      </w:r>
      <w:r w:rsidR="00396709">
        <w:rPr>
          <w:rtl/>
        </w:rPr>
        <w:t xml:space="preserve">حديث </w:t>
      </w:r>
      <w:r w:rsidRPr="00F9590C">
        <w:rPr>
          <w:rtl/>
        </w:rPr>
        <w:t>11 من هذا الباب</w:t>
      </w:r>
      <w:r>
        <w:rPr>
          <w:rtl/>
        </w:rPr>
        <w:t>.</w:t>
      </w:r>
      <w:r w:rsidRPr="00F9590C">
        <w:rPr>
          <w:rtl/>
        </w:rPr>
        <w:t xml:space="preserve"> </w:t>
      </w:r>
    </w:p>
    <w:p w:rsidR="002B1751" w:rsidRDefault="002B1751" w:rsidP="00577EAF">
      <w:pPr>
        <w:pStyle w:val="libFootnote0"/>
        <w:rPr>
          <w:rtl/>
        </w:rPr>
      </w:pPr>
      <w:r>
        <w:rPr>
          <w:rtl/>
        </w:rPr>
        <w:t>5 - الكافي 7</w:t>
      </w:r>
      <w:r w:rsidR="00F01D33">
        <w:rPr>
          <w:rtl/>
        </w:rPr>
        <w:t>:</w:t>
      </w:r>
      <w:r>
        <w:rPr>
          <w:rtl/>
        </w:rPr>
        <w:t xml:space="preserve"> 179 </w:t>
      </w:r>
      <w:r w:rsidR="00035E93">
        <w:rPr>
          <w:rtl/>
        </w:rPr>
        <w:t>/</w:t>
      </w:r>
      <w:r>
        <w:rPr>
          <w:rtl/>
        </w:rPr>
        <w:t xml:space="preserve"> 9. </w:t>
      </w:r>
    </w:p>
    <w:p w:rsidR="002B1751" w:rsidRPr="00F9590C" w:rsidRDefault="002B1751" w:rsidP="00D010A5">
      <w:pPr>
        <w:pStyle w:val="libFootnote0"/>
        <w:rPr>
          <w:rtl/>
        </w:rPr>
      </w:pPr>
      <w:r w:rsidRPr="00F9590C">
        <w:rPr>
          <w:rtl/>
        </w:rPr>
        <w:t>(</w:t>
      </w:r>
      <w:r w:rsidR="00D010A5">
        <w:rPr>
          <w:rFonts w:hint="cs"/>
          <w:rtl/>
        </w:rPr>
        <w:t>3</w:t>
      </w:r>
      <w:r w:rsidRPr="00F9590C">
        <w:rPr>
          <w:rtl/>
        </w:rPr>
        <w:t>) الفقيه 4</w:t>
      </w:r>
      <w:r w:rsidR="00F01D33">
        <w:rPr>
          <w:rtl/>
        </w:rPr>
        <w:t>:</w:t>
      </w:r>
      <w:r w:rsidRPr="00F9590C">
        <w:rPr>
          <w:rtl/>
        </w:rPr>
        <w:t xml:space="preserve"> 27 </w:t>
      </w:r>
      <w:r w:rsidR="00035E93">
        <w:rPr>
          <w:rtl/>
        </w:rPr>
        <w:t>/</w:t>
      </w:r>
      <w:r w:rsidRPr="00F9590C">
        <w:rPr>
          <w:rtl/>
        </w:rPr>
        <w:t xml:space="preserve"> 65</w:t>
      </w:r>
      <w:r>
        <w:rPr>
          <w:rtl/>
        </w:rPr>
        <w:t>.</w:t>
      </w:r>
      <w:r w:rsidRPr="00F9590C">
        <w:rPr>
          <w:rtl/>
        </w:rPr>
        <w:t xml:space="preserve"> </w:t>
      </w:r>
    </w:p>
    <w:p w:rsidR="002B1751" w:rsidRPr="00F9590C" w:rsidRDefault="002B1751" w:rsidP="00D010A5">
      <w:pPr>
        <w:pStyle w:val="libFootnote0"/>
        <w:rPr>
          <w:rtl/>
        </w:rPr>
      </w:pPr>
      <w:r w:rsidRPr="00F9590C">
        <w:rPr>
          <w:rtl/>
        </w:rPr>
        <w:t>(</w:t>
      </w:r>
      <w:r w:rsidR="00D010A5">
        <w:rPr>
          <w:rFonts w:hint="cs"/>
          <w:rtl/>
        </w:rPr>
        <w:t>4</w:t>
      </w:r>
      <w:r w:rsidRPr="00F9590C">
        <w:rPr>
          <w:rtl/>
        </w:rPr>
        <w:t>) التهذيب 10</w:t>
      </w:r>
      <w:r w:rsidR="00F01D33">
        <w:rPr>
          <w:rtl/>
        </w:rPr>
        <w:t>:</w:t>
      </w:r>
      <w:r w:rsidRPr="00F9590C">
        <w:rPr>
          <w:rtl/>
        </w:rPr>
        <w:t xml:space="preserve"> 16 </w:t>
      </w:r>
      <w:r w:rsidR="00035E93">
        <w:rPr>
          <w:rtl/>
        </w:rPr>
        <w:t>/</w:t>
      </w:r>
      <w:r w:rsidRPr="00F9590C">
        <w:rPr>
          <w:rtl/>
        </w:rPr>
        <w:t xml:space="preserve"> 40</w:t>
      </w:r>
      <w:r>
        <w:rPr>
          <w:rtl/>
        </w:rPr>
        <w:t>.</w:t>
      </w:r>
      <w:r w:rsidRPr="00F9590C">
        <w:rPr>
          <w:rtl/>
        </w:rPr>
        <w:t xml:space="preserve"> </w:t>
      </w:r>
    </w:p>
    <w:p w:rsidR="002B1751" w:rsidRPr="00F9590C" w:rsidRDefault="002B1751" w:rsidP="00D010A5">
      <w:pPr>
        <w:pStyle w:val="libFootnote0"/>
        <w:rPr>
          <w:rtl/>
        </w:rPr>
      </w:pPr>
      <w:r w:rsidRPr="00F9590C">
        <w:rPr>
          <w:rtl/>
        </w:rPr>
        <w:t>(</w:t>
      </w:r>
      <w:r w:rsidR="00D010A5">
        <w:rPr>
          <w:rFonts w:hint="cs"/>
          <w:rtl/>
        </w:rPr>
        <w:t>5</w:t>
      </w:r>
      <w:r w:rsidRPr="00F9590C">
        <w:rPr>
          <w:rtl/>
        </w:rPr>
        <w:t xml:space="preserve">) المقصود به </w:t>
      </w:r>
      <w:r w:rsidR="001F501A">
        <w:rPr>
          <w:rtl/>
        </w:rPr>
        <w:t>ال</w:t>
      </w:r>
      <w:r w:rsidR="00396709">
        <w:rPr>
          <w:rtl/>
        </w:rPr>
        <w:t xml:space="preserve">حديث </w:t>
      </w:r>
      <w:r w:rsidR="006079CC">
        <w:rPr>
          <w:rtl/>
        </w:rPr>
        <w:t>الأوَّل</w:t>
      </w:r>
      <w:r>
        <w:rPr>
          <w:rtl/>
        </w:rPr>
        <w:t>.</w:t>
      </w:r>
      <w:r w:rsidRPr="00F9590C">
        <w:rPr>
          <w:rtl/>
        </w:rPr>
        <w:t xml:space="preserve"> </w:t>
      </w:r>
    </w:p>
    <w:p w:rsidR="002B1751" w:rsidRDefault="002B1751" w:rsidP="00577EAF">
      <w:pPr>
        <w:pStyle w:val="libFootnote0"/>
        <w:rPr>
          <w:rtl/>
        </w:rPr>
      </w:pPr>
      <w:r>
        <w:rPr>
          <w:rtl/>
        </w:rPr>
        <w:t xml:space="preserve">6 - تقدم في </w:t>
      </w:r>
      <w:r w:rsidR="001F501A">
        <w:rPr>
          <w:rtl/>
        </w:rPr>
        <w:t>ال</w:t>
      </w:r>
      <w:r w:rsidR="00396709">
        <w:rPr>
          <w:rtl/>
        </w:rPr>
        <w:t xml:space="preserve">حديث </w:t>
      </w:r>
      <w:r>
        <w:rPr>
          <w:rtl/>
        </w:rPr>
        <w:t xml:space="preserve">3 من الباب 3 من الأبواب. </w:t>
      </w:r>
    </w:p>
    <w:p w:rsidR="002B1751" w:rsidRDefault="002B1751" w:rsidP="00577EAF">
      <w:pPr>
        <w:pStyle w:val="libFootnote0"/>
        <w:rPr>
          <w:rtl/>
        </w:rPr>
      </w:pPr>
      <w:r>
        <w:rPr>
          <w:rtl/>
        </w:rPr>
        <w:t>7 - التهذيب 10</w:t>
      </w:r>
      <w:r w:rsidR="00F01D33">
        <w:rPr>
          <w:rtl/>
        </w:rPr>
        <w:t>:</w:t>
      </w:r>
      <w:r>
        <w:rPr>
          <w:rtl/>
        </w:rPr>
        <w:t xml:space="preserve"> 36 </w:t>
      </w:r>
      <w:r w:rsidR="00035E93">
        <w:rPr>
          <w:rtl/>
        </w:rPr>
        <w:t>/</w:t>
      </w:r>
      <w:r>
        <w:rPr>
          <w:rtl/>
        </w:rPr>
        <w:t xml:space="preserve"> 124.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عن أحمد، عن </w:t>
      </w:r>
      <w:r w:rsidR="006079CC">
        <w:rPr>
          <w:rtl/>
        </w:rPr>
        <w:t xml:space="preserve">عليِّ </w:t>
      </w:r>
      <w:r>
        <w:rPr>
          <w:rtl/>
        </w:rPr>
        <w:t>بن الحكم، عن سيف بن عميرة، عن حنان، قال</w:t>
      </w:r>
      <w:r w:rsidR="00F01D33">
        <w:rPr>
          <w:rtl/>
        </w:rPr>
        <w:t>:</w:t>
      </w:r>
      <w:r>
        <w:rPr>
          <w:rtl/>
        </w:rPr>
        <w:t xml:space="preserve"> سأل رجل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وأنا أسمع عن البكر يفجر وقد تزو</w:t>
      </w:r>
      <w:r w:rsidR="00D010A5">
        <w:rPr>
          <w:rFonts w:hint="cs"/>
          <w:rtl/>
        </w:rPr>
        <w:t>ّ</w:t>
      </w:r>
      <w:r>
        <w:rPr>
          <w:rtl/>
        </w:rPr>
        <w:t>ج ففجر قبل أن يدخل بأهله؟ فقال</w:t>
      </w:r>
      <w:r w:rsidR="00F01D33">
        <w:rPr>
          <w:rtl/>
        </w:rPr>
        <w:t>:</w:t>
      </w:r>
      <w:r>
        <w:rPr>
          <w:rtl/>
        </w:rPr>
        <w:t xml:space="preserve"> يضرب مائة، ويجز</w:t>
      </w:r>
      <w:r w:rsidR="00D010A5">
        <w:rPr>
          <w:rFonts w:hint="cs"/>
          <w:rtl/>
        </w:rPr>
        <w:t>ّ</w:t>
      </w:r>
      <w:r>
        <w:rPr>
          <w:rtl/>
        </w:rPr>
        <w:t xml:space="preserve"> شعره، وينفى من المصر حولا</w:t>
      </w:r>
      <w:r w:rsidR="00D010A5">
        <w:rPr>
          <w:rFonts w:hint="cs"/>
          <w:rtl/>
        </w:rPr>
        <w:t>ً</w:t>
      </w:r>
      <w:r>
        <w:rPr>
          <w:rtl/>
        </w:rPr>
        <w:t xml:space="preserve"> ويفر</w:t>
      </w:r>
      <w:r w:rsidR="00D010A5">
        <w:rPr>
          <w:rFonts w:hint="cs"/>
          <w:rtl/>
        </w:rPr>
        <w:t>ّ</w:t>
      </w:r>
      <w:r>
        <w:rPr>
          <w:rtl/>
        </w:rPr>
        <w:t xml:space="preserve">ق بينه وبين أهله. </w:t>
      </w:r>
    </w:p>
    <w:p w:rsidR="002B1751" w:rsidRDefault="002B1751" w:rsidP="00F01D33">
      <w:pPr>
        <w:pStyle w:val="libNormal"/>
        <w:rPr>
          <w:rtl/>
        </w:rPr>
      </w:pPr>
      <w:r w:rsidRPr="00035E93">
        <w:rPr>
          <w:rStyle w:val="libNormalChar"/>
          <w:rtl/>
        </w:rPr>
        <w:t>[ 34254 ]</w:t>
      </w:r>
      <w:r>
        <w:rPr>
          <w:rtl/>
        </w:rPr>
        <w:t xml:space="preserve"> 8 - وعنه، عن بنان بن </w:t>
      </w:r>
      <w:r w:rsidR="006079CC">
        <w:rPr>
          <w:rtl/>
        </w:rPr>
        <w:t>محمّد</w:t>
      </w:r>
      <w:r>
        <w:rPr>
          <w:rtl/>
        </w:rPr>
        <w:t xml:space="preserve">، وموسى بن القاسم، عن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تزو</w:t>
      </w:r>
      <w:r w:rsidR="00D010A5">
        <w:rPr>
          <w:rFonts w:hint="cs"/>
          <w:rtl/>
        </w:rPr>
        <w:t>ّ</w:t>
      </w:r>
      <w:r>
        <w:rPr>
          <w:rtl/>
        </w:rPr>
        <w:t>ج امرأة ولم يدخل بها فزنى ما عليه؟ قال</w:t>
      </w:r>
      <w:r w:rsidR="00F01D33">
        <w:rPr>
          <w:rtl/>
        </w:rPr>
        <w:t>:</w:t>
      </w:r>
      <w:r>
        <w:rPr>
          <w:rtl/>
        </w:rPr>
        <w:t xml:space="preserve"> يجلد </w:t>
      </w:r>
      <w:r w:rsidR="001F501A">
        <w:rPr>
          <w:rtl/>
        </w:rPr>
        <w:t>ال</w:t>
      </w:r>
      <w:r w:rsidR="008C228A">
        <w:rPr>
          <w:rtl/>
        </w:rPr>
        <w:t>حدّ</w:t>
      </w:r>
      <w:r>
        <w:rPr>
          <w:rtl/>
        </w:rPr>
        <w:t>، ويحلق رأسه، ويفر</w:t>
      </w:r>
      <w:r w:rsidR="00D010A5">
        <w:rPr>
          <w:rFonts w:hint="cs"/>
          <w:rtl/>
        </w:rPr>
        <w:t>ّ</w:t>
      </w:r>
      <w:r>
        <w:rPr>
          <w:rtl/>
        </w:rPr>
        <w:t xml:space="preserve">ق بينه وبين أهله، وينفى سنة. </w:t>
      </w:r>
    </w:p>
    <w:p w:rsidR="002B1751" w:rsidRDefault="002B1751" w:rsidP="008A1A51">
      <w:pPr>
        <w:pStyle w:val="libNormal"/>
        <w:rPr>
          <w:rtl/>
        </w:rPr>
      </w:pPr>
      <w:r>
        <w:rPr>
          <w:rtl/>
        </w:rPr>
        <w:t xml:space="preserve">وبإسناده عن أحمد بن </w:t>
      </w:r>
      <w:r w:rsidR="006079CC">
        <w:rPr>
          <w:rtl/>
        </w:rPr>
        <w:t>محمّد</w:t>
      </w:r>
      <w:r>
        <w:rPr>
          <w:rtl/>
        </w:rPr>
        <w:t xml:space="preserve">، عن البرقي، عن عبدالله بن المغيرة، عن السكوني، عن جعفر، عن أبيه، عن آبائه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في المرأة إذا زنت قبل أن يدخل بها، قال</w:t>
      </w:r>
      <w:r w:rsidR="00F01D33">
        <w:rPr>
          <w:rtl/>
        </w:rPr>
        <w:t>:</w:t>
      </w:r>
      <w:r>
        <w:rPr>
          <w:rtl/>
        </w:rPr>
        <w:t xml:space="preserve"> يفر</w:t>
      </w:r>
      <w:r w:rsidR="00D010A5">
        <w:rPr>
          <w:rFonts w:hint="cs"/>
          <w:rtl/>
        </w:rPr>
        <w:t>َّ</w:t>
      </w:r>
      <w:r>
        <w:rPr>
          <w:rtl/>
        </w:rPr>
        <w:t>ق بينهما ولا صداق لها، لأن</w:t>
      </w:r>
      <w:r w:rsidR="00D010A5">
        <w:rPr>
          <w:rFonts w:hint="cs"/>
          <w:rtl/>
        </w:rPr>
        <w:t>َّ</w:t>
      </w:r>
      <w:r>
        <w:rPr>
          <w:rtl/>
        </w:rPr>
        <w:t xml:space="preserve"> </w:t>
      </w:r>
      <w:r w:rsidR="001F501A">
        <w:rPr>
          <w:rtl/>
        </w:rPr>
        <w:t>ال</w:t>
      </w:r>
      <w:r w:rsidR="00D010A5">
        <w:rPr>
          <w:rtl/>
        </w:rPr>
        <w:t>حد</w:t>
      </w:r>
      <w:r>
        <w:rPr>
          <w:rtl/>
        </w:rPr>
        <w:t xml:space="preserve">ث كان من قبلها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[ 34255 ]</w:t>
      </w:r>
      <w:r>
        <w:rPr>
          <w:rtl/>
        </w:rPr>
        <w:t xml:space="preserve"> 9 - وبإسناده عن الحسين بن سعيد، عن النضر، عن </w:t>
      </w:r>
      <w:r w:rsidR="006079CC">
        <w:rPr>
          <w:rtl/>
        </w:rPr>
        <w:t xml:space="preserve">محمّد </w:t>
      </w:r>
      <w:r>
        <w:rPr>
          <w:rtl/>
        </w:rPr>
        <w:t>بن مسلم،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يزني ولم يدخل بأهله، أيحصن؟ قال</w:t>
      </w:r>
      <w:r w:rsidR="00F01D33">
        <w:rPr>
          <w:rtl/>
        </w:rPr>
        <w:t>:</w:t>
      </w:r>
      <w:r>
        <w:rPr>
          <w:rtl/>
        </w:rPr>
        <w:t xml:space="preserve"> لا، ولا بالأمة. </w:t>
      </w:r>
    </w:p>
    <w:p w:rsidR="002B1751" w:rsidRDefault="002B1751" w:rsidP="00D010A5">
      <w:pPr>
        <w:pStyle w:val="libNormal"/>
        <w:rPr>
          <w:rtl/>
        </w:rPr>
      </w:pPr>
      <w:r>
        <w:rPr>
          <w:rtl/>
        </w:rPr>
        <w:t xml:space="preserve">ورواه الصدوق بإسناده عن عاصم، عن </w:t>
      </w:r>
      <w:r w:rsidR="006079CC">
        <w:rPr>
          <w:rtl/>
        </w:rPr>
        <w:t xml:space="preserve">محمّد </w:t>
      </w:r>
      <w:r>
        <w:rPr>
          <w:rtl/>
        </w:rPr>
        <w:t xml:space="preserve">بن مسلم </w:t>
      </w:r>
      <w:r w:rsidRPr="008A1A51">
        <w:rPr>
          <w:rStyle w:val="libFootnotenumChar"/>
          <w:rtl/>
        </w:rPr>
        <w:t>(</w:t>
      </w:r>
      <w:r w:rsidR="00D010A5">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[ 34256 ]</w:t>
      </w:r>
      <w:r>
        <w:rPr>
          <w:rtl/>
        </w:rPr>
        <w:t xml:space="preserve"> 10 - ورواه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بن </w:t>
      </w:r>
      <w:r w:rsidR="006079CC">
        <w:rPr>
          <w:rtl/>
        </w:rPr>
        <w:t>محمّد</w:t>
      </w:r>
      <w:r>
        <w:rPr>
          <w:rtl/>
        </w:rPr>
        <w:t xml:space="preserve">، عن الحسين بن سعيد، عن النضر بن سويد، عن عاصم بن حميد مثله، </w:t>
      </w:r>
      <w:r w:rsidR="001F501A">
        <w:rPr>
          <w:rtl/>
        </w:rPr>
        <w:t xml:space="preserve">إلّا </w:t>
      </w:r>
      <w:r w:rsidR="006079CC">
        <w:rPr>
          <w:rtl/>
        </w:rPr>
        <w:t xml:space="preserve">أنّه </w:t>
      </w:r>
      <w:r>
        <w:rPr>
          <w:rtl/>
        </w:rPr>
        <w:t>قال</w:t>
      </w:r>
      <w:r w:rsidR="00F01D33">
        <w:rPr>
          <w:rtl/>
        </w:rPr>
        <w:t>:</w:t>
      </w:r>
      <w:r>
        <w:rPr>
          <w:rtl/>
        </w:rPr>
        <w:t xml:space="preserve"> ولا يحصن بالأمة.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8 - التهذيب 10</w:t>
      </w:r>
      <w:r w:rsidR="00F01D33">
        <w:rPr>
          <w:rtl/>
        </w:rPr>
        <w:t>:</w:t>
      </w:r>
      <w:r>
        <w:rPr>
          <w:rtl/>
        </w:rPr>
        <w:t xml:space="preserve"> 125، وأورده عن الفقيه ف</w:t>
      </w:r>
      <w:r>
        <w:rPr>
          <w:rFonts w:hint="cs"/>
          <w:rtl/>
        </w:rPr>
        <w:t>ي</w:t>
      </w:r>
      <w:r>
        <w:rPr>
          <w:rtl/>
        </w:rPr>
        <w:t xml:space="preserve"> </w:t>
      </w:r>
      <w:r w:rsidR="001F501A">
        <w:rPr>
          <w:rtl/>
        </w:rPr>
        <w:t>ال</w:t>
      </w:r>
      <w:r w:rsidR="00396709">
        <w:rPr>
          <w:rtl/>
        </w:rPr>
        <w:t xml:space="preserve">حديث </w:t>
      </w:r>
      <w:r>
        <w:rPr>
          <w:rtl/>
        </w:rPr>
        <w:t xml:space="preserve">2 من الباب 17 من ابواب العيوب والتدليس. </w:t>
      </w:r>
    </w:p>
    <w:p w:rsidR="002B1751" w:rsidRPr="00F9590C" w:rsidRDefault="002B1751" w:rsidP="00577EAF">
      <w:pPr>
        <w:pStyle w:val="libFootnote0"/>
        <w:rPr>
          <w:rtl/>
        </w:rPr>
      </w:pPr>
      <w:r w:rsidRPr="00F9590C">
        <w:rPr>
          <w:rtl/>
        </w:rPr>
        <w:t>(1) التهذيب 10</w:t>
      </w:r>
      <w:r w:rsidR="00F01D33">
        <w:rPr>
          <w:rtl/>
        </w:rPr>
        <w:t>:</w:t>
      </w:r>
      <w:r w:rsidRPr="00F9590C">
        <w:rPr>
          <w:rtl/>
        </w:rPr>
        <w:t xml:space="preserve"> 36 </w:t>
      </w:r>
      <w:r w:rsidR="00035E93">
        <w:rPr>
          <w:rtl/>
        </w:rPr>
        <w:t>/</w:t>
      </w:r>
      <w:r w:rsidRPr="00F9590C">
        <w:rPr>
          <w:rtl/>
        </w:rPr>
        <w:t xml:space="preserve"> 126</w:t>
      </w:r>
      <w:r>
        <w:rPr>
          <w:rtl/>
        </w:rPr>
        <w:t>.</w:t>
      </w:r>
      <w:r w:rsidRPr="00F9590C">
        <w:rPr>
          <w:rtl/>
        </w:rPr>
        <w:t xml:space="preserve"> </w:t>
      </w:r>
    </w:p>
    <w:p w:rsidR="002B1751" w:rsidRDefault="002B1751" w:rsidP="00577EAF">
      <w:pPr>
        <w:pStyle w:val="libFootnote0"/>
        <w:rPr>
          <w:rtl/>
        </w:rPr>
      </w:pPr>
      <w:r>
        <w:rPr>
          <w:rtl/>
        </w:rPr>
        <w:t>9 - التهذيب 10</w:t>
      </w:r>
      <w:r w:rsidR="00F01D33">
        <w:rPr>
          <w:rtl/>
        </w:rPr>
        <w:t>:</w:t>
      </w:r>
      <w:r>
        <w:rPr>
          <w:rtl/>
        </w:rPr>
        <w:t xml:space="preserve"> 16 </w:t>
      </w:r>
      <w:r w:rsidR="00035E93">
        <w:rPr>
          <w:rtl/>
        </w:rPr>
        <w:t>/</w:t>
      </w:r>
      <w:r>
        <w:rPr>
          <w:rtl/>
        </w:rPr>
        <w:t xml:space="preserve"> 42. </w:t>
      </w:r>
    </w:p>
    <w:p w:rsidR="002B1751" w:rsidRPr="00F9590C" w:rsidRDefault="002B1751" w:rsidP="00D010A5">
      <w:pPr>
        <w:pStyle w:val="libFootnote0"/>
        <w:rPr>
          <w:rtl/>
        </w:rPr>
      </w:pPr>
      <w:r w:rsidRPr="00F9590C">
        <w:rPr>
          <w:rtl/>
        </w:rPr>
        <w:t>(</w:t>
      </w:r>
      <w:r w:rsidR="00D010A5">
        <w:rPr>
          <w:rFonts w:hint="cs"/>
          <w:rtl/>
        </w:rPr>
        <w:t>2</w:t>
      </w:r>
      <w:r w:rsidRPr="00F9590C">
        <w:rPr>
          <w:rtl/>
        </w:rPr>
        <w:t>) الفقيه 4</w:t>
      </w:r>
      <w:r w:rsidR="00F01D33">
        <w:rPr>
          <w:rtl/>
        </w:rPr>
        <w:t>:</w:t>
      </w:r>
      <w:r w:rsidRPr="00F9590C">
        <w:rPr>
          <w:rtl/>
        </w:rPr>
        <w:t xml:space="preserve"> 29 </w:t>
      </w:r>
      <w:r w:rsidR="00035E93">
        <w:rPr>
          <w:rtl/>
        </w:rPr>
        <w:t>/</w:t>
      </w:r>
      <w:r w:rsidRPr="00F9590C">
        <w:rPr>
          <w:rtl/>
        </w:rPr>
        <w:t xml:space="preserve"> 76</w:t>
      </w:r>
      <w:r>
        <w:rPr>
          <w:rtl/>
        </w:rPr>
        <w:t>.</w:t>
      </w:r>
      <w:r w:rsidRPr="00F9590C">
        <w:rPr>
          <w:rtl/>
        </w:rPr>
        <w:t xml:space="preserve"> </w:t>
      </w:r>
    </w:p>
    <w:p w:rsidR="002B1751" w:rsidRDefault="002B1751" w:rsidP="00577EAF">
      <w:pPr>
        <w:pStyle w:val="libFootnote0"/>
        <w:rPr>
          <w:rtl/>
        </w:rPr>
      </w:pPr>
      <w:r>
        <w:rPr>
          <w:rtl/>
        </w:rPr>
        <w:t>10 - علل الشرائع</w:t>
      </w:r>
      <w:r w:rsidR="00F01D33">
        <w:rPr>
          <w:rtl/>
        </w:rPr>
        <w:t>:</w:t>
      </w:r>
      <w:r>
        <w:rPr>
          <w:rtl/>
        </w:rPr>
        <w:t xml:space="preserve"> 511 </w:t>
      </w:r>
      <w:r w:rsidR="00035E93">
        <w:rPr>
          <w:rtl/>
        </w:rPr>
        <w:t>/</w:t>
      </w:r>
      <w:r>
        <w:rPr>
          <w:rtl/>
        </w:rPr>
        <w:t xml:space="preserve"> 1.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لعل</w:t>
      </w:r>
      <w:r w:rsidR="00D010A5">
        <w:rPr>
          <w:rFonts w:hint="cs"/>
          <w:rtl/>
        </w:rPr>
        <w:t>َّ</w:t>
      </w:r>
      <w:r>
        <w:rPr>
          <w:rtl/>
        </w:rPr>
        <w:t xml:space="preserve"> المراد إذا لم يدخل بالأمة لما تقد</w:t>
      </w:r>
      <w:r w:rsidR="0053255B">
        <w:rPr>
          <w:rFonts w:hint="cs"/>
          <w:rtl/>
        </w:rPr>
        <w:t>َّ</w:t>
      </w:r>
      <w:r>
        <w:rPr>
          <w:rtl/>
        </w:rPr>
        <w:t xml:space="preserve">م </w:t>
      </w:r>
      <w:r w:rsidRPr="008A1A51">
        <w:rPr>
          <w:rStyle w:val="libFootnotenumChar"/>
          <w:rtl/>
        </w:rPr>
        <w:t>(1)</w:t>
      </w:r>
      <w:r>
        <w:rPr>
          <w:rtl/>
        </w:rPr>
        <w:t xml:space="preserve">. </w:t>
      </w:r>
    </w:p>
    <w:p w:rsidR="002B1751" w:rsidRDefault="002B1751" w:rsidP="0053255B">
      <w:pPr>
        <w:pStyle w:val="libNormal"/>
        <w:rPr>
          <w:rtl/>
        </w:rPr>
      </w:pPr>
      <w:r w:rsidRPr="00035E93">
        <w:rPr>
          <w:rStyle w:val="libNormalChar"/>
          <w:rtl/>
        </w:rPr>
        <w:t>[ 34257 ]</w:t>
      </w:r>
      <w:r>
        <w:rPr>
          <w:rtl/>
        </w:rPr>
        <w:t xml:space="preserve"> 11 - وبإسناده عن يونس،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قوله</w:t>
      </w:r>
      <w:r w:rsidR="00F01D33">
        <w:rPr>
          <w:rtl/>
        </w:rPr>
        <w:t>:</w:t>
      </w:r>
      <w:r>
        <w:rPr>
          <w:rtl/>
        </w:rPr>
        <w:t xml:space="preserve"> </w:t>
      </w:r>
      <w:r w:rsidR="0053255B" w:rsidRPr="00D010A5">
        <w:rPr>
          <w:rStyle w:val="libAlaemChar"/>
          <w:rtl/>
        </w:rPr>
        <w:t>(</w:t>
      </w:r>
      <w:r w:rsidR="0053255B" w:rsidRPr="00035E93">
        <w:rPr>
          <w:rStyle w:val="libNormalChar"/>
          <w:rtl/>
        </w:rPr>
        <w:t xml:space="preserve"> </w:t>
      </w:r>
      <w:r w:rsidR="0053255B" w:rsidRPr="00BF2157">
        <w:rPr>
          <w:rStyle w:val="libAieChar"/>
          <w:rtl/>
        </w:rPr>
        <w:t>فاذا ا</w:t>
      </w:r>
      <w:r w:rsidR="0053255B">
        <w:rPr>
          <w:rStyle w:val="libAieChar"/>
          <w:rFonts w:hint="cs"/>
          <w:rtl/>
        </w:rPr>
        <w:t>ُ</w:t>
      </w:r>
      <w:r w:rsidR="0053255B" w:rsidRPr="00BF2157">
        <w:rPr>
          <w:rStyle w:val="libAieChar"/>
          <w:rtl/>
        </w:rPr>
        <w:t>حصن</w:t>
      </w:r>
      <w:r w:rsidR="0053255B">
        <w:rPr>
          <w:rStyle w:val="libAieChar"/>
          <w:rFonts w:hint="cs"/>
          <w:rtl/>
        </w:rPr>
        <w:t>ّ</w:t>
      </w:r>
      <w:r w:rsidR="0053255B" w:rsidRPr="00035E93">
        <w:rPr>
          <w:rStyle w:val="libNormalChar"/>
          <w:rtl/>
        </w:rPr>
        <w:t xml:space="preserve"> </w:t>
      </w:r>
      <w:r w:rsidR="0053255B" w:rsidRPr="00D010A5">
        <w:rPr>
          <w:rStyle w:val="libAlaemChar"/>
          <w:rtl/>
        </w:rPr>
        <w:t>)</w:t>
      </w:r>
      <w:r>
        <w:rPr>
          <w:rtl/>
        </w:rPr>
        <w:t xml:space="preserve"> </w:t>
      </w:r>
      <w:r w:rsidRPr="008A1A51">
        <w:rPr>
          <w:rStyle w:val="libFootnotenumChar"/>
          <w:rtl/>
        </w:rPr>
        <w:t>(</w:t>
      </w:r>
      <w:r w:rsidR="0053255B">
        <w:rPr>
          <w:rStyle w:val="libFootnotenumChar"/>
          <w:rFonts w:hint="cs"/>
          <w:rtl/>
        </w:rPr>
        <w:t>2</w:t>
      </w:r>
      <w:r w:rsidRPr="008A1A51">
        <w:rPr>
          <w:rStyle w:val="libFootnotenumChar"/>
          <w:rtl/>
        </w:rPr>
        <w:t>)</w:t>
      </w:r>
      <w:r>
        <w:rPr>
          <w:rtl/>
        </w:rPr>
        <w:t xml:space="preserve"> قال</w:t>
      </w:r>
      <w:r w:rsidR="00F01D33">
        <w:rPr>
          <w:rtl/>
        </w:rPr>
        <w:t>:</w:t>
      </w:r>
      <w:r>
        <w:rPr>
          <w:rtl/>
        </w:rPr>
        <w:t xml:space="preserve"> إحصانهن</w:t>
      </w:r>
      <w:r w:rsidR="0053255B">
        <w:rPr>
          <w:rFonts w:hint="cs"/>
          <w:rtl/>
        </w:rPr>
        <w:t>ّ</w:t>
      </w:r>
      <w:r>
        <w:rPr>
          <w:rtl/>
        </w:rPr>
        <w:t xml:space="preserve"> إذا دخل بهن</w:t>
      </w:r>
      <w:r w:rsidR="0053255B">
        <w:rPr>
          <w:rFonts w:hint="cs"/>
          <w:rtl/>
        </w:rPr>
        <w:t>ّ</w:t>
      </w:r>
      <w:r>
        <w:rPr>
          <w:rtl/>
        </w:rPr>
        <w:t>، قال</w:t>
      </w:r>
      <w:r w:rsidR="00F01D33">
        <w:rPr>
          <w:rtl/>
        </w:rPr>
        <w:t>:</w:t>
      </w:r>
      <w:r>
        <w:rPr>
          <w:rtl/>
        </w:rPr>
        <w:t xml:space="preserve"> قلت</w:t>
      </w:r>
      <w:r w:rsidR="00F01D33">
        <w:rPr>
          <w:rtl/>
        </w:rPr>
        <w:t>:</w:t>
      </w:r>
      <w:r>
        <w:rPr>
          <w:rtl/>
        </w:rPr>
        <w:t xml:space="preserve"> أرأيت إن لم يدخل بهن</w:t>
      </w:r>
      <w:r w:rsidR="0053255B">
        <w:rPr>
          <w:rFonts w:hint="cs"/>
          <w:rtl/>
        </w:rPr>
        <w:t>ّ</w:t>
      </w:r>
      <w:r>
        <w:rPr>
          <w:rtl/>
        </w:rPr>
        <w:t xml:space="preserve"> وأ</w:t>
      </w:r>
      <w:r w:rsidR="0053255B">
        <w:rPr>
          <w:rtl/>
        </w:rPr>
        <w:t>حد</w:t>
      </w:r>
      <w:r>
        <w:rPr>
          <w:rtl/>
        </w:rPr>
        <w:t>ثن ما عليهن</w:t>
      </w:r>
      <w:r w:rsidR="0053255B">
        <w:rPr>
          <w:rFonts w:hint="cs"/>
          <w:rtl/>
        </w:rPr>
        <w:t>ّ</w:t>
      </w:r>
      <w:r>
        <w:rPr>
          <w:rtl/>
        </w:rPr>
        <w:t xml:space="preserve"> من </w:t>
      </w:r>
      <w:r w:rsidR="008C228A">
        <w:rPr>
          <w:rtl/>
        </w:rPr>
        <w:t>حدّ</w:t>
      </w:r>
      <w:r>
        <w:rPr>
          <w:rtl/>
        </w:rPr>
        <w:t>؟ قال</w:t>
      </w:r>
      <w:r w:rsidR="00F01D33">
        <w:rPr>
          <w:rtl/>
        </w:rPr>
        <w:t>:</w:t>
      </w:r>
      <w:r>
        <w:rPr>
          <w:rtl/>
        </w:rPr>
        <w:t xml:space="preserve"> بلى. </w:t>
      </w:r>
    </w:p>
    <w:p w:rsidR="002B1751" w:rsidRDefault="002B1751" w:rsidP="0053255B">
      <w:pPr>
        <w:pStyle w:val="libNormal"/>
        <w:rPr>
          <w:rtl/>
        </w:rPr>
      </w:pPr>
      <w:r>
        <w:rPr>
          <w:rtl/>
        </w:rPr>
        <w:t>أقول</w:t>
      </w:r>
      <w:r w:rsidR="00F01D33">
        <w:rPr>
          <w:rtl/>
        </w:rPr>
        <w:t>:</w:t>
      </w:r>
      <w:r>
        <w:rPr>
          <w:rtl/>
        </w:rPr>
        <w:t xml:space="preserve"> المراد عليهن</w:t>
      </w:r>
      <w:r w:rsidR="0053255B">
        <w:rPr>
          <w:rFonts w:hint="cs"/>
          <w:rtl/>
        </w:rPr>
        <w:t>ّ</w:t>
      </w:r>
      <w:r>
        <w:rPr>
          <w:rtl/>
        </w:rPr>
        <w:t xml:space="preserve"> الجلد دون الرجم، لما مضى </w:t>
      </w:r>
      <w:r w:rsidRPr="008A1A51">
        <w:rPr>
          <w:rStyle w:val="libFootnotenumChar"/>
          <w:rtl/>
        </w:rPr>
        <w:t>(</w:t>
      </w:r>
      <w:r w:rsidR="0053255B">
        <w:rPr>
          <w:rStyle w:val="libFootnotenumChar"/>
          <w:rFonts w:hint="cs"/>
          <w:rtl/>
        </w:rPr>
        <w:t>3</w:t>
      </w:r>
      <w:r w:rsidRPr="008A1A51">
        <w:rPr>
          <w:rStyle w:val="libFootnotenumChar"/>
          <w:rtl/>
        </w:rPr>
        <w:t>)</w:t>
      </w:r>
      <w:r>
        <w:rPr>
          <w:rtl/>
        </w:rPr>
        <w:t xml:space="preserve"> ويأتي </w:t>
      </w:r>
      <w:r w:rsidRPr="008A1A51">
        <w:rPr>
          <w:rStyle w:val="libFootnotenumChar"/>
          <w:rtl/>
        </w:rPr>
        <w:t>(</w:t>
      </w:r>
      <w:r w:rsidR="0053255B">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163" w:name="_Toc309716358"/>
      <w:bookmarkStart w:id="164" w:name="_Toc380648169"/>
      <w:bookmarkStart w:id="165" w:name="_Toc189237659"/>
      <w:r>
        <w:rPr>
          <w:rtl/>
        </w:rPr>
        <w:t>8 - باب أن من زنى بجارية زوجته فعليه الرجم مع</w:t>
      </w:r>
      <w:bookmarkEnd w:id="163"/>
      <w:r w:rsidR="00BF2157">
        <w:rPr>
          <w:rtl/>
        </w:rPr>
        <w:t xml:space="preserve"> </w:t>
      </w:r>
      <w:bookmarkStart w:id="166" w:name="_Toc309716359"/>
      <w:r w:rsidR="00BF2157">
        <w:rPr>
          <w:rtl/>
        </w:rPr>
        <w:t>ا</w:t>
      </w:r>
      <w:r>
        <w:rPr>
          <w:rtl/>
        </w:rPr>
        <w:t>لاحصان، وكذا لو زنى بكافرة، وكذا لو وطأ</w:t>
      </w:r>
      <w:bookmarkEnd w:id="166"/>
      <w:r w:rsidR="00BF2157">
        <w:rPr>
          <w:rtl/>
        </w:rPr>
        <w:t xml:space="preserve"> </w:t>
      </w:r>
      <w:bookmarkStart w:id="167" w:name="_Toc309716360"/>
      <w:r w:rsidR="00BF2157">
        <w:rPr>
          <w:rtl/>
        </w:rPr>
        <w:t>أ</w:t>
      </w:r>
      <w:r>
        <w:rPr>
          <w:rtl/>
        </w:rPr>
        <w:t>مته بعدما زوجها</w:t>
      </w:r>
      <w:bookmarkEnd w:id="164"/>
      <w:bookmarkEnd w:id="165"/>
      <w:bookmarkEnd w:id="167"/>
      <w:r>
        <w:rPr>
          <w:rtl/>
        </w:rPr>
        <w:t xml:space="preserve"> </w:t>
      </w:r>
    </w:p>
    <w:p w:rsidR="002B1751" w:rsidRDefault="002B1751" w:rsidP="00F01D33">
      <w:pPr>
        <w:pStyle w:val="libNormal"/>
        <w:rPr>
          <w:rtl/>
        </w:rPr>
      </w:pPr>
      <w:r w:rsidRPr="00035E93">
        <w:rPr>
          <w:rStyle w:val="libNormalChar"/>
          <w:rtl/>
        </w:rPr>
        <w:t>[ 34258 ]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العلاء، عن </w:t>
      </w:r>
      <w:r w:rsidR="006079CC">
        <w:rPr>
          <w:rtl/>
        </w:rPr>
        <w:t xml:space="preserve">محمّد </w:t>
      </w:r>
      <w:r>
        <w:rPr>
          <w:rtl/>
        </w:rPr>
        <w:t>ابن مسلم،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إذا جامع الرجل وليدة ا</w:t>
      </w:r>
      <w:r w:rsidR="00192910">
        <w:rPr>
          <w:rtl/>
        </w:rPr>
        <w:t>مرّات</w:t>
      </w:r>
      <w:r>
        <w:rPr>
          <w:rtl/>
        </w:rPr>
        <w:t xml:space="preserve">ه فعليه ما على الزاني. </w:t>
      </w:r>
    </w:p>
    <w:p w:rsidR="002B1751" w:rsidRDefault="002B1751" w:rsidP="00F01D33">
      <w:pPr>
        <w:pStyle w:val="libNormal"/>
        <w:rPr>
          <w:rtl/>
        </w:rPr>
      </w:pPr>
      <w:r w:rsidRPr="00035E93">
        <w:rPr>
          <w:rStyle w:val="libNormalChar"/>
          <w:rtl/>
        </w:rPr>
        <w:t>[ 34259 ]</w:t>
      </w:r>
      <w:r>
        <w:rPr>
          <w:rtl/>
        </w:rPr>
        <w:t xml:space="preserve"> 2 - وبإسناده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زو</w:t>
      </w:r>
      <w:r w:rsidR="0053255B">
        <w:rPr>
          <w:rFonts w:hint="cs"/>
          <w:rtl/>
        </w:rPr>
        <w:t>َّ</w:t>
      </w:r>
      <w:r>
        <w:rPr>
          <w:rtl/>
        </w:rPr>
        <w:t>ج أمته رجلا</w:t>
      </w:r>
      <w:r w:rsidR="0053255B">
        <w:rPr>
          <w:rFonts w:hint="cs"/>
          <w:rtl/>
        </w:rPr>
        <w:t>ً</w:t>
      </w:r>
      <w:r>
        <w:rPr>
          <w:rtl/>
        </w:rPr>
        <w:t xml:space="preserve"> ثم</w:t>
      </w:r>
      <w:r w:rsidR="0053255B">
        <w:rPr>
          <w:rFonts w:hint="cs"/>
          <w:rtl/>
        </w:rPr>
        <w:t>َّ</w:t>
      </w:r>
      <w:r>
        <w:rPr>
          <w:rtl/>
        </w:rPr>
        <w:t xml:space="preserve"> وقع عليها، قال يضرب </w:t>
      </w:r>
      <w:r w:rsidR="001F501A">
        <w:rPr>
          <w:rtl/>
        </w:rPr>
        <w:t>ال</w:t>
      </w:r>
      <w:r w:rsidR="008C228A">
        <w:rPr>
          <w:rtl/>
        </w:rPr>
        <w:t>حدّ</w:t>
      </w:r>
      <w:r>
        <w:rPr>
          <w:rtl/>
        </w:rPr>
        <w:t xml:space="preserve">. </w:t>
      </w:r>
    </w:p>
    <w:p w:rsidR="002B1751" w:rsidRDefault="002B1751" w:rsidP="008A1A51">
      <w:pPr>
        <w:pStyle w:val="libNormal"/>
        <w:rPr>
          <w:rtl/>
        </w:rPr>
      </w:pPr>
      <w:r>
        <w:rPr>
          <w:rtl/>
        </w:rPr>
        <w:t>أقول</w:t>
      </w:r>
      <w:r w:rsidR="00F01D33">
        <w:rPr>
          <w:rtl/>
        </w:rPr>
        <w:t>:</w:t>
      </w:r>
      <w:r>
        <w:rPr>
          <w:rtl/>
        </w:rPr>
        <w:t xml:space="preserve"> المفروض عدم الاحصان.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تقدم في الباب 2 من هذه الأبواب</w:t>
      </w:r>
      <w:r>
        <w:rPr>
          <w:rtl/>
        </w:rPr>
        <w:t>.</w:t>
      </w:r>
      <w:r w:rsidRPr="00F9590C">
        <w:rPr>
          <w:rtl/>
        </w:rPr>
        <w:t xml:space="preserve"> </w:t>
      </w:r>
    </w:p>
    <w:p w:rsidR="002B1751" w:rsidRDefault="002B1751" w:rsidP="00577EAF">
      <w:pPr>
        <w:pStyle w:val="libFootnote0"/>
        <w:rPr>
          <w:rtl/>
        </w:rPr>
      </w:pPr>
      <w:r>
        <w:rPr>
          <w:rtl/>
        </w:rPr>
        <w:t>11 - التهذيب 10</w:t>
      </w:r>
      <w:r w:rsidR="00F01D33">
        <w:rPr>
          <w:rtl/>
        </w:rPr>
        <w:t>:</w:t>
      </w:r>
      <w:r>
        <w:rPr>
          <w:rtl/>
        </w:rPr>
        <w:t xml:space="preserve"> 16 </w:t>
      </w:r>
      <w:r w:rsidR="00035E93">
        <w:rPr>
          <w:rtl/>
        </w:rPr>
        <w:t>/</w:t>
      </w:r>
      <w:r>
        <w:rPr>
          <w:rtl/>
        </w:rPr>
        <w:t xml:space="preserve"> 43. </w:t>
      </w:r>
    </w:p>
    <w:p w:rsidR="002B1751" w:rsidRPr="00F9590C" w:rsidRDefault="002B1751" w:rsidP="0053255B">
      <w:pPr>
        <w:pStyle w:val="libFootnote0"/>
        <w:rPr>
          <w:rtl/>
        </w:rPr>
      </w:pPr>
      <w:r w:rsidRPr="00F9590C">
        <w:rPr>
          <w:rtl/>
        </w:rPr>
        <w:t>(</w:t>
      </w:r>
      <w:r w:rsidR="0053255B">
        <w:rPr>
          <w:rFonts w:hint="cs"/>
          <w:rtl/>
        </w:rPr>
        <w:t>2</w:t>
      </w:r>
      <w:r w:rsidRPr="00F9590C">
        <w:rPr>
          <w:rtl/>
        </w:rPr>
        <w:t>) النساء 4</w:t>
      </w:r>
      <w:r w:rsidR="00F01D33">
        <w:rPr>
          <w:rtl/>
        </w:rPr>
        <w:t>:</w:t>
      </w:r>
      <w:r w:rsidRPr="00F9590C">
        <w:rPr>
          <w:rtl/>
        </w:rPr>
        <w:t xml:space="preserve"> 25</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3</w:t>
      </w:r>
      <w:r w:rsidRPr="00F9590C">
        <w:rPr>
          <w:rtl/>
        </w:rPr>
        <w:t>) مضى في الأحاديث 2 و 3 و 6 و 7 و 9 و 12 من الباب 1 من هذه الأبواب</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4</w:t>
      </w:r>
      <w:r w:rsidRPr="00F9590C">
        <w:rPr>
          <w:rtl/>
        </w:rPr>
        <w:t xml:space="preserve">) يأتي في </w:t>
      </w:r>
      <w:r w:rsidR="001F501A">
        <w:rPr>
          <w:rtl/>
        </w:rPr>
        <w:t>ال</w:t>
      </w:r>
      <w:r w:rsidR="00396709">
        <w:rPr>
          <w:rtl/>
        </w:rPr>
        <w:t xml:space="preserve">حديث </w:t>
      </w:r>
      <w:r w:rsidRPr="00F9590C">
        <w:rPr>
          <w:rtl/>
        </w:rPr>
        <w:t>4 من الباب 8 وفي الأحاديث 1 و 2 و 5 من الباب 9 من هذه الأبواب</w:t>
      </w:r>
      <w:r>
        <w:rPr>
          <w:rtl/>
        </w:rPr>
        <w:t>.</w:t>
      </w:r>
      <w:r w:rsidRPr="00F9590C">
        <w:rPr>
          <w:rtl/>
        </w:rPr>
        <w:t xml:space="preserve"> </w:t>
      </w:r>
    </w:p>
    <w:p w:rsidR="002B1751" w:rsidRDefault="002B1751" w:rsidP="0053255B">
      <w:pPr>
        <w:pStyle w:val="libFootnoteCenterBold"/>
        <w:rPr>
          <w:rtl/>
        </w:rPr>
      </w:pPr>
      <w:r>
        <w:rPr>
          <w:rtl/>
        </w:rPr>
        <w:t xml:space="preserve">الباب 8 </w:t>
      </w:r>
    </w:p>
    <w:p w:rsidR="002B1751" w:rsidRDefault="002B1751" w:rsidP="0053255B">
      <w:pPr>
        <w:pStyle w:val="libFootnoteCenterBold"/>
        <w:rPr>
          <w:rtl/>
        </w:rPr>
      </w:pPr>
      <w:r>
        <w:rPr>
          <w:rtl/>
        </w:rPr>
        <w:t xml:space="preserve">فيه 7 أحاديث </w:t>
      </w:r>
    </w:p>
    <w:p w:rsidR="002B1751" w:rsidRDefault="002B1751" w:rsidP="00577EAF">
      <w:pPr>
        <w:pStyle w:val="libFootnote0"/>
        <w:rPr>
          <w:rtl/>
        </w:rPr>
      </w:pPr>
      <w:r>
        <w:rPr>
          <w:rtl/>
        </w:rPr>
        <w:t>1 - الفقيه 4</w:t>
      </w:r>
      <w:r w:rsidR="00F01D33">
        <w:rPr>
          <w:rtl/>
        </w:rPr>
        <w:t>:</w:t>
      </w:r>
      <w:r>
        <w:rPr>
          <w:rtl/>
        </w:rPr>
        <w:t xml:space="preserve"> 17 </w:t>
      </w:r>
      <w:r w:rsidR="00035E93">
        <w:rPr>
          <w:rtl/>
        </w:rPr>
        <w:t>/</w:t>
      </w:r>
      <w:r>
        <w:rPr>
          <w:rtl/>
        </w:rPr>
        <w:t xml:space="preserve"> 33، ورواه عن التهذيب في الباب 76 من نكاح العبيد. </w:t>
      </w:r>
    </w:p>
    <w:p w:rsidR="002B1751" w:rsidRDefault="002B1751" w:rsidP="00577EAF">
      <w:pPr>
        <w:pStyle w:val="libFootnote0"/>
        <w:rPr>
          <w:rtl/>
        </w:rPr>
      </w:pPr>
      <w:r>
        <w:rPr>
          <w:rtl/>
        </w:rPr>
        <w:t>2 - الفقيه 4</w:t>
      </w:r>
      <w:r w:rsidR="00F01D33">
        <w:rPr>
          <w:rtl/>
        </w:rPr>
        <w:t>:</w:t>
      </w:r>
      <w:r>
        <w:rPr>
          <w:rtl/>
        </w:rPr>
        <w:t xml:space="preserve"> 17 </w:t>
      </w:r>
      <w:r w:rsidR="00035E93">
        <w:rPr>
          <w:rtl/>
        </w:rPr>
        <w:t>/</w:t>
      </w:r>
      <w:r>
        <w:rPr>
          <w:rtl/>
        </w:rPr>
        <w:t xml:space="preserve"> 34.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[ 34260 ]</w:t>
      </w:r>
      <w:r>
        <w:rPr>
          <w:rtl/>
        </w:rPr>
        <w:t xml:space="preserve"> 3 - </w:t>
      </w:r>
      <w:r w:rsidR="006079CC">
        <w:rPr>
          <w:rtl/>
        </w:rPr>
        <w:t xml:space="preserve">محمّد </w:t>
      </w:r>
      <w:r>
        <w:rPr>
          <w:rtl/>
        </w:rPr>
        <w:t xml:space="preserve">بن الحسن بإسناده عن أحمد بن </w:t>
      </w:r>
      <w:r w:rsidR="006079CC">
        <w:rPr>
          <w:rtl/>
        </w:rPr>
        <w:t xml:space="preserve">محمّد </w:t>
      </w:r>
      <w:r>
        <w:rPr>
          <w:rtl/>
        </w:rPr>
        <w:t xml:space="preserve">بن عيسى، عن </w:t>
      </w:r>
      <w:r w:rsidR="006079CC">
        <w:rPr>
          <w:rtl/>
        </w:rPr>
        <w:t xml:space="preserve">محمّد </w:t>
      </w:r>
      <w:r>
        <w:rPr>
          <w:rtl/>
        </w:rPr>
        <w:t>بن سهل، عن زكري</w:t>
      </w:r>
      <w:r w:rsidR="0053255B">
        <w:rPr>
          <w:rFonts w:hint="cs"/>
          <w:rtl/>
        </w:rPr>
        <w:t>ّ</w:t>
      </w:r>
      <w:r>
        <w:rPr>
          <w:rtl/>
        </w:rPr>
        <w:t>ا بن آدم، قال</w:t>
      </w:r>
      <w:r w:rsidR="00F01D33">
        <w:rPr>
          <w:rtl/>
        </w:rPr>
        <w:t>:</w:t>
      </w:r>
      <w:r>
        <w:rPr>
          <w:rtl/>
        </w:rPr>
        <w:t xml:space="preserve"> سألت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وطأ جارية ا</w:t>
      </w:r>
      <w:r w:rsidR="00192910">
        <w:rPr>
          <w:rtl/>
        </w:rPr>
        <w:t>مرّات</w:t>
      </w:r>
      <w:r>
        <w:rPr>
          <w:rtl/>
        </w:rPr>
        <w:t>ه ولم تهبها له؟ قال</w:t>
      </w:r>
      <w:r w:rsidR="00F01D33">
        <w:rPr>
          <w:rtl/>
        </w:rPr>
        <w:t>:</w:t>
      </w:r>
      <w:r>
        <w:rPr>
          <w:rtl/>
        </w:rPr>
        <w:t xml:space="preserve"> هو زان عليه الرجم. </w:t>
      </w:r>
    </w:p>
    <w:p w:rsidR="002B1751" w:rsidRDefault="002B1751" w:rsidP="00F01D33">
      <w:pPr>
        <w:pStyle w:val="libNormal"/>
        <w:rPr>
          <w:rtl/>
        </w:rPr>
      </w:pPr>
      <w:r w:rsidRPr="00035E93">
        <w:rPr>
          <w:rStyle w:val="libNormalChar"/>
          <w:rtl/>
        </w:rPr>
        <w:t>[ 34261 ]</w:t>
      </w:r>
      <w:r>
        <w:rPr>
          <w:rtl/>
        </w:rPr>
        <w:t xml:space="preserve"> 4 - وبإسناده عن </w:t>
      </w:r>
      <w:r w:rsidR="006079CC">
        <w:rPr>
          <w:rtl/>
        </w:rPr>
        <w:t xml:space="preserve">محمّد </w:t>
      </w:r>
      <w:r>
        <w:rPr>
          <w:rtl/>
        </w:rPr>
        <w:t xml:space="preserve">بن أحمد بن يحيى، عن أبي جعفر، عن أبيه، عن وهب، عن جعفر،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أن</w:t>
      </w:r>
      <w:r w:rsidR="0053255B">
        <w:rPr>
          <w:rFonts w:hint="cs"/>
          <w:rtl/>
        </w:rPr>
        <w:t>َّ</w:t>
      </w:r>
      <w:r>
        <w:rPr>
          <w:rtl/>
        </w:rPr>
        <w:t xml:space="preserve"> علي</w:t>
      </w:r>
      <w:r w:rsidR="0053255B">
        <w:rPr>
          <w:rFonts w:hint="cs"/>
          <w:rtl/>
        </w:rPr>
        <w:t>ّ</w:t>
      </w:r>
      <w:r>
        <w:rPr>
          <w:rtl/>
        </w:rPr>
        <w:t>ا</w:t>
      </w:r>
      <w:r w:rsidR="0053255B">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اتي برجل وقع على جارية ا</w:t>
      </w:r>
      <w:r w:rsidR="00192910">
        <w:rPr>
          <w:rtl/>
        </w:rPr>
        <w:t>مرّات</w:t>
      </w:r>
      <w:r>
        <w:rPr>
          <w:rtl/>
        </w:rPr>
        <w:t>ه فحملت، فقال الرجل</w:t>
      </w:r>
      <w:r w:rsidR="00F01D33">
        <w:rPr>
          <w:rtl/>
        </w:rPr>
        <w:t>:</w:t>
      </w:r>
      <w:r>
        <w:rPr>
          <w:rtl/>
        </w:rPr>
        <w:t xml:space="preserve"> وهبتها لي، وأنكرت المرأة، فقال</w:t>
      </w:r>
      <w:r w:rsidR="00F01D33">
        <w:rPr>
          <w:rtl/>
        </w:rPr>
        <w:t>:</w:t>
      </w:r>
      <w:r>
        <w:rPr>
          <w:rtl/>
        </w:rPr>
        <w:t xml:space="preserve"> لتأتيني بالشهود على ذلك أو لأرجمن</w:t>
      </w:r>
      <w:r w:rsidR="0053255B">
        <w:rPr>
          <w:rFonts w:hint="cs"/>
          <w:rtl/>
        </w:rPr>
        <w:t>ّ</w:t>
      </w:r>
      <w:r>
        <w:rPr>
          <w:rtl/>
        </w:rPr>
        <w:t xml:space="preserve">ك بالحجارة، فلما رأت المرأة ذلك اعترفت، فجلده </w:t>
      </w:r>
      <w:r w:rsidR="0053255B">
        <w:rPr>
          <w:rtl/>
        </w:rPr>
        <w:t>عليّ</w:t>
      </w:r>
      <w:r w:rsidR="0053255B">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الحميري في </w:t>
      </w:r>
      <w:r w:rsidRPr="00035E93">
        <w:rPr>
          <w:rStyle w:val="libNormalChar"/>
          <w:rtl/>
        </w:rPr>
        <w:t xml:space="preserve">( </w:t>
      </w:r>
      <w:r>
        <w:rPr>
          <w:rtl/>
        </w:rPr>
        <w:t>قرب الإ</w:t>
      </w:r>
      <w:r w:rsidR="0053255B">
        <w:rPr>
          <w:rFonts w:hint="cs"/>
          <w:rtl/>
        </w:rPr>
        <w:t>ِ</w:t>
      </w:r>
      <w:r>
        <w:rPr>
          <w:rtl/>
        </w:rPr>
        <w:t>سناد</w:t>
      </w:r>
      <w:r w:rsidRPr="00035E93">
        <w:rPr>
          <w:rStyle w:val="libNormalChar"/>
          <w:rtl/>
        </w:rPr>
        <w:t xml:space="preserve"> )</w:t>
      </w:r>
      <w:r>
        <w:rPr>
          <w:rtl/>
        </w:rPr>
        <w:t xml:space="preserve"> عن السندي بن </w:t>
      </w:r>
      <w:r w:rsidR="006079CC">
        <w:rPr>
          <w:rtl/>
        </w:rPr>
        <w:t>محمّد</w:t>
      </w:r>
      <w:r>
        <w:rPr>
          <w:rtl/>
        </w:rPr>
        <w:t xml:space="preserve">، عن وهب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الصدوق بإسناده عن وهب بن وهب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[ 34262 ]</w:t>
      </w:r>
      <w:r>
        <w:rPr>
          <w:rtl/>
        </w:rPr>
        <w:t xml:space="preserve"> 5 - وبإسناده عن أحمد بن </w:t>
      </w:r>
      <w:r w:rsidR="006079CC">
        <w:rPr>
          <w:rtl/>
        </w:rPr>
        <w:t xml:space="preserve">محمّد </w:t>
      </w:r>
      <w:r>
        <w:rPr>
          <w:rtl/>
        </w:rPr>
        <w:t xml:space="preserve">بن عيسى، عن </w:t>
      </w:r>
      <w:r w:rsidR="006079CC">
        <w:rPr>
          <w:rtl/>
        </w:rPr>
        <w:t xml:space="preserve">محمّد </w:t>
      </w:r>
      <w:r>
        <w:rPr>
          <w:rtl/>
        </w:rPr>
        <w:t xml:space="preserve">بن عيسى، عن عبدالله ابن المغيرة، عن إسماعيل بن أبي زياد، عن جعفر بن </w:t>
      </w:r>
      <w:r w:rsidR="006079CC">
        <w:rPr>
          <w:rtl/>
        </w:rPr>
        <w:t>محمّد</w:t>
      </w:r>
      <w:r>
        <w:rPr>
          <w:rtl/>
        </w:rPr>
        <w:t xml:space="preserve">، عن آبائه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أن</w:t>
      </w:r>
      <w:r w:rsidR="0053255B">
        <w:rPr>
          <w:rFonts w:hint="cs"/>
          <w:rtl/>
        </w:rPr>
        <w:t>َّ</w:t>
      </w:r>
      <w:r>
        <w:rPr>
          <w:rtl/>
        </w:rPr>
        <w:t xml:space="preserve"> </w:t>
      </w:r>
      <w:r w:rsidR="006079CC">
        <w:rPr>
          <w:rtl/>
        </w:rPr>
        <w:t xml:space="preserve">محمّد </w:t>
      </w:r>
      <w:r>
        <w:rPr>
          <w:rtl/>
        </w:rPr>
        <w:t xml:space="preserve">ابن أبي بكر كتب إلى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زنى بالمرأة اليهودي</w:t>
      </w:r>
      <w:r w:rsidR="0053255B">
        <w:rPr>
          <w:rFonts w:hint="cs"/>
          <w:rtl/>
        </w:rPr>
        <w:t>ّ</w:t>
      </w:r>
      <w:r>
        <w:rPr>
          <w:rtl/>
        </w:rPr>
        <w:t>ة والنصراني</w:t>
      </w:r>
      <w:r w:rsidR="0053255B">
        <w:rPr>
          <w:rFonts w:hint="cs"/>
          <w:rtl/>
        </w:rPr>
        <w:t>ّ</w:t>
      </w:r>
      <w:r>
        <w:rPr>
          <w:rtl/>
        </w:rPr>
        <w:t xml:space="preserve">ة فكتب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إليه</w:t>
      </w:r>
      <w:r w:rsidR="00F01D33">
        <w:rPr>
          <w:rtl/>
        </w:rPr>
        <w:t>:</w:t>
      </w:r>
      <w:r>
        <w:rPr>
          <w:rtl/>
        </w:rPr>
        <w:t xml:space="preserve"> إن كان محصنا</w:t>
      </w:r>
      <w:r w:rsidR="0053255B">
        <w:rPr>
          <w:rFonts w:hint="cs"/>
          <w:rtl/>
        </w:rPr>
        <w:t>ً</w:t>
      </w:r>
      <w:r>
        <w:rPr>
          <w:rtl/>
        </w:rPr>
        <w:t xml:space="preserve"> فارجمه، وإن كان بكرا</w:t>
      </w:r>
      <w:r w:rsidR="0053255B">
        <w:rPr>
          <w:rFonts w:hint="cs"/>
          <w:rtl/>
        </w:rPr>
        <w:t>ً</w:t>
      </w:r>
      <w:r>
        <w:rPr>
          <w:rtl/>
        </w:rPr>
        <w:t xml:space="preserve"> فاجلده مائة جلدة، ثم انفه، وأما اليهودي</w:t>
      </w:r>
      <w:r w:rsidR="0053255B">
        <w:rPr>
          <w:rFonts w:hint="cs"/>
          <w:rtl/>
        </w:rPr>
        <w:t>ّ</w:t>
      </w:r>
      <w:r>
        <w:rPr>
          <w:rtl/>
        </w:rPr>
        <w:t>ة فابعث بها إلى أهل مل</w:t>
      </w:r>
      <w:r w:rsidR="0053255B">
        <w:rPr>
          <w:rFonts w:hint="cs"/>
          <w:rtl/>
        </w:rPr>
        <w:t>ّ</w:t>
      </w:r>
      <w:r>
        <w:rPr>
          <w:rtl/>
        </w:rPr>
        <w:t>تها فليقضوا فيها ما أحب</w:t>
      </w:r>
      <w:r w:rsidR="0053255B">
        <w:rPr>
          <w:rFonts w:hint="cs"/>
          <w:rtl/>
        </w:rPr>
        <w:t>ّ</w:t>
      </w:r>
      <w:r>
        <w:rPr>
          <w:rtl/>
        </w:rPr>
        <w:t xml:space="preserve">وا. </w:t>
      </w:r>
    </w:p>
    <w:p w:rsidR="002B1751" w:rsidRDefault="002B1751" w:rsidP="00F01D33">
      <w:pPr>
        <w:pStyle w:val="libNormal"/>
        <w:rPr>
          <w:rtl/>
        </w:rPr>
      </w:pPr>
      <w:r w:rsidRPr="00035E93">
        <w:rPr>
          <w:rStyle w:val="libNormalChar"/>
          <w:rtl/>
        </w:rPr>
        <w:t>[ 34263 ]</w:t>
      </w:r>
      <w:r>
        <w:rPr>
          <w:rtl/>
        </w:rPr>
        <w:t xml:space="preserve"> 6 - وقد تقد</w:t>
      </w:r>
      <w:r w:rsidR="0053255B">
        <w:rPr>
          <w:rFonts w:hint="cs"/>
          <w:rtl/>
        </w:rPr>
        <w:t>َّ</w:t>
      </w:r>
      <w:r>
        <w:rPr>
          <w:rtl/>
        </w:rPr>
        <w:t xml:space="preserve">م في </w:t>
      </w:r>
      <w:r w:rsidR="00396709">
        <w:rPr>
          <w:rtl/>
        </w:rPr>
        <w:t xml:space="preserve">حديث </w:t>
      </w:r>
      <w:r w:rsidR="006079CC">
        <w:rPr>
          <w:rtl/>
        </w:rPr>
        <w:t xml:space="preserve">محمّد </w:t>
      </w:r>
      <w:r>
        <w:rPr>
          <w:rtl/>
        </w:rPr>
        <w:t xml:space="preserve">بن مسلم، عن أبي جعفر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14 </w:t>
      </w:r>
      <w:r w:rsidR="00035E93">
        <w:rPr>
          <w:rtl/>
        </w:rPr>
        <w:t>/</w:t>
      </w:r>
      <w:r>
        <w:rPr>
          <w:rtl/>
        </w:rPr>
        <w:t xml:space="preserve"> 34، والاستبصار 4</w:t>
      </w:r>
      <w:r w:rsidR="00F01D33">
        <w:rPr>
          <w:rtl/>
        </w:rPr>
        <w:t>:</w:t>
      </w:r>
      <w:r>
        <w:rPr>
          <w:rtl/>
        </w:rPr>
        <w:t xml:space="preserve"> 206 </w:t>
      </w:r>
      <w:r w:rsidR="00035E93">
        <w:rPr>
          <w:rtl/>
        </w:rPr>
        <w:t>/</w:t>
      </w:r>
      <w:r>
        <w:rPr>
          <w:rtl/>
        </w:rPr>
        <w:t xml:space="preserve"> 771. </w:t>
      </w:r>
    </w:p>
    <w:p w:rsidR="002B1751" w:rsidRDefault="002B1751" w:rsidP="00577EAF">
      <w:pPr>
        <w:pStyle w:val="libFootnote0"/>
        <w:rPr>
          <w:rtl/>
        </w:rPr>
      </w:pPr>
      <w:r>
        <w:rPr>
          <w:rtl/>
        </w:rPr>
        <w:t>4 - التهذيب 10</w:t>
      </w:r>
      <w:r w:rsidR="00F01D33">
        <w:rPr>
          <w:rtl/>
        </w:rPr>
        <w:t>:</w:t>
      </w:r>
      <w:r>
        <w:rPr>
          <w:rtl/>
        </w:rPr>
        <w:t xml:space="preserve"> 14 </w:t>
      </w:r>
      <w:r w:rsidR="00035E93">
        <w:rPr>
          <w:rtl/>
        </w:rPr>
        <w:t>/</w:t>
      </w:r>
      <w:r>
        <w:rPr>
          <w:rtl/>
        </w:rPr>
        <w:t xml:space="preserve"> 35، وتقدم في الباب 21 من أبواب كيفية الحكم. ويأتي في الباب 9 من أبواب </w:t>
      </w:r>
      <w:r w:rsidR="008C228A">
        <w:rPr>
          <w:rtl/>
        </w:rPr>
        <w:t>حدّ</w:t>
      </w:r>
      <w:r w:rsidR="001F501A">
        <w:rPr>
          <w:rtl/>
        </w:rPr>
        <w:t xml:space="preserve"> </w:t>
      </w:r>
      <w:r>
        <w:rPr>
          <w:rtl/>
        </w:rPr>
        <w:t xml:space="preserve">القذف. </w:t>
      </w:r>
    </w:p>
    <w:p w:rsidR="002B1751" w:rsidRPr="00F9590C" w:rsidRDefault="002B1751" w:rsidP="00577EAF">
      <w:pPr>
        <w:pStyle w:val="libFootnote0"/>
        <w:rPr>
          <w:rtl/>
        </w:rPr>
      </w:pPr>
      <w:r w:rsidRPr="00F9590C">
        <w:rPr>
          <w:rtl/>
        </w:rPr>
        <w:t>(1) قرب الإسناد</w:t>
      </w:r>
      <w:r w:rsidR="00F01D33">
        <w:rPr>
          <w:rtl/>
        </w:rPr>
        <w:t>:</w:t>
      </w:r>
      <w:r w:rsidRPr="00F9590C">
        <w:rPr>
          <w:rtl/>
        </w:rPr>
        <w:t xml:space="preserve"> 26</w:t>
      </w:r>
      <w:r>
        <w:rPr>
          <w:rtl/>
        </w:rPr>
        <w:t>.</w:t>
      </w:r>
      <w:r w:rsidRPr="00F9590C">
        <w:rPr>
          <w:rtl/>
        </w:rPr>
        <w:t xml:space="preserve"> </w:t>
      </w:r>
    </w:p>
    <w:p w:rsidR="002B1751" w:rsidRPr="00F9590C" w:rsidRDefault="002B1751" w:rsidP="00577EAF">
      <w:pPr>
        <w:pStyle w:val="libFootnote0"/>
        <w:rPr>
          <w:rtl/>
        </w:rPr>
      </w:pPr>
      <w:r w:rsidRPr="00F9590C">
        <w:rPr>
          <w:rtl/>
        </w:rPr>
        <w:t>(2) الفقيه 4</w:t>
      </w:r>
      <w:r w:rsidR="00F01D33">
        <w:rPr>
          <w:rtl/>
        </w:rPr>
        <w:t>:</w:t>
      </w:r>
      <w:r w:rsidRPr="00F9590C">
        <w:rPr>
          <w:rtl/>
        </w:rPr>
        <w:t xml:space="preserve"> 25 </w:t>
      </w:r>
      <w:r w:rsidR="00035E93">
        <w:rPr>
          <w:rtl/>
        </w:rPr>
        <w:t>/</w:t>
      </w:r>
      <w:r w:rsidRPr="00F9590C">
        <w:rPr>
          <w:rtl/>
        </w:rPr>
        <w:t xml:space="preserve"> 58</w:t>
      </w:r>
      <w:r>
        <w:rPr>
          <w:rtl/>
        </w:rPr>
        <w:t>.</w:t>
      </w:r>
      <w:r w:rsidRPr="00F9590C">
        <w:rPr>
          <w:rtl/>
        </w:rPr>
        <w:t xml:space="preserve"> </w:t>
      </w:r>
    </w:p>
    <w:p w:rsidR="002B1751" w:rsidRDefault="002B1751" w:rsidP="00577EAF">
      <w:pPr>
        <w:pStyle w:val="libFootnote0"/>
        <w:rPr>
          <w:rtl/>
        </w:rPr>
      </w:pPr>
      <w:r>
        <w:rPr>
          <w:rtl/>
        </w:rPr>
        <w:t>5 - التهذيب 10</w:t>
      </w:r>
      <w:r w:rsidR="00F01D33">
        <w:rPr>
          <w:rtl/>
        </w:rPr>
        <w:t>:</w:t>
      </w:r>
      <w:r>
        <w:rPr>
          <w:rtl/>
        </w:rPr>
        <w:t xml:space="preserve"> 15 </w:t>
      </w:r>
      <w:r w:rsidR="00035E93">
        <w:rPr>
          <w:rtl/>
        </w:rPr>
        <w:t>/</w:t>
      </w:r>
      <w:r>
        <w:rPr>
          <w:rtl/>
        </w:rPr>
        <w:t xml:space="preserve"> 36، والاستبصار 4</w:t>
      </w:r>
      <w:r w:rsidR="00F01D33">
        <w:rPr>
          <w:rtl/>
        </w:rPr>
        <w:t>:</w:t>
      </w:r>
      <w:r>
        <w:rPr>
          <w:rtl/>
        </w:rPr>
        <w:t xml:space="preserve"> 207 </w:t>
      </w:r>
      <w:r w:rsidR="00035E93">
        <w:rPr>
          <w:rtl/>
        </w:rPr>
        <w:t>/</w:t>
      </w:r>
      <w:r>
        <w:rPr>
          <w:rtl/>
        </w:rPr>
        <w:t xml:space="preserve"> 773، ويأتي في الباب 50 من هذه الأبواب. </w:t>
      </w:r>
    </w:p>
    <w:p w:rsidR="002B1751" w:rsidRDefault="002B1751" w:rsidP="00577EAF">
      <w:pPr>
        <w:pStyle w:val="libFootnote0"/>
        <w:rPr>
          <w:rtl/>
        </w:rPr>
      </w:pPr>
      <w:r>
        <w:rPr>
          <w:rtl/>
        </w:rPr>
        <w:t xml:space="preserve">6 - تقدم في </w:t>
      </w:r>
      <w:r w:rsidR="001F501A">
        <w:rPr>
          <w:rtl/>
        </w:rPr>
        <w:t>ال</w:t>
      </w:r>
      <w:r w:rsidR="00396709">
        <w:rPr>
          <w:rtl/>
        </w:rPr>
        <w:t xml:space="preserve">حديث </w:t>
      </w:r>
      <w:r>
        <w:rPr>
          <w:rtl/>
        </w:rPr>
        <w:t xml:space="preserve">9 من الباب 2 من هذه الأبواب. </w:t>
      </w:r>
    </w:p>
    <w:p w:rsidR="002B1751" w:rsidRDefault="002B1751" w:rsidP="00C4707E">
      <w:pPr>
        <w:pStyle w:val="libNormal"/>
        <w:rPr>
          <w:rtl/>
        </w:rPr>
      </w:pPr>
      <w:r>
        <w:rPr>
          <w:rtl/>
        </w:rPr>
        <w:br w:type="page"/>
      </w:r>
    </w:p>
    <w:p w:rsidR="002B1751" w:rsidRDefault="00035E93" w:rsidP="008A1A51">
      <w:pPr>
        <w:pStyle w:val="libNormal0"/>
        <w:rPr>
          <w:rtl/>
        </w:rPr>
      </w:pPr>
      <w:r w:rsidRPr="00035E93">
        <w:rPr>
          <w:rStyle w:val="libNormalChar"/>
          <w:rFonts w:hint="cs"/>
          <w:rtl/>
        </w:rPr>
        <w:lastRenderedPageBreak/>
        <w:t xml:space="preserve">( </w:t>
      </w:r>
      <w:r w:rsidRPr="00EC17F6">
        <w:rPr>
          <w:rStyle w:val="libAlaemChar"/>
          <w:rFonts w:hint="cs"/>
          <w:rtl/>
        </w:rPr>
        <w:t xml:space="preserve">عليه‌السلام </w:t>
      </w:r>
      <w:r w:rsidRPr="00035E93">
        <w:rPr>
          <w:rStyle w:val="libNormalChar"/>
          <w:rFonts w:hint="cs"/>
          <w:rtl/>
        </w:rPr>
        <w:t>)</w:t>
      </w:r>
      <w:r w:rsidR="002B1751">
        <w:rPr>
          <w:rtl/>
        </w:rPr>
        <w:t xml:space="preserve"> في ال</w:t>
      </w:r>
      <w:r w:rsidR="0053255B">
        <w:rPr>
          <w:rFonts w:hint="cs"/>
          <w:rtl/>
        </w:rPr>
        <w:t>ّ</w:t>
      </w:r>
      <w:r w:rsidR="002B1751">
        <w:rPr>
          <w:rtl/>
        </w:rPr>
        <w:t>ذي يأتي وليدة ا</w:t>
      </w:r>
      <w:r w:rsidR="00192910">
        <w:rPr>
          <w:rtl/>
        </w:rPr>
        <w:t>مرّات</w:t>
      </w:r>
      <w:r w:rsidR="002B1751">
        <w:rPr>
          <w:rtl/>
        </w:rPr>
        <w:t>ه بغير إذنها</w:t>
      </w:r>
      <w:r w:rsidR="00F01D33">
        <w:rPr>
          <w:rtl/>
        </w:rPr>
        <w:t>:</w:t>
      </w:r>
      <w:r w:rsidR="002B1751">
        <w:rPr>
          <w:rtl/>
        </w:rPr>
        <w:t xml:space="preserve"> عليه مثل ما على الزاني يجلد مائة جلدة، قال</w:t>
      </w:r>
      <w:r w:rsidR="00F01D33">
        <w:rPr>
          <w:rtl/>
        </w:rPr>
        <w:t>:</w:t>
      </w:r>
      <w:r w:rsidR="002B1751">
        <w:rPr>
          <w:rtl/>
        </w:rPr>
        <w:t xml:space="preserve"> ولا يرجم إن زنى بيهودي</w:t>
      </w:r>
      <w:r w:rsidR="0053255B">
        <w:rPr>
          <w:rFonts w:hint="cs"/>
          <w:rtl/>
        </w:rPr>
        <w:t>ّ</w:t>
      </w:r>
      <w:r w:rsidR="002B1751">
        <w:rPr>
          <w:rtl/>
        </w:rPr>
        <w:t>ة أو نصراني</w:t>
      </w:r>
      <w:r w:rsidR="0053255B">
        <w:rPr>
          <w:rFonts w:hint="cs"/>
          <w:rtl/>
        </w:rPr>
        <w:t>ّ</w:t>
      </w:r>
      <w:r w:rsidR="002B1751">
        <w:rPr>
          <w:rtl/>
        </w:rPr>
        <w:t xml:space="preserve">ة أو أمة. </w:t>
      </w:r>
    </w:p>
    <w:p w:rsidR="002B1751" w:rsidRDefault="002B1751" w:rsidP="008A1A51">
      <w:pPr>
        <w:pStyle w:val="libNormal"/>
        <w:rPr>
          <w:rtl/>
        </w:rPr>
      </w:pPr>
      <w:r>
        <w:rPr>
          <w:rtl/>
        </w:rPr>
        <w:t>أقول</w:t>
      </w:r>
      <w:r w:rsidR="00F01D33">
        <w:rPr>
          <w:rtl/>
        </w:rPr>
        <w:t>:</w:t>
      </w:r>
      <w:r>
        <w:rPr>
          <w:rtl/>
        </w:rPr>
        <w:t xml:space="preserve"> هذا محمول على ما لو لم يدخل بالزوجة أو على كونها متعة لما مر</w:t>
      </w:r>
      <w:r w:rsidR="0053255B">
        <w:rPr>
          <w:rFonts w:hint="cs"/>
          <w:rtl/>
        </w:rPr>
        <w:t>ّ</w:t>
      </w:r>
      <w:r>
        <w:rPr>
          <w:rtl/>
        </w:rPr>
        <w:t xml:space="preserve"> </w:t>
      </w:r>
      <w:r w:rsidRPr="008A1A51">
        <w:rPr>
          <w:rStyle w:val="libFootnotenumChar"/>
          <w:rtl/>
        </w:rPr>
        <w:t>(1)</w:t>
      </w:r>
      <w:r>
        <w:rPr>
          <w:rtl/>
        </w:rPr>
        <w:t>، وحكم الزنا باليهودي</w:t>
      </w:r>
      <w:r w:rsidR="0053255B">
        <w:rPr>
          <w:rFonts w:hint="cs"/>
          <w:rtl/>
        </w:rPr>
        <w:t>ّ</w:t>
      </w:r>
      <w:r>
        <w:rPr>
          <w:rtl/>
        </w:rPr>
        <w:t>ة والنصراني</w:t>
      </w:r>
      <w:r w:rsidR="0053255B">
        <w:rPr>
          <w:rFonts w:hint="cs"/>
          <w:rtl/>
        </w:rPr>
        <w:t>ّ</w:t>
      </w:r>
      <w:r>
        <w:rPr>
          <w:rtl/>
        </w:rPr>
        <w:t>ة محمول على عدم الإ</w:t>
      </w:r>
      <w:r w:rsidR="0053255B">
        <w:rPr>
          <w:rFonts w:hint="cs"/>
          <w:rtl/>
        </w:rPr>
        <w:t>ِ</w:t>
      </w:r>
      <w:r>
        <w:rPr>
          <w:rtl/>
        </w:rPr>
        <w:t>حصان لما تقد</w:t>
      </w:r>
      <w:r w:rsidR="0053255B">
        <w:rPr>
          <w:rFonts w:hint="cs"/>
          <w:rtl/>
        </w:rPr>
        <w:t>َّ</w:t>
      </w:r>
      <w:r>
        <w:rPr>
          <w:rtl/>
        </w:rPr>
        <w:t xml:space="preserve">م </w:t>
      </w:r>
      <w:r w:rsidRPr="008A1A51">
        <w:rPr>
          <w:rStyle w:val="libFootnotenumChar"/>
          <w:rtl/>
        </w:rPr>
        <w:t>(2)</w:t>
      </w:r>
      <w:r>
        <w:rPr>
          <w:rtl/>
        </w:rPr>
        <w:t xml:space="preserve">. </w:t>
      </w:r>
    </w:p>
    <w:p w:rsidR="002B1751" w:rsidRDefault="002B1751" w:rsidP="0053255B">
      <w:pPr>
        <w:pStyle w:val="libNormal"/>
        <w:rPr>
          <w:rtl/>
        </w:rPr>
      </w:pPr>
      <w:r w:rsidRPr="00035E93">
        <w:rPr>
          <w:rStyle w:val="libNormalChar"/>
          <w:rtl/>
        </w:rPr>
        <w:t>[ 34264 ]</w:t>
      </w:r>
      <w:r>
        <w:rPr>
          <w:rtl/>
        </w:rPr>
        <w:t xml:space="preserve"> 7 -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w:t>
      </w:r>
      <w:r w:rsidRPr="008A1A51">
        <w:rPr>
          <w:rStyle w:val="libFootnotenumChar"/>
          <w:rtl/>
        </w:rPr>
        <w:t>(</w:t>
      </w:r>
      <w:r w:rsidR="0053255B">
        <w:rPr>
          <w:rStyle w:val="libFootnotenumChar"/>
          <w:rFonts w:hint="cs"/>
          <w:rtl/>
        </w:rPr>
        <w:t>3</w:t>
      </w:r>
      <w:r w:rsidRPr="008A1A51">
        <w:rPr>
          <w:rStyle w:val="libFootnotenumChar"/>
          <w:rtl/>
        </w:rPr>
        <w:t>)</w:t>
      </w:r>
      <w:r>
        <w:rPr>
          <w:rtl/>
        </w:rPr>
        <w:t>، في رجل زو</w:t>
      </w:r>
      <w:r w:rsidR="0053255B">
        <w:rPr>
          <w:rFonts w:hint="cs"/>
          <w:rtl/>
        </w:rPr>
        <w:t>َّ</w:t>
      </w:r>
      <w:r>
        <w:rPr>
          <w:rtl/>
        </w:rPr>
        <w:t xml:space="preserve">ج أمته </w:t>
      </w:r>
      <w:r w:rsidRPr="008A1A51">
        <w:rPr>
          <w:rStyle w:val="libFootnotenumChar"/>
          <w:rtl/>
        </w:rPr>
        <w:t>(</w:t>
      </w:r>
      <w:r w:rsidR="0053255B">
        <w:rPr>
          <w:rStyle w:val="libFootnotenumChar"/>
          <w:rFonts w:hint="cs"/>
          <w:rtl/>
        </w:rPr>
        <w:t>4</w:t>
      </w:r>
      <w:r w:rsidRPr="008A1A51">
        <w:rPr>
          <w:rStyle w:val="libFootnotenumChar"/>
          <w:rtl/>
        </w:rPr>
        <w:t>)</w:t>
      </w:r>
      <w:r>
        <w:rPr>
          <w:rtl/>
        </w:rPr>
        <w:t xml:space="preserve"> ثم</w:t>
      </w:r>
      <w:r w:rsidR="0053255B">
        <w:rPr>
          <w:rFonts w:hint="cs"/>
          <w:rtl/>
        </w:rPr>
        <w:t>َّ</w:t>
      </w:r>
      <w:r>
        <w:rPr>
          <w:rtl/>
        </w:rPr>
        <w:t xml:space="preserve"> وقع عليها، قال</w:t>
      </w:r>
      <w:r w:rsidR="00F01D33">
        <w:rPr>
          <w:rtl/>
        </w:rPr>
        <w:t>:</w:t>
      </w:r>
      <w:r>
        <w:rPr>
          <w:rtl/>
        </w:rPr>
        <w:t xml:space="preserve"> يضرب </w:t>
      </w:r>
      <w:r w:rsidR="001F501A">
        <w:rPr>
          <w:rtl/>
        </w:rPr>
        <w:t>ال</w:t>
      </w:r>
      <w:r w:rsidR="008C228A">
        <w:rPr>
          <w:rtl/>
        </w:rPr>
        <w:t>حدّ</w:t>
      </w:r>
      <w:r>
        <w:rPr>
          <w:rtl/>
        </w:rPr>
        <w:t xml:space="preserve">. </w:t>
      </w:r>
    </w:p>
    <w:p w:rsidR="002B1751" w:rsidRDefault="002B1751" w:rsidP="0053255B">
      <w:pPr>
        <w:pStyle w:val="libNormal"/>
        <w:rPr>
          <w:rtl/>
        </w:rPr>
      </w:pPr>
      <w:r>
        <w:rPr>
          <w:rtl/>
        </w:rPr>
        <w:t xml:space="preserve">ورواه الشيخ بإسناده عن الحسين بن سعيد،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53255B">
        <w:rPr>
          <w:rStyle w:val="libFootnotenumChar"/>
          <w:rFonts w:hint="cs"/>
          <w:rtl/>
        </w:rPr>
        <w:t>5</w:t>
      </w:r>
      <w:r w:rsidRPr="008A1A51">
        <w:rPr>
          <w:rStyle w:val="libFootnotenumChar"/>
          <w:rtl/>
        </w:rPr>
        <w:t>)</w:t>
      </w:r>
      <w:r>
        <w:rPr>
          <w:rtl/>
        </w:rPr>
        <w:t xml:space="preserve">. </w:t>
      </w:r>
    </w:p>
    <w:p w:rsidR="002B1751" w:rsidRDefault="002B1751" w:rsidP="0053255B">
      <w:pPr>
        <w:pStyle w:val="libNormal"/>
        <w:rPr>
          <w:rtl/>
        </w:rPr>
      </w:pPr>
      <w:r>
        <w:rPr>
          <w:rtl/>
        </w:rPr>
        <w:t>أقول</w:t>
      </w:r>
      <w:r w:rsidR="00F01D33">
        <w:rPr>
          <w:rtl/>
        </w:rPr>
        <w:t>:</w:t>
      </w:r>
      <w:r>
        <w:rPr>
          <w:rtl/>
        </w:rPr>
        <w:t xml:space="preserve"> وتقد</w:t>
      </w:r>
      <w:r w:rsidR="0053255B">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53255B">
        <w:rPr>
          <w:rStyle w:val="libFootnotenumChar"/>
          <w:rFonts w:hint="cs"/>
          <w:rtl/>
        </w:rPr>
        <w:t>6</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53255B">
        <w:rPr>
          <w:rStyle w:val="libFootnotenumChar"/>
          <w:rFonts w:hint="cs"/>
          <w:rtl/>
        </w:rPr>
        <w:t>7</w:t>
      </w:r>
      <w:r w:rsidRPr="008A1A51">
        <w:rPr>
          <w:rStyle w:val="libFootnotenumChar"/>
          <w:rtl/>
        </w:rPr>
        <w:t>)</w:t>
      </w:r>
      <w:r>
        <w:rPr>
          <w:rtl/>
        </w:rPr>
        <w:t xml:space="preserve">. </w:t>
      </w:r>
    </w:p>
    <w:p w:rsidR="002B1751" w:rsidRDefault="002B1751" w:rsidP="002B1751">
      <w:pPr>
        <w:pStyle w:val="Heading2Center"/>
        <w:rPr>
          <w:rtl/>
        </w:rPr>
      </w:pPr>
      <w:bookmarkStart w:id="168" w:name="_Toc309716361"/>
      <w:bookmarkStart w:id="169" w:name="_Toc380648170"/>
      <w:bookmarkStart w:id="170" w:name="_Toc189237660"/>
      <w:r>
        <w:rPr>
          <w:rtl/>
        </w:rPr>
        <w:t>9 - باب أن غير البالغ اذا زنى بالبالغة فعليه التعزير وعليها</w:t>
      </w:r>
      <w:bookmarkEnd w:id="168"/>
      <w:r w:rsidR="00BF2157">
        <w:rPr>
          <w:rtl/>
        </w:rPr>
        <w:t xml:space="preserve"> </w:t>
      </w:r>
      <w:bookmarkStart w:id="171" w:name="_Toc309716362"/>
      <w:r w:rsidR="00BF2157">
        <w:rPr>
          <w:rtl/>
        </w:rPr>
        <w:t>ا</w:t>
      </w:r>
      <w:r>
        <w:rPr>
          <w:rtl/>
        </w:rPr>
        <w:t>لجلد لا الرجم وإن كانت محصنة، وكذا البالغ</w:t>
      </w:r>
      <w:bookmarkEnd w:id="171"/>
      <w:r w:rsidR="00BF2157">
        <w:rPr>
          <w:rtl/>
        </w:rPr>
        <w:t xml:space="preserve"> </w:t>
      </w:r>
      <w:bookmarkStart w:id="172" w:name="_Toc309716363"/>
      <w:r w:rsidR="00BF2157">
        <w:rPr>
          <w:rtl/>
        </w:rPr>
        <w:t>م</w:t>
      </w:r>
      <w:r>
        <w:rPr>
          <w:rtl/>
        </w:rPr>
        <w:t>ع غير البالغة</w:t>
      </w:r>
      <w:bookmarkEnd w:id="169"/>
      <w:bookmarkEnd w:id="170"/>
      <w:bookmarkEnd w:id="172"/>
      <w:r>
        <w:rPr>
          <w:rtl/>
        </w:rPr>
        <w:t xml:space="preserve"> </w:t>
      </w:r>
    </w:p>
    <w:p w:rsidR="002B1751" w:rsidRDefault="002B1751" w:rsidP="00F01D33">
      <w:pPr>
        <w:pStyle w:val="libNormal"/>
        <w:rPr>
          <w:rtl/>
        </w:rPr>
      </w:pPr>
      <w:r w:rsidRPr="00035E93">
        <w:rPr>
          <w:rStyle w:val="libNormalChar"/>
          <w:rtl/>
        </w:rPr>
        <w:t>[ 34265 ]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مر في البابين 2 و 7 من هذه الأبواب</w:t>
      </w:r>
      <w:r>
        <w:rPr>
          <w:rtl/>
        </w:rPr>
        <w:t>.</w:t>
      </w:r>
      <w:r w:rsidRPr="00F9590C">
        <w:rPr>
          <w:rtl/>
        </w:rPr>
        <w:t xml:space="preserve"> </w:t>
      </w:r>
    </w:p>
    <w:p w:rsidR="002B1751" w:rsidRPr="00F9590C" w:rsidRDefault="002B1751" w:rsidP="00577EAF">
      <w:pPr>
        <w:pStyle w:val="libFootnote0"/>
        <w:rPr>
          <w:rtl/>
        </w:rPr>
      </w:pPr>
      <w:r w:rsidRPr="00F9590C">
        <w:rPr>
          <w:rtl/>
        </w:rPr>
        <w:t xml:space="preserve">(2) تقدم في </w:t>
      </w:r>
      <w:r w:rsidR="001F501A">
        <w:rPr>
          <w:rtl/>
        </w:rPr>
        <w:t>ال</w:t>
      </w:r>
      <w:r w:rsidR="00396709">
        <w:rPr>
          <w:rtl/>
        </w:rPr>
        <w:t xml:space="preserve">حديث </w:t>
      </w:r>
      <w:r w:rsidRPr="00F9590C">
        <w:rPr>
          <w:rtl/>
        </w:rPr>
        <w:t xml:space="preserve">5 من هذا الباب </w:t>
      </w:r>
    </w:p>
    <w:p w:rsidR="002B1751" w:rsidRDefault="002B1751" w:rsidP="00577EAF">
      <w:pPr>
        <w:pStyle w:val="libFootnote0"/>
        <w:rPr>
          <w:rtl/>
        </w:rPr>
      </w:pPr>
      <w:r>
        <w:rPr>
          <w:rtl/>
        </w:rPr>
        <w:t>7 - الكافي 7</w:t>
      </w:r>
      <w:r w:rsidR="00F01D33">
        <w:rPr>
          <w:rtl/>
        </w:rPr>
        <w:t>:</w:t>
      </w:r>
      <w:r>
        <w:rPr>
          <w:rtl/>
        </w:rPr>
        <w:t xml:space="preserve"> 196 </w:t>
      </w:r>
      <w:r w:rsidR="00035E93">
        <w:rPr>
          <w:rtl/>
        </w:rPr>
        <w:t>/</w:t>
      </w:r>
      <w:r>
        <w:rPr>
          <w:rtl/>
        </w:rPr>
        <w:t xml:space="preserve"> 1. </w:t>
      </w:r>
    </w:p>
    <w:p w:rsidR="002B1751" w:rsidRPr="00F9590C" w:rsidRDefault="002B1751" w:rsidP="0053255B">
      <w:pPr>
        <w:pStyle w:val="libFootnote0"/>
        <w:rPr>
          <w:rtl/>
        </w:rPr>
      </w:pPr>
      <w:r w:rsidRPr="00F9590C">
        <w:rPr>
          <w:rtl/>
        </w:rPr>
        <w:t>(</w:t>
      </w:r>
      <w:r w:rsidR="0053255B">
        <w:rPr>
          <w:rFonts w:hint="cs"/>
          <w:rtl/>
        </w:rPr>
        <w:t>3</w:t>
      </w:r>
      <w:r w:rsidRPr="00F9590C">
        <w:rPr>
          <w:rtl/>
        </w:rPr>
        <w:t>) في المصدر زيادة</w:t>
      </w:r>
      <w:r w:rsidR="00F01D33">
        <w:rPr>
          <w:rtl/>
        </w:rPr>
        <w:t>:</w:t>
      </w:r>
      <w:r w:rsidRPr="00F9590C">
        <w:rPr>
          <w:rtl/>
        </w:rPr>
        <w:t xml:space="preserve"> عن </w:t>
      </w:r>
      <w:r w:rsidR="00192910">
        <w:rPr>
          <w:rtl/>
        </w:rPr>
        <w:t>حمّاد</w:t>
      </w:r>
      <w:r>
        <w:rPr>
          <w:rtl/>
        </w:rPr>
        <w:t>،</w:t>
      </w:r>
      <w:r w:rsidRPr="00F9590C">
        <w:rPr>
          <w:rtl/>
        </w:rPr>
        <w:t xml:space="preserve"> عن الحلبي</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4</w:t>
      </w:r>
      <w:r w:rsidRPr="00F9590C">
        <w:rPr>
          <w:rtl/>
        </w:rPr>
        <w:t>) في المصدر زيادة</w:t>
      </w:r>
      <w:r w:rsidR="00F01D33">
        <w:rPr>
          <w:rtl/>
        </w:rPr>
        <w:t>:</w:t>
      </w:r>
      <w:r w:rsidRPr="00F9590C">
        <w:rPr>
          <w:rtl/>
        </w:rPr>
        <w:t xml:space="preserve"> رجلا</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5</w:t>
      </w:r>
      <w:r w:rsidRPr="00F9590C">
        <w:rPr>
          <w:rtl/>
        </w:rPr>
        <w:t>) التهذيب 10</w:t>
      </w:r>
      <w:r w:rsidR="00F01D33">
        <w:rPr>
          <w:rtl/>
        </w:rPr>
        <w:t>:</w:t>
      </w:r>
      <w:r w:rsidRPr="00F9590C">
        <w:rPr>
          <w:rtl/>
        </w:rPr>
        <w:t xml:space="preserve"> 26 </w:t>
      </w:r>
      <w:r w:rsidR="00035E93">
        <w:rPr>
          <w:rtl/>
        </w:rPr>
        <w:t>/</w:t>
      </w:r>
      <w:r w:rsidRPr="00F9590C">
        <w:rPr>
          <w:rtl/>
        </w:rPr>
        <w:t xml:space="preserve"> 79</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6</w:t>
      </w:r>
      <w:r w:rsidRPr="00F9590C">
        <w:rPr>
          <w:rtl/>
        </w:rPr>
        <w:t>) تقدم في البابين 2 و 7 من هذه الأبواب</w:t>
      </w:r>
      <w:r>
        <w:rPr>
          <w:rtl/>
        </w:rPr>
        <w:t>،</w:t>
      </w:r>
      <w:r w:rsidRPr="00F9590C">
        <w:rPr>
          <w:rtl/>
        </w:rPr>
        <w:t xml:space="preserve"> وفي الباب 76 من نكاح العبيد والإماء </w:t>
      </w:r>
    </w:p>
    <w:p w:rsidR="002B1751" w:rsidRPr="00F9590C" w:rsidRDefault="002B1751" w:rsidP="0053255B">
      <w:pPr>
        <w:pStyle w:val="libFootnote0"/>
        <w:rPr>
          <w:rtl/>
        </w:rPr>
      </w:pPr>
      <w:r w:rsidRPr="00F9590C">
        <w:rPr>
          <w:rtl/>
        </w:rPr>
        <w:t>(</w:t>
      </w:r>
      <w:r w:rsidR="0053255B">
        <w:rPr>
          <w:rFonts w:hint="cs"/>
          <w:rtl/>
        </w:rPr>
        <w:t>7</w:t>
      </w:r>
      <w:r w:rsidRPr="00F9590C">
        <w:rPr>
          <w:rtl/>
        </w:rPr>
        <w:t xml:space="preserve">) يأتي في </w:t>
      </w:r>
      <w:r w:rsidR="001F501A">
        <w:rPr>
          <w:rtl/>
        </w:rPr>
        <w:t>ال</w:t>
      </w:r>
      <w:r w:rsidR="00396709">
        <w:rPr>
          <w:rtl/>
        </w:rPr>
        <w:t xml:space="preserve">حديث </w:t>
      </w:r>
      <w:r w:rsidRPr="00F9590C">
        <w:rPr>
          <w:rtl/>
        </w:rPr>
        <w:t>2 من الباب 34 من هذه الأبواب</w:t>
      </w:r>
      <w:r>
        <w:rPr>
          <w:rtl/>
        </w:rPr>
        <w:t>.</w:t>
      </w:r>
      <w:r w:rsidRPr="00F9590C">
        <w:rPr>
          <w:rtl/>
        </w:rPr>
        <w:t xml:space="preserve"> </w:t>
      </w:r>
    </w:p>
    <w:p w:rsidR="002B1751" w:rsidRDefault="002B1751" w:rsidP="0053255B">
      <w:pPr>
        <w:pStyle w:val="libFootnoteCenterBold"/>
        <w:rPr>
          <w:rtl/>
        </w:rPr>
      </w:pPr>
      <w:r>
        <w:rPr>
          <w:rtl/>
        </w:rPr>
        <w:t xml:space="preserve">الباب 9 </w:t>
      </w:r>
    </w:p>
    <w:p w:rsidR="002B1751" w:rsidRDefault="002B1751" w:rsidP="0053255B">
      <w:pPr>
        <w:pStyle w:val="libFootnoteCenterBold"/>
        <w:rPr>
          <w:rtl/>
        </w:rPr>
      </w:pPr>
      <w:r>
        <w:rPr>
          <w:rtl/>
        </w:rPr>
        <w:t>فيه أ</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180 </w:t>
      </w:r>
      <w:r w:rsidR="00035E93">
        <w:rPr>
          <w:rtl/>
        </w:rPr>
        <w:t>/</w:t>
      </w:r>
      <w:r>
        <w:rPr>
          <w:rtl/>
        </w:rPr>
        <w:t xml:space="preserve"> 1، والتهذيب 10</w:t>
      </w:r>
      <w:r w:rsidR="00F01D33">
        <w:rPr>
          <w:rtl/>
        </w:rPr>
        <w:t>:</w:t>
      </w:r>
      <w:r>
        <w:rPr>
          <w:rtl/>
        </w:rPr>
        <w:t xml:space="preserve"> 16 </w:t>
      </w:r>
      <w:r w:rsidR="00035E93">
        <w:rPr>
          <w:rtl/>
        </w:rPr>
        <w:t>/</w:t>
      </w:r>
      <w:r>
        <w:rPr>
          <w:rtl/>
        </w:rPr>
        <w:t xml:space="preserve"> 44.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 xml:space="preserve">محمّد </w:t>
      </w:r>
      <w:r w:rsidR="002B1751">
        <w:rPr>
          <w:rtl/>
        </w:rPr>
        <w:t xml:space="preserve">بن يحيى، عن أحمد بن </w:t>
      </w:r>
      <w:r>
        <w:rPr>
          <w:rtl/>
        </w:rPr>
        <w:t xml:space="preserve">محمّد </w:t>
      </w:r>
      <w:r w:rsidR="000014EE">
        <w:rPr>
          <w:rtl/>
        </w:rPr>
        <w:t>جميعاً</w:t>
      </w:r>
      <w:r w:rsidR="002B1751">
        <w:rPr>
          <w:rtl/>
        </w:rPr>
        <w:t xml:space="preserve">، عن ابن محبوب، عن أبي </w:t>
      </w:r>
      <w:r w:rsidR="001F501A">
        <w:rPr>
          <w:rtl/>
        </w:rPr>
        <w:t>أيّوب</w:t>
      </w:r>
      <w:r>
        <w:rPr>
          <w:rtl/>
        </w:rPr>
        <w:t xml:space="preserve"> </w:t>
      </w:r>
      <w:r w:rsidR="002B1751">
        <w:rPr>
          <w:rtl/>
        </w:rPr>
        <w:t xml:space="preserve">الخراز، عن سليمان بن خالد،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في غلام صغير لم يدرك، ابن عشر سنين، زنى بامرأة، قال</w:t>
      </w:r>
      <w:r w:rsidR="00F01D33">
        <w:rPr>
          <w:rtl/>
        </w:rPr>
        <w:t>:</w:t>
      </w:r>
      <w:r w:rsidR="002B1751">
        <w:rPr>
          <w:rtl/>
        </w:rPr>
        <w:t xml:space="preserve"> يجلد الغلام دون </w:t>
      </w:r>
      <w:r w:rsidR="001F501A">
        <w:rPr>
          <w:rtl/>
        </w:rPr>
        <w:t>ال</w:t>
      </w:r>
      <w:r w:rsidR="008C228A">
        <w:rPr>
          <w:rtl/>
        </w:rPr>
        <w:t>حدّ</w:t>
      </w:r>
      <w:r w:rsidR="002B1751">
        <w:rPr>
          <w:rtl/>
        </w:rPr>
        <w:t xml:space="preserve">، وتجلد المرأة </w:t>
      </w:r>
      <w:r w:rsidR="001F501A">
        <w:rPr>
          <w:rtl/>
        </w:rPr>
        <w:t>ال</w:t>
      </w:r>
      <w:r w:rsidR="008C228A">
        <w:rPr>
          <w:rtl/>
        </w:rPr>
        <w:t>حدّ</w:t>
      </w:r>
      <w:r w:rsidR="001F501A">
        <w:rPr>
          <w:rtl/>
        </w:rPr>
        <w:t xml:space="preserve"> </w:t>
      </w:r>
      <w:r w:rsidR="002B1751">
        <w:rPr>
          <w:rtl/>
        </w:rPr>
        <w:t>كاملا</w:t>
      </w:r>
      <w:r w:rsidR="0053255B">
        <w:rPr>
          <w:rFonts w:hint="cs"/>
          <w:rtl/>
        </w:rPr>
        <w:t>ً</w:t>
      </w:r>
      <w:r w:rsidR="002B1751">
        <w:rPr>
          <w:rtl/>
        </w:rPr>
        <w:t xml:space="preserve">. </w:t>
      </w:r>
    </w:p>
    <w:p w:rsidR="002B1751" w:rsidRDefault="002B1751" w:rsidP="008A1A51">
      <w:pPr>
        <w:pStyle w:val="libNormal"/>
        <w:rPr>
          <w:rtl/>
        </w:rPr>
      </w:pPr>
      <w:r>
        <w:rPr>
          <w:rtl/>
        </w:rPr>
        <w:t>قيل</w:t>
      </w:r>
      <w:r w:rsidR="00F01D33">
        <w:rPr>
          <w:rtl/>
        </w:rPr>
        <w:t>:</w:t>
      </w:r>
      <w:r>
        <w:rPr>
          <w:rtl/>
        </w:rPr>
        <w:t xml:space="preserve"> فان كانت محصنة؟ قال</w:t>
      </w:r>
      <w:r w:rsidR="00F01D33">
        <w:rPr>
          <w:rtl/>
        </w:rPr>
        <w:t>:</w:t>
      </w:r>
      <w:r>
        <w:rPr>
          <w:rtl/>
        </w:rPr>
        <w:t xml:space="preserve"> لا ترجم، لأن</w:t>
      </w:r>
      <w:r w:rsidR="0053255B">
        <w:rPr>
          <w:rFonts w:hint="cs"/>
          <w:rtl/>
        </w:rPr>
        <w:t>َّ</w:t>
      </w:r>
      <w:r>
        <w:rPr>
          <w:rtl/>
        </w:rPr>
        <w:t xml:space="preserve"> ال</w:t>
      </w:r>
      <w:r w:rsidR="0053255B">
        <w:rPr>
          <w:rFonts w:hint="cs"/>
          <w:rtl/>
        </w:rPr>
        <w:t>ّ</w:t>
      </w:r>
      <w:r>
        <w:rPr>
          <w:rtl/>
        </w:rPr>
        <w:t xml:space="preserve">ذي نكحها ليس بمدرك، ولو كان مدركا رجمت. </w:t>
      </w:r>
    </w:p>
    <w:p w:rsidR="002B1751" w:rsidRDefault="002B1751" w:rsidP="008A1A51">
      <w:pPr>
        <w:pStyle w:val="libNormal"/>
        <w:rPr>
          <w:rtl/>
        </w:rPr>
      </w:pPr>
      <w:r>
        <w:rPr>
          <w:rtl/>
        </w:rPr>
        <w:t xml:space="preserve">ورواه الصدوق بإسناده عن الحسن بن محبوب </w:t>
      </w:r>
      <w:r w:rsidRPr="008A1A51">
        <w:rPr>
          <w:rStyle w:val="libFootnotenumChar"/>
          <w:rtl/>
        </w:rPr>
        <w:t>(1)</w:t>
      </w:r>
      <w:r>
        <w:rPr>
          <w:rtl/>
        </w:rPr>
        <w:t xml:space="preserve">. </w:t>
      </w:r>
    </w:p>
    <w:p w:rsidR="002B1751" w:rsidRDefault="002B1751" w:rsidP="008A1A51">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الهيثم بن أبي مسروق، عن الحسن بن محبوب مثله </w:t>
      </w:r>
      <w:r w:rsidRPr="008A1A51">
        <w:rPr>
          <w:rStyle w:val="libFootnotenumChar"/>
          <w:rtl/>
        </w:rPr>
        <w:t>(2)</w:t>
      </w:r>
      <w:r>
        <w:rPr>
          <w:rtl/>
        </w:rPr>
        <w:t xml:space="preserve">. </w:t>
      </w:r>
    </w:p>
    <w:p w:rsidR="002B1751" w:rsidRDefault="002B1751" w:rsidP="0053255B">
      <w:pPr>
        <w:pStyle w:val="libNormal"/>
        <w:rPr>
          <w:rtl/>
        </w:rPr>
      </w:pPr>
      <w:r w:rsidRPr="00035E93">
        <w:rPr>
          <w:rStyle w:val="libNormalChar"/>
          <w:rtl/>
        </w:rPr>
        <w:t>[ 34266 ]</w:t>
      </w:r>
      <w:r>
        <w:rPr>
          <w:rtl/>
        </w:rPr>
        <w:t xml:space="preserve"> 2 - وعنه، عن أحمد، عن ابن فض</w:t>
      </w:r>
      <w:r w:rsidR="0053255B">
        <w:rPr>
          <w:rFonts w:hint="cs"/>
          <w:rtl/>
        </w:rPr>
        <w:t>ّ</w:t>
      </w:r>
      <w:r>
        <w:rPr>
          <w:rtl/>
        </w:rPr>
        <w:t xml:space="preserve">ال، عن ابن بكير </w:t>
      </w:r>
      <w:r w:rsidRPr="00035E93">
        <w:rPr>
          <w:rStyle w:val="libNormalChar"/>
          <w:rtl/>
        </w:rPr>
        <w:t xml:space="preserve">( </w:t>
      </w:r>
      <w:r>
        <w:rPr>
          <w:rtl/>
        </w:rPr>
        <w:t>عن أبي مريم</w:t>
      </w:r>
      <w:r w:rsidRPr="00035E93">
        <w:rPr>
          <w:rStyle w:val="libNormalChar"/>
          <w:rtl/>
        </w:rPr>
        <w:t xml:space="preserve"> )</w:t>
      </w:r>
      <w:r>
        <w:rPr>
          <w:rtl/>
        </w:rPr>
        <w:t xml:space="preserve"> </w:t>
      </w:r>
      <w:r w:rsidRPr="008A1A51">
        <w:rPr>
          <w:rStyle w:val="libFootnotenumChar"/>
          <w:rtl/>
        </w:rPr>
        <w:t>(</w:t>
      </w:r>
      <w:r w:rsidR="0053255B">
        <w:rPr>
          <w:rStyle w:val="libFootnotenumChar"/>
          <w:rFonts w:hint="cs"/>
          <w:rtl/>
        </w:rPr>
        <w:t>3</w:t>
      </w:r>
      <w:r w:rsidRPr="008A1A51">
        <w:rPr>
          <w:rStyle w:val="libFootnotenumChar"/>
          <w:rtl/>
        </w:rPr>
        <w:t>)</w:t>
      </w:r>
      <w:r>
        <w:rPr>
          <w:rtl/>
        </w:rPr>
        <w:t>،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آخر ما لقيته عن غلام لم يبلغ الحلم وقع على امرأة أو فجر بامرأة، أي شيء يصنع بهما؟ قال</w:t>
      </w:r>
      <w:r w:rsidR="00F01D33">
        <w:rPr>
          <w:rtl/>
        </w:rPr>
        <w:t>:</w:t>
      </w:r>
      <w:r>
        <w:rPr>
          <w:rtl/>
        </w:rPr>
        <w:t xml:space="preserve"> يضرب الغلام دون </w:t>
      </w:r>
      <w:r w:rsidR="001F501A">
        <w:rPr>
          <w:rtl/>
        </w:rPr>
        <w:t>ال</w:t>
      </w:r>
      <w:r w:rsidR="008C228A">
        <w:rPr>
          <w:rtl/>
        </w:rPr>
        <w:t>حدّ</w:t>
      </w:r>
      <w:r>
        <w:rPr>
          <w:rtl/>
        </w:rPr>
        <w:t xml:space="preserve">، ويقام على المرأة </w:t>
      </w:r>
      <w:r w:rsidR="001F501A">
        <w:rPr>
          <w:rtl/>
        </w:rPr>
        <w:t>ال</w:t>
      </w:r>
      <w:r w:rsidR="008C228A">
        <w:rPr>
          <w:rtl/>
        </w:rPr>
        <w:t>حدّ</w:t>
      </w:r>
      <w:r>
        <w:rPr>
          <w:rtl/>
        </w:rPr>
        <w:t>، قلت</w:t>
      </w:r>
      <w:r w:rsidR="00F01D33">
        <w:rPr>
          <w:rtl/>
        </w:rPr>
        <w:t>:</w:t>
      </w:r>
      <w:r>
        <w:rPr>
          <w:rtl/>
        </w:rPr>
        <w:t xml:space="preserve"> جارية لم تبلغ وجدت مع رجل يفجر بها؟ قال</w:t>
      </w:r>
      <w:r w:rsidR="00F01D33">
        <w:rPr>
          <w:rtl/>
        </w:rPr>
        <w:t>:</w:t>
      </w:r>
      <w:r>
        <w:rPr>
          <w:rtl/>
        </w:rPr>
        <w:t xml:space="preserve"> تضرب الجارية دون </w:t>
      </w:r>
      <w:r w:rsidR="001F501A">
        <w:rPr>
          <w:rtl/>
        </w:rPr>
        <w:t>ال</w:t>
      </w:r>
      <w:r w:rsidR="008C228A">
        <w:rPr>
          <w:rtl/>
        </w:rPr>
        <w:t>حدّ</w:t>
      </w:r>
      <w:r>
        <w:rPr>
          <w:rtl/>
        </w:rPr>
        <w:t xml:space="preserve">، ويقام على الرجل </w:t>
      </w:r>
      <w:r w:rsidR="001F501A">
        <w:rPr>
          <w:rtl/>
        </w:rPr>
        <w:t>ال</w:t>
      </w:r>
      <w:r w:rsidR="008C228A">
        <w:rPr>
          <w:rtl/>
        </w:rPr>
        <w:t>حدّ</w:t>
      </w:r>
      <w:r>
        <w:rPr>
          <w:rtl/>
        </w:rPr>
        <w:t xml:space="preserve">. </w:t>
      </w:r>
    </w:p>
    <w:p w:rsidR="002B1751" w:rsidRDefault="002B1751" w:rsidP="0053255B">
      <w:pPr>
        <w:pStyle w:val="libNormal"/>
        <w:rPr>
          <w:rtl/>
        </w:rPr>
      </w:pPr>
      <w:r>
        <w:rPr>
          <w:rtl/>
        </w:rPr>
        <w:t xml:space="preserve">ورواه الصدوق بإسناده عن يونس بن يعقوب، عن أبي مريم </w:t>
      </w:r>
      <w:r w:rsidRPr="008A1A51">
        <w:rPr>
          <w:rStyle w:val="libFootnotenumChar"/>
          <w:rtl/>
        </w:rPr>
        <w:t>(</w:t>
      </w:r>
      <w:r w:rsidR="0053255B">
        <w:rPr>
          <w:rStyle w:val="libFootnotenumChar"/>
          <w:rFonts w:hint="cs"/>
          <w:rtl/>
        </w:rPr>
        <w:t>4</w:t>
      </w:r>
      <w:r w:rsidRPr="008A1A51">
        <w:rPr>
          <w:rStyle w:val="libFootnotenumChar"/>
          <w:rtl/>
        </w:rPr>
        <w:t>)</w:t>
      </w:r>
      <w:r>
        <w:rPr>
          <w:rtl/>
        </w:rPr>
        <w:t xml:space="preserve">. </w:t>
      </w:r>
    </w:p>
    <w:p w:rsidR="002B1751" w:rsidRDefault="002B1751" w:rsidP="0053255B">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53255B">
        <w:rPr>
          <w:rStyle w:val="libFootnotenumChar"/>
          <w:rFonts w:hint="cs"/>
          <w:rtl/>
        </w:rPr>
        <w:t>5</w:t>
      </w:r>
      <w:r w:rsidRPr="008A1A51">
        <w:rPr>
          <w:rStyle w:val="libFootnotenumChar"/>
          <w:rtl/>
        </w:rPr>
        <w:t>)</w:t>
      </w:r>
      <w:r>
        <w:rPr>
          <w:rtl/>
        </w:rPr>
        <w:t>، وكذا ال</w:t>
      </w:r>
      <w:r w:rsidR="0053255B">
        <w:rPr>
          <w:rFonts w:hint="cs"/>
          <w:rtl/>
        </w:rPr>
        <w:t>ّ</w:t>
      </w:r>
      <w:r>
        <w:rPr>
          <w:rtl/>
        </w:rPr>
        <w:t xml:space="preserve">ذي قبله.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الفقيه 4</w:t>
      </w:r>
      <w:r w:rsidR="00F01D33">
        <w:rPr>
          <w:rtl/>
        </w:rPr>
        <w:t>:</w:t>
      </w:r>
      <w:r w:rsidRPr="00F9590C">
        <w:rPr>
          <w:rtl/>
        </w:rPr>
        <w:t xml:space="preserve"> 18 </w:t>
      </w:r>
      <w:r w:rsidR="00035E93">
        <w:rPr>
          <w:rtl/>
        </w:rPr>
        <w:t>/</w:t>
      </w:r>
      <w:r w:rsidRPr="00F9590C">
        <w:rPr>
          <w:rtl/>
        </w:rPr>
        <w:t xml:space="preserve"> 39</w:t>
      </w:r>
      <w:r>
        <w:rPr>
          <w:rtl/>
        </w:rPr>
        <w:t>.</w:t>
      </w:r>
      <w:r w:rsidRPr="00F9590C">
        <w:rPr>
          <w:rtl/>
        </w:rPr>
        <w:t xml:space="preserve"> </w:t>
      </w:r>
    </w:p>
    <w:p w:rsidR="002B1751" w:rsidRPr="00F9590C" w:rsidRDefault="002B1751" w:rsidP="00577EAF">
      <w:pPr>
        <w:pStyle w:val="libFootnote0"/>
        <w:rPr>
          <w:rtl/>
        </w:rPr>
      </w:pPr>
      <w:r w:rsidRPr="00F9590C">
        <w:rPr>
          <w:rtl/>
        </w:rPr>
        <w:t>(2) علل الشرائع</w:t>
      </w:r>
      <w:r w:rsidR="00F01D33">
        <w:rPr>
          <w:rtl/>
        </w:rPr>
        <w:t>:</w:t>
      </w:r>
      <w:r w:rsidRPr="00F9590C">
        <w:rPr>
          <w:rtl/>
        </w:rPr>
        <w:t xml:space="preserve"> 534 </w:t>
      </w:r>
      <w:r w:rsidR="00035E93">
        <w:rPr>
          <w:rtl/>
        </w:rPr>
        <w:t>/</w:t>
      </w:r>
      <w:r w:rsidRPr="00F9590C">
        <w:rPr>
          <w:rtl/>
        </w:rPr>
        <w:t xml:space="preserve"> 1</w:t>
      </w:r>
      <w:r>
        <w:rPr>
          <w:rtl/>
        </w:rPr>
        <w:t>.</w:t>
      </w:r>
      <w:r w:rsidRPr="00F9590C">
        <w:rPr>
          <w:rtl/>
        </w:rPr>
        <w:t xml:space="preserve"> </w:t>
      </w:r>
    </w:p>
    <w:p w:rsidR="002B1751" w:rsidRDefault="002B1751" w:rsidP="00577EAF">
      <w:pPr>
        <w:pStyle w:val="libFootnote0"/>
        <w:rPr>
          <w:rtl/>
        </w:rPr>
      </w:pPr>
      <w:r>
        <w:rPr>
          <w:rtl/>
        </w:rPr>
        <w:t>2 - الكافي 7</w:t>
      </w:r>
      <w:r w:rsidR="00F01D33">
        <w:rPr>
          <w:rtl/>
        </w:rPr>
        <w:t>:</w:t>
      </w:r>
      <w:r>
        <w:rPr>
          <w:rtl/>
        </w:rPr>
        <w:t xml:space="preserve"> 180 </w:t>
      </w:r>
      <w:r w:rsidR="00035E93">
        <w:rPr>
          <w:rtl/>
        </w:rPr>
        <w:t>/</w:t>
      </w:r>
      <w:r>
        <w:rPr>
          <w:rtl/>
        </w:rPr>
        <w:t xml:space="preserve"> 2، وأورد ذيله في </w:t>
      </w:r>
      <w:r w:rsidR="001F501A">
        <w:rPr>
          <w:rtl/>
        </w:rPr>
        <w:t>ال</w:t>
      </w:r>
      <w:r w:rsidR="00396709">
        <w:rPr>
          <w:rtl/>
        </w:rPr>
        <w:t xml:space="preserve">حديث </w:t>
      </w:r>
      <w:r>
        <w:rPr>
          <w:rtl/>
        </w:rPr>
        <w:t xml:space="preserve">1 من الباب 6 من أبواب النكاح المحرم. </w:t>
      </w:r>
    </w:p>
    <w:p w:rsidR="002B1751" w:rsidRPr="00F9590C" w:rsidRDefault="002B1751" w:rsidP="0053255B">
      <w:pPr>
        <w:pStyle w:val="libFootnote0"/>
        <w:rPr>
          <w:rtl/>
        </w:rPr>
      </w:pPr>
      <w:r w:rsidRPr="00F9590C">
        <w:rPr>
          <w:rtl/>
        </w:rPr>
        <w:t>(</w:t>
      </w:r>
      <w:r w:rsidR="0053255B">
        <w:rPr>
          <w:rFonts w:hint="cs"/>
          <w:rtl/>
        </w:rPr>
        <w:t>3</w:t>
      </w:r>
      <w:r w:rsidRPr="00F9590C">
        <w:rPr>
          <w:rtl/>
        </w:rPr>
        <w:t>) ليس في المصدر</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4</w:t>
      </w:r>
      <w:r w:rsidRPr="00F9590C">
        <w:rPr>
          <w:rtl/>
        </w:rPr>
        <w:t>) الفقيه 4</w:t>
      </w:r>
      <w:r w:rsidR="00F01D33">
        <w:rPr>
          <w:rtl/>
        </w:rPr>
        <w:t>:</w:t>
      </w:r>
      <w:r w:rsidRPr="00F9590C">
        <w:rPr>
          <w:rtl/>
        </w:rPr>
        <w:t xml:space="preserve"> 18 </w:t>
      </w:r>
      <w:r w:rsidR="00035E93">
        <w:rPr>
          <w:rtl/>
        </w:rPr>
        <w:t>/</w:t>
      </w:r>
      <w:r w:rsidRPr="00F9590C">
        <w:rPr>
          <w:rtl/>
        </w:rPr>
        <w:t xml:space="preserve"> 40</w:t>
      </w:r>
      <w:r>
        <w:rPr>
          <w:rtl/>
        </w:rPr>
        <w:t>.</w:t>
      </w:r>
      <w:r w:rsidRPr="00F9590C">
        <w:rPr>
          <w:rtl/>
        </w:rPr>
        <w:t xml:space="preserve"> </w:t>
      </w:r>
    </w:p>
    <w:p w:rsidR="002B1751" w:rsidRPr="00F9590C" w:rsidRDefault="002B1751" w:rsidP="0053255B">
      <w:pPr>
        <w:pStyle w:val="libFootnote0"/>
        <w:rPr>
          <w:rtl/>
        </w:rPr>
      </w:pPr>
      <w:r w:rsidRPr="00F9590C">
        <w:rPr>
          <w:rtl/>
        </w:rPr>
        <w:t>(</w:t>
      </w:r>
      <w:r w:rsidR="0053255B">
        <w:rPr>
          <w:rFonts w:hint="cs"/>
          <w:rtl/>
        </w:rPr>
        <w:t>5</w:t>
      </w:r>
      <w:r w:rsidRPr="00F9590C">
        <w:rPr>
          <w:rtl/>
        </w:rPr>
        <w:t>) التهذيب 10</w:t>
      </w:r>
      <w:r w:rsidR="00F01D33">
        <w:rPr>
          <w:rtl/>
        </w:rPr>
        <w:t>:</w:t>
      </w:r>
      <w:r w:rsidRPr="00F9590C">
        <w:rPr>
          <w:rtl/>
        </w:rPr>
        <w:t xml:space="preserve"> 17 </w:t>
      </w:r>
      <w:r w:rsidR="00035E93">
        <w:rPr>
          <w:rtl/>
        </w:rPr>
        <w:t>/</w:t>
      </w:r>
      <w:r w:rsidRPr="00F9590C">
        <w:rPr>
          <w:rtl/>
        </w:rPr>
        <w:t xml:space="preserve"> 45</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[ 34267 ]</w:t>
      </w:r>
      <w:r>
        <w:rPr>
          <w:rtl/>
        </w:rPr>
        <w:t xml:space="preserve"> 3 - وعن الحسين بن </w:t>
      </w:r>
      <w:r w:rsidR="006079CC">
        <w:rPr>
          <w:rtl/>
        </w:rPr>
        <w:t>محمّد</w:t>
      </w:r>
      <w:r>
        <w:rPr>
          <w:rtl/>
        </w:rPr>
        <w:t xml:space="preserve">، عن معلى بن </w:t>
      </w:r>
      <w:r w:rsidR="006079CC">
        <w:rPr>
          <w:rtl/>
        </w:rPr>
        <w:t>محمّد</w:t>
      </w:r>
      <w:r>
        <w:rPr>
          <w:rtl/>
        </w:rPr>
        <w:t xml:space="preserve">، عن الحسن بن علي، عن أبان </w:t>
      </w:r>
      <w:r w:rsidRPr="00035E93">
        <w:rPr>
          <w:rStyle w:val="libNormalChar"/>
          <w:rtl/>
        </w:rPr>
        <w:t xml:space="preserve">( </w:t>
      </w:r>
      <w:r>
        <w:rPr>
          <w:rtl/>
        </w:rPr>
        <w:t>عن أبي العب</w:t>
      </w:r>
      <w:r w:rsidR="0053255B">
        <w:rPr>
          <w:rFonts w:hint="cs"/>
          <w:rtl/>
        </w:rPr>
        <w:t>ّ</w:t>
      </w:r>
      <w:r>
        <w:rPr>
          <w:rtl/>
        </w:rPr>
        <w:t>اس</w:t>
      </w:r>
      <w:r w:rsidRPr="00035E93">
        <w:rPr>
          <w:rStyle w:val="libNormalChar"/>
          <w:rtl/>
        </w:rPr>
        <w:t xml:space="preserve"> )</w:t>
      </w:r>
      <w:r>
        <w:rPr>
          <w:rtl/>
        </w:rPr>
        <w:t xml:space="preserve"> </w:t>
      </w:r>
      <w:r w:rsidRPr="008A1A51">
        <w:rPr>
          <w:rStyle w:val="libFootnotenumChar"/>
          <w:rtl/>
        </w:rPr>
        <w:t>(1)</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w:t>
      </w:r>
      <w:r w:rsidR="008C228A">
        <w:rPr>
          <w:rtl/>
        </w:rPr>
        <w:t>حدّ</w:t>
      </w:r>
      <w:r w:rsidR="001F501A">
        <w:rPr>
          <w:rtl/>
        </w:rPr>
        <w:t xml:space="preserve"> </w:t>
      </w:r>
      <w:r>
        <w:rPr>
          <w:rtl/>
        </w:rPr>
        <w:t>الصبي إذا وقع على المرأة، وي</w:t>
      </w:r>
      <w:r w:rsidR="008C228A">
        <w:rPr>
          <w:rtl/>
        </w:rPr>
        <w:t>حدّ</w:t>
      </w:r>
      <w:r w:rsidR="001F501A">
        <w:rPr>
          <w:rtl/>
        </w:rPr>
        <w:t xml:space="preserve"> </w:t>
      </w:r>
      <w:r>
        <w:rPr>
          <w:rtl/>
        </w:rPr>
        <w:t>الرجل إذا وقع على الصبي</w:t>
      </w:r>
      <w:r w:rsidR="0053255B">
        <w:rPr>
          <w:rFonts w:hint="cs"/>
          <w:rtl/>
        </w:rPr>
        <w:t>ّ</w:t>
      </w:r>
      <w:r>
        <w:rPr>
          <w:rtl/>
        </w:rPr>
        <w:t xml:space="preserve">ة.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مثله </w:t>
      </w:r>
      <w:r w:rsidRPr="008A1A51">
        <w:rPr>
          <w:rStyle w:val="libFootnotenumChar"/>
          <w:rtl/>
        </w:rPr>
        <w:t>(2)</w:t>
      </w:r>
      <w:r>
        <w:rPr>
          <w:rtl/>
        </w:rPr>
        <w:t xml:space="preserve">. </w:t>
      </w:r>
    </w:p>
    <w:p w:rsidR="002B1751" w:rsidRDefault="002B1751" w:rsidP="009F6A2C">
      <w:pPr>
        <w:pStyle w:val="libNormal"/>
        <w:rPr>
          <w:rtl/>
        </w:rPr>
      </w:pPr>
      <w:r w:rsidRPr="00035E93">
        <w:rPr>
          <w:rStyle w:val="libNormalChar"/>
          <w:rtl/>
        </w:rPr>
        <w:t>[ 34268 ]</w:t>
      </w:r>
      <w:r>
        <w:rPr>
          <w:rtl/>
        </w:rPr>
        <w:t xml:space="preserve"> 4 - عبدالله بن جعفر في </w:t>
      </w:r>
      <w:r w:rsidRPr="00035E93">
        <w:rPr>
          <w:rStyle w:val="libNormalChar"/>
          <w:rtl/>
        </w:rPr>
        <w:t xml:space="preserve">( </w:t>
      </w:r>
      <w:r>
        <w:rPr>
          <w:rtl/>
        </w:rPr>
        <w:t>قرب الإسناد</w:t>
      </w:r>
      <w:r w:rsidRPr="00035E93">
        <w:rPr>
          <w:rStyle w:val="libNormalChar"/>
          <w:rtl/>
        </w:rPr>
        <w:t xml:space="preserve"> )</w:t>
      </w:r>
      <w:r>
        <w:rPr>
          <w:rtl/>
        </w:rPr>
        <w:t xml:space="preserve"> عن عبدالله بن الحسن، عن جد</w:t>
      </w:r>
      <w:r w:rsidR="0053255B">
        <w:rPr>
          <w:rFonts w:hint="cs"/>
          <w:rtl/>
        </w:rPr>
        <w:t>ِّ</w:t>
      </w:r>
      <w:r>
        <w:rPr>
          <w:rtl/>
        </w:rPr>
        <w:t xml:space="preserve">ه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وقع على صبيّة </w:t>
      </w:r>
      <w:r w:rsidRPr="008A1A51">
        <w:rPr>
          <w:rStyle w:val="libFootnotenumChar"/>
          <w:rtl/>
        </w:rPr>
        <w:t>(</w:t>
      </w:r>
      <w:r w:rsidR="009F6A2C">
        <w:rPr>
          <w:rStyle w:val="libFootnotenumChar"/>
          <w:rFonts w:hint="cs"/>
          <w:rtl/>
        </w:rPr>
        <w:t>3</w:t>
      </w:r>
      <w:r w:rsidRPr="008A1A51">
        <w:rPr>
          <w:rStyle w:val="libFootnotenumChar"/>
          <w:rtl/>
        </w:rPr>
        <w:t>)</w:t>
      </w:r>
      <w:r>
        <w:rPr>
          <w:rtl/>
        </w:rPr>
        <w:t>، ما عليه؟ قال</w:t>
      </w:r>
      <w:r w:rsidR="00F01D33">
        <w:rPr>
          <w:rtl/>
        </w:rPr>
        <w:t>:</w:t>
      </w:r>
      <w:r>
        <w:rPr>
          <w:rtl/>
        </w:rPr>
        <w:t xml:space="preserve"> </w:t>
      </w:r>
      <w:r w:rsidR="001F501A">
        <w:rPr>
          <w:rtl/>
        </w:rPr>
        <w:t>ال</w:t>
      </w:r>
      <w:r w:rsidR="008C228A">
        <w:rPr>
          <w:rtl/>
        </w:rPr>
        <w:t>حدّ</w:t>
      </w:r>
      <w:r>
        <w:rPr>
          <w:rtl/>
        </w:rPr>
        <w:t xml:space="preserve">. </w:t>
      </w:r>
    </w:p>
    <w:p w:rsidR="002B1751" w:rsidRDefault="002B1751" w:rsidP="009F6A2C">
      <w:pPr>
        <w:pStyle w:val="libNormal"/>
        <w:rPr>
          <w:rtl/>
        </w:rPr>
      </w:pPr>
      <w:r w:rsidRPr="00035E93">
        <w:rPr>
          <w:rStyle w:val="libNormalChar"/>
          <w:rtl/>
        </w:rPr>
        <w:t>[ 34269 ]</w:t>
      </w:r>
      <w:r>
        <w:rPr>
          <w:rtl/>
        </w:rPr>
        <w:t xml:space="preserve"> 5 - وسألته عن صبي</w:t>
      </w:r>
      <w:r w:rsidR="00A937FF">
        <w:rPr>
          <w:rFonts w:hint="cs"/>
          <w:rtl/>
        </w:rPr>
        <w:t>ّ</w:t>
      </w:r>
      <w:r>
        <w:rPr>
          <w:rtl/>
        </w:rPr>
        <w:t xml:space="preserve"> وقع على امرأة؟ قال</w:t>
      </w:r>
      <w:r w:rsidR="00F01D33">
        <w:rPr>
          <w:rtl/>
        </w:rPr>
        <w:t>:</w:t>
      </w:r>
      <w:r>
        <w:rPr>
          <w:rtl/>
        </w:rPr>
        <w:t xml:space="preserve"> تجلد المرأة، وليس على الصبي شيء. </w:t>
      </w:r>
    </w:p>
    <w:p w:rsidR="002B1751" w:rsidRDefault="002B1751" w:rsidP="008A1A51">
      <w:pPr>
        <w:pStyle w:val="libNormal"/>
        <w:rPr>
          <w:rtl/>
        </w:rPr>
      </w:pPr>
      <w:r>
        <w:rPr>
          <w:rtl/>
        </w:rPr>
        <w:t>أقول</w:t>
      </w:r>
      <w:r w:rsidR="00F01D33">
        <w:rPr>
          <w:rtl/>
        </w:rPr>
        <w:t>:</w:t>
      </w:r>
      <w:r>
        <w:rPr>
          <w:rtl/>
        </w:rPr>
        <w:t xml:space="preserve"> هذا محمول على غير المميّز، أو على نفي </w:t>
      </w:r>
      <w:r w:rsidR="001F501A">
        <w:rPr>
          <w:rtl/>
        </w:rPr>
        <w:t>ال</w:t>
      </w:r>
      <w:r w:rsidR="008C228A">
        <w:rPr>
          <w:rtl/>
        </w:rPr>
        <w:t>حدّ</w:t>
      </w:r>
      <w:r w:rsidR="001F501A">
        <w:rPr>
          <w:rtl/>
        </w:rPr>
        <w:t xml:space="preserve"> </w:t>
      </w:r>
      <w:r>
        <w:rPr>
          <w:rtl/>
        </w:rPr>
        <w:t xml:space="preserve">دون التعزير. </w:t>
      </w:r>
    </w:p>
    <w:p w:rsidR="002B1751" w:rsidRDefault="002B1751" w:rsidP="009F6A2C">
      <w:pPr>
        <w:pStyle w:val="libNormal"/>
        <w:rPr>
          <w:rtl/>
        </w:rPr>
      </w:pPr>
      <w:r>
        <w:rPr>
          <w:rtl/>
        </w:rPr>
        <w:t>وتقد</w:t>
      </w:r>
      <w:r w:rsidR="009F6A2C">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9F6A2C">
        <w:rPr>
          <w:rStyle w:val="libFootnotenumChar"/>
          <w:rFonts w:hint="cs"/>
          <w:rtl/>
        </w:rPr>
        <w:t>4</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9F6A2C">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180 </w:t>
      </w:r>
      <w:r w:rsidR="00035E93">
        <w:rPr>
          <w:rtl/>
        </w:rPr>
        <w:t>/</w:t>
      </w:r>
      <w:r>
        <w:rPr>
          <w:rtl/>
        </w:rPr>
        <w:t xml:space="preserve"> 3. </w:t>
      </w:r>
    </w:p>
    <w:p w:rsidR="002B1751" w:rsidRPr="00F9590C" w:rsidRDefault="002B1751" w:rsidP="00577EAF">
      <w:pPr>
        <w:pStyle w:val="libFootnote0"/>
        <w:rPr>
          <w:rtl/>
        </w:rPr>
      </w:pPr>
      <w:r w:rsidRPr="00F9590C">
        <w:rPr>
          <w:rtl/>
        </w:rPr>
        <w:t>(1) ليس في المصدر</w:t>
      </w:r>
      <w:r>
        <w:rPr>
          <w:rtl/>
        </w:rPr>
        <w:t>.</w:t>
      </w:r>
      <w:r w:rsidRPr="00F9590C">
        <w:rPr>
          <w:rtl/>
        </w:rPr>
        <w:t xml:space="preserve"> </w:t>
      </w:r>
    </w:p>
    <w:p w:rsidR="002B1751" w:rsidRPr="00F9590C" w:rsidRDefault="002B1751" w:rsidP="00577EAF">
      <w:pPr>
        <w:pStyle w:val="libFootnote0"/>
        <w:rPr>
          <w:rtl/>
        </w:rPr>
      </w:pPr>
      <w:r w:rsidRPr="00F9590C">
        <w:rPr>
          <w:rtl/>
        </w:rPr>
        <w:t>(2) التهذيب 10</w:t>
      </w:r>
      <w:r w:rsidR="00F01D33">
        <w:rPr>
          <w:rtl/>
        </w:rPr>
        <w:t>:</w:t>
      </w:r>
      <w:r w:rsidRPr="00F9590C">
        <w:rPr>
          <w:rtl/>
        </w:rPr>
        <w:t xml:space="preserve"> 17 </w:t>
      </w:r>
      <w:r w:rsidR="00035E93">
        <w:rPr>
          <w:rtl/>
        </w:rPr>
        <w:t>/</w:t>
      </w:r>
      <w:r w:rsidRPr="00F9590C">
        <w:rPr>
          <w:rtl/>
        </w:rPr>
        <w:t xml:space="preserve"> 46</w:t>
      </w:r>
      <w:r>
        <w:rPr>
          <w:rtl/>
        </w:rPr>
        <w:t>.</w:t>
      </w:r>
      <w:r w:rsidRPr="00F9590C">
        <w:rPr>
          <w:rtl/>
        </w:rPr>
        <w:t xml:space="preserve"> </w:t>
      </w:r>
    </w:p>
    <w:p w:rsidR="002B1751" w:rsidRDefault="002B1751" w:rsidP="00577EAF">
      <w:pPr>
        <w:pStyle w:val="libFootnote0"/>
        <w:rPr>
          <w:rtl/>
        </w:rPr>
      </w:pPr>
      <w:r>
        <w:rPr>
          <w:rtl/>
        </w:rPr>
        <w:t xml:space="preserve">4 - قرب الإسناد 111. </w:t>
      </w:r>
    </w:p>
    <w:p w:rsidR="002B1751" w:rsidRPr="00F9590C" w:rsidRDefault="002B1751" w:rsidP="009F6A2C">
      <w:pPr>
        <w:pStyle w:val="libFootnote0"/>
        <w:rPr>
          <w:rtl/>
        </w:rPr>
      </w:pPr>
      <w:r w:rsidRPr="00F9590C">
        <w:rPr>
          <w:rtl/>
        </w:rPr>
        <w:t>(</w:t>
      </w:r>
      <w:r w:rsidR="009F6A2C">
        <w:rPr>
          <w:rFonts w:hint="cs"/>
          <w:rtl/>
        </w:rPr>
        <w:t>3</w:t>
      </w:r>
      <w:r w:rsidRPr="00F9590C">
        <w:rPr>
          <w:rtl/>
        </w:rPr>
        <w:t>) في المصدر</w:t>
      </w:r>
      <w:r w:rsidR="00F01D33">
        <w:rPr>
          <w:rtl/>
        </w:rPr>
        <w:t>:</w:t>
      </w:r>
      <w:r w:rsidRPr="00F9590C">
        <w:rPr>
          <w:rtl/>
        </w:rPr>
        <w:t xml:space="preserve"> صبيته</w:t>
      </w:r>
      <w:r>
        <w:rPr>
          <w:rtl/>
        </w:rPr>
        <w:t>.</w:t>
      </w:r>
      <w:r w:rsidRPr="00F9590C">
        <w:rPr>
          <w:rtl/>
        </w:rPr>
        <w:t xml:space="preserve"> </w:t>
      </w:r>
    </w:p>
    <w:p w:rsidR="002B1751" w:rsidRDefault="002B1751" w:rsidP="00577EAF">
      <w:pPr>
        <w:pStyle w:val="libFootnote0"/>
        <w:rPr>
          <w:rtl/>
        </w:rPr>
      </w:pPr>
      <w:r>
        <w:rPr>
          <w:rtl/>
        </w:rPr>
        <w:t>5 - قرب الإسناد</w:t>
      </w:r>
      <w:r w:rsidR="00F01D33">
        <w:rPr>
          <w:rtl/>
        </w:rPr>
        <w:t>:</w:t>
      </w:r>
      <w:r>
        <w:rPr>
          <w:rtl/>
        </w:rPr>
        <w:t xml:space="preserve"> 111. </w:t>
      </w:r>
    </w:p>
    <w:p w:rsidR="002B1751" w:rsidRPr="00F9590C" w:rsidRDefault="002B1751" w:rsidP="009F6A2C">
      <w:pPr>
        <w:pStyle w:val="libFootnote0"/>
        <w:rPr>
          <w:rtl/>
        </w:rPr>
      </w:pPr>
      <w:r w:rsidRPr="00F9590C">
        <w:rPr>
          <w:rtl/>
        </w:rPr>
        <w:t>(</w:t>
      </w:r>
      <w:r w:rsidR="009F6A2C">
        <w:rPr>
          <w:rFonts w:hint="cs"/>
          <w:rtl/>
        </w:rPr>
        <w:t>4</w:t>
      </w:r>
      <w:r w:rsidRPr="00F9590C">
        <w:rPr>
          <w:rtl/>
        </w:rPr>
        <w:t xml:space="preserve">) تقدم في البابين 6 و 8 من أبواب مقدمات </w:t>
      </w:r>
      <w:r w:rsidR="00E924B6">
        <w:rPr>
          <w:rtl/>
        </w:rPr>
        <w:t>الحدود</w:t>
      </w:r>
      <w:r>
        <w:rPr>
          <w:rtl/>
        </w:rPr>
        <w:t>،</w:t>
      </w:r>
      <w:r w:rsidRPr="00F9590C">
        <w:rPr>
          <w:rtl/>
        </w:rPr>
        <w:t xml:space="preserve"> وفي البابين 6 و 7 من أبواب النكاح المحرم</w:t>
      </w:r>
      <w:r>
        <w:rPr>
          <w:rtl/>
        </w:rPr>
        <w:t>.</w:t>
      </w:r>
      <w:r w:rsidRPr="00F9590C">
        <w:rPr>
          <w:rtl/>
        </w:rPr>
        <w:t xml:space="preserve"> </w:t>
      </w:r>
    </w:p>
    <w:p w:rsidR="002B1751" w:rsidRPr="00F9590C" w:rsidRDefault="002B1751" w:rsidP="009F6A2C">
      <w:pPr>
        <w:pStyle w:val="libFootnote0"/>
        <w:rPr>
          <w:rtl/>
        </w:rPr>
      </w:pPr>
      <w:r w:rsidRPr="00F9590C">
        <w:rPr>
          <w:rtl/>
        </w:rPr>
        <w:t>(</w:t>
      </w:r>
      <w:r w:rsidR="009F6A2C">
        <w:rPr>
          <w:rFonts w:hint="cs"/>
          <w:rtl/>
        </w:rPr>
        <w:t>5</w:t>
      </w:r>
      <w:r w:rsidRPr="00F9590C">
        <w:rPr>
          <w:rtl/>
        </w:rPr>
        <w:t xml:space="preserve">) يأتي في </w:t>
      </w:r>
      <w:r w:rsidR="001F501A">
        <w:rPr>
          <w:rtl/>
        </w:rPr>
        <w:t>ال</w:t>
      </w:r>
      <w:r w:rsidR="00396709">
        <w:rPr>
          <w:rtl/>
        </w:rPr>
        <w:t xml:space="preserve">حديث </w:t>
      </w:r>
      <w:r w:rsidRPr="00F9590C">
        <w:rPr>
          <w:rtl/>
        </w:rPr>
        <w:t xml:space="preserve">من الباب 2 من أبواب </w:t>
      </w:r>
      <w:r w:rsidR="008C228A">
        <w:rPr>
          <w:rtl/>
        </w:rPr>
        <w:t>حدّ</w:t>
      </w:r>
      <w:r w:rsidR="001F501A">
        <w:rPr>
          <w:rtl/>
        </w:rPr>
        <w:t xml:space="preserve"> </w:t>
      </w:r>
      <w:r w:rsidRPr="00F9590C">
        <w:rPr>
          <w:rtl/>
        </w:rPr>
        <w:t>اللواط</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173" w:name="_Toc309716364"/>
      <w:bookmarkStart w:id="174" w:name="_Toc380648171"/>
      <w:bookmarkStart w:id="175" w:name="_Toc189237661"/>
      <w:r>
        <w:rPr>
          <w:rtl/>
        </w:rPr>
        <w:lastRenderedPageBreak/>
        <w:t>10 - باب ثبوت التعزير بحسب ما يراه الإ</w:t>
      </w:r>
      <w:r w:rsidR="009F6A2C">
        <w:rPr>
          <w:rFonts w:hint="cs"/>
          <w:rtl/>
        </w:rPr>
        <w:t>ِ</w:t>
      </w:r>
      <w:r>
        <w:rPr>
          <w:rtl/>
        </w:rPr>
        <w:t>مام على الرجلين</w:t>
      </w:r>
      <w:bookmarkEnd w:id="173"/>
      <w:r w:rsidR="00BF2157">
        <w:rPr>
          <w:rtl/>
        </w:rPr>
        <w:t xml:space="preserve"> </w:t>
      </w:r>
      <w:bookmarkStart w:id="176" w:name="_Toc309716365"/>
      <w:r w:rsidR="00BF2157">
        <w:rPr>
          <w:rtl/>
        </w:rPr>
        <w:t>و</w:t>
      </w:r>
      <w:r>
        <w:rPr>
          <w:rtl/>
        </w:rPr>
        <w:t>ال</w:t>
      </w:r>
      <w:r w:rsidR="00192910">
        <w:rPr>
          <w:rtl/>
        </w:rPr>
        <w:t>مرّات</w:t>
      </w:r>
      <w:r>
        <w:rPr>
          <w:rtl/>
        </w:rPr>
        <w:t xml:space="preserve">ين والرجل والمرأة إذا وجدا في لحاف </w:t>
      </w:r>
      <w:r w:rsidR="00396709">
        <w:rPr>
          <w:rtl/>
        </w:rPr>
        <w:t xml:space="preserve">واحد </w:t>
      </w:r>
      <w:r>
        <w:rPr>
          <w:rtl/>
        </w:rPr>
        <w:t>أو ثوب</w:t>
      </w:r>
      <w:bookmarkEnd w:id="176"/>
      <w:r w:rsidR="00BF2157">
        <w:rPr>
          <w:rtl/>
        </w:rPr>
        <w:t xml:space="preserve"> </w:t>
      </w:r>
      <w:bookmarkStart w:id="177" w:name="_Toc309716366"/>
      <w:r w:rsidR="00396709">
        <w:rPr>
          <w:rtl/>
        </w:rPr>
        <w:t xml:space="preserve">واحد </w:t>
      </w:r>
      <w:r>
        <w:rPr>
          <w:rtl/>
        </w:rPr>
        <w:t>مجردين من غير ضرورة ولا قرابة،</w:t>
      </w:r>
      <w:bookmarkEnd w:id="177"/>
      <w:r w:rsidR="00BF2157">
        <w:rPr>
          <w:rtl/>
        </w:rPr>
        <w:t xml:space="preserve"> </w:t>
      </w:r>
      <w:bookmarkStart w:id="178" w:name="_Toc309716367"/>
      <w:r w:rsidR="00BF2157">
        <w:rPr>
          <w:rtl/>
        </w:rPr>
        <w:t>و</w:t>
      </w:r>
      <w:r>
        <w:rPr>
          <w:rtl/>
        </w:rPr>
        <w:t>يقتلان في الرابعة</w:t>
      </w:r>
      <w:bookmarkEnd w:id="174"/>
      <w:bookmarkEnd w:id="175"/>
      <w:bookmarkEnd w:id="178"/>
      <w:r>
        <w:rPr>
          <w:rtl/>
        </w:rPr>
        <w:t xml:space="preserve"> </w:t>
      </w:r>
    </w:p>
    <w:p w:rsidR="002B1751" w:rsidRDefault="002B1751" w:rsidP="00F01D33">
      <w:pPr>
        <w:pStyle w:val="libNormal"/>
        <w:rPr>
          <w:rtl/>
        </w:rPr>
      </w:pPr>
      <w:r w:rsidRPr="00035E93">
        <w:rPr>
          <w:rStyle w:val="libNormalChar"/>
          <w:rtl/>
        </w:rPr>
        <w:t>[ 34270 ]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محمّد </w:t>
      </w:r>
      <w:r>
        <w:rPr>
          <w:rtl/>
        </w:rPr>
        <w:t xml:space="preserve">بن يحيى، عن أحمد بن </w:t>
      </w:r>
      <w:r w:rsidR="006079CC">
        <w:rPr>
          <w:rtl/>
        </w:rPr>
        <w:t xml:space="preserve">محمّد </w:t>
      </w:r>
      <w:r>
        <w:rPr>
          <w:rtl/>
        </w:rPr>
        <w:t xml:space="preserve">بن عيسى </w:t>
      </w:r>
      <w:r w:rsidR="000014EE">
        <w:rPr>
          <w:rtl/>
        </w:rPr>
        <w:t>جميعاً</w:t>
      </w:r>
      <w:r>
        <w:rPr>
          <w:rtl/>
        </w:rPr>
        <w:t xml:space="preserve">،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8C228A">
        <w:rPr>
          <w:rtl/>
        </w:rPr>
        <w:t>حدّ</w:t>
      </w:r>
      <w:r w:rsidR="001F501A">
        <w:rPr>
          <w:rtl/>
        </w:rPr>
        <w:t xml:space="preserve"> </w:t>
      </w:r>
      <w:r>
        <w:rPr>
          <w:rtl/>
        </w:rPr>
        <w:t>الجلد أن يوجدا في لحاف وا</w:t>
      </w:r>
      <w:r w:rsidR="008C228A">
        <w:rPr>
          <w:rtl/>
        </w:rPr>
        <w:t>حدّ</w:t>
      </w:r>
      <w:r>
        <w:rPr>
          <w:rtl/>
        </w:rPr>
        <w:t xml:space="preserve">، والرجلان يجلدان إذا وجدا </w:t>
      </w:r>
      <w:r w:rsidRPr="008A1A51">
        <w:rPr>
          <w:rStyle w:val="libFootnotenumChar"/>
          <w:rtl/>
        </w:rPr>
        <w:t>(1)</w:t>
      </w:r>
      <w:r>
        <w:rPr>
          <w:rtl/>
        </w:rPr>
        <w:t xml:space="preserve"> في لحاف </w:t>
      </w:r>
      <w:r w:rsidR="00396709">
        <w:rPr>
          <w:rtl/>
        </w:rPr>
        <w:t xml:space="preserve">واحد </w:t>
      </w:r>
      <w:r w:rsidR="001F501A">
        <w:rPr>
          <w:rtl/>
        </w:rPr>
        <w:t>ال</w:t>
      </w:r>
      <w:r w:rsidR="008C228A">
        <w:rPr>
          <w:rtl/>
        </w:rPr>
        <w:t>حدّ</w:t>
      </w:r>
      <w:r>
        <w:rPr>
          <w:rtl/>
        </w:rPr>
        <w:t>، وال</w:t>
      </w:r>
      <w:r w:rsidR="009F6A2C">
        <w:rPr>
          <w:rtl/>
        </w:rPr>
        <w:t>مر</w:t>
      </w:r>
      <w:r w:rsidR="009F6A2C">
        <w:rPr>
          <w:rFonts w:hint="cs"/>
          <w:rtl/>
        </w:rPr>
        <w:t>أ</w:t>
      </w:r>
      <w:r w:rsidR="00192910">
        <w:rPr>
          <w:rtl/>
        </w:rPr>
        <w:t>ت</w:t>
      </w:r>
      <w:r>
        <w:rPr>
          <w:rtl/>
        </w:rPr>
        <w:t>ان، تجلدان إذا ا</w:t>
      </w:r>
      <w:r w:rsidR="009F6A2C">
        <w:rPr>
          <w:rFonts w:hint="cs"/>
          <w:rtl/>
        </w:rPr>
        <w:t>ُ</w:t>
      </w:r>
      <w:r>
        <w:rPr>
          <w:rtl/>
        </w:rPr>
        <w:t xml:space="preserve">خذتا في لحاف </w:t>
      </w:r>
      <w:r w:rsidR="00396709">
        <w:rPr>
          <w:rtl/>
        </w:rPr>
        <w:t xml:space="preserve">واحد </w:t>
      </w:r>
      <w:r w:rsidR="001F501A">
        <w:rPr>
          <w:rtl/>
        </w:rPr>
        <w:t>ال</w:t>
      </w:r>
      <w:r w:rsidR="008C228A">
        <w:rPr>
          <w:rtl/>
        </w:rPr>
        <w:t>حدّ</w:t>
      </w:r>
      <w:r>
        <w:rPr>
          <w:rtl/>
        </w:rPr>
        <w:t xml:space="preserve">. </w:t>
      </w:r>
    </w:p>
    <w:p w:rsidR="002B1751" w:rsidRDefault="002B1751" w:rsidP="005E0F81">
      <w:pPr>
        <w:pStyle w:val="libNormal"/>
        <w:rPr>
          <w:rtl/>
        </w:rPr>
      </w:pPr>
      <w:r w:rsidRPr="00035E93">
        <w:rPr>
          <w:rStyle w:val="libNormalChar"/>
          <w:rtl/>
        </w:rPr>
        <w:t>[ 34271 ]</w:t>
      </w:r>
      <w:r>
        <w:rPr>
          <w:rtl/>
        </w:rPr>
        <w:t xml:space="preserve"> 2 - وعنه، عن أبيه، عن ابن أبي عمير، عن عبد الرحمن بن </w:t>
      </w:r>
      <w:r w:rsidR="006079CC">
        <w:rPr>
          <w:rtl/>
        </w:rPr>
        <w:t>الحجّاج</w:t>
      </w:r>
      <w:r>
        <w:rPr>
          <w:rtl/>
        </w:rPr>
        <w:t>، قال</w:t>
      </w:r>
      <w:r w:rsidR="00F01D33">
        <w:rPr>
          <w:rtl/>
        </w:rPr>
        <w:t>:</w:t>
      </w:r>
      <w:r>
        <w:rPr>
          <w:rtl/>
        </w:rPr>
        <w:t xml:space="preserve"> كنت عند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فدخل عليه عباد البصري ومعه ا</w:t>
      </w:r>
      <w:r w:rsidR="009F6A2C">
        <w:rPr>
          <w:rFonts w:hint="cs"/>
          <w:rtl/>
        </w:rPr>
        <w:t>ُ</w:t>
      </w:r>
      <w:r>
        <w:rPr>
          <w:rtl/>
        </w:rPr>
        <w:t>ناس من أصحابه، فقال له</w:t>
      </w:r>
      <w:r w:rsidR="00F01D33">
        <w:rPr>
          <w:rtl/>
        </w:rPr>
        <w:t>:</w:t>
      </w:r>
      <w:r>
        <w:rPr>
          <w:rtl/>
        </w:rPr>
        <w:t xml:space="preserve"> </w:t>
      </w:r>
      <w:r w:rsidR="008C228A">
        <w:rPr>
          <w:rtl/>
        </w:rPr>
        <w:t>حدّ</w:t>
      </w:r>
      <w:r w:rsidR="009F6A2C">
        <w:rPr>
          <w:rFonts w:hint="cs"/>
          <w:rtl/>
        </w:rPr>
        <w:t>ِ</w:t>
      </w:r>
      <w:r>
        <w:rPr>
          <w:rtl/>
        </w:rPr>
        <w:t>ثني عن الرجلين إذا ا</w:t>
      </w:r>
      <w:r w:rsidR="009F6A2C">
        <w:rPr>
          <w:rFonts w:hint="cs"/>
          <w:rtl/>
        </w:rPr>
        <w:t>ُ</w:t>
      </w:r>
      <w:r>
        <w:rPr>
          <w:rtl/>
        </w:rPr>
        <w:t>خذا في لحاف وا</w:t>
      </w:r>
      <w:r w:rsidR="008C228A">
        <w:rPr>
          <w:rtl/>
        </w:rPr>
        <w:t>حدّ</w:t>
      </w:r>
      <w:r>
        <w:rPr>
          <w:rtl/>
        </w:rPr>
        <w:t>، فقال له</w:t>
      </w:r>
      <w:r w:rsidR="00F01D33">
        <w:rPr>
          <w:rtl/>
        </w:rPr>
        <w:t>:</w:t>
      </w:r>
      <w:r>
        <w:rPr>
          <w:rtl/>
        </w:rPr>
        <w:t xml:space="preserve"> كان </w:t>
      </w:r>
      <w:r w:rsidR="009F6A2C">
        <w:rPr>
          <w:rtl/>
        </w:rPr>
        <w:t>عليّ</w:t>
      </w:r>
      <w:r w:rsidR="009F6A2C">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إذا أخذ الرجلين في لحاف </w:t>
      </w:r>
      <w:r w:rsidR="00396709">
        <w:rPr>
          <w:rtl/>
        </w:rPr>
        <w:t>واحد</w:t>
      </w:r>
      <w:r w:rsidR="009F6A2C">
        <w:rPr>
          <w:rFonts w:hint="cs"/>
          <w:rtl/>
        </w:rPr>
        <w:t>ّ</w:t>
      </w:r>
      <w:r w:rsidR="00396709">
        <w:rPr>
          <w:rtl/>
        </w:rPr>
        <w:t xml:space="preserve"> </w:t>
      </w:r>
      <w:r>
        <w:rPr>
          <w:rtl/>
        </w:rPr>
        <w:t xml:space="preserve">ضربهما </w:t>
      </w:r>
      <w:r w:rsidR="001F501A">
        <w:rPr>
          <w:rtl/>
        </w:rPr>
        <w:t>ال</w:t>
      </w:r>
      <w:r w:rsidR="008C228A">
        <w:rPr>
          <w:rtl/>
        </w:rPr>
        <w:t>حدّ</w:t>
      </w:r>
      <w:r>
        <w:rPr>
          <w:rtl/>
        </w:rPr>
        <w:t>، فقال له عباد</w:t>
      </w:r>
      <w:r w:rsidR="00F01D33">
        <w:rPr>
          <w:rtl/>
        </w:rPr>
        <w:t>:</w:t>
      </w:r>
      <w:r>
        <w:rPr>
          <w:rtl/>
        </w:rPr>
        <w:t xml:space="preserve"> إن</w:t>
      </w:r>
      <w:r w:rsidR="002F40CF">
        <w:rPr>
          <w:rFonts w:hint="cs"/>
          <w:rtl/>
        </w:rPr>
        <w:t>ّ</w:t>
      </w:r>
      <w:r>
        <w:rPr>
          <w:rtl/>
        </w:rPr>
        <w:t>ك قلت لي</w:t>
      </w:r>
      <w:r w:rsidR="00F01D33">
        <w:rPr>
          <w:rtl/>
        </w:rPr>
        <w:t>:</w:t>
      </w:r>
      <w:r>
        <w:rPr>
          <w:rtl/>
        </w:rPr>
        <w:t xml:space="preserve"> غير سوط، فأعاد عليه ذكر </w:t>
      </w:r>
      <w:r w:rsidR="001F501A">
        <w:rPr>
          <w:rtl/>
        </w:rPr>
        <w:t>ال</w:t>
      </w:r>
      <w:r w:rsidR="00396709">
        <w:rPr>
          <w:rtl/>
        </w:rPr>
        <w:t xml:space="preserve">حديث </w:t>
      </w:r>
      <w:r w:rsidRPr="008A1A51">
        <w:rPr>
          <w:rStyle w:val="libFootnotenumChar"/>
          <w:rtl/>
        </w:rPr>
        <w:t>(</w:t>
      </w:r>
      <w:r w:rsidR="005E0F81">
        <w:rPr>
          <w:rStyle w:val="libFootnotenumChar"/>
          <w:rFonts w:hint="cs"/>
          <w:rtl/>
        </w:rPr>
        <w:t>2</w:t>
      </w:r>
      <w:r w:rsidRPr="008A1A51">
        <w:rPr>
          <w:rStyle w:val="libFootnotenumChar"/>
          <w:rtl/>
        </w:rPr>
        <w:t>)</w:t>
      </w:r>
      <w:r>
        <w:rPr>
          <w:rtl/>
        </w:rPr>
        <w:t xml:space="preserve"> </w:t>
      </w:r>
      <w:r w:rsidR="000014EE">
        <w:rPr>
          <w:rtl/>
        </w:rPr>
        <w:t xml:space="preserve">حتّى </w:t>
      </w:r>
      <w:r>
        <w:rPr>
          <w:rtl/>
        </w:rPr>
        <w:t>أعاد ذلك مرارا</w:t>
      </w:r>
      <w:r w:rsidR="002F40CF">
        <w:rPr>
          <w:rFonts w:hint="cs"/>
          <w:rtl/>
        </w:rPr>
        <w:t>ً</w:t>
      </w:r>
      <w:r>
        <w:rPr>
          <w:rtl/>
        </w:rPr>
        <w:t>، فقال</w:t>
      </w:r>
      <w:r w:rsidR="00F01D33">
        <w:rPr>
          <w:rtl/>
        </w:rPr>
        <w:t>:</w:t>
      </w:r>
      <w:r>
        <w:rPr>
          <w:rtl/>
        </w:rPr>
        <w:t xml:space="preserve"> غير سوط فكتب القوم الحضور عند ذلك </w:t>
      </w:r>
      <w:r w:rsidR="001F501A">
        <w:rPr>
          <w:rtl/>
        </w:rPr>
        <w:t>ال</w:t>
      </w:r>
      <w:r w:rsidR="008C228A">
        <w:rPr>
          <w:rtl/>
        </w:rPr>
        <w:t>حدّ</w:t>
      </w:r>
      <w:r>
        <w:rPr>
          <w:rtl/>
        </w:rPr>
        <w:t xml:space="preserve">يث. </w:t>
      </w:r>
    </w:p>
    <w:p w:rsidR="002B1751" w:rsidRDefault="002B1751" w:rsidP="002F40CF">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2F40CF">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w:t>
      </w:r>
    </w:p>
    <w:p w:rsidR="002B1751" w:rsidRDefault="00C4707E" w:rsidP="00C4707E">
      <w:pPr>
        <w:pStyle w:val="libLine"/>
        <w:rPr>
          <w:rtl/>
        </w:rPr>
      </w:pPr>
      <w:r>
        <w:rPr>
          <w:rtl/>
        </w:rPr>
        <w:t>____________________</w:t>
      </w:r>
    </w:p>
    <w:p w:rsidR="002B1751" w:rsidRDefault="002B1751" w:rsidP="002F40CF">
      <w:pPr>
        <w:pStyle w:val="libFootnoteCenterBold"/>
        <w:rPr>
          <w:rtl/>
        </w:rPr>
      </w:pPr>
      <w:r>
        <w:rPr>
          <w:rtl/>
        </w:rPr>
        <w:t xml:space="preserve">الباب 10 </w:t>
      </w:r>
    </w:p>
    <w:p w:rsidR="002B1751" w:rsidRDefault="002B1751" w:rsidP="002F40CF">
      <w:pPr>
        <w:pStyle w:val="libFootnoteCenterBold"/>
        <w:rPr>
          <w:rtl/>
        </w:rPr>
      </w:pPr>
      <w:r>
        <w:rPr>
          <w:rtl/>
        </w:rPr>
        <w:t xml:space="preserve">فيه 25 </w:t>
      </w:r>
      <w:r w:rsidR="002F40CF">
        <w:rPr>
          <w:rtl/>
        </w:rPr>
        <w:t>حد</w:t>
      </w:r>
      <w:r>
        <w:rPr>
          <w:rtl/>
        </w:rPr>
        <w:t>يثا</w:t>
      </w:r>
      <w:r w:rsidR="002F40CF">
        <w:rPr>
          <w:rFonts w:hint="cs"/>
          <w:rtl/>
        </w:rPr>
        <w:t>ً</w:t>
      </w:r>
      <w:r>
        <w:rPr>
          <w:rtl/>
        </w:rPr>
        <w:t xml:space="preserve"> </w:t>
      </w:r>
    </w:p>
    <w:p w:rsidR="002B1751" w:rsidRDefault="002B1751" w:rsidP="00577EAF">
      <w:pPr>
        <w:pStyle w:val="libFootnote0"/>
        <w:rPr>
          <w:rtl/>
        </w:rPr>
      </w:pPr>
      <w:r>
        <w:rPr>
          <w:rtl/>
        </w:rPr>
        <w:t>1 - الكافي 7</w:t>
      </w:r>
      <w:r w:rsidR="00F01D33">
        <w:rPr>
          <w:rtl/>
        </w:rPr>
        <w:t>:</w:t>
      </w:r>
      <w:r>
        <w:rPr>
          <w:rtl/>
        </w:rPr>
        <w:t xml:space="preserve"> 181 </w:t>
      </w:r>
      <w:r w:rsidR="00035E93">
        <w:rPr>
          <w:rtl/>
        </w:rPr>
        <w:t>/</w:t>
      </w:r>
      <w:r>
        <w:rPr>
          <w:rtl/>
        </w:rPr>
        <w:t xml:space="preserve"> 1، والتهذيب 10</w:t>
      </w:r>
      <w:r w:rsidR="00F01D33">
        <w:rPr>
          <w:rtl/>
        </w:rPr>
        <w:t>:</w:t>
      </w:r>
      <w:r>
        <w:rPr>
          <w:rtl/>
        </w:rPr>
        <w:t xml:space="preserve"> 42 </w:t>
      </w:r>
      <w:r w:rsidR="00035E93">
        <w:rPr>
          <w:rtl/>
        </w:rPr>
        <w:t>/</w:t>
      </w:r>
      <w:r>
        <w:rPr>
          <w:rtl/>
        </w:rPr>
        <w:t xml:space="preserve"> 148، والاستبصار 4</w:t>
      </w:r>
      <w:r w:rsidR="00F01D33">
        <w:rPr>
          <w:rtl/>
        </w:rPr>
        <w:t>:</w:t>
      </w:r>
      <w:r>
        <w:rPr>
          <w:rtl/>
        </w:rPr>
        <w:t xml:space="preserve"> 214 </w:t>
      </w:r>
      <w:r w:rsidR="00035E93">
        <w:rPr>
          <w:rtl/>
        </w:rPr>
        <w:t>/</w:t>
      </w:r>
      <w:r>
        <w:rPr>
          <w:rtl/>
        </w:rPr>
        <w:t xml:space="preserve"> 799 واورد صدره في </w:t>
      </w:r>
      <w:r w:rsidR="001F501A">
        <w:rPr>
          <w:rtl/>
        </w:rPr>
        <w:t>ال</w:t>
      </w:r>
      <w:r w:rsidR="00396709">
        <w:rPr>
          <w:rtl/>
        </w:rPr>
        <w:t xml:space="preserve">حديث </w:t>
      </w:r>
      <w:r>
        <w:rPr>
          <w:rtl/>
        </w:rPr>
        <w:t xml:space="preserve">1 من الباب 13 من أبواب النكاح المحرم. </w:t>
      </w:r>
    </w:p>
    <w:p w:rsidR="002B1751" w:rsidRPr="00F9590C" w:rsidRDefault="002B1751" w:rsidP="00577EAF">
      <w:pPr>
        <w:pStyle w:val="libFootnote0"/>
        <w:rPr>
          <w:rtl/>
        </w:rPr>
      </w:pPr>
      <w:r w:rsidRPr="00F9590C">
        <w:rPr>
          <w:rtl/>
        </w:rPr>
        <w:t>(1) في المصدر</w:t>
      </w:r>
      <w:r w:rsidR="00F01D33">
        <w:rPr>
          <w:rtl/>
        </w:rPr>
        <w:t>:</w:t>
      </w:r>
      <w:r w:rsidRPr="00F9590C">
        <w:rPr>
          <w:rtl/>
        </w:rPr>
        <w:t xml:space="preserve"> اخذا</w:t>
      </w:r>
      <w:r>
        <w:rPr>
          <w:rtl/>
        </w:rPr>
        <w:t>.</w:t>
      </w:r>
      <w:r w:rsidRPr="00F9590C">
        <w:rPr>
          <w:rtl/>
        </w:rPr>
        <w:t xml:space="preserve"> </w:t>
      </w:r>
    </w:p>
    <w:p w:rsidR="002B1751" w:rsidRDefault="002B1751" w:rsidP="00577EAF">
      <w:pPr>
        <w:pStyle w:val="libFootnote0"/>
        <w:rPr>
          <w:rtl/>
        </w:rPr>
      </w:pPr>
      <w:r>
        <w:rPr>
          <w:rtl/>
        </w:rPr>
        <w:t>2 - الكافي 7</w:t>
      </w:r>
      <w:r w:rsidR="00F01D33">
        <w:rPr>
          <w:rtl/>
        </w:rPr>
        <w:t>:</w:t>
      </w:r>
      <w:r>
        <w:rPr>
          <w:rtl/>
        </w:rPr>
        <w:t xml:space="preserve"> 182 </w:t>
      </w:r>
      <w:r w:rsidR="00035E93">
        <w:rPr>
          <w:rtl/>
        </w:rPr>
        <w:t>/</w:t>
      </w:r>
      <w:r>
        <w:rPr>
          <w:rtl/>
        </w:rPr>
        <w:t xml:space="preserve"> 11. </w:t>
      </w:r>
    </w:p>
    <w:p w:rsidR="002B1751" w:rsidRPr="00F9590C" w:rsidRDefault="002B1751" w:rsidP="002F40CF">
      <w:pPr>
        <w:pStyle w:val="libFootnote0"/>
        <w:rPr>
          <w:rtl/>
        </w:rPr>
      </w:pPr>
      <w:r w:rsidRPr="00F9590C">
        <w:rPr>
          <w:rtl/>
        </w:rPr>
        <w:t>(</w:t>
      </w:r>
      <w:r w:rsidR="002F40CF">
        <w:rPr>
          <w:rFonts w:hint="cs"/>
          <w:rtl/>
        </w:rPr>
        <w:t>2</w:t>
      </w:r>
      <w:r w:rsidRPr="00F9590C">
        <w:rPr>
          <w:rtl/>
        </w:rPr>
        <w:t>) في التهذيب</w:t>
      </w:r>
      <w:r w:rsidR="00F01D33">
        <w:rPr>
          <w:rtl/>
        </w:rPr>
        <w:t>:</w:t>
      </w:r>
      <w:r w:rsidRPr="00F9590C">
        <w:rPr>
          <w:rtl/>
        </w:rPr>
        <w:t xml:space="preserve"> </w:t>
      </w:r>
      <w:r w:rsidR="001F501A">
        <w:rPr>
          <w:rtl/>
        </w:rPr>
        <w:t>ال</w:t>
      </w:r>
      <w:r w:rsidR="002F40CF">
        <w:rPr>
          <w:rtl/>
        </w:rPr>
        <w:t>حد</w:t>
      </w:r>
      <w:r w:rsidR="001F501A">
        <w:rPr>
          <w:rtl/>
        </w:rPr>
        <w:t xml:space="preserve"> </w:t>
      </w:r>
      <w:r w:rsidRPr="002F40CF">
        <w:rPr>
          <w:rtl/>
        </w:rPr>
        <w:t>( هامش المخطوط ).</w:t>
      </w:r>
      <w:r w:rsidRPr="00F9590C">
        <w:rPr>
          <w:rtl/>
        </w:rPr>
        <w:t xml:space="preserve"> </w:t>
      </w:r>
    </w:p>
    <w:p w:rsidR="002B1751" w:rsidRPr="00F9590C" w:rsidRDefault="002B1751" w:rsidP="002F40CF">
      <w:pPr>
        <w:pStyle w:val="libFootnote0"/>
        <w:rPr>
          <w:rtl/>
        </w:rPr>
      </w:pPr>
      <w:r w:rsidRPr="00F9590C">
        <w:rPr>
          <w:rtl/>
        </w:rPr>
        <w:t>(</w:t>
      </w:r>
      <w:r w:rsidR="002F40CF">
        <w:rPr>
          <w:rFonts w:hint="cs"/>
          <w:rtl/>
        </w:rPr>
        <w:t>3</w:t>
      </w:r>
      <w:r w:rsidRPr="00F9590C">
        <w:rPr>
          <w:rtl/>
        </w:rPr>
        <w:t>) التهذيب 10</w:t>
      </w:r>
      <w:r w:rsidR="00F01D33">
        <w:rPr>
          <w:rtl/>
        </w:rPr>
        <w:t>:</w:t>
      </w:r>
      <w:r w:rsidRPr="00F9590C">
        <w:rPr>
          <w:rtl/>
        </w:rPr>
        <w:t xml:space="preserve"> 41 </w:t>
      </w:r>
      <w:r w:rsidR="00035E93">
        <w:rPr>
          <w:rtl/>
        </w:rPr>
        <w:t>/</w:t>
      </w:r>
      <w:r w:rsidRPr="00F9590C">
        <w:rPr>
          <w:rtl/>
        </w:rPr>
        <w:t xml:space="preserve"> 147</w:t>
      </w:r>
      <w:r>
        <w:rPr>
          <w:rtl/>
        </w:rPr>
        <w:t>،</w:t>
      </w:r>
      <w:r w:rsidRPr="00F9590C">
        <w:rPr>
          <w:rtl/>
        </w:rPr>
        <w:t xml:space="preserve"> والاستبصار 4</w:t>
      </w:r>
      <w:r w:rsidR="00F01D33">
        <w:rPr>
          <w:rtl/>
        </w:rPr>
        <w:t>:</w:t>
      </w:r>
      <w:r w:rsidRPr="00F9590C">
        <w:rPr>
          <w:rtl/>
        </w:rPr>
        <w:t xml:space="preserve"> 214 </w:t>
      </w:r>
      <w:r w:rsidR="00035E93">
        <w:rPr>
          <w:rtl/>
        </w:rPr>
        <w:t>/</w:t>
      </w:r>
      <w:r w:rsidRPr="00F9590C">
        <w:rPr>
          <w:rtl/>
        </w:rPr>
        <w:t xml:space="preserve"> 798</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أحمد بن </w:t>
      </w:r>
      <w:r w:rsidR="006079CC">
        <w:rPr>
          <w:rtl/>
        </w:rPr>
        <w:t>محمّد</w:t>
      </w:r>
      <w:r>
        <w:rPr>
          <w:rtl/>
        </w:rPr>
        <w:t xml:space="preserve">، ابن أبي عمير مثله. </w:t>
      </w:r>
    </w:p>
    <w:p w:rsidR="002B1751" w:rsidRDefault="002B1751" w:rsidP="00F01D33">
      <w:pPr>
        <w:pStyle w:val="libNormal"/>
        <w:rPr>
          <w:rtl/>
        </w:rPr>
      </w:pPr>
      <w:r w:rsidRPr="00035E93">
        <w:rPr>
          <w:rStyle w:val="libNormalChar"/>
          <w:rtl/>
        </w:rPr>
        <w:t>[ 34273 ]</w:t>
      </w:r>
      <w:r>
        <w:rPr>
          <w:rtl/>
        </w:rPr>
        <w:t xml:space="preserve"> 3 - وعنه، عن </w:t>
      </w:r>
      <w:r w:rsidR="006079CC">
        <w:rPr>
          <w:rtl/>
        </w:rPr>
        <w:t xml:space="preserve">محمّد </w:t>
      </w:r>
      <w:r>
        <w:rPr>
          <w:rtl/>
        </w:rPr>
        <w:t>بن عيسى، عن يونس، عن مفضل بن صالح، عن زيد الشح</w:t>
      </w:r>
      <w:r w:rsidR="006E0361">
        <w:rPr>
          <w:rFonts w:hint="cs"/>
          <w:rtl/>
        </w:rPr>
        <w:t>ّ</w:t>
      </w:r>
      <w:r>
        <w:rPr>
          <w:rtl/>
        </w:rPr>
        <w:t xml:space="preserve">ام،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والمرأة يوجدان في اللحاف </w:t>
      </w:r>
      <w:r w:rsidRPr="008A1A51">
        <w:rPr>
          <w:rStyle w:val="libFootnotenumChar"/>
          <w:rtl/>
        </w:rPr>
        <w:t>(1)</w:t>
      </w:r>
      <w:r>
        <w:rPr>
          <w:rtl/>
        </w:rPr>
        <w:t>، قال</w:t>
      </w:r>
      <w:r w:rsidR="00F01D33">
        <w:rPr>
          <w:rtl/>
        </w:rPr>
        <w:t>:</w:t>
      </w:r>
      <w:r>
        <w:rPr>
          <w:rtl/>
        </w:rPr>
        <w:t xml:space="preserve"> يجلدان مائة مائة غير سوط. </w:t>
      </w:r>
    </w:p>
    <w:p w:rsidR="002B1751" w:rsidRDefault="002B1751" w:rsidP="008A1A51">
      <w:pPr>
        <w:pStyle w:val="libNormal"/>
        <w:rPr>
          <w:rtl/>
        </w:rPr>
      </w:pPr>
      <w:r>
        <w:rPr>
          <w:rtl/>
        </w:rPr>
        <w:t>ورواه الشيخ بإسناده عن يونس، عن مفض</w:t>
      </w:r>
      <w:r w:rsidR="00743620">
        <w:rPr>
          <w:rFonts w:hint="cs"/>
          <w:rtl/>
        </w:rPr>
        <w:t>ّ</w:t>
      </w:r>
      <w:r>
        <w:rPr>
          <w:rtl/>
        </w:rPr>
        <w:t>ل بن صالح، عن زيد الشح</w:t>
      </w:r>
      <w:r w:rsidR="00743620">
        <w:rPr>
          <w:rFonts w:hint="cs"/>
          <w:rtl/>
        </w:rPr>
        <w:t>ّ</w:t>
      </w:r>
      <w:r>
        <w:rPr>
          <w:rtl/>
        </w:rPr>
        <w:t xml:space="preserve">ام، وسماعة بن مهران </w:t>
      </w:r>
      <w:r w:rsidR="000014EE">
        <w:rPr>
          <w:rtl/>
        </w:rPr>
        <w:t>جميعاً</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[ 34273 ]</w:t>
      </w:r>
      <w:r>
        <w:rPr>
          <w:rtl/>
        </w:rPr>
        <w:t xml:space="preserve"> 4 - وعنه، عن أبيه، 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سمعته يقول</w:t>
      </w:r>
      <w:r w:rsidR="00F01D33">
        <w:rPr>
          <w:rtl/>
        </w:rPr>
        <w:t>:</w:t>
      </w:r>
      <w:r>
        <w:rPr>
          <w:rtl/>
        </w:rPr>
        <w:t xml:space="preserve"> </w:t>
      </w:r>
      <w:r w:rsidR="008C228A">
        <w:rPr>
          <w:rtl/>
        </w:rPr>
        <w:t>حدّ</w:t>
      </w:r>
      <w:r w:rsidR="001F501A">
        <w:rPr>
          <w:rtl/>
        </w:rPr>
        <w:t xml:space="preserve"> </w:t>
      </w:r>
      <w:r>
        <w:rPr>
          <w:rtl/>
        </w:rPr>
        <w:t>الجلد في الزنا أن يوجدا في لحاف وا</w:t>
      </w:r>
      <w:r w:rsidR="00743620">
        <w:rPr>
          <w:rtl/>
        </w:rPr>
        <w:t>حد</w:t>
      </w:r>
      <w:r>
        <w:rPr>
          <w:rtl/>
        </w:rPr>
        <w:t>، والرجلان يوجدان في لحاف وا</w:t>
      </w:r>
      <w:r w:rsidR="00743620">
        <w:rPr>
          <w:rtl/>
        </w:rPr>
        <w:t>حد</w:t>
      </w:r>
      <w:r>
        <w:rPr>
          <w:rtl/>
        </w:rPr>
        <w:t>، وال</w:t>
      </w:r>
      <w:r w:rsidR="00743620">
        <w:rPr>
          <w:rtl/>
        </w:rPr>
        <w:t>مر</w:t>
      </w:r>
      <w:r w:rsidR="00192910">
        <w:rPr>
          <w:rtl/>
        </w:rPr>
        <w:t>ات</w:t>
      </w:r>
      <w:r>
        <w:rPr>
          <w:rtl/>
        </w:rPr>
        <w:t>ان توجدان في لحاف وا</w:t>
      </w:r>
      <w:r w:rsidR="00743620">
        <w:rPr>
          <w:rtl/>
        </w:rPr>
        <w:t>حد</w:t>
      </w:r>
      <w:r>
        <w:rPr>
          <w:rtl/>
        </w:rPr>
        <w:t xml:space="preserve">. </w:t>
      </w:r>
    </w:p>
    <w:p w:rsidR="002B1751" w:rsidRDefault="002B1751" w:rsidP="00743620">
      <w:pPr>
        <w:pStyle w:val="libNormal"/>
        <w:rPr>
          <w:rtl/>
        </w:rPr>
      </w:pPr>
      <w:r>
        <w:rPr>
          <w:rtl/>
        </w:rPr>
        <w:t>أقول</w:t>
      </w:r>
      <w:r w:rsidR="00F01D33">
        <w:rPr>
          <w:rtl/>
        </w:rPr>
        <w:t>:</w:t>
      </w:r>
      <w:r>
        <w:rPr>
          <w:rtl/>
        </w:rPr>
        <w:t xml:space="preserve"> هذامحمول على الجلد دون المائة، لما مضى </w:t>
      </w:r>
      <w:r w:rsidRPr="008A1A51">
        <w:rPr>
          <w:rStyle w:val="libFootnotenumChar"/>
          <w:rtl/>
        </w:rPr>
        <w:t>(</w:t>
      </w:r>
      <w:r w:rsidR="00743620">
        <w:rPr>
          <w:rStyle w:val="libFootnotenumChar"/>
          <w:rFonts w:hint="cs"/>
          <w:rtl/>
        </w:rPr>
        <w:t>3</w:t>
      </w:r>
      <w:r w:rsidRPr="008A1A51">
        <w:rPr>
          <w:rStyle w:val="libFootnotenumChar"/>
          <w:rtl/>
        </w:rPr>
        <w:t>)</w:t>
      </w:r>
      <w:r>
        <w:rPr>
          <w:rtl/>
        </w:rPr>
        <w:t xml:space="preserve"> ويأتي </w:t>
      </w:r>
      <w:r w:rsidRPr="008A1A51">
        <w:rPr>
          <w:rStyle w:val="libFootnotenumChar"/>
          <w:rtl/>
        </w:rPr>
        <w:t>(</w:t>
      </w:r>
      <w:r w:rsidR="00743620">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[ 34274 ]</w:t>
      </w:r>
      <w:r>
        <w:rPr>
          <w:rtl/>
        </w:rPr>
        <w:t xml:space="preserve"> 5 - وعن أبي </w:t>
      </w:r>
      <w:r w:rsidR="00743620">
        <w:rPr>
          <w:rtl/>
        </w:rPr>
        <w:t>عليّ</w:t>
      </w:r>
      <w:r w:rsidR="006079CC">
        <w:rPr>
          <w:rtl/>
        </w:rPr>
        <w:t xml:space="preserve"> </w:t>
      </w:r>
      <w:r>
        <w:rPr>
          <w:rtl/>
        </w:rPr>
        <w:t xml:space="preserve">الأشعري، عن </w:t>
      </w:r>
      <w:r w:rsidR="006079CC">
        <w:rPr>
          <w:rtl/>
        </w:rPr>
        <w:t xml:space="preserve">محمّد </w:t>
      </w:r>
      <w:r>
        <w:rPr>
          <w:rtl/>
        </w:rPr>
        <w:t>بن عبد الجب</w:t>
      </w:r>
      <w:r w:rsidR="00743620">
        <w:rPr>
          <w:rFonts w:hint="cs"/>
          <w:rtl/>
        </w:rPr>
        <w:t>ّ</w:t>
      </w:r>
      <w:r>
        <w:rPr>
          <w:rtl/>
        </w:rPr>
        <w:t>ار، عن صفوان بن يحيى، عن عبد الرحمن الحذاء، قال</w:t>
      </w:r>
      <w:r w:rsidR="00F01D33">
        <w:rPr>
          <w:rtl/>
        </w:rPr>
        <w:t>:</w:t>
      </w:r>
      <w:r>
        <w:rPr>
          <w:rtl/>
        </w:rPr>
        <w:t xml:space="preserve"> سمعت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إذا وجد الرجل والمرأة في لحاف </w:t>
      </w:r>
      <w:r w:rsidR="00396709">
        <w:rPr>
          <w:rtl/>
        </w:rPr>
        <w:t xml:space="preserve">واحد </w:t>
      </w:r>
      <w:r>
        <w:rPr>
          <w:rtl/>
        </w:rPr>
        <w:t xml:space="preserve">جلدا مائة جلدة. </w:t>
      </w:r>
    </w:p>
    <w:p w:rsidR="002B1751" w:rsidRDefault="002B1751" w:rsidP="008A1A51">
      <w:pPr>
        <w:pStyle w:val="libNormal"/>
        <w:rPr>
          <w:rtl/>
        </w:rPr>
      </w:pPr>
      <w:r>
        <w:rPr>
          <w:rtl/>
        </w:rPr>
        <w:t>أقول</w:t>
      </w:r>
      <w:r w:rsidR="00F01D33">
        <w:rPr>
          <w:rtl/>
        </w:rPr>
        <w:t>:</w:t>
      </w:r>
      <w:r>
        <w:rPr>
          <w:rtl/>
        </w:rPr>
        <w:t xml:space="preserve"> هذا يحتمل الحمل على </w:t>
      </w:r>
      <w:r w:rsidR="006079CC">
        <w:rPr>
          <w:rtl/>
        </w:rPr>
        <w:t xml:space="preserve">أنّه </w:t>
      </w:r>
      <w:r>
        <w:rPr>
          <w:rtl/>
        </w:rPr>
        <w:t>يجلد كل</w:t>
      </w:r>
      <w:r w:rsidR="00743620">
        <w:rPr>
          <w:rFonts w:hint="cs"/>
          <w:rtl/>
        </w:rPr>
        <w:t>ّ</w:t>
      </w:r>
      <w:r>
        <w:rPr>
          <w:rtl/>
        </w:rPr>
        <w:t xml:space="preserve"> </w:t>
      </w:r>
      <w:r w:rsidR="00396709">
        <w:rPr>
          <w:rtl/>
        </w:rPr>
        <w:t xml:space="preserve">واحد </w:t>
      </w:r>
      <w:r>
        <w:rPr>
          <w:rtl/>
        </w:rPr>
        <w:t xml:space="preserve">منهما خمسين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181 </w:t>
      </w:r>
      <w:r w:rsidR="00035E93">
        <w:rPr>
          <w:rtl/>
        </w:rPr>
        <w:t>/</w:t>
      </w:r>
      <w:r>
        <w:rPr>
          <w:rtl/>
        </w:rPr>
        <w:t xml:space="preserve"> 2. </w:t>
      </w:r>
    </w:p>
    <w:p w:rsidR="002B1751" w:rsidRPr="00F9590C" w:rsidRDefault="002B1751" w:rsidP="00577EAF">
      <w:pPr>
        <w:pStyle w:val="libFootnote0"/>
        <w:rPr>
          <w:rtl/>
        </w:rPr>
      </w:pPr>
      <w:r w:rsidRPr="00F9590C">
        <w:rPr>
          <w:rtl/>
        </w:rPr>
        <w:t>(1) في المصدر</w:t>
      </w:r>
      <w:r w:rsidR="00F01D33">
        <w:rPr>
          <w:rtl/>
        </w:rPr>
        <w:t>:</w:t>
      </w:r>
      <w:r w:rsidRPr="00F9590C">
        <w:rPr>
          <w:rtl/>
        </w:rPr>
        <w:t xml:space="preserve"> لحاف وا</w:t>
      </w:r>
      <w:r w:rsidR="008C228A">
        <w:rPr>
          <w:rtl/>
        </w:rPr>
        <w:t>حدّ</w:t>
      </w:r>
      <w:r>
        <w:rPr>
          <w:rtl/>
        </w:rPr>
        <w:t>.</w:t>
      </w:r>
      <w:r w:rsidRPr="00F9590C">
        <w:rPr>
          <w:rtl/>
        </w:rPr>
        <w:t xml:space="preserve"> </w:t>
      </w:r>
    </w:p>
    <w:p w:rsidR="002B1751" w:rsidRPr="00F9590C" w:rsidRDefault="002B1751" w:rsidP="00577EAF">
      <w:pPr>
        <w:pStyle w:val="libFootnote0"/>
        <w:rPr>
          <w:rtl/>
        </w:rPr>
      </w:pPr>
      <w:r w:rsidRPr="00F9590C">
        <w:rPr>
          <w:rtl/>
        </w:rPr>
        <w:t>(2) التهذيب 10</w:t>
      </w:r>
      <w:r w:rsidR="00F01D33">
        <w:rPr>
          <w:rtl/>
        </w:rPr>
        <w:t>:</w:t>
      </w:r>
      <w:r w:rsidRPr="00F9590C">
        <w:rPr>
          <w:rtl/>
        </w:rPr>
        <w:t xml:space="preserve"> 40 </w:t>
      </w:r>
      <w:r w:rsidR="00035E93">
        <w:rPr>
          <w:rtl/>
        </w:rPr>
        <w:t>/</w:t>
      </w:r>
      <w:r w:rsidRPr="00F9590C">
        <w:rPr>
          <w:rtl/>
        </w:rPr>
        <w:t xml:space="preserve"> 141</w:t>
      </w:r>
      <w:r>
        <w:rPr>
          <w:rtl/>
        </w:rPr>
        <w:t>،</w:t>
      </w:r>
      <w:r w:rsidRPr="00F9590C">
        <w:rPr>
          <w:rtl/>
        </w:rPr>
        <w:t xml:space="preserve"> والاستبصار 4</w:t>
      </w:r>
      <w:r w:rsidR="00F01D33">
        <w:rPr>
          <w:rtl/>
        </w:rPr>
        <w:t>:</w:t>
      </w:r>
      <w:r w:rsidRPr="00F9590C">
        <w:rPr>
          <w:rtl/>
        </w:rPr>
        <w:t xml:space="preserve"> 213 </w:t>
      </w:r>
      <w:r w:rsidR="00035E93">
        <w:rPr>
          <w:rtl/>
        </w:rPr>
        <w:t>/</w:t>
      </w:r>
      <w:r w:rsidRPr="00F9590C">
        <w:rPr>
          <w:rtl/>
        </w:rPr>
        <w:t xml:space="preserve"> 792 </w:t>
      </w:r>
    </w:p>
    <w:p w:rsidR="002B1751" w:rsidRDefault="002B1751" w:rsidP="00577EAF">
      <w:pPr>
        <w:pStyle w:val="libFootnote0"/>
        <w:rPr>
          <w:rtl/>
        </w:rPr>
      </w:pPr>
      <w:r>
        <w:rPr>
          <w:rtl/>
        </w:rPr>
        <w:t>4 - الكافي 7</w:t>
      </w:r>
      <w:r w:rsidR="00F01D33">
        <w:rPr>
          <w:rtl/>
        </w:rPr>
        <w:t>:</w:t>
      </w:r>
      <w:r>
        <w:rPr>
          <w:rtl/>
        </w:rPr>
        <w:t xml:space="preserve"> 181 </w:t>
      </w:r>
      <w:r w:rsidR="00035E93">
        <w:rPr>
          <w:rtl/>
        </w:rPr>
        <w:t>/</w:t>
      </w:r>
      <w:r>
        <w:rPr>
          <w:rtl/>
        </w:rPr>
        <w:t xml:space="preserve"> 3. </w:t>
      </w:r>
    </w:p>
    <w:p w:rsidR="002B1751" w:rsidRPr="00F9590C" w:rsidRDefault="002B1751" w:rsidP="00743620">
      <w:pPr>
        <w:pStyle w:val="libFootnote0"/>
        <w:rPr>
          <w:rtl/>
        </w:rPr>
      </w:pPr>
      <w:r w:rsidRPr="00F9590C">
        <w:rPr>
          <w:rtl/>
        </w:rPr>
        <w:t>(</w:t>
      </w:r>
      <w:r w:rsidR="00743620">
        <w:rPr>
          <w:rFonts w:hint="cs"/>
          <w:rtl/>
        </w:rPr>
        <w:t>3</w:t>
      </w:r>
      <w:r w:rsidRPr="00F9590C">
        <w:rPr>
          <w:rtl/>
        </w:rPr>
        <w:t xml:space="preserve">) مضى في </w:t>
      </w:r>
      <w:r w:rsidR="001F501A">
        <w:rPr>
          <w:rtl/>
        </w:rPr>
        <w:t>ال</w:t>
      </w:r>
      <w:r w:rsidR="00396709">
        <w:rPr>
          <w:rtl/>
        </w:rPr>
        <w:t xml:space="preserve">حديث </w:t>
      </w:r>
      <w:r w:rsidRPr="00F9590C">
        <w:rPr>
          <w:rtl/>
        </w:rPr>
        <w:t>3 من هذا الباب</w:t>
      </w:r>
      <w:r>
        <w:rPr>
          <w:rtl/>
        </w:rPr>
        <w:t>.</w:t>
      </w:r>
      <w:r w:rsidRPr="00F9590C">
        <w:rPr>
          <w:rtl/>
        </w:rPr>
        <w:t xml:space="preserve"> </w:t>
      </w:r>
    </w:p>
    <w:p w:rsidR="002B1751" w:rsidRPr="00F9590C" w:rsidRDefault="002B1751" w:rsidP="00743620">
      <w:pPr>
        <w:pStyle w:val="libFootnote0"/>
        <w:rPr>
          <w:rtl/>
        </w:rPr>
      </w:pPr>
      <w:r w:rsidRPr="00F9590C">
        <w:rPr>
          <w:rtl/>
        </w:rPr>
        <w:t>(</w:t>
      </w:r>
      <w:r w:rsidR="00743620">
        <w:rPr>
          <w:rFonts w:hint="cs"/>
          <w:rtl/>
        </w:rPr>
        <w:t>4</w:t>
      </w:r>
      <w:r w:rsidRPr="00F9590C">
        <w:rPr>
          <w:rtl/>
        </w:rPr>
        <w:t xml:space="preserve">) يأتي في </w:t>
      </w:r>
      <w:r w:rsidR="001F501A">
        <w:rPr>
          <w:rtl/>
        </w:rPr>
        <w:t>ال</w:t>
      </w:r>
      <w:r w:rsidR="008C228A">
        <w:rPr>
          <w:rtl/>
        </w:rPr>
        <w:t>حدّ</w:t>
      </w:r>
      <w:r w:rsidRPr="00F9590C">
        <w:rPr>
          <w:rtl/>
        </w:rPr>
        <w:t>يثين 19 و 20 من هذا الباب</w:t>
      </w:r>
      <w:r>
        <w:rPr>
          <w:rtl/>
        </w:rPr>
        <w:t>.</w:t>
      </w:r>
      <w:r w:rsidRPr="00F9590C">
        <w:rPr>
          <w:rtl/>
        </w:rPr>
        <w:t xml:space="preserve"> </w:t>
      </w:r>
    </w:p>
    <w:p w:rsidR="002B1751" w:rsidRDefault="002B1751" w:rsidP="00577EAF">
      <w:pPr>
        <w:pStyle w:val="libFootnote0"/>
        <w:rPr>
          <w:rtl/>
        </w:rPr>
      </w:pPr>
      <w:r>
        <w:rPr>
          <w:rtl/>
        </w:rPr>
        <w:t>5 - الكافي 7</w:t>
      </w:r>
      <w:r w:rsidR="00F01D33">
        <w:rPr>
          <w:rtl/>
        </w:rPr>
        <w:t>:</w:t>
      </w:r>
      <w:r>
        <w:rPr>
          <w:rtl/>
        </w:rPr>
        <w:t xml:space="preserve"> 181 </w:t>
      </w:r>
      <w:r w:rsidR="00035E93">
        <w:rPr>
          <w:rtl/>
        </w:rPr>
        <w:t>/</w:t>
      </w:r>
      <w:r>
        <w:rPr>
          <w:rtl/>
        </w:rPr>
        <w:t xml:space="preserve"> 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جلدة، لوجود التصريحات الكثيرة السابقة </w:t>
      </w:r>
      <w:r w:rsidRPr="008A1A51">
        <w:rPr>
          <w:rStyle w:val="libFootnotenumChar"/>
          <w:rtl/>
        </w:rPr>
        <w:t>(1)</w:t>
      </w:r>
      <w:r>
        <w:rPr>
          <w:rtl/>
        </w:rPr>
        <w:t xml:space="preserve"> والآتية </w:t>
      </w:r>
      <w:r w:rsidRPr="008A1A51">
        <w:rPr>
          <w:rStyle w:val="libFootnotenumChar"/>
          <w:rtl/>
        </w:rPr>
        <w:t>(2)</w:t>
      </w:r>
      <w:r>
        <w:rPr>
          <w:rtl/>
        </w:rPr>
        <w:t xml:space="preserve"> ب</w:t>
      </w:r>
      <w:r w:rsidR="00743620">
        <w:rPr>
          <w:rtl/>
        </w:rPr>
        <w:t>أن</w:t>
      </w:r>
      <w:r w:rsidR="006079CC">
        <w:rPr>
          <w:rtl/>
        </w:rPr>
        <w:t xml:space="preserve">ه </w:t>
      </w:r>
      <w:r>
        <w:rPr>
          <w:rtl/>
        </w:rPr>
        <w:t xml:space="preserve">يجلد دون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الشيخ بإسناده عن الحسين بن سعيد، عن صفوان مثله، </w:t>
      </w:r>
      <w:r w:rsidR="001F501A">
        <w:rPr>
          <w:rtl/>
        </w:rPr>
        <w:t xml:space="preserve">إلّا </w:t>
      </w:r>
      <w:r w:rsidR="00F74C86">
        <w:rPr>
          <w:rtl/>
        </w:rPr>
        <w:t>أن</w:t>
      </w:r>
      <w:r w:rsidR="006079CC">
        <w:rPr>
          <w:rtl/>
        </w:rPr>
        <w:t xml:space="preserve">ه </w:t>
      </w:r>
      <w:r>
        <w:rPr>
          <w:rtl/>
        </w:rPr>
        <w:t>قال</w:t>
      </w:r>
      <w:r w:rsidR="00F01D33">
        <w:rPr>
          <w:rtl/>
        </w:rPr>
        <w:t>:</w:t>
      </w:r>
      <w:r>
        <w:rPr>
          <w:rtl/>
        </w:rPr>
        <w:t xml:space="preserve"> جلدا مائة مائة </w:t>
      </w:r>
      <w:r w:rsidRPr="008A1A51">
        <w:rPr>
          <w:rStyle w:val="libFootnotenumChar"/>
          <w:rtl/>
        </w:rPr>
        <w:t>(3)</w:t>
      </w:r>
      <w:r>
        <w:rPr>
          <w:rtl/>
        </w:rPr>
        <w:t xml:space="preserve">. </w:t>
      </w:r>
    </w:p>
    <w:p w:rsidR="002B1751" w:rsidRDefault="002B1751" w:rsidP="008A1A51">
      <w:pPr>
        <w:pStyle w:val="libNormal"/>
        <w:rPr>
          <w:rtl/>
        </w:rPr>
      </w:pPr>
      <w:r>
        <w:rPr>
          <w:rtl/>
        </w:rPr>
        <w:t>أقول</w:t>
      </w:r>
      <w:r w:rsidR="00F01D33">
        <w:rPr>
          <w:rtl/>
        </w:rPr>
        <w:t>:</w:t>
      </w:r>
      <w:r>
        <w:rPr>
          <w:rtl/>
        </w:rPr>
        <w:t xml:space="preserve"> يأتي وجه هذه الرواية مع احتمال الحمل على التوكيد </w:t>
      </w:r>
      <w:r w:rsidRPr="008A1A51">
        <w:rPr>
          <w:rStyle w:val="libFootnotenumChar"/>
          <w:rtl/>
        </w:rPr>
        <w:t>(4)</w:t>
      </w:r>
      <w:r>
        <w:rPr>
          <w:rtl/>
        </w:rPr>
        <w:t xml:space="preserve">. </w:t>
      </w:r>
    </w:p>
    <w:p w:rsidR="002B1751" w:rsidRDefault="002B1751" w:rsidP="00F74C86">
      <w:pPr>
        <w:pStyle w:val="libNormal"/>
        <w:rPr>
          <w:rtl/>
        </w:rPr>
      </w:pPr>
      <w:r w:rsidRPr="00035E93">
        <w:rPr>
          <w:rStyle w:val="libNormalChar"/>
          <w:rtl/>
        </w:rPr>
        <w:t>[ 34275 ]</w:t>
      </w:r>
      <w:r>
        <w:rPr>
          <w:rtl/>
        </w:rPr>
        <w:t xml:space="preserve"> 6 - وعن </w:t>
      </w:r>
      <w:r w:rsidR="006079CC">
        <w:rPr>
          <w:rtl/>
        </w:rPr>
        <w:t xml:space="preserve">محمّد </w:t>
      </w:r>
      <w:r>
        <w:rPr>
          <w:rtl/>
        </w:rPr>
        <w:t xml:space="preserve">بن إسماعيل، عن الفضل بن شاذان. وعن </w:t>
      </w:r>
      <w:r w:rsidR="006079CC">
        <w:rPr>
          <w:rtl/>
        </w:rPr>
        <w:t xml:space="preserve">عليِّ </w:t>
      </w:r>
      <w:r>
        <w:rPr>
          <w:rtl/>
        </w:rPr>
        <w:t xml:space="preserve">بن إبراهيم، عن أبيه </w:t>
      </w:r>
      <w:r w:rsidR="000014EE">
        <w:rPr>
          <w:rtl/>
        </w:rPr>
        <w:t>جميعاً</w:t>
      </w:r>
      <w:r>
        <w:rPr>
          <w:rtl/>
        </w:rPr>
        <w:t xml:space="preserve">، عن ابن أبي عمير، عن عبد الرحمن بن </w:t>
      </w:r>
      <w:r w:rsidR="006079CC">
        <w:rPr>
          <w:rtl/>
        </w:rPr>
        <w:t>الحجّاج</w:t>
      </w:r>
      <w:r>
        <w:rPr>
          <w:rtl/>
        </w:rPr>
        <w:t>،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كان </w:t>
      </w:r>
      <w:r w:rsidR="00F74C86">
        <w:rPr>
          <w:rtl/>
        </w:rPr>
        <w:t>عليّ</w:t>
      </w:r>
      <w:r w:rsidR="00F74C86">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إذا وجد </w:t>
      </w:r>
      <w:r w:rsidRPr="008A1A51">
        <w:rPr>
          <w:rStyle w:val="libFootnotenumChar"/>
          <w:rtl/>
        </w:rPr>
        <w:t>(</w:t>
      </w:r>
      <w:r w:rsidR="00F74C86">
        <w:rPr>
          <w:rStyle w:val="libFootnotenumChar"/>
          <w:rFonts w:hint="cs"/>
          <w:rtl/>
        </w:rPr>
        <w:t>5</w:t>
      </w:r>
      <w:r w:rsidRPr="008A1A51">
        <w:rPr>
          <w:rStyle w:val="libFootnotenumChar"/>
          <w:rtl/>
        </w:rPr>
        <w:t>)</w:t>
      </w:r>
      <w:r>
        <w:rPr>
          <w:rtl/>
        </w:rPr>
        <w:t xml:space="preserve"> الرجلين في لحاف </w:t>
      </w:r>
      <w:r w:rsidR="00396709">
        <w:rPr>
          <w:rtl/>
        </w:rPr>
        <w:t xml:space="preserve">واحد </w:t>
      </w:r>
      <w:r>
        <w:rPr>
          <w:rtl/>
        </w:rPr>
        <w:t xml:space="preserve">ضربهما </w:t>
      </w:r>
      <w:r w:rsidR="001F501A">
        <w:rPr>
          <w:rtl/>
        </w:rPr>
        <w:t>ال</w:t>
      </w:r>
      <w:r w:rsidR="008C228A">
        <w:rPr>
          <w:rtl/>
        </w:rPr>
        <w:t>حدّ</w:t>
      </w:r>
      <w:r>
        <w:rPr>
          <w:rtl/>
        </w:rPr>
        <w:t>، فاذا أخذ ال</w:t>
      </w:r>
      <w:r w:rsidR="00192910">
        <w:rPr>
          <w:rtl/>
        </w:rPr>
        <w:t>مرّات</w:t>
      </w:r>
      <w:r>
        <w:rPr>
          <w:rtl/>
        </w:rPr>
        <w:t xml:space="preserve">ين في لحاف ضربهما </w:t>
      </w:r>
      <w:r w:rsidR="001F501A">
        <w:rPr>
          <w:rtl/>
        </w:rPr>
        <w:t>ال</w:t>
      </w:r>
      <w:r w:rsidR="008C228A">
        <w:rPr>
          <w:rtl/>
        </w:rPr>
        <w:t>حدّ</w:t>
      </w:r>
      <w:r>
        <w:rPr>
          <w:rtl/>
        </w:rPr>
        <w:t xml:space="preserve">. </w:t>
      </w:r>
    </w:p>
    <w:p w:rsidR="002B1751" w:rsidRDefault="002B1751" w:rsidP="00F74C86">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F74C86">
        <w:rPr>
          <w:rStyle w:val="libFootnotenumChar"/>
          <w:rFonts w:hint="cs"/>
          <w:rtl/>
        </w:rPr>
        <w:t>6</w:t>
      </w:r>
      <w:r w:rsidRPr="008A1A51">
        <w:rPr>
          <w:rStyle w:val="libFootnotenumChar"/>
          <w:rtl/>
        </w:rPr>
        <w:t>)</w:t>
      </w:r>
      <w:r>
        <w:rPr>
          <w:rtl/>
        </w:rPr>
        <w:t xml:space="preserve">. </w:t>
      </w:r>
    </w:p>
    <w:p w:rsidR="002B1751" w:rsidRDefault="002B1751" w:rsidP="00F74C86">
      <w:pPr>
        <w:pStyle w:val="libNormal"/>
        <w:rPr>
          <w:rtl/>
        </w:rPr>
      </w:pPr>
      <w:r>
        <w:rPr>
          <w:rtl/>
        </w:rPr>
        <w:t>أقول</w:t>
      </w:r>
      <w:r w:rsidR="00F01D33">
        <w:rPr>
          <w:rtl/>
        </w:rPr>
        <w:t>:</w:t>
      </w:r>
      <w:r>
        <w:rPr>
          <w:rtl/>
        </w:rPr>
        <w:t xml:space="preserve"> تقد</w:t>
      </w:r>
      <w:r w:rsidR="00F74C86">
        <w:rPr>
          <w:rFonts w:hint="cs"/>
          <w:rtl/>
        </w:rPr>
        <w:t>َّ</w:t>
      </w:r>
      <w:r>
        <w:rPr>
          <w:rtl/>
        </w:rPr>
        <w:t xml:space="preserve">م وجهه </w:t>
      </w:r>
      <w:r w:rsidRPr="008A1A51">
        <w:rPr>
          <w:rStyle w:val="libFootnotenumChar"/>
          <w:rtl/>
        </w:rPr>
        <w:t>(</w:t>
      </w:r>
      <w:r w:rsidR="00F74C86">
        <w:rPr>
          <w:rStyle w:val="libFootnotenumChar"/>
          <w:rFonts w:hint="cs"/>
          <w:rtl/>
        </w:rPr>
        <w:t>7)</w:t>
      </w:r>
      <w:r>
        <w:rPr>
          <w:rtl/>
        </w:rPr>
        <w:t xml:space="preserve">. </w:t>
      </w:r>
    </w:p>
    <w:p w:rsidR="002B1751" w:rsidRDefault="002B1751" w:rsidP="00F01D33">
      <w:pPr>
        <w:pStyle w:val="libNormal"/>
        <w:rPr>
          <w:rtl/>
        </w:rPr>
      </w:pPr>
      <w:r w:rsidRPr="00035E93">
        <w:rPr>
          <w:rStyle w:val="libNormalChar"/>
          <w:rtl/>
        </w:rPr>
        <w:t>[ 34276 ]</w:t>
      </w:r>
      <w:r>
        <w:rPr>
          <w:rtl/>
        </w:rPr>
        <w:t xml:space="preserve"> 7 -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عن أبان، عن </w:t>
      </w:r>
      <w:r w:rsidR="006079CC">
        <w:rPr>
          <w:rtl/>
        </w:rPr>
        <w:t xml:space="preserve">عليِّ </w:t>
      </w:r>
      <w:r>
        <w:rPr>
          <w:rtl/>
        </w:rPr>
        <w:t xml:space="preserve">بن أبي حمزة،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سئل عن امرأة وجدت مع رجل في ثوب؟ قال</w:t>
      </w:r>
      <w:r w:rsidR="00F01D33">
        <w:rPr>
          <w:rtl/>
        </w:rPr>
        <w:t>:</w:t>
      </w:r>
      <w:r>
        <w:rPr>
          <w:rtl/>
        </w:rPr>
        <w:t xml:space="preserve"> يجلدان مائة جلدة. </w:t>
      </w:r>
    </w:p>
    <w:p w:rsidR="002B1751" w:rsidRDefault="002B1751" w:rsidP="00F01D33">
      <w:pPr>
        <w:pStyle w:val="libNormal"/>
        <w:rPr>
          <w:rtl/>
        </w:rPr>
      </w:pPr>
      <w:r w:rsidRPr="00035E93">
        <w:rPr>
          <w:rStyle w:val="libNormalChar"/>
          <w:rtl/>
        </w:rPr>
        <w:t>[ 34277 ]</w:t>
      </w:r>
      <w:r>
        <w:rPr>
          <w:rtl/>
        </w:rPr>
        <w:t xml:space="preserve"> 8 - ورواه الشيخ بإسناده عن الحسين بن سعيد، عن القاسم،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 xml:space="preserve">(1) تقدم في </w:t>
      </w:r>
      <w:r w:rsidR="001F501A">
        <w:rPr>
          <w:rtl/>
        </w:rPr>
        <w:t>ال</w:t>
      </w:r>
      <w:r w:rsidR="00396709">
        <w:rPr>
          <w:rtl/>
        </w:rPr>
        <w:t xml:space="preserve">حديث </w:t>
      </w:r>
      <w:r w:rsidRPr="00F9590C">
        <w:rPr>
          <w:rtl/>
        </w:rPr>
        <w:t>3 من هذا الباب</w:t>
      </w:r>
      <w:r>
        <w:rPr>
          <w:rtl/>
        </w:rPr>
        <w:t>.</w:t>
      </w:r>
      <w:r w:rsidRPr="00F9590C">
        <w:rPr>
          <w:rtl/>
        </w:rPr>
        <w:t xml:space="preserve"> </w:t>
      </w:r>
    </w:p>
    <w:p w:rsidR="002B1751" w:rsidRPr="00F9590C" w:rsidRDefault="002B1751" w:rsidP="00577EAF">
      <w:pPr>
        <w:pStyle w:val="libFootnote0"/>
        <w:rPr>
          <w:rtl/>
        </w:rPr>
      </w:pPr>
      <w:r w:rsidRPr="00F9590C">
        <w:rPr>
          <w:rtl/>
        </w:rPr>
        <w:t xml:space="preserve">(2) يأتي في </w:t>
      </w:r>
      <w:r w:rsidR="001F501A">
        <w:rPr>
          <w:rtl/>
        </w:rPr>
        <w:t>ال</w:t>
      </w:r>
      <w:r w:rsidR="008C228A">
        <w:rPr>
          <w:rtl/>
        </w:rPr>
        <w:t>حدّ</w:t>
      </w:r>
      <w:r w:rsidRPr="00F9590C">
        <w:rPr>
          <w:rtl/>
        </w:rPr>
        <w:t>يثين 19 و 20 من هذا الباب</w:t>
      </w:r>
      <w:r>
        <w:rPr>
          <w:rtl/>
        </w:rPr>
        <w:t>.</w:t>
      </w:r>
      <w:r w:rsidRPr="00F9590C">
        <w:rPr>
          <w:rtl/>
        </w:rPr>
        <w:t xml:space="preserve"> </w:t>
      </w:r>
    </w:p>
    <w:p w:rsidR="002B1751" w:rsidRPr="00F9590C" w:rsidRDefault="002B1751" w:rsidP="00577EAF">
      <w:pPr>
        <w:pStyle w:val="libFootnote0"/>
        <w:rPr>
          <w:rtl/>
        </w:rPr>
      </w:pPr>
      <w:r w:rsidRPr="00F9590C">
        <w:rPr>
          <w:rtl/>
        </w:rPr>
        <w:t>(3) التهذيب 10</w:t>
      </w:r>
      <w:r w:rsidR="00F01D33">
        <w:rPr>
          <w:rtl/>
        </w:rPr>
        <w:t>:</w:t>
      </w:r>
      <w:r w:rsidRPr="00F9590C">
        <w:rPr>
          <w:rtl/>
        </w:rPr>
        <w:t xml:space="preserve"> 43 </w:t>
      </w:r>
      <w:r w:rsidR="00035E93">
        <w:rPr>
          <w:rtl/>
        </w:rPr>
        <w:t>/</w:t>
      </w:r>
      <w:r w:rsidRPr="00F9590C">
        <w:rPr>
          <w:rtl/>
        </w:rPr>
        <w:t xml:space="preserve"> 153</w:t>
      </w:r>
      <w:r>
        <w:rPr>
          <w:rtl/>
        </w:rPr>
        <w:t>،</w:t>
      </w:r>
      <w:r w:rsidRPr="00F9590C">
        <w:rPr>
          <w:rtl/>
        </w:rPr>
        <w:t xml:space="preserve"> والاستبصار 4</w:t>
      </w:r>
      <w:r w:rsidR="00F01D33">
        <w:rPr>
          <w:rtl/>
        </w:rPr>
        <w:t>:</w:t>
      </w:r>
      <w:r w:rsidRPr="00F9590C">
        <w:rPr>
          <w:rtl/>
        </w:rPr>
        <w:t xml:space="preserve"> 215 </w:t>
      </w:r>
      <w:r w:rsidR="00035E93">
        <w:rPr>
          <w:rtl/>
        </w:rPr>
        <w:t>/</w:t>
      </w:r>
      <w:r w:rsidRPr="00F9590C">
        <w:rPr>
          <w:rtl/>
        </w:rPr>
        <w:t xml:space="preserve"> 804</w:t>
      </w:r>
      <w:r>
        <w:rPr>
          <w:rtl/>
        </w:rPr>
        <w:t>.</w:t>
      </w:r>
      <w:r w:rsidRPr="00F9590C">
        <w:rPr>
          <w:rtl/>
        </w:rPr>
        <w:t xml:space="preserve"> </w:t>
      </w:r>
    </w:p>
    <w:p w:rsidR="002B1751" w:rsidRPr="00F9590C" w:rsidRDefault="002B1751" w:rsidP="00577EAF">
      <w:pPr>
        <w:pStyle w:val="libFootnote0"/>
        <w:rPr>
          <w:rtl/>
        </w:rPr>
      </w:pPr>
      <w:r w:rsidRPr="00F9590C">
        <w:rPr>
          <w:rtl/>
        </w:rPr>
        <w:t xml:space="preserve">(4) يأتي في ذيل </w:t>
      </w:r>
      <w:r w:rsidR="001F501A">
        <w:rPr>
          <w:rtl/>
        </w:rPr>
        <w:t>ال</w:t>
      </w:r>
      <w:r w:rsidR="00396709">
        <w:rPr>
          <w:rtl/>
        </w:rPr>
        <w:t xml:space="preserve">حديث </w:t>
      </w:r>
      <w:r w:rsidRPr="00F9590C">
        <w:rPr>
          <w:rtl/>
        </w:rPr>
        <w:t>9 من هذا الباب</w:t>
      </w:r>
      <w:r>
        <w:rPr>
          <w:rtl/>
        </w:rPr>
        <w:t>.</w:t>
      </w:r>
      <w:r w:rsidRPr="00F9590C">
        <w:rPr>
          <w:rtl/>
        </w:rPr>
        <w:t xml:space="preserve"> </w:t>
      </w:r>
    </w:p>
    <w:p w:rsidR="002B1751" w:rsidRDefault="002B1751" w:rsidP="00577EAF">
      <w:pPr>
        <w:pStyle w:val="libFootnote0"/>
        <w:rPr>
          <w:rtl/>
        </w:rPr>
      </w:pPr>
      <w:r>
        <w:rPr>
          <w:rtl/>
        </w:rPr>
        <w:t>6 - الكافي 7</w:t>
      </w:r>
      <w:r w:rsidR="00F01D33">
        <w:rPr>
          <w:rtl/>
        </w:rPr>
        <w:t>:</w:t>
      </w:r>
      <w:r>
        <w:rPr>
          <w:rtl/>
        </w:rPr>
        <w:t xml:space="preserve"> 181 </w:t>
      </w:r>
      <w:r w:rsidR="00035E93">
        <w:rPr>
          <w:rtl/>
        </w:rPr>
        <w:t>/</w:t>
      </w:r>
      <w:r>
        <w:rPr>
          <w:rtl/>
        </w:rPr>
        <w:t xml:space="preserve"> 7. </w:t>
      </w:r>
    </w:p>
    <w:p w:rsidR="002B1751" w:rsidRPr="00F9590C" w:rsidRDefault="002B1751" w:rsidP="00F74C86">
      <w:pPr>
        <w:pStyle w:val="libFootnote0"/>
        <w:rPr>
          <w:rtl/>
        </w:rPr>
      </w:pPr>
      <w:r w:rsidRPr="00F9590C">
        <w:rPr>
          <w:rtl/>
        </w:rPr>
        <w:t>(</w:t>
      </w:r>
      <w:r w:rsidR="00F74C86">
        <w:rPr>
          <w:rFonts w:hint="cs"/>
          <w:rtl/>
        </w:rPr>
        <w:t>5</w:t>
      </w:r>
      <w:r w:rsidRPr="00F9590C">
        <w:rPr>
          <w:rtl/>
        </w:rPr>
        <w:t>) في المصدر</w:t>
      </w:r>
      <w:r w:rsidR="00F01D33">
        <w:rPr>
          <w:rtl/>
        </w:rPr>
        <w:t>:</w:t>
      </w:r>
      <w:r w:rsidRPr="00F9590C">
        <w:rPr>
          <w:rtl/>
        </w:rPr>
        <w:t xml:space="preserve"> ا</w:t>
      </w:r>
      <w:r w:rsidR="00F74C86">
        <w:rPr>
          <w:rFonts w:hint="cs"/>
          <w:rtl/>
        </w:rPr>
        <w:t>ُ</w:t>
      </w:r>
      <w:r w:rsidRPr="00F9590C">
        <w:rPr>
          <w:rtl/>
        </w:rPr>
        <w:t>خذ</w:t>
      </w:r>
      <w:r>
        <w:rPr>
          <w:rtl/>
        </w:rPr>
        <w:t>.</w:t>
      </w:r>
      <w:r w:rsidRPr="00F9590C">
        <w:rPr>
          <w:rtl/>
        </w:rPr>
        <w:t xml:space="preserve"> </w:t>
      </w:r>
    </w:p>
    <w:p w:rsidR="002B1751" w:rsidRPr="00F9590C" w:rsidRDefault="002B1751" w:rsidP="00F74C86">
      <w:pPr>
        <w:pStyle w:val="libFootnote0"/>
        <w:rPr>
          <w:rtl/>
        </w:rPr>
      </w:pPr>
      <w:r w:rsidRPr="00F9590C">
        <w:rPr>
          <w:rtl/>
        </w:rPr>
        <w:t>(</w:t>
      </w:r>
      <w:r w:rsidR="00F74C86">
        <w:rPr>
          <w:rFonts w:hint="cs"/>
          <w:rtl/>
        </w:rPr>
        <w:t>6</w:t>
      </w:r>
      <w:r w:rsidRPr="00F9590C">
        <w:rPr>
          <w:rtl/>
        </w:rPr>
        <w:t>) التهذيب 10</w:t>
      </w:r>
      <w:r w:rsidR="00F01D33">
        <w:rPr>
          <w:rtl/>
        </w:rPr>
        <w:t>:</w:t>
      </w:r>
      <w:r w:rsidRPr="00F9590C">
        <w:rPr>
          <w:rtl/>
        </w:rPr>
        <w:t xml:space="preserve"> 42 </w:t>
      </w:r>
      <w:r w:rsidR="00035E93">
        <w:rPr>
          <w:rtl/>
        </w:rPr>
        <w:t>/</w:t>
      </w:r>
      <w:r w:rsidRPr="00F9590C">
        <w:rPr>
          <w:rtl/>
        </w:rPr>
        <w:t xml:space="preserve"> 151</w:t>
      </w:r>
      <w:r>
        <w:rPr>
          <w:rtl/>
        </w:rPr>
        <w:t>،</w:t>
      </w:r>
      <w:r w:rsidRPr="00F9590C">
        <w:rPr>
          <w:rtl/>
        </w:rPr>
        <w:t xml:space="preserve"> والاستبصار 4</w:t>
      </w:r>
      <w:r w:rsidR="00F01D33">
        <w:rPr>
          <w:rtl/>
        </w:rPr>
        <w:t>:</w:t>
      </w:r>
      <w:r w:rsidRPr="00F9590C">
        <w:rPr>
          <w:rtl/>
        </w:rPr>
        <w:t xml:space="preserve"> 214 </w:t>
      </w:r>
      <w:r w:rsidR="00035E93">
        <w:rPr>
          <w:rtl/>
        </w:rPr>
        <w:t>/</w:t>
      </w:r>
      <w:r w:rsidRPr="00F9590C">
        <w:rPr>
          <w:rtl/>
        </w:rPr>
        <w:t xml:space="preserve"> 802</w:t>
      </w:r>
      <w:r>
        <w:rPr>
          <w:rtl/>
        </w:rPr>
        <w:t>.</w:t>
      </w:r>
      <w:r w:rsidRPr="00F9590C">
        <w:rPr>
          <w:rtl/>
        </w:rPr>
        <w:t xml:space="preserve"> </w:t>
      </w:r>
    </w:p>
    <w:p w:rsidR="002B1751" w:rsidRPr="00F9590C" w:rsidRDefault="002B1751" w:rsidP="00F74C86">
      <w:pPr>
        <w:pStyle w:val="libFootnote0"/>
        <w:rPr>
          <w:rtl/>
        </w:rPr>
      </w:pPr>
      <w:r w:rsidRPr="00F9590C">
        <w:rPr>
          <w:rtl/>
        </w:rPr>
        <w:t>(</w:t>
      </w:r>
      <w:r w:rsidR="00F74C86">
        <w:rPr>
          <w:rFonts w:hint="cs"/>
          <w:rtl/>
        </w:rPr>
        <w:t>7</w:t>
      </w:r>
      <w:r w:rsidRPr="00F9590C">
        <w:rPr>
          <w:rtl/>
        </w:rPr>
        <w:t xml:space="preserve">) تقدم في ذيل </w:t>
      </w:r>
      <w:r w:rsidR="001F501A">
        <w:rPr>
          <w:rtl/>
        </w:rPr>
        <w:t>ال</w:t>
      </w:r>
      <w:r w:rsidR="00396709">
        <w:rPr>
          <w:rtl/>
        </w:rPr>
        <w:t xml:space="preserve">حديث </w:t>
      </w:r>
      <w:r w:rsidRPr="00F9590C">
        <w:rPr>
          <w:rtl/>
        </w:rPr>
        <w:t>4 من هذا الباب</w:t>
      </w:r>
      <w:r>
        <w:rPr>
          <w:rtl/>
        </w:rPr>
        <w:t>.</w:t>
      </w:r>
      <w:r w:rsidRPr="00F9590C">
        <w:rPr>
          <w:rtl/>
        </w:rPr>
        <w:t xml:space="preserve"> </w:t>
      </w:r>
    </w:p>
    <w:p w:rsidR="002B1751" w:rsidRDefault="002B1751" w:rsidP="00577EAF">
      <w:pPr>
        <w:pStyle w:val="libFootnote0"/>
        <w:rPr>
          <w:rtl/>
        </w:rPr>
      </w:pPr>
      <w:r>
        <w:rPr>
          <w:rtl/>
        </w:rPr>
        <w:t>7 - الكافي 7</w:t>
      </w:r>
      <w:r w:rsidR="00F01D33">
        <w:rPr>
          <w:rtl/>
        </w:rPr>
        <w:t>:</w:t>
      </w:r>
      <w:r>
        <w:rPr>
          <w:rtl/>
        </w:rPr>
        <w:t xml:space="preserve"> 182 </w:t>
      </w:r>
      <w:r w:rsidR="00035E93">
        <w:rPr>
          <w:rtl/>
        </w:rPr>
        <w:t>/</w:t>
      </w:r>
      <w:r>
        <w:rPr>
          <w:rtl/>
        </w:rPr>
        <w:t xml:space="preserve"> 9. </w:t>
      </w:r>
    </w:p>
    <w:p w:rsidR="002B1751" w:rsidRDefault="002B1751" w:rsidP="00577EAF">
      <w:pPr>
        <w:pStyle w:val="libFootnote0"/>
        <w:rPr>
          <w:rtl/>
        </w:rPr>
      </w:pPr>
      <w:r>
        <w:rPr>
          <w:rtl/>
        </w:rPr>
        <w:t>8 - التهذيب 10</w:t>
      </w:r>
      <w:r w:rsidR="00F01D33">
        <w:rPr>
          <w:rtl/>
        </w:rPr>
        <w:t>:</w:t>
      </w:r>
      <w:r>
        <w:rPr>
          <w:rtl/>
        </w:rPr>
        <w:t xml:space="preserve"> 43 </w:t>
      </w:r>
      <w:r w:rsidR="00035E93">
        <w:rPr>
          <w:rtl/>
        </w:rPr>
        <w:t>/</w:t>
      </w:r>
      <w:r>
        <w:rPr>
          <w:rtl/>
        </w:rPr>
        <w:t xml:space="preserve"> 154.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عن علي</w:t>
      </w:r>
      <w:r w:rsidR="00F74C86">
        <w:rPr>
          <w:rFonts w:hint="cs"/>
          <w:rtl/>
        </w:rPr>
        <w:t>ّ</w:t>
      </w:r>
      <w:r>
        <w:rPr>
          <w:rtl/>
        </w:rPr>
        <w:t>، عن أبي بصير مثله، وزاد</w:t>
      </w:r>
      <w:r w:rsidR="00F01D33">
        <w:rPr>
          <w:rtl/>
        </w:rPr>
        <w:t>:</w:t>
      </w:r>
      <w:r>
        <w:rPr>
          <w:rtl/>
        </w:rPr>
        <w:t xml:space="preserve"> ولا يجب الرجم </w:t>
      </w:r>
      <w:r w:rsidR="000014EE">
        <w:rPr>
          <w:rtl/>
        </w:rPr>
        <w:t xml:space="preserve">حتّى </w:t>
      </w:r>
      <w:r>
        <w:rPr>
          <w:rtl/>
        </w:rPr>
        <w:t>تقوم البي</w:t>
      </w:r>
      <w:r w:rsidR="00D9604F">
        <w:rPr>
          <w:rFonts w:hint="cs"/>
          <w:rtl/>
        </w:rPr>
        <w:t>ّ</w:t>
      </w:r>
      <w:r>
        <w:rPr>
          <w:rtl/>
        </w:rPr>
        <w:t>نة الاربعة، بأن قد ر</w:t>
      </w:r>
      <w:r w:rsidR="00D9604F">
        <w:rPr>
          <w:rFonts w:hint="cs"/>
          <w:rtl/>
        </w:rPr>
        <w:t>ُ</w:t>
      </w:r>
      <w:r>
        <w:rPr>
          <w:rtl/>
        </w:rPr>
        <w:t xml:space="preserve">ئي </w:t>
      </w:r>
      <w:r w:rsidRPr="008A1A51">
        <w:rPr>
          <w:rStyle w:val="libFootnotenumChar"/>
          <w:rtl/>
        </w:rPr>
        <w:t>(1)</w:t>
      </w:r>
      <w:r>
        <w:rPr>
          <w:rtl/>
        </w:rPr>
        <w:t xml:space="preserve"> يجامعها. </w:t>
      </w:r>
    </w:p>
    <w:p w:rsidR="002B1751" w:rsidRDefault="002B1751" w:rsidP="008A1A51">
      <w:pPr>
        <w:pStyle w:val="libNormal"/>
        <w:rPr>
          <w:rtl/>
        </w:rPr>
      </w:pPr>
      <w:r>
        <w:rPr>
          <w:rtl/>
        </w:rPr>
        <w:t>أقول</w:t>
      </w:r>
      <w:r w:rsidR="00F01D33">
        <w:rPr>
          <w:rtl/>
        </w:rPr>
        <w:t>:</w:t>
      </w:r>
      <w:r>
        <w:rPr>
          <w:rtl/>
        </w:rPr>
        <w:t xml:space="preserve"> قد عرفت وجهه </w:t>
      </w:r>
      <w:r w:rsidRPr="008A1A51">
        <w:rPr>
          <w:rStyle w:val="libFootnotenumChar"/>
          <w:rtl/>
        </w:rPr>
        <w:t>(2)</w:t>
      </w:r>
      <w:r>
        <w:rPr>
          <w:rtl/>
        </w:rPr>
        <w:t xml:space="preserve">. </w:t>
      </w:r>
    </w:p>
    <w:p w:rsidR="002B1751" w:rsidRDefault="002B1751" w:rsidP="00732A1B">
      <w:pPr>
        <w:pStyle w:val="libNormal"/>
        <w:rPr>
          <w:rtl/>
        </w:rPr>
      </w:pPr>
      <w:r w:rsidRPr="00035E93">
        <w:rPr>
          <w:rStyle w:val="libNormalChar"/>
          <w:rtl/>
        </w:rPr>
        <w:t>[ 34278 ]</w:t>
      </w:r>
      <w:r>
        <w:rPr>
          <w:rtl/>
        </w:rPr>
        <w:t xml:space="preserve"> 9 - وعن حميد بن زيد، عن ابن سماعة، عن غير وا</w:t>
      </w:r>
      <w:r w:rsidR="008C228A">
        <w:rPr>
          <w:rtl/>
        </w:rPr>
        <w:t>حدّ</w:t>
      </w:r>
      <w:r>
        <w:rPr>
          <w:rtl/>
        </w:rPr>
        <w:t xml:space="preserve">، عن أبان،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بن الحكم، عن أبان، عن عبد الرحمن ابن أبي عبدالله،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وجد الرجل والمرأة في لحاف </w:t>
      </w:r>
      <w:r w:rsidR="00396709">
        <w:rPr>
          <w:rtl/>
        </w:rPr>
        <w:t xml:space="preserve">واحد </w:t>
      </w:r>
      <w:r>
        <w:rPr>
          <w:rtl/>
        </w:rPr>
        <w:t xml:space="preserve">قامت </w:t>
      </w:r>
      <w:r w:rsidRPr="008A1A51">
        <w:rPr>
          <w:rStyle w:val="libFootnotenumChar"/>
          <w:rtl/>
        </w:rPr>
        <w:t>(</w:t>
      </w:r>
      <w:r w:rsidR="00732A1B">
        <w:rPr>
          <w:rStyle w:val="libFootnotenumChar"/>
          <w:rFonts w:hint="cs"/>
          <w:rtl/>
        </w:rPr>
        <w:t>3</w:t>
      </w:r>
      <w:r w:rsidRPr="008A1A51">
        <w:rPr>
          <w:rStyle w:val="libFootnotenumChar"/>
          <w:rtl/>
        </w:rPr>
        <w:t>)</w:t>
      </w:r>
      <w:r>
        <w:rPr>
          <w:rtl/>
        </w:rPr>
        <w:t xml:space="preserve"> عليهما بذلك بي</w:t>
      </w:r>
      <w:r w:rsidR="00D9604F">
        <w:rPr>
          <w:rFonts w:hint="cs"/>
          <w:rtl/>
        </w:rPr>
        <w:t>ّ</w:t>
      </w:r>
      <w:r>
        <w:rPr>
          <w:rtl/>
        </w:rPr>
        <w:t xml:space="preserve">نة ولم يطلع منهما على </w:t>
      </w:r>
      <w:r w:rsidRPr="008A1A51">
        <w:rPr>
          <w:rStyle w:val="libFootnotenumChar"/>
          <w:rtl/>
        </w:rPr>
        <w:t>(</w:t>
      </w:r>
      <w:r w:rsidR="00732A1B">
        <w:rPr>
          <w:rStyle w:val="libFootnotenumChar"/>
          <w:rFonts w:hint="cs"/>
          <w:rtl/>
        </w:rPr>
        <w:t>4</w:t>
      </w:r>
      <w:r w:rsidRPr="008A1A51">
        <w:rPr>
          <w:rStyle w:val="libFootnotenumChar"/>
          <w:rtl/>
        </w:rPr>
        <w:t>)</w:t>
      </w:r>
      <w:r>
        <w:rPr>
          <w:rtl/>
        </w:rPr>
        <w:t xml:space="preserve"> سوى ذلك، جلد كل </w:t>
      </w:r>
      <w:r w:rsidR="00396709">
        <w:rPr>
          <w:rtl/>
        </w:rPr>
        <w:t xml:space="preserve">واحد </w:t>
      </w:r>
      <w:r>
        <w:rPr>
          <w:rtl/>
        </w:rPr>
        <w:t xml:space="preserve">منهما مائة جلدة. </w:t>
      </w:r>
    </w:p>
    <w:p w:rsidR="002B1751" w:rsidRDefault="002B1751" w:rsidP="00732A1B">
      <w:pPr>
        <w:pStyle w:val="libNormal"/>
        <w:rPr>
          <w:rtl/>
        </w:rPr>
      </w:pPr>
      <w:r>
        <w:rPr>
          <w:rtl/>
        </w:rPr>
        <w:t xml:space="preserve">ورواه الشيخ بإسناده عن الحسين بن سعيد، عن القاسم بن </w:t>
      </w:r>
      <w:r w:rsidR="006079CC">
        <w:rPr>
          <w:rtl/>
        </w:rPr>
        <w:t>محمّد</w:t>
      </w:r>
      <w:r>
        <w:rPr>
          <w:rtl/>
        </w:rPr>
        <w:t xml:space="preserve">، عن أبان بن عثمان </w:t>
      </w:r>
      <w:r w:rsidRPr="008A1A51">
        <w:rPr>
          <w:rStyle w:val="libFootnotenumChar"/>
          <w:rtl/>
        </w:rPr>
        <w:t>(</w:t>
      </w:r>
      <w:r w:rsidR="00732A1B">
        <w:rPr>
          <w:rStyle w:val="libFootnotenumChar"/>
          <w:rFonts w:hint="cs"/>
          <w:rtl/>
        </w:rPr>
        <w:t>5</w:t>
      </w:r>
      <w:r w:rsidRPr="008A1A51">
        <w:rPr>
          <w:rStyle w:val="libFootnotenumChar"/>
          <w:rtl/>
        </w:rPr>
        <w:t>)</w:t>
      </w:r>
      <w:r>
        <w:rPr>
          <w:rtl/>
        </w:rPr>
        <w:t xml:space="preserve">. </w:t>
      </w:r>
    </w:p>
    <w:p w:rsidR="002B1751" w:rsidRDefault="002B1751" w:rsidP="00732A1B">
      <w:pPr>
        <w:pStyle w:val="libNormal"/>
        <w:rPr>
          <w:rtl/>
        </w:rPr>
      </w:pPr>
      <w:r>
        <w:rPr>
          <w:rtl/>
        </w:rPr>
        <w:t>قال الشيخ</w:t>
      </w:r>
      <w:r w:rsidR="00F01D33">
        <w:rPr>
          <w:rtl/>
        </w:rPr>
        <w:t>:</w:t>
      </w:r>
      <w:r>
        <w:rPr>
          <w:rtl/>
        </w:rPr>
        <w:t xml:space="preserve"> الوجه فيه أن نحمله على من أد</w:t>
      </w:r>
      <w:r w:rsidR="00D9604F">
        <w:rPr>
          <w:rFonts w:hint="cs"/>
          <w:rtl/>
        </w:rPr>
        <w:t>َّ</w:t>
      </w:r>
      <w:r w:rsidR="00D9604F">
        <w:rPr>
          <w:rtl/>
        </w:rPr>
        <w:t>به ال</w:t>
      </w:r>
      <w:r w:rsidR="00D9604F">
        <w:rPr>
          <w:rFonts w:hint="cs"/>
          <w:rtl/>
        </w:rPr>
        <w:t>إِ</w:t>
      </w:r>
      <w:r>
        <w:rPr>
          <w:rtl/>
        </w:rPr>
        <w:t xml:space="preserve">مام وزبره دفعة ودفعتين فعاد إلى مثل ذلك، لما يأتي في </w:t>
      </w:r>
      <w:r w:rsidR="00396709">
        <w:rPr>
          <w:rtl/>
        </w:rPr>
        <w:t xml:space="preserve">حديث </w:t>
      </w:r>
      <w:r>
        <w:rPr>
          <w:rtl/>
        </w:rPr>
        <w:t xml:space="preserve">أبي خديجة </w:t>
      </w:r>
      <w:r w:rsidRPr="008A1A51">
        <w:rPr>
          <w:rStyle w:val="libFootnotenumChar"/>
          <w:rtl/>
        </w:rPr>
        <w:t>(</w:t>
      </w:r>
      <w:r w:rsidR="00732A1B">
        <w:rPr>
          <w:rStyle w:val="libFootnotenumChar"/>
          <w:rFonts w:hint="cs"/>
          <w:rtl/>
        </w:rPr>
        <w:t>6</w:t>
      </w:r>
      <w:r w:rsidRPr="008A1A51">
        <w:rPr>
          <w:rStyle w:val="libFootnotenumChar"/>
          <w:rtl/>
        </w:rPr>
        <w:t>)</w:t>
      </w:r>
      <w:r>
        <w:rPr>
          <w:rtl/>
        </w:rPr>
        <w:t xml:space="preserve"> وغيره </w:t>
      </w:r>
      <w:r w:rsidRPr="008A1A51">
        <w:rPr>
          <w:rStyle w:val="libFootnotenumChar"/>
          <w:rtl/>
        </w:rPr>
        <w:t>(</w:t>
      </w:r>
      <w:r w:rsidR="00732A1B">
        <w:rPr>
          <w:rStyle w:val="libFootnotenumChar"/>
          <w:rFonts w:hint="cs"/>
          <w:rtl/>
        </w:rPr>
        <w:t>7</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[ 34279 ]</w:t>
      </w:r>
      <w:r>
        <w:rPr>
          <w:rtl/>
        </w:rPr>
        <w:t xml:space="preserve"> 10 -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محمّد </w:t>
      </w:r>
      <w:r>
        <w:rPr>
          <w:rtl/>
        </w:rPr>
        <w:t xml:space="preserve">بن إسماعيل بن بزيع، عن </w:t>
      </w:r>
      <w:r w:rsidR="006079CC">
        <w:rPr>
          <w:rtl/>
        </w:rPr>
        <w:t xml:space="preserve">محمّد </w:t>
      </w:r>
      <w:r>
        <w:rPr>
          <w:rtl/>
        </w:rPr>
        <w:t xml:space="preserve">بن الفضيل، عن أبي الصباح الكناني، عن أبى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والمرأة يوجدان في لحاف </w:t>
      </w:r>
      <w:r w:rsidR="00396709">
        <w:rPr>
          <w:rtl/>
        </w:rPr>
        <w:t xml:space="preserve">واحد </w:t>
      </w:r>
      <w:r>
        <w:rPr>
          <w:rtl/>
        </w:rPr>
        <w:t xml:space="preserve">جلدا مائة مائة. </w:t>
      </w:r>
    </w:p>
    <w:p w:rsidR="002B1751" w:rsidRDefault="00C4707E" w:rsidP="00C4707E">
      <w:pPr>
        <w:pStyle w:val="libLine"/>
        <w:rPr>
          <w:rtl/>
        </w:rPr>
      </w:pPr>
      <w:r>
        <w:rPr>
          <w:rtl/>
        </w:rPr>
        <w:t>____________________</w:t>
      </w:r>
    </w:p>
    <w:p w:rsidR="002B1751" w:rsidRPr="00F9590C" w:rsidRDefault="002B1751" w:rsidP="00577EAF">
      <w:pPr>
        <w:pStyle w:val="libFootnote0"/>
        <w:rPr>
          <w:rtl/>
        </w:rPr>
      </w:pPr>
      <w:r w:rsidRPr="00F9590C">
        <w:rPr>
          <w:rtl/>
        </w:rPr>
        <w:t>(1) في المصدر</w:t>
      </w:r>
      <w:r w:rsidR="00F01D33">
        <w:rPr>
          <w:rtl/>
        </w:rPr>
        <w:t>:</w:t>
      </w:r>
      <w:r w:rsidRPr="00F9590C">
        <w:rPr>
          <w:rtl/>
        </w:rPr>
        <w:t xml:space="preserve"> رأوه</w:t>
      </w:r>
      <w:r>
        <w:rPr>
          <w:rtl/>
        </w:rPr>
        <w:t>.</w:t>
      </w:r>
      <w:r w:rsidRPr="00F9590C">
        <w:rPr>
          <w:rtl/>
        </w:rPr>
        <w:t xml:space="preserve"> </w:t>
      </w:r>
    </w:p>
    <w:p w:rsidR="002B1751" w:rsidRPr="00F9590C" w:rsidRDefault="002B1751" w:rsidP="00577EAF">
      <w:pPr>
        <w:pStyle w:val="libFootnote0"/>
        <w:rPr>
          <w:rtl/>
        </w:rPr>
      </w:pPr>
      <w:r w:rsidRPr="00F9590C">
        <w:rPr>
          <w:rtl/>
        </w:rPr>
        <w:t xml:space="preserve">(2) تقدم في ذيل </w:t>
      </w:r>
      <w:r w:rsidR="001F501A">
        <w:rPr>
          <w:rtl/>
        </w:rPr>
        <w:t>ال</w:t>
      </w:r>
      <w:r w:rsidR="00396709">
        <w:rPr>
          <w:rtl/>
        </w:rPr>
        <w:t xml:space="preserve">حديث </w:t>
      </w:r>
      <w:r w:rsidRPr="00F9590C">
        <w:rPr>
          <w:rtl/>
        </w:rPr>
        <w:t>4 من هذا الباب</w:t>
      </w:r>
      <w:r>
        <w:rPr>
          <w:rtl/>
        </w:rPr>
        <w:t>.</w:t>
      </w:r>
      <w:r w:rsidRPr="00F9590C">
        <w:rPr>
          <w:rtl/>
        </w:rPr>
        <w:t xml:space="preserve"> </w:t>
      </w:r>
    </w:p>
    <w:p w:rsidR="002B1751" w:rsidRDefault="002B1751" w:rsidP="00577EAF">
      <w:pPr>
        <w:pStyle w:val="libFootnote0"/>
        <w:rPr>
          <w:rtl/>
        </w:rPr>
      </w:pPr>
      <w:r>
        <w:rPr>
          <w:rtl/>
        </w:rPr>
        <w:t>9 - الكافي 7</w:t>
      </w:r>
      <w:r w:rsidR="00F01D33">
        <w:rPr>
          <w:rtl/>
        </w:rPr>
        <w:t>:</w:t>
      </w:r>
      <w:r>
        <w:rPr>
          <w:rtl/>
        </w:rPr>
        <w:t xml:space="preserve"> 181 </w:t>
      </w:r>
      <w:r w:rsidR="00035E93">
        <w:rPr>
          <w:rtl/>
        </w:rPr>
        <w:t>/</w:t>
      </w:r>
      <w:r>
        <w:rPr>
          <w:rtl/>
        </w:rPr>
        <w:t xml:space="preserve"> 4. </w:t>
      </w:r>
    </w:p>
    <w:p w:rsidR="002B1751" w:rsidRPr="00F9590C" w:rsidRDefault="002B1751" w:rsidP="00732A1B">
      <w:pPr>
        <w:pStyle w:val="libFootnote0"/>
        <w:rPr>
          <w:rtl/>
        </w:rPr>
      </w:pPr>
      <w:r w:rsidRPr="00F9590C">
        <w:rPr>
          <w:rtl/>
        </w:rPr>
        <w:t>(</w:t>
      </w:r>
      <w:r w:rsidR="00732A1B">
        <w:rPr>
          <w:rFonts w:hint="cs"/>
          <w:rtl/>
        </w:rPr>
        <w:t>3</w:t>
      </w:r>
      <w:r w:rsidRPr="00F9590C">
        <w:rPr>
          <w:rtl/>
        </w:rPr>
        <w:t>) في المصدر زيادة</w:t>
      </w:r>
      <w:r w:rsidR="00F01D33">
        <w:rPr>
          <w:rtl/>
        </w:rPr>
        <w:t>:</w:t>
      </w:r>
      <w:r w:rsidRPr="00F9590C">
        <w:rPr>
          <w:rtl/>
        </w:rPr>
        <w:t xml:space="preserve"> وقامت</w:t>
      </w:r>
      <w:r>
        <w:rPr>
          <w:rtl/>
        </w:rPr>
        <w:t>.</w:t>
      </w:r>
      <w:r w:rsidRPr="00F9590C">
        <w:rPr>
          <w:rtl/>
        </w:rPr>
        <w:t xml:space="preserve"> </w:t>
      </w:r>
    </w:p>
    <w:p w:rsidR="002B1751" w:rsidRPr="00F9590C" w:rsidRDefault="002B1751" w:rsidP="00732A1B">
      <w:pPr>
        <w:pStyle w:val="libFootnote0"/>
        <w:rPr>
          <w:rtl/>
        </w:rPr>
      </w:pPr>
      <w:r w:rsidRPr="00F9590C">
        <w:rPr>
          <w:rtl/>
        </w:rPr>
        <w:t>(</w:t>
      </w:r>
      <w:r w:rsidR="00732A1B">
        <w:rPr>
          <w:rFonts w:hint="cs"/>
          <w:rtl/>
        </w:rPr>
        <w:t>4</w:t>
      </w:r>
      <w:r w:rsidRPr="00F9590C">
        <w:rPr>
          <w:rtl/>
        </w:rPr>
        <w:t>) في المصدر زيادة ما</w:t>
      </w:r>
      <w:r>
        <w:rPr>
          <w:rtl/>
        </w:rPr>
        <w:t>.</w:t>
      </w:r>
      <w:r w:rsidRPr="00F9590C">
        <w:rPr>
          <w:rtl/>
        </w:rPr>
        <w:t xml:space="preserve"> </w:t>
      </w:r>
    </w:p>
    <w:p w:rsidR="002B1751" w:rsidRPr="00F9590C" w:rsidRDefault="002B1751" w:rsidP="00732A1B">
      <w:pPr>
        <w:pStyle w:val="libFootnote0"/>
        <w:rPr>
          <w:rtl/>
        </w:rPr>
      </w:pPr>
      <w:r w:rsidRPr="00F9590C">
        <w:rPr>
          <w:rtl/>
        </w:rPr>
        <w:t>(</w:t>
      </w:r>
      <w:r w:rsidR="00732A1B">
        <w:rPr>
          <w:rFonts w:hint="cs"/>
          <w:rtl/>
        </w:rPr>
        <w:t>5</w:t>
      </w:r>
      <w:r w:rsidRPr="00F9590C">
        <w:rPr>
          <w:rtl/>
        </w:rPr>
        <w:t>) التهذيب 10</w:t>
      </w:r>
      <w:r w:rsidR="00F01D33">
        <w:rPr>
          <w:rtl/>
        </w:rPr>
        <w:t>:</w:t>
      </w:r>
      <w:r w:rsidRPr="00F9590C">
        <w:rPr>
          <w:rtl/>
        </w:rPr>
        <w:t xml:space="preserve"> 44 </w:t>
      </w:r>
      <w:r w:rsidR="00035E93">
        <w:rPr>
          <w:rtl/>
        </w:rPr>
        <w:t>/</w:t>
      </w:r>
      <w:r w:rsidRPr="00F9590C">
        <w:rPr>
          <w:rtl/>
        </w:rPr>
        <w:t xml:space="preserve"> 158</w:t>
      </w:r>
      <w:r>
        <w:rPr>
          <w:rtl/>
        </w:rPr>
        <w:t>،</w:t>
      </w:r>
      <w:r w:rsidRPr="00F9590C">
        <w:rPr>
          <w:rtl/>
        </w:rPr>
        <w:t xml:space="preserve"> والاستبصار 4</w:t>
      </w:r>
      <w:r w:rsidR="00F01D33">
        <w:rPr>
          <w:rtl/>
        </w:rPr>
        <w:t>:</w:t>
      </w:r>
      <w:r w:rsidRPr="00F9590C">
        <w:rPr>
          <w:rtl/>
        </w:rPr>
        <w:t xml:space="preserve"> 216 </w:t>
      </w:r>
      <w:r w:rsidR="00035E93">
        <w:rPr>
          <w:rtl/>
        </w:rPr>
        <w:t>/</w:t>
      </w:r>
      <w:r w:rsidRPr="00F9590C">
        <w:rPr>
          <w:rtl/>
        </w:rPr>
        <w:t xml:space="preserve"> 810</w:t>
      </w:r>
      <w:r>
        <w:rPr>
          <w:rtl/>
        </w:rPr>
        <w:t>.</w:t>
      </w:r>
      <w:r w:rsidRPr="00F9590C">
        <w:rPr>
          <w:rtl/>
        </w:rPr>
        <w:t xml:space="preserve"> </w:t>
      </w:r>
    </w:p>
    <w:p w:rsidR="002B1751" w:rsidRPr="00F9590C" w:rsidRDefault="002B1751" w:rsidP="00732A1B">
      <w:pPr>
        <w:pStyle w:val="libFootnote0"/>
        <w:rPr>
          <w:rtl/>
        </w:rPr>
      </w:pPr>
      <w:r w:rsidRPr="00F9590C">
        <w:rPr>
          <w:rtl/>
        </w:rPr>
        <w:t>(</w:t>
      </w:r>
      <w:r w:rsidR="00732A1B">
        <w:rPr>
          <w:rFonts w:hint="cs"/>
          <w:rtl/>
        </w:rPr>
        <w:t>6</w:t>
      </w:r>
      <w:r w:rsidRPr="00F9590C">
        <w:rPr>
          <w:rtl/>
        </w:rPr>
        <w:t xml:space="preserve">) يأتي في </w:t>
      </w:r>
      <w:r w:rsidR="001F501A">
        <w:rPr>
          <w:rtl/>
        </w:rPr>
        <w:t>ال</w:t>
      </w:r>
      <w:r w:rsidR="00396709">
        <w:rPr>
          <w:rtl/>
        </w:rPr>
        <w:t xml:space="preserve">حديث </w:t>
      </w:r>
      <w:r w:rsidRPr="00F9590C">
        <w:rPr>
          <w:rtl/>
        </w:rPr>
        <w:t>25 من هذا الباب</w:t>
      </w:r>
      <w:r>
        <w:rPr>
          <w:rtl/>
        </w:rPr>
        <w:t>.</w:t>
      </w:r>
      <w:r w:rsidRPr="00F9590C">
        <w:rPr>
          <w:rtl/>
        </w:rPr>
        <w:t xml:space="preserve"> </w:t>
      </w:r>
    </w:p>
    <w:p w:rsidR="002B1751" w:rsidRPr="00F9590C" w:rsidRDefault="002B1751" w:rsidP="00732A1B">
      <w:pPr>
        <w:pStyle w:val="libFootnote0"/>
        <w:rPr>
          <w:rtl/>
        </w:rPr>
      </w:pPr>
      <w:r w:rsidRPr="00F9590C">
        <w:rPr>
          <w:rtl/>
        </w:rPr>
        <w:t>(</w:t>
      </w:r>
      <w:r w:rsidR="00732A1B">
        <w:rPr>
          <w:rFonts w:hint="cs"/>
          <w:rtl/>
        </w:rPr>
        <w:t>7</w:t>
      </w:r>
      <w:r w:rsidRPr="00F9590C">
        <w:rPr>
          <w:rtl/>
        </w:rPr>
        <w:t xml:space="preserve">) يأتي في </w:t>
      </w:r>
      <w:r w:rsidR="001F501A">
        <w:rPr>
          <w:rtl/>
        </w:rPr>
        <w:t>ال</w:t>
      </w:r>
      <w:r w:rsidR="00396709">
        <w:rPr>
          <w:rtl/>
        </w:rPr>
        <w:t xml:space="preserve">حديث </w:t>
      </w:r>
      <w:r w:rsidRPr="00F9590C">
        <w:rPr>
          <w:rtl/>
        </w:rPr>
        <w:t>21 من هذا الباب</w:t>
      </w:r>
      <w:r>
        <w:rPr>
          <w:rtl/>
        </w:rPr>
        <w:t>.</w:t>
      </w:r>
      <w:r w:rsidRPr="00F9590C">
        <w:rPr>
          <w:rtl/>
        </w:rPr>
        <w:t xml:space="preserve"> </w:t>
      </w:r>
    </w:p>
    <w:p w:rsidR="002B1751" w:rsidRDefault="002B1751" w:rsidP="00577EAF">
      <w:pPr>
        <w:pStyle w:val="libFootnote0"/>
        <w:rPr>
          <w:rtl/>
        </w:rPr>
      </w:pPr>
      <w:r>
        <w:rPr>
          <w:rtl/>
        </w:rPr>
        <w:t>10 - الكافي 7</w:t>
      </w:r>
      <w:r w:rsidR="00F01D33">
        <w:rPr>
          <w:rtl/>
        </w:rPr>
        <w:t>:</w:t>
      </w:r>
      <w:r>
        <w:rPr>
          <w:rtl/>
        </w:rPr>
        <w:t xml:space="preserve"> 181 </w:t>
      </w:r>
      <w:r w:rsidR="00035E93">
        <w:rPr>
          <w:rtl/>
        </w:rPr>
        <w:t>/</w:t>
      </w:r>
      <w:r>
        <w:rPr>
          <w:rtl/>
        </w:rPr>
        <w:t xml:space="preserve"> 6.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[ 34280 ]</w:t>
      </w:r>
      <w:r>
        <w:rPr>
          <w:rtl/>
        </w:rPr>
        <w:t xml:space="preserve"> 11 - ورواه الصدوق بإسناده عن </w:t>
      </w:r>
      <w:r w:rsidR="006079CC">
        <w:rPr>
          <w:rtl/>
        </w:rPr>
        <w:t xml:space="preserve">محمّد </w:t>
      </w:r>
      <w:r>
        <w:rPr>
          <w:rtl/>
        </w:rPr>
        <w:t xml:space="preserve">بن الفضيل مثله، </w:t>
      </w:r>
      <w:r w:rsidR="001F501A">
        <w:rPr>
          <w:rtl/>
        </w:rPr>
        <w:t xml:space="preserve">إلّا </w:t>
      </w:r>
      <w:r w:rsidR="006079CC">
        <w:rPr>
          <w:rtl/>
        </w:rPr>
        <w:t xml:space="preserve">أنّه </w:t>
      </w:r>
      <w:r>
        <w:rPr>
          <w:rtl/>
        </w:rPr>
        <w:t>قال</w:t>
      </w:r>
      <w:r w:rsidR="00F01D33">
        <w:rPr>
          <w:rtl/>
        </w:rPr>
        <w:t>:</w:t>
      </w:r>
      <w:r>
        <w:rPr>
          <w:rtl/>
        </w:rPr>
        <w:t xml:space="preserve"> اجلدهما مائة جلدة مائة جلدة. </w:t>
      </w:r>
    </w:p>
    <w:p w:rsidR="002B1751" w:rsidRDefault="002B1751" w:rsidP="00F01D33">
      <w:pPr>
        <w:pStyle w:val="libNormal"/>
        <w:rPr>
          <w:rtl/>
        </w:rPr>
      </w:pPr>
      <w:r w:rsidRPr="00035E93">
        <w:rPr>
          <w:rStyle w:val="libNormalChar"/>
          <w:rtl/>
        </w:rPr>
        <w:t>[ 34281 ]</w:t>
      </w:r>
      <w:r>
        <w:rPr>
          <w:rtl/>
        </w:rPr>
        <w:t xml:space="preserve"> 12 - ورواه الشيخ بإسناده عن الحسين بن سعيد، عن </w:t>
      </w:r>
      <w:r w:rsidR="006079CC">
        <w:rPr>
          <w:rtl/>
        </w:rPr>
        <w:t xml:space="preserve">محمّد </w:t>
      </w:r>
      <w:r>
        <w:rPr>
          <w:rtl/>
        </w:rPr>
        <w:t>ابن الفضيل مثله، وزاد</w:t>
      </w:r>
      <w:r w:rsidR="00F01D33">
        <w:rPr>
          <w:rtl/>
        </w:rPr>
        <w:t>:</w:t>
      </w:r>
      <w:r>
        <w:rPr>
          <w:rtl/>
        </w:rPr>
        <w:t xml:space="preserve"> قال</w:t>
      </w:r>
      <w:r w:rsidR="00F01D33">
        <w:rPr>
          <w:rtl/>
        </w:rPr>
        <w:t>:</w:t>
      </w:r>
      <w:r>
        <w:rPr>
          <w:rtl/>
        </w:rPr>
        <w:t xml:space="preserve"> ولا يكون الرجم </w:t>
      </w:r>
      <w:r w:rsidR="000014EE">
        <w:rPr>
          <w:rtl/>
        </w:rPr>
        <w:t xml:space="preserve">حتّى </w:t>
      </w:r>
      <w:r>
        <w:rPr>
          <w:rtl/>
        </w:rPr>
        <w:t>يقوم الشهود الأربعة أن</w:t>
      </w:r>
      <w:r w:rsidR="00732A1B">
        <w:rPr>
          <w:rFonts w:hint="cs"/>
          <w:rtl/>
        </w:rPr>
        <w:t>ّ</w:t>
      </w:r>
      <w:r>
        <w:rPr>
          <w:rtl/>
        </w:rPr>
        <w:t xml:space="preserve">هم رأوه يجامعها. </w:t>
      </w:r>
    </w:p>
    <w:p w:rsidR="002B1751" w:rsidRDefault="002B1751" w:rsidP="008A1A51">
      <w:pPr>
        <w:pStyle w:val="libNormal"/>
        <w:rPr>
          <w:rtl/>
        </w:rPr>
      </w:pPr>
      <w:r>
        <w:rPr>
          <w:rtl/>
        </w:rPr>
        <w:t>أقول</w:t>
      </w:r>
      <w:r w:rsidR="00F01D33">
        <w:rPr>
          <w:rtl/>
        </w:rPr>
        <w:t>:</w:t>
      </w:r>
      <w:r>
        <w:rPr>
          <w:rtl/>
        </w:rPr>
        <w:t xml:space="preserve"> حمله الشيخ على علم الإ</w:t>
      </w:r>
      <w:r w:rsidR="00732A1B">
        <w:rPr>
          <w:rFonts w:hint="cs"/>
          <w:rtl/>
        </w:rPr>
        <w:t>ِ</w:t>
      </w:r>
      <w:r>
        <w:rPr>
          <w:rtl/>
        </w:rPr>
        <w:t xml:space="preserve">مام بوقوع الزنا. </w:t>
      </w:r>
    </w:p>
    <w:p w:rsidR="002B1751" w:rsidRDefault="002B1751" w:rsidP="00F01D33">
      <w:pPr>
        <w:pStyle w:val="libNormal"/>
        <w:rPr>
          <w:rtl/>
        </w:rPr>
      </w:pPr>
      <w:r w:rsidRPr="00035E93">
        <w:rPr>
          <w:rStyle w:val="libNormalChar"/>
          <w:rtl/>
        </w:rPr>
        <w:t>[ 34282 ]</w:t>
      </w:r>
      <w:r>
        <w:rPr>
          <w:rtl/>
        </w:rPr>
        <w:t xml:space="preserve"> 13 - وعنه، عن أحمد، عن </w:t>
      </w:r>
      <w:r w:rsidR="006079CC">
        <w:rPr>
          <w:rtl/>
        </w:rPr>
        <w:t xml:space="preserve">عليِّ </w:t>
      </w:r>
      <w:r>
        <w:rPr>
          <w:rtl/>
        </w:rPr>
        <w:t xml:space="preserve">بن الحكم، عن أبان،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شهد الشهود على الزاني </w:t>
      </w:r>
      <w:r w:rsidR="006079CC">
        <w:rPr>
          <w:rtl/>
        </w:rPr>
        <w:t xml:space="preserve">أنّه </w:t>
      </w:r>
      <w:r>
        <w:rPr>
          <w:rtl/>
        </w:rPr>
        <w:t>قد جلس منها مجلس الرجل من ا</w:t>
      </w:r>
      <w:r w:rsidR="00732A1B">
        <w:rPr>
          <w:rtl/>
        </w:rPr>
        <w:t>مر</w:t>
      </w:r>
      <w:r w:rsidR="00192910">
        <w:rPr>
          <w:rtl/>
        </w:rPr>
        <w:t>ات</w:t>
      </w:r>
      <w:r>
        <w:rPr>
          <w:rtl/>
        </w:rPr>
        <w:t xml:space="preserve">ه، </w:t>
      </w:r>
      <w:r w:rsidR="001F501A">
        <w:rPr>
          <w:rtl/>
        </w:rPr>
        <w:t xml:space="preserve">اُقيم </w:t>
      </w:r>
      <w:r>
        <w:rPr>
          <w:rtl/>
        </w:rPr>
        <w:t xml:space="preserve">عليه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[ 34283 ]</w:t>
      </w:r>
      <w:r>
        <w:rPr>
          <w:rtl/>
        </w:rPr>
        <w:t xml:space="preserve"> 14 - قال</w:t>
      </w:r>
      <w:r w:rsidR="00F01D33">
        <w:rPr>
          <w:rtl/>
        </w:rPr>
        <w:t>:</w:t>
      </w:r>
      <w:r>
        <w:rPr>
          <w:rtl/>
        </w:rPr>
        <w:t xml:space="preserve"> وكان </w:t>
      </w:r>
      <w:r w:rsidR="00732A1B">
        <w:rPr>
          <w:rtl/>
        </w:rPr>
        <w:t>عليّ</w:t>
      </w:r>
      <w:r w:rsidR="00732A1B">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w:t>
      </w:r>
      <w:r w:rsidR="00192910">
        <w:rPr>
          <w:rtl/>
        </w:rPr>
        <w:t xml:space="preserve">اللّهمَّ </w:t>
      </w:r>
      <w:r>
        <w:rPr>
          <w:rtl/>
        </w:rPr>
        <w:t>إن أمكنتني من المغيرة لأرمين</w:t>
      </w:r>
      <w:r w:rsidR="00267C03">
        <w:rPr>
          <w:rFonts w:hint="cs"/>
          <w:rtl/>
        </w:rPr>
        <w:t>ّ</w:t>
      </w:r>
      <w:r>
        <w:rPr>
          <w:rtl/>
        </w:rPr>
        <w:t xml:space="preserve">ه بالحجارة.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 xml:space="preserve">مثله </w:t>
      </w:r>
      <w:r w:rsidRPr="008A1A51">
        <w:rPr>
          <w:rStyle w:val="libFootnotenumChar"/>
          <w:rtl/>
        </w:rPr>
        <w:t>(1)</w:t>
      </w:r>
      <w:r>
        <w:rPr>
          <w:rtl/>
        </w:rPr>
        <w:t xml:space="preserve">. </w:t>
      </w:r>
    </w:p>
    <w:p w:rsidR="002B1751" w:rsidRDefault="002B1751" w:rsidP="008A1A51">
      <w:pPr>
        <w:pStyle w:val="libNormal"/>
        <w:rPr>
          <w:rtl/>
        </w:rPr>
      </w:pPr>
      <w:r>
        <w:rPr>
          <w:rtl/>
        </w:rPr>
        <w:t>وبإسناده عن الحسين بن سعيد، عن فضالة، عن أبان مثله - إلى قوله</w:t>
      </w:r>
      <w:r w:rsidR="00F01D33">
        <w:rPr>
          <w:rtl/>
        </w:rPr>
        <w:t>:</w:t>
      </w:r>
      <w:r>
        <w:rPr>
          <w:rtl/>
        </w:rPr>
        <w:t xml:space="preserve"> -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حمل الشيخ </w:t>
      </w:r>
      <w:r w:rsidR="001F501A">
        <w:rPr>
          <w:rtl/>
        </w:rPr>
        <w:t>ال</w:t>
      </w:r>
      <w:r w:rsidR="008C228A">
        <w:rPr>
          <w:rtl/>
        </w:rPr>
        <w:t>حدّ</w:t>
      </w:r>
      <w:r w:rsidR="001F501A">
        <w:rPr>
          <w:rtl/>
        </w:rPr>
        <w:t xml:space="preserve"> </w:t>
      </w:r>
      <w:r>
        <w:rPr>
          <w:rtl/>
        </w:rPr>
        <w:t>في هذا وأمثاله على التعزير بحسب ما يراه الإ</w:t>
      </w:r>
      <w:r w:rsidR="00267C03">
        <w:rPr>
          <w:rFonts w:hint="cs"/>
          <w:rtl/>
        </w:rPr>
        <w:t>ِ</w:t>
      </w:r>
      <w:r>
        <w:rPr>
          <w:rtl/>
        </w:rPr>
        <w:t>مام من ثلاثين سوطا</w:t>
      </w:r>
      <w:r w:rsidR="00121BD8">
        <w:rPr>
          <w:rFonts w:hint="cs"/>
          <w:rtl/>
        </w:rPr>
        <w:t>ً</w:t>
      </w:r>
      <w:r>
        <w:rPr>
          <w:rtl/>
        </w:rPr>
        <w:t xml:space="preserve"> إلى تسعة وتسعين، لما مضى </w:t>
      </w:r>
      <w:r w:rsidRPr="008A1A51">
        <w:rPr>
          <w:rStyle w:val="libFootnotenumChar"/>
          <w:rtl/>
        </w:rPr>
        <w:t>(3)</w:t>
      </w:r>
      <w:r>
        <w:rPr>
          <w:rtl/>
        </w:rPr>
        <w:t xml:space="preserve"> ويأتي </w:t>
      </w:r>
      <w:r w:rsidRPr="008A1A51">
        <w:rPr>
          <w:rStyle w:val="libFootnotenumChar"/>
          <w:rtl/>
        </w:rPr>
        <w:t>(4)</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11 - الفقيه 4</w:t>
      </w:r>
      <w:r w:rsidR="00F01D33">
        <w:rPr>
          <w:rtl/>
        </w:rPr>
        <w:t>:</w:t>
      </w:r>
      <w:r>
        <w:rPr>
          <w:rtl/>
        </w:rPr>
        <w:t xml:space="preserve"> 15 </w:t>
      </w:r>
      <w:r w:rsidR="00035E93">
        <w:rPr>
          <w:rtl/>
        </w:rPr>
        <w:t>/</w:t>
      </w:r>
      <w:r>
        <w:rPr>
          <w:rtl/>
        </w:rPr>
        <w:t xml:space="preserve"> 23. </w:t>
      </w:r>
    </w:p>
    <w:p w:rsidR="002B1751" w:rsidRDefault="002B1751" w:rsidP="00577EAF">
      <w:pPr>
        <w:pStyle w:val="libFootnote0"/>
        <w:rPr>
          <w:rtl/>
        </w:rPr>
      </w:pPr>
      <w:r>
        <w:rPr>
          <w:rtl/>
        </w:rPr>
        <w:t>12 - التهذيب 10</w:t>
      </w:r>
      <w:r w:rsidR="00F01D33">
        <w:rPr>
          <w:rtl/>
        </w:rPr>
        <w:t>:</w:t>
      </w:r>
      <w:r>
        <w:rPr>
          <w:rtl/>
        </w:rPr>
        <w:t xml:space="preserve"> 43 </w:t>
      </w:r>
      <w:r w:rsidR="00035E93">
        <w:rPr>
          <w:rtl/>
        </w:rPr>
        <w:t>/</w:t>
      </w:r>
      <w:r>
        <w:rPr>
          <w:rtl/>
        </w:rPr>
        <w:t xml:space="preserve"> 156، والاستبصار 4</w:t>
      </w:r>
      <w:r w:rsidR="00F01D33">
        <w:rPr>
          <w:rtl/>
        </w:rPr>
        <w:t>:</w:t>
      </w:r>
      <w:r>
        <w:rPr>
          <w:rtl/>
        </w:rPr>
        <w:t xml:space="preserve"> 216 </w:t>
      </w:r>
      <w:r w:rsidR="00035E93">
        <w:rPr>
          <w:rtl/>
        </w:rPr>
        <w:t>/</w:t>
      </w:r>
      <w:r>
        <w:rPr>
          <w:rtl/>
        </w:rPr>
        <w:t xml:space="preserve"> 807. </w:t>
      </w:r>
    </w:p>
    <w:p w:rsidR="002B1751" w:rsidRDefault="002B1751" w:rsidP="00577EAF">
      <w:pPr>
        <w:pStyle w:val="libFootnote0"/>
        <w:rPr>
          <w:rtl/>
        </w:rPr>
      </w:pPr>
      <w:r>
        <w:rPr>
          <w:rtl/>
        </w:rPr>
        <w:t>13 - الكافي 7</w:t>
      </w:r>
      <w:r w:rsidR="00F01D33">
        <w:rPr>
          <w:rtl/>
        </w:rPr>
        <w:t>:</w:t>
      </w:r>
      <w:r>
        <w:rPr>
          <w:rtl/>
        </w:rPr>
        <w:t xml:space="preserve"> 182 </w:t>
      </w:r>
      <w:r w:rsidR="00035E93">
        <w:rPr>
          <w:rtl/>
        </w:rPr>
        <w:t>/</w:t>
      </w:r>
      <w:r>
        <w:rPr>
          <w:rtl/>
        </w:rPr>
        <w:t xml:space="preserve"> 8. </w:t>
      </w:r>
    </w:p>
    <w:p w:rsidR="002B1751" w:rsidRDefault="002B1751" w:rsidP="00577EAF">
      <w:pPr>
        <w:pStyle w:val="libFootnote0"/>
        <w:rPr>
          <w:rtl/>
        </w:rPr>
      </w:pPr>
      <w:r>
        <w:rPr>
          <w:rtl/>
        </w:rPr>
        <w:t>14 - الكافي 7</w:t>
      </w:r>
      <w:r w:rsidR="00F01D33">
        <w:rPr>
          <w:rtl/>
        </w:rPr>
        <w:t>:</w:t>
      </w:r>
      <w:r>
        <w:rPr>
          <w:rtl/>
        </w:rPr>
        <w:t xml:space="preserve"> 182 </w:t>
      </w:r>
      <w:r w:rsidR="00035E93">
        <w:rPr>
          <w:rtl/>
        </w:rPr>
        <w:t>/</w:t>
      </w:r>
      <w:r>
        <w:rPr>
          <w:rtl/>
        </w:rPr>
        <w:t xml:space="preserve"> 8. </w:t>
      </w:r>
    </w:p>
    <w:p w:rsidR="002B1751" w:rsidRPr="00F9590C" w:rsidRDefault="002B1751" w:rsidP="00577EAF">
      <w:pPr>
        <w:pStyle w:val="libFootnote0"/>
        <w:rPr>
          <w:rtl/>
        </w:rPr>
      </w:pPr>
      <w:r w:rsidRPr="00F9590C">
        <w:rPr>
          <w:rtl/>
        </w:rPr>
        <w:t>(1) التهذيب 10</w:t>
      </w:r>
      <w:r w:rsidR="00F01D33">
        <w:rPr>
          <w:rtl/>
        </w:rPr>
        <w:t>:</w:t>
      </w:r>
      <w:r w:rsidRPr="00F9590C">
        <w:rPr>
          <w:rtl/>
        </w:rPr>
        <w:t xml:space="preserve"> 42 </w:t>
      </w:r>
      <w:r w:rsidR="00035E93">
        <w:rPr>
          <w:rtl/>
        </w:rPr>
        <w:t>/</w:t>
      </w:r>
      <w:r w:rsidRPr="00F9590C">
        <w:rPr>
          <w:rtl/>
        </w:rPr>
        <w:t xml:space="preserve"> ذيل 152</w:t>
      </w:r>
      <w:r>
        <w:rPr>
          <w:rtl/>
        </w:rPr>
        <w:t>،</w:t>
      </w:r>
      <w:r w:rsidRPr="00F9590C">
        <w:rPr>
          <w:rtl/>
        </w:rPr>
        <w:t xml:space="preserve"> والاستبصار 4</w:t>
      </w:r>
      <w:r w:rsidR="00F01D33">
        <w:rPr>
          <w:rtl/>
        </w:rPr>
        <w:t>:</w:t>
      </w:r>
      <w:r w:rsidRPr="00F9590C">
        <w:rPr>
          <w:rtl/>
        </w:rPr>
        <w:t xml:space="preserve"> 215 </w:t>
      </w:r>
      <w:r w:rsidR="00035E93">
        <w:rPr>
          <w:rtl/>
        </w:rPr>
        <w:t>/</w:t>
      </w:r>
      <w:r w:rsidRPr="00F9590C">
        <w:rPr>
          <w:rtl/>
        </w:rPr>
        <w:t xml:space="preserve"> ذيل 803</w:t>
      </w:r>
      <w:r>
        <w:rPr>
          <w:rtl/>
        </w:rPr>
        <w:t>.</w:t>
      </w:r>
      <w:r w:rsidRPr="00F9590C">
        <w:rPr>
          <w:rtl/>
        </w:rPr>
        <w:t xml:space="preserve"> </w:t>
      </w:r>
    </w:p>
    <w:p w:rsidR="002B1751" w:rsidRPr="00F9590C" w:rsidRDefault="002B1751" w:rsidP="00577EAF">
      <w:pPr>
        <w:pStyle w:val="libFootnote0"/>
        <w:rPr>
          <w:rtl/>
        </w:rPr>
      </w:pPr>
      <w:r w:rsidRPr="00F9590C">
        <w:rPr>
          <w:rtl/>
        </w:rPr>
        <w:t>(2) التهذيب 10</w:t>
      </w:r>
      <w:r w:rsidR="00F01D33">
        <w:rPr>
          <w:rtl/>
        </w:rPr>
        <w:t>:</w:t>
      </w:r>
      <w:r w:rsidRPr="00F9590C">
        <w:rPr>
          <w:rtl/>
        </w:rPr>
        <w:t xml:space="preserve"> 26 </w:t>
      </w:r>
      <w:r w:rsidR="00035E93">
        <w:rPr>
          <w:rtl/>
        </w:rPr>
        <w:t>/</w:t>
      </w:r>
      <w:r w:rsidRPr="00F9590C">
        <w:rPr>
          <w:rtl/>
        </w:rPr>
        <w:t xml:space="preserve"> 78 و 47 </w:t>
      </w:r>
      <w:r w:rsidR="00035E93">
        <w:rPr>
          <w:rtl/>
        </w:rPr>
        <w:t>/</w:t>
      </w:r>
      <w:r w:rsidRPr="00F9590C">
        <w:rPr>
          <w:rtl/>
        </w:rPr>
        <w:t xml:space="preserve"> 171</w:t>
      </w:r>
      <w:r>
        <w:rPr>
          <w:rtl/>
        </w:rPr>
        <w:t>.</w:t>
      </w:r>
      <w:r w:rsidRPr="00F9590C">
        <w:rPr>
          <w:rtl/>
        </w:rPr>
        <w:t xml:space="preserve"> </w:t>
      </w:r>
    </w:p>
    <w:p w:rsidR="002B1751" w:rsidRPr="00F9590C" w:rsidRDefault="002B1751" w:rsidP="00577EAF">
      <w:pPr>
        <w:pStyle w:val="libFootnote0"/>
        <w:rPr>
          <w:rtl/>
        </w:rPr>
      </w:pPr>
      <w:r w:rsidRPr="00F9590C">
        <w:rPr>
          <w:rtl/>
        </w:rPr>
        <w:t xml:space="preserve">(3) مضى في </w:t>
      </w:r>
      <w:r w:rsidR="001F501A">
        <w:rPr>
          <w:rtl/>
        </w:rPr>
        <w:t>ال</w:t>
      </w:r>
      <w:r w:rsidR="00396709">
        <w:rPr>
          <w:rtl/>
        </w:rPr>
        <w:t xml:space="preserve">حديث </w:t>
      </w:r>
      <w:r w:rsidRPr="00F9590C">
        <w:rPr>
          <w:rtl/>
        </w:rPr>
        <w:t>3 من هذا الباب</w:t>
      </w:r>
      <w:r>
        <w:rPr>
          <w:rtl/>
        </w:rPr>
        <w:t>.</w:t>
      </w:r>
      <w:r w:rsidRPr="00F9590C">
        <w:rPr>
          <w:rtl/>
        </w:rPr>
        <w:t xml:space="preserve"> </w:t>
      </w:r>
    </w:p>
    <w:p w:rsidR="002B1751" w:rsidRPr="00F9590C" w:rsidRDefault="002B1751" w:rsidP="00577EAF">
      <w:pPr>
        <w:pStyle w:val="libFootnote0"/>
        <w:rPr>
          <w:rtl/>
        </w:rPr>
      </w:pPr>
      <w:r w:rsidRPr="00F9590C">
        <w:rPr>
          <w:rtl/>
        </w:rPr>
        <w:t xml:space="preserve">(4) ياتي في </w:t>
      </w:r>
      <w:r w:rsidR="001F501A">
        <w:rPr>
          <w:rtl/>
        </w:rPr>
        <w:t>ال</w:t>
      </w:r>
      <w:r w:rsidR="008C228A">
        <w:rPr>
          <w:rtl/>
        </w:rPr>
        <w:t>حدّ</w:t>
      </w:r>
      <w:r w:rsidRPr="00F9590C">
        <w:rPr>
          <w:rtl/>
        </w:rPr>
        <w:t>يثين 19 و 20 من هذا الباب</w:t>
      </w:r>
      <w:r>
        <w:rPr>
          <w:rtl/>
        </w:rPr>
        <w:t>.</w:t>
      </w:r>
      <w:r w:rsidRPr="00F9590C">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[ 34284 ]</w:t>
      </w:r>
      <w:r>
        <w:rPr>
          <w:rtl/>
        </w:rPr>
        <w:t xml:space="preserve"> 15 - وعن </w:t>
      </w:r>
      <w:r w:rsidR="006079CC">
        <w:rPr>
          <w:rtl/>
        </w:rPr>
        <w:t xml:space="preserve">عليِّ </w:t>
      </w:r>
      <w:r>
        <w:rPr>
          <w:rtl/>
        </w:rPr>
        <w:t xml:space="preserve">بن إبراهيم، عن أبيه، عن ابن محبوب، عن أبي </w:t>
      </w:r>
      <w:r w:rsidR="001F501A">
        <w:rPr>
          <w:rtl/>
        </w:rPr>
        <w:t>أيّوب</w:t>
      </w:r>
      <w:r>
        <w:rPr>
          <w:rtl/>
        </w:rPr>
        <w:t xml:space="preserve">، عن أبي عبيدة،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إذا وجد رجلين في لحاف </w:t>
      </w:r>
      <w:r w:rsidR="00396709">
        <w:rPr>
          <w:rtl/>
        </w:rPr>
        <w:t xml:space="preserve">واحد </w:t>
      </w:r>
      <w:r>
        <w:rPr>
          <w:rtl/>
        </w:rPr>
        <w:t xml:space="preserve">مجردين جلدهما </w:t>
      </w:r>
      <w:r w:rsidR="008C228A">
        <w:rPr>
          <w:rtl/>
        </w:rPr>
        <w:t>حدّ</w:t>
      </w:r>
      <w:r w:rsidR="001F501A">
        <w:rPr>
          <w:rtl/>
        </w:rPr>
        <w:t xml:space="preserve"> </w:t>
      </w:r>
      <w:r>
        <w:rPr>
          <w:rtl/>
        </w:rPr>
        <w:t xml:space="preserve">الزاني مائة جلدة كل </w:t>
      </w:r>
      <w:r w:rsidR="00396709">
        <w:rPr>
          <w:rtl/>
        </w:rPr>
        <w:t xml:space="preserve">واحد </w:t>
      </w:r>
      <w:r>
        <w:rPr>
          <w:rtl/>
        </w:rPr>
        <w:t>منهما، وكذلك ال</w:t>
      </w:r>
      <w:r w:rsidR="00192910">
        <w:rPr>
          <w:rtl/>
        </w:rPr>
        <w:t>مرّات</w:t>
      </w:r>
      <w:r>
        <w:rPr>
          <w:rtl/>
        </w:rPr>
        <w:t xml:space="preserve">ان إذا وجدتا في لحاف </w:t>
      </w:r>
      <w:r w:rsidR="00396709">
        <w:rPr>
          <w:rtl/>
        </w:rPr>
        <w:t xml:space="preserve">واحد </w:t>
      </w:r>
      <w:r>
        <w:rPr>
          <w:rtl/>
        </w:rPr>
        <w:t>مجردتين جلدهما كل</w:t>
      </w:r>
      <w:r w:rsidR="00121BD8">
        <w:rPr>
          <w:rFonts w:hint="cs"/>
          <w:rtl/>
        </w:rPr>
        <w:t>ّ</w:t>
      </w:r>
      <w:r>
        <w:rPr>
          <w:rtl/>
        </w:rPr>
        <w:t xml:space="preserve"> </w:t>
      </w:r>
      <w:r w:rsidR="00AE1AF0">
        <w:rPr>
          <w:rtl/>
        </w:rPr>
        <w:t xml:space="preserve">واحدة </w:t>
      </w:r>
      <w:r>
        <w:rPr>
          <w:rtl/>
        </w:rPr>
        <w:t xml:space="preserve">منهما مائة جلدة. </w:t>
      </w:r>
    </w:p>
    <w:p w:rsidR="002B1751" w:rsidRDefault="002B1751" w:rsidP="00F01D33">
      <w:pPr>
        <w:pStyle w:val="libNormal"/>
        <w:rPr>
          <w:rtl/>
        </w:rPr>
      </w:pPr>
      <w:r w:rsidRPr="00035E93">
        <w:rPr>
          <w:rStyle w:val="libNormalChar"/>
          <w:rtl/>
        </w:rPr>
        <w:t>[ 34285 ]</w:t>
      </w:r>
      <w:r>
        <w:rPr>
          <w:rtl/>
        </w:rPr>
        <w:t xml:space="preserve"> 16 - </w:t>
      </w:r>
      <w:r w:rsidR="006079CC">
        <w:rPr>
          <w:rtl/>
        </w:rPr>
        <w:t xml:space="preserve">محمّد </w:t>
      </w:r>
      <w:r>
        <w:rPr>
          <w:rtl/>
        </w:rPr>
        <w:t>بن الحسن بإسناده عن يونس بن عبد الرحمن، عن معاوية بن عمّار،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w:t>
      </w:r>
      <w:r w:rsidR="00192910">
        <w:rPr>
          <w:rtl/>
        </w:rPr>
        <w:t>مرّات</w:t>
      </w:r>
      <w:r>
        <w:rPr>
          <w:rtl/>
        </w:rPr>
        <w:t>ان تنامان في ثوب وا</w:t>
      </w:r>
      <w:r w:rsidR="008C228A">
        <w:rPr>
          <w:rtl/>
        </w:rPr>
        <w:t>حدّ</w:t>
      </w:r>
      <w:r>
        <w:rPr>
          <w:rtl/>
        </w:rPr>
        <w:t>؟ فقال</w:t>
      </w:r>
      <w:r w:rsidR="00F01D33">
        <w:rPr>
          <w:rtl/>
        </w:rPr>
        <w:t>:</w:t>
      </w:r>
      <w:r>
        <w:rPr>
          <w:rtl/>
        </w:rPr>
        <w:t xml:space="preserve"> تضربان، فقلت</w:t>
      </w:r>
      <w:r w:rsidR="00F01D33">
        <w:rPr>
          <w:rtl/>
        </w:rPr>
        <w:t>:</w:t>
      </w:r>
      <w:r>
        <w:rPr>
          <w:rtl/>
        </w:rPr>
        <w:t xml:space="preserve"> </w:t>
      </w:r>
      <w:r w:rsidR="008C228A">
        <w:rPr>
          <w:rtl/>
        </w:rPr>
        <w:t>حدّ</w:t>
      </w:r>
      <w:r w:rsidR="001F501A">
        <w:rPr>
          <w:rtl/>
        </w:rPr>
        <w:t>اً</w:t>
      </w:r>
      <w:r>
        <w:rPr>
          <w:rtl/>
        </w:rPr>
        <w:t>؟ قال</w:t>
      </w:r>
      <w:r w:rsidR="00F01D33">
        <w:rPr>
          <w:rtl/>
        </w:rPr>
        <w:t>:</w:t>
      </w:r>
      <w:r>
        <w:rPr>
          <w:rtl/>
        </w:rPr>
        <w:t xml:space="preserve"> لا، قلت</w:t>
      </w:r>
      <w:r w:rsidR="00F01D33">
        <w:rPr>
          <w:rtl/>
        </w:rPr>
        <w:t>:</w:t>
      </w:r>
      <w:r>
        <w:rPr>
          <w:rtl/>
        </w:rPr>
        <w:t xml:space="preserve"> الرجلان ينامان في ثوب وا</w:t>
      </w:r>
      <w:r w:rsidR="008C228A">
        <w:rPr>
          <w:rtl/>
        </w:rPr>
        <w:t>حدّ</w:t>
      </w:r>
      <w:r>
        <w:rPr>
          <w:rtl/>
        </w:rPr>
        <w:t>؟ قال</w:t>
      </w:r>
      <w:r w:rsidR="00F01D33">
        <w:rPr>
          <w:rtl/>
        </w:rPr>
        <w:t>:</w:t>
      </w:r>
      <w:r>
        <w:rPr>
          <w:rtl/>
        </w:rPr>
        <w:t xml:space="preserve"> يضربان، قال</w:t>
      </w:r>
      <w:r w:rsidR="00F01D33">
        <w:rPr>
          <w:rtl/>
        </w:rPr>
        <w:t>:</w:t>
      </w:r>
      <w:r>
        <w:rPr>
          <w:rtl/>
        </w:rPr>
        <w:t xml:space="preserve"> قلت</w:t>
      </w:r>
      <w:r w:rsidR="00F01D33">
        <w:rPr>
          <w:rtl/>
        </w:rPr>
        <w:t>:</w:t>
      </w:r>
      <w:r>
        <w:rPr>
          <w:rtl/>
        </w:rPr>
        <w:t xml:space="preserve"> </w:t>
      </w:r>
      <w:r w:rsidR="001F501A">
        <w:rPr>
          <w:rtl/>
        </w:rPr>
        <w:t>ال</w:t>
      </w:r>
      <w:r w:rsidR="008C228A">
        <w:rPr>
          <w:rtl/>
        </w:rPr>
        <w:t>حدّ</w:t>
      </w:r>
      <w:r>
        <w:rPr>
          <w:rtl/>
        </w:rPr>
        <w:t>؟ قال</w:t>
      </w:r>
      <w:r w:rsidR="00F01D33">
        <w:rPr>
          <w:rtl/>
        </w:rPr>
        <w:t>:</w:t>
      </w:r>
      <w:r>
        <w:rPr>
          <w:rtl/>
        </w:rPr>
        <w:t xml:space="preserve"> لا. </w:t>
      </w:r>
    </w:p>
    <w:p w:rsidR="002B1751" w:rsidRDefault="002B1751" w:rsidP="00F01D33">
      <w:pPr>
        <w:pStyle w:val="libNormal"/>
        <w:rPr>
          <w:rtl/>
        </w:rPr>
      </w:pPr>
      <w:r w:rsidRPr="00035E93">
        <w:rPr>
          <w:rStyle w:val="libNormalChar"/>
          <w:rtl/>
        </w:rPr>
        <w:t>[ 34286 ]</w:t>
      </w:r>
      <w:r>
        <w:rPr>
          <w:rtl/>
        </w:rPr>
        <w:t xml:space="preserve"> 17 - وعنه، عن منصور بن حازم، عن أبي بصير،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التقى الختانان فقد وجب الجلد. </w:t>
      </w:r>
    </w:p>
    <w:p w:rsidR="002B1751" w:rsidRDefault="002B1751" w:rsidP="00F01D33">
      <w:pPr>
        <w:pStyle w:val="libNormal"/>
        <w:rPr>
          <w:rtl/>
        </w:rPr>
      </w:pPr>
      <w:r w:rsidRPr="00035E93">
        <w:rPr>
          <w:rStyle w:val="libNormalChar"/>
          <w:rtl/>
        </w:rPr>
        <w:t>[ 34287 ]</w:t>
      </w:r>
      <w:r>
        <w:rPr>
          <w:rtl/>
        </w:rPr>
        <w:t xml:space="preserve"> 18 - وعنه، عن ابن سنان - يعني</w:t>
      </w:r>
      <w:r w:rsidR="00F01D33">
        <w:rPr>
          <w:rtl/>
        </w:rPr>
        <w:t>:</w:t>
      </w:r>
      <w:r>
        <w:rPr>
          <w:rtl/>
        </w:rPr>
        <w:t xml:space="preserve"> عبدالله،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رجلين يوجدان في لحاف وا</w:t>
      </w:r>
      <w:r w:rsidR="00121BD8">
        <w:rPr>
          <w:rtl/>
        </w:rPr>
        <w:t>حد</w:t>
      </w:r>
      <w:r>
        <w:rPr>
          <w:rtl/>
        </w:rPr>
        <w:t>، قال</w:t>
      </w:r>
      <w:r w:rsidR="00F01D33">
        <w:rPr>
          <w:rtl/>
        </w:rPr>
        <w:t>:</w:t>
      </w:r>
      <w:r>
        <w:rPr>
          <w:rtl/>
        </w:rPr>
        <w:t xml:space="preserve"> يجلدان </w:t>
      </w:r>
      <w:r w:rsidRPr="008A1A51">
        <w:rPr>
          <w:rStyle w:val="libFootnotenumChar"/>
          <w:rtl/>
        </w:rPr>
        <w:t>(1)</w:t>
      </w:r>
      <w:r>
        <w:rPr>
          <w:rtl/>
        </w:rPr>
        <w:t xml:space="preserve"> غير سوط وا</w:t>
      </w:r>
      <w:r w:rsidR="00121BD8">
        <w:rPr>
          <w:rtl/>
        </w:rPr>
        <w:t>حد</w:t>
      </w:r>
      <w:r>
        <w:rPr>
          <w:rtl/>
        </w:rPr>
        <w:t xml:space="preserve">. </w:t>
      </w:r>
    </w:p>
    <w:p w:rsidR="002B1751" w:rsidRDefault="002B1751" w:rsidP="00F01D33">
      <w:pPr>
        <w:pStyle w:val="libNormal"/>
        <w:rPr>
          <w:rtl/>
        </w:rPr>
      </w:pPr>
      <w:r w:rsidRPr="00035E93">
        <w:rPr>
          <w:rStyle w:val="libNormalChar"/>
          <w:rtl/>
        </w:rPr>
        <w:t>[ 34288 ]</w:t>
      </w:r>
      <w:r>
        <w:rPr>
          <w:rtl/>
        </w:rPr>
        <w:t xml:space="preserve"> 19 - وعنه، عن أبان بن عثمان،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121BD8">
        <w:rPr>
          <w:rFonts w:hint="cs"/>
          <w:rtl/>
        </w:rPr>
        <w:t>َّ</w:t>
      </w:r>
      <w:r>
        <w:rPr>
          <w:rtl/>
        </w:rPr>
        <w:t xml:space="preserve"> علي</w:t>
      </w:r>
      <w:r w:rsidR="00121BD8">
        <w:rPr>
          <w:rFonts w:hint="cs"/>
          <w:rtl/>
        </w:rPr>
        <w:t>ّ</w:t>
      </w:r>
      <w:r>
        <w:rPr>
          <w:rtl/>
        </w:rPr>
        <w:t>ا</w:t>
      </w:r>
      <w:r w:rsidR="00121BD8">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وجد امرأة مع رجل في لحاف، فجلد كل</w:t>
      </w:r>
      <w:r w:rsidR="00085759">
        <w:rPr>
          <w:rFonts w:hint="cs"/>
          <w:rtl/>
        </w:rPr>
        <w:t>ّ</w:t>
      </w:r>
      <w:r>
        <w:rPr>
          <w:rtl/>
        </w:rPr>
        <w:t xml:space="preserve"> </w:t>
      </w:r>
      <w:r w:rsidR="00396709">
        <w:rPr>
          <w:rtl/>
        </w:rPr>
        <w:t xml:space="preserve">واحد </w:t>
      </w:r>
      <w:r>
        <w:rPr>
          <w:rtl/>
        </w:rPr>
        <w:t xml:space="preserve">منهما مائة سوط غير سوط. </w:t>
      </w:r>
    </w:p>
    <w:p w:rsidR="002B1751" w:rsidRDefault="002B1751" w:rsidP="00F01D33">
      <w:pPr>
        <w:pStyle w:val="libNormal"/>
        <w:rPr>
          <w:rtl/>
        </w:rPr>
      </w:pPr>
      <w:r w:rsidRPr="00035E93">
        <w:rPr>
          <w:rStyle w:val="libNormalChar"/>
          <w:rtl/>
        </w:rPr>
        <w:t>[ 34289 ]</w:t>
      </w:r>
      <w:r>
        <w:rPr>
          <w:rtl/>
        </w:rPr>
        <w:t xml:space="preserve"> 20 - وبإسناده عن الحسين بن سعيد عن </w:t>
      </w:r>
      <w:r w:rsidR="00192910">
        <w:rPr>
          <w:rtl/>
        </w:rPr>
        <w:t>حمّاد</w:t>
      </w:r>
      <w:r>
        <w:rPr>
          <w:rtl/>
        </w:rPr>
        <w:t xml:space="preserve">، عن حريز،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085759">
        <w:rPr>
          <w:rFonts w:hint="cs"/>
          <w:rtl/>
        </w:rPr>
        <w:t>َّ</w:t>
      </w:r>
      <w:r>
        <w:rPr>
          <w:rtl/>
        </w:rPr>
        <w:t xml:space="preserve"> علي</w:t>
      </w:r>
      <w:r w:rsidR="00085759">
        <w:rPr>
          <w:rFonts w:hint="cs"/>
          <w:rtl/>
        </w:rPr>
        <w:t>ّ</w:t>
      </w:r>
      <w:r>
        <w:rPr>
          <w:rtl/>
        </w:rPr>
        <w:t>ا</w:t>
      </w:r>
      <w:r w:rsidR="00085759">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وجد رجلا وامرأة في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15 - الكافي 7</w:t>
      </w:r>
      <w:r w:rsidR="00F01D33">
        <w:rPr>
          <w:rtl/>
        </w:rPr>
        <w:t>:</w:t>
      </w:r>
      <w:r>
        <w:rPr>
          <w:rtl/>
        </w:rPr>
        <w:t xml:space="preserve"> 182 </w:t>
      </w:r>
      <w:r w:rsidR="00035E93">
        <w:rPr>
          <w:rtl/>
        </w:rPr>
        <w:t>/</w:t>
      </w:r>
      <w:r>
        <w:rPr>
          <w:rtl/>
        </w:rPr>
        <w:t xml:space="preserve"> 10. </w:t>
      </w:r>
    </w:p>
    <w:p w:rsidR="002B1751" w:rsidRDefault="002B1751" w:rsidP="00577EAF">
      <w:pPr>
        <w:pStyle w:val="libFootnote0"/>
        <w:rPr>
          <w:rtl/>
        </w:rPr>
      </w:pPr>
      <w:r>
        <w:rPr>
          <w:rtl/>
        </w:rPr>
        <w:t>16 - التهذيب 10</w:t>
      </w:r>
      <w:r w:rsidR="00F01D33">
        <w:rPr>
          <w:rtl/>
        </w:rPr>
        <w:t>:</w:t>
      </w:r>
      <w:r>
        <w:rPr>
          <w:rtl/>
        </w:rPr>
        <w:t xml:space="preserve"> 40 </w:t>
      </w:r>
      <w:r w:rsidR="00035E93">
        <w:rPr>
          <w:rtl/>
        </w:rPr>
        <w:t>/</w:t>
      </w:r>
      <w:r>
        <w:rPr>
          <w:rtl/>
        </w:rPr>
        <w:t xml:space="preserve"> 142، والاستبصار 4</w:t>
      </w:r>
      <w:r w:rsidR="00F01D33">
        <w:rPr>
          <w:rtl/>
        </w:rPr>
        <w:t>:</w:t>
      </w:r>
      <w:r>
        <w:rPr>
          <w:rtl/>
        </w:rPr>
        <w:t xml:space="preserve"> 213 </w:t>
      </w:r>
      <w:r w:rsidR="00035E93">
        <w:rPr>
          <w:rtl/>
        </w:rPr>
        <w:t>/</w:t>
      </w:r>
      <w:r>
        <w:rPr>
          <w:rtl/>
        </w:rPr>
        <w:t xml:space="preserve"> 793. </w:t>
      </w:r>
    </w:p>
    <w:p w:rsidR="002B1751" w:rsidRDefault="002B1751" w:rsidP="00577EAF">
      <w:pPr>
        <w:pStyle w:val="libFootnote0"/>
        <w:rPr>
          <w:rtl/>
        </w:rPr>
      </w:pPr>
      <w:r>
        <w:rPr>
          <w:rtl/>
        </w:rPr>
        <w:t>17 - التهذيب 10</w:t>
      </w:r>
      <w:r w:rsidR="00F01D33">
        <w:rPr>
          <w:rtl/>
        </w:rPr>
        <w:t>:</w:t>
      </w:r>
      <w:r>
        <w:rPr>
          <w:rtl/>
        </w:rPr>
        <w:t xml:space="preserve"> 40 </w:t>
      </w:r>
      <w:r w:rsidR="00035E93">
        <w:rPr>
          <w:rtl/>
        </w:rPr>
        <w:t>/</w:t>
      </w:r>
      <w:r>
        <w:rPr>
          <w:rtl/>
        </w:rPr>
        <w:t xml:space="preserve"> 140. </w:t>
      </w:r>
    </w:p>
    <w:p w:rsidR="002B1751" w:rsidRDefault="002B1751" w:rsidP="00577EAF">
      <w:pPr>
        <w:pStyle w:val="libFootnote0"/>
        <w:rPr>
          <w:rtl/>
        </w:rPr>
      </w:pPr>
      <w:r>
        <w:rPr>
          <w:rtl/>
        </w:rPr>
        <w:t>18 - التهذيب 10</w:t>
      </w:r>
      <w:r w:rsidR="00F01D33">
        <w:rPr>
          <w:rtl/>
        </w:rPr>
        <w:t>:</w:t>
      </w:r>
      <w:r>
        <w:rPr>
          <w:rtl/>
        </w:rPr>
        <w:t xml:space="preserve"> 40 </w:t>
      </w:r>
      <w:r w:rsidR="00035E93">
        <w:rPr>
          <w:rtl/>
        </w:rPr>
        <w:t>/</w:t>
      </w:r>
      <w:r>
        <w:rPr>
          <w:rtl/>
        </w:rPr>
        <w:t xml:space="preserve"> 143، والاستبصار 4</w:t>
      </w:r>
      <w:r w:rsidR="00F01D33">
        <w:rPr>
          <w:rtl/>
        </w:rPr>
        <w:t>:</w:t>
      </w:r>
      <w:r>
        <w:rPr>
          <w:rtl/>
        </w:rPr>
        <w:t xml:space="preserve"> 213 </w:t>
      </w:r>
      <w:r w:rsidR="00035E93">
        <w:rPr>
          <w:rtl/>
        </w:rPr>
        <w:t>/</w:t>
      </w:r>
      <w:r>
        <w:rPr>
          <w:rtl/>
        </w:rPr>
        <w:t xml:space="preserve"> 794. </w:t>
      </w:r>
    </w:p>
    <w:p w:rsidR="002B1751" w:rsidRPr="00F9590C" w:rsidRDefault="002B1751" w:rsidP="00577EAF">
      <w:pPr>
        <w:pStyle w:val="libFootnote0"/>
        <w:rPr>
          <w:rtl/>
        </w:rPr>
      </w:pPr>
      <w:r w:rsidRPr="00F9590C">
        <w:rPr>
          <w:rtl/>
        </w:rPr>
        <w:t>(1) في المصدر زيادة</w:t>
      </w:r>
      <w:r w:rsidR="00F01D33">
        <w:rPr>
          <w:rtl/>
        </w:rPr>
        <w:t>:</w:t>
      </w:r>
      <w:r w:rsidRPr="00F9590C">
        <w:rPr>
          <w:rtl/>
        </w:rPr>
        <w:t xml:space="preserve"> </w:t>
      </w:r>
      <w:r w:rsidR="008C228A">
        <w:rPr>
          <w:rtl/>
        </w:rPr>
        <w:t>حدّ</w:t>
      </w:r>
      <w:r w:rsidR="001F501A">
        <w:rPr>
          <w:rtl/>
        </w:rPr>
        <w:t>اً</w:t>
      </w:r>
      <w:r>
        <w:rPr>
          <w:rtl/>
        </w:rPr>
        <w:t>.</w:t>
      </w:r>
      <w:r w:rsidRPr="00F9590C">
        <w:rPr>
          <w:rtl/>
        </w:rPr>
        <w:t xml:space="preserve"> </w:t>
      </w:r>
    </w:p>
    <w:p w:rsidR="002B1751" w:rsidRDefault="002B1751" w:rsidP="00577EAF">
      <w:pPr>
        <w:pStyle w:val="libFootnote0"/>
        <w:rPr>
          <w:rtl/>
        </w:rPr>
      </w:pPr>
      <w:r>
        <w:rPr>
          <w:rtl/>
        </w:rPr>
        <w:t>19 - التهذيب 10</w:t>
      </w:r>
      <w:r w:rsidR="00F01D33">
        <w:rPr>
          <w:rtl/>
        </w:rPr>
        <w:t>:</w:t>
      </w:r>
      <w:r>
        <w:rPr>
          <w:rtl/>
        </w:rPr>
        <w:t xml:space="preserve"> 40 </w:t>
      </w:r>
      <w:r w:rsidR="00035E93">
        <w:rPr>
          <w:rtl/>
        </w:rPr>
        <w:t>/</w:t>
      </w:r>
      <w:r>
        <w:rPr>
          <w:rtl/>
        </w:rPr>
        <w:t xml:space="preserve"> 144، والاستبصار 4</w:t>
      </w:r>
      <w:r w:rsidR="00F01D33">
        <w:rPr>
          <w:rtl/>
        </w:rPr>
        <w:t>:</w:t>
      </w:r>
      <w:r>
        <w:rPr>
          <w:rtl/>
        </w:rPr>
        <w:t xml:space="preserve"> 213 </w:t>
      </w:r>
      <w:r w:rsidR="00035E93">
        <w:rPr>
          <w:rtl/>
        </w:rPr>
        <w:t>/</w:t>
      </w:r>
      <w:r>
        <w:rPr>
          <w:rtl/>
        </w:rPr>
        <w:t xml:space="preserve"> 795. </w:t>
      </w:r>
    </w:p>
    <w:p w:rsidR="002B1751" w:rsidRDefault="002B1751" w:rsidP="000E3DF1">
      <w:pPr>
        <w:pStyle w:val="libFootnote0"/>
        <w:rPr>
          <w:rtl/>
        </w:rPr>
      </w:pPr>
      <w:r>
        <w:rPr>
          <w:rtl/>
        </w:rPr>
        <w:t>20 - التهذيب 10</w:t>
      </w:r>
      <w:r w:rsidR="00F01D33">
        <w:rPr>
          <w:rtl/>
        </w:rPr>
        <w:t>:</w:t>
      </w:r>
      <w:r>
        <w:rPr>
          <w:rtl/>
        </w:rPr>
        <w:t xml:space="preserve"> 41 </w:t>
      </w:r>
      <w:r w:rsidR="00035E93">
        <w:rPr>
          <w:rtl/>
        </w:rPr>
        <w:t>/</w:t>
      </w:r>
      <w:r>
        <w:rPr>
          <w:rtl/>
        </w:rPr>
        <w:t xml:space="preserve"> 145، والاستبصار 4</w:t>
      </w:r>
      <w:r w:rsidR="00F01D33">
        <w:rPr>
          <w:rtl/>
        </w:rPr>
        <w:t>:</w:t>
      </w:r>
      <w:r>
        <w:rPr>
          <w:rtl/>
        </w:rPr>
        <w:t xml:space="preserve"> 213 </w:t>
      </w:r>
      <w:r w:rsidR="00035E93">
        <w:rPr>
          <w:rtl/>
        </w:rPr>
        <w:t>/</w:t>
      </w:r>
      <w:r>
        <w:rPr>
          <w:rtl/>
        </w:rPr>
        <w:t xml:space="preserve"> 796، والفقيه 4</w:t>
      </w:r>
      <w:r w:rsidR="00F01D33">
        <w:rPr>
          <w:rtl/>
        </w:rPr>
        <w:t>:</w:t>
      </w:r>
      <w:r>
        <w:rPr>
          <w:rtl/>
        </w:rPr>
        <w:t xml:space="preserve"> 15 </w:t>
      </w:r>
      <w:r w:rsidR="00035E93">
        <w:rPr>
          <w:rtl/>
        </w:rPr>
        <w:t>/</w:t>
      </w:r>
      <w:r>
        <w:rPr>
          <w:rtl/>
        </w:rPr>
        <w:t xml:space="preserve"> 22.</w:t>
      </w:r>
      <w:r>
        <w:rPr>
          <w:rtl/>
        </w:rPr>
        <w:cr/>
      </w:r>
      <w:r>
        <w:rPr>
          <w:rtl/>
        </w:rPr>
        <w:br w:type="page"/>
      </w:r>
    </w:p>
    <w:p w:rsidR="000E3DF1" w:rsidRDefault="000E3DF1" w:rsidP="000E3DF1">
      <w:pPr>
        <w:pStyle w:val="libNormal0"/>
        <w:rPr>
          <w:rtl/>
        </w:rPr>
      </w:pPr>
      <w:r>
        <w:rPr>
          <w:rtl/>
        </w:rPr>
        <w:lastRenderedPageBreak/>
        <w:t>لحاف واحد فضرب كل</w:t>
      </w:r>
      <w:r>
        <w:rPr>
          <w:rFonts w:hint="cs"/>
          <w:rtl/>
        </w:rPr>
        <w:t>ّ</w:t>
      </w:r>
      <w:r>
        <w:rPr>
          <w:rtl/>
        </w:rPr>
        <w:t xml:space="preserve"> واحد منهما مائة سوط إلّا سوطا</w:t>
      </w:r>
      <w:r>
        <w:rPr>
          <w:rFonts w:hint="cs"/>
          <w:rtl/>
        </w:rPr>
        <w:t>ً</w:t>
      </w:r>
      <w:r>
        <w:rPr>
          <w:rtl/>
        </w:rPr>
        <w:t>.</w:t>
      </w:r>
    </w:p>
    <w:p w:rsidR="002B1751" w:rsidRDefault="002B1751" w:rsidP="00F01D33">
      <w:pPr>
        <w:pStyle w:val="libNormal"/>
        <w:rPr>
          <w:rtl/>
        </w:rPr>
      </w:pPr>
      <w:r w:rsidRPr="00035E93">
        <w:rPr>
          <w:rStyle w:val="libNormalChar"/>
          <w:rtl/>
        </w:rPr>
        <w:t>[ 34290 ]</w:t>
      </w:r>
      <w:r>
        <w:rPr>
          <w:rtl/>
        </w:rPr>
        <w:t xml:space="preserve"> 21 - وعنه، عن القاسم بن </w:t>
      </w:r>
      <w:r w:rsidR="006079CC">
        <w:rPr>
          <w:rtl/>
        </w:rPr>
        <w:t>محمّد</w:t>
      </w:r>
      <w:r>
        <w:rPr>
          <w:rtl/>
        </w:rPr>
        <w:t>، عن عبد الصمد بن بشير، عن سليمان بن هلال، قال</w:t>
      </w:r>
      <w:r w:rsidR="00F01D33">
        <w:rPr>
          <w:rtl/>
        </w:rPr>
        <w:t>:</w:t>
      </w:r>
      <w:r>
        <w:rPr>
          <w:rtl/>
        </w:rPr>
        <w:t xml:space="preserve"> سأل بعض أصحابنا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جعلت فداك</w:t>
      </w:r>
      <w:r w:rsidR="00F01D33">
        <w:rPr>
          <w:rtl/>
        </w:rPr>
        <w:t>:</w:t>
      </w:r>
      <w:r>
        <w:rPr>
          <w:rtl/>
        </w:rPr>
        <w:t xml:space="preserve"> الرجل ينام مع الرجل في لحاف وا</w:t>
      </w:r>
      <w:r w:rsidR="008C228A">
        <w:rPr>
          <w:rtl/>
        </w:rPr>
        <w:t>حدّ</w:t>
      </w:r>
      <w:r>
        <w:rPr>
          <w:rtl/>
        </w:rPr>
        <w:t>، فقال</w:t>
      </w:r>
      <w:r w:rsidR="00F01D33">
        <w:rPr>
          <w:rtl/>
        </w:rPr>
        <w:t>:</w:t>
      </w:r>
      <w:r>
        <w:rPr>
          <w:rtl/>
        </w:rPr>
        <w:t xml:space="preserve"> ذوا محرم؟ فقال</w:t>
      </w:r>
      <w:r w:rsidR="00F01D33">
        <w:rPr>
          <w:rtl/>
        </w:rPr>
        <w:t>:</w:t>
      </w:r>
      <w:r>
        <w:rPr>
          <w:rtl/>
        </w:rPr>
        <w:t xml:space="preserve"> لا، قال</w:t>
      </w:r>
      <w:r w:rsidR="00F01D33">
        <w:rPr>
          <w:rtl/>
        </w:rPr>
        <w:t>:</w:t>
      </w:r>
      <w:r>
        <w:rPr>
          <w:rtl/>
        </w:rPr>
        <w:t xml:space="preserve"> من ضرورة؟ قال</w:t>
      </w:r>
      <w:r w:rsidR="00F01D33">
        <w:rPr>
          <w:rtl/>
        </w:rPr>
        <w:t>:</w:t>
      </w:r>
      <w:r>
        <w:rPr>
          <w:rtl/>
        </w:rPr>
        <w:t xml:space="preserve"> لا، قال</w:t>
      </w:r>
      <w:r w:rsidR="00F01D33">
        <w:rPr>
          <w:rtl/>
        </w:rPr>
        <w:t>:</w:t>
      </w:r>
      <w:r>
        <w:rPr>
          <w:rtl/>
        </w:rPr>
        <w:t xml:space="preserve"> يضربان ثلاثين سوطا</w:t>
      </w:r>
      <w:r w:rsidR="000E3DF1">
        <w:rPr>
          <w:rFonts w:hint="cs"/>
          <w:rtl/>
        </w:rPr>
        <w:t>ً</w:t>
      </w:r>
      <w:r>
        <w:rPr>
          <w:rtl/>
        </w:rPr>
        <w:t xml:space="preserve"> ثلاثين </w:t>
      </w:r>
      <w:r w:rsidR="000E3DF1">
        <w:rPr>
          <w:rtl/>
        </w:rPr>
        <w:t>سوطاً</w:t>
      </w:r>
      <w:r>
        <w:rPr>
          <w:rtl/>
        </w:rPr>
        <w:t>، قال</w:t>
      </w:r>
      <w:r w:rsidR="00F01D33">
        <w:rPr>
          <w:rtl/>
        </w:rPr>
        <w:t>:</w:t>
      </w:r>
      <w:r>
        <w:rPr>
          <w:rtl/>
        </w:rPr>
        <w:t xml:space="preserve"> ف</w:t>
      </w:r>
      <w:r w:rsidR="006079CC">
        <w:rPr>
          <w:rtl/>
        </w:rPr>
        <w:t xml:space="preserve">أنّه </w:t>
      </w:r>
      <w:r>
        <w:rPr>
          <w:rtl/>
        </w:rPr>
        <w:t>فعل، قال</w:t>
      </w:r>
      <w:r w:rsidR="00F01D33">
        <w:rPr>
          <w:rtl/>
        </w:rPr>
        <w:t>:</w:t>
      </w:r>
      <w:r>
        <w:rPr>
          <w:rtl/>
        </w:rPr>
        <w:t xml:space="preserve"> إن كان دون الثقب ف</w:t>
      </w:r>
      <w:r w:rsidR="001F501A">
        <w:rPr>
          <w:rtl/>
        </w:rPr>
        <w:t>ال</w:t>
      </w:r>
      <w:r w:rsidR="008C228A">
        <w:rPr>
          <w:rtl/>
        </w:rPr>
        <w:t>حدّ</w:t>
      </w:r>
      <w:r>
        <w:rPr>
          <w:rtl/>
        </w:rPr>
        <w:t xml:space="preserve">، وإن هو ثقب </w:t>
      </w:r>
      <w:r w:rsidR="001F501A">
        <w:rPr>
          <w:rtl/>
        </w:rPr>
        <w:t xml:space="preserve">اُقيم </w:t>
      </w:r>
      <w:r>
        <w:rPr>
          <w:rtl/>
        </w:rPr>
        <w:t>قائما</w:t>
      </w:r>
      <w:r w:rsidR="000E3DF1">
        <w:rPr>
          <w:rFonts w:hint="cs"/>
          <w:rtl/>
        </w:rPr>
        <w:t>ً</w:t>
      </w:r>
      <w:r>
        <w:rPr>
          <w:rtl/>
        </w:rPr>
        <w:t xml:space="preserve"> ثم</w:t>
      </w:r>
      <w:r w:rsidR="000E3DF1">
        <w:rPr>
          <w:rFonts w:hint="cs"/>
          <w:rtl/>
        </w:rPr>
        <w:t>َّ</w:t>
      </w:r>
      <w:r>
        <w:rPr>
          <w:rtl/>
        </w:rPr>
        <w:t xml:space="preserve"> ضرب ضربة بالسيف أخذ السيف منه ما أخذه قال</w:t>
      </w:r>
      <w:r w:rsidR="00F01D33">
        <w:rPr>
          <w:rtl/>
        </w:rPr>
        <w:t>:</w:t>
      </w:r>
      <w:r>
        <w:rPr>
          <w:rtl/>
        </w:rPr>
        <w:t xml:space="preserve"> فقلت له</w:t>
      </w:r>
      <w:r w:rsidR="00F01D33">
        <w:rPr>
          <w:rtl/>
        </w:rPr>
        <w:t>:</w:t>
      </w:r>
      <w:r>
        <w:rPr>
          <w:rtl/>
        </w:rPr>
        <w:t xml:space="preserve"> فهو القتل؟ قال</w:t>
      </w:r>
      <w:r w:rsidR="00F01D33">
        <w:rPr>
          <w:rtl/>
        </w:rPr>
        <w:t>:</w:t>
      </w:r>
      <w:r>
        <w:rPr>
          <w:rtl/>
        </w:rPr>
        <w:t xml:space="preserve"> هو ذاك، قلت</w:t>
      </w:r>
      <w:r w:rsidR="00F01D33">
        <w:rPr>
          <w:rtl/>
        </w:rPr>
        <w:t>:</w:t>
      </w:r>
      <w:r>
        <w:rPr>
          <w:rtl/>
        </w:rPr>
        <w:t xml:space="preserve"> فامرأة نامت مع امرأة في لحاف؟ فقال</w:t>
      </w:r>
      <w:r w:rsidR="00F01D33">
        <w:rPr>
          <w:rtl/>
        </w:rPr>
        <w:t>:</w:t>
      </w:r>
      <w:r>
        <w:rPr>
          <w:rtl/>
        </w:rPr>
        <w:t xml:space="preserve"> ذواتا محرم؟ قلت</w:t>
      </w:r>
      <w:r w:rsidR="00F01D33">
        <w:rPr>
          <w:rtl/>
        </w:rPr>
        <w:t>:</w:t>
      </w:r>
      <w:r>
        <w:rPr>
          <w:rtl/>
        </w:rPr>
        <w:t xml:space="preserve"> لا، قال</w:t>
      </w:r>
      <w:r w:rsidR="00F01D33">
        <w:rPr>
          <w:rtl/>
        </w:rPr>
        <w:t>:</w:t>
      </w:r>
      <w:r>
        <w:rPr>
          <w:rtl/>
        </w:rPr>
        <w:t xml:space="preserve"> من ضرورة؟ قلت</w:t>
      </w:r>
      <w:r w:rsidR="00F01D33">
        <w:rPr>
          <w:rtl/>
        </w:rPr>
        <w:t>:</w:t>
      </w:r>
      <w:r>
        <w:rPr>
          <w:rtl/>
        </w:rPr>
        <w:t xml:space="preserve"> لا، قال</w:t>
      </w:r>
      <w:r w:rsidR="00F01D33">
        <w:rPr>
          <w:rtl/>
        </w:rPr>
        <w:t>:</w:t>
      </w:r>
      <w:r>
        <w:rPr>
          <w:rtl/>
        </w:rPr>
        <w:t xml:space="preserve"> تضربان ثلاثين </w:t>
      </w:r>
      <w:r w:rsidR="000E3DF1">
        <w:rPr>
          <w:rtl/>
        </w:rPr>
        <w:t>سوطاً</w:t>
      </w:r>
      <w:r>
        <w:rPr>
          <w:rtl/>
        </w:rPr>
        <w:t xml:space="preserve"> ثلاثين </w:t>
      </w:r>
      <w:r w:rsidR="000E3DF1">
        <w:rPr>
          <w:rtl/>
        </w:rPr>
        <w:t>سوطاً</w:t>
      </w:r>
      <w:r>
        <w:rPr>
          <w:rtl/>
        </w:rPr>
        <w:t>، قلت</w:t>
      </w:r>
      <w:r w:rsidR="00F01D33">
        <w:rPr>
          <w:rtl/>
        </w:rPr>
        <w:t>:</w:t>
      </w:r>
      <w:r>
        <w:rPr>
          <w:rtl/>
        </w:rPr>
        <w:t xml:space="preserve"> فان</w:t>
      </w:r>
      <w:r w:rsidR="000E3DF1">
        <w:rPr>
          <w:rFonts w:hint="cs"/>
          <w:rtl/>
        </w:rPr>
        <w:t>ّ</w:t>
      </w:r>
      <w:r>
        <w:rPr>
          <w:rtl/>
        </w:rPr>
        <w:t>ها فعلت، قال</w:t>
      </w:r>
      <w:r w:rsidR="00F01D33">
        <w:rPr>
          <w:rtl/>
        </w:rPr>
        <w:t>:</w:t>
      </w:r>
      <w:r>
        <w:rPr>
          <w:rtl/>
        </w:rPr>
        <w:t xml:space="preserve"> فشق</w:t>
      </w:r>
      <w:r w:rsidR="000E3DF1">
        <w:rPr>
          <w:rFonts w:hint="cs"/>
          <w:rtl/>
        </w:rPr>
        <w:t>َّ</w:t>
      </w:r>
      <w:r>
        <w:rPr>
          <w:rtl/>
        </w:rPr>
        <w:t xml:space="preserve"> ذلك عليه فقال</w:t>
      </w:r>
      <w:r w:rsidR="00F01D33">
        <w:rPr>
          <w:rtl/>
        </w:rPr>
        <w:t>:</w:t>
      </w:r>
      <w:r>
        <w:rPr>
          <w:rtl/>
        </w:rPr>
        <w:t xml:space="preserve"> ا</w:t>
      </w:r>
      <w:r w:rsidR="000E3DF1">
        <w:rPr>
          <w:rFonts w:hint="cs"/>
          <w:rtl/>
        </w:rPr>
        <w:t>ُ</w:t>
      </w:r>
      <w:r>
        <w:rPr>
          <w:rtl/>
        </w:rPr>
        <w:t>ف</w:t>
      </w:r>
      <w:r w:rsidR="00815B5E">
        <w:rPr>
          <w:rFonts w:hint="cs"/>
          <w:rtl/>
        </w:rPr>
        <w:t>ّ</w:t>
      </w:r>
      <w:r>
        <w:rPr>
          <w:rtl/>
        </w:rPr>
        <w:t xml:space="preserve"> ا</w:t>
      </w:r>
      <w:r w:rsidR="000E3DF1">
        <w:rPr>
          <w:rFonts w:hint="cs"/>
          <w:rtl/>
        </w:rPr>
        <w:t>ُ</w:t>
      </w:r>
      <w:r>
        <w:rPr>
          <w:rtl/>
        </w:rPr>
        <w:t>ف</w:t>
      </w:r>
      <w:r w:rsidR="00815B5E">
        <w:rPr>
          <w:rFonts w:hint="cs"/>
          <w:rtl/>
        </w:rPr>
        <w:t>ّ</w:t>
      </w:r>
      <w:r>
        <w:rPr>
          <w:rtl/>
        </w:rPr>
        <w:t xml:space="preserve"> ا</w:t>
      </w:r>
      <w:r w:rsidR="000E3DF1">
        <w:rPr>
          <w:rFonts w:hint="cs"/>
          <w:rtl/>
        </w:rPr>
        <w:t>ُ</w:t>
      </w:r>
      <w:r>
        <w:rPr>
          <w:rtl/>
        </w:rPr>
        <w:t>ف</w:t>
      </w:r>
      <w:r w:rsidR="00815B5E">
        <w:rPr>
          <w:rFonts w:hint="cs"/>
          <w:rtl/>
        </w:rPr>
        <w:t>ّ</w:t>
      </w:r>
      <w:r>
        <w:rPr>
          <w:rtl/>
        </w:rPr>
        <w:t xml:space="preserve"> ثلاثا</w:t>
      </w:r>
      <w:r w:rsidR="00815B5E">
        <w:rPr>
          <w:rFonts w:hint="cs"/>
          <w:rtl/>
        </w:rPr>
        <w:t>ً</w:t>
      </w:r>
      <w:r>
        <w:rPr>
          <w:rtl/>
        </w:rPr>
        <w:t>، وقال</w:t>
      </w:r>
      <w:r w:rsidR="00F01D33">
        <w:rPr>
          <w:rtl/>
        </w:rPr>
        <w:t>:</w:t>
      </w:r>
      <w:r>
        <w:rPr>
          <w:rtl/>
        </w:rPr>
        <w:t xml:space="preserve">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وبإسناده عن القاسم بن </w:t>
      </w:r>
      <w:r w:rsidR="006079CC">
        <w:rPr>
          <w:rtl/>
        </w:rPr>
        <w:t xml:space="preserve">محمّد </w:t>
      </w:r>
      <w:r>
        <w:rPr>
          <w:rtl/>
        </w:rPr>
        <w:t xml:space="preserve">مثله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الصدوق </w:t>
      </w:r>
      <w:r w:rsidR="000014EE">
        <w:rPr>
          <w:rtl/>
        </w:rPr>
        <w:t xml:space="preserve">أيضاً </w:t>
      </w:r>
      <w:r>
        <w:rPr>
          <w:rtl/>
        </w:rPr>
        <w:t xml:space="preserve">بإسناده عن القاسم بن </w:t>
      </w:r>
      <w:r w:rsidR="006079CC">
        <w:rPr>
          <w:rtl/>
        </w:rPr>
        <w:t xml:space="preserve">محمّد </w:t>
      </w:r>
      <w:r w:rsidRPr="008A1A51">
        <w:rPr>
          <w:rStyle w:val="libFootnotenumChar"/>
          <w:rtl/>
        </w:rPr>
        <w:t>(2)</w:t>
      </w:r>
      <w:r>
        <w:rPr>
          <w:rtl/>
        </w:rPr>
        <w:t xml:space="preserve">، </w:t>
      </w:r>
      <w:r w:rsidR="006079CC">
        <w:rPr>
          <w:rtl/>
        </w:rPr>
        <w:t xml:space="preserve">والّذي </w:t>
      </w:r>
      <w:r>
        <w:rPr>
          <w:rtl/>
        </w:rPr>
        <w:t xml:space="preserve">قبله بإسناده عن </w:t>
      </w:r>
      <w:r w:rsidR="00192910">
        <w:rPr>
          <w:rtl/>
        </w:rPr>
        <w:t>حمّاد</w:t>
      </w:r>
      <w:r>
        <w:rPr>
          <w:rtl/>
        </w:rPr>
        <w:t xml:space="preserve">، عن حريز. </w:t>
      </w:r>
    </w:p>
    <w:p w:rsidR="002B1751" w:rsidRDefault="002B1751" w:rsidP="008A1A51">
      <w:pPr>
        <w:pStyle w:val="libNormal"/>
        <w:rPr>
          <w:rtl/>
        </w:rPr>
      </w:pPr>
      <w:r>
        <w:rPr>
          <w:rtl/>
        </w:rPr>
        <w:t>أقول</w:t>
      </w:r>
      <w:r w:rsidR="00F01D33">
        <w:rPr>
          <w:rtl/>
        </w:rPr>
        <w:t>:</w:t>
      </w:r>
      <w:r>
        <w:rPr>
          <w:rtl/>
        </w:rPr>
        <w:t xml:space="preserve"> حمل الصدوق ما تضم</w:t>
      </w:r>
      <w:r w:rsidR="00196B40">
        <w:rPr>
          <w:rFonts w:hint="cs"/>
          <w:rtl/>
        </w:rPr>
        <w:t>ّ</w:t>
      </w:r>
      <w:r>
        <w:rPr>
          <w:rtl/>
        </w:rPr>
        <w:t xml:space="preserve">ن </w:t>
      </w:r>
      <w:r w:rsidR="001F501A">
        <w:rPr>
          <w:rtl/>
        </w:rPr>
        <w:t>ال</w:t>
      </w:r>
      <w:r w:rsidR="008C228A">
        <w:rPr>
          <w:rtl/>
        </w:rPr>
        <w:t>حدّ</w:t>
      </w:r>
      <w:r w:rsidR="001F501A">
        <w:rPr>
          <w:rtl/>
        </w:rPr>
        <w:t xml:space="preserve"> </w:t>
      </w:r>
      <w:r>
        <w:rPr>
          <w:rtl/>
        </w:rPr>
        <w:t>كاملا على ما لو أقر</w:t>
      </w:r>
      <w:r w:rsidR="00196B40">
        <w:rPr>
          <w:rFonts w:hint="cs"/>
          <w:rtl/>
        </w:rPr>
        <w:t>ّ</w:t>
      </w:r>
      <w:r>
        <w:rPr>
          <w:rtl/>
        </w:rPr>
        <w:t xml:space="preserve">ا بموجب </w:t>
      </w:r>
      <w:r w:rsidR="001F501A">
        <w:rPr>
          <w:rtl/>
        </w:rPr>
        <w:t>ال</w:t>
      </w:r>
      <w:r w:rsidR="008C228A">
        <w:rPr>
          <w:rtl/>
        </w:rPr>
        <w:t>حدّ</w:t>
      </w:r>
      <w:r>
        <w:rPr>
          <w:rtl/>
        </w:rPr>
        <w:t xml:space="preserve">، أو شهد عليهما بذلك. </w:t>
      </w:r>
    </w:p>
    <w:p w:rsidR="002B1751" w:rsidRDefault="002B1751" w:rsidP="00F01D33">
      <w:pPr>
        <w:pStyle w:val="libNormal"/>
        <w:rPr>
          <w:rtl/>
        </w:rPr>
      </w:pPr>
      <w:r w:rsidRPr="00035E93">
        <w:rPr>
          <w:rStyle w:val="libNormalChar"/>
          <w:rtl/>
        </w:rPr>
        <w:t>[ 34291 ]</w:t>
      </w:r>
      <w:r>
        <w:rPr>
          <w:rtl/>
        </w:rPr>
        <w:t xml:space="preserve"> 22 - وبإسناده عن ابن محبوب، عن عبدالله بن مسكان،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سمعته يقول</w:t>
      </w:r>
      <w:r w:rsidR="00F01D33">
        <w:rPr>
          <w:rtl/>
        </w:rPr>
        <w:t>:</w:t>
      </w:r>
      <w:r>
        <w:rPr>
          <w:rtl/>
        </w:rPr>
        <w:t xml:space="preserve"> </w:t>
      </w:r>
      <w:r w:rsidR="008C228A">
        <w:rPr>
          <w:rtl/>
        </w:rPr>
        <w:t>حدّ</w:t>
      </w:r>
      <w:r w:rsidR="001F501A">
        <w:rPr>
          <w:rtl/>
        </w:rPr>
        <w:t xml:space="preserve"> </w:t>
      </w:r>
      <w:r>
        <w:rPr>
          <w:rtl/>
        </w:rPr>
        <w:t>الجلد في الزنا أن يوجدا في لحاف وا</w:t>
      </w:r>
      <w:r w:rsidR="008C228A">
        <w:rPr>
          <w:rtl/>
        </w:rPr>
        <w:t>حدّ</w:t>
      </w:r>
      <w:r>
        <w:rPr>
          <w:rtl/>
        </w:rPr>
        <w:t xml:space="preserve">. </w:t>
      </w:r>
    </w:p>
    <w:p w:rsidR="002B1751" w:rsidRDefault="002B1751" w:rsidP="00F01D33">
      <w:pPr>
        <w:pStyle w:val="libNormal"/>
        <w:rPr>
          <w:rtl/>
        </w:rPr>
      </w:pPr>
      <w:r w:rsidRPr="00035E93">
        <w:rPr>
          <w:rStyle w:val="libNormalChar"/>
          <w:rtl/>
        </w:rPr>
        <w:t>[ 34292 ]</w:t>
      </w:r>
      <w:r>
        <w:rPr>
          <w:rtl/>
        </w:rPr>
        <w:t xml:space="preserve"> 23 - وعنه عن عبدالله بن مسكان، عن أبي 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21 - التهذيب 10</w:t>
      </w:r>
      <w:r w:rsidR="00F01D33">
        <w:rPr>
          <w:rtl/>
        </w:rPr>
        <w:t>:</w:t>
      </w:r>
      <w:r>
        <w:rPr>
          <w:rtl/>
        </w:rPr>
        <w:t xml:space="preserve"> 41 </w:t>
      </w:r>
      <w:r w:rsidR="00035E93">
        <w:rPr>
          <w:rtl/>
        </w:rPr>
        <w:t>/</w:t>
      </w:r>
      <w:r>
        <w:rPr>
          <w:rtl/>
        </w:rPr>
        <w:t xml:space="preserve"> 146. </w:t>
      </w:r>
    </w:p>
    <w:p w:rsidR="002B1751" w:rsidRPr="00F9590C" w:rsidRDefault="002B1751" w:rsidP="00577EAF">
      <w:pPr>
        <w:pStyle w:val="libFootnote0"/>
        <w:rPr>
          <w:rtl/>
        </w:rPr>
      </w:pPr>
      <w:r w:rsidRPr="00F9590C">
        <w:rPr>
          <w:rtl/>
        </w:rPr>
        <w:t>(1) الاستبصار 4</w:t>
      </w:r>
      <w:r w:rsidR="00F01D33">
        <w:rPr>
          <w:rtl/>
        </w:rPr>
        <w:t>:</w:t>
      </w:r>
      <w:r w:rsidRPr="00F9590C">
        <w:rPr>
          <w:rtl/>
        </w:rPr>
        <w:t xml:space="preserve"> 213 </w:t>
      </w:r>
      <w:r w:rsidR="00035E93">
        <w:rPr>
          <w:rtl/>
        </w:rPr>
        <w:t>/</w:t>
      </w:r>
      <w:r w:rsidRPr="00F9590C">
        <w:rPr>
          <w:rtl/>
        </w:rPr>
        <w:t xml:space="preserve"> 797</w:t>
      </w:r>
      <w:r>
        <w:rPr>
          <w:rtl/>
        </w:rPr>
        <w:t>.</w:t>
      </w:r>
      <w:r w:rsidRPr="00F9590C">
        <w:rPr>
          <w:rtl/>
        </w:rPr>
        <w:t xml:space="preserve"> </w:t>
      </w:r>
    </w:p>
    <w:p w:rsidR="002B1751" w:rsidRPr="00F9590C" w:rsidRDefault="002B1751" w:rsidP="00577EAF">
      <w:pPr>
        <w:pStyle w:val="libFootnote0"/>
        <w:rPr>
          <w:rtl/>
        </w:rPr>
      </w:pPr>
      <w:r w:rsidRPr="00F9590C">
        <w:rPr>
          <w:rtl/>
        </w:rPr>
        <w:t>(2) الفقيه 4</w:t>
      </w:r>
      <w:r w:rsidR="00F01D33">
        <w:rPr>
          <w:rtl/>
        </w:rPr>
        <w:t>:</w:t>
      </w:r>
      <w:r w:rsidRPr="00F9590C">
        <w:rPr>
          <w:rtl/>
        </w:rPr>
        <w:t xml:space="preserve"> 14 </w:t>
      </w:r>
      <w:r w:rsidR="00035E93">
        <w:rPr>
          <w:rtl/>
        </w:rPr>
        <w:t>/</w:t>
      </w:r>
      <w:r w:rsidRPr="00F9590C">
        <w:rPr>
          <w:rtl/>
        </w:rPr>
        <w:t xml:space="preserve"> 21</w:t>
      </w:r>
      <w:r>
        <w:rPr>
          <w:rtl/>
        </w:rPr>
        <w:t>.</w:t>
      </w:r>
      <w:r w:rsidRPr="00F9590C">
        <w:rPr>
          <w:rtl/>
        </w:rPr>
        <w:t xml:space="preserve"> </w:t>
      </w:r>
    </w:p>
    <w:p w:rsidR="002B1751" w:rsidRDefault="002B1751" w:rsidP="00577EAF">
      <w:pPr>
        <w:pStyle w:val="libFootnote0"/>
        <w:rPr>
          <w:rtl/>
        </w:rPr>
      </w:pPr>
      <w:r>
        <w:rPr>
          <w:rtl/>
        </w:rPr>
        <w:t>22 - التهذيب 10</w:t>
      </w:r>
      <w:r w:rsidR="00F01D33">
        <w:rPr>
          <w:rtl/>
        </w:rPr>
        <w:t>:</w:t>
      </w:r>
      <w:r>
        <w:rPr>
          <w:rtl/>
        </w:rPr>
        <w:t xml:space="preserve"> 42 </w:t>
      </w:r>
      <w:r w:rsidR="00035E93">
        <w:rPr>
          <w:rtl/>
        </w:rPr>
        <w:t>/</w:t>
      </w:r>
      <w:r>
        <w:rPr>
          <w:rtl/>
        </w:rPr>
        <w:t xml:space="preserve"> 149، والاستبصار 4</w:t>
      </w:r>
      <w:r w:rsidR="00F01D33">
        <w:rPr>
          <w:rtl/>
        </w:rPr>
        <w:t>:</w:t>
      </w:r>
      <w:r>
        <w:rPr>
          <w:rtl/>
        </w:rPr>
        <w:t xml:space="preserve"> 214 </w:t>
      </w:r>
      <w:r w:rsidR="00035E93">
        <w:rPr>
          <w:rtl/>
        </w:rPr>
        <w:t>/</w:t>
      </w:r>
      <w:r>
        <w:rPr>
          <w:rtl/>
        </w:rPr>
        <w:t xml:space="preserve"> 800. </w:t>
      </w:r>
    </w:p>
    <w:p w:rsidR="002B1751" w:rsidRDefault="002B1751" w:rsidP="00577EAF">
      <w:pPr>
        <w:pStyle w:val="libFootnote0"/>
        <w:rPr>
          <w:rtl/>
        </w:rPr>
      </w:pPr>
      <w:r>
        <w:rPr>
          <w:rtl/>
        </w:rPr>
        <w:t>21 - التهذيب 10</w:t>
      </w:r>
      <w:r w:rsidR="00F01D33">
        <w:rPr>
          <w:rtl/>
        </w:rPr>
        <w:t>:</w:t>
      </w:r>
      <w:r>
        <w:rPr>
          <w:rtl/>
        </w:rPr>
        <w:t xml:space="preserve"> 42 </w:t>
      </w:r>
      <w:r w:rsidR="00035E93">
        <w:rPr>
          <w:rtl/>
        </w:rPr>
        <w:t>/</w:t>
      </w:r>
      <w:r>
        <w:rPr>
          <w:rtl/>
        </w:rPr>
        <w:t xml:space="preserve"> 150، والاستبصار 4</w:t>
      </w:r>
      <w:r w:rsidR="00F01D33">
        <w:rPr>
          <w:rtl/>
        </w:rPr>
        <w:t>:</w:t>
      </w:r>
      <w:r>
        <w:rPr>
          <w:rtl/>
        </w:rPr>
        <w:t xml:space="preserve"> 214 </w:t>
      </w:r>
      <w:r w:rsidR="00035E93">
        <w:rPr>
          <w:rtl/>
        </w:rPr>
        <w:t>/</w:t>
      </w:r>
      <w:r>
        <w:rPr>
          <w:rtl/>
        </w:rPr>
        <w:t xml:space="preserve"> 801.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مثله، وزاد</w:t>
      </w:r>
      <w:r w:rsidR="00F01D33">
        <w:rPr>
          <w:rtl/>
        </w:rPr>
        <w:t>:</w:t>
      </w:r>
      <w:r>
        <w:rPr>
          <w:rtl/>
        </w:rPr>
        <w:t xml:space="preserve"> والرجلان توجدان في لحاف وا</w:t>
      </w:r>
      <w:r w:rsidR="008C228A">
        <w:rPr>
          <w:rtl/>
        </w:rPr>
        <w:t>حدّ</w:t>
      </w:r>
      <w:r>
        <w:rPr>
          <w:rtl/>
        </w:rPr>
        <w:t>، وال</w:t>
      </w:r>
      <w:r w:rsidR="00192910">
        <w:rPr>
          <w:rtl/>
        </w:rPr>
        <w:t>مرّات</w:t>
      </w:r>
      <w:r>
        <w:rPr>
          <w:rtl/>
        </w:rPr>
        <w:t>ان توجدان في لحاف وا</w:t>
      </w:r>
      <w:r w:rsidR="008C228A">
        <w:rPr>
          <w:rtl/>
        </w:rPr>
        <w:t>حدّ</w:t>
      </w:r>
      <w:r>
        <w:rPr>
          <w:rtl/>
        </w:rPr>
        <w:t xml:space="preserve">. </w:t>
      </w:r>
    </w:p>
    <w:p w:rsidR="002B1751" w:rsidRDefault="002B1751" w:rsidP="008A1A51">
      <w:pPr>
        <w:pStyle w:val="libNormal"/>
        <w:rPr>
          <w:rtl/>
        </w:rPr>
      </w:pPr>
      <w:r>
        <w:rPr>
          <w:rtl/>
        </w:rPr>
        <w:t>أقول</w:t>
      </w:r>
      <w:r w:rsidR="00F01D33">
        <w:rPr>
          <w:rtl/>
        </w:rPr>
        <w:t>:</w:t>
      </w:r>
      <w:r>
        <w:rPr>
          <w:rtl/>
        </w:rPr>
        <w:t xml:space="preserve"> تقد</w:t>
      </w:r>
      <w:r w:rsidR="00C53C00">
        <w:rPr>
          <w:rFonts w:hint="cs"/>
          <w:rtl/>
        </w:rPr>
        <w:t>َّ</w:t>
      </w:r>
      <w:r>
        <w:rPr>
          <w:rtl/>
        </w:rPr>
        <w:t xml:space="preserve">م وجهه </w:t>
      </w:r>
      <w:r w:rsidRPr="008A1A51">
        <w:rPr>
          <w:rStyle w:val="libFootnotenumChar"/>
          <w:rtl/>
        </w:rPr>
        <w:t>(1)</w:t>
      </w:r>
      <w:r>
        <w:rPr>
          <w:rtl/>
        </w:rPr>
        <w:t xml:space="preserve">. </w:t>
      </w:r>
    </w:p>
    <w:p w:rsidR="002B1751" w:rsidRDefault="002B1751" w:rsidP="00F12F9E">
      <w:pPr>
        <w:pStyle w:val="libNormal"/>
        <w:rPr>
          <w:rtl/>
        </w:rPr>
      </w:pPr>
      <w:r w:rsidRPr="00035E93">
        <w:rPr>
          <w:rStyle w:val="libNormalChar"/>
          <w:rtl/>
        </w:rPr>
        <w:t>[ 34293 ]</w:t>
      </w:r>
      <w:r>
        <w:rPr>
          <w:rtl/>
        </w:rPr>
        <w:t xml:space="preserve"> 24 - وبإسناده عن الحسين بن سعيد، عن فضالة، عن أبان، عن سلمة،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F12F9E">
        <w:rPr>
          <w:rStyle w:val="libFootnotenumChar"/>
          <w:rFonts w:hint="cs"/>
          <w:rtl/>
        </w:rPr>
        <w:t>2</w:t>
      </w:r>
      <w:r w:rsidRPr="008A1A51">
        <w:rPr>
          <w:rStyle w:val="libFootnotenumChar"/>
          <w:rtl/>
        </w:rPr>
        <w:t>)</w:t>
      </w:r>
      <w:r>
        <w:rPr>
          <w:rtl/>
        </w:rPr>
        <w:t xml:space="preserve"> أن</w:t>
      </w:r>
      <w:r w:rsidR="00C53C00">
        <w:rPr>
          <w:rFonts w:hint="cs"/>
          <w:rtl/>
        </w:rPr>
        <w:t>َّ</w:t>
      </w:r>
      <w:r>
        <w:rPr>
          <w:rtl/>
        </w:rPr>
        <w:t xml:space="preserve"> علي</w:t>
      </w:r>
      <w:r w:rsidR="00C53C00">
        <w:rPr>
          <w:rFonts w:hint="cs"/>
          <w:rtl/>
        </w:rPr>
        <w:t>ّ</w:t>
      </w:r>
      <w:r>
        <w:rPr>
          <w:rtl/>
        </w:rPr>
        <w:t>ا</w:t>
      </w:r>
      <w:r w:rsidR="00C53C00">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وجد الرجل مع المرأة في لحاف</w:t>
      </w:r>
      <w:r w:rsidR="00C53C00">
        <w:rPr>
          <w:rFonts w:hint="cs"/>
          <w:rtl/>
        </w:rPr>
        <w:t>ٍ</w:t>
      </w:r>
      <w:r>
        <w:rPr>
          <w:rtl/>
        </w:rPr>
        <w:t xml:space="preserve"> وا</w:t>
      </w:r>
      <w:r w:rsidR="00F12F9E">
        <w:rPr>
          <w:rtl/>
        </w:rPr>
        <w:t>حد</w:t>
      </w:r>
      <w:r>
        <w:rPr>
          <w:rtl/>
        </w:rPr>
        <w:t>، جلد كل</w:t>
      </w:r>
      <w:r w:rsidR="00F12F9E">
        <w:rPr>
          <w:rFonts w:hint="cs"/>
          <w:rtl/>
        </w:rPr>
        <w:t>ّ</w:t>
      </w:r>
      <w:r>
        <w:rPr>
          <w:rtl/>
        </w:rPr>
        <w:t xml:space="preserve"> </w:t>
      </w:r>
      <w:r w:rsidR="00396709">
        <w:rPr>
          <w:rtl/>
        </w:rPr>
        <w:t xml:space="preserve">واحد </w:t>
      </w:r>
      <w:r>
        <w:rPr>
          <w:rtl/>
        </w:rPr>
        <w:t xml:space="preserve">منهما مائة </w:t>
      </w:r>
      <w:r w:rsidRPr="008A1A51">
        <w:rPr>
          <w:rStyle w:val="libFootnotenumChar"/>
          <w:rtl/>
        </w:rPr>
        <w:t>(</w:t>
      </w:r>
      <w:r w:rsidR="00F12F9E">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[ 34294 ]</w:t>
      </w:r>
      <w:r>
        <w:rPr>
          <w:rtl/>
        </w:rPr>
        <w:t xml:space="preserve"> 25 - وبإسناده عن </w:t>
      </w:r>
      <w:r w:rsidR="006079CC">
        <w:rPr>
          <w:rtl/>
        </w:rPr>
        <w:t xml:space="preserve">محمّد </w:t>
      </w:r>
      <w:r>
        <w:rPr>
          <w:rtl/>
        </w:rPr>
        <w:t xml:space="preserve">بن أحمد بن يحيى، عن </w:t>
      </w:r>
      <w:r w:rsidR="006079CC">
        <w:rPr>
          <w:rtl/>
        </w:rPr>
        <w:t xml:space="preserve">محمّد </w:t>
      </w:r>
      <w:r>
        <w:rPr>
          <w:rtl/>
        </w:rPr>
        <w:t>بن الحسين، عن عبد الرحمن بن أبي هاشم البجلي، عن أبي خديجة، قال</w:t>
      </w:r>
      <w:r w:rsidR="00F01D33">
        <w:rPr>
          <w:rtl/>
        </w:rPr>
        <w:t>:</w:t>
      </w:r>
      <w:r>
        <w:rPr>
          <w:rtl/>
        </w:rPr>
        <w:t xml:space="preserve"> لا ينبغي لا</w:t>
      </w:r>
      <w:r w:rsidR="00192910">
        <w:rPr>
          <w:rtl/>
        </w:rPr>
        <w:t>مرّات</w:t>
      </w:r>
      <w:r>
        <w:rPr>
          <w:rtl/>
        </w:rPr>
        <w:t>ين تنامان في لحاف</w:t>
      </w:r>
      <w:r w:rsidR="00F12F9E">
        <w:rPr>
          <w:rFonts w:hint="cs"/>
          <w:rtl/>
        </w:rPr>
        <w:t>ٍ</w:t>
      </w:r>
      <w:r>
        <w:rPr>
          <w:rtl/>
        </w:rPr>
        <w:t xml:space="preserve"> </w:t>
      </w:r>
      <w:r w:rsidR="00396709">
        <w:rPr>
          <w:rtl/>
        </w:rPr>
        <w:t xml:space="preserve">واحد </w:t>
      </w:r>
      <w:r w:rsidR="001F501A">
        <w:rPr>
          <w:rtl/>
        </w:rPr>
        <w:t xml:space="preserve">إلّا </w:t>
      </w:r>
      <w:r>
        <w:rPr>
          <w:rtl/>
        </w:rPr>
        <w:t>وبينهما حاجز، فان فعلتا نهيتا عن ذلك، فان وجدهما بعد النهي في لحاف</w:t>
      </w:r>
      <w:r w:rsidR="00F12F9E">
        <w:rPr>
          <w:rFonts w:hint="cs"/>
          <w:rtl/>
        </w:rPr>
        <w:t>ٍ</w:t>
      </w:r>
      <w:r>
        <w:rPr>
          <w:rtl/>
        </w:rPr>
        <w:t xml:space="preserve"> </w:t>
      </w:r>
      <w:r w:rsidR="00396709">
        <w:rPr>
          <w:rtl/>
        </w:rPr>
        <w:t xml:space="preserve">واحد </w:t>
      </w:r>
      <w:r>
        <w:rPr>
          <w:rtl/>
        </w:rPr>
        <w:t>جلدتا كل</w:t>
      </w:r>
      <w:r w:rsidR="00F12F9E">
        <w:rPr>
          <w:rFonts w:hint="cs"/>
          <w:rtl/>
        </w:rPr>
        <w:t>ّ</w:t>
      </w:r>
      <w:r>
        <w:rPr>
          <w:rtl/>
        </w:rPr>
        <w:t xml:space="preserve"> </w:t>
      </w:r>
      <w:r w:rsidR="00396709">
        <w:rPr>
          <w:rtl/>
        </w:rPr>
        <w:t xml:space="preserve">واحد </w:t>
      </w:r>
      <w:r>
        <w:rPr>
          <w:rtl/>
        </w:rPr>
        <w:t xml:space="preserve">منهما </w:t>
      </w:r>
      <w:r w:rsidR="008C228A">
        <w:rPr>
          <w:rtl/>
        </w:rPr>
        <w:t>حدّ</w:t>
      </w:r>
      <w:r w:rsidR="001F501A">
        <w:rPr>
          <w:rtl/>
        </w:rPr>
        <w:t>اً</w:t>
      </w:r>
      <w:r w:rsidR="00192910">
        <w:rPr>
          <w:rtl/>
        </w:rPr>
        <w:t xml:space="preserve"> </w:t>
      </w:r>
      <w:r w:rsidR="008C228A">
        <w:rPr>
          <w:rtl/>
        </w:rPr>
        <w:t>حدّ</w:t>
      </w:r>
      <w:r w:rsidR="001F501A">
        <w:rPr>
          <w:rtl/>
        </w:rPr>
        <w:t>اً</w:t>
      </w:r>
      <w:r>
        <w:rPr>
          <w:rtl/>
        </w:rPr>
        <w:t>، فان وجدتا الثالثة في لحاف</w:t>
      </w:r>
      <w:r w:rsidR="00F12F9E">
        <w:rPr>
          <w:rFonts w:hint="cs"/>
          <w:rtl/>
        </w:rPr>
        <w:t>ٍ</w:t>
      </w:r>
      <w:r>
        <w:rPr>
          <w:rtl/>
        </w:rPr>
        <w:t xml:space="preserve"> </w:t>
      </w:r>
      <w:r w:rsidR="008C228A">
        <w:rPr>
          <w:rtl/>
        </w:rPr>
        <w:t>حدّ</w:t>
      </w:r>
      <w:r>
        <w:rPr>
          <w:rtl/>
        </w:rPr>
        <w:t xml:space="preserve">تا، فان وجدتا الرابعة قتلتا. </w:t>
      </w:r>
    </w:p>
    <w:p w:rsidR="002B1751" w:rsidRDefault="002B1751" w:rsidP="00F12F9E">
      <w:pPr>
        <w:pStyle w:val="libNormal"/>
        <w:rPr>
          <w:rtl/>
        </w:rPr>
      </w:pPr>
      <w:r>
        <w:rPr>
          <w:rtl/>
        </w:rPr>
        <w:t>أقول</w:t>
      </w:r>
      <w:r w:rsidR="00F01D33">
        <w:rPr>
          <w:rtl/>
        </w:rPr>
        <w:t>:</w:t>
      </w:r>
      <w:r>
        <w:rPr>
          <w:rtl/>
        </w:rPr>
        <w:t xml:space="preserve"> وتقد</w:t>
      </w:r>
      <w:r w:rsidR="00F12F9E">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F12F9E">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179" w:name="_Toc309716368"/>
      <w:bookmarkStart w:id="180" w:name="_Toc380648172"/>
      <w:bookmarkStart w:id="181" w:name="_Toc189237662"/>
      <w:r>
        <w:rPr>
          <w:rtl/>
        </w:rPr>
        <w:t>11 - باب كيفية الجلد في الزنا، وجملة من أحكامه</w:t>
      </w:r>
      <w:bookmarkEnd w:id="179"/>
      <w:bookmarkEnd w:id="180"/>
      <w:bookmarkEnd w:id="181"/>
      <w:r>
        <w:rPr>
          <w:rtl/>
        </w:rPr>
        <w:t xml:space="preserve"> </w:t>
      </w:r>
    </w:p>
    <w:p w:rsidR="002B1751" w:rsidRDefault="002B1751" w:rsidP="00F01D33">
      <w:pPr>
        <w:pStyle w:val="libNormal"/>
        <w:rPr>
          <w:rtl/>
        </w:rPr>
      </w:pPr>
      <w:r w:rsidRPr="00035E93">
        <w:rPr>
          <w:rStyle w:val="libNormalChar"/>
          <w:rtl/>
        </w:rPr>
        <w:t>[ 34295 ]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 xml:space="preserve">(1) تقدم في ذيل </w:t>
      </w:r>
      <w:r w:rsidR="001F501A">
        <w:rPr>
          <w:rtl/>
        </w:rPr>
        <w:t>ال</w:t>
      </w:r>
      <w:r w:rsidR="00396709">
        <w:rPr>
          <w:rtl/>
        </w:rPr>
        <w:t xml:space="preserve">حديث </w:t>
      </w:r>
      <w:r w:rsidRPr="00452409">
        <w:rPr>
          <w:rtl/>
        </w:rPr>
        <w:t>4 من هذ الباب</w:t>
      </w:r>
      <w:r>
        <w:rPr>
          <w:rtl/>
        </w:rPr>
        <w:t>.</w:t>
      </w:r>
      <w:r w:rsidRPr="00452409">
        <w:rPr>
          <w:rtl/>
        </w:rPr>
        <w:t xml:space="preserve"> </w:t>
      </w:r>
    </w:p>
    <w:p w:rsidR="002B1751" w:rsidRDefault="002B1751" w:rsidP="00577EAF">
      <w:pPr>
        <w:pStyle w:val="libFootnote0"/>
        <w:rPr>
          <w:rtl/>
        </w:rPr>
      </w:pPr>
      <w:r>
        <w:rPr>
          <w:rtl/>
        </w:rPr>
        <w:t>24 - التهذيب 10</w:t>
      </w:r>
      <w:r w:rsidR="00F01D33">
        <w:rPr>
          <w:rtl/>
        </w:rPr>
        <w:t>:</w:t>
      </w:r>
      <w:r>
        <w:rPr>
          <w:rtl/>
        </w:rPr>
        <w:t xml:space="preserve"> 43 </w:t>
      </w:r>
      <w:r w:rsidR="00035E93">
        <w:rPr>
          <w:rtl/>
        </w:rPr>
        <w:t>/</w:t>
      </w:r>
      <w:r>
        <w:rPr>
          <w:rtl/>
        </w:rPr>
        <w:t xml:space="preserve"> 155، والاستبصار 4</w:t>
      </w:r>
      <w:r w:rsidR="00F01D33">
        <w:rPr>
          <w:rtl/>
        </w:rPr>
        <w:t>:</w:t>
      </w:r>
      <w:r>
        <w:rPr>
          <w:rtl/>
        </w:rPr>
        <w:t xml:space="preserve"> 215 </w:t>
      </w:r>
      <w:r w:rsidR="00035E93">
        <w:rPr>
          <w:rtl/>
        </w:rPr>
        <w:t>/</w:t>
      </w:r>
      <w:r>
        <w:rPr>
          <w:rtl/>
        </w:rPr>
        <w:t xml:space="preserve"> 806. </w:t>
      </w:r>
    </w:p>
    <w:p w:rsidR="002B1751" w:rsidRPr="00452409" w:rsidRDefault="002B1751" w:rsidP="00F12F9E">
      <w:pPr>
        <w:pStyle w:val="libFootnote0"/>
        <w:rPr>
          <w:rtl/>
        </w:rPr>
      </w:pPr>
      <w:r w:rsidRPr="008A1A51">
        <w:rPr>
          <w:rtl/>
        </w:rPr>
        <w:t>(</w:t>
      </w:r>
      <w:r w:rsidR="00F12F9E">
        <w:rPr>
          <w:rFonts w:hint="cs"/>
          <w:rtl/>
        </w:rPr>
        <w:t>2</w:t>
      </w:r>
      <w:r w:rsidRPr="008A1A51">
        <w:rPr>
          <w:rtl/>
        </w:rPr>
        <w:t>) في المصدر زيادة</w:t>
      </w:r>
      <w:r w:rsidR="00F01D33">
        <w:rPr>
          <w:rtl/>
        </w:rPr>
        <w:t>:</w:t>
      </w:r>
      <w:r w:rsidRPr="008A1A51">
        <w:rPr>
          <w:rtl/>
        </w:rPr>
        <w:t xml:space="preserve"> عن </w:t>
      </w:r>
      <w:r w:rsidRPr="00F12F9E">
        <w:rPr>
          <w:rtl/>
        </w:rPr>
        <w:t xml:space="preserve">أبيه </w:t>
      </w:r>
      <w:r w:rsidR="00035E93" w:rsidRPr="00F12F9E">
        <w:rPr>
          <w:rFonts w:hint="cs"/>
          <w:rtl/>
        </w:rPr>
        <w:t xml:space="preserve">( </w:t>
      </w:r>
      <w:r w:rsidR="00035E93" w:rsidRPr="00EC17F6">
        <w:rPr>
          <w:rStyle w:val="libAlaemChar"/>
          <w:rFonts w:hint="cs"/>
          <w:rtl/>
        </w:rPr>
        <w:t xml:space="preserve">عليه‌السلام </w:t>
      </w:r>
      <w:r w:rsidR="00035E93" w:rsidRPr="00F12F9E">
        <w:rPr>
          <w:rFonts w:hint="cs"/>
          <w:rtl/>
        </w:rPr>
        <w:t>)</w:t>
      </w:r>
      <w:r w:rsidRPr="00F12F9E">
        <w:rPr>
          <w:rtl/>
        </w:rPr>
        <w:t>.</w:t>
      </w:r>
      <w:r w:rsidRPr="00452409">
        <w:rPr>
          <w:rtl/>
        </w:rPr>
        <w:t xml:space="preserve"> </w:t>
      </w:r>
    </w:p>
    <w:p w:rsidR="002B1751" w:rsidRPr="00452409" w:rsidRDefault="002B1751" w:rsidP="00F12F9E">
      <w:pPr>
        <w:pStyle w:val="libFootnote0"/>
        <w:rPr>
          <w:rtl/>
        </w:rPr>
      </w:pPr>
      <w:r w:rsidRPr="00452409">
        <w:rPr>
          <w:rtl/>
        </w:rPr>
        <w:t>(</w:t>
      </w:r>
      <w:r w:rsidR="00F12F9E">
        <w:rPr>
          <w:rFonts w:hint="cs"/>
          <w:rtl/>
        </w:rPr>
        <w:t>3</w:t>
      </w:r>
      <w:r w:rsidRPr="00452409">
        <w:rPr>
          <w:rtl/>
        </w:rPr>
        <w:t>) في المصدر زيادة</w:t>
      </w:r>
      <w:r w:rsidR="00F01D33">
        <w:rPr>
          <w:rtl/>
        </w:rPr>
        <w:t>:</w:t>
      </w:r>
      <w:r w:rsidRPr="00452409">
        <w:rPr>
          <w:rtl/>
        </w:rPr>
        <w:t xml:space="preserve"> جلدة</w:t>
      </w:r>
      <w:r>
        <w:rPr>
          <w:rtl/>
        </w:rPr>
        <w:t>.</w:t>
      </w:r>
      <w:r w:rsidRPr="00452409">
        <w:rPr>
          <w:rtl/>
        </w:rPr>
        <w:t xml:space="preserve"> </w:t>
      </w:r>
    </w:p>
    <w:p w:rsidR="002B1751" w:rsidRDefault="002B1751" w:rsidP="00577EAF">
      <w:pPr>
        <w:pStyle w:val="libFootnote0"/>
        <w:rPr>
          <w:rtl/>
        </w:rPr>
      </w:pPr>
      <w:r>
        <w:rPr>
          <w:rtl/>
        </w:rPr>
        <w:t>25 - التهذيب 10</w:t>
      </w:r>
      <w:r w:rsidR="00F01D33">
        <w:rPr>
          <w:rtl/>
        </w:rPr>
        <w:t>:</w:t>
      </w:r>
      <w:r>
        <w:rPr>
          <w:rtl/>
        </w:rPr>
        <w:t xml:space="preserve"> 44 </w:t>
      </w:r>
      <w:r w:rsidR="00035E93">
        <w:rPr>
          <w:rtl/>
        </w:rPr>
        <w:t>/</w:t>
      </w:r>
      <w:r>
        <w:rPr>
          <w:rtl/>
        </w:rPr>
        <w:t xml:space="preserve"> 159، والاستبصار 4</w:t>
      </w:r>
      <w:r w:rsidR="00F01D33">
        <w:rPr>
          <w:rtl/>
        </w:rPr>
        <w:t>:</w:t>
      </w:r>
      <w:r>
        <w:rPr>
          <w:rtl/>
        </w:rPr>
        <w:t xml:space="preserve"> 217 </w:t>
      </w:r>
      <w:r w:rsidR="00035E93">
        <w:rPr>
          <w:rtl/>
        </w:rPr>
        <w:t>/</w:t>
      </w:r>
      <w:r>
        <w:rPr>
          <w:rtl/>
        </w:rPr>
        <w:t xml:space="preserve"> 811، وأورده عن كتب اخرى في </w:t>
      </w:r>
      <w:r w:rsidR="001F501A">
        <w:rPr>
          <w:rtl/>
        </w:rPr>
        <w:t>ال</w:t>
      </w:r>
      <w:r w:rsidR="00396709">
        <w:rPr>
          <w:rtl/>
        </w:rPr>
        <w:t xml:space="preserve">حديث </w:t>
      </w:r>
      <w:r>
        <w:rPr>
          <w:rtl/>
        </w:rPr>
        <w:t xml:space="preserve">1 من الباب 25 من أبواب النكاح المحرم، وفي </w:t>
      </w:r>
      <w:r w:rsidR="001F501A">
        <w:rPr>
          <w:rtl/>
        </w:rPr>
        <w:t>ال</w:t>
      </w:r>
      <w:r w:rsidR="008C228A">
        <w:rPr>
          <w:rtl/>
        </w:rPr>
        <w:t>حدّ</w:t>
      </w:r>
      <w:r>
        <w:rPr>
          <w:rtl/>
        </w:rPr>
        <w:t xml:space="preserve">يثين 1 و 2 من الباب 2 من أبواب </w:t>
      </w:r>
      <w:r w:rsidR="008C228A">
        <w:rPr>
          <w:rtl/>
        </w:rPr>
        <w:t>حدّ</w:t>
      </w:r>
      <w:r w:rsidR="001F501A">
        <w:rPr>
          <w:rtl/>
        </w:rPr>
        <w:t xml:space="preserve"> </w:t>
      </w:r>
      <w:r>
        <w:rPr>
          <w:rtl/>
        </w:rPr>
        <w:t xml:space="preserve">السحق. </w:t>
      </w:r>
    </w:p>
    <w:p w:rsidR="002B1751" w:rsidRPr="00452409" w:rsidRDefault="002B1751" w:rsidP="00F12F9E">
      <w:pPr>
        <w:pStyle w:val="libFootnote0"/>
        <w:rPr>
          <w:rtl/>
        </w:rPr>
      </w:pPr>
      <w:r w:rsidRPr="00452409">
        <w:rPr>
          <w:rtl/>
        </w:rPr>
        <w:t>(</w:t>
      </w:r>
      <w:r w:rsidR="00F12F9E">
        <w:rPr>
          <w:rFonts w:hint="cs"/>
          <w:rtl/>
        </w:rPr>
        <w:t>4</w:t>
      </w:r>
      <w:r w:rsidRPr="00452409">
        <w:rPr>
          <w:rtl/>
        </w:rPr>
        <w:t>) تقدم في الأبواب 13 و 19 و 22 و 25 من أبواب النكاح المحرم</w:t>
      </w:r>
      <w:r>
        <w:rPr>
          <w:rtl/>
        </w:rPr>
        <w:t>.</w:t>
      </w:r>
      <w:r w:rsidRPr="00452409">
        <w:rPr>
          <w:rtl/>
        </w:rPr>
        <w:t xml:space="preserve"> </w:t>
      </w:r>
    </w:p>
    <w:p w:rsidR="002B1751" w:rsidRPr="00452409" w:rsidRDefault="002B1751" w:rsidP="00577EAF">
      <w:pPr>
        <w:pStyle w:val="libFootnote0"/>
        <w:rPr>
          <w:rtl/>
        </w:rPr>
      </w:pPr>
      <w:r w:rsidRPr="00452409">
        <w:rPr>
          <w:rtl/>
        </w:rPr>
        <w:t xml:space="preserve">ويأتي في الباب 1 و 3 و 6 من </w:t>
      </w:r>
      <w:r w:rsidR="008C228A">
        <w:rPr>
          <w:rtl/>
        </w:rPr>
        <w:t>حدّ</w:t>
      </w:r>
      <w:r w:rsidR="001F501A">
        <w:rPr>
          <w:rtl/>
        </w:rPr>
        <w:t xml:space="preserve"> </w:t>
      </w:r>
      <w:r w:rsidRPr="00452409">
        <w:rPr>
          <w:rtl/>
        </w:rPr>
        <w:t xml:space="preserve">اللواط والباب 2 من </w:t>
      </w:r>
      <w:r w:rsidR="008C228A">
        <w:rPr>
          <w:rtl/>
        </w:rPr>
        <w:t>حدّ</w:t>
      </w:r>
      <w:r w:rsidR="001F501A">
        <w:rPr>
          <w:rtl/>
        </w:rPr>
        <w:t xml:space="preserve"> </w:t>
      </w:r>
      <w:r w:rsidRPr="00452409">
        <w:rPr>
          <w:rtl/>
        </w:rPr>
        <w:t>السحق</w:t>
      </w:r>
      <w:r>
        <w:rPr>
          <w:rtl/>
        </w:rPr>
        <w:t>.</w:t>
      </w:r>
      <w:r w:rsidRPr="00452409">
        <w:rPr>
          <w:rtl/>
        </w:rPr>
        <w:t xml:space="preserve"> </w:t>
      </w:r>
    </w:p>
    <w:p w:rsidR="002B1751" w:rsidRDefault="002B1751" w:rsidP="00F12F9E">
      <w:pPr>
        <w:pStyle w:val="libFootnoteCenterBold"/>
        <w:rPr>
          <w:rtl/>
        </w:rPr>
      </w:pPr>
      <w:r>
        <w:rPr>
          <w:rtl/>
        </w:rPr>
        <w:t xml:space="preserve">الباب 11 </w:t>
      </w:r>
    </w:p>
    <w:p w:rsidR="002B1751" w:rsidRDefault="002B1751" w:rsidP="00F12F9E">
      <w:pPr>
        <w:pStyle w:val="libFootnoteCenterBold"/>
        <w:rPr>
          <w:rtl/>
        </w:rPr>
      </w:pPr>
      <w:r>
        <w:rPr>
          <w:rtl/>
        </w:rPr>
        <w:t xml:space="preserve">فيه 9 أحاديث </w:t>
      </w:r>
    </w:p>
    <w:p w:rsidR="002B1751" w:rsidRDefault="002B1751" w:rsidP="00577EAF">
      <w:pPr>
        <w:pStyle w:val="libFootnote0"/>
        <w:rPr>
          <w:rtl/>
        </w:rPr>
      </w:pPr>
      <w:r>
        <w:rPr>
          <w:rtl/>
        </w:rPr>
        <w:t>1 - الكافي 7</w:t>
      </w:r>
      <w:r w:rsidR="00F01D33">
        <w:rPr>
          <w:rtl/>
        </w:rPr>
        <w:t>:</w:t>
      </w:r>
      <w:r>
        <w:rPr>
          <w:rtl/>
        </w:rPr>
        <w:t xml:space="preserve"> 183 </w:t>
      </w:r>
      <w:r w:rsidR="00035E93">
        <w:rPr>
          <w:rtl/>
        </w:rPr>
        <w:t>/</w:t>
      </w:r>
      <w:r>
        <w:rPr>
          <w:rtl/>
        </w:rPr>
        <w:t xml:space="preserve"> 1.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محمّد</w:t>
      </w:r>
      <w:r w:rsidR="002B1751">
        <w:rPr>
          <w:rtl/>
        </w:rPr>
        <w:t xml:space="preserve">، عن </w:t>
      </w:r>
      <w:r>
        <w:rPr>
          <w:rtl/>
        </w:rPr>
        <w:t xml:space="preserve">عليِّ </w:t>
      </w:r>
      <w:r w:rsidR="002B1751">
        <w:rPr>
          <w:rtl/>
        </w:rPr>
        <w:t xml:space="preserve">بن الحكم، عن أبان،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قال</w:t>
      </w:r>
      <w:r w:rsidR="00F01D33">
        <w:rPr>
          <w:rtl/>
        </w:rPr>
        <w:t>:</w:t>
      </w:r>
      <w:r w:rsidR="002B1751">
        <w:rPr>
          <w:rtl/>
        </w:rPr>
        <w:t xml:space="preserve"> يضرب الرجل </w:t>
      </w:r>
      <w:r w:rsidR="001F501A">
        <w:rPr>
          <w:rtl/>
        </w:rPr>
        <w:t>ال</w:t>
      </w:r>
      <w:r w:rsidR="008C228A">
        <w:rPr>
          <w:rtl/>
        </w:rPr>
        <w:t>حدّ</w:t>
      </w:r>
      <w:r w:rsidR="001F501A">
        <w:rPr>
          <w:rtl/>
        </w:rPr>
        <w:t xml:space="preserve"> </w:t>
      </w:r>
      <w:r w:rsidR="002B1751">
        <w:rPr>
          <w:rtl/>
        </w:rPr>
        <w:t>قائما</w:t>
      </w:r>
      <w:r w:rsidR="00F12F9E">
        <w:rPr>
          <w:rFonts w:hint="cs"/>
          <w:rtl/>
        </w:rPr>
        <w:t>ً</w:t>
      </w:r>
      <w:r w:rsidR="002B1751">
        <w:rPr>
          <w:rtl/>
        </w:rPr>
        <w:t>، والمرأة قاعدة، ويضرب على كل</w:t>
      </w:r>
      <w:r w:rsidR="00F12F9E">
        <w:rPr>
          <w:rFonts w:hint="cs"/>
          <w:rtl/>
        </w:rPr>
        <w:t>ّ</w:t>
      </w:r>
      <w:r w:rsidR="002B1751">
        <w:rPr>
          <w:rtl/>
        </w:rPr>
        <w:t xml:space="preserve"> عضو ويترك الرأس والمذاكير. </w:t>
      </w:r>
    </w:p>
    <w:p w:rsidR="002B1751" w:rsidRDefault="002B1751" w:rsidP="008A1A51">
      <w:pPr>
        <w:pStyle w:val="libNormal"/>
        <w:rPr>
          <w:rtl/>
        </w:rPr>
      </w:pPr>
      <w:r>
        <w:rPr>
          <w:rtl/>
        </w:rPr>
        <w:t xml:space="preserve">ورواه الشيخ بإسناده عن الحسين بن سعيد، عن فضالة، عن أبان مثله، </w:t>
      </w:r>
      <w:r w:rsidR="001F501A">
        <w:rPr>
          <w:rtl/>
        </w:rPr>
        <w:t xml:space="preserve">إلّا </w:t>
      </w:r>
      <w:r w:rsidR="006079CC">
        <w:rPr>
          <w:rtl/>
        </w:rPr>
        <w:t xml:space="preserve">أنّه </w:t>
      </w:r>
      <w:r>
        <w:rPr>
          <w:rtl/>
        </w:rPr>
        <w:t>قال</w:t>
      </w:r>
      <w:r w:rsidR="00F01D33">
        <w:rPr>
          <w:rtl/>
        </w:rPr>
        <w:t>:</w:t>
      </w:r>
      <w:r>
        <w:rPr>
          <w:rtl/>
        </w:rPr>
        <w:t xml:space="preserve"> ويترك الوجه والمذاكير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الصدوق بإسناده عن أبان مثله </w:t>
      </w:r>
      <w:r w:rsidRPr="008A1A51">
        <w:rPr>
          <w:rStyle w:val="libFootnotenumChar"/>
          <w:rtl/>
        </w:rPr>
        <w:t>(2)</w:t>
      </w:r>
      <w:r>
        <w:rPr>
          <w:rtl/>
        </w:rPr>
        <w:t xml:space="preserve">. </w:t>
      </w:r>
    </w:p>
    <w:p w:rsidR="002B1751" w:rsidRDefault="002B1751" w:rsidP="00F12F9E">
      <w:pPr>
        <w:pStyle w:val="libNormal"/>
        <w:rPr>
          <w:rtl/>
        </w:rPr>
      </w:pPr>
      <w:r w:rsidRPr="00035E93">
        <w:rPr>
          <w:rStyle w:val="libNormalChar"/>
          <w:rtl/>
        </w:rPr>
        <w:t>[ 34296 ]</w:t>
      </w:r>
      <w:r>
        <w:rPr>
          <w:rtl/>
        </w:rPr>
        <w:t xml:space="preserve"> 2 - وعن </w:t>
      </w:r>
      <w:r w:rsidR="006079CC">
        <w:rPr>
          <w:rtl/>
        </w:rPr>
        <w:t xml:space="preserve">عليِّ </w:t>
      </w:r>
      <w:r>
        <w:rPr>
          <w:rtl/>
        </w:rPr>
        <w:t xml:space="preserve">بن إبراهيم، عن </w:t>
      </w:r>
      <w:r w:rsidR="006079CC">
        <w:rPr>
          <w:rtl/>
        </w:rPr>
        <w:t xml:space="preserve">محمّد </w:t>
      </w:r>
      <w:r>
        <w:rPr>
          <w:rtl/>
        </w:rPr>
        <w:t>بن عيسى بن عبيد، عن يونس، عن إسحاق بن عم</w:t>
      </w:r>
      <w:r w:rsidR="00F12F9E">
        <w:rPr>
          <w:rFonts w:hint="cs"/>
          <w:rtl/>
        </w:rPr>
        <w:t>ّ</w:t>
      </w:r>
      <w:r>
        <w:rPr>
          <w:rtl/>
        </w:rPr>
        <w:t>ار، قال</w:t>
      </w:r>
      <w:r w:rsidR="00F01D33">
        <w:rPr>
          <w:rtl/>
        </w:rPr>
        <w:t>:</w:t>
      </w:r>
      <w:r>
        <w:rPr>
          <w:rtl/>
        </w:rPr>
        <w:t xml:space="preserve"> سألت أبا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الزاني كيف يجلد؟ قال</w:t>
      </w:r>
      <w:r w:rsidR="00F01D33">
        <w:rPr>
          <w:rtl/>
        </w:rPr>
        <w:t>:</w:t>
      </w:r>
      <w:r>
        <w:rPr>
          <w:rtl/>
        </w:rPr>
        <w:t xml:space="preserve"> أشد</w:t>
      </w:r>
      <w:r w:rsidR="00F12F9E">
        <w:rPr>
          <w:rFonts w:hint="cs"/>
          <w:rtl/>
        </w:rPr>
        <w:t>ّ</w:t>
      </w:r>
      <w:r>
        <w:rPr>
          <w:rtl/>
        </w:rPr>
        <w:t xml:space="preserve"> الجلد، قلت</w:t>
      </w:r>
      <w:r w:rsidR="00F01D33">
        <w:rPr>
          <w:rtl/>
        </w:rPr>
        <w:t>:</w:t>
      </w:r>
      <w:r>
        <w:rPr>
          <w:rtl/>
        </w:rPr>
        <w:t xml:space="preserve"> فمن فوق ثيابه؟ قال</w:t>
      </w:r>
      <w:r w:rsidR="00F01D33">
        <w:rPr>
          <w:rtl/>
        </w:rPr>
        <w:t>:</w:t>
      </w:r>
      <w:r>
        <w:rPr>
          <w:rtl/>
        </w:rPr>
        <w:t xml:space="preserve"> بل تخلع </w:t>
      </w:r>
      <w:r w:rsidRPr="008A1A51">
        <w:rPr>
          <w:rStyle w:val="libFootnotenumChar"/>
          <w:rtl/>
        </w:rPr>
        <w:t>(</w:t>
      </w:r>
      <w:r w:rsidR="00F12F9E">
        <w:rPr>
          <w:rStyle w:val="libFootnotenumChar"/>
          <w:rFonts w:hint="cs"/>
          <w:rtl/>
        </w:rPr>
        <w:t>3</w:t>
      </w:r>
      <w:r w:rsidRPr="008A1A51">
        <w:rPr>
          <w:rStyle w:val="libFootnotenumChar"/>
          <w:rtl/>
        </w:rPr>
        <w:t>)</w:t>
      </w:r>
      <w:r>
        <w:rPr>
          <w:rtl/>
        </w:rPr>
        <w:t xml:space="preserve"> ثيابه، قلت</w:t>
      </w:r>
      <w:r w:rsidR="00F01D33">
        <w:rPr>
          <w:rtl/>
        </w:rPr>
        <w:t>:</w:t>
      </w:r>
      <w:r>
        <w:rPr>
          <w:rtl/>
        </w:rPr>
        <w:t xml:space="preserve"> فالمفتري؟ قال</w:t>
      </w:r>
      <w:r w:rsidR="00F01D33">
        <w:rPr>
          <w:rtl/>
        </w:rPr>
        <w:t>:</w:t>
      </w:r>
      <w:r>
        <w:rPr>
          <w:rtl/>
        </w:rPr>
        <w:t xml:space="preserve"> يضرب بين الضربين </w:t>
      </w:r>
      <w:r w:rsidRPr="008A1A51">
        <w:rPr>
          <w:rStyle w:val="libFootnotenumChar"/>
          <w:rtl/>
        </w:rPr>
        <w:t>(</w:t>
      </w:r>
      <w:r w:rsidR="00F12F9E">
        <w:rPr>
          <w:rStyle w:val="libFootnotenumChar"/>
          <w:rFonts w:hint="cs"/>
          <w:rtl/>
        </w:rPr>
        <w:t>4</w:t>
      </w:r>
      <w:r w:rsidRPr="008A1A51">
        <w:rPr>
          <w:rStyle w:val="libFootnotenumChar"/>
          <w:rtl/>
        </w:rPr>
        <w:t>)</w:t>
      </w:r>
      <w:r>
        <w:rPr>
          <w:rtl/>
        </w:rPr>
        <w:t xml:space="preserve"> جسده كل</w:t>
      </w:r>
      <w:r w:rsidR="00F12F9E">
        <w:rPr>
          <w:rFonts w:hint="cs"/>
          <w:rtl/>
        </w:rPr>
        <w:t>ّ</w:t>
      </w:r>
      <w:r>
        <w:rPr>
          <w:rtl/>
        </w:rPr>
        <w:t xml:space="preserve">ه فوق ثيابه. </w:t>
      </w:r>
    </w:p>
    <w:p w:rsidR="002B1751" w:rsidRDefault="002B1751" w:rsidP="00F01D33">
      <w:pPr>
        <w:pStyle w:val="libNormal"/>
        <w:rPr>
          <w:rtl/>
        </w:rPr>
      </w:pPr>
      <w:r w:rsidRPr="00035E93">
        <w:rPr>
          <w:rStyle w:val="libNormalChar"/>
          <w:rtl/>
        </w:rPr>
        <w:t>[ 34297 ]</w:t>
      </w:r>
      <w:r>
        <w:rPr>
          <w:rtl/>
        </w:rPr>
        <w:t xml:space="preserve"> 3 - وعن أبي </w:t>
      </w:r>
      <w:r w:rsidR="00F12F9E">
        <w:rPr>
          <w:rtl/>
        </w:rPr>
        <w:t>عليّ</w:t>
      </w:r>
      <w:r w:rsidR="006079CC">
        <w:rPr>
          <w:rtl/>
        </w:rPr>
        <w:t xml:space="preserve"> </w:t>
      </w:r>
      <w:r>
        <w:rPr>
          <w:rtl/>
        </w:rPr>
        <w:t xml:space="preserve">الأشعري، عن </w:t>
      </w:r>
      <w:r w:rsidR="006079CC">
        <w:rPr>
          <w:rtl/>
        </w:rPr>
        <w:t xml:space="preserve">محمّد </w:t>
      </w:r>
      <w:r>
        <w:rPr>
          <w:rtl/>
        </w:rPr>
        <w:t>بن عبد الجبار، عن صفوان بن يحيى، عن إسحاق بن عم</w:t>
      </w:r>
      <w:r w:rsidR="00F12F9E">
        <w:rPr>
          <w:rFonts w:hint="cs"/>
          <w:rtl/>
        </w:rPr>
        <w:t>ّ</w:t>
      </w:r>
      <w:r>
        <w:rPr>
          <w:rtl/>
        </w:rPr>
        <w:t>ار، قال</w:t>
      </w:r>
      <w:r w:rsidR="00F01D33">
        <w:rPr>
          <w:rtl/>
        </w:rPr>
        <w:t>:</w:t>
      </w:r>
      <w:r>
        <w:rPr>
          <w:rtl/>
        </w:rPr>
        <w:t xml:space="preserve"> سألت أبا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الزاني كيف يجلد؟ قال</w:t>
      </w:r>
      <w:r w:rsidR="00F01D33">
        <w:rPr>
          <w:rtl/>
        </w:rPr>
        <w:t>:</w:t>
      </w:r>
      <w:r>
        <w:rPr>
          <w:rtl/>
        </w:rPr>
        <w:t xml:space="preserve"> أشد</w:t>
      </w:r>
      <w:r w:rsidR="00F12F9E">
        <w:rPr>
          <w:rFonts w:hint="cs"/>
          <w:rtl/>
        </w:rPr>
        <w:t>ّ</w:t>
      </w:r>
      <w:r>
        <w:rPr>
          <w:rtl/>
        </w:rPr>
        <w:t xml:space="preserve"> الجلد، فقلت</w:t>
      </w:r>
      <w:r w:rsidR="00F01D33">
        <w:rPr>
          <w:rtl/>
        </w:rPr>
        <w:t>:</w:t>
      </w:r>
      <w:r>
        <w:rPr>
          <w:rtl/>
        </w:rPr>
        <w:t xml:space="preserve"> من فوق الثياب؟ فقال</w:t>
      </w:r>
      <w:r w:rsidR="00F01D33">
        <w:rPr>
          <w:rtl/>
        </w:rPr>
        <w:t>:</w:t>
      </w:r>
      <w:r>
        <w:rPr>
          <w:rtl/>
        </w:rPr>
        <w:t xml:space="preserve"> بل يجر</w:t>
      </w:r>
      <w:r w:rsidR="00F12F9E">
        <w:rPr>
          <w:rFonts w:hint="cs"/>
          <w:rtl/>
        </w:rPr>
        <w:t>ّ</w:t>
      </w:r>
      <w:r>
        <w:rPr>
          <w:rtl/>
        </w:rPr>
        <w:t xml:space="preserve">د. </w:t>
      </w:r>
    </w:p>
    <w:p w:rsidR="002B1751" w:rsidRDefault="006079CC" w:rsidP="00F12F9E">
      <w:pPr>
        <w:pStyle w:val="libNormal"/>
        <w:rPr>
          <w:rtl/>
        </w:rPr>
      </w:pPr>
      <w:r>
        <w:rPr>
          <w:rtl/>
        </w:rPr>
        <w:t xml:space="preserve">محمّد </w:t>
      </w:r>
      <w:r w:rsidR="002B1751">
        <w:rPr>
          <w:rtl/>
        </w:rPr>
        <w:t xml:space="preserve">بن الحسن بإسناده عن الحسين بن سعيد، عن صفوان مثله </w:t>
      </w:r>
      <w:r w:rsidR="002B1751" w:rsidRPr="008A1A51">
        <w:rPr>
          <w:rStyle w:val="libFootnotenumChar"/>
          <w:rtl/>
        </w:rPr>
        <w:t>(</w:t>
      </w:r>
      <w:r w:rsidR="00F12F9E">
        <w:rPr>
          <w:rStyle w:val="libFootnotenumChar"/>
          <w:rFonts w:hint="cs"/>
          <w:rtl/>
        </w:rPr>
        <w:t>5</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[ 34298 ]</w:t>
      </w:r>
      <w:r>
        <w:rPr>
          <w:rtl/>
        </w:rPr>
        <w:t xml:space="preserve"> 4 - وعنه، عن الحسن، عن زرعة، عن سماعة، عن أبي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التهذيب 10</w:t>
      </w:r>
      <w:r w:rsidR="00F01D33">
        <w:rPr>
          <w:rtl/>
        </w:rPr>
        <w:t>:</w:t>
      </w:r>
      <w:r w:rsidRPr="00452409">
        <w:rPr>
          <w:rtl/>
        </w:rPr>
        <w:t xml:space="preserve"> 31 </w:t>
      </w:r>
      <w:r w:rsidR="00035E93">
        <w:rPr>
          <w:rtl/>
        </w:rPr>
        <w:t>/</w:t>
      </w:r>
      <w:r w:rsidRPr="00452409">
        <w:rPr>
          <w:rtl/>
        </w:rPr>
        <w:t xml:space="preserve"> 104</w:t>
      </w:r>
      <w:r>
        <w:rPr>
          <w:rtl/>
        </w:rPr>
        <w:t>.</w:t>
      </w:r>
      <w:r w:rsidRPr="00452409">
        <w:rPr>
          <w:rtl/>
        </w:rPr>
        <w:t xml:space="preserve"> </w:t>
      </w:r>
    </w:p>
    <w:p w:rsidR="002B1751" w:rsidRPr="00452409" w:rsidRDefault="002B1751" w:rsidP="00577EAF">
      <w:pPr>
        <w:pStyle w:val="libFootnote0"/>
        <w:rPr>
          <w:rtl/>
        </w:rPr>
      </w:pPr>
      <w:r w:rsidRPr="00452409">
        <w:rPr>
          <w:rtl/>
        </w:rPr>
        <w:t>(2) الفقيه 4</w:t>
      </w:r>
      <w:r w:rsidR="00F01D33">
        <w:rPr>
          <w:rtl/>
        </w:rPr>
        <w:t>:</w:t>
      </w:r>
      <w:r w:rsidRPr="00452409">
        <w:rPr>
          <w:rtl/>
        </w:rPr>
        <w:t xml:space="preserve"> 20 </w:t>
      </w:r>
      <w:r w:rsidR="00035E93">
        <w:rPr>
          <w:rtl/>
        </w:rPr>
        <w:t>/</w:t>
      </w:r>
      <w:r w:rsidRPr="00452409">
        <w:rPr>
          <w:rtl/>
        </w:rPr>
        <w:t xml:space="preserve"> 45</w:t>
      </w:r>
      <w:r>
        <w:rPr>
          <w:rtl/>
        </w:rPr>
        <w:t>.</w:t>
      </w:r>
      <w:r w:rsidRPr="00452409">
        <w:rPr>
          <w:rtl/>
        </w:rPr>
        <w:t xml:space="preserve"> </w:t>
      </w:r>
    </w:p>
    <w:p w:rsidR="002B1751" w:rsidRDefault="002B1751" w:rsidP="00577EAF">
      <w:pPr>
        <w:pStyle w:val="libFootnote0"/>
        <w:rPr>
          <w:rtl/>
        </w:rPr>
      </w:pPr>
      <w:r>
        <w:rPr>
          <w:rtl/>
        </w:rPr>
        <w:t>2 - الكافي 7</w:t>
      </w:r>
      <w:r w:rsidR="00F01D33">
        <w:rPr>
          <w:rtl/>
        </w:rPr>
        <w:t>:</w:t>
      </w:r>
      <w:r>
        <w:rPr>
          <w:rtl/>
        </w:rPr>
        <w:t xml:space="preserve"> 183 </w:t>
      </w:r>
      <w:r w:rsidR="00035E93">
        <w:rPr>
          <w:rtl/>
        </w:rPr>
        <w:t>/</w:t>
      </w:r>
      <w:r>
        <w:rPr>
          <w:rtl/>
        </w:rPr>
        <w:t xml:space="preserve"> 2. </w:t>
      </w:r>
    </w:p>
    <w:p w:rsidR="002B1751" w:rsidRPr="00452409" w:rsidRDefault="002B1751" w:rsidP="00F12F9E">
      <w:pPr>
        <w:pStyle w:val="libFootnote0"/>
        <w:rPr>
          <w:rtl/>
        </w:rPr>
      </w:pPr>
      <w:r w:rsidRPr="00452409">
        <w:rPr>
          <w:rtl/>
        </w:rPr>
        <w:t>(</w:t>
      </w:r>
      <w:r w:rsidR="00F12F9E">
        <w:rPr>
          <w:rFonts w:hint="cs"/>
          <w:rtl/>
        </w:rPr>
        <w:t>3</w:t>
      </w:r>
      <w:r w:rsidRPr="00452409">
        <w:rPr>
          <w:rtl/>
        </w:rPr>
        <w:t>) في المصدر</w:t>
      </w:r>
      <w:r w:rsidR="00F01D33">
        <w:rPr>
          <w:rtl/>
        </w:rPr>
        <w:t>:</w:t>
      </w:r>
      <w:r w:rsidRPr="00452409">
        <w:rPr>
          <w:rtl/>
        </w:rPr>
        <w:t xml:space="preserve"> يخلع</w:t>
      </w:r>
      <w:r>
        <w:rPr>
          <w:rtl/>
        </w:rPr>
        <w:t>.</w:t>
      </w:r>
      <w:r w:rsidRPr="00452409">
        <w:rPr>
          <w:rtl/>
        </w:rPr>
        <w:t xml:space="preserve"> </w:t>
      </w:r>
    </w:p>
    <w:p w:rsidR="002B1751" w:rsidRPr="00452409" w:rsidRDefault="002B1751" w:rsidP="00F12F9E">
      <w:pPr>
        <w:pStyle w:val="libFootnote0"/>
        <w:rPr>
          <w:rtl/>
        </w:rPr>
      </w:pPr>
      <w:r w:rsidRPr="00452409">
        <w:rPr>
          <w:rtl/>
        </w:rPr>
        <w:t>(</w:t>
      </w:r>
      <w:r w:rsidR="00F12F9E">
        <w:rPr>
          <w:rFonts w:hint="cs"/>
          <w:rtl/>
        </w:rPr>
        <w:t>4</w:t>
      </w:r>
      <w:r w:rsidRPr="00452409">
        <w:rPr>
          <w:rtl/>
        </w:rPr>
        <w:t>) في المصدر زيادة</w:t>
      </w:r>
      <w:r w:rsidR="00F01D33">
        <w:rPr>
          <w:rtl/>
        </w:rPr>
        <w:t>:</w:t>
      </w:r>
      <w:r w:rsidRPr="00452409">
        <w:rPr>
          <w:rtl/>
        </w:rPr>
        <w:t xml:space="preserve"> يضرب</w:t>
      </w:r>
      <w:r>
        <w:rPr>
          <w:rtl/>
        </w:rPr>
        <w:t>.</w:t>
      </w:r>
      <w:r w:rsidRPr="00452409">
        <w:rPr>
          <w:rtl/>
        </w:rPr>
        <w:t xml:space="preserve"> </w:t>
      </w:r>
    </w:p>
    <w:p w:rsidR="002B1751" w:rsidRDefault="002B1751" w:rsidP="00577EAF">
      <w:pPr>
        <w:pStyle w:val="libFootnote0"/>
        <w:rPr>
          <w:rtl/>
        </w:rPr>
      </w:pPr>
      <w:r>
        <w:rPr>
          <w:rtl/>
        </w:rPr>
        <w:t>3 - الكافي 7</w:t>
      </w:r>
      <w:r w:rsidR="00F01D33">
        <w:rPr>
          <w:rtl/>
        </w:rPr>
        <w:t>:</w:t>
      </w:r>
      <w:r>
        <w:rPr>
          <w:rtl/>
        </w:rPr>
        <w:t xml:space="preserve"> 183 </w:t>
      </w:r>
      <w:r w:rsidR="00035E93">
        <w:rPr>
          <w:rtl/>
        </w:rPr>
        <w:t>/</w:t>
      </w:r>
      <w:r>
        <w:rPr>
          <w:rtl/>
        </w:rPr>
        <w:t xml:space="preserve"> 3. </w:t>
      </w:r>
    </w:p>
    <w:p w:rsidR="002B1751" w:rsidRPr="00452409" w:rsidRDefault="002B1751" w:rsidP="00F12F9E">
      <w:pPr>
        <w:pStyle w:val="libFootnote0"/>
        <w:rPr>
          <w:rtl/>
        </w:rPr>
      </w:pPr>
      <w:r w:rsidRPr="00452409">
        <w:rPr>
          <w:rtl/>
        </w:rPr>
        <w:t>(</w:t>
      </w:r>
      <w:r w:rsidR="00F12F9E">
        <w:rPr>
          <w:rFonts w:hint="cs"/>
          <w:rtl/>
        </w:rPr>
        <w:t>5</w:t>
      </w:r>
      <w:r w:rsidRPr="00452409">
        <w:rPr>
          <w:rtl/>
        </w:rPr>
        <w:t>) التهذيب 10</w:t>
      </w:r>
      <w:r w:rsidR="00F01D33">
        <w:rPr>
          <w:rtl/>
        </w:rPr>
        <w:t>:</w:t>
      </w:r>
      <w:r w:rsidRPr="00452409">
        <w:rPr>
          <w:rtl/>
        </w:rPr>
        <w:t xml:space="preserve"> 31 </w:t>
      </w:r>
      <w:r w:rsidR="00035E93">
        <w:rPr>
          <w:rtl/>
        </w:rPr>
        <w:t>/</w:t>
      </w:r>
      <w:r w:rsidRPr="00452409">
        <w:rPr>
          <w:rtl/>
        </w:rPr>
        <w:t xml:space="preserve"> 102</w:t>
      </w:r>
      <w:r>
        <w:rPr>
          <w:rtl/>
        </w:rPr>
        <w:t>.</w:t>
      </w:r>
      <w:r w:rsidRPr="00452409">
        <w:rPr>
          <w:rtl/>
        </w:rPr>
        <w:t xml:space="preserve"> </w:t>
      </w:r>
    </w:p>
    <w:p w:rsidR="002B1751" w:rsidRDefault="002B1751" w:rsidP="00577EAF">
      <w:pPr>
        <w:pStyle w:val="libFootnote0"/>
        <w:rPr>
          <w:rtl/>
        </w:rPr>
      </w:pPr>
      <w:r>
        <w:rPr>
          <w:rtl/>
        </w:rPr>
        <w:t>4 - التهذيب 10</w:t>
      </w:r>
      <w:r w:rsidR="00F01D33">
        <w:rPr>
          <w:rtl/>
        </w:rPr>
        <w:t>:</w:t>
      </w:r>
      <w:r>
        <w:rPr>
          <w:rtl/>
        </w:rPr>
        <w:t xml:space="preserve"> 31 </w:t>
      </w:r>
      <w:r w:rsidR="00035E93">
        <w:rPr>
          <w:rtl/>
        </w:rPr>
        <w:t>/</w:t>
      </w:r>
      <w:r>
        <w:rPr>
          <w:rtl/>
        </w:rPr>
        <w:t xml:space="preserve"> 103.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8C228A">
        <w:rPr>
          <w:rtl/>
        </w:rPr>
        <w:t>حدّ</w:t>
      </w:r>
      <w:r w:rsidR="001F501A">
        <w:rPr>
          <w:rtl/>
        </w:rPr>
        <w:t xml:space="preserve"> </w:t>
      </w:r>
      <w:r>
        <w:rPr>
          <w:rtl/>
        </w:rPr>
        <w:t>الزاني كأشد</w:t>
      </w:r>
      <w:r w:rsidR="00F12F9E">
        <w:rPr>
          <w:rFonts w:hint="cs"/>
          <w:rtl/>
        </w:rPr>
        <w:t>ّ</w:t>
      </w:r>
      <w:r>
        <w:rPr>
          <w:rtl/>
        </w:rPr>
        <w:t xml:space="preserve"> ما يكون من </w:t>
      </w:r>
      <w:r w:rsidR="00E924B6">
        <w:rPr>
          <w:rtl/>
        </w:rPr>
        <w:t>الحدود</w:t>
      </w:r>
      <w:r>
        <w:rPr>
          <w:rtl/>
        </w:rPr>
        <w:t xml:space="preserve">. </w:t>
      </w:r>
    </w:p>
    <w:p w:rsidR="002B1751" w:rsidRDefault="002B1751" w:rsidP="008A1A51">
      <w:pPr>
        <w:pStyle w:val="libNormal"/>
        <w:rPr>
          <w:rtl/>
        </w:rPr>
      </w:pPr>
      <w:r>
        <w:rPr>
          <w:rtl/>
        </w:rPr>
        <w:t xml:space="preserve">ورواه الصدوق بإسناده عن سماعة مثله </w:t>
      </w:r>
      <w:r w:rsidRPr="008A1A51">
        <w:rPr>
          <w:rStyle w:val="libFootnotenumChar"/>
          <w:rtl/>
        </w:rPr>
        <w:t>(1)</w:t>
      </w:r>
      <w:r>
        <w:rPr>
          <w:rtl/>
        </w:rPr>
        <w:t xml:space="preserve">. </w:t>
      </w:r>
    </w:p>
    <w:p w:rsidR="002B1751" w:rsidRDefault="002B1751" w:rsidP="00D97C62">
      <w:pPr>
        <w:pStyle w:val="libNormal"/>
        <w:rPr>
          <w:rtl/>
        </w:rPr>
      </w:pPr>
      <w:r w:rsidRPr="00035E93">
        <w:rPr>
          <w:rStyle w:val="libNormalChar"/>
          <w:rtl/>
        </w:rPr>
        <w:t>[ 34299 ]</w:t>
      </w:r>
      <w:r>
        <w:rPr>
          <w:rtl/>
        </w:rPr>
        <w:t xml:space="preserve"> 5 - وعنه، عن </w:t>
      </w:r>
      <w:r w:rsidR="006079CC">
        <w:rPr>
          <w:rtl/>
        </w:rPr>
        <w:t xml:space="preserve">محمّد </w:t>
      </w:r>
      <w:r>
        <w:rPr>
          <w:rtl/>
        </w:rPr>
        <w:t xml:space="preserve">بن يحيى، عن غياث بن إبراهيم، عن جعفر، عن أبيه، عن أميرالمؤمنين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في قول الله عز وجل</w:t>
      </w:r>
      <w:r w:rsidR="00F01D33">
        <w:rPr>
          <w:rtl/>
        </w:rPr>
        <w:t>:</w:t>
      </w:r>
      <w:r>
        <w:rPr>
          <w:rtl/>
        </w:rPr>
        <w:t xml:space="preserve"> </w:t>
      </w:r>
      <w:r w:rsidRPr="00F12F9E">
        <w:rPr>
          <w:rStyle w:val="libAlaemChar"/>
          <w:rtl/>
        </w:rPr>
        <w:t>(</w:t>
      </w:r>
      <w:r w:rsidRPr="00035E93">
        <w:rPr>
          <w:rStyle w:val="libNormalChar"/>
          <w:rtl/>
        </w:rPr>
        <w:t xml:space="preserve"> </w:t>
      </w:r>
      <w:r w:rsidRPr="00BF2157">
        <w:rPr>
          <w:rStyle w:val="libAieChar"/>
          <w:rtl/>
        </w:rPr>
        <w:t>ولا تأخذكم بهما رأفة في دين الله</w:t>
      </w:r>
      <w:r w:rsidRPr="00035E93">
        <w:rPr>
          <w:rStyle w:val="libNormalChar"/>
          <w:rtl/>
        </w:rPr>
        <w:t xml:space="preserve"> </w:t>
      </w:r>
      <w:r w:rsidRPr="00D97C62">
        <w:rPr>
          <w:rStyle w:val="libAlaemChar"/>
          <w:rtl/>
        </w:rPr>
        <w:t>)</w:t>
      </w:r>
      <w:r>
        <w:rPr>
          <w:rtl/>
        </w:rPr>
        <w:t xml:space="preserve"> </w:t>
      </w:r>
      <w:r w:rsidRPr="008A1A51">
        <w:rPr>
          <w:rStyle w:val="libFootnotenumChar"/>
          <w:rtl/>
        </w:rPr>
        <w:t>(</w:t>
      </w:r>
      <w:r w:rsidR="00D97C62">
        <w:rPr>
          <w:rStyle w:val="libFootnotenumChar"/>
          <w:rFonts w:hint="cs"/>
          <w:rtl/>
        </w:rPr>
        <w:t>2</w:t>
      </w:r>
      <w:r w:rsidRPr="008A1A51">
        <w:rPr>
          <w:rStyle w:val="libFootnotenumChar"/>
          <w:rtl/>
        </w:rPr>
        <w:t>)</w:t>
      </w:r>
      <w:r>
        <w:rPr>
          <w:rtl/>
        </w:rPr>
        <w:t xml:space="preserve"> قال</w:t>
      </w:r>
      <w:r w:rsidR="00F01D33">
        <w:rPr>
          <w:rtl/>
        </w:rPr>
        <w:t>:</w:t>
      </w:r>
      <w:r>
        <w:rPr>
          <w:rtl/>
        </w:rPr>
        <w:t xml:space="preserve"> في إقامة </w:t>
      </w:r>
      <w:r w:rsidR="00E924B6">
        <w:rPr>
          <w:rtl/>
        </w:rPr>
        <w:t>الحدود</w:t>
      </w:r>
      <w:r>
        <w:rPr>
          <w:rtl/>
        </w:rPr>
        <w:t>، وفي قوله تعالى</w:t>
      </w:r>
      <w:r w:rsidR="00F01D33">
        <w:rPr>
          <w:rtl/>
        </w:rPr>
        <w:t>:</w:t>
      </w:r>
      <w:r>
        <w:rPr>
          <w:rtl/>
        </w:rPr>
        <w:t xml:space="preserve"> </w:t>
      </w:r>
      <w:r w:rsidR="00D97C62" w:rsidRPr="00F12F9E">
        <w:rPr>
          <w:rStyle w:val="libAlaemChar"/>
          <w:rtl/>
        </w:rPr>
        <w:t>(</w:t>
      </w:r>
      <w:r w:rsidRPr="00035E93">
        <w:rPr>
          <w:rStyle w:val="libNormalChar"/>
          <w:rtl/>
        </w:rPr>
        <w:t xml:space="preserve"> </w:t>
      </w:r>
      <w:r w:rsidRPr="00BF2157">
        <w:rPr>
          <w:rStyle w:val="libAieChar"/>
          <w:rtl/>
        </w:rPr>
        <w:t>وليشهد عذابهما طائفة من المؤمنين</w:t>
      </w:r>
      <w:r w:rsidRPr="00035E93">
        <w:rPr>
          <w:rStyle w:val="libNormalChar"/>
          <w:rtl/>
        </w:rPr>
        <w:t xml:space="preserve"> </w:t>
      </w:r>
      <w:r w:rsidR="00D97C62" w:rsidRPr="00D97C62">
        <w:rPr>
          <w:rStyle w:val="libAlaemChar"/>
          <w:rtl/>
        </w:rPr>
        <w:t>)</w:t>
      </w:r>
      <w:r>
        <w:rPr>
          <w:rtl/>
        </w:rPr>
        <w:t xml:space="preserve"> </w:t>
      </w:r>
      <w:r w:rsidRPr="008A1A51">
        <w:rPr>
          <w:rStyle w:val="libFootnotenumChar"/>
          <w:rtl/>
        </w:rPr>
        <w:t>(</w:t>
      </w:r>
      <w:r w:rsidR="00D97C62">
        <w:rPr>
          <w:rStyle w:val="libFootnotenumChar"/>
          <w:rFonts w:hint="cs"/>
          <w:rtl/>
        </w:rPr>
        <w:t>3</w:t>
      </w:r>
      <w:r w:rsidRPr="008A1A51">
        <w:rPr>
          <w:rStyle w:val="libFootnotenumChar"/>
          <w:rtl/>
        </w:rPr>
        <w:t>)</w:t>
      </w:r>
      <w:r>
        <w:rPr>
          <w:rtl/>
        </w:rPr>
        <w:t xml:space="preserve"> قال</w:t>
      </w:r>
      <w:r w:rsidR="00F01D33">
        <w:rPr>
          <w:rtl/>
        </w:rPr>
        <w:t>:</w:t>
      </w:r>
      <w:r>
        <w:rPr>
          <w:rtl/>
        </w:rPr>
        <w:t xml:space="preserve"> الطائفة </w:t>
      </w:r>
      <w:r w:rsidR="00396709">
        <w:rPr>
          <w:rtl/>
        </w:rPr>
        <w:t xml:space="preserve">واحد </w:t>
      </w:r>
      <w:r>
        <w:rPr>
          <w:rtl/>
        </w:rPr>
        <w:t xml:space="preserve">..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[ 34300 ]</w:t>
      </w:r>
      <w:r>
        <w:rPr>
          <w:rtl/>
        </w:rPr>
        <w:t xml:space="preserve"> 6 - وعنه، عن </w:t>
      </w:r>
      <w:r w:rsidR="00192910">
        <w:rPr>
          <w:rtl/>
        </w:rPr>
        <w:t>حمّاد</w:t>
      </w:r>
      <w:r>
        <w:rPr>
          <w:rtl/>
        </w:rPr>
        <w:t xml:space="preserve">، عن حريز، عمن أخبره،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يفر</w:t>
      </w:r>
      <w:r w:rsidR="006F315F">
        <w:rPr>
          <w:rFonts w:hint="cs"/>
          <w:rtl/>
        </w:rPr>
        <w:t>َّ</w:t>
      </w:r>
      <w:r>
        <w:rPr>
          <w:rtl/>
        </w:rPr>
        <w:t xml:space="preserve">ق </w:t>
      </w:r>
      <w:r w:rsidR="001F501A">
        <w:rPr>
          <w:rtl/>
        </w:rPr>
        <w:t>ال</w:t>
      </w:r>
      <w:r w:rsidR="008C228A">
        <w:rPr>
          <w:rtl/>
        </w:rPr>
        <w:t>حدّ</w:t>
      </w:r>
      <w:r w:rsidR="001F501A">
        <w:rPr>
          <w:rtl/>
        </w:rPr>
        <w:t xml:space="preserve"> </w:t>
      </w:r>
      <w:r>
        <w:rPr>
          <w:rtl/>
        </w:rPr>
        <w:t>على الجسد كله، ويت</w:t>
      </w:r>
      <w:r w:rsidR="006F315F">
        <w:rPr>
          <w:rFonts w:hint="cs"/>
          <w:rtl/>
        </w:rPr>
        <w:t>ّ</w:t>
      </w:r>
      <w:r>
        <w:rPr>
          <w:rtl/>
        </w:rPr>
        <w:t xml:space="preserve">قى الفرج والوجه، ويضرب بين الضربين. </w:t>
      </w:r>
    </w:p>
    <w:p w:rsidR="002B1751" w:rsidRDefault="002B1751" w:rsidP="008A1A51">
      <w:pPr>
        <w:pStyle w:val="libNormal"/>
        <w:rPr>
          <w:rtl/>
        </w:rPr>
      </w:pPr>
      <w:r>
        <w:rPr>
          <w:rtl/>
        </w:rPr>
        <w:t>أقول</w:t>
      </w:r>
      <w:r w:rsidR="00F01D33">
        <w:rPr>
          <w:rtl/>
        </w:rPr>
        <w:t>:</w:t>
      </w:r>
      <w:r>
        <w:rPr>
          <w:rtl/>
        </w:rPr>
        <w:t xml:space="preserve"> لعل</w:t>
      </w:r>
      <w:r w:rsidR="006F315F">
        <w:rPr>
          <w:rFonts w:hint="cs"/>
          <w:rtl/>
        </w:rPr>
        <w:t>ّ</w:t>
      </w:r>
      <w:r>
        <w:rPr>
          <w:rtl/>
        </w:rPr>
        <w:t xml:space="preserve">ه مخصوص بغير الزنا. </w:t>
      </w:r>
    </w:p>
    <w:p w:rsidR="002B1751" w:rsidRDefault="002B1751" w:rsidP="00D97C62">
      <w:pPr>
        <w:pStyle w:val="libNormal"/>
        <w:rPr>
          <w:rtl/>
        </w:rPr>
      </w:pPr>
      <w:r w:rsidRPr="00035E93">
        <w:rPr>
          <w:rStyle w:val="libNormalChar"/>
          <w:rtl/>
        </w:rPr>
        <w:t>[ 34301 ]</w:t>
      </w:r>
      <w:r>
        <w:rPr>
          <w:rtl/>
        </w:rPr>
        <w:t xml:space="preserve"> 7 - وعنه، عن </w:t>
      </w:r>
      <w:r w:rsidR="006079CC">
        <w:rPr>
          <w:rtl/>
        </w:rPr>
        <w:t xml:space="preserve">محمّد </w:t>
      </w:r>
      <w:r>
        <w:rPr>
          <w:rtl/>
        </w:rPr>
        <w:t>بن يحيى، عن طلحة بن زيد، عن جعفر، عن أبيه</w:t>
      </w:r>
      <w:r w:rsidR="00F12F9E">
        <w:rPr>
          <w:rFonts w:hint="cs"/>
          <w:rtl/>
        </w:rPr>
        <w:t xml:space="preserve"> (</w:t>
      </w:r>
      <w:r>
        <w:rPr>
          <w:rtl/>
        </w:rPr>
        <w:t xml:space="preserve"> </w:t>
      </w:r>
      <w:r w:rsidR="008A1A51" w:rsidRPr="008A1A51">
        <w:rPr>
          <w:rStyle w:val="libAlaemChar"/>
          <w:rFonts w:hint="cs"/>
          <w:rtl/>
        </w:rPr>
        <w:t>عليهما‌السلام</w:t>
      </w:r>
      <w:r>
        <w:rPr>
          <w:rtl/>
        </w:rPr>
        <w:t xml:space="preserve"> </w:t>
      </w:r>
      <w:r w:rsidR="00F12F9E">
        <w:rPr>
          <w:rFonts w:hint="cs"/>
          <w:rtl/>
        </w:rPr>
        <w:t xml:space="preserve">) : </w:t>
      </w:r>
      <w:r>
        <w:rPr>
          <w:rtl/>
        </w:rPr>
        <w:t>قال</w:t>
      </w:r>
      <w:r w:rsidR="00F01D33">
        <w:rPr>
          <w:rtl/>
        </w:rPr>
        <w:t>:</w:t>
      </w:r>
      <w:r>
        <w:rPr>
          <w:rtl/>
        </w:rPr>
        <w:t xml:space="preserve"> لا يجرد في </w:t>
      </w:r>
      <w:r w:rsidR="008C228A">
        <w:rPr>
          <w:rtl/>
        </w:rPr>
        <w:t>حدّ</w:t>
      </w:r>
      <w:r w:rsidR="001F501A">
        <w:rPr>
          <w:rtl/>
        </w:rPr>
        <w:t xml:space="preserve"> </w:t>
      </w:r>
      <w:r>
        <w:rPr>
          <w:rtl/>
        </w:rPr>
        <w:t xml:space="preserve">ولا يشبح </w:t>
      </w:r>
      <w:r w:rsidRPr="008A1A51">
        <w:rPr>
          <w:rStyle w:val="libFootnotenumChar"/>
          <w:rtl/>
        </w:rPr>
        <w:t>(</w:t>
      </w:r>
      <w:r w:rsidR="00D97C62">
        <w:rPr>
          <w:rStyle w:val="libFootnotenumChar"/>
          <w:rFonts w:hint="cs"/>
          <w:rtl/>
        </w:rPr>
        <w:t>4</w:t>
      </w:r>
      <w:r w:rsidRPr="008A1A51">
        <w:rPr>
          <w:rStyle w:val="libFootnotenumChar"/>
          <w:rtl/>
        </w:rPr>
        <w:t>)</w:t>
      </w:r>
      <w:r>
        <w:rPr>
          <w:rtl/>
        </w:rPr>
        <w:t xml:space="preserve"> - يعني</w:t>
      </w:r>
      <w:r w:rsidR="00F01D33">
        <w:rPr>
          <w:rtl/>
        </w:rPr>
        <w:t>:</w:t>
      </w:r>
      <w:r>
        <w:rPr>
          <w:rtl/>
        </w:rPr>
        <w:t xml:space="preserve"> يمدد -، وقال</w:t>
      </w:r>
      <w:r w:rsidR="00F01D33">
        <w:rPr>
          <w:rtl/>
        </w:rPr>
        <w:t>:</w:t>
      </w:r>
      <w:r>
        <w:rPr>
          <w:rtl/>
        </w:rPr>
        <w:t xml:space="preserve"> ويضرب الزاني على الحال التي وجد عليها، إن وجد عريانا ضرب عريانا، وإن وجد وعليه ثيابه ضرب وعليه ثيابه. </w:t>
      </w:r>
    </w:p>
    <w:p w:rsidR="002B1751" w:rsidRDefault="002B1751" w:rsidP="00D97C62">
      <w:pPr>
        <w:pStyle w:val="libNormal"/>
        <w:rPr>
          <w:rtl/>
        </w:rPr>
      </w:pPr>
      <w:r>
        <w:rPr>
          <w:rtl/>
        </w:rPr>
        <w:t xml:space="preserve">ورواه الحميري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السندي بن </w:t>
      </w:r>
      <w:r w:rsidR="006079CC">
        <w:rPr>
          <w:rtl/>
        </w:rPr>
        <w:t>محمّد</w:t>
      </w:r>
      <w:r>
        <w:rPr>
          <w:rtl/>
        </w:rPr>
        <w:t xml:space="preserve">، عن أبي البختري، عن جعفر بن </w:t>
      </w:r>
      <w:r w:rsidR="006079CC">
        <w:rPr>
          <w:rtl/>
        </w:rPr>
        <w:t xml:space="preserve">محمّد </w:t>
      </w:r>
      <w:r>
        <w:rPr>
          <w:rtl/>
        </w:rPr>
        <w:t xml:space="preserve">مثله </w:t>
      </w:r>
      <w:r w:rsidRPr="008A1A51">
        <w:rPr>
          <w:rStyle w:val="libFootnotenumChar"/>
          <w:rtl/>
        </w:rPr>
        <w:t>(</w:t>
      </w:r>
      <w:r w:rsidR="00D97C62">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الفقيه 4</w:t>
      </w:r>
      <w:r w:rsidR="00F01D33">
        <w:rPr>
          <w:rtl/>
        </w:rPr>
        <w:t>:</w:t>
      </w:r>
      <w:r w:rsidRPr="00452409">
        <w:rPr>
          <w:rtl/>
        </w:rPr>
        <w:t xml:space="preserve"> 20 </w:t>
      </w:r>
      <w:r w:rsidR="00035E93">
        <w:rPr>
          <w:rtl/>
        </w:rPr>
        <w:t>/</w:t>
      </w:r>
      <w:r w:rsidRPr="00452409">
        <w:rPr>
          <w:rtl/>
        </w:rPr>
        <w:t xml:space="preserve"> 46</w:t>
      </w:r>
      <w:r>
        <w:rPr>
          <w:rtl/>
        </w:rPr>
        <w:t>.</w:t>
      </w:r>
      <w:r w:rsidRPr="00452409">
        <w:rPr>
          <w:rtl/>
        </w:rPr>
        <w:t xml:space="preserve"> </w:t>
      </w:r>
    </w:p>
    <w:p w:rsidR="002B1751" w:rsidRDefault="002B1751" w:rsidP="00577EAF">
      <w:pPr>
        <w:pStyle w:val="libFootnote0"/>
        <w:rPr>
          <w:rtl/>
        </w:rPr>
      </w:pPr>
      <w:r>
        <w:rPr>
          <w:rtl/>
        </w:rPr>
        <w:t>5 - التهذيب 10</w:t>
      </w:r>
      <w:r w:rsidR="00F01D33">
        <w:rPr>
          <w:rtl/>
        </w:rPr>
        <w:t>:</w:t>
      </w:r>
      <w:r>
        <w:rPr>
          <w:rtl/>
        </w:rPr>
        <w:t xml:space="preserve"> 150 </w:t>
      </w:r>
      <w:r w:rsidR="00035E93">
        <w:rPr>
          <w:rtl/>
        </w:rPr>
        <w:t>/</w:t>
      </w:r>
      <w:r>
        <w:rPr>
          <w:rtl/>
        </w:rPr>
        <w:t xml:space="preserve"> 602. </w:t>
      </w:r>
    </w:p>
    <w:p w:rsidR="002B1751" w:rsidRPr="00452409" w:rsidRDefault="002B1751" w:rsidP="00D97C62">
      <w:pPr>
        <w:pStyle w:val="libFootnote0"/>
        <w:rPr>
          <w:rtl/>
        </w:rPr>
      </w:pPr>
      <w:r w:rsidRPr="00452409">
        <w:rPr>
          <w:rtl/>
        </w:rPr>
        <w:t>(</w:t>
      </w:r>
      <w:r w:rsidR="00D97C62">
        <w:rPr>
          <w:rFonts w:hint="cs"/>
          <w:rtl/>
        </w:rPr>
        <w:t>2</w:t>
      </w:r>
      <w:r w:rsidRPr="00452409">
        <w:rPr>
          <w:rtl/>
        </w:rPr>
        <w:t xml:space="preserve"> و </w:t>
      </w:r>
      <w:r w:rsidR="00D97C62">
        <w:rPr>
          <w:rFonts w:hint="cs"/>
          <w:rtl/>
        </w:rPr>
        <w:t>3</w:t>
      </w:r>
      <w:r w:rsidRPr="00452409">
        <w:rPr>
          <w:rtl/>
        </w:rPr>
        <w:t>) النور 24</w:t>
      </w:r>
      <w:r w:rsidR="00F01D33">
        <w:rPr>
          <w:rtl/>
        </w:rPr>
        <w:t>:</w:t>
      </w:r>
      <w:r w:rsidRPr="00452409">
        <w:rPr>
          <w:rtl/>
        </w:rPr>
        <w:t xml:space="preserve"> 2</w:t>
      </w:r>
      <w:r>
        <w:rPr>
          <w:rtl/>
        </w:rPr>
        <w:t>.</w:t>
      </w:r>
      <w:r w:rsidRPr="00452409">
        <w:rPr>
          <w:rtl/>
        </w:rPr>
        <w:t xml:space="preserve"> </w:t>
      </w:r>
    </w:p>
    <w:p w:rsidR="002B1751" w:rsidRDefault="002B1751" w:rsidP="00577EAF">
      <w:pPr>
        <w:pStyle w:val="libFootnote0"/>
        <w:rPr>
          <w:rtl/>
        </w:rPr>
      </w:pPr>
      <w:r>
        <w:rPr>
          <w:rtl/>
        </w:rPr>
        <w:t>6 - التهذيب 10</w:t>
      </w:r>
      <w:r w:rsidR="00F01D33">
        <w:rPr>
          <w:rtl/>
        </w:rPr>
        <w:t>:</w:t>
      </w:r>
      <w:r>
        <w:rPr>
          <w:rtl/>
        </w:rPr>
        <w:t xml:space="preserve"> 31 </w:t>
      </w:r>
      <w:r w:rsidR="00035E93">
        <w:rPr>
          <w:rtl/>
        </w:rPr>
        <w:t>/</w:t>
      </w:r>
      <w:r>
        <w:rPr>
          <w:rtl/>
        </w:rPr>
        <w:t xml:space="preserve"> 105. </w:t>
      </w:r>
    </w:p>
    <w:p w:rsidR="002B1751" w:rsidRDefault="002B1751" w:rsidP="00577EAF">
      <w:pPr>
        <w:pStyle w:val="libFootnote0"/>
        <w:rPr>
          <w:rtl/>
        </w:rPr>
      </w:pPr>
      <w:r>
        <w:rPr>
          <w:rtl/>
        </w:rPr>
        <w:t>7 - التهذيب 10</w:t>
      </w:r>
      <w:r w:rsidR="00F01D33">
        <w:rPr>
          <w:rtl/>
        </w:rPr>
        <w:t>:</w:t>
      </w:r>
      <w:r>
        <w:rPr>
          <w:rtl/>
        </w:rPr>
        <w:t xml:space="preserve"> 32 </w:t>
      </w:r>
      <w:r w:rsidR="00035E93">
        <w:rPr>
          <w:rtl/>
        </w:rPr>
        <w:t>/</w:t>
      </w:r>
      <w:r>
        <w:rPr>
          <w:rtl/>
        </w:rPr>
        <w:t xml:space="preserve"> 106. </w:t>
      </w:r>
    </w:p>
    <w:p w:rsidR="002B1751" w:rsidRPr="00452409" w:rsidRDefault="002B1751" w:rsidP="00D97C62">
      <w:pPr>
        <w:pStyle w:val="libFootnote0"/>
        <w:rPr>
          <w:rtl/>
        </w:rPr>
      </w:pPr>
      <w:r w:rsidRPr="00452409">
        <w:rPr>
          <w:rtl/>
        </w:rPr>
        <w:t>(</w:t>
      </w:r>
      <w:r w:rsidR="00D97C62">
        <w:rPr>
          <w:rFonts w:hint="cs"/>
          <w:rtl/>
        </w:rPr>
        <w:t>4</w:t>
      </w:r>
      <w:r w:rsidRPr="00452409">
        <w:rPr>
          <w:rtl/>
        </w:rPr>
        <w:t>) الشبح</w:t>
      </w:r>
      <w:r w:rsidR="00F01D33">
        <w:rPr>
          <w:rtl/>
        </w:rPr>
        <w:t>:</w:t>
      </w:r>
      <w:r w:rsidRPr="00452409">
        <w:rPr>
          <w:rtl/>
        </w:rPr>
        <w:t xml:space="preserve"> مدك الشيء بين أوتاد كالجلد</w:t>
      </w:r>
      <w:r>
        <w:rPr>
          <w:rtl/>
        </w:rPr>
        <w:t>،</w:t>
      </w:r>
      <w:r w:rsidRPr="00452409">
        <w:rPr>
          <w:rtl/>
        </w:rPr>
        <w:t xml:space="preserve"> « النهاية 2</w:t>
      </w:r>
      <w:r w:rsidR="00F01D33">
        <w:rPr>
          <w:rtl/>
        </w:rPr>
        <w:t>:</w:t>
      </w:r>
      <w:r w:rsidRPr="00452409">
        <w:rPr>
          <w:rtl/>
        </w:rPr>
        <w:t xml:space="preserve"> 439 »</w:t>
      </w:r>
      <w:r>
        <w:rPr>
          <w:rtl/>
        </w:rPr>
        <w:t>.</w:t>
      </w:r>
      <w:r w:rsidRPr="00452409">
        <w:rPr>
          <w:rtl/>
        </w:rPr>
        <w:t xml:space="preserve"> </w:t>
      </w:r>
    </w:p>
    <w:p w:rsidR="002B1751" w:rsidRPr="00452409" w:rsidRDefault="002B1751" w:rsidP="00D97C62">
      <w:pPr>
        <w:pStyle w:val="libFootnote0"/>
        <w:rPr>
          <w:rtl/>
        </w:rPr>
      </w:pPr>
      <w:r w:rsidRPr="00452409">
        <w:rPr>
          <w:rtl/>
        </w:rPr>
        <w:t>(</w:t>
      </w:r>
      <w:r w:rsidR="00D97C62">
        <w:rPr>
          <w:rFonts w:hint="cs"/>
          <w:rtl/>
        </w:rPr>
        <w:t>5</w:t>
      </w:r>
      <w:r w:rsidRPr="00452409">
        <w:rPr>
          <w:rtl/>
        </w:rPr>
        <w:t>) قرب الإسناد</w:t>
      </w:r>
      <w:r w:rsidR="00F01D33">
        <w:rPr>
          <w:rtl/>
        </w:rPr>
        <w:t>:</w:t>
      </w:r>
      <w:r w:rsidRPr="00452409">
        <w:rPr>
          <w:rtl/>
        </w:rPr>
        <w:t xml:space="preserve"> 67</w:t>
      </w:r>
      <w:r>
        <w:rPr>
          <w:rtl/>
        </w:rPr>
        <w:t>.</w:t>
      </w:r>
      <w:r w:rsidRPr="00452409">
        <w:rPr>
          <w:rtl/>
        </w:rPr>
        <w:t xml:space="preserve"> </w:t>
      </w:r>
    </w:p>
    <w:p w:rsidR="002B1751" w:rsidRDefault="002B1751" w:rsidP="00C4707E">
      <w:pPr>
        <w:pStyle w:val="libNormal"/>
        <w:rPr>
          <w:rtl/>
        </w:rPr>
      </w:pPr>
      <w:r>
        <w:rPr>
          <w:rtl/>
        </w:rPr>
        <w:br w:type="page"/>
      </w:r>
    </w:p>
    <w:p w:rsidR="002B1751" w:rsidRDefault="006079CC" w:rsidP="00D97C62">
      <w:pPr>
        <w:pStyle w:val="libNormal"/>
        <w:rPr>
          <w:rtl/>
        </w:rPr>
      </w:pPr>
      <w:r>
        <w:rPr>
          <w:rtl/>
        </w:rPr>
        <w:lastRenderedPageBreak/>
        <w:t xml:space="preserve">محمّد </w:t>
      </w:r>
      <w:r w:rsidR="002B1751">
        <w:rPr>
          <w:rtl/>
        </w:rPr>
        <w:t xml:space="preserve">بن </w:t>
      </w:r>
      <w:r>
        <w:rPr>
          <w:rtl/>
        </w:rPr>
        <w:t xml:space="preserve">عليِّ </w:t>
      </w:r>
      <w:r w:rsidR="002B1751">
        <w:rPr>
          <w:rtl/>
        </w:rPr>
        <w:t xml:space="preserve">بن الحسين بإسناده عن طلحة بن زيد مثله </w:t>
      </w:r>
      <w:r w:rsidR="002B1751" w:rsidRPr="008A1A51">
        <w:rPr>
          <w:rStyle w:val="libFootnotenumChar"/>
          <w:rtl/>
        </w:rPr>
        <w:t>(</w:t>
      </w:r>
      <w:r w:rsidR="00D97C62">
        <w:rPr>
          <w:rStyle w:val="libFootnotenumChar"/>
          <w:rFonts w:hint="cs"/>
          <w:rtl/>
        </w:rPr>
        <w:t>1</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[ 34302 ]</w:t>
      </w:r>
      <w:r>
        <w:rPr>
          <w:rtl/>
        </w:rPr>
        <w:t xml:space="preserve"> 8 - وفي </w:t>
      </w:r>
      <w:r w:rsidRPr="00035E93">
        <w:rPr>
          <w:rStyle w:val="libNormalChar"/>
          <w:rtl/>
        </w:rPr>
        <w:t xml:space="preserve">( </w:t>
      </w:r>
      <w:r>
        <w:rPr>
          <w:rtl/>
        </w:rPr>
        <w:t>العلل</w:t>
      </w:r>
      <w:r w:rsidRPr="00035E93">
        <w:rPr>
          <w:rStyle w:val="libNormalChar"/>
          <w:rtl/>
        </w:rPr>
        <w:t xml:space="preserve"> )</w:t>
      </w:r>
      <w:r>
        <w:rPr>
          <w:rtl/>
        </w:rPr>
        <w:t xml:space="preserve"> و </w:t>
      </w:r>
      <w:r w:rsidRPr="00035E93">
        <w:rPr>
          <w:rStyle w:val="libNormalChar"/>
          <w:rtl/>
        </w:rPr>
        <w:t xml:space="preserve">( </w:t>
      </w:r>
      <w:r>
        <w:rPr>
          <w:rtl/>
        </w:rPr>
        <w:t>عيون الأخبار</w:t>
      </w:r>
      <w:r w:rsidRPr="00035E93">
        <w:rPr>
          <w:rStyle w:val="libNormalChar"/>
          <w:rtl/>
        </w:rPr>
        <w:t xml:space="preserve"> )</w:t>
      </w:r>
      <w:r>
        <w:rPr>
          <w:rtl/>
        </w:rPr>
        <w:t xml:space="preserve"> بأسانيده عن </w:t>
      </w:r>
      <w:r w:rsidR="006079CC">
        <w:rPr>
          <w:rtl/>
        </w:rPr>
        <w:t xml:space="preserve">محمّد </w:t>
      </w:r>
      <w:r>
        <w:rPr>
          <w:rtl/>
        </w:rPr>
        <w:t xml:space="preserve">بن سنان،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فيما كتب إليه</w:t>
      </w:r>
      <w:r w:rsidR="00F01D33">
        <w:rPr>
          <w:rtl/>
        </w:rPr>
        <w:t>:</w:t>
      </w:r>
      <w:r>
        <w:rPr>
          <w:rtl/>
        </w:rPr>
        <w:t xml:space="preserve"> وعلة ضرب الزاني على جسده بأشد الضرب لمباشرته الزنا واستلذاذ الجسد كله به، فجعل الضرب عقوبة له وعبرة لغيره، وهو أعظم الجنايات. </w:t>
      </w:r>
    </w:p>
    <w:p w:rsidR="002B1751" w:rsidRDefault="002B1751" w:rsidP="00D97C62">
      <w:pPr>
        <w:pStyle w:val="libNormal"/>
        <w:rPr>
          <w:rtl/>
        </w:rPr>
      </w:pPr>
      <w:r w:rsidRPr="00035E93">
        <w:rPr>
          <w:rStyle w:val="libNormalChar"/>
          <w:rtl/>
        </w:rPr>
        <w:t>[ 34303 ]</w:t>
      </w:r>
      <w:r>
        <w:rPr>
          <w:rtl/>
        </w:rPr>
        <w:t xml:space="preserve"> 9 -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السندي بن </w:t>
      </w:r>
      <w:r w:rsidR="006079CC">
        <w:rPr>
          <w:rtl/>
        </w:rPr>
        <w:t>محمّد</w:t>
      </w:r>
      <w:r>
        <w:rPr>
          <w:rtl/>
        </w:rPr>
        <w:t xml:space="preserve">، عن أبي البختري،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w:t>
      </w:r>
      <w:r w:rsidR="008C228A">
        <w:rPr>
          <w:rtl/>
        </w:rPr>
        <w:t>حدّ</w:t>
      </w:r>
      <w:r w:rsidR="001F501A">
        <w:rPr>
          <w:rtl/>
        </w:rPr>
        <w:t xml:space="preserve"> </w:t>
      </w:r>
      <w:r>
        <w:rPr>
          <w:rtl/>
        </w:rPr>
        <w:t xml:space="preserve">الزاني أشد من </w:t>
      </w:r>
      <w:r w:rsidR="008C228A">
        <w:rPr>
          <w:rtl/>
        </w:rPr>
        <w:t>حدّ</w:t>
      </w:r>
      <w:r w:rsidR="001F501A">
        <w:rPr>
          <w:rtl/>
        </w:rPr>
        <w:t xml:space="preserve"> </w:t>
      </w:r>
      <w:r>
        <w:rPr>
          <w:rtl/>
        </w:rPr>
        <w:t xml:space="preserve">القاذف، </w:t>
      </w:r>
      <w:r w:rsidR="006079CC">
        <w:rPr>
          <w:rtl/>
        </w:rPr>
        <w:t>و</w:t>
      </w:r>
      <w:r w:rsidR="008C228A">
        <w:rPr>
          <w:rtl/>
        </w:rPr>
        <w:t>حدّ</w:t>
      </w:r>
      <w:r w:rsidR="001F501A">
        <w:rPr>
          <w:rtl/>
        </w:rPr>
        <w:t xml:space="preserve"> </w:t>
      </w:r>
      <w:r>
        <w:rPr>
          <w:rtl/>
        </w:rPr>
        <w:t xml:space="preserve">الشارب أشد من </w:t>
      </w:r>
      <w:r w:rsidR="008C228A">
        <w:rPr>
          <w:rtl/>
        </w:rPr>
        <w:t>حدّ</w:t>
      </w:r>
      <w:r w:rsidR="001F501A">
        <w:rPr>
          <w:rtl/>
        </w:rPr>
        <w:t xml:space="preserve"> </w:t>
      </w:r>
      <w:r>
        <w:rPr>
          <w:rtl/>
        </w:rPr>
        <w:t xml:space="preserve">القاذف </w:t>
      </w:r>
      <w:r w:rsidRPr="008A1A51">
        <w:rPr>
          <w:rStyle w:val="libFootnotenumChar"/>
          <w:rtl/>
        </w:rPr>
        <w:t>(</w:t>
      </w:r>
      <w:r w:rsidR="00D97C62">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182" w:name="_Toc309716369"/>
      <w:bookmarkStart w:id="183" w:name="_Toc380648173"/>
      <w:bookmarkStart w:id="184" w:name="_Toc189237663"/>
      <w:r>
        <w:rPr>
          <w:rtl/>
        </w:rPr>
        <w:t xml:space="preserve">12 - باب أن الزنا لا يثبت </w:t>
      </w:r>
      <w:r w:rsidR="001F501A">
        <w:rPr>
          <w:rtl/>
        </w:rPr>
        <w:t xml:space="preserve">إلّا </w:t>
      </w:r>
      <w:r>
        <w:rPr>
          <w:rtl/>
        </w:rPr>
        <w:t>بأربعة شهداء، يشهدون على</w:t>
      </w:r>
      <w:bookmarkEnd w:id="182"/>
      <w:r w:rsidR="00BF2157">
        <w:rPr>
          <w:rtl/>
        </w:rPr>
        <w:t xml:space="preserve"> </w:t>
      </w:r>
      <w:bookmarkStart w:id="185" w:name="_Toc309716370"/>
      <w:r w:rsidR="00BF2157">
        <w:rPr>
          <w:rtl/>
        </w:rPr>
        <w:t>م</w:t>
      </w:r>
      <w:r>
        <w:rPr>
          <w:rtl/>
        </w:rPr>
        <w:t>عاينة الإيلاج، وذكر جملة من أحكامهم</w:t>
      </w:r>
      <w:bookmarkEnd w:id="183"/>
      <w:bookmarkEnd w:id="184"/>
      <w:bookmarkEnd w:id="185"/>
      <w:r>
        <w:rPr>
          <w:rtl/>
        </w:rPr>
        <w:t xml:space="preserve"> </w:t>
      </w:r>
    </w:p>
    <w:p w:rsidR="002B1751" w:rsidRDefault="002B1751" w:rsidP="00F01D33">
      <w:pPr>
        <w:pStyle w:val="libNormal"/>
        <w:rPr>
          <w:rtl/>
        </w:rPr>
      </w:pPr>
      <w:r w:rsidRPr="00035E93">
        <w:rPr>
          <w:rStyle w:val="libNormalChar"/>
          <w:rtl/>
        </w:rPr>
        <w:t>[ 34304 ]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وعن </w:t>
      </w:r>
      <w:r w:rsidR="006079CC">
        <w:rPr>
          <w:rtl/>
        </w:rPr>
        <w:t xml:space="preserve">عليِّ </w:t>
      </w:r>
      <w:r>
        <w:rPr>
          <w:rtl/>
        </w:rPr>
        <w:t xml:space="preserve">بن إبراهيم، عن أبيه </w:t>
      </w:r>
      <w:r w:rsidR="000014EE">
        <w:rPr>
          <w:rtl/>
        </w:rPr>
        <w:t>جميعاً</w:t>
      </w:r>
      <w:r>
        <w:rPr>
          <w:rtl/>
        </w:rPr>
        <w:t xml:space="preserve">،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w:t>
      </w:r>
      <w:r w:rsidR="008C228A">
        <w:rPr>
          <w:rtl/>
        </w:rPr>
        <w:t>حدّ</w:t>
      </w:r>
      <w:r w:rsidR="001F501A">
        <w:rPr>
          <w:rtl/>
        </w:rPr>
        <w:t xml:space="preserve"> </w:t>
      </w:r>
      <w:r>
        <w:rPr>
          <w:rtl/>
        </w:rPr>
        <w:t xml:space="preserve">الرجم أن يشهد أربعة أنهم رأوه يدخل ويخرج. </w:t>
      </w:r>
    </w:p>
    <w:p w:rsidR="002B1751" w:rsidRDefault="002B1751" w:rsidP="00F01D33">
      <w:pPr>
        <w:pStyle w:val="libNormal"/>
        <w:rPr>
          <w:rtl/>
        </w:rPr>
      </w:pPr>
      <w:r w:rsidRPr="00035E93">
        <w:rPr>
          <w:rStyle w:val="libNormalChar"/>
          <w:rtl/>
        </w:rPr>
        <w:t>[ 34305 ]</w:t>
      </w:r>
      <w:r>
        <w:rPr>
          <w:rtl/>
        </w:rPr>
        <w:t xml:space="preserve"> 2 - وعنه، عن أحمد، وعن علي، عن أبيه </w:t>
      </w:r>
      <w:r w:rsidR="000014EE">
        <w:rPr>
          <w:rtl/>
        </w:rPr>
        <w:t>جميعاً</w:t>
      </w:r>
      <w:r>
        <w:rPr>
          <w:rtl/>
        </w:rPr>
        <w:t xml:space="preserve">، عن ابن أبي نجران، عن عاصم بن حميد، عن </w:t>
      </w:r>
      <w:r w:rsidR="006079CC">
        <w:rPr>
          <w:rtl/>
        </w:rPr>
        <w:t xml:space="preserve">محمّد </w:t>
      </w:r>
      <w:r>
        <w:rPr>
          <w:rtl/>
        </w:rPr>
        <w:t xml:space="preserve">بن قيس، عن أبي جعفر </w:t>
      </w:r>
    </w:p>
    <w:p w:rsidR="002B1751" w:rsidRDefault="00C4707E" w:rsidP="00C4707E">
      <w:pPr>
        <w:pStyle w:val="libLine"/>
        <w:rPr>
          <w:rtl/>
        </w:rPr>
      </w:pPr>
      <w:r>
        <w:rPr>
          <w:rtl/>
        </w:rPr>
        <w:t>____________________</w:t>
      </w:r>
    </w:p>
    <w:p w:rsidR="002B1751" w:rsidRPr="00452409" w:rsidRDefault="002B1751" w:rsidP="00D97C62">
      <w:pPr>
        <w:pStyle w:val="libFootnote0"/>
        <w:rPr>
          <w:rtl/>
        </w:rPr>
      </w:pPr>
      <w:r w:rsidRPr="00452409">
        <w:rPr>
          <w:rtl/>
        </w:rPr>
        <w:t>(</w:t>
      </w:r>
      <w:r w:rsidR="00D97C62">
        <w:rPr>
          <w:rFonts w:hint="cs"/>
          <w:rtl/>
        </w:rPr>
        <w:t>1</w:t>
      </w:r>
      <w:r w:rsidRPr="00452409">
        <w:rPr>
          <w:rtl/>
        </w:rPr>
        <w:t>) الفقيه 4</w:t>
      </w:r>
      <w:r w:rsidR="00F01D33">
        <w:rPr>
          <w:rtl/>
        </w:rPr>
        <w:t>:</w:t>
      </w:r>
      <w:r w:rsidRPr="00452409">
        <w:rPr>
          <w:rtl/>
        </w:rPr>
        <w:t xml:space="preserve"> 20 </w:t>
      </w:r>
      <w:r w:rsidR="00035E93">
        <w:rPr>
          <w:rtl/>
        </w:rPr>
        <w:t>/</w:t>
      </w:r>
      <w:r w:rsidRPr="00452409">
        <w:rPr>
          <w:rtl/>
        </w:rPr>
        <w:t xml:space="preserve"> 47</w:t>
      </w:r>
      <w:r>
        <w:rPr>
          <w:rtl/>
        </w:rPr>
        <w:t>.</w:t>
      </w:r>
      <w:r w:rsidRPr="00452409">
        <w:rPr>
          <w:rtl/>
        </w:rPr>
        <w:t xml:space="preserve"> </w:t>
      </w:r>
    </w:p>
    <w:p w:rsidR="002B1751" w:rsidRDefault="002B1751" w:rsidP="00577EAF">
      <w:pPr>
        <w:pStyle w:val="libFootnote0"/>
        <w:rPr>
          <w:rtl/>
        </w:rPr>
      </w:pPr>
      <w:r>
        <w:rPr>
          <w:rtl/>
        </w:rPr>
        <w:t>8 - علل الشرائع</w:t>
      </w:r>
      <w:r w:rsidR="00F01D33">
        <w:rPr>
          <w:rtl/>
        </w:rPr>
        <w:t>:</w:t>
      </w:r>
      <w:r>
        <w:rPr>
          <w:rtl/>
        </w:rPr>
        <w:t xml:space="preserve"> 544 </w:t>
      </w:r>
      <w:r w:rsidR="00035E93">
        <w:rPr>
          <w:rtl/>
        </w:rPr>
        <w:t>/</w:t>
      </w:r>
      <w:r>
        <w:rPr>
          <w:rtl/>
        </w:rPr>
        <w:t xml:space="preserve"> 2، وعيون </w:t>
      </w:r>
      <w:r w:rsidRPr="00D97C62">
        <w:rPr>
          <w:rtl/>
        </w:rPr>
        <w:t xml:space="preserve">اخبار الرضا </w:t>
      </w:r>
      <w:r w:rsidR="00035E93" w:rsidRPr="00D97C62">
        <w:rPr>
          <w:rFonts w:hint="cs"/>
          <w:rtl/>
        </w:rPr>
        <w:t xml:space="preserve">( </w:t>
      </w:r>
      <w:r w:rsidR="00035E93" w:rsidRPr="00EC17F6">
        <w:rPr>
          <w:rStyle w:val="libAlaemChar"/>
          <w:rFonts w:hint="cs"/>
          <w:rtl/>
        </w:rPr>
        <w:t xml:space="preserve">عليه‌السلام </w:t>
      </w:r>
      <w:r w:rsidR="00035E93" w:rsidRPr="00D97C62">
        <w:rPr>
          <w:rFonts w:hint="cs"/>
          <w:rtl/>
        </w:rPr>
        <w:t>)</w:t>
      </w:r>
      <w:r w:rsidRPr="00D97C62">
        <w:rPr>
          <w:rtl/>
        </w:rPr>
        <w:t xml:space="preserve"> 2</w:t>
      </w:r>
      <w:r w:rsidR="00F01D33" w:rsidRPr="00D97C62">
        <w:rPr>
          <w:rtl/>
        </w:rPr>
        <w:t>:</w:t>
      </w:r>
      <w:r>
        <w:rPr>
          <w:rtl/>
        </w:rPr>
        <w:t xml:space="preserve"> 97 </w:t>
      </w:r>
      <w:r w:rsidR="00035E93">
        <w:rPr>
          <w:rtl/>
        </w:rPr>
        <w:t>/</w:t>
      </w:r>
      <w:r>
        <w:rPr>
          <w:rtl/>
        </w:rPr>
        <w:t xml:space="preserve"> 1. </w:t>
      </w:r>
    </w:p>
    <w:p w:rsidR="002B1751" w:rsidRDefault="002B1751" w:rsidP="00577EAF">
      <w:pPr>
        <w:pStyle w:val="libFootnote0"/>
        <w:rPr>
          <w:rtl/>
        </w:rPr>
      </w:pPr>
      <w:r>
        <w:rPr>
          <w:rtl/>
        </w:rPr>
        <w:t>9 - قرب الإسناد</w:t>
      </w:r>
      <w:r w:rsidR="00F01D33">
        <w:rPr>
          <w:rtl/>
        </w:rPr>
        <w:t>:</w:t>
      </w:r>
      <w:r>
        <w:rPr>
          <w:rtl/>
        </w:rPr>
        <w:t xml:space="preserve"> 67. </w:t>
      </w:r>
    </w:p>
    <w:p w:rsidR="002B1751" w:rsidRPr="00452409" w:rsidRDefault="002B1751" w:rsidP="00D97C62">
      <w:pPr>
        <w:pStyle w:val="libFootnote0"/>
        <w:rPr>
          <w:rtl/>
        </w:rPr>
      </w:pPr>
      <w:r w:rsidRPr="00452409">
        <w:rPr>
          <w:rtl/>
        </w:rPr>
        <w:t>(</w:t>
      </w:r>
      <w:r w:rsidR="00D97C62">
        <w:rPr>
          <w:rFonts w:hint="cs"/>
          <w:rtl/>
        </w:rPr>
        <w:t>2</w:t>
      </w:r>
      <w:r w:rsidRPr="00452409">
        <w:rPr>
          <w:rtl/>
        </w:rPr>
        <w:t xml:space="preserve">) يأتي ما </w:t>
      </w:r>
      <w:r w:rsidR="001F501A">
        <w:rPr>
          <w:rtl/>
        </w:rPr>
        <w:t xml:space="preserve">يدلُّ </w:t>
      </w:r>
      <w:r w:rsidRPr="00452409">
        <w:rPr>
          <w:rtl/>
        </w:rPr>
        <w:t xml:space="preserve">عليه في الباب 8 من </w:t>
      </w:r>
      <w:r w:rsidR="008C228A">
        <w:rPr>
          <w:rtl/>
        </w:rPr>
        <w:t>حدّ</w:t>
      </w:r>
      <w:r w:rsidR="001F501A">
        <w:rPr>
          <w:rtl/>
        </w:rPr>
        <w:t xml:space="preserve"> </w:t>
      </w:r>
      <w:r w:rsidRPr="00452409">
        <w:rPr>
          <w:rtl/>
        </w:rPr>
        <w:t>المسكر</w:t>
      </w:r>
      <w:r>
        <w:rPr>
          <w:rtl/>
        </w:rPr>
        <w:t>،</w:t>
      </w:r>
      <w:r w:rsidRPr="00452409">
        <w:rPr>
          <w:rtl/>
        </w:rPr>
        <w:t xml:space="preserve"> وفي الباب 15 من </w:t>
      </w:r>
      <w:r w:rsidR="008C228A">
        <w:rPr>
          <w:rtl/>
        </w:rPr>
        <w:t>حدّ</w:t>
      </w:r>
      <w:r w:rsidR="001F501A">
        <w:rPr>
          <w:rtl/>
        </w:rPr>
        <w:t xml:space="preserve"> </w:t>
      </w:r>
      <w:r w:rsidRPr="00452409">
        <w:rPr>
          <w:rtl/>
        </w:rPr>
        <w:t>الفذف</w:t>
      </w:r>
      <w:r>
        <w:rPr>
          <w:rtl/>
        </w:rPr>
        <w:t>.</w:t>
      </w:r>
      <w:r w:rsidRPr="00452409">
        <w:rPr>
          <w:rtl/>
        </w:rPr>
        <w:t xml:space="preserve"> </w:t>
      </w:r>
    </w:p>
    <w:p w:rsidR="002B1751" w:rsidRDefault="002B1751" w:rsidP="00D97C62">
      <w:pPr>
        <w:pStyle w:val="libFootnoteCenterBold"/>
        <w:rPr>
          <w:rtl/>
        </w:rPr>
      </w:pPr>
      <w:r>
        <w:rPr>
          <w:rtl/>
        </w:rPr>
        <w:t xml:space="preserve">الباب 12 </w:t>
      </w:r>
    </w:p>
    <w:p w:rsidR="002B1751" w:rsidRDefault="002B1751" w:rsidP="00D97C62">
      <w:pPr>
        <w:pStyle w:val="libFootnoteCenterBold"/>
        <w:rPr>
          <w:rtl/>
        </w:rPr>
      </w:pPr>
      <w:r>
        <w:rPr>
          <w:rtl/>
        </w:rPr>
        <w:t xml:space="preserve">فيه 11 </w:t>
      </w:r>
      <w:r w:rsidR="008C228A">
        <w:rPr>
          <w:rtl/>
        </w:rPr>
        <w:t>حد</w:t>
      </w:r>
      <w:r>
        <w:rPr>
          <w:rtl/>
        </w:rPr>
        <w:t>يثا</w:t>
      </w:r>
      <w:r w:rsidR="00D97C62">
        <w:rPr>
          <w:rFonts w:hint="cs"/>
          <w:rtl/>
        </w:rPr>
        <w:t>ً</w:t>
      </w:r>
      <w:r>
        <w:rPr>
          <w:rtl/>
        </w:rPr>
        <w:t xml:space="preserve"> </w:t>
      </w:r>
    </w:p>
    <w:p w:rsidR="002B1751" w:rsidRDefault="002B1751" w:rsidP="00577EAF">
      <w:pPr>
        <w:pStyle w:val="libFootnote0"/>
        <w:rPr>
          <w:rtl/>
        </w:rPr>
      </w:pPr>
      <w:r>
        <w:rPr>
          <w:rtl/>
        </w:rPr>
        <w:t>1 - الكافي 7</w:t>
      </w:r>
      <w:r w:rsidR="00F01D33">
        <w:rPr>
          <w:rtl/>
        </w:rPr>
        <w:t>:</w:t>
      </w:r>
      <w:r>
        <w:rPr>
          <w:rtl/>
        </w:rPr>
        <w:t xml:space="preserve"> 183 </w:t>
      </w:r>
      <w:r w:rsidR="00035E93">
        <w:rPr>
          <w:rtl/>
        </w:rPr>
        <w:t>/</w:t>
      </w:r>
      <w:r>
        <w:rPr>
          <w:rtl/>
        </w:rPr>
        <w:t xml:space="preserve"> 1، والتهذيب 10</w:t>
      </w:r>
      <w:r w:rsidR="00F01D33">
        <w:rPr>
          <w:rtl/>
        </w:rPr>
        <w:t>:</w:t>
      </w:r>
      <w:r>
        <w:rPr>
          <w:rtl/>
        </w:rPr>
        <w:t xml:space="preserve"> 2 </w:t>
      </w:r>
      <w:r w:rsidR="00035E93">
        <w:rPr>
          <w:rtl/>
        </w:rPr>
        <w:t>/</w:t>
      </w:r>
      <w:r>
        <w:rPr>
          <w:rtl/>
        </w:rPr>
        <w:t xml:space="preserve"> 4، والاستبصار 4</w:t>
      </w:r>
      <w:r w:rsidR="00F01D33">
        <w:rPr>
          <w:rtl/>
        </w:rPr>
        <w:t>:</w:t>
      </w:r>
      <w:r>
        <w:rPr>
          <w:rtl/>
        </w:rPr>
        <w:t xml:space="preserve"> 217 </w:t>
      </w:r>
      <w:r w:rsidR="00035E93">
        <w:rPr>
          <w:rtl/>
        </w:rPr>
        <w:t>/</w:t>
      </w:r>
      <w:r>
        <w:rPr>
          <w:rtl/>
        </w:rPr>
        <w:t xml:space="preserve"> 815. </w:t>
      </w:r>
    </w:p>
    <w:p w:rsidR="002B1751" w:rsidRDefault="002B1751" w:rsidP="00577EAF">
      <w:pPr>
        <w:pStyle w:val="libFootnote0"/>
        <w:rPr>
          <w:rtl/>
        </w:rPr>
      </w:pPr>
      <w:r>
        <w:rPr>
          <w:rtl/>
        </w:rPr>
        <w:t>2 - الكافي 7</w:t>
      </w:r>
      <w:r w:rsidR="00F01D33">
        <w:rPr>
          <w:rtl/>
        </w:rPr>
        <w:t>:</w:t>
      </w:r>
      <w:r>
        <w:rPr>
          <w:rtl/>
        </w:rPr>
        <w:t xml:space="preserve"> 183 </w:t>
      </w:r>
      <w:r w:rsidR="00035E93">
        <w:rPr>
          <w:rtl/>
        </w:rPr>
        <w:t>/</w:t>
      </w:r>
      <w:r>
        <w:rPr>
          <w:rtl/>
        </w:rPr>
        <w:t xml:space="preserve"> 2، والتهذيب 10</w:t>
      </w:r>
      <w:r w:rsidR="00F01D33">
        <w:rPr>
          <w:rtl/>
        </w:rPr>
        <w:t>:</w:t>
      </w:r>
      <w:r>
        <w:rPr>
          <w:rtl/>
        </w:rPr>
        <w:t xml:space="preserve"> 2 </w:t>
      </w:r>
      <w:r w:rsidR="00035E93">
        <w:rPr>
          <w:rtl/>
        </w:rPr>
        <w:t>/</w:t>
      </w:r>
      <w:r>
        <w:rPr>
          <w:rtl/>
        </w:rPr>
        <w:t xml:space="preserve"> 3، والاستبصار 4</w:t>
      </w:r>
      <w:r w:rsidR="00F01D33">
        <w:rPr>
          <w:rtl/>
        </w:rPr>
        <w:t>:</w:t>
      </w:r>
      <w:r>
        <w:rPr>
          <w:rtl/>
        </w:rPr>
        <w:t xml:space="preserve"> 217 </w:t>
      </w:r>
      <w:r w:rsidR="00035E93">
        <w:rPr>
          <w:rtl/>
        </w:rPr>
        <w:t>/</w:t>
      </w:r>
      <w:r>
        <w:rPr>
          <w:rtl/>
        </w:rPr>
        <w:t xml:space="preserve"> 814. </w:t>
      </w:r>
    </w:p>
    <w:p w:rsidR="002B1751" w:rsidRDefault="002B1751" w:rsidP="00C4707E">
      <w:pPr>
        <w:pStyle w:val="libNormal"/>
        <w:rPr>
          <w:rtl/>
        </w:rPr>
      </w:pPr>
      <w:r>
        <w:rPr>
          <w:rtl/>
        </w:rPr>
        <w:br w:type="page"/>
      </w:r>
    </w:p>
    <w:p w:rsidR="002B1751" w:rsidRDefault="00035E93" w:rsidP="008A1A51">
      <w:pPr>
        <w:pStyle w:val="libNormal0"/>
        <w:rPr>
          <w:rtl/>
        </w:rPr>
      </w:pPr>
      <w:r w:rsidRPr="00035E93">
        <w:rPr>
          <w:rStyle w:val="libNormalChar"/>
          <w:rFonts w:hint="cs"/>
          <w:rtl/>
        </w:rPr>
        <w:lastRenderedPageBreak/>
        <w:t xml:space="preserve">( </w:t>
      </w:r>
      <w:r w:rsidRPr="00EC17F6">
        <w:rPr>
          <w:rStyle w:val="libAlaemChar"/>
          <w:rFonts w:hint="cs"/>
          <w:rtl/>
        </w:rPr>
        <w:t xml:space="preserve">عليه‌السلام </w:t>
      </w:r>
      <w:r w:rsidRPr="00035E93">
        <w:rPr>
          <w:rStyle w:val="libNormalChar"/>
          <w:rFonts w:hint="cs"/>
          <w:rtl/>
        </w:rPr>
        <w:t>)</w:t>
      </w:r>
      <w:r w:rsidR="002B1751">
        <w:rPr>
          <w:rtl/>
        </w:rPr>
        <w:t xml:space="preserve"> قال</w:t>
      </w:r>
      <w:r w:rsidR="00F01D33">
        <w:rPr>
          <w:rtl/>
        </w:rPr>
        <w:t>:</w:t>
      </w:r>
      <w:r w:rsidR="002B1751">
        <w:rPr>
          <w:rtl/>
        </w:rPr>
        <w:t xml:space="preserve"> قال أمير المؤمنين </w:t>
      </w:r>
      <w:r w:rsidRPr="00035E93">
        <w:rPr>
          <w:rStyle w:val="libNormalChar"/>
          <w:rFonts w:hint="cs"/>
          <w:rtl/>
        </w:rPr>
        <w:t xml:space="preserve">( </w:t>
      </w:r>
      <w:r w:rsidRPr="00EC17F6">
        <w:rPr>
          <w:rStyle w:val="libAlaemChar"/>
          <w:rFonts w:hint="cs"/>
          <w:rtl/>
        </w:rPr>
        <w:t xml:space="preserve">عليه‌السلام </w:t>
      </w:r>
      <w:r w:rsidRPr="00035E93">
        <w:rPr>
          <w:rStyle w:val="libNormalChar"/>
          <w:rFonts w:hint="cs"/>
          <w:rtl/>
        </w:rPr>
        <w:t>)</w:t>
      </w:r>
      <w:r w:rsidR="00F01D33">
        <w:rPr>
          <w:rtl/>
        </w:rPr>
        <w:t>:</w:t>
      </w:r>
      <w:r w:rsidR="002B1751">
        <w:rPr>
          <w:rtl/>
        </w:rPr>
        <w:t xml:space="preserve"> لا يرجم رجل ولا امرأة </w:t>
      </w:r>
      <w:r w:rsidR="000014EE">
        <w:rPr>
          <w:rtl/>
        </w:rPr>
        <w:t xml:space="preserve">حتّى </w:t>
      </w:r>
      <w:r w:rsidR="002B1751">
        <w:rPr>
          <w:rtl/>
        </w:rPr>
        <w:t xml:space="preserve">يشهد عليه أربعة شهود على الايلاج والاخراج. </w:t>
      </w:r>
    </w:p>
    <w:p w:rsidR="002B1751" w:rsidRDefault="002B1751" w:rsidP="00F01D33">
      <w:pPr>
        <w:pStyle w:val="libNormal"/>
        <w:rPr>
          <w:rtl/>
        </w:rPr>
      </w:pPr>
      <w:r w:rsidRPr="00035E93">
        <w:rPr>
          <w:rStyle w:val="libNormalChar"/>
          <w:rtl/>
        </w:rPr>
        <w:t>[ 34306 ]</w:t>
      </w:r>
      <w:r>
        <w:rPr>
          <w:rtl/>
        </w:rPr>
        <w:t xml:space="preserve"> 3 - وعنه، عن أحمد، عن </w:t>
      </w:r>
      <w:r w:rsidR="006079CC">
        <w:rPr>
          <w:rtl/>
        </w:rPr>
        <w:t xml:space="preserve">عليِّ </w:t>
      </w:r>
      <w:r>
        <w:rPr>
          <w:rtl/>
        </w:rPr>
        <w:t xml:space="preserve">بن الحكم، عن </w:t>
      </w:r>
      <w:r w:rsidR="006079CC">
        <w:rPr>
          <w:rtl/>
        </w:rPr>
        <w:t xml:space="preserve">عليِّ </w:t>
      </w:r>
      <w:r>
        <w:rPr>
          <w:rtl/>
        </w:rPr>
        <w:t xml:space="preserve">بن أبى حمزة،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يجب الرجم </w:t>
      </w:r>
      <w:r w:rsidR="000014EE">
        <w:rPr>
          <w:rtl/>
        </w:rPr>
        <w:t xml:space="preserve">حتّى </w:t>
      </w:r>
      <w:r w:rsidRPr="00035E93">
        <w:rPr>
          <w:rStyle w:val="libNormalChar"/>
          <w:rtl/>
        </w:rPr>
        <w:t xml:space="preserve">( </w:t>
      </w:r>
      <w:r>
        <w:rPr>
          <w:rtl/>
        </w:rPr>
        <w:t>يشهد الشهود الأربع</w:t>
      </w:r>
      <w:r w:rsidRPr="00035E93">
        <w:rPr>
          <w:rStyle w:val="libNormalChar"/>
          <w:rtl/>
        </w:rPr>
        <w:t xml:space="preserve"> )</w:t>
      </w:r>
      <w:r>
        <w:rPr>
          <w:rtl/>
        </w:rPr>
        <w:t xml:space="preserve"> </w:t>
      </w:r>
      <w:r w:rsidRPr="008A1A51">
        <w:rPr>
          <w:rStyle w:val="libFootnotenumChar"/>
          <w:rtl/>
        </w:rPr>
        <w:t>(1)</w:t>
      </w:r>
      <w:r>
        <w:rPr>
          <w:rtl/>
        </w:rPr>
        <w:t xml:space="preserve"> أن</w:t>
      </w:r>
      <w:r w:rsidR="00D97C62">
        <w:rPr>
          <w:rFonts w:hint="cs"/>
          <w:rtl/>
        </w:rPr>
        <w:t>ّ</w:t>
      </w:r>
      <w:r>
        <w:rPr>
          <w:rtl/>
        </w:rPr>
        <w:t xml:space="preserve">هم قد رأوه يجامعها.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(2)</w:t>
      </w:r>
      <w:r>
        <w:rPr>
          <w:rtl/>
        </w:rPr>
        <w:t xml:space="preserve">، وكذا كلّ ما قبله. </w:t>
      </w:r>
    </w:p>
    <w:p w:rsidR="002B1751" w:rsidRDefault="002B1751" w:rsidP="00F01D33">
      <w:pPr>
        <w:pStyle w:val="libNormal"/>
        <w:rPr>
          <w:rtl/>
        </w:rPr>
      </w:pPr>
      <w:r w:rsidRPr="00035E93">
        <w:rPr>
          <w:rStyle w:val="libNormalChar"/>
          <w:rtl/>
        </w:rPr>
        <w:t>[ 34307 ]</w:t>
      </w:r>
      <w:r>
        <w:rPr>
          <w:rtl/>
        </w:rPr>
        <w:t xml:space="preserve"> 4 - وعن </w:t>
      </w:r>
      <w:r w:rsidR="006079CC">
        <w:rPr>
          <w:rtl/>
        </w:rPr>
        <w:t xml:space="preserve">عليِّ </w:t>
      </w:r>
      <w:r>
        <w:rPr>
          <w:rtl/>
        </w:rPr>
        <w:t xml:space="preserve">بن إبراهيم، عن </w:t>
      </w:r>
      <w:r w:rsidR="006079CC">
        <w:rPr>
          <w:rtl/>
        </w:rPr>
        <w:t xml:space="preserve">محمّد </w:t>
      </w:r>
      <w:r>
        <w:rPr>
          <w:rtl/>
        </w:rPr>
        <w:t>بن عيسى، عن يونس، عن سماعة، عن أبي بصير، قال</w:t>
      </w:r>
      <w:r w:rsidR="00F01D33">
        <w:rPr>
          <w:rtl/>
        </w:rPr>
        <w:t>:</w:t>
      </w:r>
      <w:r>
        <w:rPr>
          <w:rtl/>
        </w:rPr>
        <w:t xml:space="preserve"> قال أبوعبدالله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يرجم الرجل والمرأة </w:t>
      </w:r>
      <w:r w:rsidR="000014EE">
        <w:rPr>
          <w:rtl/>
        </w:rPr>
        <w:t xml:space="preserve">حتّى </w:t>
      </w:r>
      <w:r>
        <w:rPr>
          <w:rtl/>
        </w:rPr>
        <w:t xml:space="preserve">يشهد عليهما أربعة شهداء على الجماع والايلاج والادخال كالميل في المكحلة. </w:t>
      </w:r>
    </w:p>
    <w:p w:rsidR="002B1751" w:rsidRDefault="002B1751" w:rsidP="00D97C62">
      <w:pPr>
        <w:pStyle w:val="libNormal"/>
        <w:rPr>
          <w:rtl/>
        </w:rPr>
      </w:pPr>
      <w:r>
        <w:rPr>
          <w:rtl/>
        </w:rPr>
        <w:t xml:space="preserve">ورواه الشيخ بإسناده عن يونس بن عبد الرحمن مثله </w:t>
      </w:r>
      <w:r w:rsidRPr="008A1A51">
        <w:rPr>
          <w:rStyle w:val="libFootnotenumChar"/>
          <w:rtl/>
        </w:rPr>
        <w:t>(</w:t>
      </w:r>
      <w:r w:rsidR="00D97C62">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[ 34308 ]</w:t>
      </w:r>
      <w:r>
        <w:rPr>
          <w:rtl/>
        </w:rPr>
        <w:t xml:space="preserve"> 4 - وعن </w:t>
      </w:r>
      <w:r w:rsidR="006079CC">
        <w:rPr>
          <w:rtl/>
        </w:rPr>
        <w:t xml:space="preserve">عدَّة </w:t>
      </w:r>
      <w:r>
        <w:rPr>
          <w:rtl/>
        </w:rPr>
        <w:t xml:space="preserve">من أصحابنا، عن سهل بن زياد، عن </w:t>
      </w:r>
      <w:r w:rsidR="006079CC">
        <w:rPr>
          <w:rtl/>
        </w:rPr>
        <w:t xml:space="preserve">محمّد </w:t>
      </w:r>
      <w:r>
        <w:rPr>
          <w:rtl/>
        </w:rPr>
        <w:t xml:space="preserve">بن الحسن البصري، عن </w:t>
      </w:r>
      <w:r w:rsidR="00192910">
        <w:rPr>
          <w:rtl/>
        </w:rPr>
        <w:t>حمّاد</w:t>
      </w:r>
      <w:r>
        <w:rPr>
          <w:rtl/>
        </w:rPr>
        <w:t xml:space="preserve"> بن عيسى، عن شعيب العقرقوفي،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8C228A">
        <w:rPr>
          <w:rtl/>
        </w:rPr>
        <w:t>حدّ</w:t>
      </w:r>
      <w:r w:rsidR="00833841">
        <w:rPr>
          <w:rFonts w:hint="cs"/>
          <w:rtl/>
        </w:rPr>
        <w:t>ُ</w:t>
      </w:r>
      <w:r w:rsidR="001F501A">
        <w:rPr>
          <w:rtl/>
        </w:rPr>
        <w:t xml:space="preserve"> </w:t>
      </w:r>
      <w:r>
        <w:rPr>
          <w:rtl/>
        </w:rPr>
        <w:t>الرجم في الزنا أن يشهد أربعة أن</w:t>
      </w:r>
      <w:r w:rsidR="00833841">
        <w:rPr>
          <w:rFonts w:hint="cs"/>
          <w:rtl/>
        </w:rPr>
        <w:t>ّ</w:t>
      </w:r>
      <w:r>
        <w:rPr>
          <w:rtl/>
        </w:rPr>
        <w:t xml:space="preserve">هم رأوه يدخل ويخرج. </w:t>
      </w:r>
    </w:p>
    <w:p w:rsidR="002B1751" w:rsidRDefault="002B1751" w:rsidP="00F01D33">
      <w:pPr>
        <w:pStyle w:val="libNormal"/>
        <w:rPr>
          <w:rtl/>
        </w:rPr>
      </w:pPr>
      <w:r w:rsidRPr="00035E93">
        <w:rPr>
          <w:rStyle w:val="libNormalChar"/>
          <w:rtl/>
        </w:rPr>
        <w:t>[ 34309 ]</w:t>
      </w:r>
      <w:r>
        <w:rPr>
          <w:rtl/>
        </w:rPr>
        <w:t xml:space="preserve"> 6 -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بن محبوب، عن أحمد بن الحسن، عن عمرو بن سعيد، عن مصدق بن صدقة، عن عمّار الساباطي،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يشهد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184 </w:t>
      </w:r>
      <w:r w:rsidR="00035E93">
        <w:rPr>
          <w:rtl/>
        </w:rPr>
        <w:t>/</w:t>
      </w:r>
      <w:r>
        <w:rPr>
          <w:rtl/>
        </w:rPr>
        <w:t xml:space="preserve"> 3. </w:t>
      </w:r>
    </w:p>
    <w:p w:rsidR="002B1751" w:rsidRPr="00452409" w:rsidRDefault="002B1751" w:rsidP="00577EAF">
      <w:pPr>
        <w:pStyle w:val="libFootnote0"/>
        <w:rPr>
          <w:rtl/>
        </w:rPr>
      </w:pPr>
      <w:r w:rsidRPr="00452409">
        <w:rPr>
          <w:rtl/>
        </w:rPr>
        <w:t>(1) في المصدر</w:t>
      </w:r>
      <w:r w:rsidR="00F01D33">
        <w:rPr>
          <w:rtl/>
        </w:rPr>
        <w:t>:</w:t>
      </w:r>
      <w:r w:rsidRPr="00452409">
        <w:rPr>
          <w:rtl/>
        </w:rPr>
        <w:t xml:space="preserve"> تقوم البينة الاربعة</w:t>
      </w:r>
      <w:r>
        <w:rPr>
          <w:rtl/>
        </w:rPr>
        <w:t>.</w:t>
      </w:r>
      <w:r w:rsidRPr="00452409">
        <w:rPr>
          <w:rtl/>
        </w:rPr>
        <w:t xml:space="preserve"> </w:t>
      </w:r>
    </w:p>
    <w:p w:rsidR="002B1751" w:rsidRPr="00452409" w:rsidRDefault="002B1751" w:rsidP="00577EAF">
      <w:pPr>
        <w:pStyle w:val="libFootnote0"/>
        <w:rPr>
          <w:rtl/>
        </w:rPr>
      </w:pPr>
      <w:r w:rsidRPr="00452409">
        <w:rPr>
          <w:rtl/>
        </w:rPr>
        <w:t>(2) التهذيب 10</w:t>
      </w:r>
      <w:r w:rsidR="00F01D33">
        <w:rPr>
          <w:rtl/>
        </w:rPr>
        <w:t>:</w:t>
      </w:r>
      <w:r w:rsidRPr="00452409">
        <w:rPr>
          <w:rtl/>
        </w:rPr>
        <w:t xml:space="preserve"> 2 </w:t>
      </w:r>
      <w:r w:rsidR="00035E93">
        <w:rPr>
          <w:rtl/>
        </w:rPr>
        <w:t>/</w:t>
      </w:r>
      <w:r w:rsidRPr="00452409">
        <w:rPr>
          <w:rtl/>
        </w:rPr>
        <w:t xml:space="preserve"> 2</w:t>
      </w:r>
      <w:r>
        <w:rPr>
          <w:rtl/>
        </w:rPr>
        <w:t>،</w:t>
      </w:r>
      <w:r w:rsidRPr="00452409">
        <w:rPr>
          <w:rtl/>
        </w:rPr>
        <w:t xml:space="preserve"> والاستبصار 4</w:t>
      </w:r>
      <w:r w:rsidR="00F01D33">
        <w:rPr>
          <w:rtl/>
        </w:rPr>
        <w:t>:</w:t>
      </w:r>
      <w:r w:rsidRPr="00452409">
        <w:rPr>
          <w:rtl/>
        </w:rPr>
        <w:t xml:space="preserve"> 217 </w:t>
      </w:r>
      <w:r w:rsidR="00035E93">
        <w:rPr>
          <w:rtl/>
        </w:rPr>
        <w:t>/</w:t>
      </w:r>
      <w:r w:rsidRPr="00452409">
        <w:rPr>
          <w:rtl/>
        </w:rPr>
        <w:t xml:space="preserve"> 813</w:t>
      </w:r>
      <w:r>
        <w:rPr>
          <w:rtl/>
        </w:rPr>
        <w:t>.</w:t>
      </w:r>
      <w:r w:rsidRPr="00452409">
        <w:rPr>
          <w:rtl/>
        </w:rPr>
        <w:t xml:space="preserve"> </w:t>
      </w:r>
    </w:p>
    <w:p w:rsidR="002B1751" w:rsidRDefault="002B1751" w:rsidP="00577EAF">
      <w:pPr>
        <w:pStyle w:val="libFootnote0"/>
        <w:rPr>
          <w:rtl/>
        </w:rPr>
      </w:pPr>
      <w:r>
        <w:rPr>
          <w:rtl/>
        </w:rPr>
        <w:t>4 - الكافي 7</w:t>
      </w:r>
      <w:r w:rsidR="00F01D33">
        <w:rPr>
          <w:rtl/>
        </w:rPr>
        <w:t>:</w:t>
      </w:r>
      <w:r>
        <w:rPr>
          <w:rtl/>
        </w:rPr>
        <w:t xml:space="preserve"> 184 </w:t>
      </w:r>
      <w:r w:rsidR="00035E93">
        <w:rPr>
          <w:rtl/>
        </w:rPr>
        <w:t>/</w:t>
      </w:r>
      <w:r>
        <w:rPr>
          <w:rtl/>
        </w:rPr>
        <w:t xml:space="preserve"> 4. </w:t>
      </w:r>
    </w:p>
    <w:p w:rsidR="002B1751" w:rsidRPr="00452409" w:rsidRDefault="002B1751" w:rsidP="00D97C62">
      <w:pPr>
        <w:pStyle w:val="libFootnote0"/>
        <w:rPr>
          <w:rtl/>
        </w:rPr>
      </w:pPr>
      <w:r w:rsidRPr="00452409">
        <w:rPr>
          <w:rtl/>
        </w:rPr>
        <w:t>(</w:t>
      </w:r>
      <w:r w:rsidR="00D97C62">
        <w:rPr>
          <w:rFonts w:hint="cs"/>
          <w:rtl/>
        </w:rPr>
        <w:t>3</w:t>
      </w:r>
      <w:r w:rsidRPr="00452409">
        <w:rPr>
          <w:rtl/>
        </w:rPr>
        <w:t>) التهذيب 10</w:t>
      </w:r>
      <w:r w:rsidR="00F01D33">
        <w:rPr>
          <w:rtl/>
        </w:rPr>
        <w:t>:</w:t>
      </w:r>
      <w:r w:rsidRPr="00452409">
        <w:rPr>
          <w:rtl/>
        </w:rPr>
        <w:t xml:space="preserve"> 2 </w:t>
      </w:r>
      <w:r w:rsidR="00035E93">
        <w:rPr>
          <w:rtl/>
        </w:rPr>
        <w:t>/</w:t>
      </w:r>
      <w:r w:rsidRPr="00452409">
        <w:rPr>
          <w:rtl/>
        </w:rPr>
        <w:t xml:space="preserve"> 1</w:t>
      </w:r>
      <w:r>
        <w:rPr>
          <w:rtl/>
        </w:rPr>
        <w:t>،</w:t>
      </w:r>
      <w:r w:rsidRPr="00452409">
        <w:rPr>
          <w:rtl/>
        </w:rPr>
        <w:t xml:space="preserve"> والاستبصار 4</w:t>
      </w:r>
      <w:r w:rsidR="00F01D33">
        <w:rPr>
          <w:rtl/>
        </w:rPr>
        <w:t>:</w:t>
      </w:r>
      <w:r w:rsidRPr="00452409">
        <w:rPr>
          <w:rtl/>
        </w:rPr>
        <w:t xml:space="preserve"> 217 </w:t>
      </w:r>
      <w:r w:rsidR="00035E93">
        <w:rPr>
          <w:rtl/>
        </w:rPr>
        <w:t>/</w:t>
      </w:r>
      <w:r w:rsidRPr="00452409">
        <w:rPr>
          <w:rtl/>
        </w:rPr>
        <w:t xml:space="preserve"> 812</w:t>
      </w:r>
      <w:r>
        <w:rPr>
          <w:rtl/>
        </w:rPr>
        <w:t>.</w:t>
      </w:r>
      <w:r w:rsidRPr="00452409">
        <w:rPr>
          <w:rtl/>
        </w:rPr>
        <w:t xml:space="preserve"> </w:t>
      </w:r>
    </w:p>
    <w:p w:rsidR="002B1751" w:rsidRDefault="002B1751" w:rsidP="00577EAF">
      <w:pPr>
        <w:pStyle w:val="libFootnote0"/>
        <w:rPr>
          <w:rtl/>
        </w:rPr>
      </w:pPr>
      <w:r>
        <w:rPr>
          <w:rtl/>
        </w:rPr>
        <w:t>5 - الكافي 7</w:t>
      </w:r>
      <w:r w:rsidR="00F01D33">
        <w:rPr>
          <w:rtl/>
        </w:rPr>
        <w:t>:</w:t>
      </w:r>
      <w:r>
        <w:rPr>
          <w:rtl/>
        </w:rPr>
        <w:t xml:space="preserve"> 14 </w:t>
      </w:r>
      <w:r w:rsidR="00035E93">
        <w:rPr>
          <w:rtl/>
        </w:rPr>
        <w:t>/</w:t>
      </w:r>
      <w:r>
        <w:rPr>
          <w:rtl/>
        </w:rPr>
        <w:t xml:space="preserve"> 5. </w:t>
      </w:r>
    </w:p>
    <w:p w:rsidR="002B1751" w:rsidRDefault="002B1751" w:rsidP="00577EAF">
      <w:pPr>
        <w:pStyle w:val="libFootnote0"/>
        <w:rPr>
          <w:rtl/>
        </w:rPr>
      </w:pPr>
      <w:r>
        <w:rPr>
          <w:rtl/>
        </w:rPr>
        <w:t>6 - التهذيب 10</w:t>
      </w:r>
      <w:r w:rsidR="00F01D33">
        <w:rPr>
          <w:rtl/>
        </w:rPr>
        <w:t>:</w:t>
      </w:r>
      <w:r>
        <w:rPr>
          <w:rtl/>
        </w:rPr>
        <w:t xml:space="preserve"> 25 </w:t>
      </w:r>
      <w:r w:rsidR="00035E93">
        <w:rPr>
          <w:rtl/>
        </w:rPr>
        <w:t>/</w:t>
      </w:r>
      <w:r>
        <w:rPr>
          <w:rtl/>
        </w:rPr>
        <w:t xml:space="preserve"> 75، والاستبصار 4</w:t>
      </w:r>
      <w:r w:rsidR="00F01D33">
        <w:rPr>
          <w:rtl/>
        </w:rPr>
        <w:t>:</w:t>
      </w:r>
      <w:r>
        <w:rPr>
          <w:rtl/>
        </w:rPr>
        <w:t xml:space="preserve"> 218 </w:t>
      </w:r>
      <w:r w:rsidR="00035E93">
        <w:rPr>
          <w:rtl/>
        </w:rPr>
        <w:t>/</w:t>
      </w:r>
      <w:r>
        <w:rPr>
          <w:rtl/>
        </w:rPr>
        <w:t xml:space="preserve"> 817.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عليه ثلاثة رجال </w:t>
      </w:r>
      <w:r w:rsidR="00833841">
        <w:rPr>
          <w:rtl/>
        </w:rPr>
        <w:t>أن</w:t>
      </w:r>
      <w:r w:rsidR="006079CC">
        <w:rPr>
          <w:rtl/>
        </w:rPr>
        <w:t xml:space="preserve">ه </w:t>
      </w:r>
      <w:r>
        <w:rPr>
          <w:rtl/>
        </w:rPr>
        <w:t xml:space="preserve">قد زنى بفلانة ويشهد الرابع </w:t>
      </w:r>
      <w:r w:rsidR="006079CC">
        <w:rPr>
          <w:rtl/>
        </w:rPr>
        <w:t xml:space="preserve">أنّه </w:t>
      </w:r>
      <w:r>
        <w:rPr>
          <w:rtl/>
        </w:rPr>
        <w:t>لا يدري بمن زنى، قال</w:t>
      </w:r>
      <w:r w:rsidR="00F01D33">
        <w:rPr>
          <w:rtl/>
        </w:rPr>
        <w:t>:</w:t>
      </w:r>
      <w:r>
        <w:rPr>
          <w:rtl/>
        </w:rPr>
        <w:t xml:space="preserve"> لا ي</w:t>
      </w:r>
      <w:r w:rsidR="008C228A">
        <w:rPr>
          <w:rtl/>
        </w:rPr>
        <w:t>حدّ</w:t>
      </w:r>
      <w:r w:rsidR="001F501A">
        <w:rPr>
          <w:rtl/>
        </w:rPr>
        <w:t xml:space="preserve"> </w:t>
      </w:r>
      <w:r>
        <w:rPr>
          <w:rtl/>
        </w:rPr>
        <w:t xml:space="preserve">ولا يرجم. </w:t>
      </w:r>
    </w:p>
    <w:p w:rsidR="002B1751" w:rsidRDefault="002B1751" w:rsidP="008A1A51">
      <w:pPr>
        <w:pStyle w:val="libNormal"/>
        <w:rPr>
          <w:rtl/>
        </w:rPr>
      </w:pPr>
      <w:r>
        <w:rPr>
          <w:rtl/>
        </w:rPr>
        <w:t>ورواه الصدوق بإسناده عن عم</w:t>
      </w:r>
      <w:r w:rsidR="00833841">
        <w:rPr>
          <w:rFonts w:hint="cs"/>
          <w:rtl/>
        </w:rPr>
        <w:t>ّ</w:t>
      </w:r>
      <w:r>
        <w:rPr>
          <w:rtl/>
        </w:rPr>
        <w:t xml:space="preserve">ار بن موسى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sidRPr="008A1A51">
        <w:rPr>
          <w:rStyle w:val="libFootnotenumChar"/>
          <w:rtl/>
        </w:rPr>
        <w:t>(2)</w:t>
      </w:r>
      <w:r>
        <w:rPr>
          <w:rtl/>
        </w:rPr>
        <w:t xml:space="preserve">، عن أحمد ابن الحسن </w:t>
      </w:r>
      <w:r w:rsidRPr="008A1A51">
        <w:rPr>
          <w:rStyle w:val="libFootnotenumChar"/>
          <w:rtl/>
        </w:rPr>
        <w:t>(3)</w:t>
      </w:r>
      <w:r>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ما لو لم يشهد الرابع بالزنا بل أظهر الشك فيه لما مضى </w:t>
      </w:r>
      <w:r w:rsidRPr="008A1A51">
        <w:rPr>
          <w:rStyle w:val="libFootnotenumChar"/>
          <w:rtl/>
        </w:rPr>
        <w:t>(4)</w:t>
      </w:r>
      <w:r>
        <w:rPr>
          <w:rtl/>
        </w:rPr>
        <w:t xml:space="preserve"> ويأتي </w:t>
      </w:r>
      <w:r w:rsidRPr="008A1A51">
        <w:rPr>
          <w:rStyle w:val="libFootnotenumChar"/>
          <w:rtl/>
        </w:rPr>
        <w:t>(5)</w:t>
      </w:r>
      <w:r>
        <w:rPr>
          <w:rtl/>
        </w:rPr>
        <w:t xml:space="preserve">. </w:t>
      </w:r>
    </w:p>
    <w:p w:rsidR="002B1751" w:rsidRDefault="002B1751" w:rsidP="00F01D33">
      <w:pPr>
        <w:pStyle w:val="libNormal"/>
        <w:rPr>
          <w:rtl/>
        </w:rPr>
      </w:pPr>
      <w:r w:rsidRPr="00035E93">
        <w:rPr>
          <w:rStyle w:val="libNormalChar"/>
          <w:rtl/>
        </w:rPr>
        <w:t>[ 34310 ]</w:t>
      </w:r>
      <w:r>
        <w:rPr>
          <w:rtl/>
        </w:rPr>
        <w:t xml:space="preserve"> 7 - وعنه، عن علي، عن </w:t>
      </w:r>
      <w:r w:rsidR="006079CC">
        <w:rPr>
          <w:rtl/>
        </w:rPr>
        <w:t xml:space="preserve">محمّد </w:t>
      </w:r>
      <w:r>
        <w:rPr>
          <w:rtl/>
        </w:rPr>
        <w:t xml:space="preserve">بن يحيى الخزاز، عن الحسن بن </w:t>
      </w:r>
      <w:r w:rsidR="00833841">
        <w:rPr>
          <w:rtl/>
        </w:rPr>
        <w:t>عليّ</w:t>
      </w:r>
      <w:r w:rsidR="006079CC">
        <w:rPr>
          <w:rtl/>
        </w:rPr>
        <w:t xml:space="preserve"> </w:t>
      </w:r>
      <w:r>
        <w:rPr>
          <w:rtl/>
        </w:rPr>
        <w:t>الوشاء، عن أبي إسحاق، عن جابر، عن عبدالله بن جذاعة، قال</w:t>
      </w:r>
      <w:r w:rsidR="00F01D33">
        <w:rPr>
          <w:rtl/>
        </w:rPr>
        <w:t>:</w:t>
      </w:r>
      <w:r>
        <w:rPr>
          <w:rtl/>
        </w:rPr>
        <w:t xml:space="preserve"> سألته عن أربعة نفر شهدوا على رجلين وا</w:t>
      </w:r>
      <w:r w:rsidR="00192910">
        <w:rPr>
          <w:rtl/>
        </w:rPr>
        <w:t>مرّات</w:t>
      </w:r>
      <w:r>
        <w:rPr>
          <w:rtl/>
        </w:rPr>
        <w:t>ين بالزنا، قال</w:t>
      </w:r>
      <w:r w:rsidR="00F01D33">
        <w:rPr>
          <w:rtl/>
        </w:rPr>
        <w:t>:</w:t>
      </w:r>
      <w:r>
        <w:rPr>
          <w:rtl/>
        </w:rPr>
        <w:t xml:space="preserve"> يرجمون. </w:t>
      </w:r>
    </w:p>
    <w:p w:rsidR="002B1751" w:rsidRDefault="002B1751" w:rsidP="00F01D33">
      <w:pPr>
        <w:pStyle w:val="libNormal"/>
        <w:rPr>
          <w:rtl/>
        </w:rPr>
      </w:pPr>
      <w:r w:rsidRPr="00035E93">
        <w:rPr>
          <w:rStyle w:val="libNormalChar"/>
          <w:rtl/>
        </w:rPr>
        <w:t>[ 34311 ]</w:t>
      </w:r>
      <w:r>
        <w:rPr>
          <w:rtl/>
        </w:rPr>
        <w:t xml:space="preserve"> 8 - وبإسناده عن </w:t>
      </w:r>
      <w:r w:rsidR="006079CC">
        <w:rPr>
          <w:rtl/>
        </w:rPr>
        <w:t xml:space="preserve">محمّد </w:t>
      </w:r>
      <w:r>
        <w:rPr>
          <w:rtl/>
        </w:rPr>
        <w:t xml:space="preserve">بن أحمد بن يحيى، عن بنان، عن أبيه، عن ابن المغيرة، عن السكوني،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في ثلاثة شهدوا على</w:t>
      </w:r>
      <w:r w:rsidR="00833841">
        <w:rPr>
          <w:rFonts w:hint="cs"/>
          <w:rtl/>
        </w:rPr>
        <w:t>ٌ</w:t>
      </w:r>
      <w:r>
        <w:rPr>
          <w:rtl/>
        </w:rPr>
        <w:t xml:space="preserve"> رجل بالزنا، فقال </w:t>
      </w:r>
      <w:r w:rsidR="00833841">
        <w:rPr>
          <w:rtl/>
        </w:rPr>
        <w:t>عليّ</w:t>
      </w:r>
      <w:r w:rsidR="00833841">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أين الرابع؟ قالوا</w:t>
      </w:r>
      <w:r w:rsidR="00F01D33">
        <w:rPr>
          <w:rtl/>
        </w:rPr>
        <w:t>:</w:t>
      </w:r>
      <w:r>
        <w:rPr>
          <w:rtl/>
        </w:rPr>
        <w:t xml:space="preserve"> الان يجيء، فقال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8C228A">
        <w:rPr>
          <w:rtl/>
        </w:rPr>
        <w:t>حدّ</w:t>
      </w:r>
      <w:r w:rsidR="00833841">
        <w:rPr>
          <w:rFonts w:hint="cs"/>
          <w:rtl/>
        </w:rPr>
        <w:t>ُ</w:t>
      </w:r>
      <w:r>
        <w:rPr>
          <w:rtl/>
        </w:rPr>
        <w:t xml:space="preserve">وهم، فليس في </w:t>
      </w:r>
      <w:r w:rsidR="001F501A">
        <w:rPr>
          <w:rtl/>
        </w:rPr>
        <w:t>ال</w:t>
      </w:r>
      <w:r w:rsidR="00DF34D2">
        <w:rPr>
          <w:rtl/>
        </w:rPr>
        <w:t xml:space="preserve">حدود </w:t>
      </w:r>
      <w:r>
        <w:rPr>
          <w:rtl/>
        </w:rPr>
        <w:t xml:space="preserve">نظر ساعة. </w:t>
      </w:r>
    </w:p>
    <w:p w:rsidR="002B1751" w:rsidRDefault="002B1751" w:rsidP="008A1A51">
      <w:pPr>
        <w:pStyle w:val="libNormal"/>
        <w:rPr>
          <w:rtl/>
        </w:rPr>
      </w:pPr>
      <w:r>
        <w:rPr>
          <w:rtl/>
        </w:rPr>
        <w:t xml:space="preserve">وبإسناده عن </w:t>
      </w:r>
      <w:r w:rsidR="006079CC">
        <w:rPr>
          <w:rtl/>
        </w:rPr>
        <w:t xml:space="preserve">عليِّ </w:t>
      </w:r>
      <w:r>
        <w:rPr>
          <w:rtl/>
        </w:rPr>
        <w:t xml:space="preserve">بن إبراهيم عن أبيه، عن النوفلي، عن السكوني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الفقيه 4</w:t>
      </w:r>
      <w:r w:rsidR="00F01D33">
        <w:rPr>
          <w:rtl/>
        </w:rPr>
        <w:t>:</w:t>
      </w:r>
      <w:r w:rsidRPr="00452409">
        <w:rPr>
          <w:rtl/>
        </w:rPr>
        <w:t xml:space="preserve"> 28 </w:t>
      </w:r>
      <w:r w:rsidR="00035E93">
        <w:rPr>
          <w:rtl/>
        </w:rPr>
        <w:t>/</w:t>
      </w:r>
      <w:r w:rsidRPr="00452409">
        <w:rPr>
          <w:rtl/>
        </w:rPr>
        <w:t xml:space="preserve"> 71</w:t>
      </w:r>
      <w:r>
        <w:rPr>
          <w:rtl/>
        </w:rPr>
        <w:t>.</w:t>
      </w:r>
      <w:r w:rsidRPr="00452409">
        <w:rPr>
          <w:rtl/>
        </w:rPr>
        <w:t xml:space="preserve"> </w:t>
      </w:r>
    </w:p>
    <w:p w:rsidR="002B1751" w:rsidRPr="00452409" w:rsidRDefault="002B1751" w:rsidP="00577EAF">
      <w:pPr>
        <w:pStyle w:val="libFootnote0"/>
        <w:rPr>
          <w:rtl/>
        </w:rPr>
      </w:pPr>
      <w:r w:rsidRPr="00452409">
        <w:rPr>
          <w:rtl/>
        </w:rPr>
        <w:t>(2) في الكافي</w:t>
      </w:r>
      <w:r w:rsidR="00F01D33">
        <w:rPr>
          <w:rtl/>
        </w:rPr>
        <w:t>:</w:t>
      </w:r>
      <w:r w:rsidRPr="00452409">
        <w:rPr>
          <w:rtl/>
        </w:rPr>
        <w:t xml:space="preserve"> عن </w:t>
      </w:r>
      <w:r w:rsidR="006079CC">
        <w:rPr>
          <w:rtl/>
        </w:rPr>
        <w:t xml:space="preserve">محمّد </w:t>
      </w:r>
      <w:r w:rsidRPr="00452409">
        <w:rPr>
          <w:rtl/>
        </w:rPr>
        <w:t>بن أحمد</w:t>
      </w:r>
      <w:r>
        <w:rPr>
          <w:rtl/>
        </w:rPr>
        <w:t>.</w:t>
      </w:r>
      <w:r w:rsidRPr="00452409">
        <w:rPr>
          <w:rtl/>
        </w:rPr>
        <w:t xml:space="preserve"> </w:t>
      </w:r>
    </w:p>
    <w:p w:rsidR="002B1751" w:rsidRPr="00452409" w:rsidRDefault="002B1751" w:rsidP="00577EAF">
      <w:pPr>
        <w:pStyle w:val="libFootnote0"/>
        <w:rPr>
          <w:rtl/>
        </w:rPr>
      </w:pPr>
      <w:r w:rsidRPr="00452409">
        <w:rPr>
          <w:rtl/>
        </w:rPr>
        <w:t>(3) الكافي 7</w:t>
      </w:r>
      <w:r w:rsidR="00F01D33">
        <w:rPr>
          <w:rtl/>
        </w:rPr>
        <w:t>:</w:t>
      </w:r>
      <w:r w:rsidRPr="00452409">
        <w:rPr>
          <w:rtl/>
        </w:rPr>
        <w:t xml:space="preserve"> 210 </w:t>
      </w:r>
      <w:r w:rsidR="00035E93">
        <w:rPr>
          <w:rtl/>
        </w:rPr>
        <w:t>/</w:t>
      </w:r>
      <w:r w:rsidRPr="00452409">
        <w:rPr>
          <w:rtl/>
        </w:rPr>
        <w:t xml:space="preserve"> 3</w:t>
      </w:r>
      <w:r>
        <w:rPr>
          <w:rtl/>
        </w:rPr>
        <w:t>.</w:t>
      </w:r>
      <w:r w:rsidRPr="00452409">
        <w:rPr>
          <w:rtl/>
        </w:rPr>
        <w:t xml:space="preserve"> </w:t>
      </w:r>
    </w:p>
    <w:p w:rsidR="002B1751" w:rsidRPr="00452409" w:rsidRDefault="002B1751" w:rsidP="00577EAF">
      <w:pPr>
        <w:pStyle w:val="libFootnote0"/>
        <w:rPr>
          <w:rtl/>
        </w:rPr>
      </w:pPr>
      <w:r w:rsidRPr="00452409">
        <w:rPr>
          <w:rtl/>
        </w:rPr>
        <w:t>(4) مضى في الأحاديث 1 و 2 و 3 و 4 و 5 من هذا الباب</w:t>
      </w:r>
      <w:r>
        <w:rPr>
          <w:rtl/>
        </w:rPr>
        <w:t>.</w:t>
      </w:r>
      <w:r w:rsidRPr="00452409">
        <w:rPr>
          <w:rtl/>
        </w:rPr>
        <w:t xml:space="preserve"> </w:t>
      </w:r>
    </w:p>
    <w:p w:rsidR="002B1751" w:rsidRPr="00452409" w:rsidRDefault="002B1751" w:rsidP="00577EAF">
      <w:pPr>
        <w:pStyle w:val="libFootnote0"/>
        <w:rPr>
          <w:rtl/>
        </w:rPr>
      </w:pPr>
      <w:r w:rsidRPr="00452409">
        <w:rPr>
          <w:rtl/>
        </w:rPr>
        <w:t>(5) يأتي في الأحاديث 7 و 8 و 9 و 11 من هذا الباب</w:t>
      </w:r>
      <w:r>
        <w:rPr>
          <w:rtl/>
        </w:rPr>
        <w:t>.</w:t>
      </w:r>
      <w:r w:rsidRPr="00452409">
        <w:rPr>
          <w:rtl/>
        </w:rPr>
        <w:t xml:space="preserve"> </w:t>
      </w:r>
    </w:p>
    <w:p w:rsidR="002B1751" w:rsidRDefault="002B1751" w:rsidP="00577EAF">
      <w:pPr>
        <w:pStyle w:val="libFootnote0"/>
        <w:rPr>
          <w:rtl/>
        </w:rPr>
      </w:pPr>
      <w:r>
        <w:rPr>
          <w:rtl/>
        </w:rPr>
        <w:t>7 - التهذيب 10</w:t>
      </w:r>
      <w:r w:rsidR="00F01D33">
        <w:rPr>
          <w:rtl/>
        </w:rPr>
        <w:t>:</w:t>
      </w:r>
      <w:r>
        <w:rPr>
          <w:rtl/>
        </w:rPr>
        <w:t xml:space="preserve"> 49 </w:t>
      </w:r>
      <w:r w:rsidR="00035E93">
        <w:rPr>
          <w:rtl/>
        </w:rPr>
        <w:t>/</w:t>
      </w:r>
      <w:r>
        <w:rPr>
          <w:rtl/>
        </w:rPr>
        <w:t xml:space="preserve"> 181. </w:t>
      </w:r>
    </w:p>
    <w:p w:rsidR="002B1751" w:rsidRDefault="002B1751" w:rsidP="00577EAF">
      <w:pPr>
        <w:pStyle w:val="libFootnote0"/>
        <w:rPr>
          <w:rtl/>
        </w:rPr>
      </w:pPr>
      <w:r>
        <w:rPr>
          <w:rtl/>
        </w:rPr>
        <w:t>8 - التهذيب 10</w:t>
      </w:r>
      <w:r w:rsidR="00F01D33">
        <w:rPr>
          <w:rtl/>
        </w:rPr>
        <w:t>:</w:t>
      </w:r>
      <w:r>
        <w:rPr>
          <w:rtl/>
        </w:rPr>
        <w:t xml:space="preserve"> 49 </w:t>
      </w:r>
      <w:r w:rsidR="00035E93">
        <w:rPr>
          <w:rtl/>
        </w:rPr>
        <w:t>/</w:t>
      </w:r>
      <w:r>
        <w:rPr>
          <w:rtl/>
        </w:rPr>
        <w:t xml:space="preserve"> 185.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مثله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الصدوق بإسناده عن السكوني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[ 34312 ]</w:t>
      </w:r>
      <w:r>
        <w:rPr>
          <w:rtl/>
        </w:rPr>
        <w:t xml:space="preserve"> 9 - وعنه، عن أبيه، عن ابن محبوب، عن نعيم بن إبراهيم، عن عباد البصري،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ثلاثة شهدوا على رجل بالزنا وقالوا</w:t>
      </w:r>
      <w:r w:rsidR="00F01D33">
        <w:rPr>
          <w:rtl/>
        </w:rPr>
        <w:t>:</w:t>
      </w:r>
      <w:r>
        <w:rPr>
          <w:rtl/>
        </w:rPr>
        <w:t xml:space="preserve"> الان نأتي بالرابع؟ قال</w:t>
      </w:r>
      <w:r w:rsidR="00F01D33">
        <w:rPr>
          <w:rtl/>
        </w:rPr>
        <w:t>:</w:t>
      </w:r>
      <w:r>
        <w:rPr>
          <w:rtl/>
        </w:rPr>
        <w:t xml:space="preserve"> يجلدون </w:t>
      </w:r>
      <w:r w:rsidR="008C228A">
        <w:rPr>
          <w:rtl/>
        </w:rPr>
        <w:t>حدّ</w:t>
      </w:r>
      <w:r w:rsidR="001F501A">
        <w:rPr>
          <w:rtl/>
        </w:rPr>
        <w:t xml:space="preserve"> </w:t>
      </w:r>
      <w:r>
        <w:rPr>
          <w:rtl/>
        </w:rPr>
        <w:t>القاذف ثمانين جلدة كل</w:t>
      </w:r>
      <w:r w:rsidR="00833841">
        <w:rPr>
          <w:rFonts w:hint="cs"/>
          <w:rtl/>
        </w:rPr>
        <w:t>ّ</w:t>
      </w:r>
      <w:r>
        <w:rPr>
          <w:rtl/>
        </w:rPr>
        <w:t xml:space="preserve"> رجل منهم. </w:t>
      </w:r>
    </w:p>
    <w:p w:rsidR="002B1751" w:rsidRDefault="002B1751" w:rsidP="00F01D33">
      <w:pPr>
        <w:pStyle w:val="libNormal"/>
        <w:rPr>
          <w:rtl/>
        </w:rPr>
      </w:pPr>
      <w:r w:rsidRPr="00035E93">
        <w:rPr>
          <w:rStyle w:val="libNormalChar"/>
          <w:rtl/>
        </w:rPr>
        <w:t>[ 34313 ]</w:t>
      </w:r>
      <w:r>
        <w:rPr>
          <w:rtl/>
        </w:rPr>
        <w:t xml:space="preserve"> 10 - وبإسناده عن الحسين بن سعيد، عن فضالة، عن أبان،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قال الشاهد</w:t>
      </w:r>
      <w:r w:rsidR="00F01D33">
        <w:rPr>
          <w:rtl/>
        </w:rPr>
        <w:t>:</w:t>
      </w:r>
      <w:r>
        <w:rPr>
          <w:rtl/>
        </w:rPr>
        <w:t xml:space="preserve"> </w:t>
      </w:r>
      <w:r w:rsidR="006079CC">
        <w:rPr>
          <w:rtl/>
        </w:rPr>
        <w:t xml:space="preserve">أنّه </w:t>
      </w:r>
      <w:r>
        <w:rPr>
          <w:rtl/>
        </w:rPr>
        <w:t>قد جلس منها مجلس الرجل من ا</w:t>
      </w:r>
      <w:r w:rsidR="0020543F">
        <w:rPr>
          <w:rtl/>
        </w:rPr>
        <w:t>مر</w:t>
      </w:r>
      <w:r w:rsidR="0020543F">
        <w:rPr>
          <w:rFonts w:hint="cs"/>
          <w:rtl/>
        </w:rPr>
        <w:t>أ</w:t>
      </w:r>
      <w:r w:rsidR="00192910">
        <w:rPr>
          <w:rtl/>
        </w:rPr>
        <w:t>ت</w:t>
      </w:r>
      <w:r>
        <w:rPr>
          <w:rtl/>
        </w:rPr>
        <w:t xml:space="preserve">ه </w:t>
      </w:r>
      <w:r w:rsidR="001F501A">
        <w:rPr>
          <w:rtl/>
        </w:rPr>
        <w:t xml:space="preserve">اُقيم </w:t>
      </w:r>
      <w:r>
        <w:rPr>
          <w:rtl/>
        </w:rPr>
        <w:t xml:space="preserve">عليه </w:t>
      </w:r>
      <w:r w:rsidR="001F501A">
        <w:rPr>
          <w:rtl/>
        </w:rPr>
        <w:t>ال</w:t>
      </w:r>
      <w:r w:rsidR="008C228A">
        <w:rPr>
          <w:rtl/>
        </w:rPr>
        <w:t>حدّ</w:t>
      </w:r>
      <w:r>
        <w:rPr>
          <w:rtl/>
        </w:rPr>
        <w:t xml:space="preserve">. </w:t>
      </w:r>
    </w:p>
    <w:p w:rsidR="002B1751" w:rsidRDefault="002B1751" w:rsidP="008A1A51">
      <w:pPr>
        <w:pStyle w:val="libNormal"/>
        <w:rPr>
          <w:rtl/>
        </w:rPr>
      </w:pPr>
      <w:r>
        <w:rPr>
          <w:rtl/>
        </w:rPr>
        <w:t>أقول</w:t>
      </w:r>
      <w:r w:rsidR="00F01D33">
        <w:rPr>
          <w:rtl/>
        </w:rPr>
        <w:t>:</w:t>
      </w:r>
      <w:r>
        <w:rPr>
          <w:rtl/>
        </w:rPr>
        <w:t xml:space="preserve"> لعل</w:t>
      </w:r>
      <w:r w:rsidR="0020543F">
        <w:rPr>
          <w:rFonts w:hint="cs"/>
          <w:rtl/>
        </w:rPr>
        <w:t>َّ</w:t>
      </w:r>
      <w:r>
        <w:rPr>
          <w:rtl/>
        </w:rPr>
        <w:t xml:space="preserve"> المراد به التعزير أو </w:t>
      </w:r>
      <w:r w:rsidR="008C228A">
        <w:rPr>
          <w:rtl/>
        </w:rPr>
        <w:t>حدّ</w:t>
      </w:r>
      <w:r w:rsidR="001F501A">
        <w:rPr>
          <w:rtl/>
        </w:rPr>
        <w:t xml:space="preserve"> </w:t>
      </w:r>
      <w:r>
        <w:rPr>
          <w:rtl/>
        </w:rPr>
        <w:t xml:space="preserve">الشاهد. </w:t>
      </w:r>
    </w:p>
    <w:p w:rsidR="002B1751" w:rsidRDefault="002B1751" w:rsidP="00F01D33">
      <w:pPr>
        <w:pStyle w:val="libNormal"/>
        <w:rPr>
          <w:rtl/>
        </w:rPr>
      </w:pPr>
      <w:r w:rsidRPr="00035E93">
        <w:rPr>
          <w:rStyle w:val="libNormalChar"/>
          <w:rtl/>
        </w:rPr>
        <w:t>[ 34314 ]</w:t>
      </w:r>
      <w:r>
        <w:rPr>
          <w:rtl/>
        </w:rPr>
        <w:t xml:space="preserve"> 11 - </w:t>
      </w:r>
      <w:r w:rsidR="006079CC">
        <w:rPr>
          <w:rtl/>
        </w:rPr>
        <w:t xml:space="preserve">محمّد </w:t>
      </w:r>
      <w:r>
        <w:rPr>
          <w:rtl/>
        </w:rPr>
        <w:t xml:space="preserve">بن </w:t>
      </w:r>
      <w:r w:rsidR="006079CC">
        <w:rPr>
          <w:rtl/>
        </w:rPr>
        <w:t xml:space="preserve">عليِّ </w:t>
      </w:r>
      <w:r>
        <w:rPr>
          <w:rtl/>
        </w:rPr>
        <w:t xml:space="preserve">بن الحسين بإسناده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يجلد رجل ولا امرأة </w:t>
      </w:r>
      <w:r w:rsidR="000014EE">
        <w:rPr>
          <w:rtl/>
        </w:rPr>
        <w:t xml:space="preserve">حتّى </w:t>
      </w:r>
      <w:r>
        <w:rPr>
          <w:rtl/>
        </w:rPr>
        <w:t>يشهد عليهما أربعة شهود على الايلاج والاخراج، وقال</w:t>
      </w:r>
      <w:r w:rsidR="00F01D33">
        <w:rPr>
          <w:rtl/>
        </w:rPr>
        <w:t>:</w:t>
      </w:r>
      <w:r>
        <w:rPr>
          <w:rtl/>
        </w:rPr>
        <w:t xml:space="preserve"> لا أكون أو</w:t>
      </w:r>
      <w:r w:rsidR="0020543F">
        <w:rPr>
          <w:rFonts w:hint="cs"/>
          <w:rtl/>
        </w:rPr>
        <w:t>َّ</w:t>
      </w:r>
      <w:r>
        <w:rPr>
          <w:rtl/>
        </w:rPr>
        <w:t>ل الشهود الأربعة أخشى الروعة أن ينكل بعضهم فا</w:t>
      </w:r>
      <w:r w:rsidR="0020543F">
        <w:rPr>
          <w:rFonts w:hint="cs"/>
          <w:rtl/>
        </w:rPr>
        <w:t>ُ</w:t>
      </w:r>
      <w:r>
        <w:rPr>
          <w:rtl/>
        </w:rPr>
        <w:t xml:space="preserve">جلد. </w:t>
      </w:r>
    </w:p>
    <w:p w:rsidR="002B1751" w:rsidRDefault="002B1751" w:rsidP="0020543F">
      <w:pPr>
        <w:pStyle w:val="libNormal"/>
        <w:rPr>
          <w:rtl/>
        </w:rPr>
      </w:pPr>
      <w:r>
        <w:rPr>
          <w:rtl/>
        </w:rPr>
        <w:t>أقول</w:t>
      </w:r>
      <w:r w:rsidR="00F01D33">
        <w:rPr>
          <w:rtl/>
        </w:rPr>
        <w:t>:</w:t>
      </w:r>
      <w:r>
        <w:rPr>
          <w:rtl/>
        </w:rPr>
        <w:t xml:space="preserve"> وتقد</w:t>
      </w:r>
      <w:r w:rsidR="0020543F">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20543F">
        <w:rPr>
          <w:rStyle w:val="libFootnotenumChar"/>
          <w:rFonts w:hint="cs"/>
          <w:rtl/>
        </w:rPr>
        <w:t>3</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20543F">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التهذيب 10</w:t>
      </w:r>
      <w:r w:rsidR="00F01D33">
        <w:rPr>
          <w:rtl/>
        </w:rPr>
        <w:t>:</w:t>
      </w:r>
      <w:r w:rsidRPr="00452409">
        <w:rPr>
          <w:rtl/>
        </w:rPr>
        <w:t xml:space="preserve"> 51 </w:t>
      </w:r>
      <w:r w:rsidR="00035E93">
        <w:rPr>
          <w:rtl/>
        </w:rPr>
        <w:t>/</w:t>
      </w:r>
      <w:r w:rsidRPr="00452409">
        <w:rPr>
          <w:rtl/>
        </w:rPr>
        <w:t xml:space="preserve"> 190</w:t>
      </w:r>
      <w:r>
        <w:rPr>
          <w:rtl/>
        </w:rPr>
        <w:t>.</w:t>
      </w:r>
      <w:r w:rsidRPr="00452409">
        <w:rPr>
          <w:rtl/>
        </w:rPr>
        <w:t xml:space="preserve"> </w:t>
      </w:r>
    </w:p>
    <w:p w:rsidR="002B1751" w:rsidRPr="00452409" w:rsidRDefault="002B1751" w:rsidP="00577EAF">
      <w:pPr>
        <w:pStyle w:val="libFootnote0"/>
        <w:rPr>
          <w:rtl/>
        </w:rPr>
      </w:pPr>
      <w:r w:rsidRPr="00452409">
        <w:rPr>
          <w:rtl/>
        </w:rPr>
        <w:t>(2) الفقيه 4</w:t>
      </w:r>
      <w:r w:rsidR="00F01D33">
        <w:rPr>
          <w:rtl/>
        </w:rPr>
        <w:t>:</w:t>
      </w:r>
      <w:r w:rsidRPr="00452409">
        <w:rPr>
          <w:rtl/>
        </w:rPr>
        <w:t xml:space="preserve"> 24 </w:t>
      </w:r>
      <w:r w:rsidR="00035E93">
        <w:rPr>
          <w:rtl/>
        </w:rPr>
        <w:t>/</w:t>
      </w:r>
      <w:r w:rsidRPr="00452409">
        <w:rPr>
          <w:rtl/>
        </w:rPr>
        <w:t xml:space="preserve"> 56</w:t>
      </w:r>
      <w:r>
        <w:rPr>
          <w:rtl/>
        </w:rPr>
        <w:t>.</w:t>
      </w:r>
      <w:r w:rsidRPr="00452409">
        <w:rPr>
          <w:rtl/>
        </w:rPr>
        <w:t xml:space="preserve"> </w:t>
      </w:r>
    </w:p>
    <w:p w:rsidR="002B1751" w:rsidRDefault="002B1751" w:rsidP="00577EAF">
      <w:pPr>
        <w:pStyle w:val="libFootnote0"/>
        <w:rPr>
          <w:rtl/>
        </w:rPr>
      </w:pPr>
      <w:r>
        <w:rPr>
          <w:rtl/>
        </w:rPr>
        <w:t>9 - التهذيب 10</w:t>
      </w:r>
      <w:r w:rsidR="00F01D33">
        <w:rPr>
          <w:rtl/>
        </w:rPr>
        <w:t>:</w:t>
      </w:r>
      <w:r>
        <w:rPr>
          <w:rtl/>
        </w:rPr>
        <w:t xml:space="preserve"> 51 </w:t>
      </w:r>
      <w:r w:rsidR="00035E93">
        <w:rPr>
          <w:rtl/>
        </w:rPr>
        <w:t>/</w:t>
      </w:r>
      <w:r>
        <w:rPr>
          <w:rtl/>
        </w:rPr>
        <w:t xml:space="preserve"> 189. </w:t>
      </w:r>
    </w:p>
    <w:p w:rsidR="002B1751" w:rsidRDefault="002B1751" w:rsidP="00577EAF">
      <w:pPr>
        <w:pStyle w:val="libFootnote0"/>
        <w:rPr>
          <w:rtl/>
        </w:rPr>
      </w:pPr>
      <w:r>
        <w:rPr>
          <w:rtl/>
        </w:rPr>
        <w:t>10 - التهذيب 10</w:t>
      </w:r>
      <w:r w:rsidR="00F01D33">
        <w:rPr>
          <w:rtl/>
        </w:rPr>
        <w:t>:</w:t>
      </w:r>
      <w:r>
        <w:rPr>
          <w:rtl/>
        </w:rPr>
        <w:t xml:space="preserve"> 47 </w:t>
      </w:r>
      <w:r w:rsidR="00035E93">
        <w:rPr>
          <w:rtl/>
        </w:rPr>
        <w:t>/</w:t>
      </w:r>
      <w:r>
        <w:rPr>
          <w:rtl/>
        </w:rPr>
        <w:t xml:space="preserve"> 171، أورده بسند آخر في </w:t>
      </w:r>
      <w:r w:rsidR="001F501A">
        <w:rPr>
          <w:rtl/>
        </w:rPr>
        <w:t>ال</w:t>
      </w:r>
      <w:r w:rsidR="00396709">
        <w:rPr>
          <w:rtl/>
        </w:rPr>
        <w:t xml:space="preserve">حديث </w:t>
      </w:r>
      <w:r>
        <w:rPr>
          <w:rtl/>
        </w:rPr>
        <w:t xml:space="preserve">13 من الباب 10 من هذه الأبواب. </w:t>
      </w:r>
    </w:p>
    <w:p w:rsidR="002B1751" w:rsidRDefault="002B1751" w:rsidP="00577EAF">
      <w:pPr>
        <w:pStyle w:val="libFootnote0"/>
        <w:rPr>
          <w:rtl/>
        </w:rPr>
      </w:pPr>
      <w:r>
        <w:rPr>
          <w:rtl/>
        </w:rPr>
        <w:t>11 - الفقيه 4</w:t>
      </w:r>
      <w:r w:rsidR="00F01D33">
        <w:rPr>
          <w:rtl/>
        </w:rPr>
        <w:t>:</w:t>
      </w:r>
      <w:r>
        <w:rPr>
          <w:rtl/>
        </w:rPr>
        <w:t xml:space="preserve"> 15 </w:t>
      </w:r>
      <w:r w:rsidR="00035E93">
        <w:rPr>
          <w:rtl/>
        </w:rPr>
        <w:t>/</w:t>
      </w:r>
      <w:r>
        <w:rPr>
          <w:rtl/>
        </w:rPr>
        <w:t xml:space="preserve"> 24. </w:t>
      </w:r>
    </w:p>
    <w:p w:rsidR="002B1751" w:rsidRPr="00452409" w:rsidRDefault="002B1751" w:rsidP="0020543F">
      <w:pPr>
        <w:pStyle w:val="libFootnote0"/>
        <w:rPr>
          <w:rtl/>
        </w:rPr>
      </w:pPr>
      <w:r w:rsidRPr="00452409">
        <w:rPr>
          <w:rtl/>
        </w:rPr>
        <w:t>(</w:t>
      </w:r>
      <w:r w:rsidR="0020543F">
        <w:rPr>
          <w:rFonts w:hint="cs"/>
          <w:rtl/>
        </w:rPr>
        <w:t>3</w:t>
      </w:r>
      <w:r w:rsidRPr="00452409">
        <w:rPr>
          <w:rtl/>
        </w:rPr>
        <w:t xml:space="preserve">) تقدم في </w:t>
      </w:r>
      <w:r w:rsidR="001F501A">
        <w:rPr>
          <w:rtl/>
        </w:rPr>
        <w:t>ال</w:t>
      </w:r>
      <w:r w:rsidR="00396709">
        <w:rPr>
          <w:rtl/>
        </w:rPr>
        <w:t xml:space="preserve">حديث </w:t>
      </w:r>
      <w:r w:rsidRPr="00452409">
        <w:rPr>
          <w:rtl/>
        </w:rPr>
        <w:t>15 من الباب 1</w:t>
      </w:r>
      <w:r>
        <w:rPr>
          <w:rtl/>
        </w:rPr>
        <w:t>،</w:t>
      </w:r>
      <w:r w:rsidRPr="00452409">
        <w:rPr>
          <w:rtl/>
        </w:rPr>
        <w:t xml:space="preserve"> وفي </w:t>
      </w:r>
      <w:r w:rsidR="001F501A">
        <w:rPr>
          <w:rtl/>
        </w:rPr>
        <w:t>ال</w:t>
      </w:r>
      <w:r w:rsidR="00396709">
        <w:rPr>
          <w:rtl/>
        </w:rPr>
        <w:t xml:space="preserve">حديث </w:t>
      </w:r>
      <w:r w:rsidRPr="00452409">
        <w:rPr>
          <w:rtl/>
        </w:rPr>
        <w:t>8 و 12 من الباب 10 من هذه الأبواب</w:t>
      </w:r>
      <w:r>
        <w:rPr>
          <w:rtl/>
        </w:rPr>
        <w:t>.</w:t>
      </w:r>
      <w:r w:rsidRPr="00452409">
        <w:rPr>
          <w:rtl/>
        </w:rPr>
        <w:t xml:space="preserve"> </w:t>
      </w:r>
    </w:p>
    <w:p w:rsidR="002B1751" w:rsidRPr="00452409" w:rsidRDefault="002B1751" w:rsidP="0020543F">
      <w:pPr>
        <w:pStyle w:val="libFootnote0"/>
        <w:rPr>
          <w:rtl/>
        </w:rPr>
      </w:pPr>
      <w:r w:rsidRPr="00452409">
        <w:rPr>
          <w:rtl/>
        </w:rPr>
        <w:t>(</w:t>
      </w:r>
      <w:r w:rsidR="0020543F">
        <w:rPr>
          <w:rFonts w:hint="cs"/>
          <w:rtl/>
        </w:rPr>
        <w:t>4</w:t>
      </w:r>
      <w:r w:rsidRPr="00452409">
        <w:rPr>
          <w:rtl/>
        </w:rPr>
        <w:t xml:space="preserve">) يأتي في الباب 12 من أبواب </w:t>
      </w:r>
      <w:r w:rsidR="008C228A">
        <w:rPr>
          <w:rtl/>
        </w:rPr>
        <w:t>حدّ</w:t>
      </w:r>
      <w:r w:rsidR="001F501A">
        <w:rPr>
          <w:rtl/>
        </w:rPr>
        <w:t xml:space="preserve"> </w:t>
      </w:r>
      <w:r w:rsidRPr="00452409">
        <w:rPr>
          <w:rtl/>
        </w:rPr>
        <w:t>القذف</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186" w:name="_Toc309716371"/>
      <w:bookmarkStart w:id="187" w:name="_Toc380648174"/>
      <w:bookmarkStart w:id="188" w:name="_Toc189237664"/>
      <w:r>
        <w:rPr>
          <w:rtl/>
        </w:rPr>
        <w:lastRenderedPageBreak/>
        <w:t>13 - باب أن الزاني الحر يجلد مائة جلدة اذا</w:t>
      </w:r>
      <w:bookmarkEnd w:id="186"/>
      <w:r w:rsidR="00BF2157">
        <w:rPr>
          <w:rtl/>
        </w:rPr>
        <w:t xml:space="preserve"> </w:t>
      </w:r>
      <w:bookmarkStart w:id="189" w:name="_Toc309716372"/>
      <w:r w:rsidR="00BF2157">
        <w:rPr>
          <w:rtl/>
        </w:rPr>
        <w:t>ل</w:t>
      </w:r>
      <w:r>
        <w:rPr>
          <w:rtl/>
        </w:rPr>
        <w:t>م يكن محصنا</w:t>
      </w:r>
      <w:bookmarkEnd w:id="187"/>
      <w:bookmarkEnd w:id="189"/>
      <w:r w:rsidR="006B4FD4">
        <w:rPr>
          <w:rFonts w:hint="cs"/>
          <w:rtl/>
        </w:rPr>
        <w:t>ً</w:t>
      </w:r>
      <w:bookmarkEnd w:id="188"/>
      <w:r>
        <w:rPr>
          <w:rtl/>
        </w:rPr>
        <w:t xml:space="preserve"> </w:t>
      </w:r>
    </w:p>
    <w:p w:rsidR="002B1751" w:rsidRDefault="002B1751" w:rsidP="00F01D33">
      <w:pPr>
        <w:pStyle w:val="libNormal"/>
        <w:rPr>
          <w:rtl/>
        </w:rPr>
      </w:pPr>
      <w:r w:rsidRPr="00035E93">
        <w:rPr>
          <w:rStyle w:val="libNormalChar"/>
          <w:rtl/>
        </w:rPr>
        <w:t>[ 34315 ]</w:t>
      </w:r>
      <w:r>
        <w:rPr>
          <w:rtl/>
        </w:rPr>
        <w:t xml:space="preserve"> 1 - </w:t>
      </w:r>
      <w:r w:rsidR="006079CC">
        <w:rPr>
          <w:rtl/>
        </w:rPr>
        <w:t xml:space="preserve">محمّد </w:t>
      </w:r>
      <w:r>
        <w:rPr>
          <w:rtl/>
        </w:rPr>
        <w:t xml:space="preserve">بن </w:t>
      </w:r>
      <w:r w:rsidR="006079CC">
        <w:rPr>
          <w:rtl/>
        </w:rPr>
        <w:t xml:space="preserve">عليِّ </w:t>
      </w:r>
      <w:r>
        <w:rPr>
          <w:rtl/>
        </w:rPr>
        <w:t>بن الحسين بإسناده عن أبي عبدالله المؤمن، عن إسحاق ابن عم</w:t>
      </w:r>
      <w:r w:rsidR="006B4FD4">
        <w:rPr>
          <w:rFonts w:hint="cs"/>
          <w:rtl/>
        </w:rPr>
        <w:t>ّ</w:t>
      </w:r>
      <w:r>
        <w:rPr>
          <w:rtl/>
        </w:rPr>
        <w:t>ار،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الزنا شر؟ أو شرب الخمر؟ وكيف صار في الخمر ثمانين؟ وفي الزنا مائة؟ فقال</w:t>
      </w:r>
      <w:r w:rsidR="00F01D33">
        <w:rPr>
          <w:rtl/>
        </w:rPr>
        <w:t>:</w:t>
      </w:r>
      <w:r>
        <w:rPr>
          <w:rtl/>
        </w:rPr>
        <w:t xml:space="preserve"> يا إسحاق </w:t>
      </w:r>
      <w:r w:rsidR="001F501A">
        <w:rPr>
          <w:rtl/>
        </w:rPr>
        <w:t>ال</w:t>
      </w:r>
      <w:r w:rsidR="008C228A">
        <w:rPr>
          <w:rtl/>
        </w:rPr>
        <w:t>حدّ</w:t>
      </w:r>
      <w:r w:rsidR="001F501A">
        <w:rPr>
          <w:rtl/>
        </w:rPr>
        <w:t xml:space="preserve"> </w:t>
      </w:r>
      <w:r w:rsidR="00396709">
        <w:rPr>
          <w:rtl/>
        </w:rPr>
        <w:t xml:space="preserve">واحد </w:t>
      </w:r>
      <w:r>
        <w:rPr>
          <w:rtl/>
        </w:rPr>
        <w:t>ولكن زيد هذا لتضييعه النطفة ولوضعه إي</w:t>
      </w:r>
      <w:r w:rsidR="006B4FD4">
        <w:rPr>
          <w:rFonts w:hint="cs"/>
          <w:rtl/>
        </w:rPr>
        <w:t>ّ</w:t>
      </w:r>
      <w:r>
        <w:rPr>
          <w:rtl/>
        </w:rPr>
        <w:t xml:space="preserve">اها في غيرالموضع </w:t>
      </w:r>
      <w:r w:rsidRPr="008A1A51">
        <w:rPr>
          <w:rStyle w:val="libFootnotenumChar"/>
          <w:rtl/>
        </w:rPr>
        <w:t>(1)</w:t>
      </w:r>
      <w:r>
        <w:rPr>
          <w:rtl/>
        </w:rPr>
        <w:t xml:space="preserve"> ال</w:t>
      </w:r>
      <w:r w:rsidR="006B4FD4">
        <w:rPr>
          <w:rFonts w:hint="cs"/>
          <w:rtl/>
        </w:rPr>
        <w:t>ّ</w:t>
      </w:r>
      <w:r>
        <w:rPr>
          <w:rtl/>
        </w:rPr>
        <w:t xml:space="preserve">ذي أمر الله </w:t>
      </w:r>
      <w:r w:rsidR="006079CC">
        <w:rPr>
          <w:rtl/>
        </w:rPr>
        <w:t>عزَّ وجلَّ</w:t>
      </w:r>
      <w:r>
        <w:rPr>
          <w:rtl/>
        </w:rPr>
        <w:t xml:space="preserve"> به. </w:t>
      </w:r>
    </w:p>
    <w:p w:rsidR="002B1751" w:rsidRDefault="002B1751" w:rsidP="008A1A51">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أحمد بن إدريس، عن </w:t>
      </w:r>
      <w:r w:rsidR="006079CC">
        <w:rPr>
          <w:rtl/>
        </w:rPr>
        <w:t xml:space="preserve">محمّد </w:t>
      </w:r>
      <w:r>
        <w:rPr>
          <w:rtl/>
        </w:rPr>
        <w:t xml:space="preserve">بن أحمد بن يحيى، عن أبي عبدالله الرازي، عن الحسن بن </w:t>
      </w:r>
      <w:r w:rsidR="006079CC">
        <w:rPr>
          <w:rtl/>
        </w:rPr>
        <w:t xml:space="preserve">عليِّ </w:t>
      </w:r>
      <w:r>
        <w:rPr>
          <w:rtl/>
        </w:rPr>
        <w:t xml:space="preserve">بن أبي حمزة، عن أبيه، عن أبي عبدالله المؤمن </w:t>
      </w:r>
      <w:r w:rsidRPr="008A1A51">
        <w:rPr>
          <w:rStyle w:val="libFootnotenumChar"/>
          <w:rtl/>
        </w:rPr>
        <w:t>(2)</w:t>
      </w:r>
      <w:r>
        <w:rPr>
          <w:rtl/>
        </w:rPr>
        <w:t xml:space="preserve">. </w:t>
      </w:r>
    </w:p>
    <w:p w:rsidR="002B1751" w:rsidRDefault="002B1751" w:rsidP="008A1A51">
      <w:pPr>
        <w:pStyle w:val="libNormal"/>
        <w:rPr>
          <w:rtl/>
        </w:rPr>
      </w:pPr>
      <w:r>
        <w:rPr>
          <w:rtl/>
        </w:rPr>
        <w:t>ورواه الشيخ و</w:t>
      </w:r>
      <w:r w:rsidR="000A1923">
        <w:rPr>
          <w:rtl/>
        </w:rPr>
        <w:t>الكلينيُّ</w:t>
      </w:r>
      <w:r>
        <w:rPr>
          <w:rtl/>
        </w:rPr>
        <w:t xml:space="preserve"> كما يأتي </w:t>
      </w:r>
      <w:r w:rsidRPr="008A1A51">
        <w:rPr>
          <w:rStyle w:val="libFootnotenumChar"/>
          <w:rtl/>
        </w:rPr>
        <w:t>(3)</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6B4FD4">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(4)</w:t>
      </w:r>
      <w:r>
        <w:rPr>
          <w:rtl/>
        </w:rPr>
        <w:t xml:space="preserve">، ويأتي ما </w:t>
      </w:r>
      <w:r w:rsidR="001F501A">
        <w:rPr>
          <w:rtl/>
        </w:rPr>
        <w:t xml:space="preserve">يدلُّ </w:t>
      </w:r>
      <w:r>
        <w:rPr>
          <w:rtl/>
        </w:rPr>
        <w:t xml:space="preserve">عليه </w:t>
      </w:r>
      <w:r w:rsidRPr="008A1A51">
        <w:rPr>
          <w:rStyle w:val="libFootnotenumChar"/>
          <w:rtl/>
        </w:rPr>
        <w:t>(5)</w:t>
      </w:r>
      <w:r>
        <w:rPr>
          <w:rtl/>
        </w:rPr>
        <w:t xml:space="preserve">. </w:t>
      </w:r>
    </w:p>
    <w:p w:rsidR="002B1751" w:rsidRDefault="002B1751" w:rsidP="002B1751">
      <w:pPr>
        <w:pStyle w:val="Heading2Center"/>
        <w:rPr>
          <w:rtl/>
        </w:rPr>
      </w:pPr>
      <w:bookmarkStart w:id="190" w:name="_Toc309716373"/>
      <w:bookmarkStart w:id="191" w:name="_Toc380648175"/>
      <w:bookmarkStart w:id="192" w:name="_Toc189237665"/>
      <w:r>
        <w:rPr>
          <w:rtl/>
        </w:rPr>
        <w:t>14 - باب كيفية الرجم وجملة من أحكامه</w:t>
      </w:r>
      <w:bookmarkEnd w:id="190"/>
      <w:bookmarkEnd w:id="191"/>
      <w:bookmarkEnd w:id="192"/>
      <w:r>
        <w:rPr>
          <w:rtl/>
        </w:rPr>
        <w:t xml:space="preserve"> </w:t>
      </w:r>
    </w:p>
    <w:p w:rsidR="002B1751" w:rsidRDefault="002B1751" w:rsidP="00F01D33">
      <w:pPr>
        <w:pStyle w:val="libNormal"/>
        <w:rPr>
          <w:rtl/>
        </w:rPr>
      </w:pPr>
      <w:r w:rsidRPr="00035E93">
        <w:rPr>
          <w:rStyle w:val="libNormalChar"/>
          <w:rtl/>
        </w:rPr>
        <w:t>[ 34316 ]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 xml:space="preserve">بن </w:t>
      </w:r>
    </w:p>
    <w:p w:rsidR="002B1751" w:rsidRDefault="00C4707E" w:rsidP="00C4707E">
      <w:pPr>
        <w:pStyle w:val="libLine"/>
        <w:rPr>
          <w:rtl/>
        </w:rPr>
      </w:pPr>
      <w:r>
        <w:rPr>
          <w:rtl/>
        </w:rPr>
        <w:t>____________________</w:t>
      </w:r>
    </w:p>
    <w:p w:rsidR="002B1751" w:rsidRDefault="002B1751" w:rsidP="006B4FD4">
      <w:pPr>
        <w:pStyle w:val="libFootnoteCenterBold"/>
        <w:rPr>
          <w:rtl/>
        </w:rPr>
      </w:pPr>
      <w:r>
        <w:rPr>
          <w:rtl/>
        </w:rPr>
        <w:t xml:space="preserve">الباب 13 </w:t>
      </w:r>
    </w:p>
    <w:p w:rsidR="002B1751" w:rsidRDefault="002B1751" w:rsidP="006B4FD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4</w:t>
      </w:r>
      <w:r w:rsidR="00F01D33">
        <w:rPr>
          <w:rtl/>
        </w:rPr>
        <w:t>:</w:t>
      </w:r>
      <w:r>
        <w:rPr>
          <w:rtl/>
        </w:rPr>
        <w:t xml:space="preserve"> 28 </w:t>
      </w:r>
      <w:r w:rsidR="00035E93">
        <w:rPr>
          <w:rtl/>
        </w:rPr>
        <w:t>/</w:t>
      </w:r>
      <w:r>
        <w:rPr>
          <w:rtl/>
        </w:rPr>
        <w:t xml:space="preserve"> 69. </w:t>
      </w:r>
    </w:p>
    <w:p w:rsidR="002B1751" w:rsidRPr="00452409" w:rsidRDefault="002B1751" w:rsidP="00577EAF">
      <w:pPr>
        <w:pStyle w:val="libFootnote0"/>
        <w:rPr>
          <w:rtl/>
        </w:rPr>
      </w:pPr>
      <w:r w:rsidRPr="00452409">
        <w:rPr>
          <w:rtl/>
        </w:rPr>
        <w:t>(1) في المصدر</w:t>
      </w:r>
      <w:r w:rsidR="00F01D33">
        <w:rPr>
          <w:rtl/>
        </w:rPr>
        <w:t>:</w:t>
      </w:r>
      <w:r w:rsidRPr="00452409">
        <w:rPr>
          <w:rtl/>
        </w:rPr>
        <w:t xml:space="preserve"> موضعها</w:t>
      </w:r>
      <w:r>
        <w:rPr>
          <w:rtl/>
        </w:rPr>
        <w:t>.</w:t>
      </w:r>
      <w:r w:rsidRPr="00452409">
        <w:rPr>
          <w:rtl/>
        </w:rPr>
        <w:t xml:space="preserve"> </w:t>
      </w:r>
    </w:p>
    <w:p w:rsidR="002B1751" w:rsidRPr="00452409" w:rsidRDefault="002B1751" w:rsidP="00577EAF">
      <w:pPr>
        <w:pStyle w:val="libFootnote0"/>
        <w:rPr>
          <w:rtl/>
        </w:rPr>
      </w:pPr>
      <w:r w:rsidRPr="00452409">
        <w:rPr>
          <w:rtl/>
        </w:rPr>
        <w:t>(2) علل الشرائع</w:t>
      </w:r>
      <w:r w:rsidR="00F01D33">
        <w:rPr>
          <w:rtl/>
        </w:rPr>
        <w:t>:</w:t>
      </w:r>
      <w:r w:rsidRPr="00452409">
        <w:rPr>
          <w:rtl/>
        </w:rPr>
        <w:t xml:space="preserve"> 543 </w:t>
      </w:r>
      <w:r w:rsidR="00035E93">
        <w:rPr>
          <w:rtl/>
        </w:rPr>
        <w:t>/</w:t>
      </w:r>
      <w:r w:rsidRPr="00452409">
        <w:rPr>
          <w:rtl/>
        </w:rPr>
        <w:t xml:space="preserve"> 1</w:t>
      </w:r>
      <w:r>
        <w:rPr>
          <w:rtl/>
        </w:rPr>
        <w:t>.</w:t>
      </w:r>
      <w:r w:rsidRPr="00452409">
        <w:rPr>
          <w:rtl/>
        </w:rPr>
        <w:t xml:space="preserve"> </w:t>
      </w:r>
    </w:p>
    <w:p w:rsidR="002B1751" w:rsidRPr="00452409" w:rsidRDefault="002B1751" w:rsidP="00577EAF">
      <w:pPr>
        <w:pStyle w:val="libFootnote0"/>
        <w:rPr>
          <w:rtl/>
        </w:rPr>
      </w:pPr>
      <w:r w:rsidRPr="00452409">
        <w:rPr>
          <w:rtl/>
        </w:rPr>
        <w:t xml:space="preserve">(3) يأتي في </w:t>
      </w:r>
      <w:r w:rsidR="001F501A">
        <w:rPr>
          <w:rtl/>
        </w:rPr>
        <w:t>ال</w:t>
      </w:r>
      <w:r w:rsidR="00396709">
        <w:rPr>
          <w:rtl/>
        </w:rPr>
        <w:t xml:space="preserve">حديث </w:t>
      </w:r>
      <w:r w:rsidRPr="00452409">
        <w:rPr>
          <w:rtl/>
        </w:rPr>
        <w:t xml:space="preserve">6 من الباب 3 من أبواب </w:t>
      </w:r>
      <w:r w:rsidR="008C228A">
        <w:rPr>
          <w:rtl/>
        </w:rPr>
        <w:t>حدّ</w:t>
      </w:r>
      <w:r w:rsidR="001F501A">
        <w:rPr>
          <w:rtl/>
        </w:rPr>
        <w:t xml:space="preserve"> </w:t>
      </w:r>
      <w:r w:rsidRPr="00452409">
        <w:rPr>
          <w:rtl/>
        </w:rPr>
        <w:t>المسكر</w:t>
      </w:r>
      <w:r>
        <w:rPr>
          <w:rtl/>
        </w:rPr>
        <w:t>.</w:t>
      </w:r>
      <w:r w:rsidRPr="00452409">
        <w:rPr>
          <w:rtl/>
        </w:rPr>
        <w:t xml:space="preserve"> وأخرجه ف</w:t>
      </w:r>
      <w:r>
        <w:rPr>
          <w:rFonts w:hint="cs"/>
          <w:rtl/>
        </w:rPr>
        <w:t>ي</w:t>
      </w:r>
      <w:r w:rsidRPr="00452409">
        <w:rPr>
          <w:rtl/>
        </w:rPr>
        <w:t xml:space="preserve"> </w:t>
      </w:r>
      <w:r w:rsidR="001F501A">
        <w:rPr>
          <w:rtl/>
        </w:rPr>
        <w:t>ال</w:t>
      </w:r>
      <w:r w:rsidR="00396709">
        <w:rPr>
          <w:rtl/>
        </w:rPr>
        <w:t xml:space="preserve">حديث </w:t>
      </w:r>
      <w:r w:rsidRPr="00452409">
        <w:rPr>
          <w:rtl/>
        </w:rPr>
        <w:t>4 من الباب 28 من أبواب النكاح المحرم</w:t>
      </w:r>
      <w:r>
        <w:rPr>
          <w:rtl/>
        </w:rPr>
        <w:t>.</w:t>
      </w:r>
      <w:r w:rsidRPr="00452409">
        <w:rPr>
          <w:rtl/>
        </w:rPr>
        <w:t xml:space="preserve"> </w:t>
      </w:r>
    </w:p>
    <w:p w:rsidR="002B1751" w:rsidRPr="00452409" w:rsidRDefault="002B1751" w:rsidP="00577EAF">
      <w:pPr>
        <w:pStyle w:val="libFootnote0"/>
        <w:rPr>
          <w:rtl/>
        </w:rPr>
      </w:pPr>
      <w:r w:rsidRPr="00452409">
        <w:rPr>
          <w:rtl/>
        </w:rPr>
        <w:t>(4) تقدم في الأحاديث 6 و 7 و 9 و 10 و 19 من الباب 1 من هذه الأبواب</w:t>
      </w:r>
      <w:r>
        <w:rPr>
          <w:rtl/>
        </w:rPr>
        <w:t>.</w:t>
      </w:r>
      <w:r w:rsidRPr="00452409">
        <w:rPr>
          <w:rtl/>
        </w:rPr>
        <w:t xml:space="preserve"> </w:t>
      </w:r>
    </w:p>
    <w:p w:rsidR="002B1751" w:rsidRPr="00452409" w:rsidRDefault="002B1751" w:rsidP="00577EAF">
      <w:pPr>
        <w:pStyle w:val="libFootnote0"/>
        <w:rPr>
          <w:rtl/>
        </w:rPr>
      </w:pPr>
      <w:r w:rsidRPr="00452409">
        <w:rPr>
          <w:rtl/>
        </w:rPr>
        <w:t>(5) يأتي في الباب 28 من هذه الأبواب</w:t>
      </w:r>
      <w:r>
        <w:rPr>
          <w:rtl/>
        </w:rPr>
        <w:t>.</w:t>
      </w:r>
      <w:r w:rsidRPr="00452409">
        <w:rPr>
          <w:rtl/>
        </w:rPr>
        <w:t xml:space="preserve"> </w:t>
      </w:r>
    </w:p>
    <w:p w:rsidR="002B1751" w:rsidRDefault="002B1751" w:rsidP="006B4FD4">
      <w:pPr>
        <w:pStyle w:val="libFootnoteCenterBold"/>
        <w:rPr>
          <w:rtl/>
        </w:rPr>
      </w:pPr>
      <w:r>
        <w:rPr>
          <w:rtl/>
        </w:rPr>
        <w:t xml:space="preserve">الباب 14 </w:t>
      </w:r>
    </w:p>
    <w:p w:rsidR="002B1751" w:rsidRDefault="002B1751" w:rsidP="006B4FD4">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184 </w:t>
      </w:r>
      <w:r w:rsidR="00035E93">
        <w:rPr>
          <w:rtl/>
        </w:rPr>
        <w:t>/</w:t>
      </w:r>
      <w:r>
        <w:rPr>
          <w:rtl/>
        </w:rPr>
        <w:t xml:space="preserve"> 1، التهذيب 10</w:t>
      </w:r>
      <w:r w:rsidR="00F01D33">
        <w:rPr>
          <w:rtl/>
        </w:rPr>
        <w:t>:</w:t>
      </w:r>
      <w:r>
        <w:rPr>
          <w:rtl/>
        </w:rPr>
        <w:t xml:space="preserve"> 34 </w:t>
      </w:r>
      <w:r w:rsidR="00035E93">
        <w:rPr>
          <w:rtl/>
        </w:rPr>
        <w:t>/</w:t>
      </w:r>
      <w:r>
        <w:rPr>
          <w:rtl/>
        </w:rPr>
        <w:t xml:space="preserve"> 116.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عيسى بن عبيد، عن يونس، عن إسحاق بن عم</w:t>
      </w:r>
      <w:r w:rsidR="00687FFB">
        <w:rPr>
          <w:rFonts w:hint="cs"/>
          <w:rtl/>
        </w:rPr>
        <w:t>ّ</w:t>
      </w:r>
      <w:r>
        <w:rPr>
          <w:rtl/>
        </w:rPr>
        <w:t>ار، عن أبي بصير،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تدفن المرأة إلى وسطها إذا أرادوا أن يرجموها، ويرمي الإمام، ثم</w:t>
      </w:r>
      <w:r w:rsidR="00687FFB">
        <w:rPr>
          <w:rFonts w:hint="cs"/>
          <w:rtl/>
        </w:rPr>
        <w:t>َّ</w:t>
      </w:r>
      <w:r>
        <w:rPr>
          <w:rtl/>
        </w:rPr>
        <w:t xml:space="preserve"> يرمي الناس بعد بأحجار صغار. </w:t>
      </w:r>
    </w:p>
    <w:p w:rsidR="002B1751" w:rsidRDefault="002B1751" w:rsidP="008A1A51">
      <w:pPr>
        <w:pStyle w:val="libNormal"/>
        <w:rPr>
          <w:rtl/>
        </w:rPr>
      </w:pPr>
      <w:r>
        <w:rPr>
          <w:rtl/>
        </w:rPr>
        <w:t xml:space="preserve">وعن </w:t>
      </w:r>
      <w:r w:rsidR="006079CC">
        <w:rPr>
          <w:rtl/>
        </w:rPr>
        <w:t xml:space="preserve">عدَّة </w:t>
      </w:r>
      <w:r>
        <w:rPr>
          <w:rtl/>
        </w:rPr>
        <w:t xml:space="preserve">من أصحابنا، عن أحمد بن </w:t>
      </w:r>
      <w:r w:rsidR="006079CC">
        <w:rPr>
          <w:rtl/>
        </w:rPr>
        <w:t xml:space="preserve">محمّد </w:t>
      </w:r>
      <w:r>
        <w:rPr>
          <w:rtl/>
        </w:rPr>
        <w:t xml:space="preserve">بن خالد، عن عثمان بن عيسى، عن سماعة بن مهران،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[ 34317 ]</w:t>
      </w:r>
      <w:r>
        <w:rPr>
          <w:rtl/>
        </w:rPr>
        <w:t xml:space="preserve"> 2 - وعن </w:t>
      </w:r>
      <w:r w:rsidR="006079CC">
        <w:rPr>
          <w:rtl/>
        </w:rPr>
        <w:t xml:space="preserve">محمّد </w:t>
      </w:r>
      <w:r>
        <w:rPr>
          <w:rtl/>
        </w:rPr>
        <w:t xml:space="preserve">بن يحيى، عن أحمد بن </w:t>
      </w:r>
      <w:r w:rsidR="006079CC">
        <w:rPr>
          <w:rtl/>
        </w:rPr>
        <w:t>محمّد</w:t>
      </w:r>
      <w:r>
        <w:rPr>
          <w:rtl/>
        </w:rPr>
        <w:t xml:space="preserve">، عن ابن فضال، عن صفوان، عمن رواه،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أقر الزاني المحصن كان أول من يرجمه الإمام، ثم الناس، فاذا قامت عليه البينة كان أول من يرجمه البينة، ثم الإمام، ثم الناس. </w:t>
      </w:r>
    </w:p>
    <w:p w:rsidR="002B1751" w:rsidRDefault="002B1751" w:rsidP="00BB58C7">
      <w:pPr>
        <w:pStyle w:val="libNormal"/>
        <w:rPr>
          <w:rtl/>
        </w:rPr>
      </w:pPr>
      <w:r>
        <w:rPr>
          <w:rtl/>
        </w:rPr>
        <w:t>ورواه الصدوق بإسناده عن عبدالله بن المغيرة وصفوان وغير وا</w:t>
      </w:r>
      <w:r w:rsidR="008C228A">
        <w:rPr>
          <w:rtl/>
        </w:rPr>
        <w:t>حدّ</w:t>
      </w:r>
      <w:r>
        <w:rPr>
          <w:rtl/>
        </w:rPr>
        <w:t xml:space="preserve">، رفعوه إلى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BB58C7">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[ 34318 ]</w:t>
      </w:r>
      <w:r>
        <w:rPr>
          <w:rtl/>
        </w:rPr>
        <w:t xml:space="preserve"> 3 - وعن </w:t>
      </w:r>
      <w:r w:rsidR="006079CC">
        <w:rPr>
          <w:rtl/>
        </w:rPr>
        <w:t xml:space="preserve">عليِّ </w:t>
      </w:r>
      <w:r>
        <w:rPr>
          <w:rtl/>
        </w:rPr>
        <w:t xml:space="preserve">بن إبراهيم، عن </w:t>
      </w:r>
      <w:r w:rsidR="006079CC">
        <w:rPr>
          <w:rtl/>
        </w:rPr>
        <w:t xml:space="preserve">محمّد </w:t>
      </w:r>
      <w:r>
        <w:rPr>
          <w:rtl/>
        </w:rPr>
        <w:t xml:space="preserve">بن عيسى بن عبيد، عن يونس،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تدفن المرأة إلى وسطها، ثم يرمي الإمام، ويرمي الناس بأحجار صغار، ولا يدفن الرجل اذا رجم </w:t>
      </w:r>
      <w:r w:rsidR="001F501A">
        <w:rPr>
          <w:rtl/>
        </w:rPr>
        <w:t xml:space="preserve">إلّا </w:t>
      </w:r>
      <w:r>
        <w:rPr>
          <w:rtl/>
        </w:rPr>
        <w:t xml:space="preserve">إلى حقويه. </w:t>
      </w:r>
    </w:p>
    <w:p w:rsidR="002B1751" w:rsidRDefault="002B1751" w:rsidP="00BB58C7">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BB58C7">
        <w:rPr>
          <w:rStyle w:val="libFootnotenumChar"/>
          <w:rFonts w:hint="cs"/>
          <w:rtl/>
        </w:rPr>
        <w:t>3)</w:t>
      </w:r>
      <w:r>
        <w:rPr>
          <w:rtl/>
        </w:rPr>
        <w:t xml:space="preserve">، </w:t>
      </w:r>
      <w:r w:rsidR="006079CC">
        <w:rPr>
          <w:rtl/>
        </w:rPr>
        <w:t xml:space="preserve">والّذي </w:t>
      </w:r>
      <w:r>
        <w:rPr>
          <w:rtl/>
        </w:rPr>
        <w:t xml:space="preserve">قبله بإسناده عن أحمد بن </w:t>
      </w:r>
      <w:r w:rsidR="006079CC">
        <w:rPr>
          <w:rtl/>
        </w:rPr>
        <w:t>محمّد</w:t>
      </w:r>
      <w:r>
        <w:rPr>
          <w:rtl/>
        </w:rPr>
        <w:t xml:space="preserve">، </w:t>
      </w:r>
      <w:r w:rsidR="006079CC">
        <w:rPr>
          <w:rtl/>
        </w:rPr>
        <w:t xml:space="preserve">والّذي </w:t>
      </w:r>
      <w:r>
        <w:rPr>
          <w:rtl/>
        </w:rPr>
        <w:t xml:space="preserve">قبلهما بإسناده عن أحمد بن </w:t>
      </w:r>
      <w:r w:rsidR="006079CC">
        <w:rPr>
          <w:rtl/>
        </w:rPr>
        <w:t xml:space="preserve">محمّد </w:t>
      </w:r>
      <w:r>
        <w:rPr>
          <w:rtl/>
        </w:rPr>
        <w:t>بن خالد، و</w:t>
      </w:r>
      <w:r w:rsidR="006079CC">
        <w:rPr>
          <w:rtl/>
        </w:rPr>
        <w:t>الأوَّل</w:t>
      </w:r>
      <w:r>
        <w:rPr>
          <w:rtl/>
        </w:rPr>
        <w:t xml:space="preserve"> بإسناده عن </w:t>
      </w:r>
      <w:r w:rsidR="006079CC">
        <w:rPr>
          <w:rtl/>
        </w:rPr>
        <w:t xml:space="preserve">عليِّ </w:t>
      </w:r>
      <w:r>
        <w:rPr>
          <w:rtl/>
        </w:rPr>
        <w:t xml:space="preserve">بن إبراهيم مثله. </w:t>
      </w:r>
    </w:p>
    <w:p w:rsidR="002B1751" w:rsidRDefault="002B1751" w:rsidP="00F01D33">
      <w:pPr>
        <w:pStyle w:val="libNormal"/>
        <w:rPr>
          <w:rtl/>
        </w:rPr>
      </w:pPr>
      <w:r w:rsidRPr="00035E93">
        <w:rPr>
          <w:rStyle w:val="libNormalChar"/>
          <w:rtl/>
        </w:rPr>
        <w:t>[ 34319 ]</w:t>
      </w:r>
      <w:r>
        <w:rPr>
          <w:rtl/>
        </w:rPr>
        <w:t xml:space="preserve"> 4 - وعنه، عن أحمد بن </w:t>
      </w:r>
      <w:r w:rsidR="006079CC">
        <w:rPr>
          <w:rtl/>
        </w:rPr>
        <w:t xml:space="preserve">محمّد </w:t>
      </w:r>
      <w:r>
        <w:rPr>
          <w:rtl/>
        </w:rPr>
        <w:t xml:space="preserve">بن خالد، رفعه إلى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الكافي 7</w:t>
      </w:r>
      <w:r w:rsidR="00F01D33">
        <w:rPr>
          <w:rtl/>
        </w:rPr>
        <w:t>:</w:t>
      </w:r>
      <w:r w:rsidRPr="00452409">
        <w:rPr>
          <w:rtl/>
        </w:rPr>
        <w:t xml:space="preserve"> 184 </w:t>
      </w:r>
      <w:r w:rsidR="00035E93">
        <w:rPr>
          <w:rtl/>
        </w:rPr>
        <w:t>/</w:t>
      </w:r>
      <w:r w:rsidRPr="00452409">
        <w:rPr>
          <w:rtl/>
        </w:rPr>
        <w:t xml:space="preserve"> 2</w:t>
      </w:r>
      <w:r>
        <w:rPr>
          <w:rtl/>
        </w:rPr>
        <w:t>،</w:t>
      </w:r>
      <w:r w:rsidRPr="00452409">
        <w:rPr>
          <w:rtl/>
        </w:rPr>
        <w:t xml:space="preserve"> التهذيب 10</w:t>
      </w:r>
      <w:r w:rsidR="00F01D33">
        <w:rPr>
          <w:rtl/>
        </w:rPr>
        <w:t>:</w:t>
      </w:r>
      <w:r w:rsidRPr="00452409">
        <w:rPr>
          <w:rtl/>
        </w:rPr>
        <w:t xml:space="preserve"> 34 </w:t>
      </w:r>
      <w:r w:rsidR="00035E93">
        <w:rPr>
          <w:rtl/>
        </w:rPr>
        <w:t>/</w:t>
      </w:r>
      <w:r w:rsidRPr="00452409">
        <w:rPr>
          <w:rtl/>
        </w:rPr>
        <w:t xml:space="preserve"> 115</w:t>
      </w:r>
      <w:r>
        <w:rPr>
          <w:rtl/>
        </w:rPr>
        <w:t>.</w:t>
      </w:r>
      <w:r w:rsidRPr="00452409">
        <w:rPr>
          <w:rtl/>
        </w:rPr>
        <w:t xml:space="preserve"> </w:t>
      </w:r>
    </w:p>
    <w:p w:rsidR="002B1751" w:rsidRDefault="002B1751" w:rsidP="00577EAF">
      <w:pPr>
        <w:pStyle w:val="libFootnote0"/>
        <w:rPr>
          <w:rtl/>
        </w:rPr>
      </w:pPr>
      <w:r>
        <w:rPr>
          <w:rtl/>
        </w:rPr>
        <w:t xml:space="preserve">2 - الكافي 184 </w:t>
      </w:r>
      <w:r w:rsidR="00035E93">
        <w:rPr>
          <w:rtl/>
        </w:rPr>
        <w:t>/</w:t>
      </w:r>
      <w:r>
        <w:rPr>
          <w:rtl/>
        </w:rPr>
        <w:t xml:space="preserve"> 3، التهذيب 10</w:t>
      </w:r>
      <w:r w:rsidR="00F01D33">
        <w:rPr>
          <w:rtl/>
        </w:rPr>
        <w:t>:</w:t>
      </w:r>
      <w:r>
        <w:rPr>
          <w:rtl/>
        </w:rPr>
        <w:t xml:space="preserve"> 34 </w:t>
      </w:r>
      <w:r w:rsidR="00035E93">
        <w:rPr>
          <w:rtl/>
        </w:rPr>
        <w:t>/</w:t>
      </w:r>
      <w:r>
        <w:rPr>
          <w:rtl/>
        </w:rPr>
        <w:t xml:space="preserve"> 114. </w:t>
      </w:r>
    </w:p>
    <w:p w:rsidR="002B1751" w:rsidRPr="00452409" w:rsidRDefault="002B1751" w:rsidP="00BB58C7">
      <w:pPr>
        <w:pStyle w:val="libFootnote0"/>
        <w:rPr>
          <w:rtl/>
        </w:rPr>
      </w:pPr>
      <w:r w:rsidRPr="00452409">
        <w:rPr>
          <w:rtl/>
        </w:rPr>
        <w:t>(</w:t>
      </w:r>
      <w:r w:rsidR="00BB58C7">
        <w:rPr>
          <w:rFonts w:hint="cs"/>
          <w:rtl/>
        </w:rPr>
        <w:t>2</w:t>
      </w:r>
      <w:r w:rsidRPr="00452409">
        <w:rPr>
          <w:rtl/>
        </w:rPr>
        <w:t>) الفقيه 4</w:t>
      </w:r>
      <w:r w:rsidR="00F01D33">
        <w:rPr>
          <w:rtl/>
        </w:rPr>
        <w:t>:</w:t>
      </w:r>
      <w:r w:rsidRPr="00452409">
        <w:rPr>
          <w:rtl/>
        </w:rPr>
        <w:t xml:space="preserve"> 26 </w:t>
      </w:r>
      <w:r w:rsidR="00035E93">
        <w:rPr>
          <w:rtl/>
        </w:rPr>
        <w:t>/</w:t>
      </w:r>
      <w:r w:rsidRPr="00452409">
        <w:rPr>
          <w:rtl/>
        </w:rPr>
        <w:t xml:space="preserve"> 62</w:t>
      </w:r>
      <w:r>
        <w:rPr>
          <w:rtl/>
        </w:rPr>
        <w:t>.</w:t>
      </w:r>
      <w:r w:rsidRPr="00452409">
        <w:rPr>
          <w:rtl/>
        </w:rPr>
        <w:t xml:space="preserve"> </w:t>
      </w:r>
    </w:p>
    <w:p w:rsidR="002B1751" w:rsidRDefault="002B1751" w:rsidP="00577EAF">
      <w:pPr>
        <w:pStyle w:val="libFootnote0"/>
        <w:rPr>
          <w:rtl/>
        </w:rPr>
      </w:pPr>
      <w:r>
        <w:rPr>
          <w:rtl/>
        </w:rPr>
        <w:t>3 - الكافي 7</w:t>
      </w:r>
      <w:r w:rsidR="00F01D33">
        <w:rPr>
          <w:rtl/>
        </w:rPr>
        <w:t>:</w:t>
      </w:r>
      <w:r>
        <w:rPr>
          <w:rtl/>
        </w:rPr>
        <w:t xml:space="preserve"> 184 </w:t>
      </w:r>
      <w:r w:rsidR="00035E93">
        <w:rPr>
          <w:rtl/>
        </w:rPr>
        <w:t>/</w:t>
      </w:r>
      <w:r>
        <w:rPr>
          <w:rtl/>
        </w:rPr>
        <w:t xml:space="preserve"> 4. </w:t>
      </w:r>
    </w:p>
    <w:p w:rsidR="002B1751" w:rsidRPr="00452409" w:rsidRDefault="002B1751" w:rsidP="00BB58C7">
      <w:pPr>
        <w:pStyle w:val="libFootnote0"/>
        <w:rPr>
          <w:rtl/>
        </w:rPr>
      </w:pPr>
      <w:r w:rsidRPr="00452409">
        <w:rPr>
          <w:rtl/>
        </w:rPr>
        <w:t>(</w:t>
      </w:r>
      <w:r w:rsidR="00BB58C7">
        <w:rPr>
          <w:rFonts w:hint="cs"/>
          <w:rtl/>
        </w:rPr>
        <w:t>3</w:t>
      </w:r>
      <w:r w:rsidRPr="00452409">
        <w:rPr>
          <w:rtl/>
        </w:rPr>
        <w:t>) التهذيب 10</w:t>
      </w:r>
      <w:r w:rsidR="00F01D33">
        <w:rPr>
          <w:rtl/>
        </w:rPr>
        <w:t>:</w:t>
      </w:r>
      <w:r w:rsidRPr="00452409">
        <w:rPr>
          <w:rtl/>
        </w:rPr>
        <w:t xml:space="preserve"> 34 </w:t>
      </w:r>
      <w:r w:rsidR="00035E93">
        <w:rPr>
          <w:rtl/>
        </w:rPr>
        <w:t>/</w:t>
      </w:r>
      <w:r w:rsidRPr="00452409">
        <w:rPr>
          <w:rtl/>
        </w:rPr>
        <w:t xml:space="preserve"> 113</w:t>
      </w:r>
      <w:r>
        <w:rPr>
          <w:rtl/>
        </w:rPr>
        <w:t>.</w:t>
      </w:r>
      <w:r w:rsidRPr="00452409">
        <w:rPr>
          <w:rtl/>
        </w:rPr>
        <w:t xml:space="preserve"> </w:t>
      </w:r>
    </w:p>
    <w:p w:rsidR="002B1751" w:rsidRDefault="002B1751" w:rsidP="00577EAF">
      <w:pPr>
        <w:pStyle w:val="libFootnote0"/>
        <w:rPr>
          <w:rtl/>
        </w:rPr>
      </w:pPr>
      <w:r>
        <w:rPr>
          <w:rtl/>
        </w:rPr>
        <w:t>4 - الكافي 7</w:t>
      </w:r>
      <w:r w:rsidR="00F01D33">
        <w:rPr>
          <w:rtl/>
        </w:rPr>
        <w:t>:</w:t>
      </w:r>
      <w:r>
        <w:rPr>
          <w:rtl/>
        </w:rPr>
        <w:t xml:space="preserve"> 188 </w:t>
      </w:r>
      <w:r w:rsidR="00035E93">
        <w:rPr>
          <w:rtl/>
        </w:rPr>
        <w:t>/</w:t>
      </w:r>
      <w:r>
        <w:rPr>
          <w:rtl/>
        </w:rPr>
        <w:t xml:space="preserve"> 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أتاه رجل بالكوفة، فقال</w:t>
      </w:r>
      <w:r w:rsidR="00F01D33">
        <w:rPr>
          <w:rtl/>
        </w:rPr>
        <w:t>:</w:t>
      </w:r>
      <w:r>
        <w:rPr>
          <w:rtl/>
        </w:rPr>
        <w:t xml:space="preserve"> يا أمير المؤمنين، إنّي زنيت فطهرني، ثم ذكر </w:t>
      </w:r>
      <w:r w:rsidR="006079CC">
        <w:rPr>
          <w:rtl/>
        </w:rPr>
        <w:t xml:space="preserve">أنّه </w:t>
      </w:r>
      <w:r>
        <w:rPr>
          <w:rtl/>
        </w:rPr>
        <w:t xml:space="preserve">أقر أربع </w:t>
      </w:r>
      <w:r w:rsidR="00192910">
        <w:rPr>
          <w:rtl/>
        </w:rPr>
        <w:t>مرّات</w:t>
      </w:r>
      <w:r>
        <w:rPr>
          <w:rtl/>
        </w:rPr>
        <w:t xml:space="preserve"> - إلى أن قال</w:t>
      </w:r>
      <w:r w:rsidR="00F01D33">
        <w:rPr>
          <w:rtl/>
        </w:rPr>
        <w:t>:</w:t>
      </w:r>
      <w:r>
        <w:rPr>
          <w:rtl/>
        </w:rPr>
        <w:t xml:space="preserve"> - فأخرجه إلى الجبان، فقال</w:t>
      </w:r>
      <w:r w:rsidR="00F01D33">
        <w:rPr>
          <w:rtl/>
        </w:rPr>
        <w:t>:</w:t>
      </w:r>
      <w:r>
        <w:rPr>
          <w:rtl/>
        </w:rPr>
        <w:t xml:space="preserve"> يا أميرالمؤمنين أنطرني اُصلّي ركعتين، ثم وضعه في حفرته - إلى أن قال</w:t>
      </w:r>
      <w:r w:rsidR="00F01D33">
        <w:rPr>
          <w:rtl/>
        </w:rPr>
        <w:t>:</w:t>
      </w:r>
      <w:r>
        <w:rPr>
          <w:rtl/>
        </w:rPr>
        <w:t xml:space="preserve"> - فأخذ حجرا فكبر أربع </w:t>
      </w:r>
      <w:r w:rsidRPr="008A1A51">
        <w:rPr>
          <w:rStyle w:val="libFootnotenumChar"/>
          <w:rtl/>
        </w:rPr>
        <w:t>(1)</w:t>
      </w:r>
      <w:r>
        <w:rPr>
          <w:rtl/>
        </w:rPr>
        <w:t xml:space="preserve"> تكبيرات ثم رماه بثلاثة أحجار في كل حجر ثلاث تكبيرات، ثم رماه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 ما رماه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ثم رماه الحسين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فمات الرجل، فأخرجه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فأمر فحفر له وصلى عليه ودفنه، فقيل</w:t>
      </w:r>
      <w:r w:rsidR="00F01D33">
        <w:rPr>
          <w:rtl/>
        </w:rPr>
        <w:t>:</w:t>
      </w:r>
      <w:r>
        <w:rPr>
          <w:rtl/>
        </w:rPr>
        <w:t xml:space="preserve"> يا أمير المؤمنين </w:t>
      </w:r>
      <w:r w:rsidR="001F501A">
        <w:rPr>
          <w:rtl/>
        </w:rPr>
        <w:t xml:space="preserve">إلّا </w:t>
      </w:r>
      <w:r>
        <w:rPr>
          <w:rtl/>
        </w:rPr>
        <w:t>تغسله؟ فقال</w:t>
      </w:r>
      <w:r w:rsidR="00F01D33">
        <w:rPr>
          <w:rtl/>
        </w:rPr>
        <w:t>:</w:t>
      </w:r>
      <w:r>
        <w:rPr>
          <w:rtl/>
        </w:rPr>
        <w:t xml:space="preserve"> قد اغتسل بما هو طاهر إلى يوم القيامة لقد صبر على أمر عظيم. </w:t>
      </w:r>
    </w:p>
    <w:p w:rsidR="002B1751" w:rsidRDefault="002B1751" w:rsidP="008A1A51">
      <w:pPr>
        <w:pStyle w:val="libNormal"/>
        <w:rPr>
          <w:rtl/>
        </w:rPr>
      </w:pPr>
      <w:r>
        <w:rPr>
          <w:rtl/>
        </w:rPr>
        <w:t xml:space="preserve">ورواه </w:t>
      </w:r>
      <w:r w:rsidR="006079CC">
        <w:rPr>
          <w:rtl/>
        </w:rPr>
        <w:t xml:space="preserve">عليِّ </w:t>
      </w:r>
      <w:r>
        <w:rPr>
          <w:rtl/>
        </w:rPr>
        <w:t xml:space="preserve">بن إبراهيم في </w:t>
      </w:r>
      <w:r w:rsidRPr="00035E93">
        <w:rPr>
          <w:rStyle w:val="libNormalChar"/>
          <w:rtl/>
        </w:rPr>
        <w:t xml:space="preserve">( </w:t>
      </w:r>
      <w:r>
        <w:rPr>
          <w:rtl/>
        </w:rPr>
        <w:t>تفسيره</w:t>
      </w:r>
      <w:r w:rsidRPr="00035E93">
        <w:rPr>
          <w:rStyle w:val="libNormalChar"/>
          <w:rtl/>
        </w:rPr>
        <w:t xml:space="preserve"> )</w:t>
      </w:r>
      <w:r>
        <w:rPr>
          <w:rtl/>
        </w:rPr>
        <w:t xml:space="preserve"> عن أبيه، عن أبي نجران، عن عاصم بن حميد،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[ 34320 ]</w:t>
      </w:r>
      <w:r>
        <w:rPr>
          <w:rtl/>
        </w:rPr>
        <w:t xml:space="preserve"> 5 - </w:t>
      </w:r>
      <w:r w:rsidR="006079CC">
        <w:rPr>
          <w:rtl/>
        </w:rPr>
        <w:t xml:space="preserve">محمّد </w:t>
      </w:r>
      <w:r>
        <w:rPr>
          <w:rtl/>
        </w:rPr>
        <w:t>بن الحسن بإسناده عن الحسين بن سعيد، عن فضالة، عن أبان عن الحسين بن كثير، عن أبيه، قال</w:t>
      </w:r>
      <w:r w:rsidR="00F01D33">
        <w:rPr>
          <w:rtl/>
        </w:rPr>
        <w:t>:</w:t>
      </w:r>
      <w:r>
        <w:rPr>
          <w:rtl/>
        </w:rPr>
        <w:t xml:space="preserve"> خرج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بسراقة الهمدانية </w:t>
      </w:r>
      <w:r w:rsidRPr="008A1A51">
        <w:rPr>
          <w:rStyle w:val="libFootnotenumChar"/>
          <w:rtl/>
        </w:rPr>
        <w:t>(1)</w:t>
      </w:r>
      <w:r>
        <w:rPr>
          <w:rtl/>
        </w:rPr>
        <w:t xml:space="preserve">، فكاد الناس يقتل بعضهم </w:t>
      </w:r>
      <w:r w:rsidR="00E66036">
        <w:rPr>
          <w:rtl/>
        </w:rPr>
        <w:t>بعضاً</w:t>
      </w:r>
      <w:r>
        <w:rPr>
          <w:rtl/>
        </w:rPr>
        <w:t xml:space="preserve"> من الزحام، فلما رأى ذلك أمر بردها </w:t>
      </w:r>
      <w:r w:rsidR="000014EE">
        <w:rPr>
          <w:rtl/>
        </w:rPr>
        <w:t xml:space="preserve">حتّى </w:t>
      </w:r>
      <w:r>
        <w:rPr>
          <w:rtl/>
        </w:rPr>
        <w:t xml:space="preserve">إذا خفت الزحمة اخرجت واغلق الباب فرموها </w:t>
      </w:r>
      <w:r w:rsidR="000014EE">
        <w:rPr>
          <w:rtl/>
        </w:rPr>
        <w:t xml:space="preserve">حتّى </w:t>
      </w:r>
      <w:r>
        <w:rPr>
          <w:rtl/>
        </w:rPr>
        <w:t>ماتت، قال</w:t>
      </w:r>
      <w:r w:rsidR="00F01D33">
        <w:rPr>
          <w:rtl/>
        </w:rPr>
        <w:t>:</w:t>
      </w:r>
      <w:r>
        <w:rPr>
          <w:rtl/>
        </w:rPr>
        <w:t xml:space="preserve"> ثم أمر بالباب ففتح قال</w:t>
      </w:r>
      <w:r w:rsidR="00F01D33">
        <w:rPr>
          <w:rtl/>
        </w:rPr>
        <w:t>:</w:t>
      </w:r>
      <w:r>
        <w:rPr>
          <w:rtl/>
        </w:rPr>
        <w:t xml:space="preserve"> فجعل كل من يدخل يلعنها، قال</w:t>
      </w:r>
      <w:r w:rsidR="00F01D33">
        <w:rPr>
          <w:rtl/>
        </w:rPr>
        <w:t>:</w:t>
      </w:r>
      <w:r>
        <w:rPr>
          <w:rtl/>
        </w:rPr>
        <w:t xml:space="preserve"> فلما رأى ذلك نادى مناديه، أيها الناس ارفعوا ألسنتكم عنها ف</w:t>
      </w:r>
      <w:r w:rsidR="006079CC">
        <w:rPr>
          <w:rtl/>
        </w:rPr>
        <w:t xml:space="preserve">أنّه </w:t>
      </w:r>
      <w:r>
        <w:rPr>
          <w:rtl/>
        </w:rPr>
        <w:t xml:space="preserve">لا يقام </w:t>
      </w:r>
      <w:r w:rsidR="008C228A">
        <w:rPr>
          <w:rtl/>
        </w:rPr>
        <w:t>حدّ</w:t>
      </w:r>
      <w:r w:rsidR="001F501A">
        <w:rPr>
          <w:rtl/>
        </w:rPr>
        <w:t xml:space="preserve"> إلّا </w:t>
      </w:r>
      <w:r>
        <w:rPr>
          <w:rtl/>
        </w:rPr>
        <w:t xml:space="preserve">كان كفارة ذلك الذنب كما يجزي الدين بالدين.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في المصدر</w:t>
      </w:r>
      <w:r w:rsidR="00F01D33">
        <w:rPr>
          <w:rtl/>
        </w:rPr>
        <w:t>:</w:t>
      </w:r>
      <w:r w:rsidRPr="00452409">
        <w:rPr>
          <w:rtl/>
        </w:rPr>
        <w:t xml:space="preserve"> ثلاث</w:t>
      </w:r>
      <w:r>
        <w:rPr>
          <w:rtl/>
        </w:rPr>
        <w:t>.</w:t>
      </w:r>
      <w:r w:rsidRPr="00452409">
        <w:rPr>
          <w:rtl/>
        </w:rPr>
        <w:t xml:space="preserve"> </w:t>
      </w:r>
    </w:p>
    <w:p w:rsidR="002B1751" w:rsidRPr="00452409" w:rsidRDefault="002B1751" w:rsidP="00577EAF">
      <w:pPr>
        <w:pStyle w:val="libFootnote0"/>
        <w:rPr>
          <w:rtl/>
        </w:rPr>
      </w:pPr>
      <w:r w:rsidRPr="00452409">
        <w:rPr>
          <w:rtl/>
        </w:rPr>
        <w:t>(2) تفسير القمي 2</w:t>
      </w:r>
      <w:r w:rsidR="00F01D33">
        <w:rPr>
          <w:rtl/>
        </w:rPr>
        <w:t>:</w:t>
      </w:r>
      <w:r w:rsidRPr="00452409">
        <w:rPr>
          <w:rtl/>
        </w:rPr>
        <w:t xml:space="preserve"> 96</w:t>
      </w:r>
      <w:r>
        <w:rPr>
          <w:rtl/>
        </w:rPr>
        <w:t>.</w:t>
      </w:r>
      <w:r w:rsidRPr="00452409">
        <w:rPr>
          <w:rtl/>
        </w:rPr>
        <w:t xml:space="preserve"> </w:t>
      </w:r>
    </w:p>
    <w:p w:rsidR="002B1751" w:rsidRDefault="002B1751" w:rsidP="00577EAF">
      <w:pPr>
        <w:pStyle w:val="libFootnote0"/>
        <w:rPr>
          <w:rtl/>
        </w:rPr>
      </w:pPr>
      <w:r>
        <w:rPr>
          <w:rtl/>
        </w:rPr>
        <w:t>5 - التهذيب 10</w:t>
      </w:r>
      <w:r w:rsidR="00F01D33">
        <w:rPr>
          <w:rtl/>
        </w:rPr>
        <w:t>:</w:t>
      </w:r>
      <w:r>
        <w:rPr>
          <w:rtl/>
        </w:rPr>
        <w:t xml:space="preserve"> 47 </w:t>
      </w:r>
      <w:r w:rsidR="00035E93">
        <w:rPr>
          <w:rtl/>
        </w:rPr>
        <w:t>/</w:t>
      </w:r>
      <w:r>
        <w:rPr>
          <w:rtl/>
        </w:rPr>
        <w:t xml:space="preserve"> 174. </w:t>
      </w:r>
    </w:p>
    <w:p w:rsidR="002B1751" w:rsidRPr="00452409" w:rsidRDefault="002B1751" w:rsidP="00577EAF">
      <w:pPr>
        <w:pStyle w:val="libFootnote0"/>
        <w:rPr>
          <w:rtl/>
        </w:rPr>
      </w:pPr>
      <w:r w:rsidRPr="00452409">
        <w:rPr>
          <w:rtl/>
        </w:rPr>
        <w:t>(1) في الفقيه</w:t>
      </w:r>
      <w:r w:rsidR="00F01D33">
        <w:rPr>
          <w:rtl/>
        </w:rPr>
        <w:t>:</w:t>
      </w:r>
      <w:r w:rsidRPr="00452409">
        <w:rPr>
          <w:rtl/>
        </w:rPr>
        <w:t xml:space="preserve"> شراحة الهمدانية</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8D6331">
      <w:pPr>
        <w:pStyle w:val="libNormal"/>
        <w:rPr>
          <w:rtl/>
        </w:rPr>
      </w:pPr>
      <w:r>
        <w:rPr>
          <w:rtl/>
        </w:rPr>
        <w:lastRenderedPageBreak/>
        <w:t xml:space="preserve">ورواه الصدوق بإسناده إلى قضايا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8D6331">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[ 34321 ]</w:t>
      </w:r>
      <w:r>
        <w:rPr>
          <w:rtl/>
        </w:rPr>
        <w:t xml:space="preserve"> 6 - وبإسناده عن </w:t>
      </w:r>
      <w:r w:rsidR="007C42DD">
        <w:rPr>
          <w:rtl/>
        </w:rPr>
        <w:t>الصفّار</w:t>
      </w:r>
      <w:r>
        <w:rPr>
          <w:rtl/>
        </w:rPr>
        <w:t xml:space="preserve">، عن السندي بن الربيع، عن </w:t>
      </w:r>
      <w:r w:rsidR="006079CC">
        <w:rPr>
          <w:rtl/>
        </w:rPr>
        <w:t xml:space="preserve">عليِّ </w:t>
      </w:r>
      <w:r>
        <w:rPr>
          <w:rtl/>
        </w:rPr>
        <w:t xml:space="preserve">بن أحمد ابن </w:t>
      </w:r>
      <w:r w:rsidR="006079CC">
        <w:rPr>
          <w:rtl/>
        </w:rPr>
        <w:t xml:space="preserve">محمّد </w:t>
      </w:r>
      <w:r>
        <w:rPr>
          <w:rtl/>
        </w:rPr>
        <w:t xml:space="preserve">بن أبي نصر، عن أبيه، عن جميل بن </w:t>
      </w:r>
      <w:r w:rsidR="000014EE">
        <w:rPr>
          <w:rtl/>
        </w:rPr>
        <w:t>درّاج</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الذي يجب عليه الرجم يرجم من ورائه ولا يرجم من وجهه، لأن</w:t>
      </w:r>
      <w:r w:rsidR="00593FE9">
        <w:rPr>
          <w:rFonts w:hint="cs"/>
          <w:rtl/>
        </w:rPr>
        <w:t>َّ</w:t>
      </w:r>
      <w:r>
        <w:rPr>
          <w:rtl/>
        </w:rPr>
        <w:t xml:space="preserve"> الرجم والضرب لا يصيبان الوجه، وإن</w:t>
      </w:r>
      <w:r w:rsidR="00BB58C7">
        <w:rPr>
          <w:rFonts w:hint="cs"/>
          <w:rtl/>
        </w:rPr>
        <w:t>ّ</w:t>
      </w:r>
      <w:r>
        <w:rPr>
          <w:rtl/>
        </w:rPr>
        <w:t>ما يضربان على الجسد على الأعضاء كل</w:t>
      </w:r>
      <w:r w:rsidR="00593FE9">
        <w:rPr>
          <w:rFonts w:hint="cs"/>
          <w:rtl/>
        </w:rPr>
        <w:t>ّ</w:t>
      </w:r>
      <w:r>
        <w:rPr>
          <w:rtl/>
        </w:rPr>
        <w:t xml:space="preserve">ها. </w:t>
      </w:r>
    </w:p>
    <w:p w:rsidR="002B1751" w:rsidRDefault="002B1751" w:rsidP="002B1751">
      <w:pPr>
        <w:pStyle w:val="Heading2Center"/>
        <w:rPr>
          <w:rtl/>
        </w:rPr>
      </w:pPr>
      <w:bookmarkStart w:id="193" w:name="_Toc309716374"/>
      <w:bookmarkStart w:id="194" w:name="_Toc380648176"/>
      <w:bookmarkStart w:id="195" w:name="_Toc189237666"/>
      <w:r>
        <w:rPr>
          <w:rtl/>
        </w:rPr>
        <w:t>15 - باب حكم الزاني اذا هرب من الحفيرة</w:t>
      </w:r>
      <w:bookmarkEnd w:id="193"/>
      <w:bookmarkEnd w:id="194"/>
      <w:bookmarkEnd w:id="195"/>
      <w:r>
        <w:rPr>
          <w:rtl/>
        </w:rPr>
        <w:t xml:space="preserve"> </w:t>
      </w:r>
    </w:p>
    <w:p w:rsidR="002B1751" w:rsidRDefault="002B1751" w:rsidP="008D6331">
      <w:pPr>
        <w:pStyle w:val="libNormal"/>
        <w:rPr>
          <w:rtl/>
        </w:rPr>
      </w:pPr>
      <w:r w:rsidRPr="00035E93">
        <w:rPr>
          <w:rStyle w:val="libNormalChar"/>
          <w:rtl/>
        </w:rPr>
        <w:t>[ 34322 ]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عمرو بن عثمان، عن </w:t>
      </w:r>
      <w:r w:rsidRPr="00035E93">
        <w:rPr>
          <w:rStyle w:val="libNormalChar"/>
          <w:rtl/>
        </w:rPr>
        <w:t xml:space="preserve">( </w:t>
      </w:r>
      <w:r>
        <w:rPr>
          <w:rtl/>
        </w:rPr>
        <w:t>الحسين بن خالد</w:t>
      </w:r>
      <w:r w:rsidRPr="00035E93">
        <w:rPr>
          <w:rStyle w:val="libNormalChar"/>
          <w:rtl/>
        </w:rPr>
        <w:t xml:space="preserve"> )</w:t>
      </w:r>
      <w:r>
        <w:rPr>
          <w:rtl/>
        </w:rPr>
        <w:t xml:space="preserve"> </w:t>
      </w:r>
      <w:r w:rsidRPr="008A1A51">
        <w:rPr>
          <w:rStyle w:val="libFootnotenumChar"/>
          <w:rtl/>
        </w:rPr>
        <w:t>(</w:t>
      </w:r>
      <w:r w:rsidR="008D6331">
        <w:rPr>
          <w:rStyle w:val="libFootnotenumChar"/>
          <w:rFonts w:hint="cs"/>
          <w:rtl/>
        </w:rPr>
        <w:t>2</w:t>
      </w:r>
      <w:r w:rsidRPr="008A1A51">
        <w:rPr>
          <w:rStyle w:val="libFootnotenumChar"/>
          <w:rtl/>
        </w:rPr>
        <w:t>)</w:t>
      </w:r>
      <w:r>
        <w:rPr>
          <w:rtl/>
        </w:rPr>
        <w:t>، قال</w:t>
      </w:r>
      <w:r w:rsidR="00F01D33">
        <w:rPr>
          <w:rtl/>
        </w:rPr>
        <w:t>:</w:t>
      </w:r>
      <w:r>
        <w:rPr>
          <w:rtl/>
        </w:rPr>
        <w:t xml:space="preserve"> قلت لأبي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أخبرني عن المحصن إذا هو هرب من الحفيرة هل يرد</w:t>
      </w:r>
      <w:r w:rsidR="00593FE9">
        <w:rPr>
          <w:rFonts w:hint="cs"/>
          <w:rtl/>
        </w:rPr>
        <w:t>ُّ</w:t>
      </w:r>
      <w:r>
        <w:rPr>
          <w:rtl/>
        </w:rPr>
        <w:t xml:space="preserve"> </w:t>
      </w:r>
      <w:r w:rsidR="000014EE">
        <w:rPr>
          <w:rtl/>
        </w:rPr>
        <w:t xml:space="preserve">حتّى </w:t>
      </w:r>
      <w:r>
        <w:rPr>
          <w:rtl/>
        </w:rPr>
        <w:t xml:space="preserve">يقام عليه </w:t>
      </w:r>
      <w:r w:rsidR="001F501A">
        <w:rPr>
          <w:rtl/>
        </w:rPr>
        <w:t>ال</w:t>
      </w:r>
      <w:r w:rsidR="008C228A">
        <w:rPr>
          <w:rtl/>
        </w:rPr>
        <w:t>حدّ</w:t>
      </w:r>
      <w:r>
        <w:rPr>
          <w:rtl/>
        </w:rPr>
        <w:t>؟ فقال</w:t>
      </w:r>
      <w:r w:rsidR="00F01D33">
        <w:rPr>
          <w:rtl/>
        </w:rPr>
        <w:t>:</w:t>
      </w:r>
      <w:r>
        <w:rPr>
          <w:rtl/>
        </w:rPr>
        <w:t xml:space="preserve"> يرد</w:t>
      </w:r>
      <w:r w:rsidR="00593FE9">
        <w:rPr>
          <w:rFonts w:hint="cs"/>
          <w:rtl/>
        </w:rPr>
        <w:t>ُّ</w:t>
      </w:r>
      <w:r>
        <w:rPr>
          <w:rtl/>
        </w:rPr>
        <w:t xml:space="preserve">، ولا </w:t>
      </w:r>
      <w:r w:rsidR="00593FE9">
        <w:rPr>
          <w:rtl/>
        </w:rPr>
        <w:t>يرد</w:t>
      </w:r>
      <w:r w:rsidR="00593FE9">
        <w:rPr>
          <w:rFonts w:hint="cs"/>
          <w:rtl/>
        </w:rPr>
        <w:t>ُّ</w:t>
      </w:r>
      <w:r w:rsidR="00593FE9">
        <w:rPr>
          <w:rtl/>
        </w:rPr>
        <w:t xml:space="preserve"> </w:t>
      </w:r>
      <w:r>
        <w:rPr>
          <w:rtl/>
        </w:rPr>
        <w:t>، فقلت</w:t>
      </w:r>
      <w:r w:rsidR="00F01D33">
        <w:rPr>
          <w:rtl/>
        </w:rPr>
        <w:t>:</w:t>
      </w:r>
      <w:r>
        <w:rPr>
          <w:rtl/>
        </w:rPr>
        <w:t xml:space="preserve"> وكيف ذاك؟ فقال</w:t>
      </w:r>
      <w:r w:rsidR="00F01D33">
        <w:rPr>
          <w:rtl/>
        </w:rPr>
        <w:t>:</w:t>
      </w:r>
      <w:r>
        <w:rPr>
          <w:rtl/>
        </w:rPr>
        <w:t xml:space="preserve"> إن كان هو المقر</w:t>
      </w:r>
      <w:r w:rsidR="00593FE9">
        <w:rPr>
          <w:rFonts w:hint="cs"/>
          <w:rtl/>
        </w:rPr>
        <w:t>ُّ</w:t>
      </w:r>
      <w:r>
        <w:rPr>
          <w:rtl/>
        </w:rPr>
        <w:t xml:space="preserve"> على نفسه ثم</w:t>
      </w:r>
      <w:r w:rsidR="00593FE9">
        <w:rPr>
          <w:rFonts w:hint="cs"/>
          <w:rtl/>
        </w:rPr>
        <w:t>َّ</w:t>
      </w:r>
      <w:r>
        <w:rPr>
          <w:rtl/>
        </w:rPr>
        <w:t xml:space="preserve"> هرب من الحفيرة بعدما يصيبه شيء من الحجارة لم يرد</w:t>
      </w:r>
      <w:r w:rsidR="00593FE9">
        <w:rPr>
          <w:rFonts w:hint="cs"/>
          <w:rtl/>
        </w:rPr>
        <w:t>ّ</w:t>
      </w:r>
      <w:r>
        <w:rPr>
          <w:rtl/>
        </w:rPr>
        <w:t>، وإن كان إن</w:t>
      </w:r>
      <w:r w:rsidR="00593FE9">
        <w:rPr>
          <w:rFonts w:hint="cs"/>
          <w:rtl/>
        </w:rPr>
        <w:t>ّ</w:t>
      </w:r>
      <w:r>
        <w:rPr>
          <w:rtl/>
        </w:rPr>
        <w:t>ما قامت عليه البي</w:t>
      </w:r>
      <w:r w:rsidR="00593FE9">
        <w:rPr>
          <w:rFonts w:hint="cs"/>
          <w:rtl/>
        </w:rPr>
        <w:t>ّ</w:t>
      </w:r>
      <w:r>
        <w:rPr>
          <w:rtl/>
        </w:rPr>
        <w:t>نة وهو يج</w:t>
      </w:r>
      <w:r w:rsidR="00593FE9">
        <w:rPr>
          <w:rtl/>
        </w:rPr>
        <w:t>حد</w:t>
      </w:r>
      <w:r>
        <w:rPr>
          <w:rtl/>
        </w:rPr>
        <w:t>، ثم</w:t>
      </w:r>
      <w:r w:rsidR="00593FE9">
        <w:rPr>
          <w:rFonts w:hint="cs"/>
          <w:rtl/>
        </w:rPr>
        <w:t>َّ</w:t>
      </w:r>
      <w:r>
        <w:rPr>
          <w:rtl/>
        </w:rPr>
        <w:t xml:space="preserve"> هرب رد</w:t>
      </w:r>
      <w:r w:rsidR="00593FE9">
        <w:rPr>
          <w:rFonts w:hint="cs"/>
          <w:rtl/>
        </w:rPr>
        <w:t>َّ</w:t>
      </w:r>
      <w:r>
        <w:rPr>
          <w:rtl/>
        </w:rPr>
        <w:t xml:space="preserve"> وهو صاغر، </w:t>
      </w:r>
      <w:r w:rsidR="000014EE">
        <w:rPr>
          <w:rtl/>
        </w:rPr>
        <w:t xml:space="preserve">حتّى </w:t>
      </w:r>
      <w:r>
        <w:rPr>
          <w:rtl/>
        </w:rPr>
        <w:t xml:space="preserve">يقام عليه </w:t>
      </w:r>
      <w:r w:rsidR="001F501A">
        <w:rPr>
          <w:rtl/>
        </w:rPr>
        <w:t>ال</w:t>
      </w:r>
      <w:r w:rsidR="008C228A">
        <w:rPr>
          <w:rtl/>
        </w:rPr>
        <w:t>حدّ</w:t>
      </w:r>
      <w:r>
        <w:rPr>
          <w:rtl/>
        </w:rPr>
        <w:t>، وذلك أن</w:t>
      </w:r>
      <w:r w:rsidR="00593FE9">
        <w:rPr>
          <w:rFonts w:hint="cs"/>
          <w:rtl/>
        </w:rPr>
        <w:t>َّ</w:t>
      </w:r>
      <w:r>
        <w:rPr>
          <w:rtl/>
        </w:rPr>
        <w:t xml:space="preserve"> ماعز بن مالك أقر</w:t>
      </w:r>
      <w:r w:rsidR="008D6331">
        <w:rPr>
          <w:rFonts w:hint="cs"/>
          <w:rtl/>
        </w:rPr>
        <w:t>َّ</w:t>
      </w:r>
      <w:r>
        <w:rPr>
          <w:rtl/>
        </w:rPr>
        <w:t xml:space="preserve"> عند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بالزنا فأمر به أن يرجم فهرب من الحفرة، فرماه الزبير بن العوام بساق بعير فعقله </w:t>
      </w:r>
      <w:r w:rsidRPr="008A1A51">
        <w:rPr>
          <w:rStyle w:val="libFootnotenumChar"/>
          <w:rtl/>
        </w:rPr>
        <w:t>(</w:t>
      </w:r>
      <w:r w:rsidR="008D6331">
        <w:rPr>
          <w:rStyle w:val="libFootnotenumChar"/>
          <w:rFonts w:hint="cs"/>
          <w:rtl/>
        </w:rPr>
        <w:t>3</w:t>
      </w:r>
      <w:r w:rsidRPr="008A1A51">
        <w:rPr>
          <w:rStyle w:val="libFootnotenumChar"/>
          <w:rtl/>
        </w:rPr>
        <w:t>)</w:t>
      </w:r>
      <w:r>
        <w:rPr>
          <w:rtl/>
        </w:rPr>
        <w:t xml:space="preserve"> فسقط فلحقه الناس فقتلوه، ثم</w:t>
      </w:r>
      <w:r w:rsidR="008D6331">
        <w:rPr>
          <w:rFonts w:hint="cs"/>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8D6331">
      <w:pPr>
        <w:pStyle w:val="libFootnote0"/>
        <w:rPr>
          <w:rtl/>
        </w:rPr>
      </w:pPr>
      <w:r w:rsidRPr="00452409">
        <w:rPr>
          <w:rtl/>
        </w:rPr>
        <w:t>(</w:t>
      </w:r>
      <w:r w:rsidR="008D6331">
        <w:rPr>
          <w:rFonts w:hint="cs"/>
          <w:rtl/>
        </w:rPr>
        <w:t>1</w:t>
      </w:r>
      <w:r w:rsidRPr="00452409">
        <w:rPr>
          <w:rtl/>
        </w:rPr>
        <w:t>) الفقيه 4</w:t>
      </w:r>
      <w:r w:rsidR="00F01D33">
        <w:rPr>
          <w:rtl/>
        </w:rPr>
        <w:t>:</w:t>
      </w:r>
      <w:r w:rsidRPr="00452409">
        <w:rPr>
          <w:rtl/>
        </w:rPr>
        <w:t xml:space="preserve"> 16 </w:t>
      </w:r>
      <w:r w:rsidR="00035E93">
        <w:rPr>
          <w:rtl/>
        </w:rPr>
        <w:t>/</w:t>
      </w:r>
      <w:r w:rsidRPr="00452409">
        <w:rPr>
          <w:rtl/>
        </w:rPr>
        <w:t xml:space="preserve"> 28</w:t>
      </w:r>
      <w:r>
        <w:rPr>
          <w:rtl/>
        </w:rPr>
        <w:t>.</w:t>
      </w:r>
      <w:r w:rsidRPr="00452409">
        <w:rPr>
          <w:rtl/>
        </w:rPr>
        <w:t xml:space="preserve"> </w:t>
      </w:r>
    </w:p>
    <w:p w:rsidR="002B1751" w:rsidRDefault="002B1751" w:rsidP="00577EAF">
      <w:pPr>
        <w:pStyle w:val="libFootnote0"/>
        <w:rPr>
          <w:rtl/>
        </w:rPr>
      </w:pPr>
      <w:r>
        <w:rPr>
          <w:rtl/>
        </w:rPr>
        <w:t>6 - التهذيب 10</w:t>
      </w:r>
      <w:r w:rsidR="00F01D33">
        <w:rPr>
          <w:rtl/>
        </w:rPr>
        <w:t>:</w:t>
      </w:r>
      <w:r>
        <w:rPr>
          <w:rtl/>
        </w:rPr>
        <w:t xml:space="preserve"> 151 </w:t>
      </w:r>
      <w:r w:rsidR="00035E93">
        <w:rPr>
          <w:rtl/>
        </w:rPr>
        <w:t>/</w:t>
      </w:r>
      <w:r>
        <w:rPr>
          <w:rtl/>
        </w:rPr>
        <w:t xml:space="preserve"> 191. </w:t>
      </w:r>
    </w:p>
    <w:p w:rsidR="002B1751" w:rsidRDefault="002B1751" w:rsidP="008D6331">
      <w:pPr>
        <w:pStyle w:val="libFootnoteCenterBold"/>
        <w:rPr>
          <w:rtl/>
        </w:rPr>
      </w:pPr>
      <w:r>
        <w:rPr>
          <w:rtl/>
        </w:rPr>
        <w:t xml:space="preserve">الباب 15 </w:t>
      </w:r>
    </w:p>
    <w:p w:rsidR="002B1751" w:rsidRDefault="002B1751" w:rsidP="008D6331">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185 </w:t>
      </w:r>
      <w:r w:rsidR="00035E93">
        <w:rPr>
          <w:rtl/>
        </w:rPr>
        <w:t>/</w:t>
      </w:r>
      <w:r>
        <w:rPr>
          <w:rtl/>
        </w:rPr>
        <w:t xml:space="preserve"> 5. </w:t>
      </w:r>
    </w:p>
    <w:p w:rsidR="002B1751" w:rsidRPr="00452409" w:rsidRDefault="002B1751" w:rsidP="008D6331">
      <w:pPr>
        <w:pStyle w:val="libFootnote0"/>
        <w:rPr>
          <w:rtl/>
        </w:rPr>
      </w:pPr>
      <w:r w:rsidRPr="00452409">
        <w:rPr>
          <w:rtl/>
        </w:rPr>
        <w:t>(</w:t>
      </w:r>
      <w:r w:rsidR="008D6331">
        <w:rPr>
          <w:rFonts w:hint="cs"/>
          <w:rtl/>
        </w:rPr>
        <w:t>2</w:t>
      </w:r>
      <w:r w:rsidRPr="00452409">
        <w:rPr>
          <w:rtl/>
        </w:rPr>
        <w:t>) في المحاسن</w:t>
      </w:r>
      <w:r w:rsidR="00F01D33">
        <w:rPr>
          <w:rtl/>
        </w:rPr>
        <w:t>:</w:t>
      </w:r>
      <w:r w:rsidRPr="00452409">
        <w:rPr>
          <w:rtl/>
        </w:rPr>
        <w:t xml:space="preserve"> الحسن بن خالد</w:t>
      </w:r>
      <w:r>
        <w:rPr>
          <w:rtl/>
        </w:rPr>
        <w:t>.</w:t>
      </w:r>
      <w:r w:rsidRPr="00452409">
        <w:rPr>
          <w:rtl/>
        </w:rPr>
        <w:t xml:space="preserve"> </w:t>
      </w:r>
    </w:p>
    <w:p w:rsidR="002B1751" w:rsidRPr="00452409" w:rsidRDefault="002B1751" w:rsidP="008D6331">
      <w:pPr>
        <w:pStyle w:val="libFootnote0"/>
        <w:rPr>
          <w:rtl/>
        </w:rPr>
      </w:pPr>
      <w:r w:rsidRPr="00452409">
        <w:rPr>
          <w:rtl/>
        </w:rPr>
        <w:t>(</w:t>
      </w:r>
      <w:r w:rsidR="008D6331">
        <w:rPr>
          <w:rFonts w:hint="cs"/>
          <w:rtl/>
        </w:rPr>
        <w:t>3</w:t>
      </w:r>
      <w:r w:rsidRPr="00452409">
        <w:rPr>
          <w:rtl/>
        </w:rPr>
        <w:t>) عقله</w:t>
      </w:r>
      <w:r w:rsidR="00F01D33">
        <w:rPr>
          <w:rtl/>
        </w:rPr>
        <w:t>:</w:t>
      </w:r>
      <w:r w:rsidRPr="00452409">
        <w:rPr>
          <w:rtl/>
        </w:rPr>
        <w:t xml:space="preserve"> أسطه</w:t>
      </w:r>
      <w:r>
        <w:rPr>
          <w:rtl/>
        </w:rPr>
        <w:t>،</w:t>
      </w:r>
      <w:r w:rsidRPr="00452409">
        <w:rPr>
          <w:rtl/>
        </w:rPr>
        <w:t xml:space="preserve"> مأخوذ من العقل وهو اصطحكاك الركبتين</w:t>
      </w:r>
      <w:r>
        <w:rPr>
          <w:rtl/>
        </w:rPr>
        <w:t>،</w:t>
      </w:r>
      <w:r w:rsidRPr="00452409">
        <w:rPr>
          <w:rtl/>
        </w:rPr>
        <w:t xml:space="preserve"> أو العقال وهو ما تشد به قوائم البعير ليحبس</w:t>
      </w:r>
      <w:r>
        <w:rPr>
          <w:rtl/>
        </w:rPr>
        <w:t>.</w:t>
      </w:r>
      <w:r w:rsidRPr="00452409">
        <w:rPr>
          <w:rtl/>
        </w:rPr>
        <w:t xml:space="preserve"> </w:t>
      </w:r>
      <w:r w:rsidRPr="008D6331">
        <w:rPr>
          <w:rtl/>
        </w:rPr>
        <w:t>( أنظ</w:t>
      </w:r>
      <w:r w:rsidRPr="00452409">
        <w:rPr>
          <w:rtl/>
        </w:rPr>
        <w:t>ر لسان العرب</w:t>
      </w:r>
      <w:r>
        <w:rPr>
          <w:rtl/>
        </w:rPr>
        <w:t xml:space="preserve"> - </w:t>
      </w:r>
      <w:r w:rsidRPr="00452409">
        <w:rPr>
          <w:rtl/>
        </w:rPr>
        <w:t>عقل</w:t>
      </w:r>
      <w:r>
        <w:rPr>
          <w:rtl/>
        </w:rPr>
        <w:t xml:space="preserve"> - </w:t>
      </w:r>
      <w:r w:rsidRPr="00452409">
        <w:rPr>
          <w:rtl/>
        </w:rPr>
        <w:t>11</w:t>
      </w:r>
      <w:r w:rsidR="00F01D33">
        <w:rPr>
          <w:rtl/>
        </w:rPr>
        <w:t>:</w:t>
      </w:r>
      <w:r w:rsidRPr="00452409">
        <w:rPr>
          <w:rtl/>
        </w:rPr>
        <w:t xml:space="preserve"> </w:t>
      </w:r>
      <w:r w:rsidRPr="008D6331">
        <w:rPr>
          <w:rtl/>
        </w:rPr>
        <w:t>462 ).</w:t>
      </w:r>
      <w:r w:rsidRPr="0045240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أخبروا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بذلك فقال لهم</w:t>
      </w:r>
      <w:r w:rsidR="00F01D33">
        <w:rPr>
          <w:rtl/>
        </w:rPr>
        <w:t>:</w:t>
      </w:r>
      <w:r>
        <w:rPr>
          <w:rtl/>
        </w:rPr>
        <w:t xml:space="preserve"> فهل</w:t>
      </w:r>
      <w:r w:rsidR="008D6331">
        <w:rPr>
          <w:rFonts w:hint="cs"/>
          <w:rtl/>
        </w:rPr>
        <w:t>ّ</w:t>
      </w:r>
      <w:r>
        <w:rPr>
          <w:rtl/>
        </w:rPr>
        <w:t>ا تركتموه إذا هرب يذهب فانما هو ال</w:t>
      </w:r>
      <w:r w:rsidR="008520BE">
        <w:rPr>
          <w:rFonts w:hint="cs"/>
          <w:rtl/>
        </w:rPr>
        <w:t>ّ</w:t>
      </w:r>
      <w:r>
        <w:rPr>
          <w:rtl/>
        </w:rPr>
        <w:t>ذي أقر</w:t>
      </w:r>
      <w:r w:rsidR="008520BE">
        <w:rPr>
          <w:rFonts w:hint="cs"/>
          <w:rtl/>
        </w:rPr>
        <w:t>َّ</w:t>
      </w:r>
      <w:r>
        <w:rPr>
          <w:rtl/>
        </w:rPr>
        <w:t xml:space="preserve"> على نفسه، وقال لهم</w:t>
      </w:r>
      <w:r w:rsidR="00F01D33">
        <w:rPr>
          <w:rtl/>
        </w:rPr>
        <w:t>:</w:t>
      </w:r>
      <w:r>
        <w:rPr>
          <w:rtl/>
        </w:rPr>
        <w:t xml:space="preserve"> أما لو كان </w:t>
      </w:r>
      <w:r w:rsidR="008520BE">
        <w:rPr>
          <w:rtl/>
        </w:rPr>
        <w:t>عليّ</w:t>
      </w:r>
      <w:r w:rsidR="008520BE">
        <w:rPr>
          <w:rFonts w:hint="cs"/>
          <w:rtl/>
        </w:rPr>
        <w:t>ٌ</w:t>
      </w:r>
      <w:r w:rsidR="006079CC">
        <w:rPr>
          <w:rtl/>
        </w:rPr>
        <w:t xml:space="preserve"> </w:t>
      </w:r>
      <w:r>
        <w:rPr>
          <w:rtl/>
        </w:rPr>
        <w:t>حاضراً معكم لما ضللتم، قال</w:t>
      </w:r>
      <w:r w:rsidR="00F01D33">
        <w:rPr>
          <w:rtl/>
        </w:rPr>
        <w:t>:</w:t>
      </w:r>
      <w:r>
        <w:rPr>
          <w:rtl/>
        </w:rPr>
        <w:t xml:space="preserve"> ووداه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من بيت مال المسلمين. </w:t>
      </w:r>
    </w:p>
    <w:p w:rsidR="002B1751" w:rsidRDefault="002B1751" w:rsidP="005427BA">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أبيه، عن عمرو بن عثمان مثله </w:t>
      </w:r>
      <w:r w:rsidRPr="008A1A51">
        <w:rPr>
          <w:rStyle w:val="libFootnotenumChar"/>
          <w:rtl/>
        </w:rPr>
        <w:t>(</w:t>
      </w:r>
      <w:r w:rsidR="005427BA">
        <w:rPr>
          <w:rStyle w:val="libFootnotenumChar"/>
          <w:rFonts w:hint="cs"/>
          <w:rtl/>
        </w:rPr>
        <w:t>1</w:t>
      </w:r>
      <w:r w:rsidRPr="008A1A51">
        <w:rPr>
          <w:rStyle w:val="libFootnotenumChar"/>
          <w:rtl/>
        </w:rPr>
        <w:t>)</w:t>
      </w:r>
      <w:r>
        <w:rPr>
          <w:rtl/>
        </w:rPr>
        <w:t xml:space="preserve">. </w:t>
      </w:r>
    </w:p>
    <w:p w:rsidR="002B1751" w:rsidRDefault="002B1751" w:rsidP="005427BA">
      <w:pPr>
        <w:pStyle w:val="libNormal"/>
        <w:rPr>
          <w:rtl/>
        </w:rPr>
      </w:pPr>
      <w:r w:rsidRPr="00035E93">
        <w:rPr>
          <w:rStyle w:val="libNormalChar"/>
          <w:rtl/>
        </w:rPr>
        <w:t>[ 34323 ]</w:t>
      </w:r>
      <w:r>
        <w:rPr>
          <w:rtl/>
        </w:rPr>
        <w:t xml:space="preserve"> 2 - وعنه، عن </w:t>
      </w:r>
      <w:r w:rsidR="006079CC">
        <w:rPr>
          <w:rtl/>
        </w:rPr>
        <w:t xml:space="preserve">محمّد </w:t>
      </w:r>
      <w:r>
        <w:rPr>
          <w:rtl/>
        </w:rPr>
        <w:t>بن عيسى، عن يونس، عن أبان، عن أبي العباس،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أتى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رجل، فقال</w:t>
      </w:r>
      <w:r w:rsidR="00F01D33">
        <w:rPr>
          <w:rtl/>
        </w:rPr>
        <w:t>:</w:t>
      </w:r>
      <w:r>
        <w:rPr>
          <w:rtl/>
        </w:rPr>
        <w:t xml:space="preserve"> إن</w:t>
      </w:r>
      <w:r w:rsidR="008520BE">
        <w:rPr>
          <w:rFonts w:hint="cs"/>
          <w:rtl/>
        </w:rPr>
        <w:t>ّ</w:t>
      </w:r>
      <w:r>
        <w:rPr>
          <w:rtl/>
        </w:rPr>
        <w:t>ي زنيت، فصرف النبي</w:t>
      </w:r>
      <w:r w:rsidR="008520BE">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وجهه عنه، فأتاه من جانبه الآخر، ثم قال مثل ما قال، فصرف وجهه عنه، ثم</w:t>
      </w:r>
      <w:r w:rsidR="008520BE">
        <w:rPr>
          <w:rFonts w:hint="cs"/>
          <w:rtl/>
        </w:rPr>
        <w:t>َّ</w:t>
      </w:r>
      <w:r>
        <w:rPr>
          <w:rtl/>
        </w:rPr>
        <w:t xml:space="preserve"> جاء الثالثة فقال</w:t>
      </w:r>
      <w:r w:rsidR="00F01D33">
        <w:rPr>
          <w:rtl/>
        </w:rPr>
        <w:t>:</w:t>
      </w:r>
      <w:r>
        <w:rPr>
          <w:rtl/>
        </w:rPr>
        <w:t xml:space="preserve"> يا رسول الله إن</w:t>
      </w:r>
      <w:r w:rsidR="005427BA">
        <w:rPr>
          <w:rFonts w:hint="cs"/>
          <w:rtl/>
        </w:rPr>
        <w:t>ّ</w:t>
      </w:r>
      <w:r>
        <w:rPr>
          <w:rtl/>
        </w:rPr>
        <w:t xml:space="preserve">ي زنيت، وعذاب الدنيا أهون من عذاب </w:t>
      </w:r>
      <w:r w:rsidR="001F501A">
        <w:rPr>
          <w:rtl/>
        </w:rPr>
        <w:t>الآخرة</w:t>
      </w:r>
      <w:r>
        <w:rPr>
          <w:rtl/>
        </w:rPr>
        <w:t xml:space="preserve">، فقال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أبصاحبكم بأس؟ - يعني جنّة - فقالوا</w:t>
      </w:r>
      <w:r w:rsidR="00F01D33">
        <w:rPr>
          <w:rtl/>
        </w:rPr>
        <w:t>:</w:t>
      </w:r>
      <w:r>
        <w:rPr>
          <w:rtl/>
        </w:rPr>
        <w:t xml:space="preserve"> لا فأقر</w:t>
      </w:r>
      <w:r w:rsidR="005427BA">
        <w:rPr>
          <w:rFonts w:hint="cs"/>
          <w:rtl/>
        </w:rPr>
        <w:t>َّ</w:t>
      </w:r>
      <w:r>
        <w:rPr>
          <w:rtl/>
        </w:rPr>
        <w:t xml:space="preserve"> على نفسه الرابعة، فأمر به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أن يرجم فحفروا له حفيرة فلم</w:t>
      </w:r>
      <w:r w:rsidR="005427BA">
        <w:rPr>
          <w:rFonts w:hint="cs"/>
          <w:rtl/>
        </w:rPr>
        <w:t>ّ</w:t>
      </w:r>
      <w:r>
        <w:rPr>
          <w:rtl/>
        </w:rPr>
        <w:t>ا أن وجد مس</w:t>
      </w:r>
      <w:r w:rsidR="005427BA">
        <w:rPr>
          <w:rFonts w:hint="cs"/>
          <w:rtl/>
        </w:rPr>
        <w:t>َّ</w:t>
      </w:r>
      <w:r>
        <w:rPr>
          <w:rtl/>
        </w:rPr>
        <w:t xml:space="preserve"> الحجارة خرج يشتد</w:t>
      </w:r>
      <w:r w:rsidR="005427BA">
        <w:rPr>
          <w:rFonts w:hint="cs"/>
          <w:rtl/>
        </w:rPr>
        <w:t>ّ</w:t>
      </w:r>
      <w:r>
        <w:rPr>
          <w:rtl/>
        </w:rPr>
        <w:t xml:space="preserve">، فلقيه الزبير فرماه بساق بعير </w:t>
      </w:r>
      <w:r w:rsidRPr="008A1A51">
        <w:rPr>
          <w:rStyle w:val="libFootnotenumChar"/>
          <w:rtl/>
        </w:rPr>
        <w:t>(</w:t>
      </w:r>
      <w:r w:rsidR="005427BA">
        <w:rPr>
          <w:rStyle w:val="libFootnotenumChar"/>
          <w:rFonts w:hint="cs"/>
          <w:rtl/>
        </w:rPr>
        <w:t>2</w:t>
      </w:r>
      <w:r w:rsidRPr="008A1A51">
        <w:rPr>
          <w:rStyle w:val="libFootnotenumChar"/>
          <w:rtl/>
        </w:rPr>
        <w:t>)</w:t>
      </w:r>
      <w:r>
        <w:rPr>
          <w:rtl/>
        </w:rPr>
        <w:t xml:space="preserve"> فعقله به فأدركه الناس فقتلوه، فأخبروا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بذلك فقال</w:t>
      </w:r>
      <w:r w:rsidR="00F01D33">
        <w:rPr>
          <w:rtl/>
        </w:rPr>
        <w:t>:</w:t>
      </w:r>
      <w:r>
        <w:rPr>
          <w:rtl/>
        </w:rPr>
        <w:t xml:space="preserve"> هل</w:t>
      </w:r>
      <w:r w:rsidR="005427BA">
        <w:rPr>
          <w:rFonts w:hint="cs"/>
          <w:rtl/>
        </w:rPr>
        <w:t>ّ</w:t>
      </w:r>
      <w:r>
        <w:rPr>
          <w:rtl/>
        </w:rPr>
        <w:t>ا تركتموه، ثم</w:t>
      </w:r>
      <w:r w:rsidR="005427BA">
        <w:rPr>
          <w:rFonts w:hint="cs"/>
          <w:rtl/>
        </w:rPr>
        <w:t>َّ</w:t>
      </w:r>
      <w:r>
        <w:rPr>
          <w:rtl/>
        </w:rPr>
        <w:t xml:space="preserve"> قال</w:t>
      </w:r>
      <w:r w:rsidR="00F01D33">
        <w:rPr>
          <w:rtl/>
        </w:rPr>
        <w:t>:</w:t>
      </w:r>
      <w:r>
        <w:rPr>
          <w:rtl/>
        </w:rPr>
        <w:t xml:space="preserve"> لو استتر ثم</w:t>
      </w:r>
      <w:r w:rsidR="005427BA">
        <w:rPr>
          <w:rFonts w:hint="cs"/>
          <w:rtl/>
        </w:rPr>
        <w:t>َّ</w:t>
      </w:r>
      <w:r>
        <w:rPr>
          <w:rtl/>
        </w:rPr>
        <w:t xml:space="preserve"> تاب كان خيرا</w:t>
      </w:r>
      <w:r w:rsidR="005427BA">
        <w:rPr>
          <w:rFonts w:hint="cs"/>
          <w:rtl/>
        </w:rPr>
        <w:t>ً</w:t>
      </w:r>
      <w:r>
        <w:rPr>
          <w:rtl/>
        </w:rPr>
        <w:t xml:space="preserve"> له. </w:t>
      </w:r>
    </w:p>
    <w:p w:rsidR="002B1751" w:rsidRDefault="006079CC" w:rsidP="005427BA">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w:t>
      </w:r>
      <w:r w:rsidR="005427BA">
        <w:rPr>
          <w:rStyle w:val="libFootnotenumChar"/>
          <w:rFonts w:hint="cs"/>
          <w:rtl/>
        </w:rPr>
        <w:t>3</w:t>
      </w:r>
      <w:r w:rsidR="002B1751" w:rsidRPr="008A1A51">
        <w:rPr>
          <w:rStyle w:val="libFootnotenumChar"/>
          <w:rtl/>
        </w:rPr>
        <w:t>)</w:t>
      </w:r>
      <w:r w:rsidR="002B1751">
        <w:rPr>
          <w:rtl/>
        </w:rPr>
        <w:t>، وكذا ال</w:t>
      </w:r>
      <w:r w:rsidR="005427BA">
        <w:rPr>
          <w:rFonts w:hint="cs"/>
          <w:rtl/>
        </w:rPr>
        <w:t>ّ</w:t>
      </w:r>
      <w:r w:rsidR="002B1751">
        <w:rPr>
          <w:rtl/>
        </w:rPr>
        <w:t xml:space="preserve">ذي قبله. </w:t>
      </w:r>
    </w:p>
    <w:p w:rsidR="002B1751" w:rsidRDefault="002B1751" w:rsidP="00F01D33">
      <w:pPr>
        <w:pStyle w:val="libNormal"/>
        <w:rPr>
          <w:rtl/>
        </w:rPr>
      </w:pPr>
      <w:r w:rsidRPr="00035E93">
        <w:rPr>
          <w:rStyle w:val="libNormalChar"/>
          <w:rtl/>
        </w:rPr>
        <w:t>[ 34324 ]</w:t>
      </w:r>
      <w:r>
        <w:rPr>
          <w:rtl/>
        </w:rPr>
        <w:t xml:space="preserve"> 3 - وبإسناده عن </w:t>
      </w:r>
      <w:r w:rsidR="006079CC">
        <w:rPr>
          <w:rtl/>
        </w:rPr>
        <w:t xml:space="preserve">محمّد </w:t>
      </w:r>
      <w:r>
        <w:rPr>
          <w:rtl/>
        </w:rPr>
        <w:t>بن أحمد بن يحيى، عن العب</w:t>
      </w:r>
      <w:r w:rsidR="005427BA">
        <w:rPr>
          <w:rFonts w:hint="cs"/>
          <w:rtl/>
        </w:rPr>
        <w:t>ّ</w:t>
      </w:r>
      <w:r>
        <w:rPr>
          <w:rtl/>
        </w:rPr>
        <w:t xml:space="preserve">اس، عن صفوان عن رجل، عن أبي بصير وغيره،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5427BA">
      <w:pPr>
        <w:pStyle w:val="libFootnote0"/>
        <w:rPr>
          <w:rtl/>
        </w:rPr>
      </w:pPr>
      <w:r w:rsidRPr="00452409">
        <w:rPr>
          <w:rtl/>
        </w:rPr>
        <w:t>(</w:t>
      </w:r>
      <w:r w:rsidR="005427BA">
        <w:rPr>
          <w:rFonts w:hint="cs"/>
          <w:rtl/>
        </w:rPr>
        <w:t>1</w:t>
      </w:r>
      <w:r w:rsidRPr="00452409">
        <w:rPr>
          <w:rtl/>
        </w:rPr>
        <w:t>) المحاسن</w:t>
      </w:r>
      <w:r w:rsidR="00F01D33">
        <w:rPr>
          <w:rtl/>
        </w:rPr>
        <w:t>:</w:t>
      </w:r>
      <w:r w:rsidRPr="00452409">
        <w:rPr>
          <w:rtl/>
        </w:rPr>
        <w:t xml:space="preserve"> 306 </w:t>
      </w:r>
      <w:r w:rsidR="00035E93">
        <w:rPr>
          <w:rtl/>
        </w:rPr>
        <w:t>/</w:t>
      </w:r>
      <w:r w:rsidRPr="00452409">
        <w:rPr>
          <w:rtl/>
        </w:rPr>
        <w:t xml:space="preserve"> 19</w:t>
      </w:r>
      <w:r>
        <w:rPr>
          <w:rtl/>
        </w:rPr>
        <w:t>.</w:t>
      </w:r>
      <w:r w:rsidRPr="00452409">
        <w:rPr>
          <w:rtl/>
        </w:rPr>
        <w:t xml:space="preserve"> </w:t>
      </w:r>
    </w:p>
    <w:p w:rsidR="002B1751" w:rsidRDefault="002B1751" w:rsidP="00577EAF">
      <w:pPr>
        <w:pStyle w:val="libFootnote0"/>
        <w:rPr>
          <w:rtl/>
        </w:rPr>
      </w:pPr>
      <w:r>
        <w:rPr>
          <w:rtl/>
        </w:rPr>
        <w:t>2 - الكافي 7</w:t>
      </w:r>
      <w:r w:rsidR="00F01D33">
        <w:rPr>
          <w:rtl/>
        </w:rPr>
        <w:t>:</w:t>
      </w:r>
      <w:r>
        <w:rPr>
          <w:rtl/>
        </w:rPr>
        <w:t xml:space="preserve"> 185 </w:t>
      </w:r>
      <w:r w:rsidR="00035E93">
        <w:rPr>
          <w:rtl/>
        </w:rPr>
        <w:t>/</w:t>
      </w:r>
      <w:r>
        <w:rPr>
          <w:rtl/>
        </w:rPr>
        <w:t xml:space="preserve"> 6. </w:t>
      </w:r>
    </w:p>
    <w:p w:rsidR="002B1751" w:rsidRPr="00452409" w:rsidRDefault="002B1751" w:rsidP="005427BA">
      <w:pPr>
        <w:pStyle w:val="libFootnote0"/>
        <w:rPr>
          <w:rtl/>
        </w:rPr>
      </w:pPr>
      <w:r w:rsidRPr="00452409">
        <w:rPr>
          <w:rtl/>
        </w:rPr>
        <w:t>(</w:t>
      </w:r>
      <w:r w:rsidR="005427BA">
        <w:rPr>
          <w:rFonts w:hint="cs"/>
          <w:rtl/>
        </w:rPr>
        <w:t>2</w:t>
      </w:r>
      <w:r w:rsidRPr="00452409">
        <w:rPr>
          <w:rtl/>
        </w:rPr>
        <w:t>) في المصدر زيادة</w:t>
      </w:r>
      <w:r w:rsidR="00F01D33">
        <w:rPr>
          <w:rtl/>
        </w:rPr>
        <w:t>:</w:t>
      </w:r>
      <w:r w:rsidRPr="00452409">
        <w:rPr>
          <w:rtl/>
        </w:rPr>
        <w:t xml:space="preserve"> فسقط</w:t>
      </w:r>
      <w:r>
        <w:rPr>
          <w:rtl/>
        </w:rPr>
        <w:t>.</w:t>
      </w:r>
      <w:r w:rsidRPr="00452409">
        <w:rPr>
          <w:rtl/>
        </w:rPr>
        <w:t xml:space="preserve"> </w:t>
      </w:r>
    </w:p>
    <w:p w:rsidR="002B1751" w:rsidRPr="00452409" w:rsidRDefault="002B1751" w:rsidP="005427BA">
      <w:pPr>
        <w:pStyle w:val="libFootnote0"/>
        <w:rPr>
          <w:rtl/>
        </w:rPr>
      </w:pPr>
      <w:r w:rsidRPr="00452409">
        <w:rPr>
          <w:rtl/>
        </w:rPr>
        <w:t>(</w:t>
      </w:r>
      <w:r w:rsidR="005427BA">
        <w:rPr>
          <w:rFonts w:hint="cs"/>
          <w:rtl/>
        </w:rPr>
        <w:t>3</w:t>
      </w:r>
      <w:r w:rsidRPr="00452409">
        <w:rPr>
          <w:rtl/>
        </w:rPr>
        <w:t>) التهذيب 10</w:t>
      </w:r>
      <w:r w:rsidR="00F01D33">
        <w:rPr>
          <w:rtl/>
        </w:rPr>
        <w:t>:</w:t>
      </w:r>
      <w:r w:rsidRPr="00452409">
        <w:rPr>
          <w:rtl/>
        </w:rPr>
        <w:t xml:space="preserve"> 8 </w:t>
      </w:r>
      <w:r w:rsidR="00035E93">
        <w:rPr>
          <w:rtl/>
        </w:rPr>
        <w:t>/</w:t>
      </w:r>
      <w:r w:rsidRPr="00452409">
        <w:rPr>
          <w:rtl/>
        </w:rPr>
        <w:t xml:space="preserve"> 22</w:t>
      </w:r>
      <w:r>
        <w:rPr>
          <w:rtl/>
        </w:rPr>
        <w:t>.</w:t>
      </w:r>
      <w:r w:rsidRPr="00452409">
        <w:rPr>
          <w:rtl/>
        </w:rPr>
        <w:t xml:space="preserve"> </w:t>
      </w:r>
    </w:p>
    <w:p w:rsidR="002B1751" w:rsidRDefault="002B1751" w:rsidP="00577EAF">
      <w:pPr>
        <w:pStyle w:val="libFootnote0"/>
        <w:rPr>
          <w:rtl/>
        </w:rPr>
      </w:pPr>
      <w:r>
        <w:rPr>
          <w:rtl/>
        </w:rPr>
        <w:t>3 - التهذيب 10</w:t>
      </w:r>
      <w:r w:rsidR="00F01D33">
        <w:rPr>
          <w:rtl/>
        </w:rPr>
        <w:t>:</w:t>
      </w:r>
      <w:r>
        <w:rPr>
          <w:rtl/>
        </w:rPr>
        <w:t xml:space="preserve"> 50 </w:t>
      </w:r>
      <w:r w:rsidR="00035E93">
        <w:rPr>
          <w:rtl/>
        </w:rPr>
        <w:t>/</w:t>
      </w:r>
      <w:r>
        <w:rPr>
          <w:rtl/>
        </w:rPr>
        <w:t xml:space="preserve"> 187.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قال</w:t>
      </w:r>
      <w:r w:rsidR="00F01D33">
        <w:rPr>
          <w:rtl/>
        </w:rPr>
        <w:t>:</w:t>
      </w:r>
      <w:r>
        <w:rPr>
          <w:rtl/>
        </w:rPr>
        <w:t xml:space="preserve"> قلت له</w:t>
      </w:r>
      <w:r w:rsidR="00F01D33">
        <w:rPr>
          <w:rtl/>
        </w:rPr>
        <w:t>:</w:t>
      </w:r>
      <w:r>
        <w:rPr>
          <w:rtl/>
        </w:rPr>
        <w:t xml:space="preserve"> المرجوم يفر</w:t>
      </w:r>
      <w:r w:rsidR="005427BA">
        <w:rPr>
          <w:rFonts w:hint="cs"/>
          <w:rtl/>
        </w:rPr>
        <w:t>ُّ</w:t>
      </w:r>
      <w:r>
        <w:rPr>
          <w:rtl/>
        </w:rPr>
        <w:t xml:space="preserve"> من الحفيرة فيطلب؟ قال</w:t>
      </w:r>
      <w:r w:rsidR="00F01D33">
        <w:rPr>
          <w:rtl/>
        </w:rPr>
        <w:t>:</w:t>
      </w:r>
      <w:r>
        <w:rPr>
          <w:rtl/>
        </w:rPr>
        <w:t xml:space="preserve"> لا، ولا يعرض له إن كان أصابه حجر </w:t>
      </w:r>
      <w:r w:rsidR="00396709">
        <w:rPr>
          <w:rtl/>
        </w:rPr>
        <w:t xml:space="preserve">واحد </w:t>
      </w:r>
      <w:r>
        <w:rPr>
          <w:rtl/>
        </w:rPr>
        <w:t>لم يطلب، فان هرب قبل أن تصيبه الحجارة رد</w:t>
      </w:r>
      <w:r w:rsidR="009C5C42">
        <w:rPr>
          <w:rFonts w:hint="cs"/>
          <w:rtl/>
        </w:rPr>
        <w:t>َّ</w:t>
      </w:r>
      <w:r>
        <w:rPr>
          <w:rtl/>
        </w:rPr>
        <w:t xml:space="preserve"> </w:t>
      </w:r>
      <w:r w:rsidR="000014EE">
        <w:rPr>
          <w:rtl/>
        </w:rPr>
        <w:t xml:space="preserve">حتّى </w:t>
      </w:r>
      <w:r>
        <w:rPr>
          <w:rtl/>
        </w:rPr>
        <w:t xml:space="preserve">يصيبه ألم العذاب. </w:t>
      </w:r>
    </w:p>
    <w:p w:rsidR="002B1751" w:rsidRDefault="002B1751" w:rsidP="00F01D33">
      <w:pPr>
        <w:pStyle w:val="libNormal"/>
        <w:rPr>
          <w:rtl/>
        </w:rPr>
      </w:pPr>
      <w:r w:rsidRPr="00035E93">
        <w:rPr>
          <w:rStyle w:val="libNormalChar"/>
          <w:rtl/>
        </w:rPr>
        <w:t>[ 34325 ]</w:t>
      </w:r>
      <w:r>
        <w:rPr>
          <w:rtl/>
        </w:rPr>
        <w:t xml:space="preserve"> 4 -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سئل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المرجوم يفر؟ قال</w:t>
      </w:r>
      <w:r w:rsidR="00F01D33">
        <w:rPr>
          <w:rtl/>
        </w:rPr>
        <w:t>:</w:t>
      </w:r>
      <w:r>
        <w:rPr>
          <w:rtl/>
        </w:rPr>
        <w:t xml:space="preserve"> إن كان أقر</w:t>
      </w:r>
      <w:r w:rsidR="009C5C42">
        <w:rPr>
          <w:rFonts w:hint="cs"/>
          <w:rtl/>
        </w:rPr>
        <w:t>َّ</w:t>
      </w:r>
      <w:r>
        <w:rPr>
          <w:rtl/>
        </w:rPr>
        <w:t xml:space="preserve"> على نفسه فلا يرد</w:t>
      </w:r>
      <w:r w:rsidR="009C5C42">
        <w:rPr>
          <w:rFonts w:hint="cs"/>
          <w:rtl/>
        </w:rPr>
        <w:t>ُّ</w:t>
      </w:r>
      <w:r>
        <w:rPr>
          <w:rtl/>
        </w:rPr>
        <w:t>، وإن كان شهد عليه الشهود يرد</w:t>
      </w:r>
      <w:r w:rsidR="009C5C42">
        <w:rPr>
          <w:rFonts w:hint="cs"/>
          <w:rtl/>
        </w:rPr>
        <w:t>ُّ</w:t>
      </w:r>
      <w:r>
        <w:rPr>
          <w:rtl/>
        </w:rPr>
        <w:t xml:space="preserve">. </w:t>
      </w:r>
    </w:p>
    <w:p w:rsidR="002B1751" w:rsidRDefault="002B1751" w:rsidP="00F01D33">
      <w:pPr>
        <w:pStyle w:val="libNormal"/>
        <w:rPr>
          <w:rtl/>
        </w:rPr>
      </w:pPr>
      <w:r w:rsidRPr="00035E93">
        <w:rPr>
          <w:rStyle w:val="libNormalChar"/>
          <w:rtl/>
        </w:rPr>
        <w:t>[ 34326 ]</w:t>
      </w:r>
      <w:r>
        <w:rPr>
          <w:rtl/>
        </w:rPr>
        <w:t xml:space="preserve"> 5 - وبإسناده عن صفوان، عن غير وا</w:t>
      </w:r>
      <w:r w:rsidR="008C228A">
        <w:rPr>
          <w:rtl/>
        </w:rPr>
        <w:t>حدّ</w:t>
      </w:r>
      <w:r>
        <w:rPr>
          <w:rtl/>
        </w:rPr>
        <w:t xml:space="preserve">،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إن كان أصابه ألم الحجارة فلا يرد</w:t>
      </w:r>
      <w:r w:rsidR="009C5C42">
        <w:rPr>
          <w:rFonts w:hint="cs"/>
          <w:rtl/>
        </w:rPr>
        <w:t>ّ</w:t>
      </w:r>
      <w:r>
        <w:rPr>
          <w:rtl/>
        </w:rPr>
        <w:t>، وإن لم يكن أصابه ألم الحجارة رد</w:t>
      </w:r>
      <w:r w:rsidR="009C5C42">
        <w:rPr>
          <w:rFonts w:hint="cs"/>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196" w:name="_Toc309716375"/>
      <w:bookmarkStart w:id="197" w:name="_Toc380648177"/>
      <w:bookmarkStart w:id="198" w:name="_Toc189237667"/>
      <w:r>
        <w:rPr>
          <w:rtl/>
        </w:rPr>
        <w:t>16 - باب ثبوت الزنا بالإ</w:t>
      </w:r>
      <w:r w:rsidR="009C5C42">
        <w:rPr>
          <w:rFonts w:hint="cs"/>
          <w:rtl/>
        </w:rPr>
        <w:t>ِ</w:t>
      </w:r>
      <w:r>
        <w:rPr>
          <w:rtl/>
        </w:rPr>
        <w:t xml:space="preserve">قرار أربع </w:t>
      </w:r>
      <w:r w:rsidR="009C5C42">
        <w:rPr>
          <w:rtl/>
        </w:rPr>
        <w:t>مر</w:t>
      </w:r>
      <w:r w:rsidR="00192910">
        <w:rPr>
          <w:rtl/>
        </w:rPr>
        <w:t>ات</w:t>
      </w:r>
      <w:r>
        <w:rPr>
          <w:rtl/>
        </w:rPr>
        <w:t xml:space="preserve"> لا أقل منها،</w:t>
      </w:r>
      <w:bookmarkEnd w:id="196"/>
      <w:r w:rsidR="00BF2157">
        <w:rPr>
          <w:rtl/>
        </w:rPr>
        <w:t xml:space="preserve"> </w:t>
      </w:r>
      <w:bookmarkStart w:id="199" w:name="_Toc309716376"/>
      <w:r w:rsidR="00BF2157">
        <w:rPr>
          <w:rtl/>
        </w:rPr>
        <w:t>و</w:t>
      </w:r>
      <w:r>
        <w:rPr>
          <w:rtl/>
        </w:rPr>
        <w:t>كيفية الإ</w:t>
      </w:r>
      <w:r w:rsidR="009C5C42">
        <w:rPr>
          <w:rFonts w:hint="cs"/>
          <w:rtl/>
        </w:rPr>
        <w:t>ِ</w:t>
      </w:r>
      <w:r>
        <w:rPr>
          <w:rtl/>
        </w:rPr>
        <w:t xml:space="preserve">قرار، وجملة من أحكام </w:t>
      </w:r>
      <w:bookmarkEnd w:id="197"/>
      <w:bookmarkEnd w:id="199"/>
      <w:r w:rsidR="001F501A">
        <w:rPr>
          <w:rtl/>
        </w:rPr>
        <w:t>ال</w:t>
      </w:r>
      <w:r w:rsidR="008C228A">
        <w:rPr>
          <w:rtl/>
        </w:rPr>
        <w:t>حدّ</w:t>
      </w:r>
      <w:bookmarkEnd w:id="198"/>
      <w:r w:rsidR="001F501A">
        <w:rPr>
          <w:rtl/>
        </w:rPr>
        <w:t xml:space="preserve"> </w:t>
      </w:r>
    </w:p>
    <w:p w:rsidR="002B1751" w:rsidRDefault="002B1751" w:rsidP="009C5C42">
      <w:pPr>
        <w:pStyle w:val="libNormal"/>
        <w:rPr>
          <w:rtl/>
        </w:rPr>
      </w:pPr>
      <w:r w:rsidRPr="00035E93">
        <w:rPr>
          <w:rStyle w:val="libNormalChar"/>
          <w:rtl/>
        </w:rPr>
        <w:t>[ 34327 ]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w:t>
      </w:r>
      <w:r w:rsidR="006079CC">
        <w:rPr>
          <w:rtl/>
        </w:rPr>
        <w:t xml:space="preserve">عليِّ </w:t>
      </w:r>
      <w:r>
        <w:rPr>
          <w:rtl/>
        </w:rPr>
        <w:t>بن أبي حمزة، عن أبي بصير، عن عمران بن ميثم، أو صالح بن ميثم، عن أبيه، قال</w:t>
      </w:r>
      <w:r w:rsidR="00F01D33">
        <w:rPr>
          <w:rtl/>
        </w:rPr>
        <w:t>:</w:t>
      </w:r>
      <w:r>
        <w:rPr>
          <w:rtl/>
        </w:rPr>
        <w:t xml:space="preserve"> أتت امرأة مجح</w:t>
      </w:r>
      <w:r w:rsidR="009C5C42">
        <w:rPr>
          <w:rFonts w:hint="cs"/>
          <w:rtl/>
        </w:rPr>
        <w:t>ٌّ</w:t>
      </w:r>
      <w:r>
        <w:rPr>
          <w:rtl/>
        </w:rPr>
        <w:t xml:space="preserve"> </w:t>
      </w:r>
      <w:r w:rsidRPr="008A1A51">
        <w:rPr>
          <w:rStyle w:val="libFootnotenumChar"/>
          <w:rtl/>
        </w:rPr>
        <w:t>(</w:t>
      </w:r>
      <w:r w:rsidR="009C5C42">
        <w:rPr>
          <w:rStyle w:val="libFootnotenumChar"/>
          <w:rFonts w:hint="cs"/>
          <w:rtl/>
        </w:rPr>
        <w:t>2</w:t>
      </w:r>
      <w:r w:rsidRPr="008A1A51">
        <w:rPr>
          <w:rStyle w:val="libFootnotenumChar"/>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فقالت</w:t>
      </w:r>
      <w:r w:rsidR="00F01D33">
        <w:rPr>
          <w:rtl/>
        </w:rPr>
        <w:t>:</w:t>
      </w:r>
      <w:r>
        <w:rPr>
          <w:rtl/>
        </w:rPr>
        <w:t xml:space="preserve"> يا أمير المؤمنين، إن</w:t>
      </w:r>
      <w:r w:rsidR="009C5C42">
        <w:rPr>
          <w:rFonts w:hint="cs"/>
          <w:rtl/>
        </w:rPr>
        <w:t>ّ</w:t>
      </w:r>
      <w:r>
        <w:rPr>
          <w:rtl/>
        </w:rPr>
        <w:t>ي زنيت فطه</w:t>
      </w:r>
      <w:r w:rsidR="009C5C42">
        <w:rPr>
          <w:rFonts w:hint="cs"/>
          <w:rtl/>
        </w:rPr>
        <w:t>ّ</w:t>
      </w:r>
      <w:r>
        <w:rPr>
          <w:rtl/>
        </w:rPr>
        <w:t>رني طه</w:t>
      </w:r>
      <w:r w:rsidR="009C5C42">
        <w:rPr>
          <w:rFonts w:hint="cs"/>
          <w:rtl/>
        </w:rPr>
        <w:t>ّ</w:t>
      </w:r>
      <w:r>
        <w:rPr>
          <w:rtl/>
        </w:rPr>
        <w:t>رك الله، فان عذاب الد</w:t>
      </w:r>
      <w:r w:rsidR="009C5C42">
        <w:rPr>
          <w:rFonts w:hint="cs"/>
          <w:rtl/>
        </w:rPr>
        <w:t>ُّ</w:t>
      </w:r>
      <w:r>
        <w:rPr>
          <w:rtl/>
        </w:rPr>
        <w:t xml:space="preserve">نيا أيسر من عذاب </w:t>
      </w:r>
      <w:r w:rsidR="001F501A">
        <w:rPr>
          <w:rtl/>
        </w:rPr>
        <w:t>الآخرة</w:t>
      </w:r>
      <w:r>
        <w:rPr>
          <w:rtl/>
        </w:rPr>
        <w:t xml:space="preserve"> الذي لا ينقطع، فقال لها</w:t>
      </w:r>
      <w:r w:rsidR="00F01D33">
        <w:rPr>
          <w:rtl/>
        </w:rPr>
        <w:t>:</w:t>
      </w:r>
      <w:r>
        <w:rPr>
          <w:rtl/>
        </w:rPr>
        <w:t xml:space="preserve"> مم</w:t>
      </w:r>
      <w:r w:rsidR="009C5C42">
        <w:rPr>
          <w:rFonts w:hint="cs"/>
          <w:rtl/>
        </w:rPr>
        <w:t>ّ</w:t>
      </w:r>
      <w:r>
        <w:rPr>
          <w:rtl/>
        </w:rPr>
        <w:t>ا ا</w:t>
      </w:r>
      <w:r w:rsidR="009C5C42">
        <w:rPr>
          <w:rFonts w:hint="cs"/>
          <w:rtl/>
        </w:rPr>
        <w:t>ُ</w:t>
      </w:r>
      <w:r>
        <w:rPr>
          <w:rtl/>
        </w:rPr>
        <w:t>طه</w:t>
      </w:r>
      <w:r w:rsidR="009C5C42">
        <w:rPr>
          <w:rFonts w:hint="cs"/>
          <w:rtl/>
        </w:rPr>
        <w:t>ّ</w:t>
      </w:r>
      <w:r>
        <w:rPr>
          <w:rtl/>
        </w:rPr>
        <w:t>رك؟ فقالت</w:t>
      </w:r>
      <w:r w:rsidR="00F01D33">
        <w:rPr>
          <w:rtl/>
        </w:rPr>
        <w:t>:</w:t>
      </w:r>
      <w:r>
        <w:rPr>
          <w:rtl/>
        </w:rPr>
        <w:t xml:space="preserve"> إن</w:t>
      </w:r>
      <w:r w:rsidR="009C5C42">
        <w:rPr>
          <w:rFonts w:hint="cs"/>
          <w:rtl/>
        </w:rPr>
        <w:t>ّ</w:t>
      </w:r>
      <w:r>
        <w:rPr>
          <w:rtl/>
        </w:rPr>
        <w:t>ي زنيت، فقال لها</w:t>
      </w:r>
      <w:r w:rsidR="00F01D33">
        <w:rPr>
          <w:rtl/>
        </w:rPr>
        <w:t>:</w:t>
      </w:r>
      <w:r>
        <w:rPr>
          <w:rtl/>
        </w:rPr>
        <w:t xml:space="preserve"> وذات بعل أنت إذ فعلت ما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الفقيه 4</w:t>
      </w:r>
      <w:r w:rsidR="00F01D33">
        <w:rPr>
          <w:rtl/>
        </w:rPr>
        <w:t>:</w:t>
      </w:r>
      <w:r>
        <w:rPr>
          <w:rtl/>
        </w:rPr>
        <w:t xml:space="preserve"> 24 </w:t>
      </w:r>
      <w:r w:rsidR="00035E93">
        <w:rPr>
          <w:rtl/>
        </w:rPr>
        <w:t>/</w:t>
      </w:r>
      <w:r>
        <w:rPr>
          <w:rtl/>
        </w:rPr>
        <w:t xml:space="preserve"> 54. </w:t>
      </w:r>
    </w:p>
    <w:p w:rsidR="002B1751" w:rsidRDefault="002B1751" w:rsidP="00577EAF">
      <w:pPr>
        <w:pStyle w:val="libFootnote0"/>
        <w:rPr>
          <w:rtl/>
        </w:rPr>
      </w:pPr>
      <w:r>
        <w:rPr>
          <w:rtl/>
        </w:rPr>
        <w:t>5 - الفقيه 4</w:t>
      </w:r>
      <w:r w:rsidR="00F01D33">
        <w:rPr>
          <w:rtl/>
        </w:rPr>
        <w:t>:</w:t>
      </w:r>
      <w:r>
        <w:rPr>
          <w:rtl/>
        </w:rPr>
        <w:t xml:space="preserve"> 24 </w:t>
      </w:r>
      <w:r w:rsidR="00035E93">
        <w:rPr>
          <w:rtl/>
        </w:rPr>
        <w:t>/</w:t>
      </w:r>
      <w:r>
        <w:rPr>
          <w:rtl/>
        </w:rPr>
        <w:t xml:space="preserve"> 55. </w:t>
      </w:r>
    </w:p>
    <w:p w:rsidR="002B1751" w:rsidRPr="00452409" w:rsidRDefault="002B1751" w:rsidP="00577EAF">
      <w:pPr>
        <w:pStyle w:val="libFootnote0"/>
        <w:rPr>
          <w:rtl/>
        </w:rPr>
      </w:pPr>
      <w:r w:rsidRPr="00452409">
        <w:rPr>
          <w:rtl/>
        </w:rPr>
        <w:t>(1) يأتي في الباب 35 من هذه الأبواب</w:t>
      </w:r>
      <w:r>
        <w:rPr>
          <w:rtl/>
        </w:rPr>
        <w:t>.</w:t>
      </w:r>
      <w:r w:rsidRPr="00452409">
        <w:rPr>
          <w:rtl/>
        </w:rPr>
        <w:t xml:space="preserve"> </w:t>
      </w:r>
    </w:p>
    <w:p w:rsidR="002B1751" w:rsidRDefault="002B1751" w:rsidP="009C5C42">
      <w:pPr>
        <w:pStyle w:val="libFootnoteCenterBold"/>
        <w:rPr>
          <w:rtl/>
        </w:rPr>
      </w:pPr>
      <w:r>
        <w:rPr>
          <w:rtl/>
        </w:rPr>
        <w:t xml:space="preserve">الباب 16 </w:t>
      </w:r>
    </w:p>
    <w:p w:rsidR="002B1751" w:rsidRDefault="002B1751" w:rsidP="009C5C42">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185 </w:t>
      </w:r>
      <w:r w:rsidR="00035E93">
        <w:rPr>
          <w:rtl/>
        </w:rPr>
        <w:t>/</w:t>
      </w:r>
      <w:r>
        <w:rPr>
          <w:rtl/>
        </w:rPr>
        <w:t xml:space="preserve"> 1. </w:t>
      </w:r>
    </w:p>
    <w:p w:rsidR="002B1751" w:rsidRPr="00452409" w:rsidRDefault="002B1751" w:rsidP="009C5C42">
      <w:pPr>
        <w:pStyle w:val="libFootnote0"/>
        <w:rPr>
          <w:rtl/>
        </w:rPr>
      </w:pPr>
      <w:r w:rsidRPr="00452409">
        <w:rPr>
          <w:rtl/>
        </w:rPr>
        <w:t>(</w:t>
      </w:r>
      <w:r w:rsidR="009C5C42">
        <w:rPr>
          <w:rFonts w:hint="cs"/>
          <w:rtl/>
        </w:rPr>
        <w:t>2</w:t>
      </w:r>
      <w:r w:rsidRPr="00452409">
        <w:rPr>
          <w:rtl/>
        </w:rPr>
        <w:t>) المحجّ</w:t>
      </w:r>
      <w:r w:rsidR="00F01D33">
        <w:rPr>
          <w:rtl/>
        </w:rPr>
        <w:t>:</w:t>
      </w:r>
      <w:r w:rsidRPr="00452409">
        <w:rPr>
          <w:rtl/>
        </w:rPr>
        <w:t xml:space="preserve"> الحامل المقرب التي دنا ولادها</w:t>
      </w:r>
      <w:r>
        <w:rPr>
          <w:rtl/>
        </w:rPr>
        <w:t>.</w:t>
      </w:r>
      <w:r w:rsidRPr="00452409">
        <w:rPr>
          <w:rtl/>
        </w:rPr>
        <w:t xml:space="preserve"> « النهاية 1</w:t>
      </w:r>
      <w:r w:rsidR="00F01D33">
        <w:rPr>
          <w:rtl/>
        </w:rPr>
        <w:t>:</w:t>
      </w:r>
      <w:r w:rsidRPr="00452409">
        <w:rPr>
          <w:rtl/>
        </w:rPr>
        <w:t xml:space="preserve"> 240 »</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فعلت؟ أم غير ذلك؟ قالت</w:t>
      </w:r>
      <w:r w:rsidR="00F01D33">
        <w:rPr>
          <w:rtl/>
        </w:rPr>
        <w:t>:</w:t>
      </w:r>
      <w:r>
        <w:rPr>
          <w:rtl/>
        </w:rPr>
        <w:t xml:space="preserve"> بل ذات بعل، فقال لها</w:t>
      </w:r>
      <w:r w:rsidR="00F01D33">
        <w:rPr>
          <w:rtl/>
        </w:rPr>
        <w:t>:</w:t>
      </w:r>
      <w:r>
        <w:rPr>
          <w:rtl/>
        </w:rPr>
        <w:t xml:space="preserve"> أفحاضرا</w:t>
      </w:r>
      <w:r w:rsidR="007E610E">
        <w:rPr>
          <w:rFonts w:hint="cs"/>
          <w:rtl/>
        </w:rPr>
        <w:t>ً</w:t>
      </w:r>
      <w:r>
        <w:rPr>
          <w:rtl/>
        </w:rPr>
        <w:t xml:space="preserve"> كان بعلك إذ فعلت ما فعلت؟ أما غائبا</w:t>
      </w:r>
      <w:r w:rsidR="007E610E">
        <w:rPr>
          <w:rFonts w:hint="cs"/>
          <w:rtl/>
        </w:rPr>
        <w:t>ً</w:t>
      </w:r>
      <w:r>
        <w:rPr>
          <w:rtl/>
        </w:rPr>
        <w:t xml:space="preserve"> كان عنك؟ قالت</w:t>
      </w:r>
      <w:r w:rsidR="00F01D33">
        <w:rPr>
          <w:rtl/>
        </w:rPr>
        <w:t>:</w:t>
      </w:r>
      <w:r>
        <w:rPr>
          <w:rtl/>
        </w:rPr>
        <w:t xml:space="preserve"> بل حاضرا</w:t>
      </w:r>
      <w:r w:rsidR="007E610E">
        <w:rPr>
          <w:rFonts w:hint="cs"/>
          <w:rtl/>
        </w:rPr>
        <w:t>ً</w:t>
      </w:r>
      <w:r>
        <w:rPr>
          <w:rtl/>
        </w:rPr>
        <w:t>، فقال لها</w:t>
      </w:r>
      <w:r w:rsidR="00F01D33">
        <w:rPr>
          <w:rtl/>
        </w:rPr>
        <w:t>:</w:t>
      </w:r>
      <w:r>
        <w:rPr>
          <w:rtl/>
        </w:rPr>
        <w:t xml:space="preserve"> انطلقي فضعي ما في بطنك، ثم</w:t>
      </w:r>
      <w:r w:rsidR="007E610E">
        <w:rPr>
          <w:rFonts w:hint="cs"/>
          <w:rtl/>
        </w:rPr>
        <w:t>َّ</w:t>
      </w:r>
      <w:r>
        <w:rPr>
          <w:rtl/>
        </w:rPr>
        <w:t xml:space="preserve"> ائتني ا</w:t>
      </w:r>
      <w:r w:rsidR="007E610E">
        <w:rPr>
          <w:rFonts w:hint="cs"/>
          <w:rtl/>
        </w:rPr>
        <w:t>ُ</w:t>
      </w:r>
      <w:r>
        <w:rPr>
          <w:rtl/>
        </w:rPr>
        <w:t>طه</w:t>
      </w:r>
      <w:r w:rsidR="007E610E">
        <w:rPr>
          <w:rFonts w:hint="cs"/>
          <w:rtl/>
        </w:rPr>
        <w:t>ّ</w:t>
      </w:r>
      <w:r>
        <w:rPr>
          <w:rtl/>
        </w:rPr>
        <w:t>رك، فلم</w:t>
      </w:r>
      <w:r w:rsidR="007E610E">
        <w:rPr>
          <w:rFonts w:hint="cs"/>
          <w:rtl/>
        </w:rPr>
        <w:t>ّ</w:t>
      </w:r>
      <w:r>
        <w:rPr>
          <w:rtl/>
        </w:rPr>
        <w:t>ا ول</w:t>
      </w:r>
      <w:r w:rsidR="007E610E">
        <w:rPr>
          <w:rFonts w:hint="cs"/>
          <w:rtl/>
        </w:rPr>
        <w:t>ّ</w:t>
      </w:r>
      <w:r>
        <w:rPr>
          <w:rtl/>
        </w:rPr>
        <w:t>ت عنه المرأة فصارت حيث لا تسمع كلامه، قال</w:t>
      </w:r>
      <w:r w:rsidR="00F01D33">
        <w:rPr>
          <w:rtl/>
        </w:rPr>
        <w:t>:</w:t>
      </w:r>
      <w:r>
        <w:rPr>
          <w:rtl/>
        </w:rPr>
        <w:t xml:space="preserve"> </w:t>
      </w:r>
      <w:r w:rsidR="007E610E">
        <w:rPr>
          <w:rtl/>
        </w:rPr>
        <w:t>اللّهم</w:t>
      </w:r>
      <w:r w:rsidR="00192910">
        <w:rPr>
          <w:rtl/>
        </w:rPr>
        <w:t xml:space="preserve"> </w:t>
      </w:r>
      <w:r>
        <w:rPr>
          <w:rtl/>
        </w:rPr>
        <w:t>إن</w:t>
      </w:r>
      <w:r w:rsidR="007E610E">
        <w:rPr>
          <w:rFonts w:hint="cs"/>
          <w:rtl/>
        </w:rPr>
        <w:t>ّ</w:t>
      </w:r>
      <w:r>
        <w:rPr>
          <w:rtl/>
        </w:rPr>
        <w:t>ها شهادة، فلم تلبث أن أتته فقالت</w:t>
      </w:r>
      <w:r w:rsidR="00F01D33">
        <w:rPr>
          <w:rtl/>
        </w:rPr>
        <w:t>:</w:t>
      </w:r>
      <w:r>
        <w:rPr>
          <w:rtl/>
        </w:rPr>
        <w:t xml:space="preserve"> قد وضعت فطهرني، قال</w:t>
      </w:r>
      <w:r w:rsidR="00F01D33">
        <w:rPr>
          <w:rtl/>
        </w:rPr>
        <w:t>:</w:t>
      </w:r>
      <w:r>
        <w:rPr>
          <w:rtl/>
        </w:rPr>
        <w:t xml:space="preserve"> فتجاهل عليها فقال</w:t>
      </w:r>
      <w:r w:rsidR="00F01D33">
        <w:rPr>
          <w:rtl/>
        </w:rPr>
        <w:t>:</w:t>
      </w:r>
      <w:r>
        <w:rPr>
          <w:rtl/>
        </w:rPr>
        <w:t xml:space="preserve"> اطهرك يا أمة الله مماذا؟ قالت</w:t>
      </w:r>
      <w:r w:rsidR="00F01D33">
        <w:rPr>
          <w:rtl/>
        </w:rPr>
        <w:t>:</w:t>
      </w:r>
      <w:r>
        <w:rPr>
          <w:rtl/>
        </w:rPr>
        <w:t xml:space="preserve"> إن</w:t>
      </w:r>
      <w:r w:rsidR="007E610E">
        <w:rPr>
          <w:rFonts w:hint="cs"/>
          <w:rtl/>
        </w:rPr>
        <w:t>ّ</w:t>
      </w:r>
      <w:r>
        <w:rPr>
          <w:rtl/>
        </w:rPr>
        <w:t>ي زنيت فطه</w:t>
      </w:r>
      <w:r w:rsidR="007E610E">
        <w:rPr>
          <w:rFonts w:hint="cs"/>
          <w:rtl/>
        </w:rPr>
        <w:t>ّ</w:t>
      </w:r>
      <w:r>
        <w:rPr>
          <w:rtl/>
        </w:rPr>
        <w:t>رني، قال</w:t>
      </w:r>
      <w:r w:rsidR="00F01D33">
        <w:rPr>
          <w:rtl/>
        </w:rPr>
        <w:t>:</w:t>
      </w:r>
      <w:r>
        <w:rPr>
          <w:rtl/>
        </w:rPr>
        <w:t xml:space="preserve"> وذات بعل أنت إذ فعلت ما فعلت؟ قالت</w:t>
      </w:r>
      <w:r w:rsidR="00F01D33">
        <w:rPr>
          <w:rtl/>
        </w:rPr>
        <w:t>:</w:t>
      </w:r>
      <w:r>
        <w:rPr>
          <w:rtl/>
        </w:rPr>
        <w:t xml:space="preserve"> نعم، قال</w:t>
      </w:r>
      <w:r w:rsidR="00F01D33">
        <w:rPr>
          <w:rtl/>
        </w:rPr>
        <w:t>:</w:t>
      </w:r>
      <w:r>
        <w:rPr>
          <w:rtl/>
        </w:rPr>
        <w:t xml:space="preserve"> فكان زوجك حاضرا</w:t>
      </w:r>
      <w:r w:rsidR="007E610E">
        <w:rPr>
          <w:rFonts w:hint="cs"/>
          <w:rtl/>
        </w:rPr>
        <w:t>ً</w:t>
      </w:r>
      <w:r>
        <w:rPr>
          <w:rtl/>
        </w:rPr>
        <w:t>؟ أم غائبا</w:t>
      </w:r>
      <w:r w:rsidR="007E610E">
        <w:rPr>
          <w:rFonts w:hint="cs"/>
          <w:rtl/>
        </w:rPr>
        <w:t>ً</w:t>
      </w:r>
      <w:r>
        <w:rPr>
          <w:rtl/>
        </w:rPr>
        <w:t>؟ قالت</w:t>
      </w:r>
      <w:r w:rsidR="00F01D33">
        <w:rPr>
          <w:rtl/>
        </w:rPr>
        <w:t>:</w:t>
      </w:r>
      <w:r>
        <w:rPr>
          <w:rtl/>
        </w:rPr>
        <w:t xml:space="preserve"> بل حاضرا، قال</w:t>
      </w:r>
      <w:r w:rsidR="00F01D33">
        <w:rPr>
          <w:rtl/>
        </w:rPr>
        <w:t>:</w:t>
      </w:r>
      <w:r>
        <w:rPr>
          <w:rtl/>
        </w:rPr>
        <w:t xml:space="preserve"> فانطلقي فأرضعيه حولين كاملين كما أمرك الله، قال</w:t>
      </w:r>
      <w:r w:rsidR="00F01D33">
        <w:rPr>
          <w:rtl/>
        </w:rPr>
        <w:t>:</w:t>
      </w:r>
      <w:r>
        <w:rPr>
          <w:rtl/>
        </w:rPr>
        <w:t xml:space="preserve"> فانصرفت المرأة، فلم</w:t>
      </w:r>
      <w:r w:rsidR="007E610E">
        <w:rPr>
          <w:rFonts w:hint="cs"/>
          <w:rtl/>
        </w:rPr>
        <w:t>ّ</w:t>
      </w:r>
      <w:r>
        <w:rPr>
          <w:rtl/>
        </w:rPr>
        <w:t>ا صارت منه حيث لا تسمع كلامه، قال</w:t>
      </w:r>
      <w:r w:rsidR="00F01D33">
        <w:rPr>
          <w:rtl/>
        </w:rPr>
        <w:t>:</w:t>
      </w:r>
      <w:r>
        <w:rPr>
          <w:rtl/>
        </w:rPr>
        <w:t xml:space="preserve"> </w:t>
      </w:r>
      <w:r w:rsidR="00192910">
        <w:rPr>
          <w:rtl/>
        </w:rPr>
        <w:t xml:space="preserve">اللّهمَّ </w:t>
      </w:r>
      <w:r>
        <w:rPr>
          <w:rtl/>
        </w:rPr>
        <w:t xml:space="preserve">إنهما شهادتان. </w:t>
      </w:r>
    </w:p>
    <w:p w:rsidR="002B1751" w:rsidRDefault="002B1751" w:rsidP="00D87150">
      <w:pPr>
        <w:pStyle w:val="libNormal"/>
        <w:rPr>
          <w:rtl/>
        </w:rPr>
      </w:pPr>
      <w:r>
        <w:rPr>
          <w:rtl/>
        </w:rPr>
        <w:t>قال</w:t>
      </w:r>
      <w:r w:rsidR="00F01D33">
        <w:rPr>
          <w:rtl/>
        </w:rPr>
        <w:t>:</w:t>
      </w:r>
      <w:r>
        <w:rPr>
          <w:rtl/>
        </w:rPr>
        <w:t xml:space="preserve"> فلم</w:t>
      </w:r>
      <w:r w:rsidR="007E610E">
        <w:rPr>
          <w:rFonts w:hint="cs"/>
          <w:rtl/>
        </w:rPr>
        <w:t>ّ</w:t>
      </w:r>
      <w:r>
        <w:rPr>
          <w:rtl/>
        </w:rPr>
        <w:t>ا مضى الحولان، أتت المرأة فقالت</w:t>
      </w:r>
      <w:r w:rsidR="00F01D33">
        <w:rPr>
          <w:rtl/>
        </w:rPr>
        <w:t>:</w:t>
      </w:r>
      <w:r>
        <w:rPr>
          <w:rtl/>
        </w:rPr>
        <w:t xml:space="preserve"> قد أرضعته حولين فطه</w:t>
      </w:r>
      <w:r w:rsidR="0089458D">
        <w:rPr>
          <w:rFonts w:hint="cs"/>
          <w:rtl/>
        </w:rPr>
        <w:t>ّ</w:t>
      </w:r>
      <w:r>
        <w:rPr>
          <w:rtl/>
        </w:rPr>
        <w:t>رني يا أمير المؤمنين، فتجاهل عليها وقال</w:t>
      </w:r>
      <w:r w:rsidR="00F01D33">
        <w:rPr>
          <w:rtl/>
        </w:rPr>
        <w:t>:</w:t>
      </w:r>
      <w:r>
        <w:rPr>
          <w:rtl/>
        </w:rPr>
        <w:t xml:space="preserve"> ا</w:t>
      </w:r>
      <w:r w:rsidR="0089458D">
        <w:rPr>
          <w:rFonts w:hint="cs"/>
          <w:rtl/>
        </w:rPr>
        <w:t>ُ</w:t>
      </w:r>
      <w:r>
        <w:rPr>
          <w:rtl/>
        </w:rPr>
        <w:t>طه</w:t>
      </w:r>
      <w:r w:rsidR="0089458D">
        <w:rPr>
          <w:rFonts w:hint="cs"/>
          <w:rtl/>
        </w:rPr>
        <w:t>ّ</w:t>
      </w:r>
      <w:r>
        <w:rPr>
          <w:rtl/>
        </w:rPr>
        <w:t>رك مم</w:t>
      </w:r>
      <w:r w:rsidR="0089458D">
        <w:rPr>
          <w:rFonts w:hint="cs"/>
          <w:rtl/>
        </w:rPr>
        <w:t>ّ</w:t>
      </w:r>
      <w:r>
        <w:rPr>
          <w:rtl/>
        </w:rPr>
        <w:t>اذا؟ فقالت</w:t>
      </w:r>
      <w:r w:rsidR="00F01D33">
        <w:rPr>
          <w:rtl/>
        </w:rPr>
        <w:t>:</w:t>
      </w:r>
      <w:r>
        <w:rPr>
          <w:rtl/>
        </w:rPr>
        <w:t xml:space="preserve"> إن</w:t>
      </w:r>
      <w:r w:rsidR="0089458D">
        <w:rPr>
          <w:rFonts w:hint="cs"/>
          <w:rtl/>
        </w:rPr>
        <w:t>ّ</w:t>
      </w:r>
      <w:r>
        <w:rPr>
          <w:rtl/>
        </w:rPr>
        <w:t>ي زنيت فطه</w:t>
      </w:r>
      <w:r w:rsidR="0089458D">
        <w:rPr>
          <w:rFonts w:hint="cs"/>
          <w:rtl/>
        </w:rPr>
        <w:t>ّ</w:t>
      </w:r>
      <w:r>
        <w:rPr>
          <w:rtl/>
        </w:rPr>
        <w:t>رني، فقال</w:t>
      </w:r>
      <w:r w:rsidR="00F01D33">
        <w:rPr>
          <w:rtl/>
        </w:rPr>
        <w:t>:</w:t>
      </w:r>
      <w:r>
        <w:rPr>
          <w:rtl/>
        </w:rPr>
        <w:t xml:space="preserve"> وذات بعل أنت إذ فعلت ما فعلت؟ فقالت</w:t>
      </w:r>
      <w:r w:rsidR="00F01D33">
        <w:rPr>
          <w:rtl/>
        </w:rPr>
        <w:t>:</w:t>
      </w:r>
      <w:r>
        <w:rPr>
          <w:rtl/>
        </w:rPr>
        <w:t xml:space="preserve"> نعم، قال</w:t>
      </w:r>
      <w:r w:rsidR="00F01D33">
        <w:rPr>
          <w:rtl/>
        </w:rPr>
        <w:t>:</w:t>
      </w:r>
      <w:r>
        <w:rPr>
          <w:rtl/>
        </w:rPr>
        <w:t xml:space="preserve"> وبعلك غائب عنك إذ فعلت ما فعلت؟ فقالت</w:t>
      </w:r>
      <w:r w:rsidR="00F01D33">
        <w:rPr>
          <w:rtl/>
        </w:rPr>
        <w:t>:</w:t>
      </w:r>
      <w:r>
        <w:rPr>
          <w:rtl/>
        </w:rPr>
        <w:t xml:space="preserve"> بل حاضر، قال</w:t>
      </w:r>
      <w:r w:rsidR="00F01D33">
        <w:rPr>
          <w:rtl/>
        </w:rPr>
        <w:t>:</w:t>
      </w:r>
      <w:r>
        <w:rPr>
          <w:rtl/>
        </w:rPr>
        <w:t xml:space="preserve"> فانطلقي فاكفليه </w:t>
      </w:r>
      <w:r w:rsidR="000014EE">
        <w:rPr>
          <w:rtl/>
        </w:rPr>
        <w:t xml:space="preserve">حتّى </w:t>
      </w:r>
      <w:r>
        <w:rPr>
          <w:rtl/>
        </w:rPr>
        <w:t>يعقل أن يأكل ويشرب، ولا يترد</w:t>
      </w:r>
      <w:r w:rsidR="007D5735">
        <w:rPr>
          <w:rFonts w:hint="cs"/>
          <w:rtl/>
        </w:rPr>
        <w:t>ّ</w:t>
      </w:r>
      <w:r>
        <w:rPr>
          <w:rtl/>
        </w:rPr>
        <w:t>ى من سطح، ولا يتهور في بئر، قال</w:t>
      </w:r>
      <w:r w:rsidR="00F01D33">
        <w:rPr>
          <w:rtl/>
        </w:rPr>
        <w:t>:</w:t>
      </w:r>
      <w:r>
        <w:rPr>
          <w:rtl/>
        </w:rPr>
        <w:t xml:space="preserve"> فانصرفت وهي تبكي، فلم</w:t>
      </w:r>
      <w:r w:rsidR="007D5735">
        <w:rPr>
          <w:rFonts w:hint="cs"/>
          <w:rtl/>
        </w:rPr>
        <w:t>ّ</w:t>
      </w:r>
      <w:r>
        <w:rPr>
          <w:rtl/>
        </w:rPr>
        <w:t>ا ولت فصارت حيث لا تسمع كلامه، قال</w:t>
      </w:r>
      <w:r w:rsidR="00F01D33">
        <w:rPr>
          <w:rtl/>
        </w:rPr>
        <w:t>:</w:t>
      </w:r>
      <w:r>
        <w:rPr>
          <w:rtl/>
        </w:rPr>
        <w:t xml:space="preserve"> </w:t>
      </w:r>
      <w:r w:rsidR="00192910">
        <w:rPr>
          <w:rtl/>
        </w:rPr>
        <w:t xml:space="preserve">اللّهمَّ </w:t>
      </w:r>
      <w:r>
        <w:rPr>
          <w:rtl/>
        </w:rPr>
        <w:t xml:space="preserve">هذه </w:t>
      </w:r>
      <w:r w:rsidRPr="008A1A51">
        <w:rPr>
          <w:rStyle w:val="libFootnotenumChar"/>
          <w:rtl/>
        </w:rPr>
        <w:t>(</w:t>
      </w:r>
      <w:r w:rsidR="00D87150">
        <w:rPr>
          <w:rStyle w:val="libFootnotenumChar"/>
          <w:rFonts w:hint="cs"/>
          <w:rtl/>
        </w:rPr>
        <w:t>1</w:t>
      </w:r>
      <w:r w:rsidRPr="008A1A51">
        <w:rPr>
          <w:rStyle w:val="libFootnotenumChar"/>
          <w:rtl/>
        </w:rPr>
        <w:t>)</w:t>
      </w:r>
      <w:r>
        <w:rPr>
          <w:rtl/>
        </w:rPr>
        <w:t xml:space="preserve"> ثلاث شهادات، قال</w:t>
      </w:r>
      <w:r w:rsidR="00F01D33">
        <w:rPr>
          <w:rtl/>
        </w:rPr>
        <w:t>:</w:t>
      </w:r>
      <w:r>
        <w:rPr>
          <w:rtl/>
        </w:rPr>
        <w:t xml:space="preserve"> فاستقبلها عمرو بن حريث المخزومي فقال لها</w:t>
      </w:r>
      <w:r w:rsidR="00F01D33">
        <w:rPr>
          <w:rtl/>
        </w:rPr>
        <w:t>:</w:t>
      </w:r>
      <w:r>
        <w:rPr>
          <w:rtl/>
        </w:rPr>
        <w:t xml:space="preserve"> ما يبكيك يا أمة الله؟ وقد رأيتك تختلفين إلى </w:t>
      </w:r>
      <w:r w:rsidR="006079CC">
        <w:rPr>
          <w:rtl/>
        </w:rPr>
        <w:t xml:space="preserve">عليِّ </w:t>
      </w:r>
      <w:r>
        <w:rPr>
          <w:rtl/>
        </w:rPr>
        <w:t>تسألينه أن يطهرك، فقالت</w:t>
      </w:r>
      <w:r w:rsidR="00F01D33">
        <w:rPr>
          <w:rtl/>
        </w:rPr>
        <w:t>:</w:t>
      </w:r>
      <w:r>
        <w:rPr>
          <w:rtl/>
        </w:rPr>
        <w:t xml:space="preserve"> إني أتيت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فسألته أن يطهرني فقال</w:t>
      </w:r>
      <w:r w:rsidR="00F01D33">
        <w:rPr>
          <w:rtl/>
        </w:rPr>
        <w:t>:</w:t>
      </w:r>
      <w:r>
        <w:rPr>
          <w:rtl/>
        </w:rPr>
        <w:t xml:space="preserve"> اكفلي ولدك </w:t>
      </w:r>
      <w:r w:rsidR="000014EE">
        <w:rPr>
          <w:rtl/>
        </w:rPr>
        <w:t xml:space="preserve">حتّى </w:t>
      </w:r>
      <w:r>
        <w:rPr>
          <w:rtl/>
        </w:rPr>
        <w:t>يعقل أن يأكل ويشرب، ولا يتردى من سطح، ولا يتهور في بئر، وقد خفت أن يأتي على الموت ولم يطهرني، فقال لها عمرو بن حريث</w:t>
      </w:r>
      <w:r w:rsidR="00F01D33">
        <w:rPr>
          <w:rtl/>
        </w:rPr>
        <w:t>:</w:t>
      </w:r>
      <w:r>
        <w:rPr>
          <w:rtl/>
        </w:rPr>
        <w:t xml:space="preserve"> ارجعي إليه فأنا ا</w:t>
      </w:r>
      <w:r w:rsidR="00D87150">
        <w:rPr>
          <w:rFonts w:hint="cs"/>
          <w:rtl/>
        </w:rPr>
        <w:t>ُ</w:t>
      </w:r>
      <w:r>
        <w:rPr>
          <w:rtl/>
        </w:rPr>
        <w:t>كف</w:t>
      </w:r>
      <w:r w:rsidR="00D87150">
        <w:rPr>
          <w:rFonts w:hint="cs"/>
          <w:rtl/>
        </w:rPr>
        <w:t>ّ</w:t>
      </w:r>
      <w:r>
        <w:rPr>
          <w:rtl/>
        </w:rPr>
        <w:t xml:space="preserve">له، فرجعت فأخبرت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بقول عمرو بن حريث، فقال لها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وهو متجاهل عليها؟ ولم يكفل عمرو ولدك؟ </w:t>
      </w:r>
    </w:p>
    <w:p w:rsidR="002B1751" w:rsidRDefault="00C4707E" w:rsidP="00C4707E">
      <w:pPr>
        <w:pStyle w:val="libLine"/>
        <w:rPr>
          <w:rtl/>
        </w:rPr>
      </w:pPr>
      <w:r>
        <w:rPr>
          <w:rtl/>
        </w:rPr>
        <w:t>____________________</w:t>
      </w:r>
    </w:p>
    <w:p w:rsidR="002B1751" w:rsidRPr="00452409" w:rsidRDefault="002B1751" w:rsidP="00D87150">
      <w:pPr>
        <w:pStyle w:val="libFootnote0"/>
        <w:rPr>
          <w:rtl/>
        </w:rPr>
      </w:pPr>
      <w:r w:rsidRPr="00452409">
        <w:rPr>
          <w:rtl/>
        </w:rPr>
        <w:t>(</w:t>
      </w:r>
      <w:r w:rsidR="00D87150">
        <w:rPr>
          <w:rFonts w:hint="cs"/>
          <w:rtl/>
        </w:rPr>
        <w:t>1</w:t>
      </w:r>
      <w:r w:rsidRPr="00452409">
        <w:rPr>
          <w:rtl/>
        </w:rPr>
        <w:t>) في المصدر</w:t>
      </w:r>
      <w:r w:rsidR="00F01D33">
        <w:rPr>
          <w:rtl/>
        </w:rPr>
        <w:t>:</w:t>
      </w:r>
      <w:r w:rsidRPr="00452409">
        <w:rPr>
          <w:rtl/>
        </w:rPr>
        <w:t xml:space="preserve"> إنها</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C570D0">
      <w:pPr>
        <w:pStyle w:val="libNormal0"/>
        <w:rPr>
          <w:rtl/>
        </w:rPr>
      </w:pPr>
      <w:r>
        <w:rPr>
          <w:rtl/>
        </w:rPr>
        <w:lastRenderedPageBreak/>
        <w:t>فقالت</w:t>
      </w:r>
      <w:r w:rsidR="00F01D33">
        <w:rPr>
          <w:rtl/>
        </w:rPr>
        <w:t>:</w:t>
      </w:r>
      <w:r>
        <w:rPr>
          <w:rtl/>
        </w:rPr>
        <w:t xml:space="preserve"> يا أمير المؤمنين إن</w:t>
      </w:r>
      <w:r w:rsidR="00D237A8">
        <w:rPr>
          <w:rFonts w:hint="cs"/>
          <w:rtl/>
        </w:rPr>
        <w:t>ّ</w:t>
      </w:r>
      <w:r>
        <w:rPr>
          <w:rtl/>
        </w:rPr>
        <w:t>ي زنيت فطهرني، فقال</w:t>
      </w:r>
      <w:r w:rsidR="00F01D33">
        <w:rPr>
          <w:rtl/>
        </w:rPr>
        <w:t>:</w:t>
      </w:r>
      <w:r>
        <w:rPr>
          <w:rtl/>
        </w:rPr>
        <w:t xml:space="preserve"> وذات بعل أنت إذ فعلت ما فعلت؟ قالت</w:t>
      </w:r>
      <w:r w:rsidR="00F01D33">
        <w:rPr>
          <w:rtl/>
        </w:rPr>
        <w:t>:</w:t>
      </w:r>
      <w:r>
        <w:rPr>
          <w:rtl/>
        </w:rPr>
        <w:t xml:space="preserve"> نعم، قال</w:t>
      </w:r>
      <w:r w:rsidR="00F01D33">
        <w:rPr>
          <w:rtl/>
        </w:rPr>
        <w:t>:</w:t>
      </w:r>
      <w:r>
        <w:rPr>
          <w:rtl/>
        </w:rPr>
        <w:t xml:space="preserve"> أفغائبا</w:t>
      </w:r>
      <w:r w:rsidR="00D237A8">
        <w:rPr>
          <w:rFonts w:hint="cs"/>
          <w:rtl/>
        </w:rPr>
        <w:t>ً</w:t>
      </w:r>
      <w:r>
        <w:rPr>
          <w:rtl/>
        </w:rPr>
        <w:t xml:space="preserve"> كان بعلك إذ فعلت مافعلت </w:t>
      </w:r>
      <w:r w:rsidRPr="008A1A51">
        <w:rPr>
          <w:rStyle w:val="libFootnotenumChar"/>
          <w:rtl/>
        </w:rPr>
        <w:t>(</w:t>
      </w:r>
      <w:r w:rsidR="00C570D0">
        <w:rPr>
          <w:rStyle w:val="libFootnotenumChar"/>
          <w:rFonts w:hint="cs"/>
          <w:rtl/>
        </w:rPr>
        <w:t>1</w:t>
      </w:r>
      <w:r w:rsidRPr="008A1A51">
        <w:rPr>
          <w:rStyle w:val="libFootnotenumChar"/>
          <w:rtl/>
        </w:rPr>
        <w:t>)</w:t>
      </w:r>
      <w:r>
        <w:rPr>
          <w:rtl/>
        </w:rPr>
        <w:t>؟ قالت</w:t>
      </w:r>
      <w:r w:rsidR="00F01D33">
        <w:rPr>
          <w:rtl/>
        </w:rPr>
        <w:t>:</w:t>
      </w:r>
      <w:r>
        <w:rPr>
          <w:rtl/>
        </w:rPr>
        <w:t xml:space="preserve"> بل حاضراً، قال</w:t>
      </w:r>
      <w:r w:rsidR="00F01D33">
        <w:rPr>
          <w:rtl/>
        </w:rPr>
        <w:t>:</w:t>
      </w:r>
      <w:r>
        <w:rPr>
          <w:rtl/>
        </w:rPr>
        <w:t xml:space="preserve"> فرفع رأسه إلى السماء فقال</w:t>
      </w:r>
      <w:r w:rsidR="00F01D33">
        <w:rPr>
          <w:rtl/>
        </w:rPr>
        <w:t>:</w:t>
      </w:r>
      <w:r>
        <w:rPr>
          <w:rtl/>
        </w:rPr>
        <w:t xml:space="preserve"> </w:t>
      </w:r>
      <w:r w:rsidR="00192910">
        <w:rPr>
          <w:rtl/>
        </w:rPr>
        <w:t xml:space="preserve">اللّهمَّ </w:t>
      </w:r>
      <w:r w:rsidR="006079CC">
        <w:rPr>
          <w:rtl/>
        </w:rPr>
        <w:t xml:space="preserve">أنّه </w:t>
      </w:r>
      <w:r>
        <w:rPr>
          <w:rtl/>
        </w:rPr>
        <w:t xml:space="preserve">قد ثبت </w:t>
      </w:r>
      <w:r w:rsidRPr="008A1A51">
        <w:rPr>
          <w:rStyle w:val="libFootnotenumChar"/>
          <w:rtl/>
        </w:rPr>
        <w:t>(</w:t>
      </w:r>
      <w:r w:rsidR="00C570D0">
        <w:rPr>
          <w:rStyle w:val="libFootnotenumChar"/>
          <w:rFonts w:hint="cs"/>
          <w:rtl/>
        </w:rPr>
        <w:t>2</w:t>
      </w:r>
      <w:r w:rsidRPr="008A1A51">
        <w:rPr>
          <w:rStyle w:val="libFootnotenumChar"/>
          <w:rtl/>
        </w:rPr>
        <w:t>)</w:t>
      </w:r>
      <w:r>
        <w:rPr>
          <w:rtl/>
        </w:rPr>
        <w:t xml:space="preserve"> عليها أربع شهادات - إلى أن قال</w:t>
      </w:r>
      <w:r w:rsidR="00F01D33">
        <w:rPr>
          <w:rtl/>
        </w:rPr>
        <w:t>:</w:t>
      </w:r>
      <w:r>
        <w:rPr>
          <w:rtl/>
        </w:rPr>
        <w:t xml:space="preserve"> - فنظر إليه عمرو بن حريث وكأنما الرمان ي</w:t>
      </w:r>
      <w:r w:rsidR="00D237A8">
        <w:rPr>
          <w:rFonts w:hint="cs"/>
          <w:rtl/>
        </w:rPr>
        <w:t>ُ</w:t>
      </w:r>
      <w:r>
        <w:rPr>
          <w:rtl/>
        </w:rPr>
        <w:t>فقأ في وجهه، فلم</w:t>
      </w:r>
      <w:r w:rsidR="00D237A8">
        <w:rPr>
          <w:rFonts w:hint="cs"/>
          <w:rtl/>
        </w:rPr>
        <w:t>ّ</w:t>
      </w:r>
      <w:r>
        <w:rPr>
          <w:rtl/>
        </w:rPr>
        <w:t>ا رأى ذلك عمرو قال</w:t>
      </w:r>
      <w:r w:rsidR="00F01D33">
        <w:rPr>
          <w:rtl/>
        </w:rPr>
        <w:t>:</w:t>
      </w:r>
      <w:r>
        <w:rPr>
          <w:rtl/>
        </w:rPr>
        <w:t xml:space="preserve"> يا أمير المؤمنين، إن</w:t>
      </w:r>
      <w:r w:rsidR="00D237A8">
        <w:rPr>
          <w:rFonts w:hint="cs"/>
          <w:rtl/>
        </w:rPr>
        <w:t>ّ</w:t>
      </w:r>
      <w:r>
        <w:rPr>
          <w:rtl/>
        </w:rPr>
        <w:t>ي إن</w:t>
      </w:r>
      <w:r w:rsidR="00D237A8">
        <w:rPr>
          <w:rFonts w:hint="cs"/>
          <w:rtl/>
        </w:rPr>
        <w:t>ّ</w:t>
      </w:r>
      <w:r>
        <w:rPr>
          <w:rtl/>
        </w:rPr>
        <w:t>ما أردت أن أن ا</w:t>
      </w:r>
      <w:r w:rsidR="00D237A8">
        <w:rPr>
          <w:rFonts w:hint="cs"/>
          <w:rtl/>
        </w:rPr>
        <w:t>ُ</w:t>
      </w:r>
      <w:r>
        <w:rPr>
          <w:rtl/>
        </w:rPr>
        <w:t>كف</w:t>
      </w:r>
      <w:r w:rsidR="00D237A8">
        <w:rPr>
          <w:rFonts w:hint="cs"/>
          <w:rtl/>
        </w:rPr>
        <w:t>ّ</w:t>
      </w:r>
      <w:r>
        <w:rPr>
          <w:rtl/>
        </w:rPr>
        <w:t>له إذ ظننت أن</w:t>
      </w:r>
      <w:r w:rsidR="00D237A8">
        <w:rPr>
          <w:rFonts w:hint="cs"/>
          <w:rtl/>
        </w:rPr>
        <w:t>ّ</w:t>
      </w:r>
      <w:r>
        <w:rPr>
          <w:rtl/>
        </w:rPr>
        <w:t>ك تحب</w:t>
      </w:r>
      <w:r w:rsidR="00D237A8">
        <w:rPr>
          <w:rFonts w:hint="cs"/>
          <w:rtl/>
        </w:rPr>
        <w:t>ُّ</w:t>
      </w:r>
      <w:r>
        <w:rPr>
          <w:rtl/>
        </w:rPr>
        <w:t xml:space="preserve"> ذلك، فأم</w:t>
      </w:r>
      <w:r w:rsidR="00C570D0">
        <w:rPr>
          <w:rFonts w:hint="cs"/>
          <w:rtl/>
        </w:rPr>
        <w:t>ّ</w:t>
      </w:r>
      <w:r>
        <w:rPr>
          <w:rtl/>
        </w:rPr>
        <w:t>ا إذ كرهته فان</w:t>
      </w:r>
      <w:r w:rsidR="00C570D0">
        <w:rPr>
          <w:rFonts w:hint="cs"/>
          <w:rtl/>
        </w:rPr>
        <w:t>ّ</w:t>
      </w:r>
      <w:r>
        <w:rPr>
          <w:rtl/>
        </w:rPr>
        <w:t xml:space="preserve">ي لست أفعل،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أبعد أربع شهادات بالله لتكفلن</w:t>
      </w:r>
      <w:r w:rsidR="00C570D0">
        <w:rPr>
          <w:rFonts w:hint="cs"/>
          <w:rtl/>
        </w:rPr>
        <w:t>ّ</w:t>
      </w:r>
      <w:r>
        <w:rPr>
          <w:rtl/>
        </w:rPr>
        <w:t>ه وأنت صاغر</w:t>
      </w:r>
      <w:r>
        <w:rPr>
          <w:rFonts w:hint="cs"/>
          <w:rtl/>
        </w:rPr>
        <w:t xml:space="preserve"> </w:t>
      </w:r>
      <w:r>
        <w:rPr>
          <w:rtl/>
        </w:rPr>
        <w:t xml:space="preserve">.. </w:t>
      </w:r>
      <w:r w:rsidR="001F501A">
        <w:rPr>
          <w:rtl/>
        </w:rPr>
        <w:t>ال</w:t>
      </w:r>
      <w:r w:rsidR="008C228A">
        <w:rPr>
          <w:rtl/>
        </w:rPr>
        <w:t>حدّ</w:t>
      </w:r>
      <w:r>
        <w:rPr>
          <w:rtl/>
        </w:rPr>
        <w:t xml:space="preserve">يث. وذكر </w:t>
      </w:r>
      <w:r w:rsidR="006079CC">
        <w:rPr>
          <w:rtl/>
        </w:rPr>
        <w:t xml:space="preserve">أنّه </w:t>
      </w:r>
      <w:r>
        <w:rPr>
          <w:rtl/>
        </w:rPr>
        <w:t xml:space="preserve">رجمها. </w:t>
      </w:r>
    </w:p>
    <w:p w:rsidR="002B1751" w:rsidRDefault="002B1751" w:rsidP="00C570D0">
      <w:pPr>
        <w:pStyle w:val="libNormal"/>
        <w:rPr>
          <w:rtl/>
        </w:rPr>
      </w:pPr>
      <w:r>
        <w:rPr>
          <w:rtl/>
        </w:rPr>
        <w:t xml:space="preserve">وعن </w:t>
      </w:r>
      <w:r w:rsidR="006079CC">
        <w:rPr>
          <w:rtl/>
        </w:rPr>
        <w:t xml:space="preserve">عدَّة </w:t>
      </w:r>
      <w:r>
        <w:rPr>
          <w:rtl/>
        </w:rPr>
        <w:t xml:space="preserve">من أصحابنا، عن أحمد بن </w:t>
      </w:r>
      <w:r w:rsidR="006079CC">
        <w:rPr>
          <w:rtl/>
        </w:rPr>
        <w:t>محمّد</w:t>
      </w:r>
      <w:r>
        <w:rPr>
          <w:rtl/>
        </w:rPr>
        <w:t xml:space="preserve">، عن </w:t>
      </w:r>
      <w:r w:rsidR="006079CC">
        <w:rPr>
          <w:rtl/>
        </w:rPr>
        <w:t xml:space="preserve">محمّد </w:t>
      </w:r>
      <w:r>
        <w:rPr>
          <w:rtl/>
        </w:rPr>
        <w:t xml:space="preserve">بن خالد، عن خلف بن </w:t>
      </w:r>
      <w:r w:rsidR="00192910">
        <w:rPr>
          <w:rtl/>
        </w:rPr>
        <w:t>حمّاد</w:t>
      </w:r>
      <w:r>
        <w:rPr>
          <w:rtl/>
        </w:rPr>
        <w:t xml:space="preserve"> </w:t>
      </w:r>
      <w:r w:rsidRPr="008A1A51">
        <w:rPr>
          <w:rStyle w:val="libFootnotenumChar"/>
          <w:rtl/>
        </w:rPr>
        <w:t>(</w:t>
      </w:r>
      <w:r w:rsidR="00C570D0">
        <w:rPr>
          <w:rStyle w:val="libFootnotenumChar"/>
          <w:rFonts w:hint="cs"/>
          <w:rtl/>
        </w:rPr>
        <w:t>3</w:t>
      </w:r>
      <w:r w:rsidRPr="008A1A51">
        <w:rPr>
          <w:rStyle w:val="libFootnotenumChar"/>
          <w:rtl/>
        </w:rPr>
        <w:t>)</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w:t>
      </w:r>
      <w:r w:rsidR="00C570D0">
        <w:rPr>
          <w:rStyle w:val="libFootnotenumChar"/>
          <w:rFonts w:hint="cs"/>
          <w:rtl/>
        </w:rPr>
        <w:t>4</w:t>
      </w:r>
      <w:r w:rsidRPr="008A1A51">
        <w:rPr>
          <w:rStyle w:val="libFootnotenumChar"/>
          <w:rtl/>
        </w:rPr>
        <w:t>)</w:t>
      </w:r>
      <w:r>
        <w:rPr>
          <w:rtl/>
        </w:rPr>
        <w:t xml:space="preserve">. </w:t>
      </w:r>
    </w:p>
    <w:p w:rsidR="002B1751" w:rsidRDefault="002B1751" w:rsidP="00C570D0">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أبيه، عن </w:t>
      </w:r>
      <w:r w:rsidR="006079CC">
        <w:rPr>
          <w:rtl/>
        </w:rPr>
        <w:t xml:space="preserve">عليِّ </w:t>
      </w:r>
      <w:r>
        <w:rPr>
          <w:rtl/>
        </w:rPr>
        <w:t xml:space="preserve">بن أبي حمزة </w:t>
      </w:r>
      <w:r w:rsidRPr="008A1A51">
        <w:rPr>
          <w:rStyle w:val="libFootnotenumChar"/>
          <w:rtl/>
        </w:rPr>
        <w:t>(</w:t>
      </w:r>
      <w:r w:rsidR="00C570D0">
        <w:rPr>
          <w:rStyle w:val="libFootnotenumChar"/>
          <w:rFonts w:hint="cs"/>
          <w:rtl/>
        </w:rPr>
        <w:t>5</w:t>
      </w:r>
      <w:r w:rsidRPr="008A1A51">
        <w:rPr>
          <w:rStyle w:val="libFootnotenumChar"/>
          <w:rtl/>
        </w:rPr>
        <w:t>)</w:t>
      </w:r>
      <w:r>
        <w:rPr>
          <w:rtl/>
        </w:rPr>
        <w:t xml:space="preserve">. </w:t>
      </w:r>
    </w:p>
    <w:p w:rsidR="002B1751" w:rsidRDefault="002B1751" w:rsidP="00C570D0">
      <w:pPr>
        <w:pStyle w:val="libNormal"/>
        <w:rPr>
          <w:rtl/>
        </w:rPr>
      </w:pPr>
      <w:r>
        <w:rPr>
          <w:rtl/>
        </w:rPr>
        <w:t xml:space="preserve">ورواه الصدوق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C570D0">
        <w:rPr>
          <w:rStyle w:val="libFootnotenumChar"/>
          <w:rFonts w:hint="cs"/>
          <w:rtl/>
        </w:rPr>
        <w:t>6</w:t>
      </w:r>
      <w:r w:rsidRPr="008A1A51">
        <w:rPr>
          <w:rStyle w:val="libFootnotenumChar"/>
          <w:rtl/>
        </w:rPr>
        <w:t>)</w:t>
      </w:r>
      <w:r>
        <w:rPr>
          <w:rtl/>
        </w:rPr>
        <w:t xml:space="preserve">. </w:t>
      </w:r>
    </w:p>
    <w:p w:rsidR="002B1751" w:rsidRDefault="002B1751" w:rsidP="00C570D0">
      <w:pPr>
        <w:pStyle w:val="libNormal"/>
        <w:rPr>
          <w:rtl/>
        </w:rPr>
      </w:pPr>
      <w:r>
        <w:rPr>
          <w:rtl/>
        </w:rPr>
        <w:t xml:space="preserve">ورواه الشيخ بإسناده عن الحسن بن محبوب </w:t>
      </w:r>
      <w:r w:rsidRPr="008A1A51">
        <w:rPr>
          <w:rStyle w:val="libFootnotenumChar"/>
          <w:rtl/>
        </w:rPr>
        <w:t>(</w:t>
      </w:r>
      <w:r w:rsidR="00C570D0">
        <w:rPr>
          <w:rStyle w:val="libFootnotenumChar"/>
          <w:rFonts w:hint="cs"/>
          <w:rtl/>
        </w:rPr>
        <w:t>7</w:t>
      </w:r>
      <w:r w:rsidRPr="008A1A51">
        <w:rPr>
          <w:rStyle w:val="libFootnotenumChar"/>
          <w:rtl/>
        </w:rPr>
        <w:t>)</w:t>
      </w:r>
      <w:r>
        <w:rPr>
          <w:rtl/>
        </w:rPr>
        <w:t xml:space="preserve">. </w:t>
      </w:r>
    </w:p>
    <w:p w:rsidR="002B1751" w:rsidRDefault="002B1751" w:rsidP="00C570D0">
      <w:pPr>
        <w:pStyle w:val="libNormal"/>
        <w:rPr>
          <w:rtl/>
        </w:rPr>
      </w:pPr>
      <w:r>
        <w:rPr>
          <w:rtl/>
        </w:rPr>
        <w:t xml:space="preserve">وبإسناده عن أحمد بن </w:t>
      </w:r>
      <w:r w:rsidR="006079CC">
        <w:rPr>
          <w:rtl/>
        </w:rPr>
        <w:t>محمّد</w:t>
      </w:r>
      <w:r>
        <w:rPr>
          <w:rtl/>
        </w:rPr>
        <w:t xml:space="preserve">، عن </w:t>
      </w:r>
      <w:r w:rsidR="006079CC">
        <w:rPr>
          <w:rtl/>
        </w:rPr>
        <w:t xml:space="preserve">محمّد </w:t>
      </w:r>
      <w:r>
        <w:rPr>
          <w:rtl/>
        </w:rPr>
        <w:t xml:space="preserve">بن خالد مثله </w:t>
      </w:r>
      <w:r w:rsidRPr="008A1A51">
        <w:rPr>
          <w:rStyle w:val="libFootnotenumChar"/>
          <w:rtl/>
        </w:rPr>
        <w:t>(</w:t>
      </w:r>
      <w:r w:rsidR="00C570D0">
        <w:rPr>
          <w:rStyle w:val="libFootnotenumChar"/>
          <w:rFonts w:hint="cs"/>
          <w:rtl/>
        </w:rPr>
        <w:t>8</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[ 34328 ]</w:t>
      </w:r>
      <w:r>
        <w:rPr>
          <w:rtl/>
        </w:rPr>
        <w:t xml:space="preserve"> 2 - وعن </w:t>
      </w:r>
      <w:r w:rsidR="006079CC">
        <w:rPr>
          <w:rtl/>
        </w:rPr>
        <w:t xml:space="preserve">عليِّ </w:t>
      </w:r>
      <w:r>
        <w:rPr>
          <w:rtl/>
        </w:rPr>
        <w:t xml:space="preserve">بن إبراهيم، عن أحمد بن </w:t>
      </w:r>
      <w:r w:rsidR="006079CC">
        <w:rPr>
          <w:rtl/>
        </w:rPr>
        <w:t xml:space="preserve">محمّد </w:t>
      </w:r>
      <w:r>
        <w:rPr>
          <w:rtl/>
        </w:rPr>
        <w:t xml:space="preserve">بن خالد، </w:t>
      </w:r>
    </w:p>
    <w:p w:rsidR="002B1751" w:rsidRDefault="00C4707E" w:rsidP="00C4707E">
      <w:pPr>
        <w:pStyle w:val="libLine"/>
        <w:rPr>
          <w:rtl/>
        </w:rPr>
      </w:pPr>
      <w:r>
        <w:rPr>
          <w:rtl/>
        </w:rPr>
        <w:t>____________________</w:t>
      </w:r>
    </w:p>
    <w:p w:rsidR="002B1751" w:rsidRPr="00452409" w:rsidRDefault="002B1751" w:rsidP="00C570D0">
      <w:pPr>
        <w:pStyle w:val="libFootnote0"/>
        <w:rPr>
          <w:rtl/>
        </w:rPr>
      </w:pPr>
      <w:r w:rsidRPr="00452409">
        <w:rPr>
          <w:rtl/>
        </w:rPr>
        <w:t>(</w:t>
      </w:r>
      <w:r w:rsidR="00C570D0">
        <w:rPr>
          <w:rFonts w:hint="cs"/>
          <w:rtl/>
        </w:rPr>
        <w:t>1</w:t>
      </w:r>
      <w:r w:rsidRPr="00452409">
        <w:rPr>
          <w:rtl/>
        </w:rPr>
        <w:t>) في المصدر زيادة</w:t>
      </w:r>
      <w:r w:rsidR="00F01D33">
        <w:rPr>
          <w:rtl/>
        </w:rPr>
        <w:t>:</w:t>
      </w:r>
      <w:r w:rsidRPr="00452409">
        <w:rPr>
          <w:rtl/>
        </w:rPr>
        <w:t xml:space="preserve"> أم حاضرا</w:t>
      </w:r>
      <w:r w:rsidR="00C570D0">
        <w:rPr>
          <w:rFonts w:hint="cs"/>
          <w:rtl/>
        </w:rPr>
        <w:t>ً</w:t>
      </w:r>
      <w:r>
        <w:rPr>
          <w:rtl/>
        </w:rPr>
        <w:t>.</w:t>
      </w:r>
      <w:r w:rsidRPr="00452409">
        <w:rPr>
          <w:rtl/>
        </w:rPr>
        <w:t xml:space="preserve"> </w:t>
      </w:r>
    </w:p>
    <w:p w:rsidR="002B1751" w:rsidRPr="00452409" w:rsidRDefault="002B1751" w:rsidP="00C570D0">
      <w:pPr>
        <w:pStyle w:val="libFootnote0"/>
        <w:rPr>
          <w:rtl/>
        </w:rPr>
      </w:pPr>
      <w:r w:rsidRPr="00452409">
        <w:rPr>
          <w:rtl/>
        </w:rPr>
        <w:t>(</w:t>
      </w:r>
      <w:r w:rsidR="00C570D0">
        <w:rPr>
          <w:rFonts w:hint="cs"/>
          <w:rtl/>
        </w:rPr>
        <w:t>2</w:t>
      </w:r>
      <w:r w:rsidRPr="00452409">
        <w:rPr>
          <w:rtl/>
        </w:rPr>
        <w:t>) في المصدر زيادة</w:t>
      </w:r>
      <w:r w:rsidR="00F01D33">
        <w:rPr>
          <w:rtl/>
        </w:rPr>
        <w:t>:</w:t>
      </w:r>
      <w:r w:rsidRPr="00452409">
        <w:rPr>
          <w:rtl/>
        </w:rPr>
        <w:t xml:space="preserve"> لك </w:t>
      </w:r>
    </w:p>
    <w:p w:rsidR="002B1751" w:rsidRPr="00452409" w:rsidRDefault="002B1751" w:rsidP="00C570D0">
      <w:pPr>
        <w:pStyle w:val="libFootnote0"/>
        <w:rPr>
          <w:rtl/>
        </w:rPr>
      </w:pPr>
      <w:r w:rsidRPr="00452409">
        <w:rPr>
          <w:rtl/>
        </w:rPr>
        <w:t>(</w:t>
      </w:r>
      <w:r w:rsidR="00C570D0">
        <w:rPr>
          <w:rFonts w:hint="cs"/>
          <w:rtl/>
        </w:rPr>
        <w:t>3</w:t>
      </w:r>
      <w:r w:rsidRPr="00452409">
        <w:rPr>
          <w:rtl/>
        </w:rPr>
        <w:t>) في التهذيب</w:t>
      </w:r>
      <w:r w:rsidR="00F01D33">
        <w:rPr>
          <w:rtl/>
        </w:rPr>
        <w:t>:</w:t>
      </w:r>
      <w:r w:rsidRPr="00452409">
        <w:rPr>
          <w:rtl/>
        </w:rPr>
        <w:t xml:space="preserve"> خالد بن </w:t>
      </w:r>
      <w:r w:rsidR="00C570D0">
        <w:rPr>
          <w:rtl/>
        </w:rPr>
        <w:t>حم</w:t>
      </w:r>
      <w:r w:rsidR="00192910">
        <w:rPr>
          <w:rtl/>
        </w:rPr>
        <w:t>اد</w:t>
      </w:r>
      <w:r>
        <w:rPr>
          <w:rtl/>
        </w:rPr>
        <w:t>.</w:t>
      </w:r>
      <w:r w:rsidRPr="00452409">
        <w:rPr>
          <w:rtl/>
        </w:rPr>
        <w:t xml:space="preserve"> </w:t>
      </w:r>
    </w:p>
    <w:p w:rsidR="002B1751" w:rsidRPr="00452409" w:rsidRDefault="002B1751" w:rsidP="00C570D0">
      <w:pPr>
        <w:pStyle w:val="libFootnote0"/>
        <w:rPr>
          <w:rtl/>
        </w:rPr>
      </w:pPr>
      <w:r w:rsidRPr="00452409">
        <w:rPr>
          <w:rtl/>
        </w:rPr>
        <w:t>(</w:t>
      </w:r>
      <w:r w:rsidR="00C570D0">
        <w:rPr>
          <w:rFonts w:hint="cs"/>
          <w:rtl/>
        </w:rPr>
        <w:t>4</w:t>
      </w:r>
      <w:r w:rsidRPr="00452409">
        <w:rPr>
          <w:rtl/>
        </w:rPr>
        <w:t>) الكافي 7</w:t>
      </w:r>
      <w:r w:rsidR="00F01D33">
        <w:rPr>
          <w:rtl/>
        </w:rPr>
        <w:t>:</w:t>
      </w:r>
      <w:r w:rsidRPr="00452409">
        <w:rPr>
          <w:rtl/>
        </w:rPr>
        <w:t xml:space="preserve"> 188 </w:t>
      </w:r>
      <w:r w:rsidR="00035E93">
        <w:rPr>
          <w:rtl/>
        </w:rPr>
        <w:t>/</w:t>
      </w:r>
      <w:r w:rsidRPr="00452409">
        <w:rPr>
          <w:rtl/>
        </w:rPr>
        <w:t xml:space="preserve"> 1 ذيل</w:t>
      </w:r>
      <w:r>
        <w:rPr>
          <w:rtl/>
        </w:rPr>
        <w:t>.</w:t>
      </w:r>
      <w:r w:rsidRPr="00452409">
        <w:rPr>
          <w:rtl/>
        </w:rPr>
        <w:t xml:space="preserve"> </w:t>
      </w:r>
    </w:p>
    <w:p w:rsidR="002B1751" w:rsidRPr="00452409" w:rsidRDefault="002B1751" w:rsidP="00C570D0">
      <w:pPr>
        <w:pStyle w:val="libFootnote0"/>
        <w:rPr>
          <w:rtl/>
        </w:rPr>
      </w:pPr>
      <w:r w:rsidRPr="00452409">
        <w:rPr>
          <w:rtl/>
        </w:rPr>
        <w:t>(</w:t>
      </w:r>
      <w:r w:rsidR="00C570D0">
        <w:rPr>
          <w:rFonts w:hint="cs"/>
          <w:rtl/>
        </w:rPr>
        <w:t>5</w:t>
      </w:r>
      <w:r w:rsidRPr="00452409">
        <w:rPr>
          <w:rtl/>
        </w:rPr>
        <w:t>) المحاسن</w:t>
      </w:r>
      <w:r w:rsidR="00F01D33">
        <w:rPr>
          <w:rtl/>
        </w:rPr>
        <w:t>:</w:t>
      </w:r>
      <w:r w:rsidRPr="00452409">
        <w:rPr>
          <w:rtl/>
        </w:rPr>
        <w:t xml:space="preserve"> 309 </w:t>
      </w:r>
      <w:r w:rsidR="00035E93">
        <w:rPr>
          <w:rtl/>
        </w:rPr>
        <w:t>/</w:t>
      </w:r>
      <w:r w:rsidRPr="00452409">
        <w:rPr>
          <w:rtl/>
        </w:rPr>
        <w:t xml:space="preserve"> 23</w:t>
      </w:r>
      <w:r>
        <w:rPr>
          <w:rtl/>
        </w:rPr>
        <w:t>،</w:t>
      </w:r>
      <w:r w:rsidRPr="00452409">
        <w:rPr>
          <w:rtl/>
        </w:rPr>
        <w:t xml:space="preserve"> وفيه</w:t>
      </w:r>
      <w:r w:rsidR="00F01D33">
        <w:rPr>
          <w:rtl/>
        </w:rPr>
        <w:t>:</w:t>
      </w:r>
      <w:r w:rsidRPr="00452409">
        <w:rPr>
          <w:rtl/>
        </w:rPr>
        <w:t xml:space="preserve"> </w:t>
      </w:r>
      <w:r w:rsidR="006079CC">
        <w:rPr>
          <w:rtl/>
        </w:rPr>
        <w:t xml:space="preserve">عليِّ </w:t>
      </w:r>
      <w:r w:rsidRPr="00452409">
        <w:rPr>
          <w:rtl/>
        </w:rPr>
        <w:t>بن حمزة</w:t>
      </w:r>
      <w:r>
        <w:rPr>
          <w:rtl/>
        </w:rPr>
        <w:t>.</w:t>
      </w:r>
      <w:r w:rsidRPr="00452409">
        <w:rPr>
          <w:rtl/>
        </w:rPr>
        <w:t xml:space="preserve"> </w:t>
      </w:r>
    </w:p>
    <w:p w:rsidR="002B1751" w:rsidRPr="00452409" w:rsidRDefault="002B1751" w:rsidP="00C570D0">
      <w:pPr>
        <w:pStyle w:val="libFootnote0"/>
        <w:rPr>
          <w:rtl/>
        </w:rPr>
      </w:pPr>
      <w:r w:rsidRPr="00452409">
        <w:rPr>
          <w:rtl/>
        </w:rPr>
        <w:t>(</w:t>
      </w:r>
      <w:r w:rsidR="00C570D0">
        <w:rPr>
          <w:rFonts w:hint="cs"/>
          <w:rtl/>
        </w:rPr>
        <w:t>6</w:t>
      </w:r>
      <w:r w:rsidRPr="00452409">
        <w:rPr>
          <w:rtl/>
        </w:rPr>
        <w:t>) الفقيه 4</w:t>
      </w:r>
      <w:r w:rsidR="00F01D33">
        <w:rPr>
          <w:rtl/>
        </w:rPr>
        <w:t>:</w:t>
      </w:r>
      <w:r w:rsidRPr="00452409">
        <w:rPr>
          <w:rtl/>
        </w:rPr>
        <w:t xml:space="preserve"> 22 </w:t>
      </w:r>
      <w:r w:rsidR="00035E93">
        <w:rPr>
          <w:rtl/>
        </w:rPr>
        <w:t>/</w:t>
      </w:r>
      <w:r w:rsidRPr="00452409">
        <w:rPr>
          <w:rtl/>
        </w:rPr>
        <w:t xml:space="preserve"> 52</w:t>
      </w:r>
      <w:r>
        <w:rPr>
          <w:rtl/>
        </w:rPr>
        <w:t>.</w:t>
      </w:r>
      <w:r w:rsidRPr="00452409">
        <w:rPr>
          <w:rtl/>
        </w:rPr>
        <w:t xml:space="preserve"> </w:t>
      </w:r>
    </w:p>
    <w:p w:rsidR="002B1751" w:rsidRPr="00452409" w:rsidRDefault="002B1751" w:rsidP="00C570D0">
      <w:pPr>
        <w:pStyle w:val="libFootnote0"/>
        <w:rPr>
          <w:rtl/>
        </w:rPr>
      </w:pPr>
      <w:r w:rsidRPr="00452409">
        <w:rPr>
          <w:rtl/>
        </w:rPr>
        <w:t>(</w:t>
      </w:r>
      <w:r w:rsidR="00C570D0">
        <w:rPr>
          <w:rFonts w:hint="cs"/>
          <w:rtl/>
        </w:rPr>
        <w:t>7</w:t>
      </w:r>
      <w:r w:rsidRPr="00452409">
        <w:rPr>
          <w:rtl/>
        </w:rPr>
        <w:t>) التهذيب 10</w:t>
      </w:r>
      <w:r w:rsidR="00F01D33">
        <w:rPr>
          <w:rtl/>
        </w:rPr>
        <w:t>:</w:t>
      </w:r>
      <w:r w:rsidRPr="00452409">
        <w:rPr>
          <w:rtl/>
        </w:rPr>
        <w:t xml:space="preserve"> 9 </w:t>
      </w:r>
      <w:r w:rsidR="00035E93">
        <w:rPr>
          <w:rtl/>
        </w:rPr>
        <w:t>/</w:t>
      </w:r>
      <w:r w:rsidRPr="00452409">
        <w:rPr>
          <w:rtl/>
        </w:rPr>
        <w:t xml:space="preserve"> 23</w:t>
      </w:r>
      <w:r>
        <w:rPr>
          <w:rtl/>
        </w:rPr>
        <w:t>.</w:t>
      </w:r>
      <w:r w:rsidRPr="00452409">
        <w:rPr>
          <w:rtl/>
        </w:rPr>
        <w:t xml:space="preserve"> </w:t>
      </w:r>
    </w:p>
    <w:p w:rsidR="002B1751" w:rsidRPr="00452409" w:rsidRDefault="002B1751" w:rsidP="00C570D0">
      <w:pPr>
        <w:pStyle w:val="libFootnote0"/>
        <w:rPr>
          <w:rtl/>
        </w:rPr>
      </w:pPr>
      <w:r w:rsidRPr="00452409">
        <w:rPr>
          <w:rtl/>
        </w:rPr>
        <w:t>(</w:t>
      </w:r>
      <w:r w:rsidR="00C570D0">
        <w:rPr>
          <w:rFonts w:hint="cs"/>
          <w:rtl/>
        </w:rPr>
        <w:t>8</w:t>
      </w:r>
      <w:r w:rsidRPr="00452409">
        <w:rPr>
          <w:rtl/>
        </w:rPr>
        <w:t>) التهذيب 10</w:t>
      </w:r>
      <w:r w:rsidR="00F01D33">
        <w:rPr>
          <w:rtl/>
        </w:rPr>
        <w:t>:</w:t>
      </w:r>
      <w:r w:rsidRPr="00452409">
        <w:rPr>
          <w:rtl/>
        </w:rPr>
        <w:t xml:space="preserve"> 11 </w:t>
      </w:r>
      <w:r w:rsidR="00035E93">
        <w:rPr>
          <w:rtl/>
        </w:rPr>
        <w:t>/</w:t>
      </w:r>
      <w:r w:rsidRPr="00452409">
        <w:rPr>
          <w:rtl/>
        </w:rPr>
        <w:t xml:space="preserve"> 24</w:t>
      </w:r>
      <w:r>
        <w:rPr>
          <w:rtl/>
        </w:rPr>
        <w:t>.</w:t>
      </w:r>
      <w:r w:rsidRPr="00452409">
        <w:rPr>
          <w:rtl/>
        </w:rPr>
        <w:t xml:space="preserve"> </w:t>
      </w:r>
    </w:p>
    <w:p w:rsidR="002B1751" w:rsidRDefault="002B1751" w:rsidP="00577EAF">
      <w:pPr>
        <w:pStyle w:val="libFootnote0"/>
        <w:rPr>
          <w:rtl/>
        </w:rPr>
      </w:pPr>
      <w:r>
        <w:rPr>
          <w:rtl/>
        </w:rPr>
        <w:t>2 - الكافي 7</w:t>
      </w:r>
      <w:r w:rsidR="00F01D33">
        <w:rPr>
          <w:rtl/>
        </w:rPr>
        <w:t>:</w:t>
      </w:r>
      <w:r>
        <w:rPr>
          <w:rtl/>
        </w:rPr>
        <w:t xml:space="preserve"> 188 </w:t>
      </w:r>
      <w:r w:rsidR="00035E93">
        <w:rPr>
          <w:rtl/>
        </w:rPr>
        <w:t>/</w:t>
      </w:r>
      <w:r>
        <w:rPr>
          <w:rtl/>
        </w:rPr>
        <w:t xml:space="preserve"> 30.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رفعه إلى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أتاه رجل بالكوفة فقال</w:t>
      </w:r>
      <w:r w:rsidR="00F01D33">
        <w:rPr>
          <w:rtl/>
        </w:rPr>
        <w:t>:</w:t>
      </w:r>
      <w:r>
        <w:rPr>
          <w:rtl/>
        </w:rPr>
        <w:t xml:space="preserve"> يا أمير المؤمنين، إن</w:t>
      </w:r>
      <w:r w:rsidR="000D0B0A">
        <w:rPr>
          <w:rFonts w:hint="cs"/>
          <w:rtl/>
        </w:rPr>
        <w:t>ّ</w:t>
      </w:r>
      <w:r>
        <w:rPr>
          <w:rtl/>
        </w:rPr>
        <w:t>ي زنيت فطهرني، قال، ممّن أنت؟ قال</w:t>
      </w:r>
      <w:r w:rsidR="00F01D33">
        <w:rPr>
          <w:rtl/>
        </w:rPr>
        <w:t>:</w:t>
      </w:r>
      <w:r>
        <w:rPr>
          <w:rtl/>
        </w:rPr>
        <w:t xml:space="preserve"> من مزينة، قال</w:t>
      </w:r>
      <w:r w:rsidR="00F01D33">
        <w:rPr>
          <w:rtl/>
        </w:rPr>
        <w:t>:</w:t>
      </w:r>
      <w:r>
        <w:rPr>
          <w:rtl/>
        </w:rPr>
        <w:t xml:space="preserve"> أتقرأ من القرآن شيئا</w:t>
      </w:r>
      <w:r w:rsidR="000D0B0A">
        <w:rPr>
          <w:rFonts w:hint="cs"/>
          <w:rtl/>
        </w:rPr>
        <w:t>ً</w:t>
      </w:r>
      <w:r>
        <w:rPr>
          <w:rtl/>
        </w:rPr>
        <w:t>؟ قال</w:t>
      </w:r>
      <w:r w:rsidR="00F01D33">
        <w:rPr>
          <w:rtl/>
        </w:rPr>
        <w:t>:</w:t>
      </w:r>
      <w:r>
        <w:rPr>
          <w:rtl/>
        </w:rPr>
        <w:t xml:space="preserve"> بلى، قال</w:t>
      </w:r>
      <w:r w:rsidR="00F01D33">
        <w:rPr>
          <w:rtl/>
        </w:rPr>
        <w:t>:</w:t>
      </w:r>
      <w:r>
        <w:rPr>
          <w:rtl/>
        </w:rPr>
        <w:t xml:space="preserve"> فاقرأ، فقرأ فأجاد، فقال</w:t>
      </w:r>
      <w:r w:rsidR="00F01D33">
        <w:rPr>
          <w:rtl/>
        </w:rPr>
        <w:t>:</w:t>
      </w:r>
      <w:r>
        <w:rPr>
          <w:rtl/>
        </w:rPr>
        <w:t xml:space="preserve"> أبك جن</w:t>
      </w:r>
      <w:r w:rsidR="000D0B0A">
        <w:rPr>
          <w:rFonts w:hint="cs"/>
          <w:rtl/>
        </w:rPr>
        <w:t>ّ</w:t>
      </w:r>
      <w:r>
        <w:rPr>
          <w:rtl/>
        </w:rPr>
        <w:t>ة؟ قال</w:t>
      </w:r>
      <w:r w:rsidR="00F01D33">
        <w:rPr>
          <w:rtl/>
        </w:rPr>
        <w:t>:</w:t>
      </w:r>
      <w:r>
        <w:rPr>
          <w:rtl/>
        </w:rPr>
        <w:t xml:space="preserve"> لا، قال</w:t>
      </w:r>
      <w:r w:rsidR="00F01D33">
        <w:rPr>
          <w:rtl/>
        </w:rPr>
        <w:t>:</w:t>
      </w:r>
      <w:r>
        <w:rPr>
          <w:rtl/>
        </w:rPr>
        <w:t xml:space="preserve"> فاذهب عن</w:t>
      </w:r>
      <w:r w:rsidR="000D0B0A">
        <w:rPr>
          <w:rFonts w:hint="cs"/>
          <w:rtl/>
        </w:rPr>
        <w:t>ّ</w:t>
      </w:r>
      <w:r>
        <w:rPr>
          <w:rtl/>
        </w:rPr>
        <w:t xml:space="preserve">ي </w:t>
      </w:r>
      <w:r w:rsidR="000014EE">
        <w:rPr>
          <w:rtl/>
        </w:rPr>
        <w:t xml:space="preserve">حتّى </w:t>
      </w:r>
      <w:r>
        <w:rPr>
          <w:rtl/>
        </w:rPr>
        <w:t>نسأل عنك، فذهب الرجل ثم رجع إليه بعد، فقال</w:t>
      </w:r>
      <w:r w:rsidR="00F01D33">
        <w:rPr>
          <w:rtl/>
        </w:rPr>
        <w:t>:</w:t>
      </w:r>
      <w:r>
        <w:rPr>
          <w:rtl/>
        </w:rPr>
        <w:t xml:space="preserve"> يا أمير المؤمنين، إن</w:t>
      </w:r>
      <w:r w:rsidR="00474ED6">
        <w:rPr>
          <w:rFonts w:hint="cs"/>
          <w:rtl/>
        </w:rPr>
        <w:t>ّ</w:t>
      </w:r>
      <w:r>
        <w:rPr>
          <w:rtl/>
        </w:rPr>
        <w:t>ي زنيت فطه</w:t>
      </w:r>
      <w:r w:rsidR="000D0B0A">
        <w:rPr>
          <w:rFonts w:hint="cs"/>
          <w:rtl/>
        </w:rPr>
        <w:t>ّ</w:t>
      </w:r>
      <w:r>
        <w:rPr>
          <w:rtl/>
        </w:rPr>
        <w:t>رني، قال</w:t>
      </w:r>
      <w:r w:rsidR="00F01D33">
        <w:rPr>
          <w:rtl/>
        </w:rPr>
        <w:t>:</w:t>
      </w:r>
      <w:r>
        <w:rPr>
          <w:rtl/>
        </w:rPr>
        <w:t xml:space="preserve"> ألك زوجة؟ قال</w:t>
      </w:r>
      <w:r w:rsidR="00F01D33">
        <w:rPr>
          <w:rtl/>
        </w:rPr>
        <w:t>:</w:t>
      </w:r>
      <w:r>
        <w:rPr>
          <w:rtl/>
        </w:rPr>
        <w:t xml:space="preserve"> بلى، قال</w:t>
      </w:r>
      <w:r w:rsidR="00F01D33">
        <w:rPr>
          <w:rtl/>
        </w:rPr>
        <w:t>:</w:t>
      </w:r>
      <w:r>
        <w:rPr>
          <w:rtl/>
        </w:rPr>
        <w:t xml:space="preserve"> فمقيمة معك في البلد؟ قال</w:t>
      </w:r>
      <w:r w:rsidR="00F01D33">
        <w:rPr>
          <w:rtl/>
        </w:rPr>
        <w:t>:</w:t>
      </w:r>
      <w:r>
        <w:rPr>
          <w:rtl/>
        </w:rPr>
        <w:t xml:space="preserve"> نعم، فأمره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فذهب وقال</w:t>
      </w:r>
      <w:r w:rsidR="00F01D33">
        <w:rPr>
          <w:rtl/>
        </w:rPr>
        <w:t>:</w:t>
      </w:r>
      <w:r>
        <w:rPr>
          <w:rtl/>
        </w:rPr>
        <w:t xml:space="preserve"> </w:t>
      </w:r>
      <w:r w:rsidR="000014EE">
        <w:rPr>
          <w:rtl/>
        </w:rPr>
        <w:t xml:space="preserve">حتّى </w:t>
      </w:r>
      <w:r>
        <w:rPr>
          <w:rtl/>
        </w:rPr>
        <w:t>نسأل عنك، فبعث إلى قومه فسأل عن خبره، فقالوا</w:t>
      </w:r>
      <w:r w:rsidR="00F01D33">
        <w:rPr>
          <w:rtl/>
        </w:rPr>
        <w:t>:</w:t>
      </w:r>
      <w:r>
        <w:rPr>
          <w:rtl/>
        </w:rPr>
        <w:t xml:space="preserve"> يا أمير المؤمنين صحيح العقل، فرجع إليه الثالثة فقال مثل مقالته، فقال</w:t>
      </w:r>
      <w:r w:rsidR="00F01D33">
        <w:rPr>
          <w:rtl/>
        </w:rPr>
        <w:t>:</w:t>
      </w:r>
      <w:r>
        <w:rPr>
          <w:rtl/>
        </w:rPr>
        <w:t xml:space="preserve"> اذهب </w:t>
      </w:r>
      <w:r w:rsidR="000014EE">
        <w:rPr>
          <w:rtl/>
        </w:rPr>
        <w:t xml:space="preserve">حتّى </w:t>
      </w:r>
      <w:r>
        <w:rPr>
          <w:rtl/>
        </w:rPr>
        <w:t>نسأل عنك، فرجع إليه الرابعة فلم</w:t>
      </w:r>
      <w:r w:rsidR="00474ED6">
        <w:rPr>
          <w:rFonts w:hint="cs"/>
          <w:rtl/>
        </w:rPr>
        <w:t>ّ</w:t>
      </w:r>
      <w:r>
        <w:rPr>
          <w:rtl/>
        </w:rPr>
        <w:t>ا أقر</w:t>
      </w:r>
      <w:r w:rsidR="00474ED6">
        <w:rPr>
          <w:rFonts w:hint="cs"/>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لقنبر</w:t>
      </w:r>
      <w:r w:rsidR="00F01D33">
        <w:rPr>
          <w:rtl/>
        </w:rPr>
        <w:t>:</w:t>
      </w:r>
      <w:r>
        <w:rPr>
          <w:rtl/>
        </w:rPr>
        <w:t xml:space="preserve"> احتفظ به ثم</w:t>
      </w:r>
      <w:r w:rsidR="00474ED6">
        <w:rPr>
          <w:rFonts w:hint="cs"/>
          <w:rtl/>
        </w:rPr>
        <w:t>َّ</w:t>
      </w:r>
      <w:r>
        <w:rPr>
          <w:rtl/>
        </w:rPr>
        <w:t xml:space="preserve"> غضب. </w:t>
      </w:r>
      <w:r w:rsidR="001F501A">
        <w:rPr>
          <w:rtl/>
        </w:rPr>
        <w:t>ال</w:t>
      </w:r>
      <w:r w:rsidR="008C228A">
        <w:rPr>
          <w:rtl/>
        </w:rPr>
        <w:t>حدّ</w:t>
      </w:r>
      <w:r>
        <w:rPr>
          <w:rtl/>
        </w:rPr>
        <w:t xml:space="preserve">يث. وفيه </w:t>
      </w:r>
      <w:r w:rsidR="006079CC">
        <w:rPr>
          <w:rtl/>
        </w:rPr>
        <w:t xml:space="preserve">أنّه </w:t>
      </w:r>
      <w:r>
        <w:rPr>
          <w:rtl/>
        </w:rPr>
        <w:t xml:space="preserve">رجمه. </w:t>
      </w:r>
    </w:p>
    <w:p w:rsidR="002B1751" w:rsidRDefault="002B1751" w:rsidP="008A1A51">
      <w:pPr>
        <w:pStyle w:val="libNormal"/>
        <w:rPr>
          <w:rtl/>
        </w:rPr>
      </w:pPr>
      <w:r>
        <w:rPr>
          <w:rtl/>
        </w:rPr>
        <w:t xml:space="preserve">ورواه </w:t>
      </w:r>
      <w:r w:rsidR="00474ED6">
        <w:rPr>
          <w:rtl/>
        </w:rPr>
        <w:t>عليّ</w:t>
      </w:r>
      <w:r w:rsidR="00474ED6">
        <w:rPr>
          <w:rFonts w:hint="cs"/>
          <w:rtl/>
        </w:rPr>
        <w:t>ُ</w:t>
      </w:r>
      <w:r w:rsidR="006079CC">
        <w:rPr>
          <w:rtl/>
        </w:rPr>
        <w:t xml:space="preserve"> </w:t>
      </w:r>
      <w:r>
        <w:rPr>
          <w:rtl/>
        </w:rPr>
        <w:t xml:space="preserve">بن إبراهيم في </w:t>
      </w:r>
      <w:r w:rsidRPr="00035E93">
        <w:rPr>
          <w:rStyle w:val="libNormalChar"/>
          <w:rtl/>
        </w:rPr>
        <w:t xml:space="preserve">( </w:t>
      </w:r>
      <w:r>
        <w:rPr>
          <w:rtl/>
        </w:rPr>
        <w:t>تفسيره</w:t>
      </w:r>
      <w:r w:rsidRPr="00035E93">
        <w:rPr>
          <w:rStyle w:val="libNormalChar"/>
          <w:rtl/>
        </w:rPr>
        <w:t xml:space="preserve"> )</w:t>
      </w:r>
      <w:r>
        <w:rPr>
          <w:rtl/>
        </w:rPr>
        <w:t xml:space="preserve"> عن أبيه، عن ابن أبي نجران، عن عاصم بن حميد،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[ 34329 ]</w:t>
      </w:r>
      <w:r>
        <w:rPr>
          <w:rtl/>
        </w:rPr>
        <w:t xml:space="preserve"> 3 -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عليِّ </w:t>
      </w:r>
      <w:r>
        <w:rPr>
          <w:rtl/>
        </w:rPr>
        <w:t xml:space="preserve">بن السندي، عن ابن أبي عمير، عن جميل،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يقطع السارق </w:t>
      </w:r>
      <w:r w:rsidR="000014EE">
        <w:rPr>
          <w:rtl/>
        </w:rPr>
        <w:t xml:space="preserve">حتّى </w:t>
      </w:r>
      <w:r>
        <w:rPr>
          <w:rtl/>
        </w:rPr>
        <w:t>يقر</w:t>
      </w:r>
      <w:r w:rsidR="00474ED6">
        <w:rPr>
          <w:rFonts w:hint="cs"/>
          <w:rtl/>
        </w:rPr>
        <w:t>ّ</w:t>
      </w:r>
      <w:r>
        <w:rPr>
          <w:rtl/>
        </w:rPr>
        <w:t xml:space="preserve"> بالسرقة مر</w:t>
      </w:r>
      <w:r w:rsidR="00474ED6">
        <w:rPr>
          <w:rFonts w:hint="cs"/>
          <w:rtl/>
        </w:rPr>
        <w:t>ّ</w:t>
      </w:r>
      <w:r>
        <w:rPr>
          <w:rtl/>
        </w:rPr>
        <w:t xml:space="preserve">تين، ولا يرجم الزاني </w:t>
      </w:r>
      <w:r w:rsidR="000014EE">
        <w:rPr>
          <w:rtl/>
        </w:rPr>
        <w:t xml:space="preserve">حتّى </w:t>
      </w:r>
      <w:r>
        <w:rPr>
          <w:rtl/>
        </w:rPr>
        <w:t>يقر</w:t>
      </w:r>
      <w:r w:rsidR="00474ED6">
        <w:rPr>
          <w:rFonts w:hint="cs"/>
          <w:rtl/>
        </w:rPr>
        <w:t>ّ</w:t>
      </w:r>
      <w:r>
        <w:rPr>
          <w:rtl/>
        </w:rPr>
        <w:t xml:space="preserve"> بالزنا أربع </w:t>
      </w:r>
      <w:r w:rsidR="00192910">
        <w:rPr>
          <w:rtl/>
        </w:rPr>
        <w:t>مرّات</w:t>
      </w:r>
      <w:r>
        <w:rPr>
          <w:rtl/>
        </w:rPr>
        <w:t xml:space="preserve">. </w:t>
      </w:r>
    </w:p>
    <w:p w:rsidR="002B1751" w:rsidRDefault="002B1751" w:rsidP="00F01D33">
      <w:pPr>
        <w:pStyle w:val="libNormal"/>
        <w:rPr>
          <w:rtl/>
        </w:rPr>
      </w:pPr>
      <w:r w:rsidRPr="00035E93">
        <w:rPr>
          <w:rStyle w:val="libNormalChar"/>
          <w:rtl/>
        </w:rPr>
        <w:t>[ 34330 ]</w:t>
      </w:r>
      <w:r>
        <w:rPr>
          <w:rtl/>
        </w:rPr>
        <w:t xml:space="preserve"> 4 - وعنه، عن أحمد بن الحسن، عن عمرو بن سعيد، عن مصدق بن صدقة، عن عم</w:t>
      </w:r>
      <w:r w:rsidR="00474ED6">
        <w:rPr>
          <w:rFonts w:hint="cs"/>
          <w:rtl/>
        </w:rPr>
        <w:t>ّ</w:t>
      </w:r>
      <w:r>
        <w:rPr>
          <w:rtl/>
        </w:rPr>
        <w:t>ار الساباطي، قال</w:t>
      </w:r>
      <w:r w:rsidR="00F01D33">
        <w:rPr>
          <w:rtl/>
        </w:rPr>
        <w:t>:</w:t>
      </w:r>
      <w:r>
        <w:rPr>
          <w:rtl/>
        </w:rPr>
        <w:t xml:space="preserve"> سألت أبا 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تفسير القمي 2</w:t>
      </w:r>
      <w:r w:rsidR="00F01D33">
        <w:rPr>
          <w:rtl/>
        </w:rPr>
        <w:t>:</w:t>
      </w:r>
      <w:r w:rsidRPr="00452409">
        <w:rPr>
          <w:rtl/>
        </w:rPr>
        <w:t xml:space="preserve"> 96</w:t>
      </w:r>
      <w:r>
        <w:rPr>
          <w:rtl/>
        </w:rPr>
        <w:t>.</w:t>
      </w:r>
      <w:r w:rsidRPr="00452409">
        <w:rPr>
          <w:rtl/>
        </w:rPr>
        <w:t xml:space="preserve"> </w:t>
      </w:r>
    </w:p>
    <w:p w:rsidR="002B1751" w:rsidRDefault="002B1751" w:rsidP="00577EAF">
      <w:pPr>
        <w:pStyle w:val="libFootnote0"/>
        <w:rPr>
          <w:rtl/>
        </w:rPr>
      </w:pPr>
      <w:r>
        <w:rPr>
          <w:rtl/>
        </w:rPr>
        <w:t>3 - التهذيب 10</w:t>
      </w:r>
      <w:r w:rsidR="00F01D33">
        <w:rPr>
          <w:rtl/>
        </w:rPr>
        <w:t>:</w:t>
      </w:r>
      <w:r>
        <w:rPr>
          <w:rtl/>
        </w:rPr>
        <w:t xml:space="preserve"> 8 </w:t>
      </w:r>
      <w:r w:rsidR="00035E93">
        <w:rPr>
          <w:rtl/>
        </w:rPr>
        <w:t>/</w:t>
      </w:r>
      <w:r>
        <w:rPr>
          <w:rtl/>
        </w:rPr>
        <w:t xml:space="preserve"> 21، والاستبصار 4</w:t>
      </w:r>
      <w:r w:rsidR="00F01D33">
        <w:rPr>
          <w:rtl/>
        </w:rPr>
        <w:t>:</w:t>
      </w:r>
      <w:r>
        <w:rPr>
          <w:rtl/>
        </w:rPr>
        <w:t xml:space="preserve"> 204 </w:t>
      </w:r>
      <w:r w:rsidR="00035E93">
        <w:rPr>
          <w:rtl/>
        </w:rPr>
        <w:t>/</w:t>
      </w:r>
      <w:r>
        <w:rPr>
          <w:rtl/>
        </w:rPr>
        <w:t xml:space="preserve"> 726. </w:t>
      </w:r>
    </w:p>
    <w:p w:rsidR="002B1751" w:rsidRDefault="002B1751" w:rsidP="00577EAF">
      <w:pPr>
        <w:pStyle w:val="libFootnote0"/>
        <w:rPr>
          <w:rtl/>
        </w:rPr>
      </w:pPr>
      <w:r>
        <w:rPr>
          <w:rtl/>
        </w:rPr>
        <w:t>4 - التهذيب 10</w:t>
      </w:r>
      <w:r w:rsidR="00F01D33">
        <w:rPr>
          <w:rtl/>
        </w:rPr>
        <w:t>:</w:t>
      </w:r>
      <w:r>
        <w:rPr>
          <w:rtl/>
        </w:rPr>
        <w:t xml:space="preserve"> 49 </w:t>
      </w:r>
      <w:r w:rsidR="00035E93">
        <w:rPr>
          <w:rtl/>
        </w:rPr>
        <w:t>/</w:t>
      </w:r>
      <w:r>
        <w:rPr>
          <w:rtl/>
        </w:rPr>
        <w:t xml:space="preserve"> 182.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عن محصنة زنت وهي حبلى، قال</w:t>
      </w:r>
      <w:r w:rsidR="00F01D33">
        <w:rPr>
          <w:rtl/>
        </w:rPr>
        <w:t>:</w:t>
      </w:r>
      <w:r>
        <w:rPr>
          <w:rtl/>
        </w:rPr>
        <w:t xml:space="preserve"> تقر </w:t>
      </w:r>
      <w:r w:rsidR="000014EE">
        <w:rPr>
          <w:rtl/>
        </w:rPr>
        <w:t xml:space="preserve">حتّى </w:t>
      </w:r>
      <w:r>
        <w:rPr>
          <w:rtl/>
        </w:rPr>
        <w:t xml:space="preserve">تضع ما في بطنها، وترضع ولدها، ثم ترجم. </w:t>
      </w:r>
    </w:p>
    <w:p w:rsidR="002B1751" w:rsidRDefault="006079CC" w:rsidP="008A1A51">
      <w:pPr>
        <w:pStyle w:val="libNormal"/>
        <w:rPr>
          <w:rtl/>
        </w:rPr>
      </w:pPr>
      <w:r>
        <w:rPr>
          <w:rtl/>
        </w:rPr>
        <w:t xml:space="preserve">محمّد </w:t>
      </w:r>
      <w:r w:rsidR="002B1751">
        <w:rPr>
          <w:rtl/>
        </w:rPr>
        <w:t xml:space="preserve">بن </w:t>
      </w:r>
      <w:r>
        <w:rPr>
          <w:rtl/>
        </w:rPr>
        <w:t xml:space="preserve">عليِّ </w:t>
      </w:r>
      <w:r w:rsidR="002B1751">
        <w:rPr>
          <w:rtl/>
        </w:rPr>
        <w:t>بن الحسين بإسناده عن عم</w:t>
      </w:r>
      <w:r w:rsidR="00474ED6">
        <w:rPr>
          <w:rFonts w:hint="cs"/>
          <w:rtl/>
        </w:rPr>
        <w:t>ّ</w:t>
      </w:r>
      <w:r w:rsidR="002B1751">
        <w:rPr>
          <w:rtl/>
        </w:rPr>
        <w:t xml:space="preserve">ار مثله </w:t>
      </w:r>
      <w:r w:rsidR="002B1751" w:rsidRPr="008A1A51">
        <w:rPr>
          <w:rStyle w:val="libFootnotenumChar"/>
          <w:rtl/>
        </w:rPr>
        <w:t>(1)</w:t>
      </w:r>
      <w:r w:rsidR="002B1751">
        <w:rPr>
          <w:rtl/>
        </w:rPr>
        <w:t xml:space="preserve">. </w:t>
      </w:r>
    </w:p>
    <w:p w:rsidR="002B1751" w:rsidRDefault="002B1751" w:rsidP="00F01D33">
      <w:pPr>
        <w:pStyle w:val="libNormal"/>
        <w:rPr>
          <w:rtl/>
        </w:rPr>
      </w:pPr>
      <w:r w:rsidRPr="00035E93">
        <w:rPr>
          <w:rStyle w:val="libNormalChar"/>
          <w:rtl/>
        </w:rPr>
        <w:t>[ 34331 ]</w:t>
      </w:r>
      <w:r>
        <w:rPr>
          <w:rtl/>
        </w:rPr>
        <w:t xml:space="preserve"> 5 - وبإسناده عن يونس بن يعقوب، عن أبي مريم،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أتت امرأة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فقالت</w:t>
      </w:r>
      <w:r w:rsidR="00F01D33">
        <w:rPr>
          <w:rtl/>
        </w:rPr>
        <w:t>:</w:t>
      </w:r>
      <w:r>
        <w:rPr>
          <w:rtl/>
        </w:rPr>
        <w:t xml:space="preserve"> قد فجرت، فأعرض بوجهه عنها، فتحولت </w:t>
      </w:r>
      <w:r w:rsidR="000014EE">
        <w:rPr>
          <w:rtl/>
        </w:rPr>
        <w:t xml:space="preserve">حتّى </w:t>
      </w:r>
      <w:r>
        <w:rPr>
          <w:rtl/>
        </w:rPr>
        <w:t>استقبلت وجهه، فقالت</w:t>
      </w:r>
      <w:r w:rsidR="00F01D33">
        <w:rPr>
          <w:rtl/>
        </w:rPr>
        <w:t>:</w:t>
      </w:r>
      <w:r>
        <w:rPr>
          <w:rtl/>
        </w:rPr>
        <w:t xml:space="preserve"> إن</w:t>
      </w:r>
      <w:r w:rsidR="00474ED6">
        <w:rPr>
          <w:rFonts w:hint="cs"/>
          <w:rtl/>
        </w:rPr>
        <w:t>ّ</w:t>
      </w:r>
      <w:r>
        <w:rPr>
          <w:rtl/>
        </w:rPr>
        <w:t>ي قد فجرت، فأعرض عنها، ثم</w:t>
      </w:r>
      <w:r w:rsidR="00474ED6">
        <w:rPr>
          <w:rFonts w:hint="cs"/>
          <w:rtl/>
        </w:rPr>
        <w:t>َّ</w:t>
      </w:r>
      <w:r>
        <w:rPr>
          <w:rtl/>
        </w:rPr>
        <w:t xml:space="preserve"> استقبلته فقالت</w:t>
      </w:r>
      <w:r w:rsidR="00F01D33">
        <w:rPr>
          <w:rtl/>
        </w:rPr>
        <w:t>:</w:t>
      </w:r>
      <w:r>
        <w:rPr>
          <w:rtl/>
        </w:rPr>
        <w:t xml:space="preserve"> إنّي قد فجرت، فأعرض عنها، ثم استقبلته، فقالت</w:t>
      </w:r>
      <w:r w:rsidR="00F01D33">
        <w:rPr>
          <w:rtl/>
        </w:rPr>
        <w:t>:</w:t>
      </w:r>
      <w:r>
        <w:rPr>
          <w:rtl/>
        </w:rPr>
        <w:t xml:space="preserve"> إني فجرت، فأمر بها فحبست وكانت حاملا</w:t>
      </w:r>
      <w:r w:rsidR="00474ED6">
        <w:rPr>
          <w:rFonts w:hint="cs"/>
          <w:rtl/>
        </w:rPr>
        <w:t>ً</w:t>
      </w:r>
      <w:r>
        <w:rPr>
          <w:rtl/>
        </w:rPr>
        <w:t>، فترب</w:t>
      </w:r>
      <w:r w:rsidR="00474ED6">
        <w:rPr>
          <w:rFonts w:hint="cs"/>
          <w:rtl/>
        </w:rPr>
        <w:t>ّ</w:t>
      </w:r>
      <w:r>
        <w:rPr>
          <w:rtl/>
        </w:rPr>
        <w:t xml:space="preserve">ص بها </w:t>
      </w:r>
      <w:r w:rsidR="000014EE">
        <w:rPr>
          <w:rtl/>
        </w:rPr>
        <w:t xml:space="preserve">حتّى </w:t>
      </w:r>
      <w:r>
        <w:rPr>
          <w:rtl/>
        </w:rPr>
        <w:t>وضعت، ثم</w:t>
      </w:r>
      <w:r w:rsidR="00474ED6">
        <w:rPr>
          <w:rFonts w:hint="cs"/>
          <w:rtl/>
        </w:rPr>
        <w:t>َّ</w:t>
      </w:r>
      <w:r>
        <w:rPr>
          <w:rtl/>
        </w:rPr>
        <w:t xml:space="preserve"> أمر بها بعد ذلك فحفر لها حفيرة في الرحبة وخاط عليها ثوبا</w:t>
      </w:r>
      <w:r w:rsidR="00474ED6">
        <w:rPr>
          <w:rFonts w:hint="cs"/>
          <w:rtl/>
        </w:rPr>
        <w:t>ً</w:t>
      </w:r>
      <w:r>
        <w:rPr>
          <w:rtl/>
        </w:rPr>
        <w:t xml:space="preserve"> جديدا</w:t>
      </w:r>
      <w:r w:rsidR="00474ED6">
        <w:rPr>
          <w:rFonts w:hint="cs"/>
          <w:rtl/>
        </w:rPr>
        <w:t>ً</w:t>
      </w:r>
      <w:r>
        <w:rPr>
          <w:rtl/>
        </w:rPr>
        <w:t>، وأدخلها الحفيرة إلى الحقو وموضع الثديين وأغلق باب الرحبة ورماها بحجر، وقال</w:t>
      </w:r>
      <w:r w:rsidR="00F01D33">
        <w:rPr>
          <w:rtl/>
        </w:rPr>
        <w:t>:</w:t>
      </w:r>
      <w:r>
        <w:rPr>
          <w:rtl/>
        </w:rPr>
        <w:t xml:space="preserve"> بسم الله، </w:t>
      </w:r>
      <w:r w:rsidR="00192910">
        <w:rPr>
          <w:rtl/>
        </w:rPr>
        <w:t xml:space="preserve">اللّهمَّ </w:t>
      </w:r>
      <w:r>
        <w:rPr>
          <w:rtl/>
        </w:rPr>
        <w:t>على تصديق كتابك وسن</w:t>
      </w:r>
      <w:r w:rsidR="00474ED6">
        <w:rPr>
          <w:rFonts w:hint="cs"/>
          <w:rtl/>
        </w:rPr>
        <w:t>ّ</w:t>
      </w:r>
      <w:r>
        <w:rPr>
          <w:rtl/>
        </w:rPr>
        <w:t>ة نبي</w:t>
      </w:r>
      <w:r w:rsidR="00474ED6">
        <w:rPr>
          <w:rFonts w:hint="cs"/>
          <w:rtl/>
        </w:rPr>
        <w:t>ّ</w:t>
      </w:r>
      <w:r>
        <w:rPr>
          <w:rtl/>
        </w:rPr>
        <w:t>ك، ثم</w:t>
      </w:r>
      <w:r w:rsidR="00474ED6">
        <w:rPr>
          <w:rFonts w:hint="cs"/>
          <w:rtl/>
        </w:rPr>
        <w:t>َّ</w:t>
      </w:r>
      <w:r>
        <w:rPr>
          <w:rtl/>
        </w:rPr>
        <w:t xml:space="preserve"> أمر قنبر فرماها بحجر، ثم</w:t>
      </w:r>
      <w:r w:rsidR="00474ED6">
        <w:rPr>
          <w:rFonts w:hint="cs"/>
          <w:rtl/>
        </w:rPr>
        <w:t>َّ</w:t>
      </w:r>
      <w:r>
        <w:rPr>
          <w:rtl/>
        </w:rPr>
        <w:t xml:space="preserve"> دخل منزله، ثم</w:t>
      </w:r>
      <w:r w:rsidR="00474ED6">
        <w:rPr>
          <w:rFonts w:hint="cs"/>
          <w:rtl/>
        </w:rPr>
        <w:t>َّ</w:t>
      </w:r>
      <w:r>
        <w:rPr>
          <w:rtl/>
        </w:rPr>
        <w:t xml:space="preserve"> قال</w:t>
      </w:r>
      <w:r w:rsidR="00F01D33">
        <w:rPr>
          <w:rtl/>
        </w:rPr>
        <w:t>:</w:t>
      </w:r>
      <w:r>
        <w:rPr>
          <w:rtl/>
        </w:rPr>
        <w:t xml:space="preserve"> يا قنبر ائذن لأصحاب </w:t>
      </w:r>
      <w:r w:rsidR="006079CC">
        <w:rPr>
          <w:rtl/>
        </w:rPr>
        <w:t>محمّد</w:t>
      </w:r>
      <w:r>
        <w:rPr>
          <w:rtl/>
        </w:rPr>
        <w:t>، فدخلوا فرموها بحجر حجر، ثم</w:t>
      </w:r>
      <w:r w:rsidR="00474ED6">
        <w:rPr>
          <w:rFonts w:hint="cs"/>
          <w:rtl/>
        </w:rPr>
        <w:t>َّ</w:t>
      </w:r>
      <w:r>
        <w:rPr>
          <w:rtl/>
        </w:rPr>
        <w:t xml:space="preserve"> قاموا لا يدرون أيعيدون حجارتهم، أو يرمون بحجارة غيرها وبها رمق، فقالوا</w:t>
      </w:r>
      <w:r w:rsidR="00F01D33">
        <w:rPr>
          <w:rtl/>
        </w:rPr>
        <w:t>:</w:t>
      </w:r>
      <w:r>
        <w:rPr>
          <w:rtl/>
        </w:rPr>
        <w:t xml:space="preserve"> يا قنبر أخبره أنا قد رمينا بحجارتنا وبها رمق كيف نصنع؟ فقال</w:t>
      </w:r>
      <w:r w:rsidR="00F01D33">
        <w:rPr>
          <w:rtl/>
        </w:rPr>
        <w:t>:</w:t>
      </w:r>
      <w:r>
        <w:rPr>
          <w:rtl/>
        </w:rPr>
        <w:t xml:space="preserve"> عودوا في حجارتكم، فعادوا </w:t>
      </w:r>
      <w:r w:rsidR="000014EE">
        <w:rPr>
          <w:rtl/>
        </w:rPr>
        <w:t xml:space="preserve">حتّى </w:t>
      </w:r>
      <w:r>
        <w:rPr>
          <w:rtl/>
        </w:rPr>
        <w:t>قضت، فقالوا له</w:t>
      </w:r>
      <w:r w:rsidR="00F01D33">
        <w:rPr>
          <w:rtl/>
        </w:rPr>
        <w:t>:</w:t>
      </w:r>
      <w:r>
        <w:rPr>
          <w:rtl/>
        </w:rPr>
        <w:t xml:space="preserve"> قد ماتت فكيف نصنع بها؟ قال</w:t>
      </w:r>
      <w:r w:rsidR="00F01D33">
        <w:rPr>
          <w:rtl/>
        </w:rPr>
        <w:t>:</w:t>
      </w:r>
      <w:r>
        <w:rPr>
          <w:rtl/>
        </w:rPr>
        <w:t xml:space="preserve"> فادفعوها إلى أوليائها، ومروهم أن يصنعوا بها كما يصنعون بموتاهم. </w:t>
      </w:r>
    </w:p>
    <w:p w:rsidR="002B1751" w:rsidRDefault="002B1751" w:rsidP="00F01D33">
      <w:pPr>
        <w:pStyle w:val="libNormal"/>
        <w:rPr>
          <w:rtl/>
        </w:rPr>
      </w:pPr>
      <w:r w:rsidRPr="00035E93">
        <w:rPr>
          <w:rStyle w:val="libNormalChar"/>
          <w:rtl/>
        </w:rPr>
        <w:t>[ 34332 ]</w:t>
      </w:r>
      <w:r>
        <w:rPr>
          <w:rtl/>
        </w:rPr>
        <w:t xml:space="preserve"> 6 - وبإسناده عن عمار بن موسى الساباطي،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474ED6">
        <w:rPr>
          <w:rtl/>
        </w:rPr>
        <w:t>أن</w:t>
      </w:r>
      <w:r w:rsidR="006079CC">
        <w:rPr>
          <w:rtl/>
        </w:rPr>
        <w:t xml:space="preserve">ه </w:t>
      </w:r>
      <w:r>
        <w:rPr>
          <w:rtl/>
        </w:rPr>
        <w:t>سئل عن محصنة زنت وهي حبلى؟ قال</w:t>
      </w:r>
      <w:r w:rsidR="00F01D33">
        <w:rPr>
          <w:rtl/>
        </w:rPr>
        <w:t>:</w:t>
      </w:r>
      <w:r>
        <w:rPr>
          <w:rtl/>
        </w:rPr>
        <w:t xml:space="preserve"> تقر </w:t>
      </w:r>
      <w:r w:rsidR="000014EE">
        <w:rPr>
          <w:rtl/>
        </w:rPr>
        <w:t xml:space="preserve">حتّى </w:t>
      </w:r>
      <w:r>
        <w:rPr>
          <w:rtl/>
        </w:rPr>
        <w:t>تضع ما في بطنها، وترضع ولدها، ثم</w:t>
      </w:r>
      <w:r w:rsidR="00474ED6">
        <w:rPr>
          <w:rFonts w:hint="cs"/>
          <w:rtl/>
        </w:rPr>
        <w:t>َّ</w:t>
      </w:r>
      <w:r>
        <w:rPr>
          <w:rtl/>
        </w:rPr>
        <w:t xml:space="preserve"> ترجم.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الفقيه 4</w:t>
      </w:r>
      <w:r w:rsidR="00F01D33">
        <w:rPr>
          <w:rtl/>
        </w:rPr>
        <w:t>:</w:t>
      </w:r>
      <w:r w:rsidRPr="00452409">
        <w:rPr>
          <w:rtl/>
        </w:rPr>
        <w:t xml:space="preserve"> 28 </w:t>
      </w:r>
      <w:r w:rsidR="00035E93">
        <w:rPr>
          <w:rtl/>
        </w:rPr>
        <w:t>/</w:t>
      </w:r>
      <w:r w:rsidRPr="00452409">
        <w:rPr>
          <w:rtl/>
        </w:rPr>
        <w:t xml:space="preserve"> 72</w:t>
      </w:r>
      <w:r>
        <w:rPr>
          <w:rtl/>
        </w:rPr>
        <w:t>.</w:t>
      </w:r>
      <w:r w:rsidRPr="00452409">
        <w:rPr>
          <w:rtl/>
        </w:rPr>
        <w:t xml:space="preserve"> </w:t>
      </w:r>
    </w:p>
    <w:p w:rsidR="002B1751" w:rsidRDefault="002B1751" w:rsidP="00577EAF">
      <w:pPr>
        <w:pStyle w:val="libFootnote0"/>
        <w:rPr>
          <w:rtl/>
        </w:rPr>
      </w:pPr>
      <w:r>
        <w:rPr>
          <w:rtl/>
        </w:rPr>
        <w:t>5 - الفقيه 4</w:t>
      </w:r>
      <w:r w:rsidR="00F01D33">
        <w:rPr>
          <w:rtl/>
        </w:rPr>
        <w:t>:</w:t>
      </w:r>
      <w:r>
        <w:rPr>
          <w:rtl/>
        </w:rPr>
        <w:t xml:space="preserve"> 20 </w:t>
      </w:r>
      <w:r w:rsidR="00035E93">
        <w:rPr>
          <w:rtl/>
        </w:rPr>
        <w:t>/</w:t>
      </w:r>
      <w:r>
        <w:rPr>
          <w:rtl/>
        </w:rPr>
        <w:t xml:space="preserve"> 50. </w:t>
      </w:r>
    </w:p>
    <w:p w:rsidR="002B1751" w:rsidRDefault="002B1751" w:rsidP="00577EAF">
      <w:pPr>
        <w:pStyle w:val="libFootnote0"/>
        <w:rPr>
          <w:rtl/>
        </w:rPr>
      </w:pPr>
      <w:r>
        <w:rPr>
          <w:rtl/>
        </w:rPr>
        <w:t>6 - الفقيه 4</w:t>
      </w:r>
      <w:r w:rsidR="00F01D33">
        <w:rPr>
          <w:rtl/>
        </w:rPr>
        <w:t>:</w:t>
      </w:r>
      <w:r>
        <w:rPr>
          <w:rtl/>
        </w:rPr>
        <w:t xml:space="preserve"> 28 </w:t>
      </w:r>
      <w:r w:rsidR="00035E93">
        <w:rPr>
          <w:rtl/>
        </w:rPr>
        <w:t>/</w:t>
      </w:r>
      <w:r>
        <w:rPr>
          <w:rtl/>
        </w:rPr>
        <w:t xml:space="preserve"> 72.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[ 34333 ]</w:t>
      </w:r>
      <w:r>
        <w:rPr>
          <w:rtl/>
        </w:rPr>
        <w:t xml:space="preserve"> 7 - </w:t>
      </w:r>
      <w:r w:rsidR="006079CC">
        <w:rPr>
          <w:rtl/>
        </w:rPr>
        <w:t xml:space="preserve">محمّد </w:t>
      </w:r>
      <w:r>
        <w:rPr>
          <w:rtl/>
        </w:rPr>
        <w:t xml:space="preserve">بن </w:t>
      </w:r>
      <w:r w:rsidR="006079CC">
        <w:rPr>
          <w:rtl/>
        </w:rPr>
        <w:t xml:space="preserve">محمّد </w:t>
      </w:r>
      <w:r>
        <w:rPr>
          <w:rtl/>
        </w:rPr>
        <w:t xml:space="preserve">المفيد في </w:t>
      </w:r>
      <w:r w:rsidRPr="00035E93">
        <w:rPr>
          <w:rStyle w:val="libNormalChar"/>
          <w:rtl/>
        </w:rPr>
        <w:t xml:space="preserve">( </w:t>
      </w:r>
      <w:r>
        <w:rPr>
          <w:rtl/>
        </w:rPr>
        <w:t>الإرشاد</w:t>
      </w:r>
      <w:r w:rsidRPr="00035E93">
        <w:rPr>
          <w:rStyle w:val="libNormalChar"/>
          <w:rtl/>
        </w:rPr>
        <w:t xml:space="preserve"> )</w:t>
      </w:r>
      <w:r>
        <w:rPr>
          <w:rtl/>
        </w:rPr>
        <w:t xml:space="preserve"> عن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 لعمر، وقد ا</w:t>
      </w:r>
      <w:r w:rsidR="0097306A">
        <w:rPr>
          <w:rFonts w:hint="cs"/>
          <w:rtl/>
        </w:rPr>
        <w:t>ُ</w:t>
      </w:r>
      <w:r>
        <w:rPr>
          <w:rtl/>
        </w:rPr>
        <w:t xml:space="preserve">تي بحامل قد زنت فأمر برجمها، فقال له </w:t>
      </w:r>
      <w:r w:rsidR="00C549E0">
        <w:rPr>
          <w:rtl/>
        </w:rPr>
        <w:t>عليّ</w:t>
      </w:r>
      <w:r w:rsidR="00C549E0">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هب لك سبيل عليها، أيّ سبيل لك على ما في بطنها، والله يقول</w:t>
      </w:r>
      <w:r w:rsidR="00F01D33">
        <w:rPr>
          <w:rtl/>
        </w:rPr>
        <w:t>:</w:t>
      </w:r>
      <w:r>
        <w:rPr>
          <w:rtl/>
        </w:rPr>
        <w:t xml:space="preserve"> </w:t>
      </w:r>
      <w:r w:rsidRPr="00842215">
        <w:rPr>
          <w:rStyle w:val="libAlaemChar"/>
          <w:rtl/>
        </w:rPr>
        <w:t>(</w:t>
      </w:r>
      <w:r w:rsidRPr="00035E93">
        <w:rPr>
          <w:rStyle w:val="libNormalChar"/>
          <w:rtl/>
        </w:rPr>
        <w:t xml:space="preserve"> </w:t>
      </w:r>
      <w:r w:rsidRPr="00BF2157">
        <w:rPr>
          <w:rStyle w:val="libAieChar"/>
          <w:rtl/>
        </w:rPr>
        <w:t>ولا تزر وازرة وزر ا</w:t>
      </w:r>
      <w:r w:rsidR="00842215">
        <w:rPr>
          <w:rStyle w:val="libAieChar"/>
          <w:rFonts w:hint="cs"/>
          <w:rtl/>
        </w:rPr>
        <w:t>ُ</w:t>
      </w:r>
      <w:r w:rsidRPr="00BF2157">
        <w:rPr>
          <w:rStyle w:val="libAieChar"/>
          <w:rtl/>
        </w:rPr>
        <w:t>خرى</w:t>
      </w:r>
      <w:r w:rsidRPr="00035E93">
        <w:rPr>
          <w:rStyle w:val="libNormalChar"/>
          <w:rtl/>
        </w:rPr>
        <w:t xml:space="preserve"> </w:t>
      </w:r>
      <w:r w:rsidRPr="00842215">
        <w:rPr>
          <w:rStyle w:val="libAlaemChar"/>
          <w:rtl/>
        </w:rPr>
        <w:t>)</w:t>
      </w:r>
      <w:r>
        <w:rPr>
          <w:rtl/>
        </w:rPr>
        <w:t xml:space="preserve"> </w:t>
      </w:r>
      <w:r w:rsidRPr="008A1A51">
        <w:rPr>
          <w:rStyle w:val="libFootnotenumChar"/>
          <w:rtl/>
        </w:rPr>
        <w:t>(1)</w:t>
      </w:r>
      <w:r>
        <w:rPr>
          <w:rtl/>
        </w:rPr>
        <w:t xml:space="preserve"> فقال عمر</w:t>
      </w:r>
      <w:r w:rsidR="00F01D33">
        <w:rPr>
          <w:rtl/>
        </w:rPr>
        <w:t>:</w:t>
      </w:r>
      <w:r>
        <w:rPr>
          <w:rtl/>
        </w:rPr>
        <w:t xml:space="preserve"> لا عشت لمعضلة لا يكون لها أبو الحسن، ثم قال</w:t>
      </w:r>
      <w:r w:rsidR="00F01D33">
        <w:rPr>
          <w:rtl/>
        </w:rPr>
        <w:t>:</w:t>
      </w:r>
      <w:r>
        <w:rPr>
          <w:rtl/>
        </w:rPr>
        <w:t xml:space="preserve"> فما أصنع بها يا أبا الحسن؟ قال</w:t>
      </w:r>
      <w:r w:rsidR="00F01D33">
        <w:rPr>
          <w:rtl/>
        </w:rPr>
        <w:t>:</w:t>
      </w:r>
      <w:r>
        <w:rPr>
          <w:rtl/>
        </w:rPr>
        <w:t xml:space="preserve"> احتط عليها </w:t>
      </w:r>
      <w:r w:rsidR="000014EE">
        <w:rPr>
          <w:rtl/>
        </w:rPr>
        <w:t xml:space="preserve">حتّى </w:t>
      </w:r>
      <w:r>
        <w:rPr>
          <w:rtl/>
        </w:rPr>
        <w:t xml:space="preserve">تلد، فاذا ولدت ووجدت لولدها من يكفله فأقم </w:t>
      </w:r>
      <w:r w:rsidR="001F501A">
        <w:rPr>
          <w:rtl/>
        </w:rPr>
        <w:t>ال</w:t>
      </w:r>
      <w:r w:rsidR="008C228A">
        <w:rPr>
          <w:rtl/>
        </w:rPr>
        <w:t>حدّ</w:t>
      </w:r>
      <w:r w:rsidR="001F501A">
        <w:rPr>
          <w:rtl/>
        </w:rPr>
        <w:t xml:space="preserve"> </w:t>
      </w:r>
      <w:r>
        <w:rPr>
          <w:rtl/>
        </w:rPr>
        <w:t xml:space="preserve">عليها. </w:t>
      </w:r>
    </w:p>
    <w:p w:rsidR="002B1751" w:rsidRDefault="002B1751" w:rsidP="008A1A51">
      <w:pPr>
        <w:pStyle w:val="libNormal"/>
        <w:rPr>
          <w:rtl/>
        </w:rPr>
      </w:pPr>
      <w:r>
        <w:rPr>
          <w:rtl/>
        </w:rPr>
        <w:t>أقول</w:t>
      </w:r>
      <w:r w:rsidR="00F01D33">
        <w:rPr>
          <w:rtl/>
        </w:rPr>
        <w:t>:</w:t>
      </w:r>
      <w:r>
        <w:rPr>
          <w:rtl/>
        </w:rPr>
        <w:t xml:space="preserve"> وتقد</w:t>
      </w:r>
      <w:r w:rsidR="00842215">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ويأتي ما </w:t>
      </w:r>
      <w:r w:rsidR="001F501A">
        <w:rPr>
          <w:rtl/>
        </w:rPr>
        <w:t xml:space="preserve">يدلُّ </w:t>
      </w:r>
      <w:r>
        <w:rPr>
          <w:rtl/>
        </w:rPr>
        <w:t xml:space="preserve">عليه </w:t>
      </w:r>
      <w:r w:rsidRPr="008A1A51">
        <w:rPr>
          <w:rStyle w:val="libFootnotenumChar"/>
          <w:rtl/>
        </w:rPr>
        <w:t>(3)</w:t>
      </w:r>
      <w:r>
        <w:rPr>
          <w:rtl/>
        </w:rPr>
        <w:t xml:space="preserve">. </w:t>
      </w:r>
    </w:p>
    <w:p w:rsidR="002B1751" w:rsidRDefault="002B1751" w:rsidP="002B1751">
      <w:pPr>
        <w:pStyle w:val="Heading2Center"/>
        <w:rPr>
          <w:rtl/>
        </w:rPr>
      </w:pPr>
      <w:bookmarkStart w:id="200" w:name="_Toc309716377"/>
      <w:bookmarkStart w:id="201" w:name="_Toc380648178"/>
      <w:bookmarkStart w:id="202" w:name="_Toc189237668"/>
      <w:r>
        <w:rPr>
          <w:rtl/>
        </w:rPr>
        <w:t>17 - باب أن من أكره المرأة على الزنا فعليه القتل بالسيف</w:t>
      </w:r>
      <w:bookmarkEnd w:id="200"/>
      <w:r w:rsidR="00BF2157">
        <w:rPr>
          <w:rtl/>
        </w:rPr>
        <w:t xml:space="preserve"> </w:t>
      </w:r>
      <w:bookmarkStart w:id="203" w:name="_Toc309716378"/>
      <w:r w:rsidR="00BF2157">
        <w:rPr>
          <w:rtl/>
        </w:rPr>
        <w:t>م</w:t>
      </w:r>
      <w:r>
        <w:rPr>
          <w:rtl/>
        </w:rPr>
        <w:t>حصنا</w:t>
      </w:r>
      <w:r w:rsidR="00842215">
        <w:rPr>
          <w:rFonts w:hint="cs"/>
          <w:rtl/>
        </w:rPr>
        <w:t>ً</w:t>
      </w:r>
      <w:r>
        <w:rPr>
          <w:rtl/>
        </w:rPr>
        <w:t xml:space="preserve"> كان أو غير محصن</w:t>
      </w:r>
      <w:bookmarkEnd w:id="201"/>
      <w:bookmarkEnd w:id="202"/>
      <w:bookmarkEnd w:id="203"/>
      <w:r>
        <w:rPr>
          <w:rtl/>
        </w:rPr>
        <w:t xml:space="preserve"> </w:t>
      </w:r>
    </w:p>
    <w:p w:rsidR="002B1751" w:rsidRDefault="002B1751" w:rsidP="00F01D33">
      <w:pPr>
        <w:pStyle w:val="libNormal"/>
        <w:rPr>
          <w:rtl/>
        </w:rPr>
      </w:pPr>
      <w:r w:rsidRPr="00035E93">
        <w:rPr>
          <w:rStyle w:val="libNormalChar"/>
          <w:rtl/>
        </w:rPr>
        <w:t>[ 34334 ]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وعن </w:t>
      </w:r>
      <w:r w:rsidR="006079CC">
        <w:rPr>
          <w:rtl/>
        </w:rPr>
        <w:t xml:space="preserve">عليِّ </w:t>
      </w:r>
      <w:r>
        <w:rPr>
          <w:rtl/>
        </w:rPr>
        <w:t xml:space="preserve">بن إبراهيم، عن أبيه </w:t>
      </w:r>
      <w:r w:rsidR="000014EE">
        <w:rPr>
          <w:rtl/>
        </w:rPr>
        <w:t>جميعاً</w:t>
      </w:r>
      <w:r>
        <w:rPr>
          <w:rtl/>
        </w:rPr>
        <w:t xml:space="preserve">، عن ابن محبوب، عن أبي </w:t>
      </w:r>
      <w:r w:rsidR="001F501A">
        <w:rPr>
          <w:rtl/>
        </w:rPr>
        <w:t>أيّوب</w:t>
      </w:r>
      <w:r>
        <w:rPr>
          <w:rtl/>
        </w:rPr>
        <w:t>، عن بريد العجلي قال</w:t>
      </w:r>
      <w:r w:rsidR="00F01D33">
        <w:rPr>
          <w:rtl/>
        </w:rPr>
        <w:t>:</w:t>
      </w:r>
      <w:r>
        <w:rPr>
          <w:rtl/>
        </w:rPr>
        <w:t xml:space="preserve"> سئل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اغتصب امرأة فرجها؟ قال</w:t>
      </w:r>
      <w:r w:rsidR="00F01D33">
        <w:rPr>
          <w:rtl/>
        </w:rPr>
        <w:t>:</w:t>
      </w:r>
      <w:r>
        <w:rPr>
          <w:rtl/>
        </w:rPr>
        <w:t xml:space="preserve"> يقتل محصنا كان أو غير محصن. </w:t>
      </w:r>
    </w:p>
    <w:p w:rsidR="002B1751" w:rsidRDefault="002B1751" w:rsidP="00842215">
      <w:pPr>
        <w:pStyle w:val="libNormal"/>
        <w:rPr>
          <w:rtl/>
        </w:rPr>
      </w:pPr>
      <w:r>
        <w:rPr>
          <w:rtl/>
        </w:rPr>
        <w:t xml:space="preserve">ورواه الصدوق بإسناده عن ابن محبوب مثله </w:t>
      </w:r>
      <w:r w:rsidRPr="008A1A51">
        <w:rPr>
          <w:rStyle w:val="libFootnotenumChar"/>
          <w:rtl/>
        </w:rPr>
        <w:t>(</w:t>
      </w:r>
      <w:r w:rsidR="00842215">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[ 34335 ]</w:t>
      </w:r>
      <w:r>
        <w:rPr>
          <w:rtl/>
        </w:rPr>
        <w:t xml:space="preserve"> 2 - وعنه، عن أحمد، عن ابن أبي نجران، عن جميل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الإرشاد</w:t>
      </w:r>
      <w:r w:rsidR="00F01D33">
        <w:rPr>
          <w:rtl/>
        </w:rPr>
        <w:t>:</w:t>
      </w:r>
      <w:r>
        <w:rPr>
          <w:rtl/>
        </w:rPr>
        <w:t xml:space="preserve"> 109. </w:t>
      </w:r>
    </w:p>
    <w:p w:rsidR="002B1751" w:rsidRPr="00452409" w:rsidRDefault="002B1751" w:rsidP="00577EAF">
      <w:pPr>
        <w:pStyle w:val="libFootnote0"/>
        <w:rPr>
          <w:rtl/>
        </w:rPr>
      </w:pPr>
      <w:r w:rsidRPr="00452409">
        <w:rPr>
          <w:rtl/>
        </w:rPr>
        <w:t>(1) فاطر 35</w:t>
      </w:r>
      <w:r w:rsidR="00F01D33">
        <w:rPr>
          <w:rtl/>
        </w:rPr>
        <w:t>:</w:t>
      </w:r>
      <w:r w:rsidRPr="00452409">
        <w:rPr>
          <w:rtl/>
        </w:rPr>
        <w:t xml:space="preserve"> 18</w:t>
      </w:r>
      <w:r>
        <w:rPr>
          <w:rtl/>
        </w:rPr>
        <w:t>.</w:t>
      </w:r>
      <w:r w:rsidRPr="00452409">
        <w:rPr>
          <w:rtl/>
        </w:rPr>
        <w:t xml:space="preserve"> </w:t>
      </w:r>
    </w:p>
    <w:p w:rsidR="002B1751" w:rsidRPr="00452409" w:rsidRDefault="002B1751" w:rsidP="00577EAF">
      <w:pPr>
        <w:pStyle w:val="libFootnote0"/>
        <w:rPr>
          <w:rtl/>
        </w:rPr>
      </w:pPr>
      <w:r w:rsidRPr="00452409">
        <w:rPr>
          <w:rtl/>
        </w:rPr>
        <w:t xml:space="preserve">(2) تقدم في </w:t>
      </w:r>
      <w:r w:rsidR="001F501A">
        <w:rPr>
          <w:rtl/>
        </w:rPr>
        <w:t>ال</w:t>
      </w:r>
      <w:r w:rsidR="00396709">
        <w:rPr>
          <w:rtl/>
        </w:rPr>
        <w:t xml:space="preserve">حديث </w:t>
      </w:r>
      <w:r w:rsidRPr="00452409">
        <w:rPr>
          <w:rtl/>
        </w:rPr>
        <w:t>5 من الباب 12</w:t>
      </w:r>
      <w:r>
        <w:rPr>
          <w:rtl/>
        </w:rPr>
        <w:t>،</w:t>
      </w:r>
      <w:r w:rsidRPr="00452409">
        <w:rPr>
          <w:rtl/>
        </w:rPr>
        <w:t xml:space="preserve"> وفي </w:t>
      </w:r>
      <w:r w:rsidR="001F501A">
        <w:rPr>
          <w:rtl/>
        </w:rPr>
        <w:t>ال</w:t>
      </w:r>
      <w:r w:rsidR="00396709">
        <w:rPr>
          <w:rtl/>
        </w:rPr>
        <w:t xml:space="preserve">حديث </w:t>
      </w:r>
      <w:r w:rsidRPr="00452409">
        <w:rPr>
          <w:rtl/>
        </w:rPr>
        <w:t>2 من الباب 16</w:t>
      </w:r>
      <w:r>
        <w:rPr>
          <w:rtl/>
        </w:rPr>
        <w:t>،</w:t>
      </w:r>
      <w:r w:rsidRPr="00452409">
        <w:rPr>
          <w:rtl/>
        </w:rPr>
        <w:t xml:space="preserve"> وفي </w:t>
      </w:r>
      <w:r w:rsidR="001F501A">
        <w:rPr>
          <w:rtl/>
        </w:rPr>
        <w:t>ال</w:t>
      </w:r>
      <w:r w:rsidR="00396709">
        <w:rPr>
          <w:rtl/>
        </w:rPr>
        <w:t xml:space="preserve">حديث </w:t>
      </w:r>
      <w:r w:rsidRPr="00452409">
        <w:rPr>
          <w:rtl/>
        </w:rPr>
        <w:t xml:space="preserve">1 و 3 من الباب 31 من أبواب مقدمات </w:t>
      </w:r>
      <w:r w:rsidR="00E924B6">
        <w:rPr>
          <w:rtl/>
        </w:rPr>
        <w:t>الحدود</w:t>
      </w:r>
      <w:r>
        <w:rPr>
          <w:rtl/>
        </w:rPr>
        <w:t>.</w:t>
      </w:r>
      <w:r w:rsidRPr="00452409">
        <w:rPr>
          <w:rtl/>
        </w:rPr>
        <w:t xml:space="preserve"> </w:t>
      </w:r>
    </w:p>
    <w:p w:rsidR="002B1751" w:rsidRPr="00452409" w:rsidRDefault="002B1751" w:rsidP="00577EAF">
      <w:pPr>
        <w:pStyle w:val="libFootnote0"/>
        <w:rPr>
          <w:rtl/>
        </w:rPr>
      </w:pPr>
      <w:r w:rsidRPr="00452409">
        <w:rPr>
          <w:rtl/>
        </w:rPr>
        <w:t xml:space="preserve">(3) يأتي في الباب 13 من أبواب </w:t>
      </w:r>
      <w:r w:rsidR="008C228A">
        <w:rPr>
          <w:rtl/>
        </w:rPr>
        <w:t>حدّ</w:t>
      </w:r>
      <w:r w:rsidR="001F501A">
        <w:rPr>
          <w:rtl/>
        </w:rPr>
        <w:t xml:space="preserve"> </w:t>
      </w:r>
      <w:r w:rsidRPr="00452409">
        <w:rPr>
          <w:rtl/>
        </w:rPr>
        <w:t>القذف</w:t>
      </w:r>
      <w:r>
        <w:rPr>
          <w:rtl/>
        </w:rPr>
        <w:t>.</w:t>
      </w:r>
      <w:r w:rsidRPr="00452409">
        <w:rPr>
          <w:rtl/>
        </w:rPr>
        <w:t xml:space="preserve"> </w:t>
      </w:r>
    </w:p>
    <w:p w:rsidR="002B1751" w:rsidRDefault="002B1751" w:rsidP="00842215">
      <w:pPr>
        <w:pStyle w:val="libFootnoteCenterBold"/>
        <w:rPr>
          <w:rtl/>
        </w:rPr>
      </w:pPr>
      <w:r>
        <w:rPr>
          <w:rtl/>
        </w:rPr>
        <w:t xml:space="preserve">الباب 17 </w:t>
      </w:r>
    </w:p>
    <w:p w:rsidR="002B1751" w:rsidRDefault="002B1751" w:rsidP="00842215">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189 </w:t>
      </w:r>
      <w:r w:rsidR="00035E93">
        <w:rPr>
          <w:rtl/>
        </w:rPr>
        <w:t>/</w:t>
      </w:r>
      <w:r>
        <w:rPr>
          <w:rtl/>
        </w:rPr>
        <w:t xml:space="preserve"> 1، التهذيب 10</w:t>
      </w:r>
      <w:r w:rsidR="00F01D33">
        <w:rPr>
          <w:rtl/>
        </w:rPr>
        <w:t>:</w:t>
      </w:r>
      <w:r>
        <w:rPr>
          <w:rtl/>
        </w:rPr>
        <w:t xml:space="preserve"> 17 </w:t>
      </w:r>
      <w:r w:rsidR="00035E93">
        <w:rPr>
          <w:rtl/>
        </w:rPr>
        <w:t>/</w:t>
      </w:r>
      <w:r>
        <w:rPr>
          <w:rtl/>
        </w:rPr>
        <w:t xml:space="preserve"> 47. </w:t>
      </w:r>
    </w:p>
    <w:p w:rsidR="002B1751" w:rsidRPr="00452409" w:rsidRDefault="002B1751" w:rsidP="00842215">
      <w:pPr>
        <w:pStyle w:val="libFootnote0"/>
        <w:rPr>
          <w:rtl/>
        </w:rPr>
      </w:pPr>
      <w:r w:rsidRPr="00452409">
        <w:rPr>
          <w:rtl/>
        </w:rPr>
        <w:t>(</w:t>
      </w:r>
      <w:r w:rsidR="00842215">
        <w:rPr>
          <w:rFonts w:hint="cs"/>
          <w:rtl/>
        </w:rPr>
        <w:t>4</w:t>
      </w:r>
      <w:r w:rsidRPr="00452409">
        <w:rPr>
          <w:rtl/>
        </w:rPr>
        <w:t>) الفقيه 4</w:t>
      </w:r>
      <w:r w:rsidR="00F01D33">
        <w:rPr>
          <w:rtl/>
        </w:rPr>
        <w:t>:</w:t>
      </w:r>
      <w:r w:rsidRPr="00452409">
        <w:rPr>
          <w:rtl/>
        </w:rPr>
        <w:t xml:space="preserve"> 30 </w:t>
      </w:r>
      <w:r w:rsidR="00035E93">
        <w:rPr>
          <w:rtl/>
        </w:rPr>
        <w:t>/</w:t>
      </w:r>
      <w:r w:rsidRPr="00452409">
        <w:rPr>
          <w:rtl/>
        </w:rPr>
        <w:t xml:space="preserve"> 80</w:t>
      </w:r>
      <w:r>
        <w:rPr>
          <w:rtl/>
        </w:rPr>
        <w:t>.</w:t>
      </w:r>
      <w:r w:rsidRPr="00452409">
        <w:rPr>
          <w:rtl/>
        </w:rPr>
        <w:t xml:space="preserve"> </w:t>
      </w:r>
    </w:p>
    <w:p w:rsidR="002B1751" w:rsidRDefault="002B1751" w:rsidP="00577EAF">
      <w:pPr>
        <w:pStyle w:val="libFootnote0"/>
        <w:rPr>
          <w:rtl/>
        </w:rPr>
      </w:pPr>
      <w:r>
        <w:rPr>
          <w:rtl/>
        </w:rPr>
        <w:t>2 - الكافي 7</w:t>
      </w:r>
      <w:r w:rsidR="00F01D33">
        <w:rPr>
          <w:rtl/>
        </w:rPr>
        <w:t>:</w:t>
      </w:r>
      <w:r>
        <w:rPr>
          <w:rtl/>
        </w:rPr>
        <w:t xml:space="preserve"> 189 </w:t>
      </w:r>
      <w:r w:rsidR="00035E93">
        <w:rPr>
          <w:rtl/>
        </w:rPr>
        <w:t>/</w:t>
      </w:r>
      <w:r>
        <w:rPr>
          <w:rtl/>
        </w:rPr>
        <w:t xml:space="preserve"> 5. </w:t>
      </w:r>
    </w:p>
    <w:p w:rsidR="002B1751" w:rsidRDefault="002B1751" w:rsidP="00C4707E">
      <w:pPr>
        <w:pStyle w:val="libNormal"/>
        <w:rPr>
          <w:rtl/>
        </w:rPr>
      </w:pPr>
      <w:r>
        <w:rPr>
          <w:rtl/>
        </w:rPr>
        <w:br w:type="page"/>
      </w:r>
    </w:p>
    <w:p w:rsidR="002B1751" w:rsidRDefault="000014EE" w:rsidP="008A1A51">
      <w:pPr>
        <w:pStyle w:val="libNormal0"/>
        <w:rPr>
          <w:rtl/>
        </w:rPr>
      </w:pPr>
      <w:r>
        <w:rPr>
          <w:rtl/>
        </w:rPr>
        <w:lastRenderedPageBreak/>
        <w:t>درّاج</w:t>
      </w:r>
      <w:r w:rsidR="002B1751">
        <w:rPr>
          <w:rtl/>
        </w:rPr>
        <w:t>، و</w:t>
      </w:r>
      <w:r w:rsidR="006079CC">
        <w:rPr>
          <w:rtl/>
        </w:rPr>
        <w:t xml:space="preserve">محمّد </w:t>
      </w:r>
      <w:r w:rsidR="002B1751">
        <w:rPr>
          <w:rtl/>
        </w:rPr>
        <w:t xml:space="preserve">بن حمران </w:t>
      </w:r>
      <w:r>
        <w:rPr>
          <w:rtl/>
        </w:rPr>
        <w:t>جميعاً</w:t>
      </w:r>
      <w:r w:rsidR="002B1751">
        <w:rPr>
          <w:rtl/>
        </w:rPr>
        <w:t>، عن زرارة، قال</w:t>
      </w:r>
      <w:r w:rsidR="00F01D33">
        <w:rPr>
          <w:rtl/>
        </w:rPr>
        <w:t>:</w:t>
      </w:r>
      <w:r w:rsidR="002B1751">
        <w:rPr>
          <w:rtl/>
        </w:rPr>
        <w:t xml:space="preserve"> قلت لإبي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sidR="002B1751">
        <w:rPr>
          <w:rtl/>
        </w:rPr>
        <w:t xml:space="preserve"> الرجل يغصب المرأة نفسها، قال</w:t>
      </w:r>
      <w:r w:rsidR="00F01D33">
        <w:rPr>
          <w:rtl/>
        </w:rPr>
        <w:t>:</w:t>
      </w:r>
      <w:r w:rsidR="002B1751">
        <w:rPr>
          <w:rtl/>
        </w:rPr>
        <w:t xml:space="preserve"> يقتل. </w:t>
      </w:r>
    </w:p>
    <w:p w:rsidR="002B1751" w:rsidRDefault="002B1751" w:rsidP="008A1A51">
      <w:pPr>
        <w:pStyle w:val="libNormal"/>
        <w:rPr>
          <w:rtl/>
        </w:rPr>
      </w:pPr>
      <w:r>
        <w:rPr>
          <w:rtl/>
        </w:rPr>
        <w:t xml:space="preserve">ورواه الصدوق بإسناده عن جميل بن </w:t>
      </w:r>
      <w:r w:rsidR="000014EE">
        <w:rPr>
          <w:rtl/>
        </w:rPr>
        <w:t>درّاج</w:t>
      </w:r>
      <w:r>
        <w:rPr>
          <w:rtl/>
        </w:rPr>
        <w:t xml:space="preserve">، عن زرارة مثله </w:t>
      </w:r>
      <w:r w:rsidRPr="008A1A51">
        <w:rPr>
          <w:rStyle w:val="libFootnotenumChar"/>
          <w:rtl/>
        </w:rPr>
        <w:t>(1)</w:t>
      </w:r>
      <w:r>
        <w:rPr>
          <w:rtl/>
        </w:rPr>
        <w:t xml:space="preserve">. </w:t>
      </w:r>
    </w:p>
    <w:p w:rsidR="002B1751" w:rsidRDefault="002B1751" w:rsidP="00842215">
      <w:pPr>
        <w:pStyle w:val="libNormal"/>
        <w:rPr>
          <w:rtl/>
        </w:rPr>
      </w:pPr>
      <w:r w:rsidRPr="00035E93">
        <w:rPr>
          <w:rStyle w:val="libNormalChar"/>
          <w:rtl/>
        </w:rPr>
        <w:t>[ 34336 ]</w:t>
      </w:r>
      <w:r>
        <w:rPr>
          <w:rtl/>
        </w:rPr>
        <w:t xml:space="preserve"> 3 - وعن أبي </w:t>
      </w:r>
      <w:r w:rsidR="006079CC">
        <w:rPr>
          <w:rtl/>
        </w:rPr>
        <w:t xml:space="preserve">عليِّ </w:t>
      </w:r>
      <w:r>
        <w:rPr>
          <w:rtl/>
        </w:rPr>
        <w:t xml:space="preserve">الأشعري، عن </w:t>
      </w:r>
      <w:r w:rsidR="006079CC">
        <w:rPr>
          <w:rtl/>
        </w:rPr>
        <w:t xml:space="preserve">محمّد </w:t>
      </w:r>
      <w:r>
        <w:rPr>
          <w:rtl/>
        </w:rPr>
        <w:t>بن عبد الجب</w:t>
      </w:r>
      <w:r w:rsidR="00842215">
        <w:rPr>
          <w:rFonts w:hint="cs"/>
          <w:rtl/>
        </w:rPr>
        <w:t>ّ</w:t>
      </w:r>
      <w:r>
        <w:rPr>
          <w:rtl/>
        </w:rPr>
        <w:t xml:space="preserve">ار، عن </w:t>
      </w:r>
      <w:r w:rsidR="006079CC">
        <w:rPr>
          <w:rtl/>
        </w:rPr>
        <w:t xml:space="preserve">عليِّ </w:t>
      </w:r>
      <w:r>
        <w:rPr>
          <w:rtl/>
        </w:rPr>
        <w:t xml:space="preserve">بن </w:t>
      </w:r>
      <w:r w:rsidR="000014EE">
        <w:rPr>
          <w:rtl/>
        </w:rPr>
        <w:t>حديد</w:t>
      </w:r>
      <w:r>
        <w:rPr>
          <w:rtl/>
        </w:rPr>
        <w:t xml:space="preserve">، عن جميل،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غصب امرأة فرجها </w:t>
      </w:r>
      <w:r w:rsidRPr="008A1A51">
        <w:rPr>
          <w:rStyle w:val="libFootnotenumChar"/>
          <w:rtl/>
        </w:rPr>
        <w:t>(</w:t>
      </w:r>
      <w:r w:rsidR="00842215">
        <w:rPr>
          <w:rStyle w:val="libFootnotenumChar"/>
          <w:rFonts w:hint="cs"/>
          <w:rtl/>
        </w:rPr>
        <w:t>2</w:t>
      </w:r>
      <w:r w:rsidRPr="008A1A51">
        <w:rPr>
          <w:rStyle w:val="libFootnotenumChar"/>
          <w:rtl/>
        </w:rPr>
        <w:t>)</w:t>
      </w:r>
      <w:r>
        <w:rPr>
          <w:rtl/>
        </w:rPr>
        <w:t>، قال</w:t>
      </w:r>
      <w:r w:rsidR="00F01D33">
        <w:rPr>
          <w:rtl/>
        </w:rPr>
        <w:t>:</w:t>
      </w:r>
      <w:r>
        <w:rPr>
          <w:rtl/>
        </w:rPr>
        <w:t xml:space="preserve"> يضرب ضربة بالسيف بالغة منه ما بلغت. </w:t>
      </w:r>
    </w:p>
    <w:p w:rsidR="002B1751" w:rsidRDefault="002B1751" w:rsidP="00F01D33">
      <w:pPr>
        <w:pStyle w:val="libNormal"/>
        <w:rPr>
          <w:rtl/>
        </w:rPr>
      </w:pPr>
      <w:r w:rsidRPr="00035E93">
        <w:rPr>
          <w:rStyle w:val="libNormalChar"/>
          <w:rtl/>
        </w:rPr>
        <w:t>[ 34337 ]</w:t>
      </w:r>
      <w:r>
        <w:rPr>
          <w:rtl/>
        </w:rPr>
        <w:t xml:space="preserve"> 4 - وعن </w:t>
      </w:r>
      <w:r w:rsidR="006079CC">
        <w:rPr>
          <w:rtl/>
        </w:rPr>
        <w:t xml:space="preserve">عليِّ </w:t>
      </w:r>
      <w:r>
        <w:rPr>
          <w:rtl/>
        </w:rPr>
        <w:t>بن إبراهيم، عن أبيه، عن ابن أبي عمير، عن جميل، عن زرارة،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رجل غصب امرأة نفسها، قال</w:t>
      </w:r>
      <w:r w:rsidR="00F01D33">
        <w:rPr>
          <w:rtl/>
        </w:rPr>
        <w:t>:</w:t>
      </w:r>
      <w:r>
        <w:rPr>
          <w:rtl/>
        </w:rPr>
        <w:t xml:space="preserve"> يقتل. </w:t>
      </w:r>
    </w:p>
    <w:p w:rsidR="002B1751" w:rsidRDefault="002B1751" w:rsidP="00F01D33">
      <w:pPr>
        <w:pStyle w:val="libNormal"/>
        <w:rPr>
          <w:rtl/>
        </w:rPr>
      </w:pPr>
      <w:r w:rsidRPr="00035E93">
        <w:rPr>
          <w:rStyle w:val="libNormalChar"/>
          <w:rtl/>
        </w:rPr>
        <w:t>[ 34338 ]</w:t>
      </w:r>
      <w:r>
        <w:rPr>
          <w:rtl/>
        </w:rPr>
        <w:t xml:space="preserve"> 5 - ورواه الصدوق بإسناده عن جميل مثله، </w:t>
      </w:r>
      <w:r w:rsidR="001F501A">
        <w:rPr>
          <w:rtl/>
        </w:rPr>
        <w:t xml:space="preserve">إلّا </w:t>
      </w:r>
      <w:r w:rsidR="006079CC">
        <w:rPr>
          <w:rtl/>
        </w:rPr>
        <w:t xml:space="preserve">أنّه </w:t>
      </w:r>
      <w:r>
        <w:rPr>
          <w:rtl/>
        </w:rPr>
        <w:t>قال</w:t>
      </w:r>
      <w:r w:rsidR="00F01D33">
        <w:rPr>
          <w:rtl/>
        </w:rPr>
        <w:t>:</w:t>
      </w:r>
      <w:r>
        <w:rPr>
          <w:rtl/>
        </w:rPr>
        <w:t xml:space="preserve"> يقتل محصنا</w:t>
      </w:r>
      <w:r w:rsidR="00842215">
        <w:rPr>
          <w:rFonts w:hint="cs"/>
          <w:rtl/>
        </w:rPr>
        <w:t>ً</w:t>
      </w:r>
      <w:r>
        <w:rPr>
          <w:rtl/>
        </w:rPr>
        <w:t xml:space="preserve"> كان أو غير محصن. </w:t>
      </w:r>
    </w:p>
    <w:p w:rsidR="002B1751" w:rsidRDefault="002B1751" w:rsidP="00F01D33">
      <w:pPr>
        <w:pStyle w:val="libNormal"/>
        <w:rPr>
          <w:rtl/>
        </w:rPr>
      </w:pPr>
      <w:r w:rsidRPr="00035E93">
        <w:rPr>
          <w:rStyle w:val="libNormalChar"/>
          <w:rtl/>
        </w:rPr>
        <w:t>[ 34339 ]</w:t>
      </w:r>
      <w:r>
        <w:rPr>
          <w:rtl/>
        </w:rPr>
        <w:t xml:space="preserve"> 6 - وعنه، عن </w:t>
      </w:r>
      <w:r w:rsidR="006079CC">
        <w:rPr>
          <w:rtl/>
        </w:rPr>
        <w:t xml:space="preserve">محمّد </w:t>
      </w:r>
      <w:r>
        <w:rPr>
          <w:rtl/>
        </w:rPr>
        <w:t xml:space="preserve">بن عيسى، عن يونس،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إذا كابر الرجل المرأة على نفسها ضرب ضربة بالسيف مات منها أو عاش. </w:t>
      </w:r>
    </w:p>
    <w:p w:rsidR="002B1751" w:rsidRDefault="002B1751" w:rsidP="00842215">
      <w:pPr>
        <w:pStyle w:val="libNormal"/>
        <w:rPr>
          <w:rtl/>
        </w:rPr>
      </w:pPr>
      <w:r>
        <w:rPr>
          <w:rtl/>
        </w:rPr>
        <w:t xml:space="preserve">ورواه الشيخ بإسناده عن يونس </w:t>
      </w:r>
      <w:r w:rsidRPr="008A1A51">
        <w:rPr>
          <w:rStyle w:val="libFootnotenumChar"/>
          <w:rtl/>
        </w:rPr>
        <w:t>(</w:t>
      </w:r>
      <w:r w:rsidR="00842215">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w:t>
      </w:r>
    </w:p>
    <w:p w:rsidR="002B1751" w:rsidRDefault="00C4707E" w:rsidP="00C4707E">
      <w:pPr>
        <w:pStyle w:val="libLine"/>
        <w:rPr>
          <w:rtl/>
        </w:rPr>
      </w:pPr>
      <w:r>
        <w:rPr>
          <w:rtl/>
        </w:rPr>
        <w:t>____________________</w:t>
      </w:r>
    </w:p>
    <w:p w:rsidR="002B1751" w:rsidRPr="008A1A51" w:rsidRDefault="002B1751" w:rsidP="00577EAF">
      <w:pPr>
        <w:pStyle w:val="libFootnote0"/>
        <w:rPr>
          <w:rtl/>
        </w:rPr>
      </w:pPr>
      <w:r w:rsidRPr="008A1A51">
        <w:rPr>
          <w:rtl/>
        </w:rPr>
        <w:t>(1) الفقيه 4</w:t>
      </w:r>
      <w:r w:rsidR="00F01D33">
        <w:rPr>
          <w:rtl/>
        </w:rPr>
        <w:t>:</w:t>
      </w:r>
      <w:r w:rsidRPr="008A1A51">
        <w:rPr>
          <w:rtl/>
        </w:rPr>
        <w:t xml:space="preserve"> 29 </w:t>
      </w:r>
      <w:r w:rsidR="00035E93">
        <w:rPr>
          <w:rtl/>
        </w:rPr>
        <w:t>/</w:t>
      </w:r>
      <w:r w:rsidRPr="008A1A51">
        <w:rPr>
          <w:rtl/>
        </w:rPr>
        <w:t xml:space="preserve"> 79، وفيه</w:t>
      </w:r>
      <w:r w:rsidR="00F01D33">
        <w:rPr>
          <w:rtl/>
        </w:rPr>
        <w:t>:</w:t>
      </w:r>
      <w:r w:rsidRPr="008A1A51">
        <w:rPr>
          <w:rtl/>
        </w:rPr>
        <w:t xml:space="preserve"> عن </w:t>
      </w:r>
      <w:r w:rsidRPr="00842215">
        <w:rPr>
          <w:rtl/>
        </w:rPr>
        <w:t>أ</w:t>
      </w:r>
      <w:r w:rsidR="008C228A" w:rsidRPr="00842215">
        <w:rPr>
          <w:rtl/>
        </w:rPr>
        <w:t>حدّ</w:t>
      </w:r>
      <w:r w:rsidRPr="00842215">
        <w:rPr>
          <w:rtl/>
        </w:rPr>
        <w:t xml:space="preserve">هما </w:t>
      </w:r>
      <w:r w:rsidR="00035E93" w:rsidRPr="00842215">
        <w:rPr>
          <w:rFonts w:hint="cs"/>
          <w:rtl/>
        </w:rPr>
        <w:t xml:space="preserve">( </w:t>
      </w:r>
      <w:r w:rsidR="00035E93" w:rsidRPr="00EC17F6">
        <w:rPr>
          <w:rStyle w:val="libAlaemChar"/>
          <w:rFonts w:hint="cs"/>
          <w:rtl/>
        </w:rPr>
        <w:t xml:space="preserve">عليه‌السلام </w:t>
      </w:r>
      <w:r w:rsidR="00035E93" w:rsidRPr="00842215">
        <w:rPr>
          <w:rFonts w:hint="cs"/>
          <w:rtl/>
        </w:rPr>
        <w:t>)</w:t>
      </w:r>
      <w:r w:rsidRPr="00842215">
        <w:rPr>
          <w:rtl/>
        </w:rPr>
        <w:t>.</w:t>
      </w:r>
      <w:r w:rsidRPr="008A1A51">
        <w:rPr>
          <w:rtl/>
        </w:rPr>
        <w:t xml:space="preserve"> </w:t>
      </w:r>
    </w:p>
    <w:p w:rsidR="002B1751" w:rsidRDefault="002B1751" w:rsidP="00577EAF">
      <w:pPr>
        <w:pStyle w:val="libFootnote0"/>
        <w:rPr>
          <w:rtl/>
        </w:rPr>
      </w:pPr>
      <w:r>
        <w:rPr>
          <w:rtl/>
        </w:rPr>
        <w:t>3 - الكافي 7</w:t>
      </w:r>
      <w:r w:rsidR="00F01D33">
        <w:rPr>
          <w:rtl/>
        </w:rPr>
        <w:t>:</w:t>
      </w:r>
      <w:r>
        <w:rPr>
          <w:rtl/>
        </w:rPr>
        <w:t xml:space="preserve"> 189 </w:t>
      </w:r>
      <w:r w:rsidR="00035E93">
        <w:rPr>
          <w:rtl/>
        </w:rPr>
        <w:t>/</w:t>
      </w:r>
      <w:r>
        <w:rPr>
          <w:rtl/>
        </w:rPr>
        <w:t xml:space="preserve"> 2، التهذيب 10</w:t>
      </w:r>
      <w:r w:rsidR="00F01D33">
        <w:rPr>
          <w:rtl/>
        </w:rPr>
        <w:t>:</w:t>
      </w:r>
      <w:r>
        <w:rPr>
          <w:rtl/>
        </w:rPr>
        <w:t xml:space="preserve"> 18 </w:t>
      </w:r>
      <w:r w:rsidR="00035E93">
        <w:rPr>
          <w:rtl/>
        </w:rPr>
        <w:t>/</w:t>
      </w:r>
      <w:r>
        <w:rPr>
          <w:rtl/>
        </w:rPr>
        <w:t xml:space="preserve"> 50. </w:t>
      </w:r>
    </w:p>
    <w:p w:rsidR="002B1751" w:rsidRPr="00452409" w:rsidRDefault="002B1751" w:rsidP="00842215">
      <w:pPr>
        <w:pStyle w:val="libFootnote0"/>
        <w:rPr>
          <w:rtl/>
        </w:rPr>
      </w:pPr>
      <w:r w:rsidRPr="00452409">
        <w:rPr>
          <w:rtl/>
        </w:rPr>
        <w:t>(</w:t>
      </w:r>
      <w:r w:rsidR="00842215">
        <w:rPr>
          <w:rFonts w:hint="cs"/>
          <w:rtl/>
        </w:rPr>
        <w:t>2</w:t>
      </w:r>
      <w:r w:rsidRPr="00452409">
        <w:rPr>
          <w:rtl/>
        </w:rPr>
        <w:t>) في المصدر</w:t>
      </w:r>
      <w:r w:rsidR="00F01D33">
        <w:rPr>
          <w:rtl/>
        </w:rPr>
        <w:t>:</w:t>
      </w:r>
      <w:r w:rsidRPr="00452409">
        <w:rPr>
          <w:rtl/>
        </w:rPr>
        <w:t xml:space="preserve"> نفسها</w:t>
      </w:r>
      <w:r>
        <w:rPr>
          <w:rtl/>
        </w:rPr>
        <w:t>.</w:t>
      </w:r>
      <w:r w:rsidRPr="00452409">
        <w:rPr>
          <w:rtl/>
        </w:rPr>
        <w:t xml:space="preserve"> </w:t>
      </w:r>
    </w:p>
    <w:p w:rsidR="002B1751" w:rsidRDefault="002B1751" w:rsidP="00577EAF">
      <w:pPr>
        <w:pStyle w:val="libFootnote0"/>
        <w:rPr>
          <w:rtl/>
        </w:rPr>
      </w:pPr>
      <w:r>
        <w:rPr>
          <w:rtl/>
        </w:rPr>
        <w:t>4 - الكافي 7</w:t>
      </w:r>
      <w:r w:rsidR="00F01D33">
        <w:rPr>
          <w:rtl/>
        </w:rPr>
        <w:t>:</w:t>
      </w:r>
      <w:r>
        <w:rPr>
          <w:rtl/>
        </w:rPr>
        <w:t xml:space="preserve"> 189 </w:t>
      </w:r>
      <w:r w:rsidR="00035E93">
        <w:rPr>
          <w:rtl/>
        </w:rPr>
        <w:t>/</w:t>
      </w:r>
      <w:r>
        <w:rPr>
          <w:rtl/>
        </w:rPr>
        <w:t xml:space="preserve"> 3، التهذيب 10</w:t>
      </w:r>
      <w:r w:rsidR="00F01D33">
        <w:rPr>
          <w:rtl/>
        </w:rPr>
        <w:t>:</w:t>
      </w:r>
      <w:r>
        <w:rPr>
          <w:rtl/>
        </w:rPr>
        <w:t xml:space="preserve"> 17 </w:t>
      </w:r>
      <w:r w:rsidR="00035E93">
        <w:rPr>
          <w:rtl/>
        </w:rPr>
        <w:t>/</w:t>
      </w:r>
      <w:r>
        <w:rPr>
          <w:rtl/>
        </w:rPr>
        <w:t xml:space="preserve"> 48. </w:t>
      </w:r>
    </w:p>
    <w:p w:rsidR="002B1751" w:rsidRDefault="002B1751" w:rsidP="00577EAF">
      <w:pPr>
        <w:pStyle w:val="libFootnote0"/>
        <w:rPr>
          <w:rtl/>
        </w:rPr>
      </w:pPr>
      <w:r>
        <w:rPr>
          <w:rtl/>
        </w:rPr>
        <w:t>5 - الفقيه 4</w:t>
      </w:r>
      <w:r w:rsidR="00F01D33">
        <w:rPr>
          <w:rtl/>
        </w:rPr>
        <w:t>:</w:t>
      </w:r>
      <w:r>
        <w:rPr>
          <w:rtl/>
        </w:rPr>
        <w:t xml:space="preserve"> 122 </w:t>
      </w:r>
      <w:r w:rsidR="00035E93">
        <w:rPr>
          <w:rtl/>
        </w:rPr>
        <w:t>/</w:t>
      </w:r>
      <w:r>
        <w:rPr>
          <w:rtl/>
        </w:rPr>
        <w:t xml:space="preserve"> 425، ورد النص مثل </w:t>
      </w:r>
      <w:r w:rsidR="001F501A">
        <w:rPr>
          <w:rtl/>
        </w:rPr>
        <w:t>ال</w:t>
      </w:r>
      <w:r w:rsidR="00396709">
        <w:rPr>
          <w:rtl/>
        </w:rPr>
        <w:t xml:space="preserve">حديث </w:t>
      </w:r>
      <w:r>
        <w:rPr>
          <w:rtl/>
        </w:rPr>
        <w:t>الرابع وفي 4</w:t>
      </w:r>
      <w:r w:rsidR="00F01D33">
        <w:rPr>
          <w:rtl/>
        </w:rPr>
        <w:t>:</w:t>
      </w:r>
      <w:r>
        <w:rPr>
          <w:rtl/>
        </w:rPr>
        <w:t xml:space="preserve"> 30 </w:t>
      </w:r>
      <w:r w:rsidR="00035E93">
        <w:rPr>
          <w:rtl/>
        </w:rPr>
        <w:t>/</w:t>
      </w:r>
      <w:r>
        <w:rPr>
          <w:rtl/>
        </w:rPr>
        <w:t xml:space="preserve"> 80 وفي رواية ابن محبوب، عن ابي </w:t>
      </w:r>
      <w:r w:rsidR="001F501A">
        <w:rPr>
          <w:rtl/>
        </w:rPr>
        <w:t>أيّوب</w:t>
      </w:r>
      <w:r>
        <w:rPr>
          <w:rtl/>
        </w:rPr>
        <w:t xml:space="preserve">، عن بريد، عن ابي </w:t>
      </w:r>
      <w:r w:rsidRPr="00842215">
        <w:rPr>
          <w:rtl/>
        </w:rPr>
        <w:t xml:space="preserve">جعفر </w:t>
      </w:r>
      <w:r w:rsidR="00035E93" w:rsidRPr="00842215">
        <w:rPr>
          <w:rFonts w:hint="cs"/>
          <w:rtl/>
        </w:rPr>
        <w:t xml:space="preserve">( </w:t>
      </w:r>
      <w:r w:rsidR="00035E93" w:rsidRPr="00EC17F6">
        <w:rPr>
          <w:rStyle w:val="libAlaemChar"/>
          <w:rFonts w:hint="cs"/>
          <w:rtl/>
        </w:rPr>
        <w:t xml:space="preserve">عليه‌السلام </w:t>
      </w:r>
      <w:r w:rsidR="00035E93" w:rsidRPr="00842215">
        <w:rPr>
          <w:rFonts w:hint="cs"/>
          <w:rtl/>
        </w:rPr>
        <w:t>)</w:t>
      </w:r>
      <w:r w:rsidR="00F01D33" w:rsidRPr="00842215">
        <w:rPr>
          <w:rtl/>
        </w:rPr>
        <w:t>:</w:t>
      </w:r>
      <w:r w:rsidRPr="00842215">
        <w:rPr>
          <w:rtl/>
        </w:rPr>
        <w:t xml:space="preserve"> ورد</w:t>
      </w:r>
      <w:r>
        <w:rPr>
          <w:rtl/>
        </w:rPr>
        <w:t xml:space="preserve"> الزيادة</w:t>
      </w:r>
      <w:r w:rsidR="00F01D33">
        <w:rPr>
          <w:rtl/>
        </w:rPr>
        <w:t>:</w:t>
      </w:r>
      <w:r>
        <w:rPr>
          <w:rtl/>
        </w:rPr>
        <w:t xml:space="preserve"> محصنا كان أو غير محصن. </w:t>
      </w:r>
    </w:p>
    <w:p w:rsidR="002B1751" w:rsidRDefault="002B1751" w:rsidP="00577EAF">
      <w:pPr>
        <w:pStyle w:val="libFootnote0"/>
        <w:rPr>
          <w:rtl/>
        </w:rPr>
      </w:pPr>
      <w:r>
        <w:rPr>
          <w:rtl/>
        </w:rPr>
        <w:t>6 - الكافي 7</w:t>
      </w:r>
      <w:r w:rsidR="00F01D33">
        <w:rPr>
          <w:rtl/>
        </w:rPr>
        <w:t>:</w:t>
      </w:r>
      <w:r>
        <w:rPr>
          <w:rtl/>
        </w:rPr>
        <w:t xml:space="preserve"> 189 </w:t>
      </w:r>
      <w:r w:rsidR="00035E93">
        <w:rPr>
          <w:rtl/>
        </w:rPr>
        <w:t>/</w:t>
      </w:r>
      <w:r>
        <w:rPr>
          <w:rtl/>
        </w:rPr>
        <w:t xml:space="preserve"> 4. </w:t>
      </w:r>
    </w:p>
    <w:p w:rsidR="002B1751" w:rsidRPr="00452409" w:rsidRDefault="002B1751" w:rsidP="00842215">
      <w:pPr>
        <w:pStyle w:val="libFootnote0"/>
      </w:pPr>
      <w:r w:rsidRPr="00452409">
        <w:rPr>
          <w:rtl/>
        </w:rPr>
        <w:t>(</w:t>
      </w:r>
      <w:r w:rsidR="00842215">
        <w:rPr>
          <w:rFonts w:hint="cs"/>
          <w:rtl/>
        </w:rPr>
        <w:t>3</w:t>
      </w:r>
      <w:r w:rsidRPr="00452409">
        <w:rPr>
          <w:rtl/>
        </w:rPr>
        <w:t>) التهذيب 10</w:t>
      </w:r>
      <w:r w:rsidR="00F01D33">
        <w:rPr>
          <w:rtl/>
        </w:rPr>
        <w:t>:</w:t>
      </w:r>
      <w:r w:rsidRPr="00452409">
        <w:rPr>
          <w:rtl/>
        </w:rPr>
        <w:t xml:space="preserve"> 17 </w:t>
      </w:r>
      <w:r w:rsidR="00035E93">
        <w:rPr>
          <w:rtl/>
        </w:rPr>
        <w:t>/</w:t>
      </w:r>
      <w:r w:rsidRPr="00452409">
        <w:rPr>
          <w:rtl/>
        </w:rPr>
        <w:t xml:space="preserve"> 49</w:t>
      </w:r>
      <w:r>
        <w:rPr>
          <w:rtl/>
        </w:rPr>
        <w:t>.</w:t>
      </w:r>
    </w:p>
    <w:p w:rsidR="002B1751" w:rsidRDefault="002B1751" w:rsidP="00C4707E">
      <w:pPr>
        <w:pStyle w:val="libNormal"/>
      </w:pPr>
      <w:r>
        <w:rPr>
          <w:rtl/>
        </w:rPr>
        <w:br w:type="page"/>
      </w:r>
    </w:p>
    <w:p w:rsidR="002B1751" w:rsidRDefault="002B1751" w:rsidP="008A1A51">
      <w:pPr>
        <w:pStyle w:val="libNormal0"/>
        <w:rPr>
          <w:rtl/>
        </w:rPr>
      </w:pPr>
      <w:r>
        <w:rPr>
          <w:rtl/>
        </w:rPr>
        <w:lastRenderedPageBreak/>
        <w:t xml:space="preserve">إبراهيم، </w:t>
      </w:r>
      <w:r w:rsidR="006079CC">
        <w:rPr>
          <w:rtl/>
        </w:rPr>
        <w:t xml:space="preserve">والّذي </w:t>
      </w:r>
      <w:r>
        <w:rPr>
          <w:rtl/>
        </w:rPr>
        <w:t xml:space="preserve">قبلهما بإسناده عن أبي </w:t>
      </w:r>
      <w:r w:rsidR="006079CC">
        <w:rPr>
          <w:rtl/>
        </w:rPr>
        <w:t xml:space="preserve">عليِّ </w:t>
      </w:r>
      <w:r>
        <w:rPr>
          <w:rtl/>
        </w:rPr>
        <w:t>الأشعري، و</w:t>
      </w:r>
      <w:r w:rsidR="006079CC">
        <w:rPr>
          <w:rtl/>
        </w:rPr>
        <w:t>الأوَّل</w:t>
      </w:r>
      <w:r>
        <w:rPr>
          <w:rtl/>
        </w:rPr>
        <w:t xml:space="preserve"> بإسناده عن أحمد بن </w:t>
      </w:r>
      <w:r w:rsidR="006079CC">
        <w:rPr>
          <w:rtl/>
        </w:rPr>
        <w:t>محمّد</w:t>
      </w:r>
      <w:r>
        <w:rPr>
          <w:rtl/>
        </w:rPr>
        <w:t xml:space="preserve">. </w:t>
      </w:r>
    </w:p>
    <w:p w:rsidR="002B1751" w:rsidRDefault="002B1751" w:rsidP="002B1751">
      <w:pPr>
        <w:pStyle w:val="Heading2Center"/>
        <w:rPr>
          <w:rtl/>
        </w:rPr>
      </w:pPr>
      <w:bookmarkStart w:id="204" w:name="_Toc309716379"/>
      <w:bookmarkStart w:id="205" w:name="_Toc380648179"/>
      <w:bookmarkStart w:id="206" w:name="_Toc189237669"/>
      <w:r>
        <w:rPr>
          <w:rtl/>
        </w:rPr>
        <w:t xml:space="preserve">18 - باب سقوط </w:t>
      </w:r>
      <w:r w:rsidR="001F501A">
        <w:rPr>
          <w:rtl/>
        </w:rPr>
        <w:t>ال</w:t>
      </w:r>
      <w:r w:rsidR="004808B8">
        <w:rPr>
          <w:rtl/>
        </w:rPr>
        <w:t>حد</w:t>
      </w:r>
      <w:r w:rsidR="001F501A">
        <w:rPr>
          <w:rtl/>
        </w:rPr>
        <w:t xml:space="preserve"> </w:t>
      </w:r>
      <w:r>
        <w:rPr>
          <w:rtl/>
        </w:rPr>
        <w:t>عن المستكرهة على الزنا، ولو بأن</w:t>
      </w:r>
      <w:bookmarkEnd w:id="204"/>
      <w:r w:rsidR="00BF2157">
        <w:rPr>
          <w:rtl/>
        </w:rPr>
        <w:t xml:space="preserve"> </w:t>
      </w:r>
      <w:bookmarkStart w:id="207" w:name="_Toc309716380"/>
      <w:r w:rsidR="00BF2157">
        <w:rPr>
          <w:rtl/>
        </w:rPr>
        <w:t>ت</w:t>
      </w:r>
      <w:r>
        <w:rPr>
          <w:rtl/>
        </w:rPr>
        <w:t>مكن من نفسها خوفا</w:t>
      </w:r>
      <w:r w:rsidR="00842215">
        <w:rPr>
          <w:rFonts w:hint="cs"/>
          <w:rtl/>
        </w:rPr>
        <w:t>ً</w:t>
      </w:r>
      <w:r>
        <w:rPr>
          <w:rtl/>
        </w:rPr>
        <w:t xml:space="preserve"> من الهلاك عند العطش،</w:t>
      </w:r>
      <w:bookmarkEnd w:id="207"/>
      <w:r w:rsidR="00BF2157">
        <w:rPr>
          <w:rtl/>
        </w:rPr>
        <w:t xml:space="preserve"> </w:t>
      </w:r>
      <w:bookmarkStart w:id="208" w:name="_Toc309716381"/>
      <w:r w:rsidR="00BF2157">
        <w:rPr>
          <w:rtl/>
        </w:rPr>
        <w:t>و</w:t>
      </w:r>
      <w:r>
        <w:rPr>
          <w:rtl/>
        </w:rPr>
        <w:t>تصدق اذا ادعت</w:t>
      </w:r>
      <w:bookmarkEnd w:id="205"/>
      <w:bookmarkEnd w:id="206"/>
      <w:bookmarkEnd w:id="208"/>
      <w:r>
        <w:rPr>
          <w:rtl/>
        </w:rPr>
        <w:t xml:space="preserve"> </w:t>
      </w:r>
    </w:p>
    <w:p w:rsidR="002B1751" w:rsidRDefault="002B1751" w:rsidP="00F01D33">
      <w:pPr>
        <w:pStyle w:val="libNormal"/>
        <w:rPr>
          <w:rtl/>
        </w:rPr>
      </w:pPr>
      <w:r w:rsidRPr="00035E93">
        <w:rPr>
          <w:rStyle w:val="libNormalChar"/>
          <w:rtl/>
        </w:rPr>
        <w:t>[ 34340 ]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ابن محبوب، عن أبي </w:t>
      </w:r>
      <w:r w:rsidR="001F501A">
        <w:rPr>
          <w:rtl/>
        </w:rPr>
        <w:t>أيّوب</w:t>
      </w:r>
      <w:r>
        <w:rPr>
          <w:rtl/>
        </w:rPr>
        <w:t xml:space="preserve">، عن أبي عبيدة،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إن</w:t>
      </w:r>
      <w:r w:rsidR="004808B8">
        <w:rPr>
          <w:rFonts w:hint="cs"/>
          <w:rtl/>
        </w:rPr>
        <w:t>َّ</w:t>
      </w:r>
      <w:r>
        <w:rPr>
          <w:rtl/>
        </w:rPr>
        <w:t xml:space="preserve"> علي</w:t>
      </w:r>
      <w:r w:rsidR="004808B8">
        <w:rPr>
          <w:rFonts w:hint="cs"/>
          <w:rtl/>
        </w:rPr>
        <w:t>ّ</w:t>
      </w:r>
      <w:r>
        <w:rPr>
          <w:rtl/>
        </w:rPr>
        <w:t>ا</w:t>
      </w:r>
      <w:r w:rsidR="004808B8">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w:t>
      </w:r>
      <w:r w:rsidR="004808B8">
        <w:rPr>
          <w:rFonts w:hint="cs"/>
          <w:rtl/>
        </w:rPr>
        <w:t>ُ</w:t>
      </w:r>
      <w:r>
        <w:rPr>
          <w:rtl/>
        </w:rPr>
        <w:t>تي بامرأة مع رجل فجر بها، فقالت</w:t>
      </w:r>
      <w:r w:rsidR="00F01D33">
        <w:rPr>
          <w:rtl/>
        </w:rPr>
        <w:t>:</w:t>
      </w:r>
      <w:r>
        <w:rPr>
          <w:rtl/>
        </w:rPr>
        <w:t xml:space="preserve"> استكرهني والله يا أمير المؤمنين، فدرأ عنها </w:t>
      </w:r>
      <w:r w:rsidR="001F501A">
        <w:rPr>
          <w:rtl/>
        </w:rPr>
        <w:t>ال</w:t>
      </w:r>
      <w:r w:rsidR="008C228A">
        <w:rPr>
          <w:rtl/>
        </w:rPr>
        <w:t>حدّ</w:t>
      </w:r>
      <w:r>
        <w:rPr>
          <w:rtl/>
        </w:rPr>
        <w:t>، ولو سئل هؤلاء عن ذلك لقالوا</w:t>
      </w:r>
      <w:r w:rsidR="00F01D33">
        <w:rPr>
          <w:rtl/>
        </w:rPr>
        <w:t>:</w:t>
      </w:r>
      <w:r>
        <w:rPr>
          <w:rtl/>
        </w:rPr>
        <w:t xml:space="preserve"> لا تصد</w:t>
      </w:r>
      <w:r w:rsidR="004808B8">
        <w:rPr>
          <w:rFonts w:hint="cs"/>
          <w:rtl/>
        </w:rPr>
        <w:t>ّ</w:t>
      </w:r>
      <w:r>
        <w:rPr>
          <w:rtl/>
        </w:rPr>
        <w:t xml:space="preserve">ق، وقد والله فعله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Pr>
          <w:rtl/>
        </w:rPr>
        <w:t xml:space="preserve">بن عيسى، وعن </w:t>
      </w:r>
      <w:r w:rsidR="006079CC">
        <w:rPr>
          <w:rtl/>
        </w:rPr>
        <w:t xml:space="preserve">عليِّ </w:t>
      </w:r>
      <w:r>
        <w:rPr>
          <w:rtl/>
        </w:rPr>
        <w:t xml:space="preserve">بن إبراهيم، عن أبيه </w:t>
      </w:r>
      <w:r w:rsidR="000014EE">
        <w:rPr>
          <w:rtl/>
        </w:rPr>
        <w:t>جميعاً</w:t>
      </w:r>
      <w:r>
        <w:rPr>
          <w:rtl/>
        </w:rPr>
        <w:t xml:space="preserve">، عن ابن محبوب نحوه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[ 34341 ]</w:t>
      </w:r>
      <w:r>
        <w:rPr>
          <w:rtl/>
        </w:rPr>
        <w:t xml:space="preserve"> 2 - وبإسناده عن الحسين بن سعيد، عن فضالة، عن العلا، عن </w:t>
      </w:r>
      <w:r w:rsidR="006079CC">
        <w:rPr>
          <w:rtl/>
        </w:rPr>
        <w:t>محمّد</w:t>
      </w:r>
      <w:r>
        <w:rPr>
          <w:rtl/>
        </w:rPr>
        <w:t>،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امرأة زنت وهي مجنونة، قال</w:t>
      </w:r>
      <w:r w:rsidR="00F01D33">
        <w:rPr>
          <w:rtl/>
        </w:rPr>
        <w:t>:</w:t>
      </w:r>
      <w:r>
        <w:rPr>
          <w:rtl/>
        </w:rPr>
        <w:t xml:space="preserve"> إنها لا تملك أمرها، وليس عليها رجم ولا نفي، وقال في امرأة أقر</w:t>
      </w:r>
      <w:r w:rsidR="004808B8">
        <w:rPr>
          <w:rFonts w:hint="cs"/>
          <w:rtl/>
        </w:rPr>
        <w:t>َّ</w:t>
      </w:r>
      <w:r>
        <w:rPr>
          <w:rtl/>
        </w:rPr>
        <w:t xml:space="preserve">ت على نفسها </w:t>
      </w:r>
      <w:r w:rsidR="006079CC">
        <w:rPr>
          <w:rtl/>
        </w:rPr>
        <w:t xml:space="preserve">أنّه </w:t>
      </w:r>
      <w:r>
        <w:rPr>
          <w:rtl/>
        </w:rPr>
        <w:t>استكرهها رجل على نفسها، قال</w:t>
      </w:r>
      <w:r w:rsidR="00F01D33">
        <w:rPr>
          <w:rtl/>
        </w:rPr>
        <w:t>:</w:t>
      </w:r>
      <w:r>
        <w:rPr>
          <w:rtl/>
        </w:rPr>
        <w:t xml:space="preserve"> هي مثل السائبة لا تملك نفسها فلو شاء قتلها، ليس عليها جلد ولا نفي ولا رجم. </w:t>
      </w:r>
    </w:p>
    <w:p w:rsidR="002B1751" w:rsidRDefault="002B1751" w:rsidP="00F01D33">
      <w:pPr>
        <w:pStyle w:val="libNormal"/>
        <w:rPr>
          <w:rtl/>
        </w:rPr>
      </w:pPr>
      <w:r w:rsidRPr="00035E93">
        <w:rPr>
          <w:rStyle w:val="libNormalChar"/>
          <w:rtl/>
        </w:rPr>
        <w:t>[ 34342 ]</w:t>
      </w:r>
      <w:r>
        <w:rPr>
          <w:rtl/>
        </w:rPr>
        <w:t xml:space="preserve"> 3 - وبإسناده عن </w:t>
      </w:r>
      <w:r w:rsidR="006079CC">
        <w:rPr>
          <w:rtl/>
        </w:rPr>
        <w:t xml:space="preserve">عليِّ </w:t>
      </w:r>
      <w:r>
        <w:rPr>
          <w:rtl/>
        </w:rPr>
        <w:t xml:space="preserve">بن إبراهيم، عن أبيه، عن ابن أبي نجران، عن عاصم بن حميد، عن </w:t>
      </w:r>
      <w:r w:rsidR="006079CC">
        <w:rPr>
          <w:rtl/>
        </w:rPr>
        <w:t xml:space="preserve">محمّد </w:t>
      </w:r>
      <w:r>
        <w:rPr>
          <w:rtl/>
        </w:rPr>
        <w:t xml:space="preserve">بن قيس، عن أبي جعفر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Default="002B1751" w:rsidP="004808B8">
      <w:pPr>
        <w:pStyle w:val="libFootnoteCenterBold"/>
        <w:rPr>
          <w:rtl/>
        </w:rPr>
      </w:pPr>
      <w:r>
        <w:rPr>
          <w:rtl/>
        </w:rPr>
        <w:t xml:space="preserve">الباب 18 </w:t>
      </w:r>
    </w:p>
    <w:p w:rsidR="002B1751" w:rsidRDefault="002B1751" w:rsidP="004808B8">
      <w:pPr>
        <w:pStyle w:val="libFootnoteCenterBold"/>
        <w:rPr>
          <w:rtl/>
        </w:rPr>
      </w:pPr>
      <w:r>
        <w:rPr>
          <w:rtl/>
        </w:rPr>
        <w:t xml:space="preserve">فيه 8 أحاديث </w:t>
      </w:r>
    </w:p>
    <w:p w:rsidR="002B1751" w:rsidRDefault="002B1751" w:rsidP="00577EAF">
      <w:pPr>
        <w:pStyle w:val="libFootnote0"/>
        <w:rPr>
          <w:rtl/>
        </w:rPr>
      </w:pPr>
      <w:r>
        <w:rPr>
          <w:rtl/>
        </w:rPr>
        <w:t>1 - التهذيب 10</w:t>
      </w:r>
      <w:r w:rsidR="00F01D33">
        <w:rPr>
          <w:rtl/>
        </w:rPr>
        <w:t>:</w:t>
      </w:r>
      <w:r>
        <w:rPr>
          <w:rtl/>
        </w:rPr>
        <w:t xml:space="preserve"> 18 </w:t>
      </w:r>
      <w:r w:rsidR="00035E93">
        <w:rPr>
          <w:rtl/>
        </w:rPr>
        <w:t>/</w:t>
      </w:r>
      <w:r>
        <w:rPr>
          <w:rtl/>
        </w:rPr>
        <w:t xml:space="preserve"> 51. </w:t>
      </w:r>
    </w:p>
    <w:p w:rsidR="002B1751" w:rsidRPr="00452409" w:rsidRDefault="002B1751" w:rsidP="00577EAF">
      <w:pPr>
        <w:pStyle w:val="libFootnote0"/>
        <w:rPr>
          <w:rtl/>
        </w:rPr>
      </w:pPr>
      <w:r w:rsidRPr="00452409">
        <w:rPr>
          <w:rtl/>
        </w:rPr>
        <w:t>(1) الكافي 7</w:t>
      </w:r>
      <w:r w:rsidR="00F01D33">
        <w:rPr>
          <w:rtl/>
        </w:rPr>
        <w:t>:</w:t>
      </w:r>
      <w:r w:rsidRPr="00452409">
        <w:rPr>
          <w:rtl/>
        </w:rPr>
        <w:t xml:space="preserve"> 196 </w:t>
      </w:r>
      <w:r w:rsidR="00035E93">
        <w:rPr>
          <w:rtl/>
        </w:rPr>
        <w:t>/</w:t>
      </w:r>
      <w:r w:rsidRPr="00452409">
        <w:rPr>
          <w:rtl/>
        </w:rPr>
        <w:t xml:space="preserve"> 1</w:t>
      </w:r>
      <w:r>
        <w:rPr>
          <w:rtl/>
        </w:rPr>
        <w:t>.</w:t>
      </w:r>
      <w:r w:rsidRPr="00452409">
        <w:rPr>
          <w:rtl/>
        </w:rPr>
        <w:t xml:space="preserve"> </w:t>
      </w:r>
    </w:p>
    <w:p w:rsidR="002B1751" w:rsidRDefault="002B1751" w:rsidP="00577EAF">
      <w:pPr>
        <w:pStyle w:val="libFootnote0"/>
        <w:rPr>
          <w:rtl/>
        </w:rPr>
      </w:pPr>
      <w:r>
        <w:rPr>
          <w:rtl/>
        </w:rPr>
        <w:t>2 - التهذيب 10</w:t>
      </w:r>
      <w:r w:rsidR="00F01D33">
        <w:rPr>
          <w:rtl/>
        </w:rPr>
        <w:t>:</w:t>
      </w:r>
      <w:r>
        <w:rPr>
          <w:rtl/>
        </w:rPr>
        <w:t xml:space="preserve"> 18 </w:t>
      </w:r>
      <w:r w:rsidR="00035E93">
        <w:rPr>
          <w:rtl/>
        </w:rPr>
        <w:t>/</w:t>
      </w:r>
      <w:r>
        <w:rPr>
          <w:rtl/>
        </w:rPr>
        <w:t xml:space="preserve"> 54. </w:t>
      </w:r>
    </w:p>
    <w:p w:rsidR="002B1751" w:rsidRDefault="002B1751" w:rsidP="00577EAF">
      <w:pPr>
        <w:pStyle w:val="libFootnote0"/>
        <w:rPr>
          <w:rtl/>
        </w:rPr>
      </w:pPr>
      <w:r>
        <w:rPr>
          <w:rtl/>
        </w:rPr>
        <w:t>3 - التهذيب 10</w:t>
      </w:r>
      <w:r w:rsidR="00F01D33">
        <w:rPr>
          <w:rtl/>
        </w:rPr>
        <w:t>:</w:t>
      </w:r>
      <w:r>
        <w:rPr>
          <w:rtl/>
        </w:rPr>
        <w:t xml:space="preserve"> 18 </w:t>
      </w:r>
      <w:r w:rsidR="00035E93">
        <w:rPr>
          <w:rtl/>
        </w:rPr>
        <w:t>/</w:t>
      </w:r>
      <w:r>
        <w:rPr>
          <w:rtl/>
        </w:rPr>
        <w:t xml:space="preserve"> 55، الكافي 7</w:t>
      </w:r>
      <w:r w:rsidR="00F01D33">
        <w:rPr>
          <w:rtl/>
        </w:rPr>
        <w:t>:</w:t>
      </w:r>
      <w:r>
        <w:rPr>
          <w:rtl/>
        </w:rPr>
        <w:t xml:space="preserve"> 191 </w:t>
      </w:r>
      <w:r w:rsidR="00035E93">
        <w:rPr>
          <w:rtl/>
        </w:rPr>
        <w:t>/</w:t>
      </w:r>
      <w:r>
        <w:rPr>
          <w:rtl/>
        </w:rPr>
        <w:t xml:space="preserve"> 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مجنونة زنت فحبلت، قال</w:t>
      </w:r>
      <w:r w:rsidR="00F01D33">
        <w:rPr>
          <w:rtl/>
        </w:rPr>
        <w:t>:</w:t>
      </w:r>
      <w:r>
        <w:rPr>
          <w:rtl/>
        </w:rPr>
        <w:t xml:space="preserve"> مثل السائبة لا تملك أمرها، وليس عليها رجم ولا جلد ولا نفي. </w:t>
      </w:r>
    </w:p>
    <w:p w:rsidR="002B1751" w:rsidRDefault="002B1751" w:rsidP="00F01D33">
      <w:pPr>
        <w:pStyle w:val="libNormal"/>
        <w:rPr>
          <w:rtl/>
        </w:rPr>
      </w:pPr>
      <w:r w:rsidRPr="00035E93">
        <w:rPr>
          <w:rStyle w:val="libNormalChar"/>
          <w:rtl/>
        </w:rPr>
        <w:t>[ 34343 ]</w:t>
      </w:r>
      <w:r>
        <w:rPr>
          <w:rtl/>
        </w:rPr>
        <w:t xml:space="preserve"> 4 - وقال في امرأة أقر</w:t>
      </w:r>
      <w:r w:rsidR="004808B8">
        <w:rPr>
          <w:rFonts w:hint="cs"/>
          <w:rtl/>
        </w:rPr>
        <w:t>َّ</w:t>
      </w:r>
      <w:r>
        <w:rPr>
          <w:rtl/>
        </w:rPr>
        <w:t xml:space="preserve">ت على نفسها </w:t>
      </w:r>
      <w:r w:rsidR="004808B8">
        <w:rPr>
          <w:rtl/>
        </w:rPr>
        <w:t>أن</w:t>
      </w:r>
      <w:r w:rsidR="006079CC">
        <w:rPr>
          <w:rtl/>
        </w:rPr>
        <w:t xml:space="preserve">ه </w:t>
      </w:r>
      <w:r>
        <w:rPr>
          <w:rtl/>
        </w:rPr>
        <w:t>استكرهها رجل على نفسها، قال</w:t>
      </w:r>
      <w:r w:rsidR="00F01D33">
        <w:rPr>
          <w:rtl/>
        </w:rPr>
        <w:t>:</w:t>
      </w:r>
      <w:r>
        <w:rPr>
          <w:rtl/>
        </w:rPr>
        <w:t xml:space="preserve"> هي مثل السائبة لا تملك نفسها فلو شاء لقتلها، فليس عليها جلد ولا نفي ولا رجم.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مثله </w:t>
      </w:r>
      <w:r w:rsidRPr="008A1A51">
        <w:rPr>
          <w:rStyle w:val="libFootnotenumChar"/>
          <w:rtl/>
        </w:rPr>
        <w:t>(1)</w:t>
      </w:r>
      <w:r>
        <w:rPr>
          <w:rtl/>
        </w:rPr>
        <w:t xml:space="preserve">. </w:t>
      </w:r>
    </w:p>
    <w:p w:rsidR="002B1751" w:rsidRDefault="002B1751" w:rsidP="00BD4679">
      <w:pPr>
        <w:pStyle w:val="libNormal"/>
        <w:rPr>
          <w:rtl/>
        </w:rPr>
      </w:pPr>
      <w:r w:rsidRPr="00035E93">
        <w:rPr>
          <w:rStyle w:val="libNormalChar"/>
          <w:rtl/>
        </w:rPr>
        <w:t>[ 34344 ]</w:t>
      </w:r>
      <w:r>
        <w:rPr>
          <w:rtl/>
        </w:rPr>
        <w:t xml:space="preserve"> 5 - وبإسناده عن </w:t>
      </w:r>
      <w:r w:rsidR="006079CC">
        <w:rPr>
          <w:rtl/>
        </w:rPr>
        <w:t xml:space="preserve">محمّد </w:t>
      </w:r>
      <w:r>
        <w:rPr>
          <w:rtl/>
        </w:rPr>
        <w:t xml:space="preserve">بن </w:t>
      </w:r>
      <w:r w:rsidR="006079CC">
        <w:rPr>
          <w:rtl/>
        </w:rPr>
        <w:t xml:space="preserve">عليِّ </w:t>
      </w:r>
      <w:r>
        <w:rPr>
          <w:rtl/>
        </w:rPr>
        <w:t xml:space="preserve">بن محبوب </w:t>
      </w:r>
      <w:r w:rsidRPr="008A1A51">
        <w:rPr>
          <w:rStyle w:val="libFootnotenumChar"/>
          <w:rtl/>
        </w:rPr>
        <w:t>(</w:t>
      </w:r>
      <w:r w:rsidR="00BD4679">
        <w:rPr>
          <w:rStyle w:val="libFootnotenumChar"/>
          <w:rFonts w:hint="cs"/>
          <w:rtl/>
        </w:rPr>
        <w:t>2</w:t>
      </w:r>
      <w:r w:rsidRPr="008A1A51">
        <w:rPr>
          <w:rStyle w:val="libFootnotenumChar"/>
          <w:rtl/>
        </w:rPr>
        <w:t>)</w:t>
      </w:r>
      <w:r>
        <w:rPr>
          <w:rtl/>
        </w:rPr>
        <w:t xml:space="preserve">، عن الحسن بن عليّ، عن </w:t>
      </w:r>
      <w:r w:rsidR="006079CC">
        <w:rPr>
          <w:rtl/>
        </w:rPr>
        <w:t xml:space="preserve">محمّد </w:t>
      </w:r>
      <w:r>
        <w:rPr>
          <w:rtl/>
        </w:rPr>
        <w:t xml:space="preserve">بن يحيى، عن طلحة بن زيد،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ليس على زان عقر </w:t>
      </w:r>
      <w:r w:rsidRPr="008A1A51">
        <w:rPr>
          <w:rStyle w:val="libFootnotenumChar"/>
          <w:rtl/>
        </w:rPr>
        <w:t>(</w:t>
      </w:r>
      <w:r w:rsidR="00BD4679">
        <w:rPr>
          <w:rStyle w:val="libFootnotenumChar"/>
          <w:rFonts w:hint="cs"/>
          <w:rtl/>
        </w:rPr>
        <w:t>3</w:t>
      </w:r>
      <w:r w:rsidRPr="008A1A51">
        <w:rPr>
          <w:rStyle w:val="libFootnotenumChar"/>
          <w:rtl/>
        </w:rPr>
        <w:t>)</w:t>
      </w:r>
      <w:r>
        <w:rPr>
          <w:rtl/>
        </w:rPr>
        <w:t xml:space="preserve">، ولا على مستكرهة </w:t>
      </w:r>
      <w:r w:rsidR="008C228A">
        <w:rPr>
          <w:rtl/>
        </w:rPr>
        <w:t>حدّ</w:t>
      </w:r>
      <w:r>
        <w:rPr>
          <w:rtl/>
        </w:rPr>
        <w:t xml:space="preserve">. </w:t>
      </w:r>
    </w:p>
    <w:p w:rsidR="002B1751" w:rsidRDefault="002B1751" w:rsidP="00BD4679">
      <w:pPr>
        <w:pStyle w:val="libNormal"/>
        <w:rPr>
          <w:rtl/>
        </w:rPr>
      </w:pPr>
      <w:r>
        <w:rPr>
          <w:rtl/>
        </w:rPr>
        <w:t xml:space="preserve">ورواه الصدوق بإسناده عن طلحة بن زيد مثله </w:t>
      </w:r>
      <w:r w:rsidRPr="008A1A51">
        <w:rPr>
          <w:rStyle w:val="libFootnotenumChar"/>
          <w:rtl/>
        </w:rPr>
        <w:t>(</w:t>
      </w:r>
      <w:r w:rsidR="00BD4679">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[ 34345 ]</w:t>
      </w:r>
      <w:r>
        <w:rPr>
          <w:rtl/>
        </w:rPr>
        <w:t xml:space="preserve"> 6 - وعنه، عن </w:t>
      </w:r>
      <w:r w:rsidR="001F501A">
        <w:rPr>
          <w:rtl/>
        </w:rPr>
        <w:t>أيّوب</w:t>
      </w:r>
      <w:r w:rsidR="006079CC">
        <w:rPr>
          <w:rtl/>
        </w:rPr>
        <w:t xml:space="preserve"> </w:t>
      </w:r>
      <w:r>
        <w:rPr>
          <w:rtl/>
        </w:rPr>
        <w:t xml:space="preserve">بن نوح، عن </w:t>
      </w:r>
      <w:r w:rsidR="006079CC">
        <w:rPr>
          <w:rtl/>
        </w:rPr>
        <w:t xml:space="preserve">محمّد </w:t>
      </w:r>
      <w:r>
        <w:rPr>
          <w:rtl/>
        </w:rPr>
        <w:t>بن الفضيل، عن موسى بن بكر، قال</w:t>
      </w:r>
      <w:r w:rsidR="00F01D33">
        <w:rPr>
          <w:rtl/>
        </w:rPr>
        <w:t>:</w:t>
      </w:r>
      <w:r>
        <w:rPr>
          <w:rtl/>
        </w:rPr>
        <w:t xml:space="preserve"> سمعته وهو يقول</w:t>
      </w:r>
      <w:r w:rsidR="00F01D33">
        <w:rPr>
          <w:rtl/>
        </w:rPr>
        <w:t>:</w:t>
      </w:r>
      <w:r>
        <w:rPr>
          <w:rtl/>
        </w:rPr>
        <w:t xml:space="preserve"> ليس على المستكرهة </w:t>
      </w:r>
      <w:r w:rsidR="008C228A">
        <w:rPr>
          <w:rtl/>
        </w:rPr>
        <w:t>حدّ</w:t>
      </w:r>
      <w:r w:rsidR="001F501A">
        <w:rPr>
          <w:rtl/>
        </w:rPr>
        <w:t xml:space="preserve"> </w:t>
      </w:r>
      <w:r>
        <w:rPr>
          <w:rtl/>
        </w:rPr>
        <w:t>إذا قالت</w:t>
      </w:r>
      <w:r w:rsidR="00F01D33">
        <w:rPr>
          <w:rtl/>
        </w:rPr>
        <w:t>:</w:t>
      </w:r>
      <w:r>
        <w:rPr>
          <w:rtl/>
        </w:rPr>
        <w:t xml:space="preserve"> إن</w:t>
      </w:r>
      <w:r w:rsidR="00BD4679">
        <w:rPr>
          <w:rFonts w:hint="cs"/>
          <w:rtl/>
        </w:rPr>
        <w:t>ّ</w:t>
      </w:r>
      <w:r>
        <w:rPr>
          <w:rtl/>
        </w:rPr>
        <w:t xml:space="preserve">ما استكرهت. </w:t>
      </w:r>
    </w:p>
    <w:p w:rsidR="002B1751" w:rsidRDefault="002B1751" w:rsidP="00F01D33">
      <w:pPr>
        <w:pStyle w:val="libNormal"/>
        <w:rPr>
          <w:rtl/>
        </w:rPr>
      </w:pPr>
      <w:r w:rsidRPr="00035E93">
        <w:rPr>
          <w:rStyle w:val="libNormalChar"/>
          <w:rtl/>
        </w:rPr>
        <w:t>[ 34346 ]</w:t>
      </w:r>
      <w:r>
        <w:rPr>
          <w:rtl/>
        </w:rPr>
        <w:t xml:space="preserve"> 7 - وبإسناده عن </w:t>
      </w:r>
      <w:r w:rsidR="006079CC">
        <w:rPr>
          <w:rtl/>
        </w:rPr>
        <w:t xml:space="preserve">محمّد </w:t>
      </w:r>
      <w:r>
        <w:rPr>
          <w:rtl/>
        </w:rPr>
        <w:t xml:space="preserve">بن أحمد بن يحيى، عن </w:t>
      </w:r>
      <w:r w:rsidR="006079CC">
        <w:rPr>
          <w:rtl/>
        </w:rPr>
        <w:t xml:space="preserve">عليِّ </w:t>
      </w:r>
      <w:r>
        <w:rPr>
          <w:rtl/>
        </w:rPr>
        <w:t xml:space="preserve">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التهذيب 10</w:t>
      </w:r>
      <w:r w:rsidR="00F01D33">
        <w:rPr>
          <w:rtl/>
        </w:rPr>
        <w:t>:</w:t>
      </w:r>
      <w:r>
        <w:rPr>
          <w:rtl/>
        </w:rPr>
        <w:t xml:space="preserve"> 19 </w:t>
      </w:r>
      <w:r w:rsidR="00035E93">
        <w:rPr>
          <w:rtl/>
        </w:rPr>
        <w:t>/</w:t>
      </w:r>
      <w:r>
        <w:rPr>
          <w:rtl/>
        </w:rPr>
        <w:t xml:space="preserve"> ذيل 55. </w:t>
      </w:r>
    </w:p>
    <w:p w:rsidR="002B1751" w:rsidRPr="00452409" w:rsidRDefault="002B1751" w:rsidP="00577EAF">
      <w:pPr>
        <w:pStyle w:val="libFootnote0"/>
        <w:rPr>
          <w:rtl/>
        </w:rPr>
      </w:pPr>
      <w:r w:rsidRPr="00452409">
        <w:rPr>
          <w:rtl/>
        </w:rPr>
        <w:t>(1) الكافي 7</w:t>
      </w:r>
      <w:r w:rsidR="00F01D33">
        <w:rPr>
          <w:rtl/>
        </w:rPr>
        <w:t>:</w:t>
      </w:r>
      <w:r w:rsidRPr="00452409">
        <w:rPr>
          <w:rtl/>
        </w:rPr>
        <w:t xml:space="preserve"> 191 </w:t>
      </w:r>
      <w:r w:rsidR="00035E93">
        <w:rPr>
          <w:rtl/>
        </w:rPr>
        <w:t>/</w:t>
      </w:r>
      <w:r w:rsidRPr="00452409">
        <w:rPr>
          <w:rtl/>
        </w:rPr>
        <w:t xml:space="preserve"> ذيل 1</w:t>
      </w:r>
      <w:r>
        <w:rPr>
          <w:rtl/>
        </w:rPr>
        <w:t>.</w:t>
      </w:r>
      <w:r w:rsidRPr="00452409">
        <w:rPr>
          <w:rtl/>
        </w:rPr>
        <w:t xml:space="preserve"> </w:t>
      </w:r>
    </w:p>
    <w:p w:rsidR="002B1751" w:rsidRDefault="002B1751" w:rsidP="00577EAF">
      <w:pPr>
        <w:pStyle w:val="libFootnote0"/>
        <w:rPr>
          <w:rtl/>
        </w:rPr>
      </w:pPr>
      <w:r>
        <w:rPr>
          <w:rtl/>
        </w:rPr>
        <w:t>5 - التهذيب 10</w:t>
      </w:r>
      <w:r w:rsidR="00F01D33">
        <w:rPr>
          <w:rtl/>
        </w:rPr>
        <w:t>:</w:t>
      </w:r>
      <w:r>
        <w:rPr>
          <w:rtl/>
        </w:rPr>
        <w:t xml:space="preserve"> 18 </w:t>
      </w:r>
      <w:r w:rsidR="00035E93">
        <w:rPr>
          <w:rtl/>
        </w:rPr>
        <w:t>/</w:t>
      </w:r>
      <w:r>
        <w:rPr>
          <w:rtl/>
        </w:rPr>
        <w:t xml:space="preserve"> 52. </w:t>
      </w:r>
    </w:p>
    <w:p w:rsidR="002B1751" w:rsidRPr="00452409" w:rsidRDefault="002B1751" w:rsidP="00BD4679">
      <w:pPr>
        <w:pStyle w:val="libFootnote0"/>
        <w:rPr>
          <w:rtl/>
        </w:rPr>
      </w:pPr>
      <w:r w:rsidRPr="00452409">
        <w:rPr>
          <w:rtl/>
        </w:rPr>
        <w:t>(</w:t>
      </w:r>
      <w:r w:rsidR="00BD4679">
        <w:rPr>
          <w:rFonts w:hint="cs"/>
          <w:rtl/>
        </w:rPr>
        <w:t>2</w:t>
      </w:r>
      <w:r w:rsidRPr="00452409">
        <w:rPr>
          <w:rtl/>
        </w:rPr>
        <w:t>) في المصدر زيادة</w:t>
      </w:r>
      <w:r w:rsidR="00F01D33">
        <w:rPr>
          <w:rtl/>
        </w:rPr>
        <w:t>:</w:t>
      </w:r>
      <w:r w:rsidRPr="00452409">
        <w:rPr>
          <w:rtl/>
        </w:rPr>
        <w:t xml:space="preserve"> عن الحسن بن محبوب</w:t>
      </w:r>
      <w:r>
        <w:rPr>
          <w:rtl/>
        </w:rPr>
        <w:t>.</w:t>
      </w:r>
      <w:r w:rsidRPr="00452409">
        <w:rPr>
          <w:rtl/>
        </w:rPr>
        <w:t xml:space="preserve"> </w:t>
      </w:r>
    </w:p>
    <w:p w:rsidR="002B1751" w:rsidRPr="00BD4679" w:rsidRDefault="002B1751" w:rsidP="00BD4679">
      <w:pPr>
        <w:pStyle w:val="libFootnote0"/>
        <w:rPr>
          <w:rtl/>
        </w:rPr>
      </w:pPr>
      <w:r w:rsidRPr="00452409">
        <w:rPr>
          <w:rtl/>
        </w:rPr>
        <w:t>(</w:t>
      </w:r>
      <w:r w:rsidR="00BD4679">
        <w:rPr>
          <w:rFonts w:hint="cs"/>
          <w:rtl/>
        </w:rPr>
        <w:t>3</w:t>
      </w:r>
      <w:r w:rsidRPr="00452409">
        <w:rPr>
          <w:rtl/>
        </w:rPr>
        <w:t>) الع</w:t>
      </w:r>
      <w:r w:rsidR="00BD4679">
        <w:rPr>
          <w:rFonts w:hint="cs"/>
          <w:rtl/>
        </w:rPr>
        <w:t>ُ</w:t>
      </w:r>
      <w:r w:rsidRPr="00452409">
        <w:rPr>
          <w:rtl/>
        </w:rPr>
        <w:t>قر</w:t>
      </w:r>
      <w:r w:rsidR="00F01D33">
        <w:rPr>
          <w:rtl/>
        </w:rPr>
        <w:t>:</w:t>
      </w:r>
      <w:r w:rsidRPr="00452409">
        <w:rPr>
          <w:rtl/>
        </w:rPr>
        <w:t xml:space="preserve"> مهر المرأة إذا وطئت على </w:t>
      </w:r>
      <w:r w:rsidRPr="00BD4679">
        <w:rPr>
          <w:rtl/>
        </w:rPr>
        <w:t>شبهة. ( الصحاح</w:t>
      </w:r>
      <w:r>
        <w:rPr>
          <w:rtl/>
        </w:rPr>
        <w:t xml:space="preserve"> - </w:t>
      </w:r>
      <w:r w:rsidRPr="00452409">
        <w:rPr>
          <w:rtl/>
        </w:rPr>
        <w:t>عقر</w:t>
      </w:r>
      <w:r>
        <w:rPr>
          <w:rtl/>
        </w:rPr>
        <w:t xml:space="preserve"> - </w:t>
      </w:r>
      <w:r w:rsidRPr="00452409">
        <w:rPr>
          <w:rtl/>
        </w:rPr>
        <w:t>2</w:t>
      </w:r>
      <w:r w:rsidR="00F01D33">
        <w:rPr>
          <w:rtl/>
        </w:rPr>
        <w:t>:</w:t>
      </w:r>
      <w:r w:rsidRPr="00452409">
        <w:rPr>
          <w:rtl/>
        </w:rPr>
        <w:t xml:space="preserve"> </w:t>
      </w:r>
      <w:r w:rsidRPr="00BD4679">
        <w:rPr>
          <w:rtl/>
        </w:rPr>
        <w:t xml:space="preserve">755 ). </w:t>
      </w:r>
    </w:p>
    <w:p w:rsidR="002B1751" w:rsidRPr="00452409" w:rsidRDefault="002B1751" w:rsidP="00BD4679">
      <w:pPr>
        <w:pStyle w:val="libFootnote0"/>
        <w:rPr>
          <w:rtl/>
        </w:rPr>
      </w:pPr>
      <w:r w:rsidRPr="00452409">
        <w:rPr>
          <w:rtl/>
        </w:rPr>
        <w:t>(</w:t>
      </w:r>
      <w:r w:rsidR="00BD4679">
        <w:rPr>
          <w:rFonts w:hint="cs"/>
          <w:rtl/>
        </w:rPr>
        <w:t>4</w:t>
      </w:r>
      <w:r w:rsidRPr="00452409">
        <w:rPr>
          <w:rtl/>
        </w:rPr>
        <w:t>) الفقيه 4</w:t>
      </w:r>
      <w:r w:rsidR="00F01D33">
        <w:rPr>
          <w:rtl/>
        </w:rPr>
        <w:t>:</w:t>
      </w:r>
      <w:r w:rsidRPr="00452409">
        <w:rPr>
          <w:rtl/>
        </w:rPr>
        <w:t xml:space="preserve"> 29 </w:t>
      </w:r>
      <w:r w:rsidR="00035E93">
        <w:rPr>
          <w:rtl/>
        </w:rPr>
        <w:t>/</w:t>
      </w:r>
      <w:r w:rsidRPr="00452409">
        <w:rPr>
          <w:rtl/>
        </w:rPr>
        <w:t xml:space="preserve"> 75</w:t>
      </w:r>
      <w:r>
        <w:rPr>
          <w:rtl/>
        </w:rPr>
        <w:t>.</w:t>
      </w:r>
      <w:r w:rsidRPr="00452409">
        <w:rPr>
          <w:rtl/>
        </w:rPr>
        <w:t xml:space="preserve"> وياتي في الباب 19 من </w:t>
      </w:r>
      <w:r w:rsidR="008C228A">
        <w:rPr>
          <w:rtl/>
        </w:rPr>
        <w:t>حدّ</w:t>
      </w:r>
      <w:r w:rsidR="001F501A">
        <w:rPr>
          <w:rtl/>
        </w:rPr>
        <w:t xml:space="preserve"> </w:t>
      </w:r>
      <w:r w:rsidRPr="00452409">
        <w:rPr>
          <w:rtl/>
        </w:rPr>
        <w:t>القذف</w:t>
      </w:r>
      <w:r>
        <w:rPr>
          <w:rtl/>
        </w:rPr>
        <w:t>،</w:t>
      </w:r>
      <w:r w:rsidRPr="00452409">
        <w:rPr>
          <w:rtl/>
        </w:rPr>
        <w:t xml:space="preserve"> ورواه في الاشعثيات ص 124</w:t>
      </w:r>
      <w:r>
        <w:rPr>
          <w:rtl/>
        </w:rPr>
        <w:t>.</w:t>
      </w:r>
      <w:r w:rsidRPr="00452409">
        <w:rPr>
          <w:rtl/>
        </w:rPr>
        <w:t xml:space="preserve"> </w:t>
      </w:r>
    </w:p>
    <w:p w:rsidR="002B1751" w:rsidRDefault="002B1751" w:rsidP="00577EAF">
      <w:pPr>
        <w:pStyle w:val="libFootnote0"/>
        <w:rPr>
          <w:rtl/>
        </w:rPr>
      </w:pPr>
      <w:r>
        <w:rPr>
          <w:rtl/>
        </w:rPr>
        <w:t>6 - التهذيب 10</w:t>
      </w:r>
      <w:r w:rsidR="00F01D33">
        <w:rPr>
          <w:rtl/>
        </w:rPr>
        <w:t>:</w:t>
      </w:r>
      <w:r>
        <w:rPr>
          <w:rtl/>
        </w:rPr>
        <w:t xml:space="preserve"> 18 </w:t>
      </w:r>
      <w:r w:rsidR="00035E93">
        <w:rPr>
          <w:rtl/>
        </w:rPr>
        <w:t>/</w:t>
      </w:r>
      <w:r>
        <w:rPr>
          <w:rtl/>
        </w:rPr>
        <w:t xml:space="preserve"> 53. </w:t>
      </w:r>
    </w:p>
    <w:p w:rsidR="002B1751" w:rsidRDefault="002B1751" w:rsidP="00577EAF">
      <w:pPr>
        <w:pStyle w:val="libFootnote0"/>
        <w:rPr>
          <w:rtl/>
        </w:rPr>
      </w:pPr>
      <w:r>
        <w:rPr>
          <w:rtl/>
        </w:rPr>
        <w:t>7 - التهذيب 10</w:t>
      </w:r>
      <w:r w:rsidR="00F01D33">
        <w:rPr>
          <w:rtl/>
        </w:rPr>
        <w:t>:</w:t>
      </w:r>
      <w:r>
        <w:rPr>
          <w:rtl/>
        </w:rPr>
        <w:t xml:space="preserve"> 49 </w:t>
      </w:r>
      <w:r w:rsidR="00035E93">
        <w:rPr>
          <w:rtl/>
        </w:rPr>
        <w:t>/</w:t>
      </w:r>
      <w:r>
        <w:rPr>
          <w:rtl/>
        </w:rPr>
        <w:t xml:space="preserve"> 186.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السندي، عن </w:t>
      </w:r>
      <w:r w:rsidR="006079CC">
        <w:rPr>
          <w:rtl/>
        </w:rPr>
        <w:t xml:space="preserve">محمّد </w:t>
      </w:r>
      <w:r>
        <w:rPr>
          <w:rtl/>
        </w:rPr>
        <w:t>ابن عمرو بن سعيد، عن بعض أصحابنا، قال</w:t>
      </w:r>
      <w:r w:rsidR="00F01D33">
        <w:rPr>
          <w:rtl/>
        </w:rPr>
        <w:t>:</w:t>
      </w:r>
      <w:r>
        <w:rPr>
          <w:rtl/>
        </w:rPr>
        <w:t xml:space="preserve"> أتت امرأة إلى عمر، فقالت يا أمير المؤمنين إن</w:t>
      </w:r>
      <w:r w:rsidR="00BD4679">
        <w:rPr>
          <w:rFonts w:hint="cs"/>
          <w:rtl/>
        </w:rPr>
        <w:t>ّ</w:t>
      </w:r>
      <w:r>
        <w:rPr>
          <w:rtl/>
        </w:rPr>
        <w:t>ي فجرت، فأقم في</w:t>
      </w:r>
      <w:r w:rsidR="00BD4679">
        <w:rPr>
          <w:rFonts w:hint="cs"/>
          <w:rtl/>
        </w:rPr>
        <w:t>َّ</w:t>
      </w:r>
      <w:r>
        <w:rPr>
          <w:rtl/>
        </w:rPr>
        <w:t xml:space="preserve"> </w:t>
      </w:r>
      <w:r w:rsidR="008C228A">
        <w:rPr>
          <w:rtl/>
        </w:rPr>
        <w:t>حدّ</w:t>
      </w:r>
      <w:r w:rsidR="001F501A">
        <w:rPr>
          <w:rtl/>
        </w:rPr>
        <w:t xml:space="preserve"> </w:t>
      </w:r>
      <w:r>
        <w:rPr>
          <w:rtl/>
        </w:rPr>
        <w:t xml:space="preserve">الله، فأمر برجمها، وكان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حاضرا</w:t>
      </w:r>
      <w:r w:rsidR="000D1879">
        <w:rPr>
          <w:rFonts w:hint="cs"/>
          <w:rtl/>
        </w:rPr>
        <w:t>ً</w:t>
      </w:r>
      <w:r>
        <w:rPr>
          <w:rtl/>
        </w:rPr>
        <w:t>، فقال له</w:t>
      </w:r>
      <w:r w:rsidR="00F01D33">
        <w:rPr>
          <w:rtl/>
        </w:rPr>
        <w:t>:</w:t>
      </w:r>
      <w:r>
        <w:rPr>
          <w:rtl/>
        </w:rPr>
        <w:t xml:space="preserve"> سلها كيف فجرت؟ قالت</w:t>
      </w:r>
      <w:r w:rsidR="00F01D33">
        <w:rPr>
          <w:rtl/>
        </w:rPr>
        <w:t>:</w:t>
      </w:r>
      <w:r>
        <w:rPr>
          <w:rtl/>
        </w:rPr>
        <w:t xml:space="preserve"> كنت في فلاة من الأرض فأصابني عطش شديد، فرفعت لي خيمة، فأتيتها فأصبت فيها رجلا أعرابي</w:t>
      </w:r>
      <w:r w:rsidR="000D1879">
        <w:rPr>
          <w:rFonts w:hint="cs"/>
          <w:rtl/>
        </w:rPr>
        <w:t>ّ</w:t>
      </w:r>
      <w:r>
        <w:rPr>
          <w:rtl/>
        </w:rPr>
        <w:t>ا</w:t>
      </w:r>
      <w:r w:rsidR="000D1879">
        <w:rPr>
          <w:rFonts w:hint="cs"/>
          <w:rtl/>
        </w:rPr>
        <w:t>ً</w:t>
      </w:r>
      <w:r>
        <w:rPr>
          <w:rtl/>
        </w:rPr>
        <w:t xml:space="preserve">، فسألته الماء فأبى </w:t>
      </w:r>
      <w:r w:rsidR="006079CC">
        <w:rPr>
          <w:rtl/>
        </w:rPr>
        <w:t xml:space="preserve">عليِّ </w:t>
      </w:r>
      <w:r>
        <w:rPr>
          <w:rtl/>
        </w:rPr>
        <w:t xml:space="preserve">أن يسقيني </w:t>
      </w:r>
      <w:r w:rsidR="001F501A">
        <w:rPr>
          <w:rtl/>
        </w:rPr>
        <w:t xml:space="preserve">إلّا </w:t>
      </w:r>
      <w:r>
        <w:rPr>
          <w:rtl/>
        </w:rPr>
        <w:t>أن ا</w:t>
      </w:r>
      <w:r w:rsidR="000D1879">
        <w:rPr>
          <w:rFonts w:hint="cs"/>
          <w:rtl/>
        </w:rPr>
        <w:t>ُ</w:t>
      </w:r>
      <w:r>
        <w:rPr>
          <w:rtl/>
        </w:rPr>
        <w:t>مك</w:t>
      </w:r>
      <w:r w:rsidR="000D1879">
        <w:rPr>
          <w:rFonts w:hint="cs"/>
          <w:rtl/>
        </w:rPr>
        <w:t>ّ</w:t>
      </w:r>
      <w:r>
        <w:rPr>
          <w:rtl/>
        </w:rPr>
        <w:t>نه من نفسي، فول</w:t>
      </w:r>
      <w:r w:rsidR="000D1879">
        <w:rPr>
          <w:rFonts w:hint="cs"/>
          <w:rtl/>
        </w:rPr>
        <w:t>ّ</w:t>
      </w:r>
      <w:r>
        <w:rPr>
          <w:rtl/>
        </w:rPr>
        <w:t>يت منه هاربة، فاشتد</w:t>
      </w:r>
      <w:r w:rsidR="000D1879">
        <w:rPr>
          <w:rFonts w:hint="cs"/>
          <w:rtl/>
        </w:rPr>
        <w:t>َّ</w:t>
      </w:r>
      <w:r>
        <w:rPr>
          <w:rtl/>
        </w:rPr>
        <w:t xml:space="preserve"> بي العطش، </w:t>
      </w:r>
      <w:r w:rsidR="000014EE">
        <w:rPr>
          <w:rtl/>
        </w:rPr>
        <w:t xml:space="preserve">حتّى </w:t>
      </w:r>
      <w:r>
        <w:rPr>
          <w:rtl/>
        </w:rPr>
        <w:t>غارت عيناي وذهب لساني، فلم</w:t>
      </w:r>
      <w:r w:rsidR="000D1879">
        <w:rPr>
          <w:rFonts w:hint="cs"/>
          <w:rtl/>
        </w:rPr>
        <w:t>ّ</w:t>
      </w:r>
      <w:r>
        <w:rPr>
          <w:rtl/>
        </w:rPr>
        <w:t>ا بلغ من</w:t>
      </w:r>
      <w:r w:rsidR="000D1879">
        <w:rPr>
          <w:rFonts w:hint="cs"/>
          <w:rtl/>
        </w:rPr>
        <w:t>ّ</w:t>
      </w:r>
      <w:r>
        <w:rPr>
          <w:rtl/>
        </w:rPr>
        <w:t xml:space="preserve">ي أتيته فسقاني، ووقع عليّ، فقال له </w:t>
      </w:r>
      <w:r w:rsidR="000D1879">
        <w:rPr>
          <w:rtl/>
        </w:rPr>
        <w:t>عليّ</w:t>
      </w:r>
      <w:r w:rsidR="000D1879">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هذه الت</w:t>
      </w:r>
      <w:r w:rsidR="000D1879">
        <w:rPr>
          <w:rFonts w:hint="cs"/>
          <w:rtl/>
        </w:rPr>
        <w:t>ّ</w:t>
      </w:r>
      <w:r>
        <w:rPr>
          <w:rtl/>
        </w:rPr>
        <w:t xml:space="preserve">ي قال الله </w:t>
      </w:r>
      <w:r w:rsidR="006079CC">
        <w:rPr>
          <w:rtl/>
        </w:rPr>
        <w:t>عزَّ وجلَّ</w:t>
      </w:r>
      <w:r w:rsidR="00F01D33">
        <w:rPr>
          <w:rtl/>
        </w:rPr>
        <w:t>:</w:t>
      </w:r>
      <w:r>
        <w:rPr>
          <w:rtl/>
        </w:rPr>
        <w:t xml:space="preserve"> </w:t>
      </w:r>
      <w:r w:rsidRPr="000D1879">
        <w:rPr>
          <w:rStyle w:val="libAlaemChar"/>
          <w:rtl/>
        </w:rPr>
        <w:t>(</w:t>
      </w:r>
      <w:r w:rsidRPr="00035E93">
        <w:rPr>
          <w:rStyle w:val="libNormalChar"/>
          <w:rtl/>
        </w:rPr>
        <w:t xml:space="preserve"> </w:t>
      </w:r>
      <w:r w:rsidRPr="00BF2157">
        <w:rPr>
          <w:rStyle w:val="libAieChar"/>
          <w:rtl/>
        </w:rPr>
        <w:t>فمن اضطر</w:t>
      </w:r>
      <w:r w:rsidR="000D1879">
        <w:rPr>
          <w:rStyle w:val="libAieChar"/>
          <w:rFonts w:hint="cs"/>
          <w:rtl/>
        </w:rPr>
        <w:t>َّ</w:t>
      </w:r>
      <w:r w:rsidRPr="00BF2157">
        <w:rPr>
          <w:rStyle w:val="libAieChar"/>
          <w:rtl/>
        </w:rPr>
        <w:t xml:space="preserve"> غير باغ ولا عاد</w:t>
      </w:r>
      <w:r w:rsidRPr="00035E93">
        <w:rPr>
          <w:rStyle w:val="libNormalChar"/>
          <w:rtl/>
        </w:rPr>
        <w:t xml:space="preserve"> </w:t>
      </w:r>
      <w:r w:rsidRPr="000D1879">
        <w:rPr>
          <w:rStyle w:val="libAlaemChar"/>
          <w:rtl/>
        </w:rPr>
        <w:t>)</w:t>
      </w:r>
      <w:r>
        <w:rPr>
          <w:rtl/>
        </w:rPr>
        <w:t xml:space="preserve"> </w:t>
      </w:r>
      <w:r w:rsidRPr="008A1A51">
        <w:rPr>
          <w:rStyle w:val="libFootnotenumChar"/>
          <w:rtl/>
        </w:rPr>
        <w:t>(1)</w:t>
      </w:r>
      <w:r>
        <w:rPr>
          <w:rtl/>
        </w:rPr>
        <w:t xml:space="preserve"> هذه غير باغية ولا عادية إليه فخلى سبيلها، فقال عمر</w:t>
      </w:r>
      <w:r w:rsidR="00F01D33">
        <w:rPr>
          <w:rtl/>
        </w:rPr>
        <w:t>:</w:t>
      </w:r>
      <w:r>
        <w:rPr>
          <w:rtl/>
        </w:rPr>
        <w:t xml:space="preserve"> لولا </w:t>
      </w:r>
      <w:r w:rsidR="000D1879">
        <w:rPr>
          <w:rtl/>
        </w:rPr>
        <w:t>عليّ</w:t>
      </w:r>
      <w:r w:rsidR="000D1879">
        <w:rPr>
          <w:rFonts w:hint="cs"/>
          <w:rtl/>
        </w:rPr>
        <w:t>ٌ</w:t>
      </w:r>
      <w:r w:rsidR="006079CC">
        <w:rPr>
          <w:rtl/>
        </w:rPr>
        <w:t xml:space="preserve"> </w:t>
      </w:r>
      <w:r>
        <w:rPr>
          <w:rtl/>
        </w:rPr>
        <w:t xml:space="preserve">لهلك عمر. </w:t>
      </w:r>
    </w:p>
    <w:p w:rsidR="002B1751" w:rsidRDefault="002B1751" w:rsidP="008A1A51">
      <w:pPr>
        <w:pStyle w:val="libNormal"/>
        <w:rPr>
          <w:rtl/>
        </w:rPr>
      </w:pPr>
      <w:r>
        <w:rPr>
          <w:rtl/>
        </w:rPr>
        <w:t xml:space="preserve">ورواه الصدوق بإسناده عن </w:t>
      </w:r>
      <w:r w:rsidR="006079CC">
        <w:rPr>
          <w:rtl/>
        </w:rPr>
        <w:t xml:space="preserve">محمّد </w:t>
      </w:r>
      <w:r>
        <w:rPr>
          <w:rtl/>
        </w:rPr>
        <w:t xml:space="preserve">بن عمرو بن سعيد مثله </w:t>
      </w:r>
      <w:r w:rsidRPr="008A1A51">
        <w:rPr>
          <w:rStyle w:val="libFootnotenumChar"/>
          <w:rtl/>
        </w:rPr>
        <w:t>(2)</w:t>
      </w:r>
      <w:r>
        <w:rPr>
          <w:rtl/>
        </w:rPr>
        <w:t xml:space="preserve">. </w:t>
      </w:r>
    </w:p>
    <w:p w:rsidR="002B1751" w:rsidRDefault="002B1751" w:rsidP="000D1879">
      <w:pPr>
        <w:pStyle w:val="libNormal"/>
        <w:rPr>
          <w:rtl/>
        </w:rPr>
      </w:pPr>
      <w:r w:rsidRPr="00035E93">
        <w:rPr>
          <w:rStyle w:val="libNormalChar"/>
          <w:rtl/>
        </w:rPr>
        <w:t>[ 34347 ]</w:t>
      </w:r>
      <w:r>
        <w:rPr>
          <w:rtl/>
        </w:rPr>
        <w:t xml:space="preserve"> 8 - </w:t>
      </w:r>
      <w:r w:rsidR="006079CC">
        <w:rPr>
          <w:rtl/>
        </w:rPr>
        <w:t xml:space="preserve">محمّد </w:t>
      </w:r>
      <w:r>
        <w:rPr>
          <w:rtl/>
        </w:rPr>
        <w:t xml:space="preserve">بن </w:t>
      </w:r>
      <w:r w:rsidR="006079CC">
        <w:rPr>
          <w:rtl/>
        </w:rPr>
        <w:t xml:space="preserve">محمّد </w:t>
      </w:r>
      <w:r>
        <w:rPr>
          <w:rtl/>
        </w:rPr>
        <w:t xml:space="preserve">المفيد في </w:t>
      </w:r>
      <w:r w:rsidRPr="00035E93">
        <w:rPr>
          <w:rStyle w:val="libNormalChar"/>
          <w:rtl/>
        </w:rPr>
        <w:t xml:space="preserve">( </w:t>
      </w:r>
      <w:r>
        <w:rPr>
          <w:rtl/>
        </w:rPr>
        <w:t>الارشاد</w:t>
      </w:r>
      <w:r w:rsidRPr="00035E93">
        <w:rPr>
          <w:rStyle w:val="libNormalChar"/>
          <w:rtl/>
        </w:rPr>
        <w:t xml:space="preserve"> )</w:t>
      </w:r>
      <w:r>
        <w:rPr>
          <w:rtl/>
        </w:rPr>
        <w:t xml:space="preserve"> قال</w:t>
      </w:r>
      <w:r w:rsidR="00F01D33">
        <w:rPr>
          <w:rtl/>
        </w:rPr>
        <w:t>:</w:t>
      </w:r>
      <w:r>
        <w:rPr>
          <w:rtl/>
        </w:rPr>
        <w:t xml:space="preserve"> روى العام</w:t>
      </w:r>
      <w:r w:rsidR="000D1879">
        <w:rPr>
          <w:rFonts w:hint="cs"/>
          <w:rtl/>
        </w:rPr>
        <w:t>ّ</w:t>
      </w:r>
      <w:r>
        <w:rPr>
          <w:rtl/>
        </w:rPr>
        <w:t>ة والخاص</w:t>
      </w:r>
      <w:r w:rsidR="000D1879">
        <w:rPr>
          <w:rFonts w:hint="cs"/>
          <w:rtl/>
        </w:rPr>
        <w:t>ّ</w:t>
      </w:r>
      <w:r>
        <w:rPr>
          <w:rtl/>
        </w:rPr>
        <w:t>ة أن</w:t>
      </w:r>
      <w:r w:rsidR="000D1879">
        <w:rPr>
          <w:rFonts w:hint="cs"/>
          <w:rtl/>
        </w:rPr>
        <w:t>َّ</w:t>
      </w:r>
      <w:r>
        <w:rPr>
          <w:rtl/>
        </w:rPr>
        <w:t xml:space="preserve"> امرأة شهد عليها الشهود، أن</w:t>
      </w:r>
      <w:r w:rsidR="000D1879">
        <w:rPr>
          <w:rFonts w:hint="cs"/>
          <w:rtl/>
        </w:rPr>
        <w:t>ّ</w:t>
      </w:r>
      <w:r>
        <w:rPr>
          <w:rtl/>
        </w:rPr>
        <w:t>هم وجدوها في بعض مياه العرب مع رجل يطؤها، وليس ببعل لها، فأمر عمر برجمها، وكانت ذات بعل، فقالت</w:t>
      </w:r>
      <w:r w:rsidR="00F01D33">
        <w:rPr>
          <w:rtl/>
        </w:rPr>
        <w:t>:</w:t>
      </w:r>
      <w:r>
        <w:rPr>
          <w:rtl/>
        </w:rPr>
        <w:t xml:space="preserve"> </w:t>
      </w:r>
      <w:r w:rsidR="00192910">
        <w:rPr>
          <w:rtl/>
        </w:rPr>
        <w:t xml:space="preserve">اللّهمَّ </w:t>
      </w:r>
      <w:r>
        <w:rPr>
          <w:rtl/>
        </w:rPr>
        <w:t>إن</w:t>
      </w:r>
      <w:r w:rsidR="000D1879">
        <w:rPr>
          <w:rFonts w:hint="cs"/>
          <w:rtl/>
        </w:rPr>
        <w:t>ّ</w:t>
      </w:r>
      <w:r>
        <w:rPr>
          <w:rtl/>
        </w:rPr>
        <w:t>ك تعلم أنى بريئة، فغضب عمر، وقال</w:t>
      </w:r>
      <w:r w:rsidR="00F01D33">
        <w:rPr>
          <w:rtl/>
        </w:rPr>
        <w:t>:</w:t>
      </w:r>
      <w:r>
        <w:rPr>
          <w:rtl/>
        </w:rPr>
        <w:t xml:space="preserve"> وتجرح الشهود أيضا</w:t>
      </w:r>
      <w:r w:rsidR="000D1879">
        <w:rPr>
          <w:rFonts w:hint="cs"/>
          <w:rtl/>
        </w:rPr>
        <w:t>ً</w:t>
      </w:r>
      <w:r>
        <w:rPr>
          <w:rtl/>
        </w:rPr>
        <w:t>؟! فقال</w:t>
      </w:r>
      <w:r w:rsidR="00F01D33">
        <w:rPr>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رد</w:t>
      </w:r>
      <w:r w:rsidR="000D1879">
        <w:rPr>
          <w:rFonts w:hint="cs"/>
          <w:rtl/>
        </w:rPr>
        <w:t>ُّ</w:t>
      </w:r>
      <w:r>
        <w:rPr>
          <w:rtl/>
        </w:rPr>
        <w:t>وها واسألوها، فلعل</w:t>
      </w:r>
      <w:r w:rsidR="000D1879">
        <w:rPr>
          <w:rFonts w:hint="cs"/>
          <w:rtl/>
        </w:rPr>
        <w:t>ّ</w:t>
      </w:r>
      <w:r>
        <w:rPr>
          <w:rtl/>
        </w:rPr>
        <w:t xml:space="preserve"> لها عذرا</w:t>
      </w:r>
      <w:r w:rsidR="000D1879">
        <w:rPr>
          <w:rFonts w:hint="cs"/>
          <w:rtl/>
        </w:rPr>
        <w:t>ً</w:t>
      </w:r>
      <w:r>
        <w:rPr>
          <w:rtl/>
        </w:rPr>
        <w:t>، فرد</w:t>
      </w:r>
      <w:r w:rsidR="000D1879">
        <w:rPr>
          <w:rFonts w:hint="cs"/>
          <w:rtl/>
        </w:rPr>
        <w:t>ّ</w:t>
      </w:r>
      <w:r>
        <w:rPr>
          <w:rtl/>
        </w:rPr>
        <w:t>ت وسئلت عن حالها، فقالت</w:t>
      </w:r>
      <w:r w:rsidR="00F01D33">
        <w:rPr>
          <w:rtl/>
        </w:rPr>
        <w:t>:</w:t>
      </w:r>
      <w:r>
        <w:rPr>
          <w:rtl/>
        </w:rPr>
        <w:t xml:space="preserve"> كان لأهلي إبل فخرجت مع إبل أهلي وحملت معي ماء، ولم يكن في إبلي </w:t>
      </w:r>
      <w:r w:rsidRPr="008A1A51">
        <w:rPr>
          <w:rStyle w:val="libFootnotenumChar"/>
          <w:rtl/>
        </w:rPr>
        <w:t>(</w:t>
      </w:r>
      <w:r w:rsidR="000D1879">
        <w:rPr>
          <w:rStyle w:val="libFootnotenumChar"/>
          <w:rFonts w:hint="cs"/>
          <w:rtl/>
        </w:rPr>
        <w:t>3</w:t>
      </w:r>
      <w:r w:rsidRPr="008A1A51">
        <w:rPr>
          <w:rStyle w:val="libFootnotenumChar"/>
          <w:rtl/>
        </w:rPr>
        <w:t>)</w:t>
      </w:r>
      <w:r>
        <w:rPr>
          <w:rtl/>
        </w:rPr>
        <w:t xml:space="preserve"> لبن، وخرج معي خليطنا وكان في إبل، فنفد مائي فاستسقيته فأبى أن يسقيني </w:t>
      </w:r>
      <w:r w:rsidR="000014EE">
        <w:rPr>
          <w:rtl/>
        </w:rPr>
        <w:t xml:space="preserve">حتّى </w:t>
      </w:r>
      <w:r>
        <w:rPr>
          <w:rtl/>
        </w:rPr>
        <w:t>ا</w:t>
      </w:r>
      <w:r w:rsidR="000D1879">
        <w:rPr>
          <w:rFonts w:hint="cs"/>
          <w:rtl/>
        </w:rPr>
        <w:t>ُ</w:t>
      </w:r>
      <w:r>
        <w:rPr>
          <w:rtl/>
        </w:rPr>
        <w:t>مكن</w:t>
      </w:r>
      <w:r w:rsidR="000D1879">
        <w:rPr>
          <w:rFonts w:hint="cs"/>
          <w:rtl/>
        </w:rPr>
        <w:t>ّ</w:t>
      </w:r>
      <w:r>
        <w:rPr>
          <w:rtl/>
        </w:rPr>
        <w:t>ه من نفسي فأبيت، فلم</w:t>
      </w:r>
      <w:r w:rsidR="000D1879">
        <w:rPr>
          <w:rFonts w:hint="cs"/>
          <w:rtl/>
        </w:rPr>
        <w:t>ّ</w:t>
      </w:r>
      <w:r>
        <w:rPr>
          <w:rtl/>
        </w:rPr>
        <w:t>ا كادت نفسي أن تخرج أمكنته من نفسي كرها</w:t>
      </w:r>
      <w:r w:rsidR="000D1879">
        <w:rPr>
          <w:rFonts w:hint="cs"/>
          <w:rtl/>
        </w:rPr>
        <w:t>ً</w:t>
      </w:r>
      <w:r>
        <w:rPr>
          <w:rtl/>
        </w:rPr>
        <w:t xml:space="preserve">،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الله أكبر </w:t>
      </w:r>
      <w:r w:rsidRPr="000D1879">
        <w:rPr>
          <w:rStyle w:val="libAlaemChar"/>
          <w:rtl/>
        </w:rPr>
        <w:t>(</w:t>
      </w:r>
      <w:r w:rsidRPr="00035E93">
        <w:rPr>
          <w:rStyle w:val="libNormalChar"/>
          <w:rtl/>
        </w:rPr>
        <w:t xml:space="preserve"> </w:t>
      </w:r>
      <w:r w:rsidRPr="00BF2157">
        <w:rPr>
          <w:rStyle w:val="libAieChar"/>
          <w:rtl/>
        </w:rPr>
        <w:t>فمن اضطر</w:t>
      </w:r>
      <w:r w:rsidR="000D1879">
        <w:rPr>
          <w:rStyle w:val="libAieChar"/>
          <w:rFonts w:hint="cs"/>
          <w:rtl/>
        </w:rPr>
        <w:t>َّ</w:t>
      </w:r>
      <w:r w:rsidRPr="00BF2157">
        <w:rPr>
          <w:rStyle w:val="libAieChar"/>
          <w:rtl/>
        </w:rPr>
        <w:t xml:space="preserve"> غير باغ ولا عاد فلا</w:t>
      </w:r>
      <w:r>
        <w:rPr>
          <w:rtl/>
        </w:rPr>
        <w:t xml:space="preserve">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البقرة 2</w:t>
      </w:r>
      <w:r w:rsidR="00F01D33">
        <w:rPr>
          <w:rtl/>
        </w:rPr>
        <w:t>:</w:t>
      </w:r>
      <w:r w:rsidRPr="00452409">
        <w:rPr>
          <w:rtl/>
        </w:rPr>
        <w:t xml:space="preserve"> 173 والأنعام 6</w:t>
      </w:r>
      <w:r w:rsidR="00F01D33">
        <w:rPr>
          <w:rtl/>
        </w:rPr>
        <w:t>:</w:t>
      </w:r>
      <w:r w:rsidRPr="00452409">
        <w:rPr>
          <w:rtl/>
        </w:rPr>
        <w:t xml:space="preserve"> 145 والنحل 16</w:t>
      </w:r>
      <w:r w:rsidR="00F01D33">
        <w:rPr>
          <w:rtl/>
        </w:rPr>
        <w:t>:</w:t>
      </w:r>
      <w:r w:rsidRPr="00452409">
        <w:rPr>
          <w:rtl/>
        </w:rPr>
        <w:t xml:space="preserve"> 115</w:t>
      </w:r>
      <w:r>
        <w:rPr>
          <w:rtl/>
        </w:rPr>
        <w:t>.</w:t>
      </w:r>
      <w:r w:rsidRPr="00452409">
        <w:rPr>
          <w:rtl/>
        </w:rPr>
        <w:t xml:space="preserve"> </w:t>
      </w:r>
    </w:p>
    <w:p w:rsidR="002B1751" w:rsidRPr="00452409" w:rsidRDefault="002B1751" w:rsidP="00577EAF">
      <w:pPr>
        <w:pStyle w:val="libFootnote0"/>
        <w:rPr>
          <w:rtl/>
        </w:rPr>
      </w:pPr>
      <w:r w:rsidRPr="00452409">
        <w:rPr>
          <w:rtl/>
        </w:rPr>
        <w:t>(2) الفقيه 4</w:t>
      </w:r>
      <w:r w:rsidR="00F01D33">
        <w:rPr>
          <w:rtl/>
        </w:rPr>
        <w:t>:</w:t>
      </w:r>
      <w:r w:rsidRPr="00452409">
        <w:rPr>
          <w:rtl/>
        </w:rPr>
        <w:t xml:space="preserve"> 25 </w:t>
      </w:r>
      <w:r w:rsidR="00035E93">
        <w:rPr>
          <w:rtl/>
        </w:rPr>
        <w:t>/</w:t>
      </w:r>
      <w:r w:rsidRPr="00452409">
        <w:rPr>
          <w:rtl/>
        </w:rPr>
        <w:t xml:space="preserve"> 60</w:t>
      </w:r>
      <w:r>
        <w:rPr>
          <w:rtl/>
        </w:rPr>
        <w:t>.</w:t>
      </w:r>
      <w:r w:rsidRPr="00452409">
        <w:rPr>
          <w:rtl/>
        </w:rPr>
        <w:t xml:space="preserve"> </w:t>
      </w:r>
    </w:p>
    <w:p w:rsidR="002B1751" w:rsidRDefault="002B1751" w:rsidP="00577EAF">
      <w:pPr>
        <w:pStyle w:val="libFootnote0"/>
        <w:rPr>
          <w:rtl/>
        </w:rPr>
      </w:pPr>
      <w:r>
        <w:rPr>
          <w:rtl/>
        </w:rPr>
        <w:t xml:space="preserve">8 - الارشاد 110. </w:t>
      </w:r>
    </w:p>
    <w:p w:rsidR="002B1751" w:rsidRPr="00452409" w:rsidRDefault="002B1751" w:rsidP="000D1879">
      <w:pPr>
        <w:pStyle w:val="libFootnote0"/>
        <w:rPr>
          <w:rtl/>
        </w:rPr>
      </w:pPr>
      <w:r w:rsidRPr="00452409">
        <w:rPr>
          <w:rtl/>
        </w:rPr>
        <w:t>(</w:t>
      </w:r>
      <w:r w:rsidR="000D1879">
        <w:rPr>
          <w:rFonts w:hint="cs"/>
          <w:rtl/>
        </w:rPr>
        <w:t>3</w:t>
      </w:r>
      <w:r w:rsidRPr="00452409">
        <w:rPr>
          <w:rtl/>
        </w:rPr>
        <w:t>) في المصدر</w:t>
      </w:r>
      <w:r w:rsidR="00F01D33">
        <w:rPr>
          <w:rtl/>
        </w:rPr>
        <w:t>:</w:t>
      </w:r>
      <w:r w:rsidRPr="00452409">
        <w:rPr>
          <w:rtl/>
        </w:rPr>
        <w:t xml:space="preserve"> إبله لبن</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0D1879">
      <w:pPr>
        <w:pStyle w:val="libNormal0"/>
        <w:rPr>
          <w:rtl/>
        </w:rPr>
      </w:pPr>
      <w:r w:rsidRPr="00BF2157">
        <w:rPr>
          <w:rStyle w:val="libAieChar"/>
          <w:rtl/>
        </w:rPr>
        <w:lastRenderedPageBreak/>
        <w:t>إثم</w:t>
      </w:r>
      <w:r w:rsidRPr="00035E93">
        <w:rPr>
          <w:rStyle w:val="libNormalChar"/>
          <w:rtl/>
        </w:rPr>
        <w:t xml:space="preserve"> </w:t>
      </w:r>
      <w:r w:rsidRPr="000D1879">
        <w:rPr>
          <w:rStyle w:val="libAlaemChar"/>
          <w:rtl/>
        </w:rPr>
        <w:t>)</w:t>
      </w:r>
      <w:r>
        <w:rPr>
          <w:rtl/>
        </w:rPr>
        <w:t xml:space="preserve"> </w:t>
      </w:r>
      <w:r w:rsidRPr="008A1A51">
        <w:rPr>
          <w:rStyle w:val="libFootnotenumChar"/>
          <w:rtl/>
        </w:rPr>
        <w:t>(</w:t>
      </w:r>
      <w:r w:rsidR="000D1879">
        <w:rPr>
          <w:rStyle w:val="libFootnotenumChar"/>
          <w:rFonts w:hint="cs"/>
          <w:rtl/>
        </w:rPr>
        <w:t>1</w:t>
      </w:r>
      <w:r w:rsidRPr="008A1A51">
        <w:rPr>
          <w:rStyle w:val="libFootnotenumChar"/>
          <w:rtl/>
        </w:rPr>
        <w:t>)</w:t>
      </w:r>
      <w:r>
        <w:rPr>
          <w:rtl/>
        </w:rPr>
        <w:t xml:space="preserve"> فلم</w:t>
      </w:r>
      <w:r w:rsidR="000D1879">
        <w:rPr>
          <w:rFonts w:hint="cs"/>
          <w:rtl/>
        </w:rPr>
        <w:t>ّ</w:t>
      </w:r>
      <w:r>
        <w:rPr>
          <w:rtl/>
        </w:rPr>
        <w:t>ا سمع عمر ذلك خل</w:t>
      </w:r>
      <w:r w:rsidR="000D1879">
        <w:rPr>
          <w:rFonts w:hint="cs"/>
          <w:rtl/>
        </w:rPr>
        <w:t>ّ</w:t>
      </w:r>
      <w:r>
        <w:rPr>
          <w:rtl/>
        </w:rPr>
        <w:t xml:space="preserve">ى سبيلها. </w:t>
      </w:r>
    </w:p>
    <w:p w:rsidR="002B1751" w:rsidRDefault="002B1751" w:rsidP="000D1879">
      <w:pPr>
        <w:pStyle w:val="libNormal"/>
        <w:rPr>
          <w:rtl/>
        </w:rPr>
      </w:pPr>
      <w:r>
        <w:rPr>
          <w:rtl/>
        </w:rPr>
        <w:t>أقول</w:t>
      </w:r>
      <w:r w:rsidR="00F01D33">
        <w:rPr>
          <w:rtl/>
        </w:rPr>
        <w:t>:</w:t>
      </w:r>
      <w:r>
        <w:rPr>
          <w:rtl/>
        </w:rPr>
        <w:t xml:space="preserve"> وتقد</w:t>
      </w:r>
      <w:r w:rsidR="000D1879">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0D1879">
        <w:rPr>
          <w:rStyle w:val="libFootnotenumChar"/>
          <w:rFonts w:hint="cs"/>
          <w:rtl/>
        </w:rPr>
        <w:t>2</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0D1879">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209" w:name="_Toc309716382"/>
      <w:bookmarkStart w:id="210" w:name="_Toc380648180"/>
      <w:bookmarkStart w:id="211" w:name="_Toc189237670"/>
      <w:r>
        <w:rPr>
          <w:rtl/>
        </w:rPr>
        <w:t>19 - باب أن من زنى بذات محرم ضرب ضربة بالسيف،</w:t>
      </w:r>
      <w:bookmarkEnd w:id="209"/>
      <w:r w:rsidR="00BF2157">
        <w:rPr>
          <w:rtl/>
        </w:rPr>
        <w:t xml:space="preserve"> </w:t>
      </w:r>
      <w:bookmarkStart w:id="212" w:name="_Toc309716383"/>
      <w:r w:rsidR="00BF2157">
        <w:rPr>
          <w:rtl/>
        </w:rPr>
        <w:t>ف</w:t>
      </w:r>
      <w:r>
        <w:rPr>
          <w:rtl/>
        </w:rPr>
        <w:t>ان لم يقتل خلد في السجن مطلقا</w:t>
      </w:r>
      <w:r w:rsidR="000D1879">
        <w:rPr>
          <w:rFonts w:hint="cs"/>
          <w:rtl/>
        </w:rPr>
        <w:t>ً</w:t>
      </w:r>
      <w:r>
        <w:rPr>
          <w:rtl/>
        </w:rPr>
        <w:t>، وكذا ذات المحرم،</w:t>
      </w:r>
      <w:bookmarkEnd w:id="212"/>
      <w:r w:rsidR="00BF2157">
        <w:rPr>
          <w:rtl/>
        </w:rPr>
        <w:t xml:space="preserve"> </w:t>
      </w:r>
      <w:bookmarkStart w:id="213" w:name="_Toc309716384"/>
      <w:r w:rsidR="00BF2157">
        <w:rPr>
          <w:rtl/>
        </w:rPr>
        <w:t>و</w:t>
      </w:r>
      <w:r>
        <w:rPr>
          <w:rtl/>
        </w:rPr>
        <w:t>حكم زوجة الأب</w:t>
      </w:r>
      <w:bookmarkEnd w:id="210"/>
      <w:bookmarkEnd w:id="211"/>
      <w:bookmarkEnd w:id="213"/>
      <w:r>
        <w:rPr>
          <w:rtl/>
        </w:rPr>
        <w:t xml:space="preserve"> </w:t>
      </w:r>
    </w:p>
    <w:p w:rsidR="002B1751" w:rsidRDefault="002B1751" w:rsidP="00F01D33">
      <w:pPr>
        <w:pStyle w:val="libNormal"/>
        <w:rPr>
          <w:rtl/>
        </w:rPr>
      </w:pPr>
      <w:r w:rsidRPr="00035E93">
        <w:rPr>
          <w:rStyle w:val="libNormalChar"/>
          <w:rtl/>
        </w:rPr>
        <w:t>[ 34348 ]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أبي </w:t>
      </w:r>
      <w:r w:rsidR="001F501A">
        <w:rPr>
          <w:rtl/>
        </w:rPr>
        <w:t>أيّوب</w:t>
      </w:r>
      <w:r>
        <w:rPr>
          <w:rtl/>
        </w:rPr>
        <w:t>، قال</w:t>
      </w:r>
      <w:r w:rsidR="00F01D33">
        <w:rPr>
          <w:rtl/>
        </w:rPr>
        <w:t>:</w:t>
      </w:r>
      <w:r>
        <w:rPr>
          <w:rtl/>
        </w:rPr>
        <w:t xml:space="preserve"> سمعت بكير بن أعين يروي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من زنى بذات محرم </w:t>
      </w:r>
      <w:r w:rsidR="000014EE">
        <w:rPr>
          <w:rtl/>
        </w:rPr>
        <w:t xml:space="preserve">حتّى </w:t>
      </w:r>
      <w:r>
        <w:rPr>
          <w:rtl/>
        </w:rPr>
        <w:t>يواقعها ضرب ضربة بالسيف أخذت منه ما</w:t>
      </w:r>
      <w:r>
        <w:rPr>
          <w:rFonts w:hint="cs"/>
          <w:rtl/>
        </w:rPr>
        <w:t xml:space="preserve"> </w:t>
      </w:r>
      <w:r>
        <w:rPr>
          <w:rtl/>
        </w:rPr>
        <w:t>أخذت، وإن كانت تابعة ضربت ضربة بالسيف أخذت منها ما أخذت، قيل له</w:t>
      </w:r>
      <w:r w:rsidR="00F01D33">
        <w:rPr>
          <w:rtl/>
        </w:rPr>
        <w:t>:</w:t>
      </w:r>
      <w:r>
        <w:rPr>
          <w:rtl/>
        </w:rPr>
        <w:t xml:space="preserve"> فمن يضربهما وليس لهما خصم؟ قال</w:t>
      </w:r>
      <w:r w:rsidR="00F01D33">
        <w:rPr>
          <w:rtl/>
        </w:rPr>
        <w:t>:</w:t>
      </w:r>
      <w:r>
        <w:rPr>
          <w:rtl/>
        </w:rPr>
        <w:t xml:space="preserve"> ذاك على الإ</w:t>
      </w:r>
      <w:r w:rsidR="000D1879">
        <w:rPr>
          <w:rFonts w:hint="cs"/>
          <w:rtl/>
        </w:rPr>
        <w:t>ِ</w:t>
      </w:r>
      <w:r>
        <w:rPr>
          <w:rtl/>
        </w:rPr>
        <w:t xml:space="preserve">مام إذا رفعا إليه. </w:t>
      </w:r>
    </w:p>
    <w:p w:rsidR="002B1751" w:rsidRDefault="002B1751" w:rsidP="000D1879">
      <w:pPr>
        <w:pStyle w:val="libNormal"/>
        <w:rPr>
          <w:rtl/>
        </w:rPr>
      </w:pPr>
      <w:r>
        <w:rPr>
          <w:rtl/>
        </w:rPr>
        <w:t xml:space="preserve">ورواه الشيخ بإسناده عن الحسن بن محبوب </w:t>
      </w:r>
      <w:r w:rsidRPr="008A1A51">
        <w:rPr>
          <w:rStyle w:val="libFootnotenumChar"/>
          <w:rtl/>
        </w:rPr>
        <w:t>(</w:t>
      </w:r>
      <w:r w:rsidR="000D1879">
        <w:rPr>
          <w:rStyle w:val="libFootnotenumChar"/>
          <w:rFonts w:hint="cs"/>
          <w:rtl/>
        </w:rPr>
        <w:t>4</w:t>
      </w:r>
      <w:r w:rsidRPr="008A1A51">
        <w:rPr>
          <w:rStyle w:val="libFootnotenumChar"/>
          <w:rtl/>
        </w:rPr>
        <w:t>)</w:t>
      </w:r>
      <w:r>
        <w:rPr>
          <w:rtl/>
        </w:rPr>
        <w:t xml:space="preserve">. </w:t>
      </w:r>
    </w:p>
    <w:p w:rsidR="002B1751" w:rsidRDefault="002B1751" w:rsidP="000D1879">
      <w:pPr>
        <w:pStyle w:val="libNormal"/>
        <w:rPr>
          <w:rtl/>
        </w:rPr>
      </w:pPr>
      <w:r>
        <w:rPr>
          <w:rtl/>
        </w:rPr>
        <w:t xml:space="preserve">وكذا رواه الصدوق </w:t>
      </w:r>
      <w:r w:rsidRPr="008A1A51">
        <w:rPr>
          <w:rStyle w:val="libFootnotenumChar"/>
          <w:rtl/>
        </w:rPr>
        <w:t>(</w:t>
      </w:r>
      <w:r w:rsidR="000D1879">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[ 34349 ]</w:t>
      </w:r>
      <w:r>
        <w:rPr>
          <w:rtl/>
        </w:rPr>
        <w:t xml:space="preserve"> 2 - وعنه، عن </w:t>
      </w:r>
      <w:r w:rsidR="006079CC">
        <w:rPr>
          <w:rtl/>
        </w:rPr>
        <w:t xml:space="preserve">محمّد </w:t>
      </w:r>
      <w:r>
        <w:rPr>
          <w:rtl/>
        </w:rPr>
        <w:t>بن سالم، عن بعض أصحابنا، عن الحكم بن مسكين، عن جميل قال</w:t>
      </w:r>
      <w:r w:rsidR="00F01D33">
        <w:rPr>
          <w:rtl/>
        </w:rPr>
        <w:t>:</w:t>
      </w:r>
      <w:r>
        <w:rPr>
          <w:rtl/>
        </w:rPr>
        <w:t xml:space="preserve"> قلت لابي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0D1879">
      <w:pPr>
        <w:pStyle w:val="libFootnote0"/>
        <w:rPr>
          <w:rtl/>
        </w:rPr>
      </w:pPr>
      <w:r w:rsidRPr="00452409">
        <w:rPr>
          <w:rtl/>
        </w:rPr>
        <w:t>(</w:t>
      </w:r>
      <w:r w:rsidR="000D1879">
        <w:rPr>
          <w:rFonts w:hint="cs"/>
          <w:rtl/>
        </w:rPr>
        <w:t>1</w:t>
      </w:r>
      <w:r w:rsidRPr="00452409">
        <w:rPr>
          <w:rtl/>
        </w:rPr>
        <w:t>) البقرة 2</w:t>
      </w:r>
      <w:r w:rsidR="00F01D33">
        <w:rPr>
          <w:rtl/>
        </w:rPr>
        <w:t>:</w:t>
      </w:r>
      <w:r w:rsidRPr="00452409">
        <w:rPr>
          <w:rtl/>
        </w:rPr>
        <w:t xml:space="preserve"> 173 والأنعام 6</w:t>
      </w:r>
      <w:r w:rsidR="00F01D33">
        <w:rPr>
          <w:rtl/>
        </w:rPr>
        <w:t>:</w:t>
      </w:r>
      <w:r w:rsidRPr="00452409">
        <w:rPr>
          <w:rtl/>
        </w:rPr>
        <w:t xml:space="preserve"> 145 والنحل 16</w:t>
      </w:r>
      <w:r w:rsidR="00F01D33">
        <w:rPr>
          <w:rtl/>
        </w:rPr>
        <w:t>:</w:t>
      </w:r>
      <w:r w:rsidRPr="00452409">
        <w:rPr>
          <w:rtl/>
        </w:rPr>
        <w:t xml:space="preserve"> 115</w:t>
      </w:r>
      <w:r>
        <w:rPr>
          <w:rtl/>
        </w:rPr>
        <w:t>.</w:t>
      </w:r>
      <w:r w:rsidRPr="00452409">
        <w:rPr>
          <w:rtl/>
        </w:rPr>
        <w:t xml:space="preserve"> </w:t>
      </w:r>
    </w:p>
    <w:p w:rsidR="002B1751" w:rsidRPr="00452409" w:rsidRDefault="002B1751" w:rsidP="000D1879">
      <w:pPr>
        <w:pStyle w:val="libFootnote0"/>
        <w:rPr>
          <w:rtl/>
        </w:rPr>
      </w:pPr>
      <w:r w:rsidRPr="00452409">
        <w:rPr>
          <w:rtl/>
        </w:rPr>
        <w:t>(</w:t>
      </w:r>
      <w:r w:rsidR="000D1879">
        <w:rPr>
          <w:rFonts w:hint="cs"/>
          <w:rtl/>
        </w:rPr>
        <w:t>2</w:t>
      </w:r>
      <w:r w:rsidRPr="00452409">
        <w:rPr>
          <w:rtl/>
        </w:rPr>
        <w:t>) تقدم في الباب 56 من أبواب جهاد النفس</w:t>
      </w:r>
      <w:r>
        <w:rPr>
          <w:rtl/>
        </w:rPr>
        <w:t>،</w:t>
      </w:r>
      <w:r w:rsidRPr="00452409">
        <w:rPr>
          <w:rtl/>
        </w:rPr>
        <w:t xml:space="preserve"> وفي الأحاديث 3</w:t>
      </w:r>
      <w:r>
        <w:rPr>
          <w:rtl/>
        </w:rPr>
        <w:t xml:space="preserve"> - </w:t>
      </w:r>
      <w:r w:rsidRPr="00452409">
        <w:rPr>
          <w:rtl/>
        </w:rPr>
        <w:t>6 من الباب 16 من أبواب الايمان</w:t>
      </w:r>
      <w:r>
        <w:rPr>
          <w:rtl/>
        </w:rPr>
        <w:t>.</w:t>
      </w:r>
      <w:r w:rsidRPr="00452409">
        <w:rPr>
          <w:rtl/>
        </w:rPr>
        <w:t xml:space="preserve"> </w:t>
      </w:r>
    </w:p>
    <w:p w:rsidR="002B1751" w:rsidRPr="00452409" w:rsidRDefault="002B1751" w:rsidP="000D1879">
      <w:pPr>
        <w:pStyle w:val="libFootnote0"/>
        <w:rPr>
          <w:rtl/>
        </w:rPr>
      </w:pPr>
      <w:r w:rsidRPr="00452409">
        <w:rPr>
          <w:rtl/>
        </w:rPr>
        <w:t>(</w:t>
      </w:r>
      <w:r w:rsidR="000D1879">
        <w:rPr>
          <w:rFonts w:hint="cs"/>
          <w:rtl/>
        </w:rPr>
        <w:t>3</w:t>
      </w:r>
      <w:r w:rsidRPr="00452409">
        <w:rPr>
          <w:rtl/>
        </w:rPr>
        <w:t xml:space="preserve">) يأتي في </w:t>
      </w:r>
      <w:r w:rsidR="001F501A">
        <w:rPr>
          <w:rtl/>
        </w:rPr>
        <w:t>ال</w:t>
      </w:r>
      <w:r w:rsidR="00396709">
        <w:rPr>
          <w:rtl/>
        </w:rPr>
        <w:t xml:space="preserve">حديث </w:t>
      </w:r>
      <w:r w:rsidRPr="00452409">
        <w:rPr>
          <w:rtl/>
        </w:rPr>
        <w:t>1 من الباب 34</w:t>
      </w:r>
      <w:r>
        <w:rPr>
          <w:rtl/>
        </w:rPr>
        <w:t>،</w:t>
      </w:r>
      <w:r w:rsidRPr="00452409">
        <w:rPr>
          <w:rtl/>
        </w:rPr>
        <w:t xml:space="preserve"> وبعمومه في </w:t>
      </w:r>
      <w:r w:rsidR="001F501A">
        <w:rPr>
          <w:rtl/>
        </w:rPr>
        <w:t>ال</w:t>
      </w:r>
      <w:r w:rsidR="00396709">
        <w:rPr>
          <w:rtl/>
        </w:rPr>
        <w:t xml:space="preserve">حديث </w:t>
      </w:r>
      <w:r w:rsidRPr="00452409">
        <w:rPr>
          <w:rtl/>
        </w:rPr>
        <w:t>1 من الباب 19 من هذه الأبواب</w:t>
      </w:r>
      <w:r>
        <w:rPr>
          <w:rtl/>
        </w:rPr>
        <w:t>.</w:t>
      </w:r>
      <w:r w:rsidRPr="00452409">
        <w:rPr>
          <w:rtl/>
        </w:rPr>
        <w:t xml:space="preserve"> </w:t>
      </w:r>
    </w:p>
    <w:p w:rsidR="002B1751" w:rsidRDefault="002B1751" w:rsidP="000D1879">
      <w:pPr>
        <w:pStyle w:val="libFootnoteCenterBold"/>
        <w:rPr>
          <w:rtl/>
        </w:rPr>
      </w:pPr>
      <w:r>
        <w:rPr>
          <w:rtl/>
        </w:rPr>
        <w:t xml:space="preserve">الباب 19 </w:t>
      </w:r>
    </w:p>
    <w:p w:rsidR="002B1751" w:rsidRDefault="002B1751" w:rsidP="000D1879">
      <w:pPr>
        <w:pStyle w:val="libFootnoteCenterBold"/>
        <w:rPr>
          <w:rtl/>
        </w:rPr>
      </w:pPr>
      <w:r>
        <w:rPr>
          <w:rtl/>
        </w:rPr>
        <w:t xml:space="preserve">فيه 11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190 </w:t>
      </w:r>
      <w:r w:rsidR="00035E93">
        <w:rPr>
          <w:rtl/>
        </w:rPr>
        <w:t>/</w:t>
      </w:r>
      <w:r>
        <w:rPr>
          <w:rtl/>
        </w:rPr>
        <w:t xml:space="preserve"> 1. </w:t>
      </w:r>
    </w:p>
    <w:p w:rsidR="002B1751" w:rsidRPr="00452409" w:rsidRDefault="002B1751" w:rsidP="000D1879">
      <w:pPr>
        <w:pStyle w:val="libFootnote0"/>
        <w:rPr>
          <w:rtl/>
        </w:rPr>
      </w:pPr>
      <w:r w:rsidRPr="00452409">
        <w:rPr>
          <w:rtl/>
        </w:rPr>
        <w:t>(</w:t>
      </w:r>
      <w:r w:rsidR="000D1879">
        <w:rPr>
          <w:rFonts w:hint="cs"/>
          <w:rtl/>
        </w:rPr>
        <w:t>4</w:t>
      </w:r>
      <w:r w:rsidRPr="00452409">
        <w:rPr>
          <w:rtl/>
        </w:rPr>
        <w:t>) التهذيب 10</w:t>
      </w:r>
      <w:r w:rsidR="00F01D33">
        <w:rPr>
          <w:rtl/>
        </w:rPr>
        <w:t>:</w:t>
      </w:r>
      <w:r w:rsidRPr="00452409">
        <w:rPr>
          <w:rtl/>
        </w:rPr>
        <w:t xml:space="preserve"> 23 </w:t>
      </w:r>
      <w:r w:rsidR="00035E93">
        <w:rPr>
          <w:rtl/>
        </w:rPr>
        <w:t>/</w:t>
      </w:r>
      <w:r w:rsidRPr="00452409">
        <w:rPr>
          <w:rtl/>
        </w:rPr>
        <w:t xml:space="preserve"> 68</w:t>
      </w:r>
      <w:r>
        <w:rPr>
          <w:rtl/>
        </w:rPr>
        <w:t>،</w:t>
      </w:r>
      <w:r w:rsidRPr="00452409">
        <w:rPr>
          <w:rtl/>
        </w:rPr>
        <w:t xml:space="preserve"> والاستبصار 4</w:t>
      </w:r>
      <w:r w:rsidR="00F01D33">
        <w:rPr>
          <w:rtl/>
        </w:rPr>
        <w:t>:</w:t>
      </w:r>
      <w:r w:rsidRPr="00452409">
        <w:rPr>
          <w:rtl/>
        </w:rPr>
        <w:t xml:space="preserve"> 208 </w:t>
      </w:r>
      <w:r w:rsidR="00035E93">
        <w:rPr>
          <w:rtl/>
        </w:rPr>
        <w:t>/</w:t>
      </w:r>
      <w:r w:rsidRPr="00452409">
        <w:rPr>
          <w:rtl/>
        </w:rPr>
        <w:t xml:space="preserve"> 777</w:t>
      </w:r>
      <w:r>
        <w:rPr>
          <w:rtl/>
        </w:rPr>
        <w:t>.</w:t>
      </w:r>
      <w:r w:rsidRPr="00452409">
        <w:rPr>
          <w:rtl/>
        </w:rPr>
        <w:t xml:space="preserve"> </w:t>
      </w:r>
    </w:p>
    <w:p w:rsidR="002B1751" w:rsidRPr="00452409" w:rsidRDefault="002B1751" w:rsidP="000D1879">
      <w:pPr>
        <w:pStyle w:val="libFootnote0"/>
        <w:rPr>
          <w:rtl/>
        </w:rPr>
      </w:pPr>
      <w:r w:rsidRPr="00452409">
        <w:rPr>
          <w:rtl/>
        </w:rPr>
        <w:t>(</w:t>
      </w:r>
      <w:r w:rsidR="000D1879">
        <w:rPr>
          <w:rFonts w:hint="cs"/>
          <w:rtl/>
        </w:rPr>
        <w:t>5</w:t>
      </w:r>
      <w:r w:rsidRPr="00452409">
        <w:rPr>
          <w:rtl/>
        </w:rPr>
        <w:t>) الفقيه 4</w:t>
      </w:r>
      <w:r w:rsidR="00F01D33">
        <w:rPr>
          <w:rtl/>
        </w:rPr>
        <w:t>:</w:t>
      </w:r>
      <w:r w:rsidRPr="00452409">
        <w:rPr>
          <w:rtl/>
        </w:rPr>
        <w:t xml:space="preserve"> 30 </w:t>
      </w:r>
      <w:r w:rsidR="00035E93">
        <w:rPr>
          <w:rtl/>
        </w:rPr>
        <w:t>/</w:t>
      </w:r>
      <w:r w:rsidRPr="00452409">
        <w:rPr>
          <w:rtl/>
        </w:rPr>
        <w:t xml:space="preserve"> 81</w:t>
      </w:r>
      <w:r>
        <w:rPr>
          <w:rtl/>
        </w:rPr>
        <w:t>.</w:t>
      </w:r>
      <w:r w:rsidRPr="00452409">
        <w:rPr>
          <w:rtl/>
        </w:rPr>
        <w:t xml:space="preserve"> </w:t>
      </w:r>
    </w:p>
    <w:p w:rsidR="002B1751" w:rsidRDefault="002B1751" w:rsidP="00577EAF">
      <w:pPr>
        <w:pStyle w:val="libFootnote0"/>
        <w:rPr>
          <w:rtl/>
        </w:rPr>
      </w:pPr>
      <w:r>
        <w:rPr>
          <w:rtl/>
        </w:rPr>
        <w:t>2 - الكافي 7</w:t>
      </w:r>
      <w:r w:rsidR="00F01D33">
        <w:rPr>
          <w:rtl/>
        </w:rPr>
        <w:t>:</w:t>
      </w:r>
      <w:r>
        <w:rPr>
          <w:rtl/>
        </w:rPr>
        <w:t xml:space="preserve"> 190 </w:t>
      </w:r>
      <w:r w:rsidR="00035E93">
        <w:rPr>
          <w:rtl/>
        </w:rPr>
        <w:t>/</w:t>
      </w:r>
      <w:r>
        <w:rPr>
          <w:rtl/>
        </w:rPr>
        <w:t xml:space="preserve"> 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الرجل يأتي ذات محرم، أين يضرب بالسيف؟ قال</w:t>
      </w:r>
      <w:r w:rsidR="00F01D33">
        <w:rPr>
          <w:rtl/>
        </w:rPr>
        <w:t>:</w:t>
      </w:r>
      <w:r>
        <w:rPr>
          <w:rtl/>
        </w:rPr>
        <w:t xml:space="preserve"> رقبته. </w:t>
      </w:r>
    </w:p>
    <w:p w:rsidR="002B1751" w:rsidRDefault="002B1751" w:rsidP="00F01D33">
      <w:pPr>
        <w:pStyle w:val="libNormal"/>
        <w:rPr>
          <w:rtl/>
        </w:rPr>
      </w:pPr>
      <w:r w:rsidRPr="00035E93">
        <w:rPr>
          <w:rStyle w:val="libNormalChar"/>
          <w:rtl/>
        </w:rPr>
        <w:t>[ 34350 ]</w:t>
      </w:r>
      <w:r>
        <w:rPr>
          <w:rtl/>
        </w:rPr>
        <w:t xml:space="preserve"> 3 - وعن أحمد بن </w:t>
      </w:r>
      <w:r w:rsidR="006079CC">
        <w:rPr>
          <w:rtl/>
        </w:rPr>
        <w:t>محمّد</w:t>
      </w:r>
      <w:r>
        <w:rPr>
          <w:rtl/>
        </w:rPr>
        <w:t xml:space="preserve">، عن </w:t>
      </w:r>
      <w:r w:rsidR="006079CC">
        <w:rPr>
          <w:rtl/>
        </w:rPr>
        <w:t xml:space="preserve">عليِّ </w:t>
      </w:r>
      <w:r>
        <w:rPr>
          <w:rtl/>
        </w:rPr>
        <w:t xml:space="preserve">بن الحسن، عن </w:t>
      </w:r>
      <w:r w:rsidR="006079CC">
        <w:rPr>
          <w:rtl/>
        </w:rPr>
        <w:t xml:space="preserve">عليِّ </w:t>
      </w:r>
      <w:r>
        <w:rPr>
          <w:rtl/>
        </w:rPr>
        <w:t xml:space="preserve">بن أسباط، عن الحكم بن مسكين، عن جميل بن </w:t>
      </w:r>
      <w:r w:rsidR="000014EE">
        <w:rPr>
          <w:rtl/>
        </w:rPr>
        <w:t>درّاج</w:t>
      </w:r>
      <w:r>
        <w:rPr>
          <w:rtl/>
        </w:rPr>
        <w:t>،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أين يضرب ال</w:t>
      </w:r>
      <w:r w:rsidR="00DC7B1B">
        <w:rPr>
          <w:rFonts w:hint="cs"/>
          <w:rtl/>
        </w:rPr>
        <w:t>ّ</w:t>
      </w:r>
      <w:r>
        <w:rPr>
          <w:rtl/>
        </w:rPr>
        <w:t>ذي يأتي ذات محرم بالسيف؟ أين هذه الضربة؟ قال</w:t>
      </w:r>
      <w:r w:rsidR="00F01D33">
        <w:rPr>
          <w:rtl/>
        </w:rPr>
        <w:t>:</w:t>
      </w:r>
      <w:r>
        <w:rPr>
          <w:rtl/>
        </w:rPr>
        <w:t xml:space="preserve"> تضرب عنقه أو قال</w:t>
      </w:r>
      <w:r w:rsidR="00F01D33">
        <w:rPr>
          <w:rtl/>
        </w:rPr>
        <w:t>:</w:t>
      </w:r>
      <w:r>
        <w:rPr>
          <w:rtl/>
        </w:rPr>
        <w:t xml:space="preserve"> تضرب رقبته. </w:t>
      </w:r>
    </w:p>
    <w:p w:rsidR="002B1751" w:rsidRDefault="002B1751" w:rsidP="008A1A51">
      <w:pPr>
        <w:pStyle w:val="libNormal"/>
        <w:rPr>
          <w:rtl/>
        </w:rPr>
      </w:pPr>
      <w:r>
        <w:rPr>
          <w:rtl/>
        </w:rPr>
        <w:t xml:space="preserve">ورواه الصدوق بإسناده عن جميل نحوه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[ 34351 ]</w:t>
      </w:r>
      <w:r>
        <w:rPr>
          <w:rtl/>
        </w:rPr>
        <w:t xml:space="preserve"> 4 - وعن </w:t>
      </w:r>
      <w:r w:rsidR="006079CC">
        <w:rPr>
          <w:rtl/>
        </w:rPr>
        <w:t xml:space="preserve">محمّد </w:t>
      </w:r>
      <w:r>
        <w:rPr>
          <w:rtl/>
        </w:rPr>
        <w:t xml:space="preserve">بن يحيى، عن </w:t>
      </w:r>
      <w:r w:rsidR="006079CC">
        <w:rPr>
          <w:rtl/>
        </w:rPr>
        <w:t xml:space="preserve">محمّد </w:t>
      </w:r>
      <w:r>
        <w:rPr>
          <w:rtl/>
        </w:rPr>
        <w:t xml:space="preserve">بن أحمد، عن بعض أصحابه، عن </w:t>
      </w:r>
      <w:r w:rsidR="006079CC">
        <w:rPr>
          <w:rtl/>
        </w:rPr>
        <w:t xml:space="preserve">محمّد </w:t>
      </w:r>
      <w:r>
        <w:rPr>
          <w:rtl/>
        </w:rPr>
        <w:t xml:space="preserve">بن عبدالله بن مهران، عمن ذكره،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وقع على ا</w:t>
      </w:r>
      <w:r w:rsidR="00462D82">
        <w:rPr>
          <w:rFonts w:hint="cs"/>
          <w:rtl/>
        </w:rPr>
        <w:t>ُ</w:t>
      </w:r>
      <w:r>
        <w:rPr>
          <w:rtl/>
        </w:rPr>
        <w:t>خته؟ قال</w:t>
      </w:r>
      <w:r w:rsidR="00F01D33">
        <w:rPr>
          <w:rtl/>
        </w:rPr>
        <w:t>:</w:t>
      </w:r>
      <w:r>
        <w:rPr>
          <w:rtl/>
        </w:rPr>
        <w:t xml:space="preserve"> يضرب ضربة بالسيف، قلت</w:t>
      </w:r>
      <w:r w:rsidR="00F01D33">
        <w:rPr>
          <w:rtl/>
        </w:rPr>
        <w:t>:</w:t>
      </w:r>
      <w:r>
        <w:rPr>
          <w:rtl/>
        </w:rPr>
        <w:t xml:space="preserve"> ف</w:t>
      </w:r>
      <w:r w:rsidR="006079CC">
        <w:rPr>
          <w:rtl/>
        </w:rPr>
        <w:t xml:space="preserve">أنّه </w:t>
      </w:r>
      <w:r>
        <w:rPr>
          <w:rtl/>
        </w:rPr>
        <w:t>يخلص؟ قال</w:t>
      </w:r>
      <w:r w:rsidR="00F01D33">
        <w:rPr>
          <w:rtl/>
        </w:rPr>
        <w:t>:</w:t>
      </w:r>
      <w:r>
        <w:rPr>
          <w:rtl/>
        </w:rPr>
        <w:t xml:space="preserve"> يحبس أبدا</w:t>
      </w:r>
      <w:r w:rsidR="00462D82">
        <w:rPr>
          <w:rFonts w:hint="cs"/>
          <w:rtl/>
        </w:rPr>
        <w:t>ً</w:t>
      </w:r>
      <w:r>
        <w:rPr>
          <w:rtl/>
        </w:rPr>
        <w:t xml:space="preserve"> </w:t>
      </w:r>
      <w:r w:rsidR="000014EE">
        <w:rPr>
          <w:rtl/>
        </w:rPr>
        <w:t xml:space="preserve">حتّى </w:t>
      </w:r>
      <w:r>
        <w:rPr>
          <w:rtl/>
        </w:rPr>
        <w:t xml:space="preserve">يموت. </w:t>
      </w:r>
    </w:p>
    <w:p w:rsidR="002B1751" w:rsidRDefault="002B1751" w:rsidP="00462D82">
      <w:pPr>
        <w:pStyle w:val="libNormal"/>
        <w:rPr>
          <w:rtl/>
        </w:rPr>
      </w:pPr>
      <w:r w:rsidRPr="00035E93">
        <w:rPr>
          <w:rStyle w:val="libNormalChar"/>
          <w:rtl/>
        </w:rPr>
        <w:t>[ 34352 ]</w:t>
      </w:r>
      <w:r>
        <w:rPr>
          <w:rtl/>
        </w:rPr>
        <w:t xml:space="preserve"> 5 - وعن </w:t>
      </w:r>
      <w:r w:rsidR="006079CC">
        <w:rPr>
          <w:rtl/>
        </w:rPr>
        <w:t xml:space="preserve">عدَّة </w:t>
      </w:r>
      <w:r>
        <w:rPr>
          <w:rtl/>
        </w:rPr>
        <w:t xml:space="preserve">من أصحابنا، عن أحمد بن </w:t>
      </w:r>
      <w:r w:rsidR="006079CC">
        <w:rPr>
          <w:rtl/>
        </w:rPr>
        <w:t xml:space="preserve">محمّد </w:t>
      </w:r>
      <w:r>
        <w:rPr>
          <w:rtl/>
        </w:rPr>
        <w:t>بن خالد، عن أبيه، عن ابن بكير، عن رجل، قال</w:t>
      </w:r>
      <w:r w:rsidR="00F01D33">
        <w:rPr>
          <w:rtl/>
        </w:rPr>
        <w:t>:</w:t>
      </w:r>
      <w:r>
        <w:rPr>
          <w:rtl/>
        </w:rPr>
        <w:t xml:space="preserve"> قلت</w:t>
      </w:r>
      <w:r w:rsidR="00F01D33">
        <w:rPr>
          <w:rtl/>
        </w:rPr>
        <w:t>:</w:t>
      </w:r>
      <w:r>
        <w:rPr>
          <w:rtl/>
        </w:rPr>
        <w:t xml:space="preserve"> لابي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الرجل يأتي ذات محرم؟ قال</w:t>
      </w:r>
      <w:r w:rsidR="00F01D33">
        <w:rPr>
          <w:rtl/>
        </w:rPr>
        <w:t>:</w:t>
      </w:r>
      <w:r>
        <w:rPr>
          <w:rtl/>
        </w:rPr>
        <w:t xml:space="preserve"> يضرب </w:t>
      </w:r>
      <w:r w:rsidRPr="008A1A51">
        <w:rPr>
          <w:rStyle w:val="libFootnotenumChar"/>
          <w:rtl/>
        </w:rPr>
        <w:t>(</w:t>
      </w:r>
      <w:r w:rsidR="00462D82">
        <w:rPr>
          <w:rStyle w:val="libFootnotenumChar"/>
          <w:rFonts w:hint="cs"/>
          <w:rtl/>
        </w:rPr>
        <w:t>2</w:t>
      </w:r>
      <w:r w:rsidRPr="008A1A51">
        <w:rPr>
          <w:rStyle w:val="libFootnotenumChar"/>
          <w:rtl/>
        </w:rPr>
        <w:t>)</w:t>
      </w:r>
      <w:r>
        <w:rPr>
          <w:rtl/>
        </w:rPr>
        <w:t xml:space="preserve"> بالسيف، قال ابن بكير</w:t>
      </w:r>
      <w:r w:rsidR="00F01D33">
        <w:rPr>
          <w:rtl/>
        </w:rPr>
        <w:t>:</w:t>
      </w:r>
      <w:r>
        <w:rPr>
          <w:rtl/>
        </w:rPr>
        <w:t xml:space="preserve"> </w:t>
      </w:r>
      <w:r w:rsidR="008C228A">
        <w:rPr>
          <w:rtl/>
        </w:rPr>
        <w:t>حدّ</w:t>
      </w:r>
      <w:r w:rsidR="00462D82">
        <w:rPr>
          <w:rFonts w:hint="cs"/>
          <w:rtl/>
        </w:rPr>
        <w:t>َ</w:t>
      </w:r>
      <w:r>
        <w:rPr>
          <w:rtl/>
        </w:rPr>
        <w:t xml:space="preserve">ثني حريز عن بكير بذلك. </w:t>
      </w:r>
    </w:p>
    <w:p w:rsidR="002B1751" w:rsidRDefault="002B1751" w:rsidP="00462D82">
      <w:pPr>
        <w:pStyle w:val="libNormal"/>
        <w:rPr>
          <w:rtl/>
        </w:rPr>
      </w:pPr>
      <w:r>
        <w:rPr>
          <w:rtl/>
        </w:rPr>
        <w:t xml:space="preserve">ورواه الشيخ بإسناده عن أحمد بن </w:t>
      </w:r>
      <w:r w:rsidR="006079CC">
        <w:rPr>
          <w:rtl/>
        </w:rPr>
        <w:t xml:space="preserve">محمّد </w:t>
      </w:r>
      <w:r>
        <w:rPr>
          <w:rtl/>
        </w:rPr>
        <w:t xml:space="preserve">بن خالد </w:t>
      </w:r>
      <w:r w:rsidRPr="008A1A51">
        <w:rPr>
          <w:rStyle w:val="libFootnotenumChar"/>
          <w:rtl/>
        </w:rPr>
        <w:t>(</w:t>
      </w:r>
      <w:r w:rsidR="00462D82">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محمّد </w:t>
      </w:r>
      <w:r>
        <w:rPr>
          <w:rtl/>
        </w:rPr>
        <w:t xml:space="preserve">بن أحمد بن يحيى، عن بعض أصحابه، عن </w:t>
      </w:r>
      <w:r w:rsidR="006079CC">
        <w:rPr>
          <w:rtl/>
        </w:rPr>
        <w:t xml:space="preserve">محمّد </w:t>
      </w:r>
      <w:r>
        <w:rPr>
          <w:rtl/>
        </w:rPr>
        <w:t xml:space="preserve">بن عبدالله بن مهران مثله.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190 </w:t>
      </w:r>
      <w:r w:rsidR="00035E93">
        <w:rPr>
          <w:rtl/>
        </w:rPr>
        <w:t>/</w:t>
      </w:r>
      <w:r>
        <w:rPr>
          <w:rtl/>
        </w:rPr>
        <w:t xml:space="preserve"> 2. </w:t>
      </w:r>
    </w:p>
    <w:p w:rsidR="002B1751" w:rsidRPr="00452409" w:rsidRDefault="002B1751" w:rsidP="00577EAF">
      <w:pPr>
        <w:pStyle w:val="libFootnote0"/>
        <w:rPr>
          <w:rtl/>
        </w:rPr>
      </w:pPr>
      <w:r w:rsidRPr="00452409">
        <w:rPr>
          <w:rtl/>
        </w:rPr>
        <w:t>(1) الفقيه 4</w:t>
      </w:r>
      <w:r w:rsidR="00F01D33">
        <w:rPr>
          <w:rtl/>
        </w:rPr>
        <w:t>:</w:t>
      </w:r>
      <w:r w:rsidRPr="00452409">
        <w:rPr>
          <w:rtl/>
        </w:rPr>
        <w:t xml:space="preserve"> 30 </w:t>
      </w:r>
      <w:r w:rsidR="00035E93">
        <w:rPr>
          <w:rtl/>
        </w:rPr>
        <w:t>/</w:t>
      </w:r>
      <w:r w:rsidRPr="00452409">
        <w:rPr>
          <w:rtl/>
        </w:rPr>
        <w:t xml:space="preserve"> 82</w:t>
      </w:r>
      <w:r>
        <w:rPr>
          <w:rtl/>
        </w:rPr>
        <w:t>.</w:t>
      </w:r>
      <w:r w:rsidRPr="00452409">
        <w:rPr>
          <w:rtl/>
        </w:rPr>
        <w:t xml:space="preserve"> </w:t>
      </w:r>
    </w:p>
    <w:p w:rsidR="002B1751" w:rsidRDefault="002B1751" w:rsidP="00577EAF">
      <w:pPr>
        <w:pStyle w:val="libFootnote0"/>
        <w:rPr>
          <w:rtl/>
        </w:rPr>
      </w:pPr>
      <w:r>
        <w:rPr>
          <w:rtl/>
        </w:rPr>
        <w:t>4 - الكافي 7</w:t>
      </w:r>
      <w:r w:rsidR="00F01D33">
        <w:rPr>
          <w:rtl/>
        </w:rPr>
        <w:t>:</w:t>
      </w:r>
      <w:r>
        <w:rPr>
          <w:rtl/>
        </w:rPr>
        <w:t xml:space="preserve"> 190 </w:t>
      </w:r>
      <w:r w:rsidR="00035E93">
        <w:rPr>
          <w:rtl/>
        </w:rPr>
        <w:t>/</w:t>
      </w:r>
      <w:r>
        <w:rPr>
          <w:rtl/>
        </w:rPr>
        <w:t xml:space="preserve"> 3، التهذيب 10</w:t>
      </w:r>
      <w:r w:rsidR="00F01D33">
        <w:rPr>
          <w:rtl/>
        </w:rPr>
        <w:t>:</w:t>
      </w:r>
      <w:r>
        <w:rPr>
          <w:rtl/>
        </w:rPr>
        <w:t xml:space="preserve"> 23 </w:t>
      </w:r>
      <w:r w:rsidR="00035E93">
        <w:rPr>
          <w:rtl/>
        </w:rPr>
        <w:t>/</w:t>
      </w:r>
      <w:r>
        <w:rPr>
          <w:rtl/>
        </w:rPr>
        <w:t xml:space="preserve"> 70، والاستبصار 4</w:t>
      </w:r>
      <w:r w:rsidR="00F01D33">
        <w:rPr>
          <w:rtl/>
        </w:rPr>
        <w:t>:</w:t>
      </w:r>
      <w:r>
        <w:rPr>
          <w:rtl/>
        </w:rPr>
        <w:t xml:space="preserve"> 208 </w:t>
      </w:r>
      <w:r w:rsidR="00035E93">
        <w:rPr>
          <w:rtl/>
        </w:rPr>
        <w:t>/</w:t>
      </w:r>
      <w:r>
        <w:rPr>
          <w:rtl/>
        </w:rPr>
        <w:t xml:space="preserve"> 779. </w:t>
      </w:r>
    </w:p>
    <w:p w:rsidR="002B1751" w:rsidRDefault="002B1751" w:rsidP="00577EAF">
      <w:pPr>
        <w:pStyle w:val="libFootnote0"/>
        <w:rPr>
          <w:rtl/>
        </w:rPr>
      </w:pPr>
      <w:r>
        <w:rPr>
          <w:rtl/>
        </w:rPr>
        <w:t>5 - الكافي 7</w:t>
      </w:r>
      <w:r w:rsidR="00F01D33">
        <w:rPr>
          <w:rtl/>
        </w:rPr>
        <w:t>:</w:t>
      </w:r>
      <w:r>
        <w:rPr>
          <w:rtl/>
        </w:rPr>
        <w:t xml:space="preserve"> 190 </w:t>
      </w:r>
      <w:r w:rsidR="00035E93">
        <w:rPr>
          <w:rtl/>
        </w:rPr>
        <w:t>/</w:t>
      </w:r>
      <w:r>
        <w:rPr>
          <w:rtl/>
        </w:rPr>
        <w:t xml:space="preserve">. </w:t>
      </w:r>
    </w:p>
    <w:p w:rsidR="002B1751" w:rsidRPr="00452409" w:rsidRDefault="002B1751" w:rsidP="00462D82">
      <w:pPr>
        <w:pStyle w:val="libFootnote0"/>
        <w:rPr>
          <w:rtl/>
        </w:rPr>
      </w:pPr>
      <w:r w:rsidRPr="00452409">
        <w:rPr>
          <w:rtl/>
        </w:rPr>
        <w:t>(</w:t>
      </w:r>
      <w:r w:rsidR="00462D82">
        <w:rPr>
          <w:rFonts w:hint="cs"/>
          <w:rtl/>
        </w:rPr>
        <w:t>2</w:t>
      </w:r>
      <w:r w:rsidRPr="00452409">
        <w:rPr>
          <w:rtl/>
        </w:rPr>
        <w:t>) في المصدر زيادة</w:t>
      </w:r>
      <w:r w:rsidR="00F01D33">
        <w:rPr>
          <w:rtl/>
        </w:rPr>
        <w:t>:</w:t>
      </w:r>
      <w:r w:rsidRPr="00452409">
        <w:rPr>
          <w:rtl/>
        </w:rPr>
        <w:t xml:space="preserve"> ضربة</w:t>
      </w:r>
      <w:r>
        <w:rPr>
          <w:rtl/>
        </w:rPr>
        <w:t>.</w:t>
      </w:r>
      <w:r w:rsidRPr="00452409">
        <w:rPr>
          <w:rtl/>
        </w:rPr>
        <w:t xml:space="preserve"> </w:t>
      </w:r>
    </w:p>
    <w:p w:rsidR="002B1751" w:rsidRPr="00452409" w:rsidRDefault="002B1751" w:rsidP="00462D82">
      <w:pPr>
        <w:pStyle w:val="libFootnote0"/>
        <w:rPr>
          <w:rtl/>
        </w:rPr>
      </w:pPr>
      <w:r w:rsidRPr="00452409">
        <w:rPr>
          <w:rtl/>
        </w:rPr>
        <w:t>(</w:t>
      </w:r>
      <w:r w:rsidR="00462D82">
        <w:rPr>
          <w:rFonts w:hint="cs"/>
          <w:rtl/>
        </w:rPr>
        <w:t>3</w:t>
      </w:r>
      <w:r w:rsidRPr="00452409">
        <w:rPr>
          <w:rtl/>
        </w:rPr>
        <w:t>) التهذيب 10</w:t>
      </w:r>
      <w:r w:rsidR="00F01D33">
        <w:rPr>
          <w:rtl/>
        </w:rPr>
        <w:t>:</w:t>
      </w:r>
      <w:r w:rsidRPr="00452409">
        <w:rPr>
          <w:rtl/>
        </w:rPr>
        <w:t xml:space="preserve"> 23 </w:t>
      </w:r>
      <w:r w:rsidR="00035E93">
        <w:rPr>
          <w:rtl/>
        </w:rPr>
        <w:t>/</w:t>
      </w:r>
      <w:r w:rsidRPr="00452409">
        <w:rPr>
          <w:rtl/>
        </w:rPr>
        <w:t xml:space="preserve"> 67</w:t>
      </w:r>
      <w:r>
        <w:rPr>
          <w:rtl/>
        </w:rPr>
        <w:t>،</w:t>
      </w:r>
      <w:r w:rsidRPr="00452409">
        <w:rPr>
          <w:rtl/>
        </w:rPr>
        <w:t xml:space="preserve"> والاستبصار 4</w:t>
      </w:r>
      <w:r w:rsidR="00F01D33">
        <w:rPr>
          <w:rtl/>
        </w:rPr>
        <w:t>:</w:t>
      </w:r>
      <w:r w:rsidRPr="00452409">
        <w:rPr>
          <w:rtl/>
        </w:rPr>
        <w:t xml:space="preserve"> 208 </w:t>
      </w:r>
      <w:r w:rsidR="00035E93">
        <w:rPr>
          <w:rtl/>
        </w:rPr>
        <w:t>/</w:t>
      </w:r>
      <w:r w:rsidRPr="00452409">
        <w:rPr>
          <w:rtl/>
        </w:rPr>
        <w:t xml:space="preserve"> 776</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[ 34353 ]</w:t>
      </w:r>
      <w:r>
        <w:rPr>
          <w:rtl/>
        </w:rPr>
        <w:t xml:space="preserve"> 6 - وعنهم، عن سهل بن زياد، عن </w:t>
      </w:r>
      <w:r w:rsidR="006079CC">
        <w:rPr>
          <w:rtl/>
        </w:rPr>
        <w:t xml:space="preserve">عليِّ </w:t>
      </w:r>
      <w:r>
        <w:rPr>
          <w:rtl/>
        </w:rPr>
        <w:t xml:space="preserve">بن أسباط </w:t>
      </w:r>
      <w:r w:rsidRPr="008A1A51">
        <w:rPr>
          <w:rStyle w:val="libFootnotenumChar"/>
          <w:rtl/>
        </w:rPr>
        <w:t>(1)</w:t>
      </w:r>
      <w:r>
        <w:rPr>
          <w:rtl/>
        </w:rPr>
        <w:t>، عن عبدالله بن بكير، عن أبيه،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أتى ذات محرم ضرب ضربة بالسيف أخذت منه ما أخذت. </w:t>
      </w:r>
    </w:p>
    <w:p w:rsidR="002B1751" w:rsidRDefault="002B1751" w:rsidP="00F01D33">
      <w:pPr>
        <w:pStyle w:val="libNormal"/>
        <w:rPr>
          <w:rtl/>
        </w:rPr>
      </w:pPr>
      <w:r w:rsidRPr="00035E93">
        <w:rPr>
          <w:rStyle w:val="libNormalChar"/>
          <w:rtl/>
        </w:rPr>
        <w:t>[ 34354 ]</w:t>
      </w:r>
      <w:r>
        <w:rPr>
          <w:rtl/>
        </w:rPr>
        <w:t xml:space="preserve"> 7 - وعنهم، عن سهل، عن </w:t>
      </w:r>
      <w:r w:rsidR="006079CC">
        <w:rPr>
          <w:rtl/>
        </w:rPr>
        <w:t xml:space="preserve">عليِّ </w:t>
      </w:r>
      <w:r>
        <w:rPr>
          <w:rtl/>
        </w:rPr>
        <w:t xml:space="preserve">بن أسباط، عن الحكم بن مسكين، عن جميل بن </w:t>
      </w:r>
      <w:r w:rsidR="000014EE">
        <w:rPr>
          <w:rtl/>
        </w:rPr>
        <w:t>درّاج</w:t>
      </w:r>
      <w:r>
        <w:rPr>
          <w:rtl/>
        </w:rPr>
        <w:t>، قال</w:t>
      </w:r>
      <w:r w:rsidR="00F01D33">
        <w:rPr>
          <w:rtl/>
        </w:rPr>
        <w:t>:</w:t>
      </w:r>
      <w:r>
        <w:rPr>
          <w:rtl/>
        </w:rPr>
        <w:t xml:space="preserve"> قلت لابي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أين يضرب هذه الضربة؟ - يعني</w:t>
      </w:r>
      <w:r w:rsidR="00F01D33">
        <w:rPr>
          <w:rtl/>
        </w:rPr>
        <w:t>:</w:t>
      </w:r>
      <w:r>
        <w:rPr>
          <w:rtl/>
        </w:rPr>
        <w:t xml:space="preserve"> من أتى ذات محرم - قال</w:t>
      </w:r>
      <w:r w:rsidR="00F01D33">
        <w:rPr>
          <w:rtl/>
        </w:rPr>
        <w:t>:</w:t>
      </w:r>
      <w:r>
        <w:rPr>
          <w:rtl/>
        </w:rPr>
        <w:t xml:space="preserve"> تضرب عنقه أو قال</w:t>
      </w:r>
      <w:r w:rsidR="00F01D33">
        <w:rPr>
          <w:rtl/>
        </w:rPr>
        <w:t>:</w:t>
      </w:r>
      <w:r>
        <w:rPr>
          <w:rtl/>
        </w:rPr>
        <w:t xml:space="preserve"> رقبته. </w:t>
      </w:r>
    </w:p>
    <w:p w:rsidR="002B1751" w:rsidRDefault="006079CC" w:rsidP="00462D82">
      <w:pPr>
        <w:pStyle w:val="libNormal"/>
        <w:rPr>
          <w:rtl/>
        </w:rPr>
      </w:pPr>
      <w:r>
        <w:rPr>
          <w:rtl/>
        </w:rPr>
        <w:t xml:space="preserve">محمّد </w:t>
      </w:r>
      <w:r w:rsidR="002B1751">
        <w:rPr>
          <w:rtl/>
        </w:rPr>
        <w:t xml:space="preserve">بن الحسن بإسناده عن سهل بن زياد مثله </w:t>
      </w:r>
      <w:r w:rsidR="002B1751" w:rsidRPr="008A1A51">
        <w:rPr>
          <w:rStyle w:val="libFootnotenumChar"/>
          <w:rtl/>
        </w:rPr>
        <w:t>(</w:t>
      </w:r>
      <w:r w:rsidR="00462D82">
        <w:rPr>
          <w:rStyle w:val="libFootnotenumChar"/>
          <w:rFonts w:hint="cs"/>
          <w:rtl/>
        </w:rPr>
        <w:t>2</w:t>
      </w:r>
      <w:r w:rsidR="002B1751" w:rsidRPr="008A1A51">
        <w:rPr>
          <w:rStyle w:val="libFootnotenumChar"/>
          <w:rtl/>
        </w:rPr>
        <w:t>)</w:t>
      </w:r>
      <w:r w:rsidR="002B1751">
        <w:rPr>
          <w:rtl/>
        </w:rPr>
        <w:t>، وكذا ال</w:t>
      </w:r>
      <w:r w:rsidR="00462D82">
        <w:rPr>
          <w:rFonts w:hint="cs"/>
          <w:rtl/>
        </w:rPr>
        <w:t>ّ</w:t>
      </w:r>
      <w:r w:rsidR="002B1751">
        <w:rPr>
          <w:rtl/>
        </w:rPr>
        <w:t xml:space="preserve">ذي قبله. </w:t>
      </w:r>
    </w:p>
    <w:p w:rsidR="002B1751" w:rsidRDefault="002B1751" w:rsidP="00F01D33">
      <w:pPr>
        <w:pStyle w:val="libNormal"/>
        <w:rPr>
          <w:rtl/>
        </w:rPr>
      </w:pPr>
      <w:r w:rsidRPr="00035E93">
        <w:rPr>
          <w:rStyle w:val="libNormalChar"/>
          <w:rtl/>
        </w:rPr>
        <w:t>[ 34355 ]</w:t>
      </w:r>
      <w:r>
        <w:rPr>
          <w:rtl/>
        </w:rPr>
        <w:t xml:space="preserve"> 8 - وبإسناده عن </w:t>
      </w:r>
      <w:r w:rsidR="006079CC">
        <w:rPr>
          <w:rtl/>
        </w:rPr>
        <w:t xml:space="preserve">محمّد </w:t>
      </w:r>
      <w:r>
        <w:rPr>
          <w:rtl/>
        </w:rPr>
        <w:t xml:space="preserve">بن </w:t>
      </w:r>
      <w:r w:rsidR="006079CC">
        <w:rPr>
          <w:rtl/>
        </w:rPr>
        <w:t xml:space="preserve">عليِّ </w:t>
      </w:r>
      <w:r>
        <w:rPr>
          <w:rtl/>
        </w:rPr>
        <w:t xml:space="preserve">بن محبوب، عن أحمد، عن الحسين، عن صفوان بن يحيى، عن إسحاق بن عمار،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زنى الرجل بذات محرم </w:t>
      </w:r>
      <w:r w:rsidR="008C228A">
        <w:rPr>
          <w:rtl/>
        </w:rPr>
        <w:t>حدّ</w:t>
      </w:r>
      <w:r w:rsidR="001F501A">
        <w:rPr>
          <w:rtl/>
        </w:rPr>
        <w:t xml:space="preserve"> </w:t>
      </w:r>
      <w:r w:rsidR="008C228A">
        <w:rPr>
          <w:rtl/>
        </w:rPr>
        <w:t>حدّ</w:t>
      </w:r>
      <w:r w:rsidR="001F501A">
        <w:rPr>
          <w:rtl/>
        </w:rPr>
        <w:t xml:space="preserve"> </w:t>
      </w:r>
      <w:r>
        <w:rPr>
          <w:rtl/>
        </w:rPr>
        <w:t xml:space="preserve">الزاني، </w:t>
      </w:r>
      <w:r w:rsidR="001F501A">
        <w:rPr>
          <w:rtl/>
        </w:rPr>
        <w:t xml:space="preserve">إلّا </w:t>
      </w:r>
      <w:r w:rsidR="006079CC">
        <w:rPr>
          <w:rtl/>
        </w:rPr>
        <w:t xml:space="preserve">أنّه </w:t>
      </w:r>
      <w:r>
        <w:rPr>
          <w:rtl/>
        </w:rPr>
        <w:t>أعظم ذنبا</w:t>
      </w:r>
      <w:r w:rsidR="00462D82">
        <w:rPr>
          <w:rFonts w:hint="cs"/>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أن</w:t>
      </w:r>
      <w:r w:rsidR="00462D82">
        <w:rPr>
          <w:rFonts w:hint="cs"/>
          <w:rtl/>
        </w:rPr>
        <w:t>َّ</w:t>
      </w:r>
      <w:r>
        <w:rPr>
          <w:rtl/>
        </w:rPr>
        <w:t xml:space="preserve"> الإ</w:t>
      </w:r>
      <w:r w:rsidR="00462D82">
        <w:rPr>
          <w:rFonts w:hint="cs"/>
          <w:rtl/>
        </w:rPr>
        <w:t>ِ</w:t>
      </w:r>
      <w:r>
        <w:rPr>
          <w:rtl/>
        </w:rPr>
        <w:t>مام مخي</w:t>
      </w:r>
      <w:r w:rsidR="00462D82">
        <w:rPr>
          <w:rFonts w:hint="cs"/>
          <w:rtl/>
        </w:rPr>
        <w:t>ّ</w:t>
      </w:r>
      <w:r>
        <w:rPr>
          <w:rtl/>
        </w:rPr>
        <w:t xml:space="preserve">ر بين قتله بالسيف وبين رجمه. </w:t>
      </w:r>
    </w:p>
    <w:p w:rsidR="002B1751" w:rsidRDefault="002B1751" w:rsidP="00F01D33">
      <w:pPr>
        <w:pStyle w:val="libNormal"/>
        <w:rPr>
          <w:rtl/>
        </w:rPr>
      </w:pPr>
      <w:r w:rsidRPr="00035E93">
        <w:rPr>
          <w:rStyle w:val="libNormalChar"/>
          <w:rtl/>
        </w:rPr>
        <w:t>[ 34356 ]</w:t>
      </w:r>
      <w:r>
        <w:rPr>
          <w:rtl/>
        </w:rPr>
        <w:t xml:space="preserve"> 9 - وعنه، عن </w:t>
      </w:r>
      <w:r w:rsidR="006079CC">
        <w:rPr>
          <w:rtl/>
        </w:rPr>
        <w:t xml:space="preserve">محمّد </w:t>
      </w:r>
      <w:r>
        <w:rPr>
          <w:rtl/>
        </w:rPr>
        <w:t xml:space="preserve">بن عيسى العبيدي، عن عبدالله بن المغيرة، عن إسماعيل بن أبي زياد، عن جعفر، عن أبيه، عن أمير المؤمنين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 xml:space="preserve">رفع إليه رجل وقع على امرأة أبيه فرجمه، وكان غير محصن.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الكافي 7</w:t>
      </w:r>
      <w:r w:rsidR="00F01D33">
        <w:rPr>
          <w:rtl/>
        </w:rPr>
        <w:t>:</w:t>
      </w:r>
      <w:r>
        <w:rPr>
          <w:rtl/>
        </w:rPr>
        <w:t xml:space="preserve"> 190 </w:t>
      </w:r>
      <w:r w:rsidR="00035E93">
        <w:rPr>
          <w:rtl/>
        </w:rPr>
        <w:t>/</w:t>
      </w:r>
      <w:r>
        <w:rPr>
          <w:rtl/>
        </w:rPr>
        <w:t xml:space="preserve"> 6، التهذيب 10</w:t>
      </w:r>
      <w:r w:rsidR="00F01D33">
        <w:rPr>
          <w:rtl/>
        </w:rPr>
        <w:t>:</w:t>
      </w:r>
      <w:r>
        <w:rPr>
          <w:rtl/>
        </w:rPr>
        <w:t xml:space="preserve"> 23 </w:t>
      </w:r>
      <w:r w:rsidR="00035E93">
        <w:rPr>
          <w:rtl/>
        </w:rPr>
        <w:t>/</w:t>
      </w:r>
      <w:r>
        <w:rPr>
          <w:rtl/>
        </w:rPr>
        <w:t xml:space="preserve"> 66، والاستبصار 4</w:t>
      </w:r>
      <w:r w:rsidR="00F01D33">
        <w:rPr>
          <w:rtl/>
        </w:rPr>
        <w:t>:</w:t>
      </w:r>
      <w:r>
        <w:rPr>
          <w:rtl/>
        </w:rPr>
        <w:t xml:space="preserve"> 208 </w:t>
      </w:r>
      <w:r w:rsidR="00035E93">
        <w:rPr>
          <w:rtl/>
        </w:rPr>
        <w:t>/</w:t>
      </w:r>
      <w:r>
        <w:rPr>
          <w:rtl/>
        </w:rPr>
        <w:t xml:space="preserve"> 775. </w:t>
      </w:r>
    </w:p>
    <w:p w:rsidR="002B1751" w:rsidRPr="00452409" w:rsidRDefault="002B1751" w:rsidP="00577EAF">
      <w:pPr>
        <w:pStyle w:val="libFootnote0"/>
        <w:rPr>
          <w:rtl/>
        </w:rPr>
      </w:pPr>
      <w:r w:rsidRPr="00452409">
        <w:rPr>
          <w:rtl/>
        </w:rPr>
        <w:t>(1) ليس في التهذيب</w:t>
      </w:r>
      <w:r>
        <w:rPr>
          <w:rtl/>
        </w:rPr>
        <w:t>،</w:t>
      </w:r>
      <w:r w:rsidRPr="00452409">
        <w:rPr>
          <w:rtl/>
        </w:rPr>
        <w:t xml:space="preserve"> وفي الاستبصار</w:t>
      </w:r>
      <w:r w:rsidR="00F01D33">
        <w:rPr>
          <w:rtl/>
        </w:rPr>
        <w:t>:</w:t>
      </w:r>
      <w:r w:rsidRPr="00452409">
        <w:rPr>
          <w:rtl/>
        </w:rPr>
        <w:t xml:space="preserve"> عن ابن أبي نصر</w:t>
      </w:r>
      <w:r>
        <w:rPr>
          <w:rtl/>
        </w:rPr>
        <w:t>.</w:t>
      </w:r>
      <w:r w:rsidRPr="00452409">
        <w:rPr>
          <w:rtl/>
        </w:rPr>
        <w:t xml:space="preserve"> </w:t>
      </w:r>
    </w:p>
    <w:p w:rsidR="002B1751" w:rsidRDefault="002B1751" w:rsidP="00577EAF">
      <w:pPr>
        <w:pStyle w:val="libFootnote0"/>
        <w:rPr>
          <w:rtl/>
        </w:rPr>
      </w:pPr>
      <w:r>
        <w:rPr>
          <w:rtl/>
        </w:rPr>
        <w:t>7 - الكافي 7</w:t>
      </w:r>
      <w:r w:rsidR="00F01D33">
        <w:rPr>
          <w:rtl/>
        </w:rPr>
        <w:t>:</w:t>
      </w:r>
      <w:r>
        <w:rPr>
          <w:rtl/>
        </w:rPr>
        <w:t xml:space="preserve"> 190 </w:t>
      </w:r>
      <w:r w:rsidR="00035E93">
        <w:rPr>
          <w:rtl/>
        </w:rPr>
        <w:t>/</w:t>
      </w:r>
      <w:r>
        <w:rPr>
          <w:rtl/>
        </w:rPr>
        <w:t xml:space="preserve"> 7. </w:t>
      </w:r>
    </w:p>
    <w:p w:rsidR="002B1751" w:rsidRPr="00452409" w:rsidRDefault="002B1751" w:rsidP="00462D82">
      <w:pPr>
        <w:pStyle w:val="libFootnote0"/>
        <w:rPr>
          <w:rtl/>
        </w:rPr>
      </w:pPr>
      <w:r w:rsidRPr="00452409">
        <w:rPr>
          <w:rtl/>
        </w:rPr>
        <w:t>(</w:t>
      </w:r>
      <w:r w:rsidR="00462D82">
        <w:rPr>
          <w:rFonts w:hint="cs"/>
          <w:rtl/>
        </w:rPr>
        <w:t>2</w:t>
      </w:r>
      <w:r w:rsidRPr="00452409">
        <w:rPr>
          <w:rtl/>
        </w:rPr>
        <w:t>) التهذيب 10</w:t>
      </w:r>
      <w:r w:rsidR="00F01D33">
        <w:rPr>
          <w:rtl/>
        </w:rPr>
        <w:t>:</w:t>
      </w:r>
      <w:r w:rsidRPr="00452409">
        <w:rPr>
          <w:rtl/>
        </w:rPr>
        <w:t xml:space="preserve"> 23 </w:t>
      </w:r>
      <w:r w:rsidR="00035E93">
        <w:rPr>
          <w:rtl/>
        </w:rPr>
        <w:t>/</w:t>
      </w:r>
      <w:r w:rsidRPr="00452409">
        <w:rPr>
          <w:rtl/>
        </w:rPr>
        <w:t xml:space="preserve"> 69</w:t>
      </w:r>
      <w:r>
        <w:rPr>
          <w:rtl/>
        </w:rPr>
        <w:t>،</w:t>
      </w:r>
      <w:r w:rsidRPr="00452409">
        <w:rPr>
          <w:rtl/>
        </w:rPr>
        <w:t xml:space="preserve"> والاستبصار 4</w:t>
      </w:r>
      <w:r w:rsidR="00F01D33">
        <w:rPr>
          <w:rtl/>
        </w:rPr>
        <w:t>:</w:t>
      </w:r>
      <w:r w:rsidRPr="00452409">
        <w:rPr>
          <w:rtl/>
        </w:rPr>
        <w:t xml:space="preserve"> 208 </w:t>
      </w:r>
      <w:r w:rsidR="00035E93">
        <w:rPr>
          <w:rtl/>
        </w:rPr>
        <w:t>/</w:t>
      </w:r>
      <w:r w:rsidRPr="00452409">
        <w:rPr>
          <w:rtl/>
        </w:rPr>
        <w:t xml:space="preserve"> 778</w:t>
      </w:r>
      <w:r>
        <w:rPr>
          <w:rtl/>
        </w:rPr>
        <w:t>.</w:t>
      </w:r>
      <w:r w:rsidRPr="00452409">
        <w:rPr>
          <w:rtl/>
        </w:rPr>
        <w:t xml:space="preserve"> </w:t>
      </w:r>
    </w:p>
    <w:p w:rsidR="002B1751" w:rsidRDefault="002B1751" w:rsidP="00577EAF">
      <w:pPr>
        <w:pStyle w:val="libFootnote0"/>
        <w:rPr>
          <w:rtl/>
        </w:rPr>
      </w:pPr>
      <w:r>
        <w:rPr>
          <w:rtl/>
        </w:rPr>
        <w:t>8 - التهذيب 10</w:t>
      </w:r>
      <w:r w:rsidR="00F01D33">
        <w:rPr>
          <w:rtl/>
        </w:rPr>
        <w:t>:</w:t>
      </w:r>
      <w:r>
        <w:rPr>
          <w:rtl/>
        </w:rPr>
        <w:t xml:space="preserve"> 23 </w:t>
      </w:r>
      <w:r w:rsidR="00035E93">
        <w:rPr>
          <w:rtl/>
        </w:rPr>
        <w:t>/</w:t>
      </w:r>
      <w:r>
        <w:rPr>
          <w:rtl/>
        </w:rPr>
        <w:t xml:space="preserve"> 71، والاستبصار 4</w:t>
      </w:r>
      <w:r w:rsidR="00F01D33">
        <w:rPr>
          <w:rtl/>
        </w:rPr>
        <w:t>:</w:t>
      </w:r>
      <w:r>
        <w:rPr>
          <w:rtl/>
        </w:rPr>
        <w:t xml:space="preserve"> 208 </w:t>
      </w:r>
      <w:r w:rsidR="00035E93">
        <w:rPr>
          <w:rtl/>
        </w:rPr>
        <w:t>/</w:t>
      </w:r>
      <w:r>
        <w:rPr>
          <w:rtl/>
        </w:rPr>
        <w:t xml:space="preserve"> 780. </w:t>
      </w:r>
    </w:p>
    <w:p w:rsidR="002B1751" w:rsidRDefault="002B1751" w:rsidP="00577EAF">
      <w:pPr>
        <w:pStyle w:val="libFootnote0"/>
        <w:rPr>
          <w:rtl/>
        </w:rPr>
      </w:pPr>
      <w:r>
        <w:rPr>
          <w:rtl/>
        </w:rPr>
        <w:t>9 - التهذيب 10</w:t>
      </w:r>
      <w:r w:rsidR="00F01D33">
        <w:rPr>
          <w:rtl/>
        </w:rPr>
        <w:t>:</w:t>
      </w:r>
      <w:r>
        <w:rPr>
          <w:rtl/>
        </w:rPr>
        <w:t xml:space="preserve"> 48 </w:t>
      </w:r>
      <w:r w:rsidR="00035E93">
        <w:rPr>
          <w:rtl/>
        </w:rPr>
        <w:t>/</w:t>
      </w:r>
      <w:r>
        <w:rPr>
          <w:rtl/>
        </w:rPr>
        <w:t xml:space="preserve"> 180. </w:t>
      </w:r>
    </w:p>
    <w:p w:rsidR="002B1751" w:rsidRDefault="002B1751" w:rsidP="00C4707E">
      <w:pPr>
        <w:pStyle w:val="libNormal"/>
        <w:rPr>
          <w:rtl/>
        </w:rPr>
      </w:pPr>
      <w:r>
        <w:rPr>
          <w:rtl/>
        </w:rPr>
        <w:br w:type="page"/>
      </w:r>
    </w:p>
    <w:p w:rsidR="002B1751" w:rsidRDefault="006079CC" w:rsidP="008A1A51">
      <w:pPr>
        <w:pStyle w:val="libNormal"/>
        <w:rPr>
          <w:rtl/>
        </w:rPr>
      </w:pPr>
      <w:r>
        <w:rPr>
          <w:rtl/>
        </w:rPr>
        <w:lastRenderedPageBreak/>
        <w:t xml:space="preserve">محمّد </w:t>
      </w:r>
      <w:r w:rsidR="002B1751">
        <w:rPr>
          <w:rtl/>
        </w:rPr>
        <w:t xml:space="preserve">بن </w:t>
      </w:r>
      <w:r>
        <w:rPr>
          <w:rtl/>
        </w:rPr>
        <w:t xml:space="preserve">عليِّ </w:t>
      </w:r>
      <w:r w:rsidR="002B1751">
        <w:rPr>
          <w:rtl/>
        </w:rPr>
        <w:t xml:space="preserve">بن الحسين بإسناده عن السكوني مثله </w:t>
      </w:r>
      <w:r w:rsidR="002B1751" w:rsidRPr="008A1A51">
        <w:rPr>
          <w:rStyle w:val="libFootnotenumChar"/>
          <w:rtl/>
        </w:rPr>
        <w:t>(1)</w:t>
      </w:r>
      <w:r w:rsidR="002B1751">
        <w:rPr>
          <w:rtl/>
        </w:rPr>
        <w:t xml:space="preserve">. </w:t>
      </w:r>
    </w:p>
    <w:p w:rsidR="002B1751" w:rsidRDefault="002B1751" w:rsidP="00462D82">
      <w:pPr>
        <w:pStyle w:val="libNormal"/>
        <w:rPr>
          <w:rtl/>
        </w:rPr>
      </w:pPr>
      <w:r w:rsidRPr="00035E93">
        <w:rPr>
          <w:rStyle w:val="libNormalChar"/>
          <w:rtl/>
        </w:rPr>
        <w:t>[ 34357 ]</w:t>
      </w:r>
      <w:r>
        <w:rPr>
          <w:rtl/>
        </w:rPr>
        <w:t xml:space="preserve"> 10 - وبأسناده عن صفوان بن مهران، عن عامر بن السمط </w:t>
      </w:r>
      <w:r w:rsidRPr="008A1A51">
        <w:rPr>
          <w:rStyle w:val="libFootnotenumChar"/>
          <w:rtl/>
        </w:rPr>
        <w:t>(</w:t>
      </w:r>
      <w:r w:rsidR="00462D82">
        <w:rPr>
          <w:rStyle w:val="libFootnotenumChar"/>
          <w:rFonts w:hint="cs"/>
          <w:rtl/>
        </w:rPr>
        <w:t>2</w:t>
      </w:r>
      <w:r w:rsidRPr="008A1A51">
        <w:rPr>
          <w:rStyle w:val="libFootnotenumChar"/>
          <w:rtl/>
        </w:rPr>
        <w:t>)</w:t>
      </w:r>
      <w:r>
        <w:rPr>
          <w:rtl/>
        </w:rPr>
        <w:t xml:space="preserve">، عن </w:t>
      </w:r>
      <w:r w:rsidR="006079CC">
        <w:rPr>
          <w:rtl/>
        </w:rPr>
        <w:t xml:space="preserve">عليِّ </w:t>
      </w:r>
      <w:r>
        <w:rPr>
          <w:rtl/>
        </w:rPr>
        <w:t xml:space="preserve">بن الحسين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الرجل يقع على ا</w:t>
      </w:r>
      <w:r w:rsidR="00462D82">
        <w:rPr>
          <w:rFonts w:hint="cs"/>
          <w:rtl/>
        </w:rPr>
        <w:t>ُ</w:t>
      </w:r>
      <w:r>
        <w:rPr>
          <w:rtl/>
        </w:rPr>
        <w:t>خته، قال</w:t>
      </w:r>
      <w:r w:rsidR="00F01D33">
        <w:rPr>
          <w:rtl/>
        </w:rPr>
        <w:t>:</w:t>
      </w:r>
      <w:r>
        <w:rPr>
          <w:rtl/>
        </w:rPr>
        <w:t xml:space="preserve"> يضرب ضربة بالسيف بلغت منه ما بلغت، فان عاش خلد في السجن </w:t>
      </w:r>
      <w:r w:rsidR="000014EE">
        <w:rPr>
          <w:rtl/>
        </w:rPr>
        <w:t xml:space="preserve">حتّى </w:t>
      </w:r>
      <w:r>
        <w:rPr>
          <w:rtl/>
        </w:rPr>
        <w:t xml:space="preserve">يموت. </w:t>
      </w:r>
    </w:p>
    <w:p w:rsidR="002B1751" w:rsidRDefault="002B1751" w:rsidP="00F01D33">
      <w:pPr>
        <w:pStyle w:val="libNormal"/>
        <w:rPr>
          <w:rtl/>
        </w:rPr>
      </w:pPr>
      <w:r w:rsidRPr="00035E93">
        <w:rPr>
          <w:rStyle w:val="libNormalChar"/>
          <w:rtl/>
        </w:rPr>
        <w:t>[ 34358 ]</w:t>
      </w:r>
      <w:r>
        <w:rPr>
          <w:rtl/>
        </w:rPr>
        <w:t xml:space="preserve"> 11 - وبإسناده عن جميل،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تضرب عنقه أو قال</w:t>
      </w:r>
      <w:r w:rsidR="00F01D33">
        <w:rPr>
          <w:rtl/>
        </w:rPr>
        <w:t>:</w:t>
      </w:r>
      <w:r>
        <w:rPr>
          <w:rtl/>
        </w:rPr>
        <w:t xml:space="preserve"> رقبته. </w:t>
      </w:r>
    </w:p>
    <w:p w:rsidR="002B1751" w:rsidRDefault="002B1751" w:rsidP="002B1751">
      <w:pPr>
        <w:pStyle w:val="Heading2Center"/>
        <w:rPr>
          <w:rtl/>
        </w:rPr>
      </w:pPr>
      <w:bookmarkStart w:id="214" w:name="_Toc309716385"/>
      <w:bookmarkStart w:id="215" w:name="_Toc380648181"/>
      <w:bookmarkStart w:id="216" w:name="_Toc189237671"/>
      <w:r>
        <w:rPr>
          <w:rtl/>
        </w:rPr>
        <w:t>20 - باب ان الزاني الحر إذا جلد ثلاثا</w:t>
      </w:r>
      <w:r w:rsidR="00462D82">
        <w:rPr>
          <w:rFonts w:hint="cs"/>
          <w:rtl/>
        </w:rPr>
        <w:t>ً</w:t>
      </w:r>
      <w:r>
        <w:rPr>
          <w:rtl/>
        </w:rPr>
        <w:t xml:space="preserve"> قتل في الرابعة</w:t>
      </w:r>
      <w:bookmarkEnd w:id="214"/>
      <w:bookmarkEnd w:id="215"/>
      <w:bookmarkEnd w:id="216"/>
      <w:r>
        <w:rPr>
          <w:rtl/>
        </w:rPr>
        <w:t xml:space="preserve"> </w:t>
      </w:r>
    </w:p>
    <w:p w:rsidR="002B1751" w:rsidRDefault="002B1751" w:rsidP="00462D82">
      <w:pPr>
        <w:pStyle w:val="libNormal"/>
        <w:rPr>
          <w:rtl/>
        </w:rPr>
      </w:pPr>
      <w:r w:rsidRPr="00035E93">
        <w:rPr>
          <w:rStyle w:val="libNormalChar"/>
          <w:rtl/>
        </w:rPr>
        <w:t>[ 34359 ]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w:t>
      </w:r>
      <w:r w:rsidRPr="008A1A51">
        <w:rPr>
          <w:rStyle w:val="libFootnotenumChar"/>
          <w:rtl/>
        </w:rPr>
        <w:t>(</w:t>
      </w:r>
      <w:r w:rsidR="00462D82">
        <w:rPr>
          <w:rStyle w:val="libFootnotenumChar"/>
          <w:rFonts w:hint="cs"/>
          <w:rtl/>
        </w:rPr>
        <w:t>3</w:t>
      </w:r>
      <w:r w:rsidRPr="008A1A51">
        <w:rPr>
          <w:rStyle w:val="libFootnotenumChar"/>
          <w:rtl/>
        </w:rPr>
        <w:t>)</w:t>
      </w:r>
      <w:r>
        <w:rPr>
          <w:rtl/>
        </w:rPr>
        <w:t xml:space="preserve">، عن </w:t>
      </w:r>
      <w:r w:rsidR="006079CC">
        <w:rPr>
          <w:rtl/>
        </w:rPr>
        <w:t xml:space="preserve">محمّد </w:t>
      </w:r>
      <w:r>
        <w:rPr>
          <w:rtl/>
        </w:rPr>
        <w:t>بن عيسى بن عبيد، عن يونس، عن إسحاق بن عم</w:t>
      </w:r>
      <w:r w:rsidR="00462D82">
        <w:rPr>
          <w:rFonts w:hint="cs"/>
          <w:rtl/>
        </w:rPr>
        <w:t>ّ</w:t>
      </w:r>
      <w:r>
        <w:rPr>
          <w:rtl/>
        </w:rPr>
        <w:t>ار، عن أبي بصير،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الزاني إذا زنى يجلد ثلاثا ويقتل في الرابعة - يعني</w:t>
      </w:r>
      <w:r w:rsidR="00F01D33">
        <w:rPr>
          <w:rtl/>
        </w:rPr>
        <w:t>:</w:t>
      </w:r>
      <w:r>
        <w:rPr>
          <w:rtl/>
        </w:rPr>
        <w:t xml:space="preserve"> إذا جلد ثلاث </w:t>
      </w:r>
      <w:r w:rsidR="00192910">
        <w:rPr>
          <w:rtl/>
        </w:rPr>
        <w:t>مرّات</w:t>
      </w:r>
      <w:r>
        <w:rPr>
          <w:rtl/>
        </w:rPr>
        <w:t xml:space="preserve"> -. </w:t>
      </w:r>
    </w:p>
    <w:p w:rsidR="002B1751" w:rsidRDefault="006079CC" w:rsidP="00462D82">
      <w:pPr>
        <w:pStyle w:val="libNormal"/>
        <w:rPr>
          <w:rtl/>
        </w:rPr>
      </w:pPr>
      <w:r>
        <w:rPr>
          <w:rtl/>
        </w:rPr>
        <w:t xml:space="preserve">محمّد </w:t>
      </w:r>
      <w:r w:rsidR="002B1751">
        <w:rPr>
          <w:rtl/>
        </w:rPr>
        <w:t xml:space="preserve">بن الحسن بإسناده عن يونس مثله </w:t>
      </w:r>
      <w:r w:rsidR="002B1751" w:rsidRPr="008A1A51">
        <w:rPr>
          <w:rStyle w:val="libFootnotenumChar"/>
          <w:rtl/>
        </w:rPr>
        <w:t>(</w:t>
      </w:r>
      <w:r w:rsidR="00462D82">
        <w:rPr>
          <w:rStyle w:val="libFootnotenumChar"/>
          <w:rFonts w:hint="cs"/>
          <w:rtl/>
        </w:rPr>
        <w:t>4</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[ 34360 ]</w:t>
      </w:r>
      <w:r>
        <w:rPr>
          <w:rtl/>
        </w:rPr>
        <w:t xml:space="preserve"> 2 - وبإسناده عن </w:t>
      </w:r>
      <w:r w:rsidR="006079CC">
        <w:rPr>
          <w:rtl/>
        </w:rPr>
        <w:t xml:space="preserve">عليِّ </w:t>
      </w:r>
      <w:r>
        <w:rPr>
          <w:rtl/>
        </w:rPr>
        <w:t xml:space="preserve">بن إبراهيم، عن أبيه، عن الأصبغ بن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الفقيه 4</w:t>
      </w:r>
      <w:r w:rsidR="00F01D33">
        <w:rPr>
          <w:rtl/>
        </w:rPr>
        <w:t>:</w:t>
      </w:r>
      <w:r w:rsidRPr="00452409">
        <w:rPr>
          <w:rtl/>
        </w:rPr>
        <w:t xml:space="preserve"> 30 </w:t>
      </w:r>
      <w:r w:rsidR="00035E93">
        <w:rPr>
          <w:rtl/>
        </w:rPr>
        <w:t>/</w:t>
      </w:r>
      <w:r w:rsidRPr="00452409">
        <w:rPr>
          <w:rtl/>
        </w:rPr>
        <w:t xml:space="preserve"> 83</w:t>
      </w:r>
      <w:r>
        <w:rPr>
          <w:rtl/>
        </w:rPr>
        <w:t>.</w:t>
      </w:r>
      <w:r w:rsidRPr="00452409">
        <w:rPr>
          <w:rtl/>
        </w:rPr>
        <w:t xml:space="preserve"> </w:t>
      </w:r>
    </w:p>
    <w:p w:rsidR="002B1751" w:rsidRDefault="002B1751" w:rsidP="00577EAF">
      <w:pPr>
        <w:pStyle w:val="libFootnote0"/>
        <w:rPr>
          <w:rtl/>
        </w:rPr>
      </w:pPr>
      <w:r>
        <w:rPr>
          <w:rtl/>
        </w:rPr>
        <w:t>10 - الفقيه 3</w:t>
      </w:r>
      <w:r w:rsidR="00F01D33">
        <w:rPr>
          <w:rtl/>
        </w:rPr>
        <w:t>:</w:t>
      </w:r>
      <w:r>
        <w:rPr>
          <w:rtl/>
        </w:rPr>
        <w:t xml:space="preserve"> 19 </w:t>
      </w:r>
      <w:r w:rsidR="00035E93">
        <w:rPr>
          <w:rtl/>
        </w:rPr>
        <w:t>/</w:t>
      </w:r>
      <w:r>
        <w:rPr>
          <w:rtl/>
        </w:rPr>
        <w:t xml:space="preserve"> 46. </w:t>
      </w:r>
    </w:p>
    <w:p w:rsidR="002B1751" w:rsidRPr="00452409" w:rsidRDefault="002B1751" w:rsidP="00462D82">
      <w:pPr>
        <w:pStyle w:val="libFootnote0"/>
        <w:rPr>
          <w:rtl/>
        </w:rPr>
      </w:pPr>
      <w:r w:rsidRPr="00452409">
        <w:rPr>
          <w:rtl/>
        </w:rPr>
        <w:t>(</w:t>
      </w:r>
      <w:r w:rsidR="00462D82">
        <w:rPr>
          <w:rFonts w:hint="cs"/>
          <w:rtl/>
        </w:rPr>
        <w:t>2</w:t>
      </w:r>
      <w:r w:rsidRPr="00452409">
        <w:rPr>
          <w:rtl/>
        </w:rPr>
        <w:t>) في المصدر</w:t>
      </w:r>
      <w:r w:rsidR="00F01D33">
        <w:rPr>
          <w:rtl/>
        </w:rPr>
        <w:t>:</w:t>
      </w:r>
      <w:r w:rsidRPr="00452409">
        <w:rPr>
          <w:rtl/>
        </w:rPr>
        <w:t xml:space="preserve"> عمرو بن السمط</w:t>
      </w:r>
      <w:r>
        <w:rPr>
          <w:rtl/>
        </w:rPr>
        <w:t>.</w:t>
      </w:r>
      <w:r w:rsidRPr="00452409">
        <w:rPr>
          <w:rtl/>
        </w:rPr>
        <w:t xml:space="preserve"> </w:t>
      </w:r>
    </w:p>
    <w:p w:rsidR="002B1751" w:rsidRDefault="002B1751" w:rsidP="00577EAF">
      <w:pPr>
        <w:pStyle w:val="libFootnote0"/>
        <w:rPr>
          <w:rtl/>
        </w:rPr>
      </w:pPr>
      <w:r>
        <w:rPr>
          <w:rtl/>
        </w:rPr>
        <w:t>11 - الفقيه 4</w:t>
      </w:r>
      <w:r w:rsidR="00F01D33">
        <w:rPr>
          <w:rtl/>
        </w:rPr>
        <w:t>:</w:t>
      </w:r>
      <w:r>
        <w:rPr>
          <w:rtl/>
        </w:rPr>
        <w:t xml:space="preserve"> 30 </w:t>
      </w:r>
      <w:r w:rsidR="00035E93">
        <w:rPr>
          <w:rtl/>
        </w:rPr>
        <w:t>/</w:t>
      </w:r>
      <w:r>
        <w:rPr>
          <w:rtl/>
        </w:rPr>
        <w:t xml:space="preserve"> 82. </w:t>
      </w:r>
    </w:p>
    <w:p w:rsidR="002B1751" w:rsidRDefault="002B1751" w:rsidP="00462D82">
      <w:pPr>
        <w:pStyle w:val="libFootnoteCenterBold"/>
        <w:rPr>
          <w:rtl/>
        </w:rPr>
      </w:pPr>
      <w:r>
        <w:rPr>
          <w:rtl/>
        </w:rPr>
        <w:t xml:space="preserve">الباب 20 </w:t>
      </w:r>
    </w:p>
    <w:p w:rsidR="002B1751" w:rsidRDefault="002B1751" w:rsidP="00462D82">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191 </w:t>
      </w:r>
      <w:r w:rsidR="00035E93">
        <w:rPr>
          <w:rtl/>
        </w:rPr>
        <w:t>/</w:t>
      </w:r>
      <w:r>
        <w:rPr>
          <w:rtl/>
        </w:rPr>
        <w:t xml:space="preserve"> 1. </w:t>
      </w:r>
    </w:p>
    <w:p w:rsidR="002B1751" w:rsidRPr="00452409" w:rsidRDefault="002B1751" w:rsidP="00462D82">
      <w:pPr>
        <w:pStyle w:val="libFootnote0"/>
        <w:rPr>
          <w:rtl/>
        </w:rPr>
      </w:pPr>
      <w:r w:rsidRPr="00452409">
        <w:rPr>
          <w:rtl/>
        </w:rPr>
        <w:t>(</w:t>
      </w:r>
      <w:r w:rsidR="00462D82">
        <w:rPr>
          <w:rFonts w:hint="cs"/>
          <w:rtl/>
        </w:rPr>
        <w:t>3</w:t>
      </w:r>
      <w:r w:rsidRPr="00452409">
        <w:rPr>
          <w:rtl/>
        </w:rPr>
        <w:t>) ليس في المصدر</w:t>
      </w:r>
      <w:r>
        <w:rPr>
          <w:rtl/>
        </w:rPr>
        <w:t>.</w:t>
      </w:r>
      <w:r w:rsidRPr="00452409">
        <w:rPr>
          <w:rtl/>
        </w:rPr>
        <w:t xml:space="preserve"> </w:t>
      </w:r>
    </w:p>
    <w:p w:rsidR="002B1751" w:rsidRPr="00452409" w:rsidRDefault="002B1751" w:rsidP="00462D82">
      <w:pPr>
        <w:pStyle w:val="libFootnote0"/>
        <w:rPr>
          <w:rtl/>
        </w:rPr>
      </w:pPr>
      <w:r w:rsidRPr="00452409">
        <w:rPr>
          <w:rtl/>
        </w:rPr>
        <w:t>(</w:t>
      </w:r>
      <w:r w:rsidR="00462D82">
        <w:rPr>
          <w:rFonts w:hint="cs"/>
          <w:rtl/>
        </w:rPr>
        <w:t>4</w:t>
      </w:r>
      <w:r w:rsidRPr="00452409">
        <w:rPr>
          <w:rtl/>
        </w:rPr>
        <w:t>) التهذيب 10</w:t>
      </w:r>
      <w:r w:rsidR="00F01D33">
        <w:rPr>
          <w:rtl/>
        </w:rPr>
        <w:t>:</w:t>
      </w:r>
      <w:r w:rsidRPr="00452409">
        <w:rPr>
          <w:rtl/>
        </w:rPr>
        <w:t xml:space="preserve"> 37 </w:t>
      </w:r>
      <w:r w:rsidR="00035E93">
        <w:rPr>
          <w:rtl/>
        </w:rPr>
        <w:t>/</w:t>
      </w:r>
      <w:r w:rsidRPr="00452409">
        <w:rPr>
          <w:rtl/>
        </w:rPr>
        <w:t xml:space="preserve"> 129</w:t>
      </w:r>
      <w:r>
        <w:rPr>
          <w:rtl/>
        </w:rPr>
        <w:t>،</w:t>
      </w:r>
      <w:r w:rsidRPr="00452409">
        <w:rPr>
          <w:rtl/>
        </w:rPr>
        <w:t xml:space="preserve"> والاستبصار 4</w:t>
      </w:r>
      <w:r w:rsidR="00F01D33">
        <w:rPr>
          <w:rtl/>
        </w:rPr>
        <w:t>:</w:t>
      </w:r>
      <w:r w:rsidRPr="00452409">
        <w:rPr>
          <w:rtl/>
        </w:rPr>
        <w:t xml:space="preserve"> 212 </w:t>
      </w:r>
      <w:r w:rsidR="00035E93">
        <w:rPr>
          <w:rtl/>
        </w:rPr>
        <w:t>/</w:t>
      </w:r>
      <w:r w:rsidRPr="00452409">
        <w:rPr>
          <w:rtl/>
        </w:rPr>
        <w:t xml:space="preserve"> 790</w:t>
      </w:r>
      <w:r>
        <w:rPr>
          <w:rtl/>
        </w:rPr>
        <w:t>.</w:t>
      </w:r>
      <w:r w:rsidRPr="00452409">
        <w:rPr>
          <w:rtl/>
        </w:rPr>
        <w:t xml:space="preserve"> </w:t>
      </w:r>
    </w:p>
    <w:p w:rsidR="002B1751" w:rsidRDefault="002B1751" w:rsidP="00577EAF">
      <w:pPr>
        <w:pStyle w:val="libFootnote0"/>
        <w:rPr>
          <w:rtl/>
        </w:rPr>
      </w:pPr>
      <w:r>
        <w:rPr>
          <w:rtl/>
        </w:rPr>
        <w:t>2 - التهذيب 10</w:t>
      </w:r>
      <w:r w:rsidR="00F01D33">
        <w:rPr>
          <w:rtl/>
        </w:rPr>
        <w:t>:</w:t>
      </w:r>
      <w:r>
        <w:rPr>
          <w:rtl/>
        </w:rPr>
        <w:t xml:space="preserve"> 27 </w:t>
      </w:r>
      <w:r w:rsidR="00035E93">
        <w:rPr>
          <w:rtl/>
        </w:rPr>
        <w:t>/</w:t>
      </w:r>
      <w:r>
        <w:rPr>
          <w:rtl/>
        </w:rPr>
        <w:t xml:space="preserve"> 86.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الأصبغ، عن </w:t>
      </w:r>
      <w:r w:rsidR="006079CC">
        <w:rPr>
          <w:rtl/>
        </w:rPr>
        <w:t xml:space="preserve">محمّد </w:t>
      </w:r>
      <w:r>
        <w:rPr>
          <w:rtl/>
        </w:rPr>
        <w:t xml:space="preserve">بن سليمان، عن مروان بن مسلم، عن عبيد بن زرارة أو بريد العجلي - الشك من </w:t>
      </w:r>
      <w:r w:rsidR="006079CC">
        <w:rPr>
          <w:rtl/>
        </w:rPr>
        <w:t xml:space="preserve">محمّد </w:t>
      </w:r>
      <w:r>
        <w:rPr>
          <w:rtl/>
        </w:rPr>
        <w:t>-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أمة زنت؟ قال</w:t>
      </w:r>
      <w:r w:rsidR="00F01D33">
        <w:rPr>
          <w:rtl/>
        </w:rPr>
        <w:t>:</w:t>
      </w:r>
      <w:r>
        <w:rPr>
          <w:rtl/>
        </w:rPr>
        <w:t xml:space="preserve"> تجلد خمسين جلدة - إلى أن قال</w:t>
      </w:r>
      <w:r w:rsidR="00F01D33">
        <w:rPr>
          <w:rtl/>
        </w:rPr>
        <w:t>:</w:t>
      </w:r>
      <w:r>
        <w:rPr>
          <w:rtl/>
        </w:rPr>
        <w:t xml:space="preserve"> - إذا زنت ثماني </w:t>
      </w:r>
      <w:r w:rsidR="00192910">
        <w:rPr>
          <w:rtl/>
        </w:rPr>
        <w:t>مرّات</w:t>
      </w:r>
      <w:r>
        <w:rPr>
          <w:rtl/>
        </w:rPr>
        <w:t xml:space="preserve"> يجب عليها الرجم، قلت</w:t>
      </w:r>
      <w:r w:rsidR="00F01D33">
        <w:rPr>
          <w:rtl/>
        </w:rPr>
        <w:t>:</w:t>
      </w:r>
      <w:r>
        <w:rPr>
          <w:rtl/>
        </w:rPr>
        <w:t xml:space="preserve"> كيف صار في ثماني </w:t>
      </w:r>
      <w:r w:rsidR="00192910">
        <w:rPr>
          <w:rtl/>
        </w:rPr>
        <w:t>مرّات</w:t>
      </w:r>
      <w:r>
        <w:rPr>
          <w:rtl/>
        </w:rPr>
        <w:t>؟ فقال</w:t>
      </w:r>
      <w:r w:rsidR="00F01D33">
        <w:rPr>
          <w:rtl/>
        </w:rPr>
        <w:t>:</w:t>
      </w:r>
      <w:r>
        <w:rPr>
          <w:rtl/>
        </w:rPr>
        <w:t xml:space="preserve"> لأن الحر إذا زنى أربع </w:t>
      </w:r>
      <w:r w:rsidR="00192910">
        <w:rPr>
          <w:rtl/>
        </w:rPr>
        <w:t>مرّات</w:t>
      </w:r>
      <w:r>
        <w:rPr>
          <w:rtl/>
        </w:rPr>
        <w:t xml:space="preserve"> و</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 xml:space="preserve">قتل، فاذا زنت لأمة ثماني </w:t>
      </w:r>
      <w:r w:rsidR="00192910">
        <w:rPr>
          <w:rtl/>
        </w:rPr>
        <w:t>مرّات</w:t>
      </w:r>
      <w:r>
        <w:rPr>
          <w:rtl/>
        </w:rPr>
        <w:t xml:space="preserve"> رجمت في التاسعة. </w:t>
      </w:r>
    </w:p>
    <w:p w:rsidR="002B1751" w:rsidRDefault="002B1751" w:rsidP="00F01D33">
      <w:pPr>
        <w:pStyle w:val="libNormal"/>
        <w:rPr>
          <w:rtl/>
        </w:rPr>
      </w:pPr>
      <w:r w:rsidRPr="00035E93">
        <w:rPr>
          <w:rStyle w:val="libNormalChar"/>
          <w:rtl/>
        </w:rPr>
        <w:t>[ 34361 ]</w:t>
      </w:r>
      <w:r>
        <w:rPr>
          <w:rtl/>
        </w:rPr>
        <w:t xml:space="preserve"> 3 - وبإسناده عن يونس، عن أبي الحسن الماضي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أصحاب الكبائر كلها إذا </w:t>
      </w:r>
      <w:r w:rsidR="001F501A">
        <w:rPr>
          <w:rtl/>
        </w:rPr>
        <w:t xml:space="preserve">اُقيم </w:t>
      </w:r>
      <w:r>
        <w:rPr>
          <w:rtl/>
        </w:rPr>
        <w:t xml:space="preserve">عليهم </w:t>
      </w:r>
      <w:r w:rsidR="001F501A">
        <w:rPr>
          <w:rtl/>
        </w:rPr>
        <w:t>ال</w:t>
      </w:r>
      <w:r w:rsidR="008C228A">
        <w:rPr>
          <w:rtl/>
        </w:rPr>
        <w:t>حدّ</w:t>
      </w:r>
      <w:r w:rsidR="001F501A">
        <w:rPr>
          <w:rtl/>
        </w:rPr>
        <w:t xml:space="preserve"> </w:t>
      </w:r>
      <w:r>
        <w:rPr>
          <w:rtl/>
        </w:rPr>
        <w:t xml:space="preserve">مرتين </w:t>
      </w:r>
      <w:r w:rsidRPr="008A1A51">
        <w:rPr>
          <w:rStyle w:val="libFootnotenumChar"/>
          <w:rtl/>
        </w:rPr>
        <w:t>(1)</w:t>
      </w:r>
      <w:r>
        <w:rPr>
          <w:rtl/>
        </w:rPr>
        <w:t xml:space="preserve"> قتلوا في الثالثة. </w:t>
      </w:r>
    </w:p>
    <w:p w:rsidR="002B1751" w:rsidRDefault="002B1751" w:rsidP="008A1A51">
      <w:pPr>
        <w:pStyle w:val="libNormal"/>
        <w:rPr>
          <w:rtl/>
        </w:rPr>
      </w:pPr>
      <w:r>
        <w:rPr>
          <w:rtl/>
        </w:rPr>
        <w:t>أقول</w:t>
      </w:r>
      <w:r w:rsidR="00F01D33">
        <w:rPr>
          <w:rtl/>
        </w:rPr>
        <w:t>:</w:t>
      </w:r>
      <w:r>
        <w:rPr>
          <w:rtl/>
        </w:rPr>
        <w:t xml:space="preserve"> حمله الشيخ وغيره </w:t>
      </w:r>
      <w:r w:rsidRPr="008A1A51">
        <w:rPr>
          <w:rStyle w:val="libFootnotenumChar"/>
          <w:rtl/>
        </w:rPr>
        <w:t>(2)</w:t>
      </w:r>
      <w:r>
        <w:rPr>
          <w:rtl/>
        </w:rPr>
        <w:t xml:space="preserve"> على غير الزاني لما مر </w:t>
      </w:r>
      <w:r w:rsidRPr="008A1A51">
        <w:rPr>
          <w:rStyle w:val="libFootnotenumChar"/>
          <w:rtl/>
        </w:rPr>
        <w:t>(3)</w:t>
      </w:r>
      <w:r>
        <w:rPr>
          <w:rtl/>
        </w:rPr>
        <w:t xml:space="preserve">. </w:t>
      </w:r>
    </w:p>
    <w:p w:rsidR="002B1751" w:rsidRDefault="002B1751" w:rsidP="008D591B">
      <w:pPr>
        <w:pStyle w:val="libNormal"/>
        <w:rPr>
          <w:rtl/>
        </w:rPr>
      </w:pPr>
      <w:r w:rsidRPr="00035E93">
        <w:rPr>
          <w:rStyle w:val="libNormalChar"/>
          <w:rtl/>
        </w:rPr>
        <w:t>[ 34362 ]</w:t>
      </w:r>
      <w:r>
        <w:rPr>
          <w:rtl/>
        </w:rPr>
        <w:t xml:space="preserve"> 4 -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العلل</w:t>
      </w:r>
      <w:r w:rsidRPr="00035E93">
        <w:rPr>
          <w:rStyle w:val="libNormalChar"/>
          <w:rtl/>
        </w:rPr>
        <w:t xml:space="preserve"> )</w:t>
      </w:r>
      <w:r>
        <w:rPr>
          <w:rtl/>
        </w:rPr>
        <w:t xml:space="preserve"> و </w:t>
      </w:r>
      <w:r w:rsidRPr="00035E93">
        <w:rPr>
          <w:rStyle w:val="libNormalChar"/>
          <w:rtl/>
        </w:rPr>
        <w:t xml:space="preserve">( </w:t>
      </w:r>
      <w:r>
        <w:rPr>
          <w:rtl/>
        </w:rPr>
        <w:t>عيون الأخبار</w:t>
      </w:r>
      <w:r w:rsidRPr="00035E93">
        <w:rPr>
          <w:rStyle w:val="libNormalChar"/>
          <w:rtl/>
        </w:rPr>
        <w:t xml:space="preserve"> )</w:t>
      </w:r>
      <w:r>
        <w:rPr>
          <w:rtl/>
        </w:rPr>
        <w:t xml:space="preserve"> </w:t>
      </w:r>
      <w:r w:rsidRPr="00035E93">
        <w:rPr>
          <w:rStyle w:val="libNormalChar"/>
          <w:rtl/>
        </w:rPr>
        <w:t xml:space="preserve">( </w:t>
      </w:r>
      <w:r>
        <w:rPr>
          <w:rtl/>
        </w:rPr>
        <w:t xml:space="preserve">بأسانيده عن </w:t>
      </w:r>
      <w:r w:rsidR="006079CC">
        <w:rPr>
          <w:rtl/>
        </w:rPr>
        <w:t xml:space="preserve">محمّد </w:t>
      </w:r>
      <w:r>
        <w:rPr>
          <w:rtl/>
        </w:rPr>
        <w:t xml:space="preserve">بن سنان،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Pr="00035E93">
        <w:rPr>
          <w:rStyle w:val="libNormalChar"/>
          <w:rtl/>
        </w:rPr>
        <w:t xml:space="preserve"> )</w:t>
      </w:r>
      <w:r>
        <w:rPr>
          <w:rtl/>
        </w:rPr>
        <w:t xml:space="preserve"> </w:t>
      </w:r>
      <w:r w:rsidRPr="008A1A51">
        <w:rPr>
          <w:rStyle w:val="libFootnotenumChar"/>
          <w:rtl/>
        </w:rPr>
        <w:t>(</w:t>
      </w:r>
      <w:r w:rsidR="008D591B">
        <w:rPr>
          <w:rStyle w:val="libFootnotenumChar"/>
          <w:rFonts w:hint="cs"/>
          <w:rtl/>
        </w:rPr>
        <w:t>4</w:t>
      </w:r>
      <w:r w:rsidRPr="008A1A51">
        <w:rPr>
          <w:rStyle w:val="libFootnotenumChar"/>
          <w:rtl/>
        </w:rPr>
        <w:t>)</w:t>
      </w:r>
      <w:r>
        <w:rPr>
          <w:rtl/>
        </w:rPr>
        <w:t xml:space="preserve"> فيما كتب إليه</w:t>
      </w:r>
      <w:r w:rsidR="00F01D33">
        <w:rPr>
          <w:rtl/>
        </w:rPr>
        <w:t>:</w:t>
      </w:r>
      <w:r>
        <w:rPr>
          <w:rtl/>
        </w:rPr>
        <w:t xml:space="preserve"> وعلة القتل بعد إقامة </w:t>
      </w:r>
      <w:r w:rsidR="001F501A">
        <w:rPr>
          <w:rtl/>
        </w:rPr>
        <w:t>ال</w:t>
      </w:r>
      <w:r w:rsidR="008C228A">
        <w:rPr>
          <w:rtl/>
        </w:rPr>
        <w:t>حدّ</w:t>
      </w:r>
      <w:r w:rsidR="001F501A">
        <w:rPr>
          <w:rtl/>
        </w:rPr>
        <w:t xml:space="preserve"> </w:t>
      </w:r>
      <w:r>
        <w:rPr>
          <w:rtl/>
        </w:rPr>
        <w:t xml:space="preserve">في الثالثة على الزاني والزانية لاستخفافهما وقلة مبالاتهما بالضرب </w:t>
      </w:r>
      <w:r w:rsidR="000014EE">
        <w:rPr>
          <w:rtl/>
        </w:rPr>
        <w:t xml:space="preserve">حتّى </w:t>
      </w:r>
      <w:r>
        <w:rPr>
          <w:rtl/>
        </w:rPr>
        <w:t>ك</w:t>
      </w:r>
      <w:r w:rsidR="006079CC">
        <w:rPr>
          <w:rtl/>
        </w:rPr>
        <w:t xml:space="preserve">أنّه </w:t>
      </w:r>
      <w:r>
        <w:rPr>
          <w:rtl/>
        </w:rPr>
        <w:t>مطلق لهما ذلك، وعلة اخرى أن المستخف بالله وب</w:t>
      </w:r>
      <w:r w:rsidR="001F501A">
        <w:rPr>
          <w:rtl/>
        </w:rPr>
        <w:t>ال</w:t>
      </w:r>
      <w:r w:rsidR="008C228A">
        <w:rPr>
          <w:rtl/>
        </w:rPr>
        <w:t>حدّ</w:t>
      </w:r>
      <w:r w:rsidR="001F501A">
        <w:rPr>
          <w:rtl/>
        </w:rPr>
        <w:t xml:space="preserve"> </w:t>
      </w:r>
      <w:r>
        <w:rPr>
          <w:rtl/>
        </w:rPr>
        <w:t xml:space="preserve">كافر، فوجب عليه </w:t>
      </w:r>
      <w:r w:rsidR="008C228A">
        <w:rPr>
          <w:rtl/>
        </w:rPr>
        <w:t>حدّ</w:t>
      </w:r>
      <w:r w:rsidR="001F501A">
        <w:rPr>
          <w:rtl/>
        </w:rPr>
        <w:t xml:space="preserve"> </w:t>
      </w:r>
      <w:r>
        <w:rPr>
          <w:rtl/>
        </w:rPr>
        <w:t xml:space="preserve">لدخوله في الكفر. </w:t>
      </w:r>
    </w:p>
    <w:p w:rsidR="002B1751" w:rsidRDefault="002B1751" w:rsidP="002B1751">
      <w:pPr>
        <w:pStyle w:val="Heading2Center"/>
        <w:rPr>
          <w:rtl/>
        </w:rPr>
      </w:pPr>
      <w:bookmarkStart w:id="217" w:name="_Toc309716386"/>
      <w:bookmarkStart w:id="218" w:name="_Toc380648182"/>
      <w:bookmarkStart w:id="219" w:name="_Toc189237672"/>
      <w:r>
        <w:rPr>
          <w:rtl/>
        </w:rPr>
        <w:t>21 - باب حكم الزنا في حال الجنون</w:t>
      </w:r>
      <w:bookmarkEnd w:id="217"/>
      <w:bookmarkEnd w:id="218"/>
      <w:bookmarkEnd w:id="219"/>
      <w:r>
        <w:rPr>
          <w:rtl/>
        </w:rPr>
        <w:t xml:space="preserve"> </w:t>
      </w:r>
    </w:p>
    <w:p w:rsidR="002B1751" w:rsidRDefault="002B1751" w:rsidP="00F01D33">
      <w:pPr>
        <w:pStyle w:val="libNormal"/>
        <w:rPr>
          <w:rtl/>
        </w:rPr>
      </w:pPr>
      <w:r w:rsidRPr="00035E93">
        <w:rPr>
          <w:rStyle w:val="libNormalChar"/>
          <w:rtl/>
        </w:rPr>
        <w:t>[ 34363 ]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37 </w:t>
      </w:r>
      <w:r w:rsidR="00035E93">
        <w:rPr>
          <w:rtl/>
        </w:rPr>
        <w:t>/</w:t>
      </w:r>
      <w:r>
        <w:rPr>
          <w:rtl/>
        </w:rPr>
        <w:t xml:space="preserve"> 130، والاستبصار 4</w:t>
      </w:r>
      <w:r w:rsidR="00F01D33">
        <w:rPr>
          <w:rtl/>
        </w:rPr>
        <w:t>:</w:t>
      </w:r>
      <w:r>
        <w:rPr>
          <w:rtl/>
        </w:rPr>
        <w:t xml:space="preserve"> 212 </w:t>
      </w:r>
      <w:r w:rsidR="00035E93">
        <w:rPr>
          <w:rtl/>
        </w:rPr>
        <w:t>/</w:t>
      </w:r>
      <w:r>
        <w:rPr>
          <w:rtl/>
        </w:rPr>
        <w:t xml:space="preserve"> 791. </w:t>
      </w:r>
    </w:p>
    <w:p w:rsidR="002B1751" w:rsidRPr="00452409" w:rsidRDefault="002B1751" w:rsidP="00577EAF">
      <w:pPr>
        <w:pStyle w:val="libFootnote0"/>
        <w:rPr>
          <w:rtl/>
        </w:rPr>
      </w:pPr>
      <w:r w:rsidRPr="00452409">
        <w:rPr>
          <w:rtl/>
        </w:rPr>
        <w:t>(1) ليس في الاستبصار</w:t>
      </w:r>
      <w:r>
        <w:rPr>
          <w:rtl/>
        </w:rPr>
        <w:t>.</w:t>
      </w:r>
      <w:r w:rsidRPr="00452409">
        <w:rPr>
          <w:rtl/>
        </w:rPr>
        <w:t xml:space="preserve"> </w:t>
      </w:r>
    </w:p>
    <w:p w:rsidR="002B1751" w:rsidRPr="00452409" w:rsidRDefault="002B1751" w:rsidP="00577EAF">
      <w:pPr>
        <w:pStyle w:val="libFootnote0"/>
        <w:rPr>
          <w:rtl/>
        </w:rPr>
      </w:pPr>
      <w:r w:rsidRPr="00452409">
        <w:rPr>
          <w:rtl/>
        </w:rPr>
        <w:t>(2) كالفيض الكاشاني في الوافي 2</w:t>
      </w:r>
      <w:r w:rsidR="00F01D33">
        <w:rPr>
          <w:rtl/>
        </w:rPr>
        <w:t>:</w:t>
      </w:r>
      <w:r w:rsidRPr="00452409">
        <w:rPr>
          <w:rtl/>
        </w:rPr>
        <w:t xml:space="preserve"> 39 من كتاب </w:t>
      </w:r>
      <w:r w:rsidR="00E924B6">
        <w:rPr>
          <w:rtl/>
        </w:rPr>
        <w:t>الحدود</w:t>
      </w:r>
      <w:r>
        <w:rPr>
          <w:rtl/>
        </w:rPr>
        <w:t>.</w:t>
      </w:r>
      <w:r w:rsidRPr="00452409">
        <w:rPr>
          <w:rtl/>
        </w:rPr>
        <w:t xml:space="preserve"> </w:t>
      </w:r>
    </w:p>
    <w:p w:rsidR="002B1751" w:rsidRPr="00452409" w:rsidRDefault="002B1751" w:rsidP="00577EAF">
      <w:pPr>
        <w:pStyle w:val="libFootnote0"/>
        <w:rPr>
          <w:rtl/>
        </w:rPr>
      </w:pPr>
      <w:r w:rsidRPr="00452409">
        <w:rPr>
          <w:rtl/>
        </w:rPr>
        <w:t xml:space="preserve">(3) مر في </w:t>
      </w:r>
      <w:r w:rsidR="001F501A">
        <w:rPr>
          <w:rtl/>
        </w:rPr>
        <w:t>ال</w:t>
      </w:r>
      <w:r w:rsidR="00396709">
        <w:rPr>
          <w:rtl/>
        </w:rPr>
        <w:t xml:space="preserve">حديث </w:t>
      </w:r>
      <w:r w:rsidRPr="00452409">
        <w:rPr>
          <w:rtl/>
        </w:rPr>
        <w:t>1 و 2 من هذا الباب</w:t>
      </w:r>
      <w:r>
        <w:rPr>
          <w:rtl/>
        </w:rPr>
        <w:t>.</w:t>
      </w:r>
      <w:r w:rsidRPr="00452409">
        <w:rPr>
          <w:rtl/>
        </w:rPr>
        <w:t xml:space="preserve"> </w:t>
      </w:r>
    </w:p>
    <w:p w:rsidR="002B1751" w:rsidRDefault="002B1751" w:rsidP="00577EAF">
      <w:pPr>
        <w:pStyle w:val="libFootnote0"/>
        <w:rPr>
          <w:rtl/>
        </w:rPr>
      </w:pPr>
      <w:r>
        <w:rPr>
          <w:rtl/>
        </w:rPr>
        <w:t>4 - علل الشرائع</w:t>
      </w:r>
      <w:r w:rsidR="00F01D33">
        <w:rPr>
          <w:rtl/>
        </w:rPr>
        <w:t>:</w:t>
      </w:r>
      <w:r>
        <w:rPr>
          <w:rtl/>
        </w:rPr>
        <w:t xml:space="preserve"> 546 </w:t>
      </w:r>
      <w:r w:rsidR="00035E93">
        <w:rPr>
          <w:rtl/>
        </w:rPr>
        <w:t>/</w:t>
      </w:r>
      <w:r>
        <w:rPr>
          <w:rtl/>
        </w:rPr>
        <w:t xml:space="preserve"> 1، </w:t>
      </w:r>
      <w:r w:rsidRPr="008D591B">
        <w:rPr>
          <w:rtl/>
        </w:rPr>
        <w:t xml:space="preserve">عيون أخبار الرضا </w:t>
      </w:r>
      <w:r w:rsidR="00035E93" w:rsidRPr="008D591B">
        <w:rPr>
          <w:rFonts w:hint="cs"/>
          <w:rtl/>
        </w:rPr>
        <w:t xml:space="preserve">( </w:t>
      </w:r>
      <w:r w:rsidR="00035E93" w:rsidRPr="00EC17F6">
        <w:rPr>
          <w:rStyle w:val="libAlaemChar"/>
          <w:rFonts w:hint="cs"/>
          <w:rtl/>
        </w:rPr>
        <w:t xml:space="preserve">عليه‌السلام </w:t>
      </w:r>
      <w:r w:rsidR="00035E93" w:rsidRPr="008D591B">
        <w:rPr>
          <w:rFonts w:hint="cs"/>
          <w:rtl/>
        </w:rPr>
        <w:t>)</w:t>
      </w:r>
      <w:r w:rsidRPr="008D591B">
        <w:rPr>
          <w:rtl/>
        </w:rPr>
        <w:t xml:space="preserve"> 2</w:t>
      </w:r>
      <w:r w:rsidR="00F01D33">
        <w:rPr>
          <w:rtl/>
        </w:rPr>
        <w:t>:</w:t>
      </w:r>
      <w:r>
        <w:rPr>
          <w:rtl/>
        </w:rPr>
        <w:t xml:space="preserve"> 97 </w:t>
      </w:r>
      <w:r w:rsidR="00035E93">
        <w:rPr>
          <w:rtl/>
        </w:rPr>
        <w:t>/</w:t>
      </w:r>
      <w:r>
        <w:rPr>
          <w:rtl/>
        </w:rPr>
        <w:t xml:space="preserve"> 1. </w:t>
      </w:r>
    </w:p>
    <w:p w:rsidR="002B1751" w:rsidRPr="00452409" w:rsidRDefault="002B1751" w:rsidP="008D591B">
      <w:pPr>
        <w:pStyle w:val="libFootnote0"/>
        <w:rPr>
          <w:rtl/>
        </w:rPr>
      </w:pPr>
      <w:r w:rsidRPr="00452409">
        <w:rPr>
          <w:rtl/>
        </w:rPr>
        <w:t>(</w:t>
      </w:r>
      <w:r w:rsidR="008D591B">
        <w:rPr>
          <w:rFonts w:hint="cs"/>
          <w:rtl/>
        </w:rPr>
        <w:t>4</w:t>
      </w:r>
      <w:r w:rsidRPr="00452409">
        <w:rPr>
          <w:rtl/>
        </w:rPr>
        <w:t xml:space="preserve">) يأتي في الفائدة </w:t>
      </w:r>
      <w:r w:rsidR="006079CC">
        <w:rPr>
          <w:rtl/>
        </w:rPr>
        <w:t>الأوَّل</w:t>
      </w:r>
      <w:r w:rsidRPr="00452409">
        <w:rPr>
          <w:rtl/>
        </w:rPr>
        <w:t>ى من الخاتمة بمرز [ أ ]</w:t>
      </w:r>
      <w:r>
        <w:rPr>
          <w:rtl/>
        </w:rPr>
        <w:t>.</w:t>
      </w:r>
      <w:r w:rsidRPr="00452409">
        <w:rPr>
          <w:rtl/>
        </w:rPr>
        <w:t xml:space="preserve"> </w:t>
      </w:r>
    </w:p>
    <w:p w:rsidR="002B1751" w:rsidRDefault="002B1751" w:rsidP="008D591B">
      <w:pPr>
        <w:pStyle w:val="libFootnoteCenterBold"/>
        <w:rPr>
          <w:rtl/>
        </w:rPr>
      </w:pPr>
      <w:r>
        <w:rPr>
          <w:rtl/>
        </w:rPr>
        <w:t xml:space="preserve">الباب 21 </w:t>
      </w:r>
    </w:p>
    <w:p w:rsidR="002B1751" w:rsidRDefault="002B1751" w:rsidP="008D591B">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191 </w:t>
      </w:r>
      <w:r w:rsidR="00035E93">
        <w:rPr>
          <w:rtl/>
        </w:rPr>
        <w:t>/</w:t>
      </w:r>
      <w:r>
        <w:rPr>
          <w:rtl/>
        </w:rPr>
        <w:t xml:space="preserve"> 2.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محمّد</w:t>
      </w:r>
      <w:r w:rsidR="002B1751">
        <w:rPr>
          <w:rtl/>
        </w:rPr>
        <w:t xml:space="preserve">، عن </w:t>
      </w:r>
      <w:r>
        <w:rPr>
          <w:rtl/>
        </w:rPr>
        <w:t xml:space="preserve">عليِّ </w:t>
      </w:r>
      <w:r w:rsidR="002B1751">
        <w:rPr>
          <w:rtl/>
        </w:rPr>
        <w:t xml:space="preserve">بن الحكم، عن العلاء بن رزين، عن </w:t>
      </w:r>
      <w:r>
        <w:rPr>
          <w:rtl/>
        </w:rPr>
        <w:t xml:space="preserve">محمّد </w:t>
      </w:r>
      <w:r w:rsidR="002B1751">
        <w:rPr>
          <w:rtl/>
        </w:rPr>
        <w:t>بن مسلم، عن أ</w:t>
      </w:r>
      <w:r w:rsidR="008C228A">
        <w:rPr>
          <w:rtl/>
        </w:rPr>
        <w:t>حدّ</w:t>
      </w:r>
      <w:r w:rsidR="002B1751">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002B1751">
        <w:rPr>
          <w:rtl/>
        </w:rPr>
        <w:t>في امرأة مجنونة زنت، قال</w:t>
      </w:r>
      <w:r w:rsidR="00F01D33">
        <w:rPr>
          <w:rtl/>
        </w:rPr>
        <w:t>:</w:t>
      </w:r>
      <w:r w:rsidR="002B1751">
        <w:rPr>
          <w:rtl/>
        </w:rPr>
        <w:t xml:space="preserve"> إن</w:t>
      </w:r>
      <w:r w:rsidR="008D591B">
        <w:rPr>
          <w:rFonts w:hint="cs"/>
          <w:rtl/>
        </w:rPr>
        <w:t>ّ</w:t>
      </w:r>
      <w:r w:rsidR="002B1751">
        <w:rPr>
          <w:rtl/>
        </w:rPr>
        <w:t xml:space="preserve">ها لا تملك أمرها ليس عليها شيء. </w:t>
      </w:r>
    </w:p>
    <w:p w:rsidR="002B1751" w:rsidRDefault="002B1751" w:rsidP="00F01D33">
      <w:pPr>
        <w:pStyle w:val="libNormal"/>
        <w:rPr>
          <w:rtl/>
        </w:rPr>
      </w:pPr>
      <w:r w:rsidRPr="00035E93">
        <w:rPr>
          <w:rStyle w:val="libNormalChar"/>
          <w:rtl/>
        </w:rPr>
        <w:t>[ 34364 ]</w:t>
      </w:r>
      <w:r>
        <w:rPr>
          <w:rtl/>
        </w:rPr>
        <w:t xml:space="preserve"> 2 - وعن </w:t>
      </w:r>
      <w:r w:rsidR="006079CC">
        <w:rPr>
          <w:rtl/>
        </w:rPr>
        <w:t xml:space="preserve">عليِّ </w:t>
      </w:r>
      <w:r>
        <w:rPr>
          <w:rtl/>
        </w:rPr>
        <w:t>بن إبراهيم، عن أبيه، عن عمرو بن عثمان، عن إبراهيم بن الفضل، عن أبان بن تغلب،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زنى المجنون أو المعتوه جلد </w:t>
      </w:r>
      <w:r w:rsidR="001F501A">
        <w:rPr>
          <w:rtl/>
        </w:rPr>
        <w:t>ال</w:t>
      </w:r>
      <w:r w:rsidR="008C228A">
        <w:rPr>
          <w:rtl/>
        </w:rPr>
        <w:t>حدّ</w:t>
      </w:r>
      <w:r>
        <w:rPr>
          <w:rtl/>
        </w:rPr>
        <w:t>، وإن كان محصنا</w:t>
      </w:r>
      <w:r w:rsidR="008D591B">
        <w:rPr>
          <w:rFonts w:hint="cs"/>
          <w:rtl/>
        </w:rPr>
        <w:t>ً</w:t>
      </w:r>
      <w:r>
        <w:rPr>
          <w:rtl/>
        </w:rPr>
        <w:t xml:space="preserve"> رجم، قلت</w:t>
      </w:r>
      <w:r w:rsidR="00F01D33">
        <w:rPr>
          <w:rtl/>
        </w:rPr>
        <w:t>:</w:t>
      </w:r>
      <w:r>
        <w:rPr>
          <w:rtl/>
        </w:rPr>
        <w:t xml:space="preserve"> وما الفرق بين المجنون والمجنونة، والمعتوه والمعتوهة؟ فقال</w:t>
      </w:r>
      <w:r w:rsidR="00F01D33">
        <w:rPr>
          <w:rtl/>
        </w:rPr>
        <w:t>:</w:t>
      </w:r>
      <w:r>
        <w:rPr>
          <w:rtl/>
        </w:rPr>
        <w:t xml:space="preserve"> المرأة إن</w:t>
      </w:r>
      <w:r w:rsidR="008D591B">
        <w:rPr>
          <w:rFonts w:hint="cs"/>
          <w:rtl/>
        </w:rPr>
        <w:t>ّ</w:t>
      </w:r>
      <w:r>
        <w:rPr>
          <w:rtl/>
        </w:rPr>
        <w:t>ما تؤتى، والرجل يأتي وإنّما يزني إذا عقل كيف يأتي اللذ</w:t>
      </w:r>
      <w:r w:rsidR="008D591B">
        <w:rPr>
          <w:rFonts w:hint="cs"/>
          <w:rtl/>
        </w:rPr>
        <w:t>ّ</w:t>
      </w:r>
      <w:r>
        <w:rPr>
          <w:rtl/>
        </w:rPr>
        <w:t>ة، وأن</w:t>
      </w:r>
      <w:r w:rsidR="008D591B">
        <w:rPr>
          <w:rFonts w:hint="cs"/>
          <w:rtl/>
        </w:rPr>
        <w:t>َّ</w:t>
      </w:r>
      <w:r>
        <w:rPr>
          <w:rtl/>
        </w:rPr>
        <w:t xml:space="preserve"> المرأة إن</w:t>
      </w:r>
      <w:r w:rsidR="008D591B">
        <w:rPr>
          <w:rFonts w:hint="cs"/>
          <w:rtl/>
        </w:rPr>
        <w:t>ّ</w:t>
      </w:r>
      <w:r>
        <w:rPr>
          <w:rtl/>
        </w:rPr>
        <w:t xml:space="preserve">ما تستكره ويفعل بها وهي لا تعقل ما يفعل بها.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8D591B">
        <w:rPr>
          <w:rFonts w:hint="cs"/>
          <w:rtl/>
        </w:rPr>
        <w:t>َّ</w:t>
      </w:r>
      <w:r>
        <w:rPr>
          <w:rtl/>
        </w:rPr>
        <w:t xml:space="preserve">م ما </w:t>
      </w:r>
      <w:r w:rsidR="001F501A">
        <w:rPr>
          <w:rtl/>
        </w:rPr>
        <w:t xml:space="preserve">يدلُّ </w:t>
      </w:r>
      <w:r>
        <w:rPr>
          <w:rtl/>
        </w:rPr>
        <w:t xml:space="preserve">على سقوط </w:t>
      </w:r>
      <w:r w:rsidR="001F501A">
        <w:rPr>
          <w:rtl/>
        </w:rPr>
        <w:t>ال</w:t>
      </w:r>
      <w:r w:rsidR="008C228A">
        <w:rPr>
          <w:rtl/>
        </w:rPr>
        <w:t>حدّ</w:t>
      </w:r>
      <w:r w:rsidR="001F501A">
        <w:rPr>
          <w:rtl/>
        </w:rPr>
        <w:t xml:space="preserve"> </w:t>
      </w:r>
      <w:r>
        <w:rPr>
          <w:rtl/>
        </w:rPr>
        <w:t xml:space="preserve">عن المجنون </w:t>
      </w:r>
      <w:r w:rsidRPr="008A1A51">
        <w:rPr>
          <w:rStyle w:val="libFootnotenumChar"/>
          <w:rtl/>
        </w:rPr>
        <w:t>(2)</w:t>
      </w:r>
      <w:r>
        <w:rPr>
          <w:rtl/>
        </w:rPr>
        <w:t>، وهذا محمول على بقاء تمييز وشعور له بقدر أقل</w:t>
      </w:r>
      <w:r w:rsidR="008D591B">
        <w:rPr>
          <w:rFonts w:hint="cs"/>
          <w:rtl/>
        </w:rPr>
        <w:t>ّ</w:t>
      </w:r>
      <w:r>
        <w:rPr>
          <w:rtl/>
        </w:rPr>
        <w:t xml:space="preserve"> مناط التكليف كما يفهم منه. </w:t>
      </w:r>
    </w:p>
    <w:p w:rsidR="002B1751" w:rsidRDefault="002B1751" w:rsidP="002B1751">
      <w:pPr>
        <w:pStyle w:val="Heading2Center"/>
        <w:rPr>
          <w:rtl/>
        </w:rPr>
      </w:pPr>
      <w:bookmarkStart w:id="220" w:name="_Toc309716387"/>
      <w:bookmarkStart w:id="221" w:name="_Toc380648183"/>
      <w:bookmarkStart w:id="222" w:name="_Toc189237673"/>
      <w:r>
        <w:rPr>
          <w:rtl/>
        </w:rPr>
        <w:t>22 - باب حكم من زنى بجارية يملك بعضها، أو بأمته</w:t>
      </w:r>
      <w:bookmarkEnd w:id="220"/>
      <w:r w:rsidR="00BF2157">
        <w:rPr>
          <w:rtl/>
        </w:rPr>
        <w:t xml:space="preserve"> </w:t>
      </w:r>
      <w:bookmarkStart w:id="223" w:name="_Toc309716388"/>
      <w:r w:rsidR="00BF2157">
        <w:rPr>
          <w:rtl/>
        </w:rPr>
        <w:t>ب</w:t>
      </w:r>
      <w:r>
        <w:rPr>
          <w:rtl/>
        </w:rPr>
        <w:t>عدما زوجها</w:t>
      </w:r>
      <w:bookmarkEnd w:id="221"/>
      <w:bookmarkEnd w:id="222"/>
      <w:bookmarkEnd w:id="223"/>
      <w:r>
        <w:rPr>
          <w:rtl/>
        </w:rPr>
        <w:t xml:space="preserve"> </w:t>
      </w:r>
    </w:p>
    <w:p w:rsidR="002B1751" w:rsidRDefault="002B1751" w:rsidP="00F01D33">
      <w:pPr>
        <w:pStyle w:val="libNormal"/>
        <w:rPr>
          <w:rtl/>
        </w:rPr>
      </w:pPr>
      <w:r w:rsidRPr="00035E93">
        <w:rPr>
          <w:rStyle w:val="libNormalChar"/>
          <w:rtl/>
        </w:rPr>
        <w:t>[ 34365 ]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بن عيسى، عن ابن محبوب، عن أبي ول</w:t>
      </w:r>
      <w:r w:rsidR="008D591B">
        <w:rPr>
          <w:rFonts w:hint="cs"/>
          <w:rtl/>
        </w:rPr>
        <w:t>ّ</w:t>
      </w:r>
      <w:r>
        <w:rPr>
          <w:rtl/>
        </w:rPr>
        <w:t>اد الحناط، قال</w:t>
      </w:r>
      <w:r w:rsidR="00F01D33">
        <w:rPr>
          <w:rtl/>
        </w:rPr>
        <w:t>:</w:t>
      </w:r>
      <w:r>
        <w:rPr>
          <w:rtl/>
        </w:rPr>
        <w:t xml:space="preserve"> سئل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جارية بين رجلين اعتق أ</w:t>
      </w:r>
      <w:r w:rsidR="008D591B">
        <w:rPr>
          <w:rtl/>
        </w:rPr>
        <w:t>حد</w:t>
      </w:r>
      <w:r>
        <w:rPr>
          <w:rtl/>
        </w:rPr>
        <w:t>هما نصيبه منها فلم</w:t>
      </w:r>
      <w:r w:rsidR="008D591B">
        <w:rPr>
          <w:rFonts w:hint="cs"/>
          <w:rtl/>
        </w:rPr>
        <w:t>ّ</w:t>
      </w:r>
      <w:r>
        <w:rPr>
          <w:rtl/>
        </w:rPr>
        <w:t xml:space="preserve">ا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192 </w:t>
      </w:r>
      <w:r w:rsidR="00035E93">
        <w:rPr>
          <w:rtl/>
        </w:rPr>
        <w:t>/</w:t>
      </w:r>
      <w:r>
        <w:rPr>
          <w:rtl/>
        </w:rPr>
        <w:t xml:space="preserve"> 3. </w:t>
      </w:r>
    </w:p>
    <w:p w:rsidR="002B1751" w:rsidRPr="00452409" w:rsidRDefault="002B1751" w:rsidP="00577EAF">
      <w:pPr>
        <w:pStyle w:val="libFootnote0"/>
        <w:rPr>
          <w:rtl/>
        </w:rPr>
      </w:pPr>
      <w:r w:rsidRPr="00452409">
        <w:rPr>
          <w:rtl/>
        </w:rPr>
        <w:t>(1) التهذيب 10</w:t>
      </w:r>
      <w:r w:rsidR="00F01D33">
        <w:rPr>
          <w:rtl/>
        </w:rPr>
        <w:t>:</w:t>
      </w:r>
      <w:r w:rsidRPr="00452409">
        <w:rPr>
          <w:rtl/>
        </w:rPr>
        <w:t xml:space="preserve"> 19 </w:t>
      </w:r>
      <w:r w:rsidR="00035E93">
        <w:rPr>
          <w:rtl/>
        </w:rPr>
        <w:t>/</w:t>
      </w:r>
      <w:r w:rsidRPr="00452409">
        <w:rPr>
          <w:rtl/>
        </w:rPr>
        <w:t xml:space="preserve"> 56</w:t>
      </w:r>
      <w:r>
        <w:rPr>
          <w:rtl/>
        </w:rPr>
        <w:t>.</w:t>
      </w:r>
      <w:r w:rsidRPr="00452409">
        <w:rPr>
          <w:rtl/>
        </w:rPr>
        <w:t xml:space="preserve"> </w:t>
      </w:r>
    </w:p>
    <w:p w:rsidR="002B1751" w:rsidRPr="00452409" w:rsidRDefault="002B1751" w:rsidP="00577EAF">
      <w:pPr>
        <w:pStyle w:val="libFootnote0"/>
        <w:rPr>
          <w:rtl/>
        </w:rPr>
      </w:pPr>
      <w:r w:rsidRPr="00452409">
        <w:rPr>
          <w:rtl/>
        </w:rPr>
        <w:t>(2) تقدم في الباب 3</w:t>
      </w:r>
      <w:r w:rsidR="00F01D33">
        <w:rPr>
          <w:rtl/>
        </w:rPr>
        <w:t>:</w:t>
      </w:r>
      <w:r w:rsidRPr="00452409">
        <w:rPr>
          <w:rtl/>
        </w:rPr>
        <w:t xml:space="preserve"> وفي </w:t>
      </w:r>
      <w:r w:rsidR="001F501A">
        <w:rPr>
          <w:rtl/>
        </w:rPr>
        <w:t>ال</w:t>
      </w:r>
      <w:r w:rsidR="00396709">
        <w:rPr>
          <w:rtl/>
        </w:rPr>
        <w:t xml:space="preserve">حديث </w:t>
      </w:r>
      <w:r w:rsidRPr="00452409">
        <w:rPr>
          <w:rtl/>
        </w:rPr>
        <w:t>11 من الباب 4 من أبواب مقدمات العبادات</w:t>
      </w:r>
      <w:r>
        <w:rPr>
          <w:rtl/>
        </w:rPr>
        <w:t>،</w:t>
      </w:r>
      <w:r w:rsidRPr="00452409">
        <w:rPr>
          <w:rtl/>
        </w:rPr>
        <w:t xml:space="preserve"> وفي الباب 8 و 19 من أبواب مقدمات </w:t>
      </w:r>
      <w:r w:rsidR="001F501A">
        <w:rPr>
          <w:rtl/>
        </w:rPr>
        <w:t>ال</w:t>
      </w:r>
      <w:r w:rsidR="00DF34D2">
        <w:rPr>
          <w:rtl/>
        </w:rPr>
        <w:t xml:space="preserve">حدود </w:t>
      </w:r>
      <w:r w:rsidRPr="00452409">
        <w:rPr>
          <w:rtl/>
        </w:rPr>
        <w:t xml:space="preserve">وفي </w:t>
      </w:r>
      <w:r w:rsidR="001F501A">
        <w:rPr>
          <w:rtl/>
        </w:rPr>
        <w:t>ال</w:t>
      </w:r>
      <w:r w:rsidR="00396709">
        <w:rPr>
          <w:rtl/>
        </w:rPr>
        <w:t xml:space="preserve">حديث </w:t>
      </w:r>
      <w:r w:rsidRPr="00452409">
        <w:rPr>
          <w:rtl/>
        </w:rPr>
        <w:t>16 و 17 من الباب 1 من هذه الأبواب</w:t>
      </w:r>
      <w:r>
        <w:rPr>
          <w:rtl/>
        </w:rPr>
        <w:t>،</w:t>
      </w:r>
      <w:r w:rsidRPr="00452409">
        <w:rPr>
          <w:rtl/>
        </w:rPr>
        <w:t xml:space="preserve"> يأتي ما </w:t>
      </w:r>
      <w:r w:rsidR="001F501A">
        <w:rPr>
          <w:rtl/>
        </w:rPr>
        <w:t xml:space="preserve">يدلُّ </w:t>
      </w:r>
      <w:r w:rsidRPr="00452409">
        <w:rPr>
          <w:rtl/>
        </w:rPr>
        <w:t xml:space="preserve">عليه في </w:t>
      </w:r>
      <w:r w:rsidR="001F501A">
        <w:rPr>
          <w:rtl/>
        </w:rPr>
        <w:t>ال</w:t>
      </w:r>
      <w:r w:rsidR="00396709">
        <w:rPr>
          <w:rtl/>
        </w:rPr>
        <w:t xml:space="preserve">حديث </w:t>
      </w:r>
      <w:r w:rsidRPr="00452409">
        <w:rPr>
          <w:rtl/>
        </w:rPr>
        <w:t>2 من الباب 36 من أبواب قصاص النفس</w:t>
      </w:r>
      <w:r>
        <w:rPr>
          <w:rtl/>
        </w:rPr>
        <w:t>.</w:t>
      </w:r>
      <w:r w:rsidRPr="00452409">
        <w:rPr>
          <w:rtl/>
        </w:rPr>
        <w:t xml:space="preserve"> </w:t>
      </w:r>
    </w:p>
    <w:p w:rsidR="002B1751" w:rsidRDefault="002B1751" w:rsidP="008D591B">
      <w:pPr>
        <w:pStyle w:val="libFootnoteCenterBold"/>
        <w:rPr>
          <w:rtl/>
        </w:rPr>
      </w:pPr>
      <w:r>
        <w:rPr>
          <w:rtl/>
        </w:rPr>
        <w:t xml:space="preserve">الباب 22 </w:t>
      </w:r>
    </w:p>
    <w:p w:rsidR="002B1751" w:rsidRDefault="002B1751" w:rsidP="008D591B">
      <w:pPr>
        <w:pStyle w:val="libFootnoteCenterBold"/>
        <w:rPr>
          <w:rtl/>
        </w:rPr>
      </w:pPr>
      <w:r>
        <w:rPr>
          <w:rtl/>
        </w:rPr>
        <w:t xml:space="preserve">فيه 9 أحاديث </w:t>
      </w:r>
    </w:p>
    <w:p w:rsidR="002B1751" w:rsidRDefault="002B1751" w:rsidP="00577EAF">
      <w:pPr>
        <w:pStyle w:val="libFootnote0"/>
        <w:rPr>
          <w:rtl/>
        </w:rPr>
      </w:pPr>
      <w:r>
        <w:rPr>
          <w:rtl/>
        </w:rPr>
        <w:t>1 - الكافي 7</w:t>
      </w:r>
      <w:r w:rsidR="00F01D33">
        <w:rPr>
          <w:rtl/>
        </w:rPr>
        <w:t>:</w:t>
      </w:r>
      <w:r>
        <w:rPr>
          <w:rtl/>
        </w:rPr>
        <w:t xml:space="preserve"> 195 </w:t>
      </w:r>
      <w:r w:rsidR="00035E93">
        <w:rPr>
          <w:rtl/>
        </w:rPr>
        <w:t>/</w:t>
      </w:r>
      <w:r>
        <w:rPr>
          <w:rtl/>
        </w:rPr>
        <w:t xml:space="preserve"> 4، التهذيب 10</w:t>
      </w:r>
      <w:r w:rsidR="00F01D33">
        <w:rPr>
          <w:rtl/>
        </w:rPr>
        <w:t>:</w:t>
      </w:r>
      <w:r>
        <w:rPr>
          <w:rtl/>
        </w:rPr>
        <w:t xml:space="preserve"> 30 </w:t>
      </w:r>
      <w:r w:rsidR="00035E93">
        <w:rPr>
          <w:rtl/>
        </w:rPr>
        <w:t>/</w:t>
      </w:r>
      <w:r>
        <w:rPr>
          <w:rtl/>
        </w:rPr>
        <w:t xml:space="preserve"> 99.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رأى ذلك شريكه وثب على الجارية فوقع عليها، قال</w:t>
      </w:r>
      <w:r w:rsidR="00F01D33">
        <w:rPr>
          <w:rtl/>
        </w:rPr>
        <w:t>:</w:t>
      </w:r>
      <w:r>
        <w:rPr>
          <w:rtl/>
        </w:rPr>
        <w:t xml:space="preserve"> فقال</w:t>
      </w:r>
      <w:r w:rsidR="00F01D33">
        <w:rPr>
          <w:rtl/>
        </w:rPr>
        <w:t>:</w:t>
      </w:r>
      <w:r>
        <w:rPr>
          <w:rtl/>
        </w:rPr>
        <w:t xml:space="preserve"> يجلد الّذي وقع عليها خمسين جلدة، ويطرح عنه خمسين جلدة، ويكون نصفها حر</w:t>
      </w:r>
      <w:r w:rsidR="008D591B">
        <w:rPr>
          <w:rFonts w:hint="cs"/>
          <w:rtl/>
        </w:rPr>
        <w:t>ّ</w:t>
      </w:r>
      <w:r>
        <w:rPr>
          <w:rtl/>
        </w:rPr>
        <w:t>ا</w:t>
      </w:r>
      <w:r w:rsidR="008D591B">
        <w:rPr>
          <w:rFonts w:hint="cs"/>
          <w:rtl/>
        </w:rPr>
        <w:t>ً</w:t>
      </w:r>
      <w:r>
        <w:rPr>
          <w:rtl/>
        </w:rPr>
        <w:t xml:space="preserve">، ويطرح عنها من النصف الباقي الذي لم يعتق إن </w:t>
      </w:r>
      <w:r w:rsidRPr="008A1A51">
        <w:rPr>
          <w:rStyle w:val="libFootnotenumChar"/>
          <w:rtl/>
        </w:rPr>
        <w:t>(1)</w:t>
      </w:r>
      <w:r>
        <w:rPr>
          <w:rtl/>
        </w:rPr>
        <w:t xml:space="preserve"> كانت بكرا</w:t>
      </w:r>
      <w:r w:rsidR="008D591B">
        <w:rPr>
          <w:rFonts w:hint="cs"/>
          <w:rtl/>
        </w:rPr>
        <w:t>ً</w:t>
      </w:r>
      <w:r>
        <w:rPr>
          <w:rtl/>
        </w:rPr>
        <w:t xml:space="preserve"> عشر قيمتها، وإن كانت غير بكر فنصف عشر قيمتها، وتستسعى هي في الباقي. </w:t>
      </w:r>
    </w:p>
    <w:p w:rsidR="002B1751" w:rsidRDefault="002B1751" w:rsidP="008D591B">
      <w:pPr>
        <w:pStyle w:val="libNormal"/>
        <w:rPr>
          <w:rtl/>
        </w:rPr>
      </w:pPr>
      <w:r w:rsidRPr="00035E93">
        <w:rPr>
          <w:rStyle w:val="libNormalChar"/>
          <w:rtl/>
        </w:rPr>
        <w:t>[ 34366 ]</w:t>
      </w:r>
      <w:r>
        <w:rPr>
          <w:rtl/>
        </w:rPr>
        <w:t xml:space="preserve"> 2 - وعنه، عن أحمد، عن ابن محبوب، عن هشام بن سالم، عن مالك ابن أعين،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أمة بين رجلين أعتق أ</w:t>
      </w:r>
      <w:r w:rsidR="008C228A">
        <w:rPr>
          <w:rtl/>
        </w:rPr>
        <w:t>حدّ</w:t>
      </w:r>
      <w:r>
        <w:rPr>
          <w:rtl/>
        </w:rPr>
        <w:t>هما نصيبه، فلم</w:t>
      </w:r>
      <w:r w:rsidR="008D591B">
        <w:rPr>
          <w:rFonts w:hint="cs"/>
          <w:rtl/>
        </w:rPr>
        <w:t>ّ</w:t>
      </w:r>
      <w:r>
        <w:rPr>
          <w:rtl/>
        </w:rPr>
        <w:t xml:space="preserve">ا سمع ذلك عنه شريكه وثب على </w:t>
      </w:r>
      <w:r w:rsidRPr="00035E93">
        <w:rPr>
          <w:rStyle w:val="libNormalChar"/>
          <w:rtl/>
        </w:rPr>
        <w:t xml:space="preserve">( </w:t>
      </w:r>
      <w:r>
        <w:rPr>
          <w:rtl/>
        </w:rPr>
        <w:t>الأمة فاقت</w:t>
      </w:r>
      <w:r w:rsidR="008D591B">
        <w:rPr>
          <w:rFonts w:hint="cs"/>
          <w:rtl/>
        </w:rPr>
        <w:t>ّ</w:t>
      </w:r>
      <w:r>
        <w:rPr>
          <w:rtl/>
        </w:rPr>
        <w:t>ضها</w:t>
      </w:r>
      <w:r w:rsidRPr="00035E93">
        <w:rPr>
          <w:rStyle w:val="libNormalChar"/>
          <w:rtl/>
        </w:rPr>
        <w:t xml:space="preserve"> )</w:t>
      </w:r>
      <w:r>
        <w:rPr>
          <w:rtl/>
        </w:rPr>
        <w:t xml:space="preserve"> </w:t>
      </w:r>
      <w:r w:rsidRPr="008A1A51">
        <w:rPr>
          <w:rStyle w:val="libFootnotenumChar"/>
          <w:rtl/>
        </w:rPr>
        <w:t>(</w:t>
      </w:r>
      <w:r w:rsidR="008D591B">
        <w:rPr>
          <w:rStyle w:val="libFootnotenumChar"/>
          <w:rFonts w:hint="cs"/>
          <w:rtl/>
        </w:rPr>
        <w:t>2</w:t>
      </w:r>
      <w:r w:rsidRPr="008A1A51">
        <w:rPr>
          <w:rStyle w:val="libFootnotenumChar"/>
          <w:rtl/>
        </w:rPr>
        <w:t>)</w:t>
      </w:r>
      <w:r>
        <w:rPr>
          <w:rtl/>
        </w:rPr>
        <w:t xml:space="preserve"> من يومه، قال</w:t>
      </w:r>
      <w:r w:rsidR="00F01D33">
        <w:rPr>
          <w:rtl/>
        </w:rPr>
        <w:t>:</w:t>
      </w:r>
      <w:r>
        <w:rPr>
          <w:rtl/>
        </w:rPr>
        <w:t xml:space="preserve"> يضرب الّذى اقتض</w:t>
      </w:r>
      <w:r w:rsidR="008D591B">
        <w:rPr>
          <w:rFonts w:hint="cs"/>
          <w:rtl/>
        </w:rPr>
        <w:t>ّ</w:t>
      </w:r>
      <w:r>
        <w:rPr>
          <w:rtl/>
        </w:rPr>
        <w:t xml:space="preserve">ها </w:t>
      </w:r>
      <w:r w:rsidRPr="008A1A51">
        <w:rPr>
          <w:rStyle w:val="libFootnotenumChar"/>
          <w:rtl/>
        </w:rPr>
        <w:t>(</w:t>
      </w:r>
      <w:r w:rsidR="008D591B">
        <w:rPr>
          <w:rStyle w:val="libFootnotenumChar"/>
          <w:rFonts w:hint="cs"/>
          <w:rtl/>
        </w:rPr>
        <w:t>3</w:t>
      </w:r>
      <w:r w:rsidRPr="008A1A51">
        <w:rPr>
          <w:rStyle w:val="libFootnotenumChar"/>
          <w:rtl/>
        </w:rPr>
        <w:t>)</w:t>
      </w:r>
      <w:r>
        <w:rPr>
          <w:rtl/>
        </w:rPr>
        <w:t xml:space="preserve"> خمسين جلدة، ويطرح عنه خمسون جلدة بحق</w:t>
      </w:r>
      <w:r w:rsidR="008D591B">
        <w:rPr>
          <w:rFonts w:hint="cs"/>
          <w:rtl/>
        </w:rPr>
        <w:t>ّ</w:t>
      </w:r>
      <w:r>
        <w:rPr>
          <w:rtl/>
        </w:rPr>
        <w:t>ه فيها، ويغرم للأمة عشر قيمتها لمواقعته إي</w:t>
      </w:r>
      <w:r w:rsidR="008D591B">
        <w:rPr>
          <w:rFonts w:hint="cs"/>
          <w:rtl/>
        </w:rPr>
        <w:t>ّ</w:t>
      </w:r>
      <w:r>
        <w:rPr>
          <w:rtl/>
        </w:rPr>
        <w:t xml:space="preserve">اها، وتستسعى في الباقي. </w:t>
      </w:r>
    </w:p>
    <w:p w:rsidR="002B1751" w:rsidRDefault="002B1751" w:rsidP="008D591B">
      <w:pPr>
        <w:pStyle w:val="libNormal"/>
        <w:rPr>
          <w:rtl/>
        </w:rPr>
      </w:pPr>
      <w:r>
        <w:rPr>
          <w:rtl/>
        </w:rPr>
        <w:t xml:space="preserve">ورواه الشيخ بإسناده عن الحسن بن محبوب </w:t>
      </w:r>
      <w:r w:rsidRPr="008A1A51">
        <w:rPr>
          <w:rStyle w:val="libFootnotenumChar"/>
          <w:rtl/>
        </w:rPr>
        <w:t>(</w:t>
      </w:r>
      <w:r w:rsidR="008D591B">
        <w:rPr>
          <w:rStyle w:val="libFootnotenumChar"/>
          <w:rFonts w:hint="cs"/>
          <w:rtl/>
        </w:rPr>
        <w:t>4</w:t>
      </w:r>
      <w:r w:rsidRPr="008A1A51">
        <w:rPr>
          <w:rStyle w:val="libFootnotenumChar"/>
          <w:rtl/>
        </w:rPr>
        <w:t>)</w:t>
      </w:r>
      <w:r>
        <w:rPr>
          <w:rtl/>
        </w:rPr>
        <w:t xml:space="preserve">، </w:t>
      </w:r>
      <w:r w:rsidR="006079CC">
        <w:rPr>
          <w:rtl/>
        </w:rPr>
        <w:t xml:space="preserve">والّذي </w:t>
      </w:r>
      <w:r>
        <w:rPr>
          <w:rtl/>
        </w:rPr>
        <w:t xml:space="preserve">قبله بإسناده عن أحمد بن </w:t>
      </w:r>
      <w:r w:rsidR="006079CC">
        <w:rPr>
          <w:rtl/>
        </w:rPr>
        <w:t xml:space="preserve">محمّد </w:t>
      </w:r>
      <w:r>
        <w:rPr>
          <w:rtl/>
        </w:rPr>
        <w:t xml:space="preserve">بن عيسى مثله. </w:t>
      </w:r>
    </w:p>
    <w:p w:rsidR="002B1751" w:rsidRDefault="002B1751" w:rsidP="00F01D33">
      <w:pPr>
        <w:pStyle w:val="libNormal"/>
        <w:rPr>
          <w:rtl/>
        </w:rPr>
      </w:pPr>
      <w:r w:rsidRPr="00035E93">
        <w:rPr>
          <w:rStyle w:val="libNormalChar"/>
          <w:rtl/>
        </w:rPr>
        <w:t>[ 34367 ]</w:t>
      </w:r>
      <w:r>
        <w:rPr>
          <w:rtl/>
        </w:rPr>
        <w:t xml:space="preserve"> 3 - وعنه، عن أحمد، عن ابن محبوب، عن عبد الرحمن بن </w:t>
      </w:r>
      <w:r w:rsidR="006079CC">
        <w:rPr>
          <w:rtl/>
        </w:rPr>
        <w:t>الحجّاج</w:t>
      </w:r>
      <w:r>
        <w:rPr>
          <w:rtl/>
        </w:rPr>
        <w:t>، قال</w:t>
      </w:r>
      <w:r w:rsidR="00F01D33">
        <w:rPr>
          <w:rtl/>
        </w:rPr>
        <w:t>:</w:t>
      </w:r>
      <w:r>
        <w:rPr>
          <w:rtl/>
        </w:rPr>
        <w:t xml:space="preserve"> سمعت عباد البصري يقول</w:t>
      </w:r>
      <w:r w:rsidR="00F01D33">
        <w:rPr>
          <w:rtl/>
        </w:rPr>
        <w:t>:</w:t>
      </w:r>
      <w:r>
        <w:rPr>
          <w:rtl/>
        </w:rPr>
        <w:t xml:space="preserve"> كان جعفر يقول</w:t>
      </w:r>
      <w:r w:rsidR="00F01D33">
        <w:rPr>
          <w:rtl/>
        </w:rPr>
        <w:t>:</w:t>
      </w:r>
      <w:r>
        <w:rPr>
          <w:rtl/>
        </w:rPr>
        <w:t xml:space="preserve"> يدرأ عنه من </w:t>
      </w:r>
      <w:r w:rsidR="001F501A">
        <w:rPr>
          <w:rtl/>
        </w:rPr>
        <w:t>ال</w:t>
      </w:r>
      <w:r w:rsidR="008C228A">
        <w:rPr>
          <w:rtl/>
        </w:rPr>
        <w:t>حدّ</w:t>
      </w:r>
      <w:r w:rsidR="001F501A">
        <w:rPr>
          <w:rtl/>
        </w:rPr>
        <w:t xml:space="preserve"> </w:t>
      </w:r>
      <w:r>
        <w:rPr>
          <w:rtl/>
        </w:rPr>
        <w:t>بقدر حص</w:t>
      </w:r>
      <w:r w:rsidR="008D591B">
        <w:rPr>
          <w:rFonts w:hint="cs"/>
          <w:rtl/>
        </w:rPr>
        <w:t>ّ</w:t>
      </w:r>
      <w:r>
        <w:rPr>
          <w:rtl/>
        </w:rPr>
        <w:t>ته منها، ويضرب ما سوى ذلك - يعني</w:t>
      </w:r>
      <w:r w:rsidR="00F01D33">
        <w:rPr>
          <w:rtl/>
        </w:rPr>
        <w:t>:</w:t>
      </w:r>
      <w:r>
        <w:rPr>
          <w:rtl/>
        </w:rPr>
        <w:t xml:space="preserve"> في الرجل إذا وقع على جارية له فيها حص</w:t>
      </w:r>
      <w:r w:rsidR="008D591B">
        <w:rPr>
          <w:rFonts w:hint="cs"/>
          <w:rtl/>
        </w:rPr>
        <w:t>ّ</w:t>
      </w:r>
      <w:r>
        <w:rPr>
          <w:rtl/>
        </w:rPr>
        <w:t xml:space="preserve">ة -. </w:t>
      </w:r>
    </w:p>
    <w:p w:rsidR="002B1751" w:rsidRDefault="002B1751" w:rsidP="008D591B">
      <w:pPr>
        <w:pStyle w:val="libNormal"/>
        <w:rPr>
          <w:rtl/>
        </w:rPr>
      </w:pPr>
      <w:r w:rsidRPr="00035E93">
        <w:rPr>
          <w:rStyle w:val="libNormalChar"/>
          <w:rtl/>
        </w:rPr>
        <w:t>[ 34268 ]</w:t>
      </w:r>
      <w:r>
        <w:rPr>
          <w:rtl/>
        </w:rPr>
        <w:t xml:space="preserve"> 4 - وعن </w:t>
      </w:r>
      <w:r w:rsidR="006079CC">
        <w:rPr>
          <w:rtl/>
        </w:rPr>
        <w:t xml:space="preserve">عليِّ </w:t>
      </w:r>
      <w:r>
        <w:rPr>
          <w:rtl/>
        </w:rPr>
        <w:t xml:space="preserve">بن إبراهيم،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8D591B">
        <w:rPr>
          <w:rStyle w:val="libFootnotenumChar"/>
          <w:rFonts w:hint="cs"/>
          <w:rtl/>
        </w:rPr>
        <w:t>5</w:t>
      </w:r>
      <w:r w:rsidRPr="008A1A51">
        <w:rPr>
          <w:rStyle w:val="libFootnotenumChar"/>
          <w:rtl/>
        </w:rPr>
        <w:t>)</w:t>
      </w:r>
      <w:r>
        <w:rPr>
          <w:rtl/>
        </w:rPr>
        <w:t>، عن صالح بن سعيد، عن يونس، عن عبدالله بن سنان، قال</w:t>
      </w:r>
      <w:r w:rsidR="00F01D33">
        <w:rPr>
          <w:rtl/>
        </w:rPr>
        <w:t>:</w:t>
      </w:r>
      <w:r>
        <w:rPr>
          <w:rtl/>
        </w:rPr>
        <w:t xml:space="preserve"> قلت لأبي 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في الكافي</w:t>
      </w:r>
      <w:r w:rsidR="00F01D33">
        <w:rPr>
          <w:rtl/>
        </w:rPr>
        <w:t>:</w:t>
      </w:r>
      <w:r w:rsidRPr="00452409">
        <w:rPr>
          <w:rtl/>
        </w:rPr>
        <w:t xml:space="preserve"> وإن</w:t>
      </w:r>
      <w:r>
        <w:rPr>
          <w:rtl/>
        </w:rPr>
        <w:t>.</w:t>
      </w:r>
      <w:r w:rsidRPr="00452409">
        <w:rPr>
          <w:rtl/>
        </w:rPr>
        <w:t xml:space="preserve"> </w:t>
      </w:r>
    </w:p>
    <w:p w:rsidR="002B1751" w:rsidRDefault="002B1751" w:rsidP="00577EAF">
      <w:pPr>
        <w:pStyle w:val="libFootnote0"/>
        <w:rPr>
          <w:rtl/>
        </w:rPr>
      </w:pPr>
      <w:r>
        <w:rPr>
          <w:rtl/>
        </w:rPr>
        <w:t>2 - الكافي 7</w:t>
      </w:r>
      <w:r w:rsidR="00F01D33">
        <w:rPr>
          <w:rtl/>
        </w:rPr>
        <w:t>:</w:t>
      </w:r>
      <w:r>
        <w:rPr>
          <w:rtl/>
        </w:rPr>
        <w:t xml:space="preserve"> 195 </w:t>
      </w:r>
      <w:r w:rsidR="00035E93">
        <w:rPr>
          <w:rtl/>
        </w:rPr>
        <w:t>/</w:t>
      </w:r>
      <w:r>
        <w:rPr>
          <w:rtl/>
        </w:rPr>
        <w:t xml:space="preserve"> 5. </w:t>
      </w:r>
    </w:p>
    <w:p w:rsidR="002B1751" w:rsidRPr="00452409" w:rsidRDefault="002B1751" w:rsidP="008D591B">
      <w:pPr>
        <w:pStyle w:val="libFootnote0"/>
        <w:rPr>
          <w:rtl/>
        </w:rPr>
      </w:pPr>
      <w:r w:rsidRPr="00452409">
        <w:rPr>
          <w:rtl/>
        </w:rPr>
        <w:t>(</w:t>
      </w:r>
      <w:r w:rsidR="008D591B">
        <w:rPr>
          <w:rFonts w:hint="cs"/>
          <w:rtl/>
        </w:rPr>
        <w:t>2</w:t>
      </w:r>
      <w:r w:rsidRPr="00452409">
        <w:rPr>
          <w:rtl/>
        </w:rPr>
        <w:t>) في المصدر</w:t>
      </w:r>
      <w:r w:rsidR="00F01D33">
        <w:rPr>
          <w:rtl/>
        </w:rPr>
        <w:t>:</w:t>
      </w:r>
      <w:r w:rsidRPr="00452409">
        <w:rPr>
          <w:rtl/>
        </w:rPr>
        <w:t xml:space="preserve"> الجارية فافتضها</w:t>
      </w:r>
      <w:r>
        <w:rPr>
          <w:rtl/>
        </w:rPr>
        <w:t>.</w:t>
      </w:r>
      <w:r w:rsidRPr="00452409">
        <w:rPr>
          <w:rtl/>
        </w:rPr>
        <w:t xml:space="preserve"> </w:t>
      </w:r>
    </w:p>
    <w:p w:rsidR="002B1751" w:rsidRPr="00452409" w:rsidRDefault="002B1751" w:rsidP="008D591B">
      <w:pPr>
        <w:pStyle w:val="libFootnote0"/>
        <w:rPr>
          <w:rtl/>
        </w:rPr>
      </w:pPr>
      <w:r w:rsidRPr="00452409">
        <w:rPr>
          <w:rtl/>
        </w:rPr>
        <w:t>(</w:t>
      </w:r>
      <w:r w:rsidR="008D591B">
        <w:rPr>
          <w:rFonts w:hint="cs"/>
          <w:rtl/>
        </w:rPr>
        <w:t>3</w:t>
      </w:r>
      <w:r w:rsidRPr="00452409">
        <w:rPr>
          <w:rtl/>
        </w:rPr>
        <w:t>) في المصدر أفتضها</w:t>
      </w:r>
      <w:r>
        <w:rPr>
          <w:rtl/>
        </w:rPr>
        <w:t>.</w:t>
      </w:r>
      <w:r w:rsidRPr="00452409">
        <w:rPr>
          <w:rtl/>
        </w:rPr>
        <w:t xml:space="preserve"> </w:t>
      </w:r>
    </w:p>
    <w:p w:rsidR="002B1751" w:rsidRPr="00452409" w:rsidRDefault="002B1751" w:rsidP="008D591B">
      <w:pPr>
        <w:pStyle w:val="libFootnote0"/>
        <w:rPr>
          <w:rtl/>
        </w:rPr>
      </w:pPr>
      <w:r w:rsidRPr="008D591B">
        <w:rPr>
          <w:rtl/>
        </w:rPr>
        <w:t>(</w:t>
      </w:r>
      <w:r w:rsidR="008D591B" w:rsidRPr="008D591B">
        <w:rPr>
          <w:rFonts w:hint="cs"/>
          <w:rtl/>
        </w:rPr>
        <w:t>4</w:t>
      </w:r>
      <w:r w:rsidRPr="008D591B">
        <w:rPr>
          <w:rtl/>
        </w:rPr>
        <w:t xml:space="preserve">) </w:t>
      </w:r>
      <w:r w:rsidRPr="00452409">
        <w:rPr>
          <w:rtl/>
        </w:rPr>
        <w:t>التهذيب 10</w:t>
      </w:r>
      <w:r w:rsidR="00F01D33">
        <w:rPr>
          <w:rtl/>
        </w:rPr>
        <w:t>:</w:t>
      </w:r>
      <w:r w:rsidRPr="00452409">
        <w:rPr>
          <w:rtl/>
        </w:rPr>
        <w:t xml:space="preserve"> 31 </w:t>
      </w:r>
      <w:r w:rsidR="00035E93">
        <w:rPr>
          <w:rtl/>
        </w:rPr>
        <w:t>/</w:t>
      </w:r>
      <w:r w:rsidRPr="00452409">
        <w:rPr>
          <w:rtl/>
        </w:rPr>
        <w:t xml:space="preserve"> 101</w:t>
      </w:r>
      <w:r>
        <w:rPr>
          <w:rtl/>
        </w:rPr>
        <w:t>.</w:t>
      </w:r>
      <w:r w:rsidRPr="00452409">
        <w:rPr>
          <w:rtl/>
        </w:rPr>
        <w:t xml:space="preserve"> </w:t>
      </w:r>
    </w:p>
    <w:p w:rsidR="002B1751" w:rsidRDefault="002B1751" w:rsidP="00577EAF">
      <w:pPr>
        <w:pStyle w:val="libFootnote0"/>
        <w:rPr>
          <w:rtl/>
        </w:rPr>
      </w:pPr>
      <w:r>
        <w:rPr>
          <w:rtl/>
        </w:rPr>
        <w:t>3 - الكافي 7</w:t>
      </w:r>
      <w:r w:rsidR="00F01D33">
        <w:rPr>
          <w:rtl/>
        </w:rPr>
        <w:t>:</w:t>
      </w:r>
      <w:r>
        <w:rPr>
          <w:rtl/>
        </w:rPr>
        <w:t xml:space="preserve"> 195 </w:t>
      </w:r>
      <w:r w:rsidR="00035E93">
        <w:rPr>
          <w:rtl/>
        </w:rPr>
        <w:t>/</w:t>
      </w:r>
      <w:r>
        <w:rPr>
          <w:rtl/>
        </w:rPr>
        <w:t xml:space="preserve"> 8. </w:t>
      </w:r>
    </w:p>
    <w:p w:rsidR="002B1751" w:rsidRDefault="002B1751" w:rsidP="00577EAF">
      <w:pPr>
        <w:pStyle w:val="libFootnote0"/>
        <w:rPr>
          <w:rtl/>
        </w:rPr>
      </w:pPr>
      <w:r>
        <w:rPr>
          <w:rtl/>
        </w:rPr>
        <w:t>4 - الكافي 7</w:t>
      </w:r>
      <w:r w:rsidR="00F01D33">
        <w:rPr>
          <w:rtl/>
        </w:rPr>
        <w:t>:</w:t>
      </w:r>
      <w:r>
        <w:rPr>
          <w:rtl/>
        </w:rPr>
        <w:t xml:space="preserve"> 194 </w:t>
      </w:r>
      <w:r w:rsidR="00035E93">
        <w:rPr>
          <w:rtl/>
        </w:rPr>
        <w:t>/</w:t>
      </w:r>
      <w:r>
        <w:rPr>
          <w:rtl/>
        </w:rPr>
        <w:t xml:space="preserve"> 1، التهذيب 10</w:t>
      </w:r>
      <w:r w:rsidR="00F01D33">
        <w:rPr>
          <w:rtl/>
        </w:rPr>
        <w:t>:</w:t>
      </w:r>
      <w:r>
        <w:rPr>
          <w:rtl/>
        </w:rPr>
        <w:t xml:space="preserve"> 29 </w:t>
      </w:r>
      <w:r w:rsidR="00035E93">
        <w:rPr>
          <w:rtl/>
        </w:rPr>
        <w:t>/</w:t>
      </w:r>
      <w:r>
        <w:rPr>
          <w:rtl/>
        </w:rPr>
        <w:t xml:space="preserve"> 96. </w:t>
      </w:r>
    </w:p>
    <w:p w:rsidR="002B1751" w:rsidRPr="00452409" w:rsidRDefault="002B1751" w:rsidP="008D591B">
      <w:pPr>
        <w:pStyle w:val="libFootnote0"/>
        <w:rPr>
          <w:rtl/>
        </w:rPr>
      </w:pPr>
      <w:r w:rsidRPr="00452409">
        <w:rPr>
          <w:rtl/>
        </w:rPr>
        <w:t>(</w:t>
      </w:r>
      <w:r w:rsidR="008D591B">
        <w:rPr>
          <w:rFonts w:hint="cs"/>
          <w:rtl/>
        </w:rPr>
        <w:t>5</w:t>
      </w:r>
      <w:r w:rsidRPr="00452409">
        <w:rPr>
          <w:rtl/>
        </w:rPr>
        <w:t>) ليس في المصدر</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sidR="00F01D33">
        <w:rPr>
          <w:rtl/>
        </w:rPr>
        <w:t>:</w:t>
      </w:r>
      <w:r>
        <w:rPr>
          <w:rtl/>
        </w:rPr>
        <w:t xml:space="preserve"> قوم اشتركوا في شراء جارية فائتمنوا بعضهم وجعلوا الجارية عنده فوطئها، قال</w:t>
      </w:r>
      <w:r w:rsidR="00F01D33">
        <w:rPr>
          <w:rtl/>
        </w:rPr>
        <w:t>:</w:t>
      </w:r>
      <w:r>
        <w:rPr>
          <w:rtl/>
        </w:rPr>
        <w:t xml:space="preserve"> يجلد </w:t>
      </w:r>
      <w:r w:rsidR="001F501A">
        <w:rPr>
          <w:rtl/>
        </w:rPr>
        <w:t>ال</w:t>
      </w:r>
      <w:r w:rsidR="008C228A">
        <w:rPr>
          <w:rtl/>
        </w:rPr>
        <w:t>حدّ</w:t>
      </w:r>
      <w:r>
        <w:rPr>
          <w:rtl/>
        </w:rPr>
        <w:t xml:space="preserve">، ويدرأ عنه من </w:t>
      </w:r>
      <w:r w:rsidR="001F501A">
        <w:rPr>
          <w:rtl/>
        </w:rPr>
        <w:t>ال</w:t>
      </w:r>
      <w:r w:rsidR="008C228A">
        <w:rPr>
          <w:rtl/>
        </w:rPr>
        <w:t>حدّ</w:t>
      </w:r>
      <w:r w:rsidR="001F501A">
        <w:rPr>
          <w:rtl/>
        </w:rPr>
        <w:t xml:space="preserve"> </w:t>
      </w:r>
      <w:r>
        <w:rPr>
          <w:rtl/>
        </w:rPr>
        <w:t>بقدرما له فيها، وتقو</w:t>
      </w:r>
      <w:r w:rsidR="008D591B">
        <w:rPr>
          <w:rFonts w:hint="cs"/>
          <w:rtl/>
        </w:rPr>
        <w:t>ّ</w:t>
      </w:r>
      <w:r>
        <w:rPr>
          <w:rtl/>
        </w:rPr>
        <w:t>م الجارية ويغرم ثمنها للشركاء، فان كانت القيمة في اليوم ال</w:t>
      </w:r>
      <w:r w:rsidR="008D591B">
        <w:rPr>
          <w:rFonts w:hint="cs"/>
          <w:rtl/>
        </w:rPr>
        <w:t>ّ</w:t>
      </w:r>
      <w:r>
        <w:rPr>
          <w:rtl/>
        </w:rPr>
        <w:t>ذي وطأ أقل</w:t>
      </w:r>
      <w:r w:rsidR="008D591B">
        <w:rPr>
          <w:rFonts w:hint="cs"/>
          <w:rtl/>
        </w:rPr>
        <w:t>ّ</w:t>
      </w:r>
      <w:r>
        <w:rPr>
          <w:rtl/>
        </w:rPr>
        <w:t xml:space="preserve"> مم</w:t>
      </w:r>
      <w:r w:rsidR="008D591B">
        <w:rPr>
          <w:rFonts w:hint="cs"/>
          <w:rtl/>
        </w:rPr>
        <w:t>ّ</w:t>
      </w:r>
      <w:r>
        <w:rPr>
          <w:rtl/>
        </w:rPr>
        <w:t>ا اشتريت به ف</w:t>
      </w:r>
      <w:r w:rsidR="006079CC">
        <w:rPr>
          <w:rtl/>
        </w:rPr>
        <w:t xml:space="preserve">أنّه </w:t>
      </w:r>
      <w:r>
        <w:rPr>
          <w:rtl/>
        </w:rPr>
        <w:t>يلزمه أكثر الثمن، ل</w:t>
      </w:r>
      <w:r w:rsidR="006079CC">
        <w:rPr>
          <w:rtl/>
        </w:rPr>
        <w:t xml:space="preserve">أنّه </w:t>
      </w:r>
      <w:r>
        <w:rPr>
          <w:rtl/>
        </w:rPr>
        <w:t>أفسدها على شركائه، وإن كانت القيمة في اليوم الّذي وطأ أكثر مم</w:t>
      </w:r>
      <w:r w:rsidR="008D591B">
        <w:rPr>
          <w:rFonts w:hint="cs"/>
          <w:rtl/>
        </w:rPr>
        <w:t>ّ</w:t>
      </w:r>
      <w:r>
        <w:rPr>
          <w:rtl/>
        </w:rPr>
        <w:t xml:space="preserve">ا اشتريت به يلزمه الأكثر لاستفسادها. </w:t>
      </w:r>
    </w:p>
    <w:p w:rsidR="002B1751" w:rsidRDefault="002B1751" w:rsidP="008D591B">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w:t>
      </w:r>
      <w:r w:rsidR="006079CC">
        <w:rPr>
          <w:rtl/>
        </w:rPr>
        <w:t xml:space="preserve">عليِّ </w:t>
      </w:r>
      <w:r>
        <w:rPr>
          <w:rtl/>
        </w:rPr>
        <w:t xml:space="preserve">بن إبراهيم مثله </w:t>
      </w:r>
      <w:r w:rsidRPr="008A1A51">
        <w:rPr>
          <w:rStyle w:val="libFootnotenumChar"/>
          <w:rtl/>
        </w:rPr>
        <w:t>(</w:t>
      </w:r>
      <w:r w:rsidR="008D591B">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[ 34369 ]</w:t>
      </w:r>
      <w:r>
        <w:rPr>
          <w:rtl/>
        </w:rPr>
        <w:t xml:space="preserve"> 5 - وبالإسناد عن يونس، عن الحلبي،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وقع على مكاتبته، قال</w:t>
      </w:r>
      <w:r w:rsidR="00F01D33">
        <w:rPr>
          <w:rtl/>
        </w:rPr>
        <w:t>:</w:t>
      </w:r>
      <w:r>
        <w:rPr>
          <w:rtl/>
        </w:rPr>
        <w:t xml:space="preserve"> إن كانت أدت الربع جلد وإن كان محصنا</w:t>
      </w:r>
      <w:r w:rsidR="008D591B">
        <w:rPr>
          <w:rFonts w:hint="cs"/>
          <w:rtl/>
        </w:rPr>
        <w:t>ً</w:t>
      </w:r>
      <w:r>
        <w:rPr>
          <w:rtl/>
        </w:rPr>
        <w:t xml:space="preserve"> رجم، وإن لم تكن أد</w:t>
      </w:r>
      <w:r w:rsidR="008D591B">
        <w:rPr>
          <w:rFonts w:hint="cs"/>
          <w:rtl/>
        </w:rPr>
        <w:t>َّ</w:t>
      </w:r>
      <w:r>
        <w:rPr>
          <w:rtl/>
        </w:rPr>
        <w:t xml:space="preserve">ت </w:t>
      </w:r>
      <w:r w:rsidR="008C228A">
        <w:rPr>
          <w:rtl/>
        </w:rPr>
        <w:t xml:space="preserve">شيئاً </w:t>
      </w:r>
      <w:r>
        <w:rPr>
          <w:rtl/>
        </w:rPr>
        <w:t xml:space="preserve">فليس عليه شيء. </w:t>
      </w:r>
    </w:p>
    <w:p w:rsidR="002B1751" w:rsidRDefault="002B1751" w:rsidP="008D591B">
      <w:pPr>
        <w:pStyle w:val="libNormal"/>
        <w:rPr>
          <w:rtl/>
        </w:rPr>
      </w:pPr>
      <w:r>
        <w:rPr>
          <w:rtl/>
        </w:rPr>
        <w:t xml:space="preserve">ورواه الشيخ بإسناده عن يونس بن عبد الرحمن </w:t>
      </w:r>
      <w:r w:rsidRPr="008A1A51">
        <w:rPr>
          <w:rStyle w:val="libFootnotenumChar"/>
          <w:rtl/>
        </w:rPr>
        <w:t>(</w:t>
      </w:r>
      <w:r w:rsidR="008D591B">
        <w:rPr>
          <w:rStyle w:val="libFootnotenumChar"/>
          <w:rFonts w:hint="cs"/>
          <w:rtl/>
        </w:rPr>
        <w:t>2</w:t>
      </w:r>
      <w:r w:rsidRPr="008A1A51">
        <w:rPr>
          <w:rStyle w:val="libFootnotenumChar"/>
          <w:rtl/>
        </w:rPr>
        <w:t>)</w:t>
      </w:r>
      <w:r>
        <w:rPr>
          <w:rtl/>
        </w:rPr>
        <w:t>، وكذا ال</w:t>
      </w:r>
      <w:r w:rsidR="008D591B">
        <w:rPr>
          <w:rFonts w:hint="cs"/>
          <w:rtl/>
        </w:rPr>
        <w:t>ّ</w:t>
      </w:r>
      <w:r>
        <w:rPr>
          <w:rtl/>
        </w:rPr>
        <w:t xml:space="preserve">ذي قبله. </w:t>
      </w:r>
    </w:p>
    <w:p w:rsidR="002B1751" w:rsidRDefault="002B1751" w:rsidP="008D591B">
      <w:pPr>
        <w:pStyle w:val="libNormal"/>
        <w:rPr>
          <w:rtl/>
        </w:rPr>
      </w:pPr>
      <w:r w:rsidRPr="00035E93">
        <w:rPr>
          <w:rStyle w:val="libNormalChar"/>
          <w:rtl/>
        </w:rPr>
        <w:t>[ 34370 ]</w:t>
      </w:r>
      <w:r>
        <w:rPr>
          <w:rtl/>
        </w:rPr>
        <w:t xml:space="preserve"> 6 - وعن </w:t>
      </w:r>
      <w:r w:rsidR="006079CC">
        <w:rPr>
          <w:rtl/>
        </w:rPr>
        <w:t xml:space="preserve">عليِّ </w:t>
      </w:r>
      <w:r>
        <w:rPr>
          <w:rtl/>
        </w:rPr>
        <w:t xml:space="preserve">بن إبراهيم، عن أبيه، عن عمرو بن عثمان، عن </w:t>
      </w:r>
      <w:r w:rsidR="006079CC">
        <w:rPr>
          <w:rtl/>
        </w:rPr>
        <w:t xml:space="preserve">عدَّة </w:t>
      </w:r>
      <w:r>
        <w:rPr>
          <w:rtl/>
        </w:rPr>
        <w:t xml:space="preserve">من أصحابه </w:t>
      </w:r>
      <w:r w:rsidRPr="008A1A51">
        <w:rPr>
          <w:rStyle w:val="libFootnotenumChar"/>
          <w:rtl/>
        </w:rPr>
        <w:t>(</w:t>
      </w:r>
      <w:r w:rsidR="008D591B">
        <w:rPr>
          <w:rStyle w:val="libFootnotenumChar"/>
          <w:rFonts w:hint="cs"/>
          <w:rtl/>
        </w:rPr>
        <w:t>3</w:t>
      </w:r>
      <w:r w:rsidRPr="008A1A51">
        <w:rPr>
          <w:rStyle w:val="libFootnotenumChar"/>
          <w:rtl/>
        </w:rPr>
        <w:t>)</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سئل عن رجل أصاب جارية من الفيء فوطئها قبل أن يقسم </w:t>
      </w:r>
      <w:r w:rsidRPr="008A1A51">
        <w:rPr>
          <w:rStyle w:val="libFootnotenumChar"/>
          <w:rtl/>
        </w:rPr>
        <w:t>(</w:t>
      </w:r>
      <w:r w:rsidR="008D591B">
        <w:rPr>
          <w:rStyle w:val="libFootnotenumChar"/>
          <w:rFonts w:hint="cs"/>
          <w:rtl/>
        </w:rPr>
        <w:t>4</w:t>
      </w:r>
      <w:r w:rsidRPr="008A1A51">
        <w:rPr>
          <w:rStyle w:val="libFootnotenumChar"/>
          <w:rtl/>
        </w:rPr>
        <w:t>)</w:t>
      </w:r>
      <w:r>
        <w:rPr>
          <w:rtl/>
        </w:rPr>
        <w:t>؟ قال</w:t>
      </w:r>
      <w:r w:rsidR="00F01D33">
        <w:rPr>
          <w:rtl/>
        </w:rPr>
        <w:t>:</w:t>
      </w:r>
      <w:r>
        <w:rPr>
          <w:rtl/>
        </w:rPr>
        <w:t xml:space="preserve"> تقو</w:t>
      </w:r>
      <w:r w:rsidR="008D591B">
        <w:rPr>
          <w:rFonts w:hint="cs"/>
          <w:rtl/>
        </w:rPr>
        <w:t>َّ</w:t>
      </w:r>
      <w:r>
        <w:rPr>
          <w:rtl/>
        </w:rPr>
        <w:t xml:space="preserve">م الجارية وتدفع إليه بالقيمة ويحط له منها ما يصيبه </w:t>
      </w:r>
      <w:r w:rsidRPr="008A1A51">
        <w:rPr>
          <w:rStyle w:val="libFootnotenumChar"/>
          <w:rtl/>
        </w:rPr>
        <w:t>(</w:t>
      </w:r>
      <w:r w:rsidR="008D591B">
        <w:rPr>
          <w:rStyle w:val="libFootnotenumChar"/>
          <w:rFonts w:hint="cs"/>
          <w:rtl/>
        </w:rPr>
        <w:t>5</w:t>
      </w:r>
      <w:r w:rsidRPr="008A1A51">
        <w:rPr>
          <w:rStyle w:val="libFootnotenumChar"/>
          <w:rtl/>
        </w:rPr>
        <w:t>)</w:t>
      </w:r>
      <w:r>
        <w:rPr>
          <w:rtl/>
        </w:rPr>
        <w:t xml:space="preserve"> من الفيء، ويجلد </w:t>
      </w:r>
      <w:r w:rsidR="001F501A">
        <w:rPr>
          <w:rtl/>
        </w:rPr>
        <w:t>ال</w:t>
      </w:r>
      <w:r w:rsidR="008C228A">
        <w:rPr>
          <w:rtl/>
        </w:rPr>
        <w:t>حدّ</w:t>
      </w:r>
      <w:r w:rsidR="001F501A">
        <w:rPr>
          <w:rtl/>
        </w:rPr>
        <w:t xml:space="preserve"> </w:t>
      </w:r>
      <w:r>
        <w:rPr>
          <w:rtl/>
        </w:rPr>
        <w:t xml:space="preserve">ويدرأ عنه من </w:t>
      </w:r>
      <w:r w:rsidR="001F501A">
        <w:rPr>
          <w:rtl/>
        </w:rPr>
        <w:t>ال</w:t>
      </w:r>
      <w:r w:rsidR="008C228A">
        <w:rPr>
          <w:rtl/>
        </w:rPr>
        <w:t>حدّ</w:t>
      </w:r>
      <w:r w:rsidR="001F501A">
        <w:rPr>
          <w:rtl/>
        </w:rPr>
        <w:t xml:space="preserve"> </w:t>
      </w:r>
      <w:r>
        <w:rPr>
          <w:rtl/>
        </w:rPr>
        <w:t>بقدر ما كان له فيها، فقلت</w:t>
      </w:r>
      <w:r w:rsidR="00F01D33">
        <w:rPr>
          <w:rtl/>
        </w:rPr>
        <w:t>:</w:t>
      </w:r>
      <w:r>
        <w:rPr>
          <w:rtl/>
        </w:rPr>
        <w:t xml:space="preserve"> وكيف صارت الجارية تدفع إليه هو بالقيمة دون غيره؟ قال</w:t>
      </w:r>
      <w:r w:rsidR="00F01D33">
        <w:rPr>
          <w:rtl/>
        </w:rPr>
        <w:t>:</w:t>
      </w:r>
      <w:r>
        <w:rPr>
          <w:rtl/>
        </w:rPr>
        <w:t xml:space="preserve"> ل</w:t>
      </w:r>
      <w:r w:rsidR="006079CC">
        <w:rPr>
          <w:rtl/>
        </w:rPr>
        <w:t xml:space="preserve">أنّه </w:t>
      </w:r>
      <w:r>
        <w:rPr>
          <w:rtl/>
        </w:rPr>
        <w:t>وطئها، ولا يؤمن أن يكون ثم</w:t>
      </w:r>
      <w:r w:rsidR="008D591B">
        <w:rPr>
          <w:rFonts w:hint="cs"/>
          <w:rtl/>
        </w:rPr>
        <w:t>َّ</w:t>
      </w:r>
      <w:r>
        <w:rPr>
          <w:rtl/>
        </w:rPr>
        <w:t xml:space="preserve"> حبل. </w:t>
      </w:r>
    </w:p>
    <w:p w:rsidR="002B1751" w:rsidRDefault="002B1751" w:rsidP="008D591B">
      <w:pPr>
        <w:pStyle w:val="libNormal"/>
        <w:rPr>
          <w:rtl/>
        </w:rPr>
      </w:pPr>
      <w:r>
        <w:rPr>
          <w:rtl/>
        </w:rPr>
        <w:t>ورواه الصدوق مرسلا</w:t>
      </w:r>
      <w:r w:rsidR="008D591B">
        <w:rPr>
          <w:rFonts w:hint="cs"/>
          <w:rtl/>
        </w:rPr>
        <w:t>ً</w:t>
      </w:r>
      <w:r>
        <w:rPr>
          <w:rtl/>
        </w:rPr>
        <w:t xml:space="preserve"> </w:t>
      </w:r>
      <w:r w:rsidRPr="008A1A51">
        <w:rPr>
          <w:rStyle w:val="libFootnotenumChar"/>
          <w:rtl/>
        </w:rPr>
        <w:t>(</w:t>
      </w:r>
      <w:r w:rsidR="008D591B">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8D591B">
      <w:pPr>
        <w:pStyle w:val="libFootnote0"/>
        <w:rPr>
          <w:rtl/>
        </w:rPr>
      </w:pPr>
      <w:r w:rsidRPr="00452409">
        <w:rPr>
          <w:rtl/>
        </w:rPr>
        <w:t>(</w:t>
      </w:r>
      <w:r w:rsidR="008D591B">
        <w:rPr>
          <w:rFonts w:hint="cs"/>
          <w:rtl/>
        </w:rPr>
        <w:t>1</w:t>
      </w:r>
      <w:r w:rsidRPr="00452409">
        <w:rPr>
          <w:rtl/>
        </w:rPr>
        <w:t>) علل الشرائع</w:t>
      </w:r>
      <w:r w:rsidR="00F01D33">
        <w:rPr>
          <w:rtl/>
        </w:rPr>
        <w:t>:</w:t>
      </w:r>
      <w:r w:rsidRPr="00452409">
        <w:rPr>
          <w:rtl/>
        </w:rPr>
        <w:t xml:space="preserve"> 580 </w:t>
      </w:r>
      <w:r w:rsidR="00035E93">
        <w:rPr>
          <w:rtl/>
        </w:rPr>
        <w:t>/</w:t>
      </w:r>
      <w:r w:rsidRPr="00452409">
        <w:rPr>
          <w:rtl/>
        </w:rPr>
        <w:t xml:space="preserve"> 13</w:t>
      </w:r>
      <w:r>
        <w:rPr>
          <w:rtl/>
        </w:rPr>
        <w:t>.</w:t>
      </w:r>
      <w:r w:rsidRPr="00452409">
        <w:rPr>
          <w:rtl/>
        </w:rPr>
        <w:t xml:space="preserve"> </w:t>
      </w:r>
    </w:p>
    <w:p w:rsidR="002B1751" w:rsidRDefault="002B1751" w:rsidP="00577EAF">
      <w:pPr>
        <w:pStyle w:val="libFootnote0"/>
        <w:rPr>
          <w:rtl/>
        </w:rPr>
      </w:pPr>
      <w:r>
        <w:rPr>
          <w:rtl/>
        </w:rPr>
        <w:t>5 - الكافي 7</w:t>
      </w:r>
      <w:r w:rsidR="00F01D33">
        <w:rPr>
          <w:rtl/>
        </w:rPr>
        <w:t>:</w:t>
      </w:r>
      <w:r>
        <w:rPr>
          <w:rtl/>
        </w:rPr>
        <w:t xml:space="preserve"> 194 </w:t>
      </w:r>
      <w:r w:rsidR="00035E93">
        <w:rPr>
          <w:rtl/>
        </w:rPr>
        <w:t>/</w:t>
      </w:r>
      <w:r>
        <w:rPr>
          <w:rtl/>
        </w:rPr>
        <w:t xml:space="preserve"> 3، الفقيه 4</w:t>
      </w:r>
      <w:r w:rsidR="00F01D33">
        <w:rPr>
          <w:rtl/>
        </w:rPr>
        <w:t>:</w:t>
      </w:r>
      <w:r>
        <w:rPr>
          <w:rtl/>
        </w:rPr>
        <w:t xml:space="preserve"> 18 </w:t>
      </w:r>
      <w:r w:rsidR="00035E93">
        <w:rPr>
          <w:rtl/>
        </w:rPr>
        <w:t>/</w:t>
      </w:r>
      <w:r>
        <w:rPr>
          <w:rtl/>
        </w:rPr>
        <w:t xml:space="preserve"> 37. </w:t>
      </w:r>
    </w:p>
    <w:p w:rsidR="002B1751" w:rsidRPr="00452409" w:rsidRDefault="002B1751" w:rsidP="008D591B">
      <w:pPr>
        <w:pStyle w:val="libFootnote0"/>
        <w:rPr>
          <w:rtl/>
        </w:rPr>
      </w:pPr>
      <w:r w:rsidRPr="00452409">
        <w:rPr>
          <w:rtl/>
        </w:rPr>
        <w:t>(</w:t>
      </w:r>
      <w:r w:rsidR="008D591B">
        <w:rPr>
          <w:rFonts w:hint="cs"/>
          <w:rtl/>
        </w:rPr>
        <w:t>2</w:t>
      </w:r>
      <w:r w:rsidRPr="00452409">
        <w:rPr>
          <w:rtl/>
        </w:rPr>
        <w:t>) التهذيب 10</w:t>
      </w:r>
      <w:r w:rsidR="00F01D33">
        <w:rPr>
          <w:rtl/>
        </w:rPr>
        <w:t>:</w:t>
      </w:r>
      <w:r w:rsidRPr="00452409">
        <w:rPr>
          <w:rtl/>
        </w:rPr>
        <w:t xml:space="preserve"> 29 </w:t>
      </w:r>
      <w:r w:rsidR="00035E93">
        <w:rPr>
          <w:rtl/>
        </w:rPr>
        <w:t>/</w:t>
      </w:r>
      <w:r w:rsidRPr="00452409">
        <w:rPr>
          <w:rtl/>
        </w:rPr>
        <w:t xml:space="preserve"> 95</w:t>
      </w:r>
      <w:r>
        <w:rPr>
          <w:rtl/>
        </w:rPr>
        <w:t>،</w:t>
      </w:r>
      <w:r w:rsidRPr="00452409">
        <w:rPr>
          <w:rtl/>
        </w:rPr>
        <w:t xml:space="preserve"> والاستبصار 4</w:t>
      </w:r>
      <w:r w:rsidR="00F01D33">
        <w:rPr>
          <w:rtl/>
        </w:rPr>
        <w:t>:</w:t>
      </w:r>
      <w:r w:rsidRPr="00452409">
        <w:rPr>
          <w:rtl/>
        </w:rPr>
        <w:t xml:space="preserve"> 210 </w:t>
      </w:r>
      <w:r w:rsidR="00035E93">
        <w:rPr>
          <w:rtl/>
        </w:rPr>
        <w:t>/</w:t>
      </w:r>
      <w:r w:rsidRPr="00452409">
        <w:rPr>
          <w:rtl/>
        </w:rPr>
        <w:t xml:space="preserve"> 785</w:t>
      </w:r>
      <w:r>
        <w:rPr>
          <w:rtl/>
        </w:rPr>
        <w:t>.</w:t>
      </w:r>
      <w:r w:rsidRPr="00452409">
        <w:rPr>
          <w:rtl/>
        </w:rPr>
        <w:t xml:space="preserve"> </w:t>
      </w:r>
    </w:p>
    <w:p w:rsidR="002B1751" w:rsidRDefault="002B1751" w:rsidP="00577EAF">
      <w:pPr>
        <w:pStyle w:val="libFootnote0"/>
        <w:rPr>
          <w:rtl/>
        </w:rPr>
      </w:pPr>
      <w:r>
        <w:rPr>
          <w:rtl/>
        </w:rPr>
        <w:t>6 - الكافي 7</w:t>
      </w:r>
      <w:r w:rsidR="00F01D33">
        <w:rPr>
          <w:rtl/>
        </w:rPr>
        <w:t>:</w:t>
      </w:r>
      <w:r>
        <w:rPr>
          <w:rtl/>
        </w:rPr>
        <w:t xml:space="preserve"> 194 </w:t>
      </w:r>
      <w:r w:rsidR="00035E93">
        <w:rPr>
          <w:rtl/>
        </w:rPr>
        <w:t>/</w:t>
      </w:r>
      <w:r>
        <w:rPr>
          <w:rtl/>
        </w:rPr>
        <w:t xml:space="preserve"> 2، التهذيب 10</w:t>
      </w:r>
      <w:r w:rsidR="00F01D33">
        <w:rPr>
          <w:rtl/>
        </w:rPr>
        <w:t>:</w:t>
      </w:r>
      <w:r>
        <w:rPr>
          <w:rtl/>
        </w:rPr>
        <w:t xml:space="preserve"> 30 </w:t>
      </w:r>
      <w:r w:rsidR="00035E93">
        <w:rPr>
          <w:rtl/>
        </w:rPr>
        <w:t>/</w:t>
      </w:r>
      <w:r>
        <w:rPr>
          <w:rtl/>
        </w:rPr>
        <w:t xml:space="preserve"> 100. </w:t>
      </w:r>
    </w:p>
    <w:p w:rsidR="002B1751" w:rsidRPr="00452409" w:rsidRDefault="002B1751" w:rsidP="008D591B">
      <w:pPr>
        <w:pStyle w:val="libFootnote0"/>
        <w:rPr>
          <w:rtl/>
        </w:rPr>
      </w:pPr>
      <w:r w:rsidRPr="00452409">
        <w:rPr>
          <w:rtl/>
        </w:rPr>
        <w:t>(</w:t>
      </w:r>
      <w:r w:rsidR="008D591B">
        <w:rPr>
          <w:rFonts w:hint="cs"/>
          <w:rtl/>
        </w:rPr>
        <w:t>3</w:t>
      </w:r>
      <w:r w:rsidRPr="00452409">
        <w:rPr>
          <w:rtl/>
        </w:rPr>
        <w:t>) في المصدر</w:t>
      </w:r>
      <w:r w:rsidR="00F01D33">
        <w:rPr>
          <w:rtl/>
        </w:rPr>
        <w:t>:</w:t>
      </w:r>
      <w:r w:rsidRPr="00452409">
        <w:rPr>
          <w:rtl/>
        </w:rPr>
        <w:t xml:space="preserve"> أصحابنا</w:t>
      </w:r>
      <w:r>
        <w:rPr>
          <w:rtl/>
        </w:rPr>
        <w:t>.</w:t>
      </w:r>
      <w:r w:rsidRPr="00452409">
        <w:rPr>
          <w:rtl/>
        </w:rPr>
        <w:t xml:space="preserve"> </w:t>
      </w:r>
    </w:p>
    <w:p w:rsidR="002B1751" w:rsidRPr="00452409" w:rsidRDefault="002B1751" w:rsidP="008D591B">
      <w:pPr>
        <w:pStyle w:val="libFootnote0"/>
        <w:rPr>
          <w:rtl/>
        </w:rPr>
      </w:pPr>
      <w:r w:rsidRPr="00452409">
        <w:rPr>
          <w:rtl/>
        </w:rPr>
        <w:t>(</w:t>
      </w:r>
      <w:r w:rsidR="008D591B">
        <w:rPr>
          <w:rFonts w:hint="cs"/>
          <w:rtl/>
        </w:rPr>
        <w:t>4</w:t>
      </w:r>
      <w:r w:rsidRPr="00452409">
        <w:rPr>
          <w:rtl/>
        </w:rPr>
        <w:t>) في الكافي</w:t>
      </w:r>
      <w:r w:rsidR="00F01D33">
        <w:rPr>
          <w:rtl/>
        </w:rPr>
        <w:t>:</w:t>
      </w:r>
      <w:r w:rsidRPr="00452409">
        <w:rPr>
          <w:rtl/>
        </w:rPr>
        <w:t xml:space="preserve"> تقسم</w:t>
      </w:r>
      <w:r>
        <w:rPr>
          <w:rtl/>
        </w:rPr>
        <w:t>.</w:t>
      </w:r>
      <w:r w:rsidRPr="00452409">
        <w:rPr>
          <w:rtl/>
        </w:rPr>
        <w:t xml:space="preserve"> </w:t>
      </w:r>
    </w:p>
    <w:p w:rsidR="002B1751" w:rsidRPr="00452409" w:rsidRDefault="002B1751" w:rsidP="008D591B">
      <w:pPr>
        <w:pStyle w:val="libFootnote0"/>
        <w:rPr>
          <w:rtl/>
        </w:rPr>
      </w:pPr>
      <w:r w:rsidRPr="00452409">
        <w:rPr>
          <w:rtl/>
        </w:rPr>
        <w:t>(</w:t>
      </w:r>
      <w:r w:rsidR="008D591B">
        <w:rPr>
          <w:rFonts w:hint="cs"/>
          <w:rtl/>
        </w:rPr>
        <w:t>5</w:t>
      </w:r>
      <w:r w:rsidRPr="00452409">
        <w:rPr>
          <w:rtl/>
        </w:rPr>
        <w:t>) في المصدر زيادة</w:t>
      </w:r>
      <w:r w:rsidR="00F01D33">
        <w:rPr>
          <w:rtl/>
        </w:rPr>
        <w:t>:</w:t>
      </w:r>
      <w:r w:rsidRPr="00452409">
        <w:rPr>
          <w:rtl/>
        </w:rPr>
        <w:t xml:space="preserve"> منها</w:t>
      </w:r>
      <w:r>
        <w:rPr>
          <w:rtl/>
        </w:rPr>
        <w:t>.</w:t>
      </w:r>
      <w:r w:rsidRPr="00452409">
        <w:rPr>
          <w:rtl/>
        </w:rPr>
        <w:t xml:space="preserve"> </w:t>
      </w:r>
    </w:p>
    <w:p w:rsidR="002B1751" w:rsidRPr="00452409" w:rsidRDefault="002B1751" w:rsidP="008D591B">
      <w:pPr>
        <w:pStyle w:val="libFootnote0"/>
        <w:rPr>
          <w:rtl/>
        </w:rPr>
      </w:pPr>
      <w:r w:rsidRPr="00452409">
        <w:rPr>
          <w:rtl/>
        </w:rPr>
        <w:t>(</w:t>
      </w:r>
      <w:r w:rsidR="008D591B">
        <w:rPr>
          <w:rFonts w:hint="cs"/>
          <w:rtl/>
        </w:rPr>
        <w:t>6</w:t>
      </w:r>
      <w:r w:rsidRPr="00452409">
        <w:rPr>
          <w:rtl/>
        </w:rPr>
        <w:t>) الفقيه 4</w:t>
      </w:r>
      <w:r w:rsidR="00F01D33">
        <w:rPr>
          <w:rtl/>
        </w:rPr>
        <w:t>:</w:t>
      </w:r>
      <w:r w:rsidRPr="00452409">
        <w:rPr>
          <w:rtl/>
        </w:rPr>
        <w:t xml:space="preserve"> 33 </w:t>
      </w:r>
      <w:r w:rsidR="00035E93">
        <w:rPr>
          <w:rtl/>
        </w:rPr>
        <w:t>/</w:t>
      </w:r>
      <w:r w:rsidRPr="00452409">
        <w:rPr>
          <w:rtl/>
        </w:rPr>
        <w:t xml:space="preserve"> 96</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[ 34371 ]</w:t>
      </w:r>
      <w:r>
        <w:rPr>
          <w:rtl/>
        </w:rPr>
        <w:t xml:space="preserve"> 7 - وعن أحمد بن </w:t>
      </w:r>
      <w:r w:rsidR="006079CC">
        <w:rPr>
          <w:rtl/>
        </w:rPr>
        <w:t xml:space="preserve">محمّد </w:t>
      </w:r>
      <w:r>
        <w:rPr>
          <w:rtl/>
        </w:rPr>
        <w:t xml:space="preserve">الكوفي، عن </w:t>
      </w:r>
      <w:r w:rsidR="006079CC">
        <w:rPr>
          <w:rtl/>
        </w:rPr>
        <w:t xml:space="preserve">محمّد </w:t>
      </w:r>
      <w:r>
        <w:rPr>
          <w:rtl/>
        </w:rPr>
        <w:t xml:space="preserve">بن أحمد النهدي، عن </w:t>
      </w:r>
      <w:r w:rsidR="006079CC">
        <w:rPr>
          <w:rtl/>
        </w:rPr>
        <w:t xml:space="preserve">محمّد </w:t>
      </w:r>
      <w:r>
        <w:rPr>
          <w:rtl/>
        </w:rPr>
        <w:t xml:space="preserve">بن الوليد، عن أبان بن عثمان، عن إسماعيل بن عبد الرحمن الجعفي،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في جارية بين رجلين وطئها أ</w:t>
      </w:r>
      <w:r w:rsidR="008C228A">
        <w:rPr>
          <w:rtl/>
        </w:rPr>
        <w:t>حدّ</w:t>
      </w:r>
      <w:r>
        <w:rPr>
          <w:rtl/>
        </w:rPr>
        <w:t>هما دون الآخر فأحبلها، قال</w:t>
      </w:r>
      <w:r w:rsidR="00F01D33">
        <w:rPr>
          <w:rtl/>
        </w:rPr>
        <w:t>:</w:t>
      </w:r>
      <w:r>
        <w:rPr>
          <w:rtl/>
        </w:rPr>
        <w:t xml:space="preserve"> يضرب نصف </w:t>
      </w:r>
      <w:r w:rsidR="001F501A">
        <w:rPr>
          <w:rtl/>
        </w:rPr>
        <w:t>ال</w:t>
      </w:r>
      <w:r w:rsidR="008C228A">
        <w:rPr>
          <w:rtl/>
        </w:rPr>
        <w:t>حدّ</w:t>
      </w:r>
      <w:r>
        <w:rPr>
          <w:rtl/>
        </w:rPr>
        <w:t xml:space="preserve">، ويغرم نصف القيمة. </w:t>
      </w:r>
    </w:p>
    <w:p w:rsidR="002B1751" w:rsidRDefault="002B1751" w:rsidP="00F01D33">
      <w:pPr>
        <w:pStyle w:val="libNormal"/>
        <w:rPr>
          <w:rtl/>
        </w:rPr>
      </w:pPr>
      <w:r w:rsidRPr="00035E93">
        <w:rPr>
          <w:rStyle w:val="libNormalChar"/>
          <w:rtl/>
        </w:rPr>
        <w:t>[ 34372 ]</w:t>
      </w:r>
      <w:r>
        <w:rPr>
          <w:rtl/>
        </w:rPr>
        <w:t xml:space="preserve"> 8 - وعن حميد بن زياد، عن الحسن بن </w:t>
      </w:r>
      <w:r w:rsidR="006079CC">
        <w:rPr>
          <w:rtl/>
        </w:rPr>
        <w:t xml:space="preserve">محمّد </w:t>
      </w:r>
      <w:r>
        <w:rPr>
          <w:rtl/>
        </w:rPr>
        <w:t xml:space="preserve">بن سماعة، عن أحمد بن الحسن الميثمي، عن أبان، عن إسماعيل الجعفي،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رجلين اشتريا جارية فنكحها أ</w:t>
      </w:r>
      <w:r w:rsidR="008C228A">
        <w:rPr>
          <w:rtl/>
        </w:rPr>
        <w:t>حدّ</w:t>
      </w:r>
      <w:r>
        <w:rPr>
          <w:rtl/>
        </w:rPr>
        <w:t>هما دون صاحبه، قال</w:t>
      </w:r>
      <w:r w:rsidR="00F01D33">
        <w:rPr>
          <w:rtl/>
        </w:rPr>
        <w:t>:</w:t>
      </w:r>
      <w:r>
        <w:rPr>
          <w:rtl/>
        </w:rPr>
        <w:t xml:space="preserve"> يضرب نصف </w:t>
      </w:r>
      <w:r w:rsidR="001F501A">
        <w:rPr>
          <w:rtl/>
        </w:rPr>
        <w:t>ال</w:t>
      </w:r>
      <w:r w:rsidR="008C228A">
        <w:rPr>
          <w:rtl/>
        </w:rPr>
        <w:t>حدّ</w:t>
      </w:r>
      <w:r>
        <w:rPr>
          <w:rtl/>
        </w:rPr>
        <w:t xml:space="preserve">، ويغرم نصف القيمة إذا أحبل. </w:t>
      </w:r>
    </w:p>
    <w:p w:rsidR="002B1751" w:rsidRDefault="002B1751" w:rsidP="008A1A51">
      <w:pPr>
        <w:pStyle w:val="libNormal"/>
        <w:rPr>
          <w:rtl/>
        </w:rPr>
      </w:pPr>
      <w:r>
        <w:rPr>
          <w:rtl/>
        </w:rPr>
        <w:t xml:space="preserve">ورواه الشيخ بإسناده عن الحسن بن </w:t>
      </w:r>
      <w:r w:rsidR="006079CC">
        <w:rPr>
          <w:rtl/>
        </w:rPr>
        <w:t xml:space="preserve">محمّد </w:t>
      </w:r>
      <w:r>
        <w:rPr>
          <w:rtl/>
        </w:rPr>
        <w:t xml:space="preserve">بن سماعة </w:t>
      </w:r>
      <w:r w:rsidRPr="008A1A51">
        <w:rPr>
          <w:rStyle w:val="libFootnotenumChar"/>
          <w:rtl/>
        </w:rPr>
        <w:t>(1)</w:t>
      </w:r>
      <w:r>
        <w:rPr>
          <w:rtl/>
        </w:rPr>
        <w:t xml:space="preserve">، </w:t>
      </w:r>
      <w:r w:rsidR="006079CC">
        <w:rPr>
          <w:rtl/>
        </w:rPr>
        <w:t xml:space="preserve">والّذي </w:t>
      </w:r>
      <w:r>
        <w:rPr>
          <w:rtl/>
        </w:rPr>
        <w:t xml:space="preserve">قبله بإسناده عن </w:t>
      </w:r>
      <w:r w:rsidR="006079CC">
        <w:rPr>
          <w:rtl/>
        </w:rPr>
        <w:t xml:space="preserve">محمّد </w:t>
      </w:r>
      <w:r>
        <w:rPr>
          <w:rtl/>
        </w:rPr>
        <w:t xml:space="preserve">بن يعقوب، </w:t>
      </w:r>
      <w:r w:rsidR="006079CC">
        <w:rPr>
          <w:rtl/>
        </w:rPr>
        <w:t xml:space="preserve">والّذي </w:t>
      </w:r>
      <w:r>
        <w:rPr>
          <w:rtl/>
        </w:rPr>
        <w:t xml:space="preserve">قبلهما بإسناده عن </w:t>
      </w:r>
      <w:r w:rsidR="006079CC">
        <w:rPr>
          <w:rtl/>
        </w:rPr>
        <w:t xml:space="preserve">عليِّ </w:t>
      </w:r>
      <w:r>
        <w:rPr>
          <w:rtl/>
        </w:rPr>
        <w:t xml:space="preserve">بن إبراهيم مثله. </w:t>
      </w:r>
    </w:p>
    <w:p w:rsidR="002B1751" w:rsidRDefault="002B1751" w:rsidP="00F01D33">
      <w:pPr>
        <w:pStyle w:val="libNormal"/>
        <w:rPr>
          <w:rtl/>
        </w:rPr>
      </w:pPr>
      <w:r w:rsidRPr="00035E93">
        <w:rPr>
          <w:rStyle w:val="libNormalChar"/>
          <w:rtl/>
        </w:rPr>
        <w:t>[ 34373 ]</w:t>
      </w:r>
      <w:r>
        <w:rPr>
          <w:rtl/>
        </w:rPr>
        <w:t xml:space="preserve"> 9 - وعن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زو</w:t>
      </w:r>
      <w:r w:rsidR="008D591B">
        <w:rPr>
          <w:rFonts w:hint="cs"/>
          <w:rtl/>
        </w:rPr>
        <w:t>َّ</w:t>
      </w:r>
      <w:r>
        <w:rPr>
          <w:rtl/>
        </w:rPr>
        <w:t>ج أمته رجلا</w:t>
      </w:r>
      <w:r w:rsidR="008D591B">
        <w:rPr>
          <w:rFonts w:hint="cs"/>
          <w:rtl/>
        </w:rPr>
        <w:t>ً</w:t>
      </w:r>
      <w:r>
        <w:rPr>
          <w:rtl/>
        </w:rPr>
        <w:t>، ثم</w:t>
      </w:r>
      <w:r w:rsidR="008D591B">
        <w:rPr>
          <w:rFonts w:hint="cs"/>
          <w:rtl/>
        </w:rPr>
        <w:t>َّ</w:t>
      </w:r>
      <w:r>
        <w:rPr>
          <w:rtl/>
        </w:rPr>
        <w:t xml:space="preserve"> وقع عليها، قال</w:t>
      </w:r>
      <w:r w:rsidR="00F01D33">
        <w:rPr>
          <w:rtl/>
        </w:rPr>
        <w:t>:</w:t>
      </w:r>
      <w:r>
        <w:rPr>
          <w:rtl/>
        </w:rPr>
        <w:t xml:space="preserve"> يضرب </w:t>
      </w:r>
      <w:r w:rsidR="001F501A">
        <w:rPr>
          <w:rtl/>
        </w:rPr>
        <w:t>ال</w:t>
      </w:r>
      <w:r w:rsidR="008C228A">
        <w:rPr>
          <w:rtl/>
        </w:rPr>
        <w:t>حدّ</w:t>
      </w:r>
      <w:r>
        <w:rPr>
          <w:rtl/>
        </w:rPr>
        <w:t xml:space="preserve">. </w:t>
      </w:r>
    </w:p>
    <w:p w:rsidR="002B1751" w:rsidRDefault="002B1751" w:rsidP="008D591B">
      <w:pPr>
        <w:pStyle w:val="libNormal"/>
        <w:rPr>
          <w:rtl/>
        </w:rPr>
      </w:pPr>
      <w:r>
        <w:rPr>
          <w:rtl/>
        </w:rPr>
        <w:t xml:space="preserve">ورواه الشيخ بإسناده عن الحسين بن سعيد، عن ابن أبي عمير </w:t>
      </w:r>
      <w:r w:rsidRPr="008A1A51">
        <w:rPr>
          <w:rStyle w:val="libFootnotenumChar"/>
          <w:rtl/>
        </w:rPr>
        <w:t>(</w:t>
      </w:r>
      <w:r w:rsidR="008D591B">
        <w:rPr>
          <w:rStyle w:val="libFootnotenumChar"/>
          <w:rFonts w:hint="cs"/>
          <w:rtl/>
        </w:rPr>
        <w:t>2</w:t>
      </w:r>
      <w:r w:rsidRPr="008A1A51">
        <w:rPr>
          <w:rStyle w:val="libFootnotenumChar"/>
          <w:rtl/>
        </w:rPr>
        <w:t>)</w:t>
      </w:r>
      <w:r>
        <w:rPr>
          <w:rtl/>
        </w:rPr>
        <w:t xml:space="preserve">. </w:t>
      </w:r>
    </w:p>
    <w:p w:rsidR="002B1751" w:rsidRDefault="002B1751" w:rsidP="008D591B">
      <w:pPr>
        <w:pStyle w:val="libNormal"/>
        <w:rPr>
          <w:rtl/>
        </w:rPr>
      </w:pPr>
      <w:r>
        <w:rPr>
          <w:rtl/>
        </w:rPr>
        <w:t>أقول</w:t>
      </w:r>
      <w:r w:rsidR="00F01D33">
        <w:rPr>
          <w:rtl/>
        </w:rPr>
        <w:t>:</w:t>
      </w:r>
      <w:r>
        <w:rPr>
          <w:rtl/>
        </w:rPr>
        <w:t xml:space="preserve"> وتقد</w:t>
      </w:r>
      <w:r w:rsidR="008D591B">
        <w:rPr>
          <w:rFonts w:hint="cs"/>
          <w:rtl/>
        </w:rPr>
        <w:t>َّ</w:t>
      </w:r>
      <w:r>
        <w:rPr>
          <w:rtl/>
        </w:rPr>
        <w:t>م ما</w:t>
      </w:r>
      <w:r w:rsidR="001F501A">
        <w:rPr>
          <w:rtl/>
        </w:rPr>
        <w:t xml:space="preserve">يدلُّ </w:t>
      </w:r>
      <w:r>
        <w:rPr>
          <w:rtl/>
        </w:rPr>
        <w:t xml:space="preserve">على ذلك </w:t>
      </w:r>
      <w:r w:rsidRPr="008A1A51">
        <w:rPr>
          <w:rStyle w:val="libFootnotenumChar"/>
          <w:rtl/>
        </w:rPr>
        <w:t>(</w:t>
      </w:r>
      <w:r w:rsidR="008D591B">
        <w:rPr>
          <w:rStyle w:val="libFootnotenumChar"/>
          <w:rFonts w:hint="cs"/>
          <w:rtl/>
        </w:rPr>
        <w:t>3</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8D591B">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الكافي 7</w:t>
      </w:r>
      <w:r w:rsidR="00F01D33">
        <w:rPr>
          <w:rtl/>
        </w:rPr>
        <w:t>:</w:t>
      </w:r>
      <w:r>
        <w:rPr>
          <w:rtl/>
        </w:rPr>
        <w:t xml:space="preserve"> 195 </w:t>
      </w:r>
      <w:r w:rsidR="00035E93">
        <w:rPr>
          <w:rtl/>
        </w:rPr>
        <w:t>/</w:t>
      </w:r>
      <w:r>
        <w:rPr>
          <w:rtl/>
        </w:rPr>
        <w:t xml:space="preserve"> 6، التهذيب 10</w:t>
      </w:r>
      <w:r w:rsidR="00F01D33">
        <w:rPr>
          <w:rtl/>
        </w:rPr>
        <w:t>:</w:t>
      </w:r>
      <w:r>
        <w:rPr>
          <w:rtl/>
        </w:rPr>
        <w:t xml:space="preserve"> 30 </w:t>
      </w:r>
      <w:r w:rsidR="00035E93">
        <w:rPr>
          <w:rtl/>
        </w:rPr>
        <w:t>/</w:t>
      </w:r>
      <w:r>
        <w:rPr>
          <w:rtl/>
        </w:rPr>
        <w:t xml:space="preserve"> 97. </w:t>
      </w:r>
    </w:p>
    <w:p w:rsidR="002B1751" w:rsidRDefault="002B1751" w:rsidP="00577EAF">
      <w:pPr>
        <w:pStyle w:val="libFootnote0"/>
        <w:rPr>
          <w:rtl/>
        </w:rPr>
      </w:pPr>
      <w:r>
        <w:rPr>
          <w:rtl/>
        </w:rPr>
        <w:t>8 - الكافي 7</w:t>
      </w:r>
      <w:r w:rsidR="00F01D33">
        <w:rPr>
          <w:rtl/>
        </w:rPr>
        <w:t>:</w:t>
      </w:r>
      <w:r>
        <w:rPr>
          <w:rtl/>
        </w:rPr>
        <w:t xml:space="preserve"> 195 </w:t>
      </w:r>
      <w:r w:rsidR="00035E93">
        <w:rPr>
          <w:rtl/>
        </w:rPr>
        <w:t>/</w:t>
      </w:r>
      <w:r>
        <w:rPr>
          <w:rtl/>
        </w:rPr>
        <w:t xml:space="preserve"> 7. </w:t>
      </w:r>
    </w:p>
    <w:p w:rsidR="002B1751" w:rsidRPr="00452409" w:rsidRDefault="002B1751" w:rsidP="00577EAF">
      <w:pPr>
        <w:pStyle w:val="libFootnote0"/>
        <w:rPr>
          <w:rtl/>
        </w:rPr>
      </w:pPr>
      <w:r w:rsidRPr="00452409">
        <w:rPr>
          <w:rtl/>
        </w:rPr>
        <w:t>(1) التهذيب 10</w:t>
      </w:r>
      <w:r w:rsidR="00F01D33">
        <w:rPr>
          <w:rtl/>
        </w:rPr>
        <w:t>:</w:t>
      </w:r>
      <w:r w:rsidRPr="00452409">
        <w:rPr>
          <w:rtl/>
        </w:rPr>
        <w:t xml:space="preserve"> 30 </w:t>
      </w:r>
      <w:r w:rsidR="00035E93">
        <w:rPr>
          <w:rtl/>
        </w:rPr>
        <w:t>/</w:t>
      </w:r>
      <w:r w:rsidRPr="00452409">
        <w:rPr>
          <w:rtl/>
        </w:rPr>
        <w:t xml:space="preserve"> 98</w:t>
      </w:r>
      <w:r>
        <w:rPr>
          <w:rtl/>
        </w:rPr>
        <w:t>.</w:t>
      </w:r>
      <w:r w:rsidRPr="00452409">
        <w:rPr>
          <w:rtl/>
        </w:rPr>
        <w:t xml:space="preserve"> </w:t>
      </w:r>
    </w:p>
    <w:p w:rsidR="002B1751" w:rsidRDefault="002B1751" w:rsidP="00577EAF">
      <w:pPr>
        <w:pStyle w:val="libFootnote0"/>
        <w:rPr>
          <w:rtl/>
        </w:rPr>
      </w:pPr>
      <w:r>
        <w:rPr>
          <w:rtl/>
        </w:rPr>
        <w:t>9 - الكافي 7</w:t>
      </w:r>
      <w:r w:rsidR="00F01D33">
        <w:rPr>
          <w:rtl/>
        </w:rPr>
        <w:t>:</w:t>
      </w:r>
      <w:r>
        <w:rPr>
          <w:rtl/>
        </w:rPr>
        <w:t xml:space="preserve"> 196 </w:t>
      </w:r>
      <w:r w:rsidR="00035E93">
        <w:rPr>
          <w:rtl/>
        </w:rPr>
        <w:t>/</w:t>
      </w:r>
      <w:r>
        <w:rPr>
          <w:rtl/>
        </w:rPr>
        <w:t xml:space="preserve"> 1، الفقيه 4</w:t>
      </w:r>
      <w:r w:rsidR="00F01D33">
        <w:rPr>
          <w:rtl/>
        </w:rPr>
        <w:t>:</w:t>
      </w:r>
      <w:r>
        <w:rPr>
          <w:rtl/>
        </w:rPr>
        <w:t xml:space="preserve"> 17 </w:t>
      </w:r>
      <w:r w:rsidR="00035E93">
        <w:rPr>
          <w:rtl/>
        </w:rPr>
        <w:t>/</w:t>
      </w:r>
      <w:r>
        <w:rPr>
          <w:rtl/>
        </w:rPr>
        <w:t xml:space="preserve"> 34، أورده في </w:t>
      </w:r>
      <w:r w:rsidR="001F501A">
        <w:rPr>
          <w:rtl/>
        </w:rPr>
        <w:t>ال</w:t>
      </w:r>
      <w:r w:rsidR="00396709">
        <w:rPr>
          <w:rtl/>
        </w:rPr>
        <w:t xml:space="preserve">حديث </w:t>
      </w:r>
      <w:r>
        <w:rPr>
          <w:rtl/>
        </w:rPr>
        <w:t xml:space="preserve">7 من الباب 8 من هذه الأبواب. </w:t>
      </w:r>
    </w:p>
    <w:p w:rsidR="002B1751" w:rsidRPr="00452409" w:rsidRDefault="002B1751" w:rsidP="008D591B">
      <w:pPr>
        <w:pStyle w:val="libFootnote0"/>
        <w:rPr>
          <w:rtl/>
        </w:rPr>
      </w:pPr>
      <w:r w:rsidRPr="00452409">
        <w:rPr>
          <w:rtl/>
        </w:rPr>
        <w:t>(</w:t>
      </w:r>
      <w:r w:rsidR="008D591B">
        <w:rPr>
          <w:rFonts w:hint="cs"/>
          <w:rtl/>
        </w:rPr>
        <w:t>2</w:t>
      </w:r>
      <w:r w:rsidRPr="00452409">
        <w:rPr>
          <w:rtl/>
        </w:rPr>
        <w:t>) التهذيب 10</w:t>
      </w:r>
      <w:r w:rsidR="00F01D33">
        <w:rPr>
          <w:rtl/>
        </w:rPr>
        <w:t>:</w:t>
      </w:r>
      <w:r w:rsidRPr="00452409">
        <w:rPr>
          <w:rtl/>
        </w:rPr>
        <w:t xml:space="preserve"> 26 </w:t>
      </w:r>
      <w:r w:rsidR="00035E93">
        <w:rPr>
          <w:rtl/>
        </w:rPr>
        <w:t>/</w:t>
      </w:r>
      <w:r w:rsidRPr="00452409">
        <w:rPr>
          <w:rtl/>
        </w:rPr>
        <w:t xml:space="preserve"> 79</w:t>
      </w:r>
      <w:r>
        <w:rPr>
          <w:rtl/>
        </w:rPr>
        <w:t>.</w:t>
      </w:r>
      <w:r w:rsidRPr="00452409">
        <w:rPr>
          <w:rtl/>
        </w:rPr>
        <w:t xml:space="preserve"> </w:t>
      </w:r>
    </w:p>
    <w:p w:rsidR="002B1751" w:rsidRPr="00452409" w:rsidRDefault="002B1751" w:rsidP="008D591B">
      <w:pPr>
        <w:pStyle w:val="libFootnote0"/>
        <w:rPr>
          <w:rtl/>
        </w:rPr>
      </w:pPr>
      <w:r w:rsidRPr="00452409">
        <w:rPr>
          <w:rtl/>
        </w:rPr>
        <w:t>(</w:t>
      </w:r>
      <w:r w:rsidR="008D591B">
        <w:rPr>
          <w:rFonts w:hint="cs"/>
          <w:rtl/>
        </w:rPr>
        <w:t>3</w:t>
      </w:r>
      <w:r w:rsidRPr="00452409">
        <w:rPr>
          <w:rtl/>
        </w:rPr>
        <w:t xml:space="preserve">) تقدم في </w:t>
      </w:r>
      <w:r w:rsidR="001F501A">
        <w:rPr>
          <w:rtl/>
        </w:rPr>
        <w:t>ال</w:t>
      </w:r>
      <w:r w:rsidR="00396709">
        <w:rPr>
          <w:rtl/>
        </w:rPr>
        <w:t xml:space="preserve">حديث </w:t>
      </w:r>
      <w:r w:rsidRPr="00452409">
        <w:rPr>
          <w:rtl/>
        </w:rPr>
        <w:t>2 من الباب 8 من هذه الأبواب</w:t>
      </w:r>
      <w:r>
        <w:rPr>
          <w:rtl/>
        </w:rPr>
        <w:t>.</w:t>
      </w:r>
      <w:r w:rsidRPr="00452409">
        <w:rPr>
          <w:rtl/>
        </w:rPr>
        <w:t xml:space="preserve"> </w:t>
      </w:r>
    </w:p>
    <w:p w:rsidR="002B1751" w:rsidRPr="00452409" w:rsidRDefault="002B1751" w:rsidP="008D591B">
      <w:pPr>
        <w:pStyle w:val="libFootnote0"/>
        <w:rPr>
          <w:rtl/>
        </w:rPr>
      </w:pPr>
      <w:r w:rsidRPr="00452409">
        <w:rPr>
          <w:rtl/>
        </w:rPr>
        <w:t>(</w:t>
      </w:r>
      <w:r w:rsidR="008D591B">
        <w:rPr>
          <w:rFonts w:hint="cs"/>
          <w:rtl/>
        </w:rPr>
        <w:t>4</w:t>
      </w:r>
      <w:r w:rsidRPr="00452409">
        <w:rPr>
          <w:rtl/>
        </w:rPr>
        <w:t>) يأتي في الباب 34 من هذه الأبواب</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224" w:name="_Toc309716389"/>
      <w:bookmarkStart w:id="225" w:name="_Toc380648184"/>
      <w:bookmarkStart w:id="226" w:name="_Toc189237674"/>
      <w:r>
        <w:rPr>
          <w:rtl/>
        </w:rPr>
        <w:lastRenderedPageBreak/>
        <w:t>23 - باب حكم من زنى في اليوم مرارا</w:t>
      </w:r>
      <w:bookmarkEnd w:id="224"/>
      <w:bookmarkEnd w:id="225"/>
      <w:r w:rsidR="008D591B">
        <w:rPr>
          <w:rFonts w:hint="cs"/>
          <w:rtl/>
        </w:rPr>
        <w:t>ً</w:t>
      </w:r>
      <w:bookmarkEnd w:id="226"/>
    </w:p>
    <w:p w:rsidR="002B1751" w:rsidRDefault="002B1751" w:rsidP="00F01D33">
      <w:pPr>
        <w:pStyle w:val="libNormal"/>
        <w:rPr>
          <w:rtl/>
        </w:rPr>
      </w:pPr>
      <w:r w:rsidRPr="00035E93">
        <w:rPr>
          <w:rStyle w:val="libNormalChar"/>
          <w:rtl/>
        </w:rPr>
        <w:t>[ 34374 ]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وعن </w:t>
      </w:r>
      <w:r w:rsidR="006079CC">
        <w:rPr>
          <w:rtl/>
        </w:rPr>
        <w:t xml:space="preserve">عليِّ </w:t>
      </w:r>
      <w:r>
        <w:rPr>
          <w:rtl/>
        </w:rPr>
        <w:t xml:space="preserve">بن إبراهيم، عن أبيه </w:t>
      </w:r>
      <w:r w:rsidR="000014EE">
        <w:rPr>
          <w:rtl/>
        </w:rPr>
        <w:t>جميعاً</w:t>
      </w:r>
      <w:r>
        <w:rPr>
          <w:rtl/>
        </w:rPr>
        <w:t xml:space="preserve">، عن ابن محبوب، عن </w:t>
      </w:r>
      <w:r w:rsidR="006079CC">
        <w:rPr>
          <w:rtl/>
        </w:rPr>
        <w:t xml:space="preserve">عليِّ </w:t>
      </w:r>
      <w:r>
        <w:rPr>
          <w:rtl/>
        </w:rPr>
        <w:t xml:space="preserve">بن أبي حمزة، عن أبي بصير،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الرجل يزني في اليوم ال</w:t>
      </w:r>
      <w:r w:rsidR="00396709">
        <w:rPr>
          <w:rtl/>
        </w:rPr>
        <w:t xml:space="preserve">واحد </w:t>
      </w:r>
      <w:r>
        <w:rPr>
          <w:rtl/>
        </w:rPr>
        <w:t>مرارا</w:t>
      </w:r>
      <w:r w:rsidR="00F27DAC">
        <w:rPr>
          <w:rFonts w:hint="cs"/>
          <w:rtl/>
        </w:rPr>
        <w:t>ً</w:t>
      </w:r>
      <w:r>
        <w:rPr>
          <w:rtl/>
        </w:rPr>
        <w:t xml:space="preserve"> كثيرة؟ قال</w:t>
      </w:r>
      <w:r w:rsidR="00F01D33">
        <w:rPr>
          <w:rtl/>
        </w:rPr>
        <w:t>:</w:t>
      </w:r>
      <w:r>
        <w:rPr>
          <w:rtl/>
        </w:rPr>
        <w:t xml:space="preserve"> فقال</w:t>
      </w:r>
      <w:r w:rsidR="00F01D33">
        <w:rPr>
          <w:rtl/>
        </w:rPr>
        <w:t>:</w:t>
      </w:r>
      <w:r>
        <w:rPr>
          <w:rtl/>
        </w:rPr>
        <w:t xml:space="preserve"> إن زنى بامرأة </w:t>
      </w:r>
      <w:r w:rsidR="00AE1AF0">
        <w:rPr>
          <w:rtl/>
        </w:rPr>
        <w:t xml:space="preserve">واحدة </w:t>
      </w:r>
      <w:r>
        <w:rPr>
          <w:rtl/>
        </w:rPr>
        <w:t>كذا وكذا مر</w:t>
      </w:r>
      <w:r w:rsidR="00F27DAC">
        <w:rPr>
          <w:rFonts w:hint="cs"/>
          <w:rtl/>
        </w:rPr>
        <w:t>َّ</w:t>
      </w:r>
      <w:r>
        <w:rPr>
          <w:rtl/>
        </w:rPr>
        <w:t>ة فان</w:t>
      </w:r>
      <w:r w:rsidR="00F27DAC">
        <w:rPr>
          <w:rFonts w:hint="cs"/>
          <w:rtl/>
        </w:rPr>
        <w:t>ّ</w:t>
      </w:r>
      <w:r>
        <w:rPr>
          <w:rtl/>
        </w:rPr>
        <w:t xml:space="preserve">ما عليه </w:t>
      </w:r>
      <w:r w:rsidR="008C228A">
        <w:rPr>
          <w:rtl/>
        </w:rPr>
        <w:t>حدّ</w:t>
      </w:r>
      <w:r w:rsidR="001F501A">
        <w:rPr>
          <w:rtl/>
        </w:rPr>
        <w:t xml:space="preserve"> </w:t>
      </w:r>
      <w:r>
        <w:rPr>
          <w:rtl/>
        </w:rPr>
        <w:t>وا</w:t>
      </w:r>
      <w:r w:rsidR="008C228A">
        <w:rPr>
          <w:rtl/>
        </w:rPr>
        <w:t>حدّ</w:t>
      </w:r>
      <w:r>
        <w:rPr>
          <w:rtl/>
        </w:rPr>
        <w:t>، فان هو زنى بنسوة شت</w:t>
      </w:r>
      <w:r w:rsidR="00F27DAC">
        <w:rPr>
          <w:rFonts w:hint="cs"/>
          <w:rtl/>
        </w:rPr>
        <w:t>ّ</w:t>
      </w:r>
      <w:r>
        <w:rPr>
          <w:rtl/>
        </w:rPr>
        <w:t xml:space="preserve">ى في يوم </w:t>
      </w:r>
      <w:r w:rsidR="00396709">
        <w:rPr>
          <w:rtl/>
        </w:rPr>
        <w:t xml:space="preserve">واحد </w:t>
      </w:r>
      <w:r>
        <w:rPr>
          <w:rtl/>
        </w:rPr>
        <w:t xml:space="preserve">وفي ساعة </w:t>
      </w:r>
      <w:r w:rsidR="00AE1AF0">
        <w:rPr>
          <w:rtl/>
        </w:rPr>
        <w:t xml:space="preserve">واحدة </w:t>
      </w:r>
      <w:r>
        <w:rPr>
          <w:rtl/>
        </w:rPr>
        <w:t xml:space="preserve">فان عليه في كلّ امرأة فجر بها </w:t>
      </w:r>
      <w:r w:rsidR="008C228A">
        <w:rPr>
          <w:rtl/>
        </w:rPr>
        <w:t>حدّ</w:t>
      </w:r>
      <w:r w:rsidR="001F501A">
        <w:rPr>
          <w:rtl/>
        </w:rPr>
        <w:t>اً</w:t>
      </w:r>
      <w:r>
        <w:rPr>
          <w:rtl/>
        </w:rPr>
        <w:t xml:space="preserve">.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الصدوق بإسناده عن </w:t>
      </w:r>
      <w:r w:rsidR="006079CC">
        <w:rPr>
          <w:rtl/>
        </w:rPr>
        <w:t xml:space="preserve">عليِّ </w:t>
      </w:r>
      <w:r>
        <w:rPr>
          <w:rtl/>
        </w:rPr>
        <w:t xml:space="preserve">بن أبي حمزة </w:t>
      </w:r>
      <w:r w:rsidRPr="008A1A51">
        <w:rPr>
          <w:rStyle w:val="libFootnotenumChar"/>
          <w:rtl/>
        </w:rPr>
        <w:t>(2)</w:t>
      </w:r>
      <w:r>
        <w:rPr>
          <w:rtl/>
        </w:rPr>
        <w:t xml:space="preserve">. </w:t>
      </w:r>
    </w:p>
    <w:p w:rsidR="002B1751" w:rsidRDefault="002B1751" w:rsidP="002B1751">
      <w:pPr>
        <w:pStyle w:val="Heading2Center"/>
        <w:rPr>
          <w:rtl/>
        </w:rPr>
      </w:pPr>
      <w:bookmarkStart w:id="227" w:name="_Toc309716390"/>
      <w:bookmarkStart w:id="228" w:name="_Toc380648185"/>
      <w:bookmarkStart w:id="229" w:name="_Toc189237675"/>
      <w:r>
        <w:rPr>
          <w:rtl/>
        </w:rPr>
        <w:t xml:space="preserve">24 - باب </w:t>
      </w:r>
      <w:r w:rsidR="00F27DAC">
        <w:rPr>
          <w:rtl/>
        </w:rPr>
        <w:t>حد</w:t>
      </w:r>
      <w:r w:rsidR="001F501A">
        <w:rPr>
          <w:rtl/>
        </w:rPr>
        <w:t xml:space="preserve"> </w:t>
      </w:r>
      <w:r>
        <w:rPr>
          <w:rtl/>
        </w:rPr>
        <w:t>نفي الزاني</w:t>
      </w:r>
      <w:bookmarkEnd w:id="227"/>
      <w:bookmarkEnd w:id="228"/>
      <w:bookmarkEnd w:id="229"/>
      <w:r>
        <w:rPr>
          <w:rtl/>
        </w:rPr>
        <w:t xml:space="preserve"> </w:t>
      </w:r>
    </w:p>
    <w:p w:rsidR="002B1751" w:rsidRDefault="002B1751" w:rsidP="00F01D33">
      <w:pPr>
        <w:pStyle w:val="libNormal"/>
        <w:rPr>
          <w:rtl/>
        </w:rPr>
      </w:pPr>
      <w:r w:rsidRPr="00035E93">
        <w:rPr>
          <w:rStyle w:val="libNormalChar"/>
          <w:rtl/>
        </w:rPr>
        <w:t>[ 34375 ]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النفي من بلدة إلى بلدة، وقال</w:t>
      </w:r>
      <w:r w:rsidR="00F01D33">
        <w:rPr>
          <w:rtl/>
        </w:rPr>
        <w:t>:</w:t>
      </w:r>
      <w:r>
        <w:rPr>
          <w:rtl/>
        </w:rPr>
        <w:t xml:space="preserve"> قد نفى </w:t>
      </w:r>
      <w:r w:rsidR="00F27DAC">
        <w:rPr>
          <w:rtl/>
        </w:rPr>
        <w:t>عليّ</w:t>
      </w:r>
      <w:r w:rsidR="00F27DAC">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رجلين من الكوفة إلى البصرة. </w:t>
      </w:r>
    </w:p>
    <w:p w:rsidR="002B1751" w:rsidRDefault="002B1751" w:rsidP="00F01D33">
      <w:pPr>
        <w:pStyle w:val="libNormal"/>
        <w:rPr>
          <w:rtl/>
        </w:rPr>
      </w:pPr>
      <w:r w:rsidRPr="00035E93">
        <w:rPr>
          <w:rStyle w:val="libNormalChar"/>
          <w:rtl/>
        </w:rPr>
        <w:t>[ 34356 ]</w:t>
      </w:r>
      <w:r>
        <w:rPr>
          <w:rtl/>
        </w:rPr>
        <w:t xml:space="preserve"> 2 - وعنه، عن </w:t>
      </w:r>
      <w:r w:rsidR="006079CC">
        <w:rPr>
          <w:rtl/>
        </w:rPr>
        <w:t xml:space="preserve">محمّد </w:t>
      </w:r>
      <w:r>
        <w:rPr>
          <w:rtl/>
        </w:rPr>
        <w:t>بن عيسى، عن يونس، عن ابن مسكان، عن أبي بصير،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الزاني </w:t>
      </w:r>
    </w:p>
    <w:p w:rsidR="002B1751" w:rsidRDefault="00C4707E" w:rsidP="00C4707E">
      <w:pPr>
        <w:pStyle w:val="libLine"/>
        <w:rPr>
          <w:rtl/>
        </w:rPr>
      </w:pPr>
      <w:r>
        <w:rPr>
          <w:rtl/>
        </w:rPr>
        <w:t>____________________</w:t>
      </w:r>
    </w:p>
    <w:p w:rsidR="002B1751" w:rsidRDefault="002B1751" w:rsidP="00F27DAC">
      <w:pPr>
        <w:pStyle w:val="libFootnoteCenterBold"/>
        <w:rPr>
          <w:rtl/>
        </w:rPr>
      </w:pPr>
      <w:r>
        <w:rPr>
          <w:rtl/>
        </w:rPr>
        <w:t xml:space="preserve">الباب 23 </w:t>
      </w:r>
    </w:p>
    <w:p w:rsidR="002B1751" w:rsidRDefault="002B1751" w:rsidP="00F27DAC">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196 </w:t>
      </w:r>
      <w:r w:rsidR="00035E93">
        <w:rPr>
          <w:rtl/>
        </w:rPr>
        <w:t>/</w:t>
      </w:r>
      <w:r>
        <w:rPr>
          <w:rtl/>
        </w:rPr>
        <w:t xml:space="preserve"> 1. </w:t>
      </w:r>
    </w:p>
    <w:p w:rsidR="002B1751" w:rsidRPr="00452409" w:rsidRDefault="002B1751" w:rsidP="00577EAF">
      <w:pPr>
        <w:pStyle w:val="libFootnote0"/>
        <w:rPr>
          <w:rtl/>
        </w:rPr>
      </w:pPr>
      <w:r w:rsidRPr="00452409">
        <w:rPr>
          <w:rtl/>
        </w:rPr>
        <w:t>(1) التهذيب 10</w:t>
      </w:r>
      <w:r w:rsidR="00F01D33">
        <w:rPr>
          <w:rtl/>
        </w:rPr>
        <w:t>:</w:t>
      </w:r>
      <w:r w:rsidRPr="00452409">
        <w:rPr>
          <w:rtl/>
        </w:rPr>
        <w:t xml:space="preserve"> 37 </w:t>
      </w:r>
      <w:r w:rsidR="00035E93">
        <w:rPr>
          <w:rtl/>
        </w:rPr>
        <w:t>/</w:t>
      </w:r>
      <w:r w:rsidRPr="00452409">
        <w:rPr>
          <w:rtl/>
        </w:rPr>
        <w:t xml:space="preserve"> 131</w:t>
      </w:r>
      <w:r>
        <w:rPr>
          <w:rtl/>
        </w:rPr>
        <w:t>.</w:t>
      </w:r>
      <w:r w:rsidRPr="00452409">
        <w:rPr>
          <w:rtl/>
        </w:rPr>
        <w:t xml:space="preserve"> </w:t>
      </w:r>
    </w:p>
    <w:p w:rsidR="002B1751" w:rsidRPr="00452409" w:rsidRDefault="002B1751" w:rsidP="00577EAF">
      <w:pPr>
        <w:pStyle w:val="libFootnote0"/>
        <w:rPr>
          <w:rtl/>
        </w:rPr>
      </w:pPr>
      <w:r w:rsidRPr="00452409">
        <w:rPr>
          <w:rtl/>
        </w:rPr>
        <w:t>(2) الفقيه 4</w:t>
      </w:r>
      <w:r w:rsidR="00F01D33">
        <w:rPr>
          <w:rtl/>
        </w:rPr>
        <w:t>:</w:t>
      </w:r>
      <w:r w:rsidRPr="00452409">
        <w:rPr>
          <w:rtl/>
        </w:rPr>
        <w:t xml:space="preserve"> 20 </w:t>
      </w:r>
      <w:r w:rsidR="00035E93">
        <w:rPr>
          <w:rtl/>
        </w:rPr>
        <w:t>/</w:t>
      </w:r>
      <w:r w:rsidRPr="00452409">
        <w:rPr>
          <w:rtl/>
        </w:rPr>
        <w:t xml:space="preserve"> 49</w:t>
      </w:r>
      <w:r>
        <w:rPr>
          <w:rtl/>
        </w:rPr>
        <w:t>.</w:t>
      </w:r>
      <w:r w:rsidRPr="00452409">
        <w:rPr>
          <w:rtl/>
        </w:rPr>
        <w:t xml:space="preserve"> </w:t>
      </w:r>
    </w:p>
    <w:p w:rsidR="002B1751" w:rsidRDefault="002B1751" w:rsidP="00F27DAC">
      <w:pPr>
        <w:pStyle w:val="libFootnoteCenterBold"/>
        <w:rPr>
          <w:rtl/>
        </w:rPr>
      </w:pPr>
      <w:r>
        <w:rPr>
          <w:rtl/>
        </w:rPr>
        <w:t xml:space="preserve">الباب 24 </w:t>
      </w:r>
    </w:p>
    <w:p w:rsidR="002B1751" w:rsidRDefault="002B1751" w:rsidP="00F27DAC">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197 </w:t>
      </w:r>
      <w:r w:rsidR="00035E93">
        <w:rPr>
          <w:rtl/>
        </w:rPr>
        <w:t>/</w:t>
      </w:r>
      <w:r>
        <w:rPr>
          <w:rtl/>
        </w:rPr>
        <w:t xml:space="preserve"> 1، والتهذيب 10</w:t>
      </w:r>
      <w:r w:rsidR="00F01D33">
        <w:rPr>
          <w:rtl/>
        </w:rPr>
        <w:t>:</w:t>
      </w:r>
      <w:r>
        <w:rPr>
          <w:rtl/>
        </w:rPr>
        <w:t xml:space="preserve"> 35 </w:t>
      </w:r>
      <w:r w:rsidR="00035E93">
        <w:rPr>
          <w:rtl/>
        </w:rPr>
        <w:t>/</w:t>
      </w:r>
      <w:r>
        <w:rPr>
          <w:rtl/>
        </w:rPr>
        <w:t xml:space="preserve"> 120، والفقيه 4</w:t>
      </w:r>
      <w:r w:rsidR="00F01D33">
        <w:rPr>
          <w:rtl/>
        </w:rPr>
        <w:t>:</w:t>
      </w:r>
      <w:r>
        <w:rPr>
          <w:rtl/>
        </w:rPr>
        <w:t xml:space="preserve"> 17 </w:t>
      </w:r>
      <w:r w:rsidR="00035E93">
        <w:rPr>
          <w:rtl/>
        </w:rPr>
        <w:t>/</w:t>
      </w:r>
      <w:r>
        <w:rPr>
          <w:rtl/>
        </w:rPr>
        <w:t xml:space="preserve"> 31. </w:t>
      </w:r>
    </w:p>
    <w:p w:rsidR="002B1751" w:rsidRDefault="002B1751" w:rsidP="00577EAF">
      <w:pPr>
        <w:pStyle w:val="libFootnote0"/>
        <w:rPr>
          <w:rtl/>
        </w:rPr>
      </w:pPr>
      <w:r>
        <w:rPr>
          <w:rtl/>
        </w:rPr>
        <w:t>2 - الكافي 7</w:t>
      </w:r>
      <w:r w:rsidR="00F01D33">
        <w:rPr>
          <w:rtl/>
        </w:rPr>
        <w:t>:</w:t>
      </w:r>
      <w:r>
        <w:rPr>
          <w:rtl/>
        </w:rPr>
        <w:t xml:space="preserve"> 197 </w:t>
      </w:r>
      <w:r w:rsidR="00035E93">
        <w:rPr>
          <w:rtl/>
        </w:rPr>
        <w:t>/</w:t>
      </w:r>
      <w:r>
        <w:rPr>
          <w:rtl/>
        </w:rPr>
        <w:t xml:space="preserve"> 3، والتهذيب 10</w:t>
      </w:r>
      <w:r w:rsidR="00F01D33">
        <w:rPr>
          <w:rtl/>
        </w:rPr>
        <w:t>:</w:t>
      </w:r>
      <w:r>
        <w:rPr>
          <w:rtl/>
        </w:rPr>
        <w:t xml:space="preserve"> 35 </w:t>
      </w:r>
      <w:r w:rsidR="00035E93">
        <w:rPr>
          <w:rtl/>
        </w:rPr>
        <w:t>/</w:t>
      </w:r>
      <w:r>
        <w:rPr>
          <w:rtl/>
        </w:rPr>
        <w:t xml:space="preserve"> 121.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إذا زنى، أينفى؟ قال</w:t>
      </w:r>
      <w:r w:rsidR="00F01D33">
        <w:rPr>
          <w:rtl/>
        </w:rPr>
        <w:t>:</w:t>
      </w:r>
      <w:r>
        <w:rPr>
          <w:rtl/>
        </w:rPr>
        <w:t xml:space="preserve"> فقال</w:t>
      </w:r>
      <w:r w:rsidR="00F01D33">
        <w:rPr>
          <w:rtl/>
        </w:rPr>
        <w:t>:</w:t>
      </w:r>
      <w:r>
        <w:rPr>
          <w:rtl/>
        </w:rPr>
        <w:t xml:space="preserve"> نعم، من ال</w:t>
      </w:r>
      <w:r w:rsidR="005B71FE">
        <w:rPr>
          <w:rFonts w:hint="cs"/>
          <w:rtl/>
        </w:rPr>
        <w:t>ّ</w:t>
      </w:r>
      <w:r>
        <w:rPr>
          <w:rtl/>
        </w:rPr>
        <w:t xml:space="preserve">تي جلد فيها إلى غيرها. </w:t>
      </w:r>
    </w:p>
    <w:p w:rsidR="002B1751" w:rsidRDefault="002B1751" w:rsidP="00F01D33">
      <w:pPr>
        <w:pStyle w:val="libNormal"/>
        <w:rPr>
          <w:rtl/>
        </w:rPr>
      </w:pPr>
      <w:r w:rsidRPr="00035E93">
        <w:rPr>
          <w:rStyle w:val="libNormalChar"/>
          <w:rtl/>
        </w:rPr>
        <w:t>[ 34377 ]</w:t>
      </w:r>
      <w:r>
        <w:rPr>
          <w:rtl/>
        </w:rPr>
        <w:t xml:space="preserve"> 3 - وبالإسناد عن يونس، عن زرعة، عن سماعة،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زنى الرجل </w:t>
      </w:r>
      <w:r w:rsidRPr="008A1A51">
        <w:rPr>
          <w:rStyle w:val="libFootnotenumChar"/>
          <w:rtl/>
        </w:rPr>
        <w:t>(1)</w:t>
      </w:r>
      <w:r>
        <w:rPr>
          <w:rtl/>
        </w:rPr>
        <w:t xml:space="preserve"> ينبغي للإمام أن ينفيه من الأرض ال</w:t>
      </w:r>
      <w:r w:rsidR="005B71FE">
        <w:rPr>
          <w:rFonts w:hint="cs"/>
          <w:rtl/>
        </w:rPr>
        <w:t>ّ</w:t>
      </w:r>
      <w:r>
        <w:rPr>
          <w:rtl/>
        </w:rPr>
        <w:t>تي جلد فيها إلى غيرها، فان</w:t>
      </w:r>
      <w:r w:rsidR="005B71FE">
        <w:rPr>
          <w:rFonts w:hint="cs"/>
          <w:rtl/>
        </w:rPr>
        <w:t>ّ</w:t>
      </w:r>
      <w:r>
        <w:rPr>
          <w:rtl/>
        </w:rPr>
        <w:t xml:space="preserve">ما على الإمام أن يخرجه من المصر الذي جلد فيه. </w:t>
      </w:r>
    </w:p>
    <w:p w:rsidR="002B1751" w:rsidRDefault="002B1751" w:rsidP="008A1A51">
      <w:pPr>
        <w:pStyle w:val="libNormal"/>
        <w:rPr>
          <w:rtl/>
        </w:rPr>
      </w:pPr>
      <w:r>
        <w:rPr>
          <w:rtl/>
        </w:rPr>
        <w:t xml:space="preserve">ورواه الصدوق بإسناده عن زرعة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[ 34378 ]</w:t>
      </w:r>
      <w:r>
        <w:rPr>
          <w:rtl/>
        </w:rPr>
        <w:t xml:space="preserve"> 4 - وعن </w:t>
      </w:r>
      <w:r w:rsidR="006079CC">
        <w:rPr>
          <w:rtl/>
        </w:rPr>
        <w:t xml:space="preserve">عدَّة </w:t>
      </w:r>
      <w:r>
        <w:rPr>
          <w:rtl/>
        </w:rPr>
        <w:t>من أصحابنا، عن سهل بن زياد، عن ابن أبي نجران، عن مثنى الحن</w:t>
      </w:r>
      <w:r w:rsidR="005B71FE">
        <w:rPr>
          <w:rFonts w:hint="cs"/>
          <w:rtl/>
        </w:rPr>
        <w:t>ّ</w:t>
      </w:r>
      <w:r>
        <w:rPr>
          <w:rtl/>
        </w:rPr>
        <w:t xml:space="preserve">اط،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الزاني إذا جلد </w:t>
      </w:r>
      <w:r w:rsidR="001F501A">
        <w:rPr>
          <w:rtl/>
        </w:rPr>
        <w:t>ال</w:t>
      </w:r>
      <w:r w:rsidR="008C228A">
        <w:rPr>
          <w:rtl/>
        </w:rPr>
        <w:t>حدّ</w:t>
      </w:r>
      <w:r>
        <w:rPr>
          <w:rtl/>
        </w:rPr>
        <w:t>؟ قال</w:t>
      </w:r>
      <w:r w:rsidR="00F01D33">
        <w:rPr>
          <w:rtl/>
        </w:rPr>
        <w:t>:</w:t>
      </w:r>
      <w:r>
        <w:rPr>
          <w:rtl/>
        </w:rPr>
        <w:t xml:space="preserve"> ينفى من الأرض إلى بلدة يكون فيها سنة. </w:t>
      </w:r>
    </w:p>
    <w:p w:rsidR="002B1751" w:rsidRDefault="002B1751" w:rsidP="005B71FE">
      <w:pPr>
        <w:pStyle w:val="libNormal"/>
        <w:rPr>
          <w:rtl/>
        </w:rPr>
      </w:pPr>
      <w:r>
        <w:rPr>
          <w:rtl/>
        </w:rPr>
        <w:t xml:space="preserve">ورواه الشيخ بإسناده عن سهل بن زياد </w:t>
      </w:r>
      <w:r w:rsidRPr="008A1A51">
        <w:rPr>
          <w:rStyle w:val="libFootnotenumChar"/>
          <w:rtl/>
        </w:rPr>
        <w:t>(</w:t>
      </w:r>
      <w:r w:rsidR="005B71FE">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الحسين بن سعيد، عن الحسن، عن زرعة، </w:t>
      </w:r>
      <w:r w:rsidR="006079CC">
        <w:rPr>
          <w:rtl/>
        </w:rPr>
        <w:t xml:space="preserve">والّذي </w:t>
      </w:r>
      <w:r>
        <w:rPr>
          <w:rtl/>
        </w:rPr>
        <w:t>قبلهما بإسناده عن يونس و</w:t>
      </w:r>
      <w:r w:rsidR="006079CC">
        <w:rPr>
          <w:rtl/>
        </w:rPr>
        <w:t>الأوَّل</w:t>
      </w:r>
      <w:r>
        <w:rPr>
          <w:rtl/>
        </w:rPr>
        <w:t xml:space="preserve"> بإسناده عن </w:t>
      </w:r>
      <w:r w:rsidR="006079CC">
        <w:rPr>
          <w:rtl/>
        </w:rPr>
        <w:t xml:space="preserve">عليِّ </w:t>
      </w:r>
      <w:r>
        <w:rPr>
          <w:rtl/>
        </w:rPr>
        <w:t xml:space="preserve">بن إبراهيم مثله. </w:t>
      </w:r>
    </w:p>
    <w:p w:rsidR="002B1751" w:rsidRDefault="002B1751" w:rsidP="00F01D33">
      <w:pPr>
        <w:pStyle w:val="libNormal"/>
        <w:rPr>
          <w:rtl/>
        </w:rPr>
      </w:pPr>
      <w:r w:rsidRPr="00035E93">
        <w:rPr>
          <w:rStyle w:val="libNormalChar"/>
          <w:rtl/>
        </w:rPr>
        <w:t>[ 34379 ]</w:t>
      </w:r>
      <w:r>
        <w:rPr>
          <w:rtl/>
        </w:rPr>
        <w:t xml:space="preserve"> 5 -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زنى الرجل يجلد، وينبغي للإمام أن ينفيه من الأرض التي جلد بها إلى غيرها سنة</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[ 34380 ]</w:t>
      </w:r>
      <w:r>
        <w:rPr>
          <w:rtl/>
        </w:rPr>
        <w:t xml:space="preserve"> 6 - </w:t>
      </w:r>
      <w:r w:rsidR="006079CC">
        <w:rPr>
          <w:rtl/>
        </w:rPr>
        <w:t xml:space="preserve">محمّد </w:t>
      </w:r>
      <w:r>
        <w:rPr>
          <w:rtl/>
        </w:rPr>
        <w:t xml:space="preserve">بن الحسن بإسناده عن أحمد بن </w:t>
      </w:r>
      <w:r w:rsidR="006079CC">
        <w:rPr>
          <w:rtl/>
        </w:rPr>
        <w:t>محمّد</w:t>
      </w:r>
      <w:r>
        <w:rPr>
          <w:rtl/>
        </w:rPr>
        <w:t xml:space="preserve">، عن خلف ابن </w:t>
      </w:r>
      <w:r w:rsidR="00192910">
        <w:rPr>
          <w:rtl/>
        </w:rPr>
        <w:t>حمّاد</w:t>
      </w:r>
      <w:r>
        <w:rPr>
          <w:rtl/>
        </w:rPr>
        <w:t xml:space="preserve">، عن موسى بن بكر، عن بكير بن أعين،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إذا نفى أ</w:t>
      </w:r>
      <w:r w:rsidR="005B71FE">
        <w:rPr>
          <w:rtl/>
        </w:rPr>
        <w:t>حد</w:t>
      </w:r>
      <w:r w:rsidR="001F501A">
        <w:rPr>
          <w:rtl/>
        </w:rPr>
        <w:t>اً</w:t>
      </w:r>
      <w:r w:rsidR="00192910">
        <w:rPr>
          <w:rtl/>
        </w:rPr>
        <w:t xml:space="preserve"> </w:t>
      </w:r>
      <w:r>
        <w:rPr>
          <w:rtl/>
        </w:rPr>
        <w:t xml:space="preserve">من أهل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197 </w:t>
      </w:r>
      <w:r w:rsidR="00035E93">
        <w:rPr>
          <w:rtl/>
        </w:rPr>
        <w:t>/</w:t>
      </w:r>
      <w:r>
        <w:rPr>
          <w:rtl/>
        </w:rPr>
        <w:t xml:space="preserve"> 2، والتهذيب 10</w:t>
      </w:r>
      <w:r w:rsidR="00F01D33">
        <w:rPr>
          <w:rtl/>
        </w:rPr>
        <w:t>:</w:t>
      </w:r>
      <w:r>
        <w:rPr>
          <w:rtl/>
        </w:rPr>
        <w:t xml:space="preserve"> 35 </w:t>
      </w:r>
      <w:r w:rsidR="00035E93">
        <w:rPr>
          <w:rtl/>
        </w:rPr>
        <w:t>/</w:t>
      </w:r>
      <w:r>
        <w:rPr>
          <w:rtl/>
        </w:rPr>
        <w:t xml:space="preserve"> 119. </w:t>
      </w:r>
    </w:p>
    <w:p w:rsidR="002B1751" w:rsidRPr="00452409" w:rsidRDefault="002B1751" w:rsidP="00577EAF">
      <w:pPr>
        <w:pStyle w:val="libFootnote0"/>
        <w:rPr>
          <w:rtl/>
        </w:rPr>
      </w:pPr>
      <w:r w:rsidRPr="00452409">
        <w:rPr>
          <w:rtl/>
        </w:rPr>
        <w:t>(1) في المصدر</w:t>
      </w:r>
      <w:r w:rsidR="00F01D33">
        <w:rPr>
          <w:rtl/>
        </w:rPr>
        <w:t>:</w:t>
      </w:r>
      <w:r w:rsidRPr="00452409">
        <w:rPr>
          <w:rtl/>
        </w:rPr>
        <w:t xml:space="preserve"> فجلد</w:t>
      </w:r>
      <w:r>
        <w:rPr>
          <w:rtl/>
        </w:rPr>
        <w:t>.</w:t>
      </w:r>
      <w:r w:rsidRPr="00452409">
        <w:rPr>
          <w:rtl/>
        </w:rPr>
        <w:t xml:space="preserve"> </w:t>
      </w:r>
    </w:p>
    <w:p w:rsidR="002B1751" w:rsidRPr="00452409" w:rsidRDefault="002B1751" w:rsidP="00577EAF">
      <w:pPr>
        <w:pStyle w:val="libFootnote0"/>
        <w:rPr>
          <w:rtl/>
        </w:rPr>
      </w:pPr>
      <w:r w:rsidRPr="00452409">
        <w:rPr>
          <w:rtl/>
        </w:rPr>
        <w:t>(2) الفقيه 4</w:t>
      </w:r>
      <w:r w:rsidR="00F01D33">
        <w:rPr>
          <w:rtl/>
        </w:rPr>
        <w:t>:</w:t>
      </w:r>
      <w:r w:rsidRPr="00452409">
        <w:rPr>
          <w:rtl/>
        </w:rPr>
        <w:t xml:space="preserve"> 17 </w:t>
      </w:r>
      <w:r w:rsidR="00035E93">
        <w:rPr>
          <w:rtl/>
        </w:rPr>
        <w:t>/</w:t>
      </w:r>
      <w:r w:rsidRPr="00452409">
        <w:rPr>
          <w:rtl/>
        </w:rPr>
        <w:t xml:space="preserve"> 29</w:t>
      </w:r>
      <w:r>
        <w:rPr>
          <w:rtl/>
        </w:rPr>
        <w:t>.</w:t>
      </w:r>
      <w:r w:rsidRPr="00452409">
        <w:rPr>
          <w:rtl/>
        </w:rPr>
        <w:t xml:space="preserve"> </w:t>
      </w:r>
    </w:p>
    <w:p w:rsidR="002B1751" w:rsidRDefault="002B1751" w:rsidP="00577EAF">
      <w:pPr>
        <w:pStyle w:val="libFootnote0"/>
        <w:rPr>
          <w:rtl/>
        </w:rPr>
      </w:pPr>
      <w:r>
        <w:rPr>
          <w:rtl/>
        </w:rPr>
        <w:t>4 - الكافي 7</w:t>
      </w:r>
      <w:r w:rsidR="00F01D33">
        <w:rPr>
          <w:rtl/>
        </w:rPr>
        <w:t>:</w:t>
      </w:r>
      <w:r>
        <w:rPr>
          <w:rtl/>
        </w:rPr>
        <w:t xml:space="preserve"> 197 </w:t>
      </w:r>
      <w:r w:rsidR="00035E93">
        <w:rPr>
          <w:rtl/>
        </w:rPr>
        <w:t>/</w:t>
      </w:r>
      <w:r>
        <w:rPr>
          <w:rtl/>
        </w:rPr>
        <w:t xml:space="preserve"> 4. </w:t>
      </w:r>
    </w:p>
    <w:p w:rsidR="002B1751" w:rsidRPr="00452409" w:rsidRDefault="002B1751" w:rsidP="005B71FE">
      <w:pPr>
        <w:pStyle w:val="libFootnote0"/>
        <w:rPr>
          <w:rtl/>
        </w:rPr>
      </w:pPr>
      <w:r w:rsidRPr="00452409">
        <w:rPr>
          <w:rtl/>
        </w:rPr>
        <w:t>(</w:t>
      </w:r>
      <w:r w:rsidR="005B71FE">
        <w:rPr>
          <w:rFonts w:hint="cs"/>
          <w:rtl/>
        </w:rPr>
        <w:t>3</w:t>
      </w:r>
      <w:r w:rsidRPr="00452409">
        <w:rPr>
          <w:rtl/>
        </w:rPr>
        <w:t>) التهذيب 10</w:t>
      </w:r>
      <w:r w:rsidR="00F01D33">
        <w:rPr>
          <w:rtl/>
        </w:rPr>
        <w:t>:</w:t>
      </w:r>
      <w:r w:rsidRPr="00452409">
        <w:rPr>
          <w:rtl/>
        </w:rPr>
        <w:t xml:space="preserve"> 35 </w:t>
      </w:r>
      <w:r w:rsidR="00035E93">
        <w:rPr>
          <w:rtl/>
        </w:rPr>
        <w:t>/</w:t>
      </w:r>
      <w:r w:rsidRPr="00452409">
        <w:rPr>
          <w:rtl/>
        </w:rPr>
        <w:t xml:space="preserve"> 122</w:t>
      </w:r>
      <w:r>
        <w:rPr>
          <w:rtl/>
        </w:rPr>
        <w:t>.</w:t>
      </w:r>
      <w:r w:rsidRPr="00452409">
        <w:rPr>
          <w:rtl/>
        </w:rPr>
        <w:t xml:space="preserve"> </w:t>
      </w:r>
    </w:p>
    <w:p w:rsidR="002B1751" w:rsidRDefault="002B1751" w:rsidP="00577EAF">
      <w:pPr>
        <w:pStyle w:val="libFootnote0"/>
        <w:rPr>
          <w:rtl/>
        </w:rPr>
      </w:pPr>
      <w:r>
        <w:rPr>
          <w:rtl/>
        </w:rPr>
        <w:t xml:space="preserve">5 - تفسير </w:t>
      </w:r>
      <w:r w:rsidR="00DF34D2">
        <w:rPr>
          <w:rtl/>
        </w:rPr>
        <w:t xml:space="preserve">العيّاشي </w:t>
      </w:r>
      <w:r>
        <w:rPr>
          <w:rtl/>
        </w:rPr>
        <w:t>1</w:t>
      </w:r>
      <w:r w:rsidR="00F01D33">
        <w:rPr>
          <w:rtl/>
        </w:rPr>
        <w:t>:</w:t>
      </w:r>
      <w:r>
        <w:rPr>
          <w:rtl/>
        </w:rPr>
        <w:t xml:space="preserve"> 316 </w:t>
      </w:r>
      <w:r w:rsidR="00035E93">
        <w:rPr>
          <w:rtl/>
        </w:rPr>
        <w:t>/</w:t>
      </w:r>
      <w:r>
        <w:rPr>
          <w:rtl/>
        </w:rPr>
        <w:t xml:space="preserve"> 97. </w:t>
      </w:r>
    </w:p>
    <w:p w:rsidR="002B1751" w:rsidRDefault="002B1751" w:rsidP="00577EAF">
      <w:pPr>
        <w:pStyle w:val="libFootnote0"/>
        <w:rPr>
          <w:rtl/>
        </w:rPr>
      </w:pPr>
      <w:r>
        <w:rPr>
          <w:rtl/>
        </w:rPr>
        <w:t>6 - التهذيب 10</w:t>
      </w:r>
      <w:r w:rsidR="00F01D33">
        <w:rPr>
          <w:rtl/>
        </w:rPr>
        <w:t>:</w:t>
      </w:r>
      <w:r>
        <w:rPr>
          <w:rtl/>
        </w:rPr>
        <w:t xml:space="preserve"> 36 </w:t>
      </w:r>
      <w:r w:rsidR="00035E93">
        <w:rPr>
          <w:rtl/>
        </w:rPr>
        <w:t>/</w:t>
      </w:r>
      <w:r>
        <w:rPr>
          <w:rtl/>
        </w:rPr>
        <w:t xml:space="preserve"> 127.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الاسلام، نفاه إلى أقرب بلد من أهل الشرك إلى الاسلام، فنظر في ذلك، فكا</w:t>
      </w:r>
      <w:r w:rsidR="005B71FE">
        <w:rPr>
          <w:rtl/>
        </w:rPr>
        <w:t>نت الديلم أقرب أهل الشرك إلى ال</w:t>
      </w:r>
      <w:r w:rsidR="005B71FE">
        <w:rPr>
          <w:rFonts w:hint="cs"/>
          <w:rtl/>
        </w:rPr>
        <w:t>إِ</w:t>
      </w:r>
      <w:r>
        <w:rPr>
          <w:rtl/>
        </w:rPr>
        <w:t xml:space="preserve">سلام. </w:t>
      </w:r>
    </w:p>
    <w:p w:rsidR="002B1751" w:rsidRDefault="002B1751" w:rsidP="008A1A51">
      <w:pPr>
        <w:pStyle w:val="libNormal"/>
        <w:rPr>
          <w:rtl/>
        </w:rPr>
      </w:pPr>
      <w:r>
        <w:rPr>
          <w:rtl/>
        </w:rPr>
        <w:t>أقول</w:t>
      </w:r>
      <w:r w:rsidR="00F01D33">
        <w:rPr>
          <w:rtl/>
        </w:rPr>
        <w:t>:</w:t>
      </w:r>
      <w:r>
        <w:rPr>
          <w:rtl/>
        </w:rPr>
        <w:t xml:space="preserve"> الظاهر أن</w:t>
      </w:r>
      <w:r w:rsidR="005B71FE">
        <w:rPr>
          <w:rFonts w:hint="cs"/>
          <w:rtl/>
        </w:rPr>
        <w:t>َّ</w:t>
      </w:r>
      <w:r>
        <w:rPr>
          <w:rtl/>
        </w:rPr>
        <w:t xml:space="preserve"> النفي هنا للمحارب، وقد أورده الشيخ في الزنا. </w:t>
      </w:r>
    </w:p>
    <w:p w:rsidR="002B1751" w:rsidRDefault="002B1751" w:rsidP="008A1A51">
      <w:pPr>
        <w:pStyle w:val="libNormal"/>
        <w:rPr>
          <w:rtl/>
        </w:rPr>
      </w:pPr>
      <w:r>
        <w:rPr>
          <w:rtl/>
        </w:rPr>
        <w:t>وتقد</w:t>
      </w:r>
      <w:r w:rsidR="005B71FE">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230" w:name="_Toc309716391"/>
      <w:bookmarkStart w:id="231" w:name="_Toc380648186"/>
      <w:bookmarkStart w:id="232" w:name="_Toc189237676"/>
      <w:r>
        <w:rPr>
          <w:rtl/>
        </w:rPr>
        <w:t xml:space="preserve">25 - باب </w:t>
      </w:r>
      <w:r w:rsidR="006079CC">
        <w:rPr>
          <w:rtl/>
        </w:rPr>
        <w:t xml:space="preserve">أنّه </w:t>
      </w:r>
      <w:r>
        <w:rPr>
          <w:rtl/>
        </w:rPr>
        <w:t>إذا شهد على المرأة بالزنا فشهد لها النساء</w:t>
      </w:r>
      <w:bookmarkEnd w:id="230"/>
      <w:r w:rsidR="00BF2157">
        <w:rPr>
          <w:rtl/>
        </w:rPr>
        <w:t xml:space="preserve"> </w:t>
      </w:r>
      <w:bookmarkStart w:id="233" w:name="_Toc309716392"/>
      <w:r w:rsidR="00BF2157">
        <w:rPr>
          <w:rtl/>
        </w:rPr>
        <w:t>ب</w:t>
      </w:r>
      <w:r>
        <w:rPr>
          <w:rtl/>
        </w:rPr>
        <w:t xml:space="preserve">البكارة، قبلت شهادتهن وسقط </w:t>
      </w:r>
      <w:bookmarkEnd w:id="231"/>
      <w:bookmarkEnd w:id="233"/>
      <w:r w:rsidR="001F501A">
        <w:rPr>
          <w:rtl/>
        </w:rPr>
        <w:t>ال</w:t>
      </w:r>
      <w:r w:rsidR="008C228A">
        <w:rPr>
          <w:rtl/>
        </w:rPr>
        <w:t>حدّ</w:t>
      </w:r>
      <w:bookmarkEnd w:id="232"/>
      <w:r w:rsidR="001F501A">
        <w:rPr>
          <w:rtl/>
        </w:rPr>
        <w:t xml:space="preserve"> </w:t>
      </w:r>
    </w:p>
    <w:p w:rsidR="002B1751" w:rsidRDefault="002B1751" w:rsidP="00F01D33">
      <w:pPr>
        <w:pStyle w:val="libNormal"/>
        <w:rPr>
          <w:rtl/>
        </w:rPr>
      </w:pPr>
      <w:r w:rsidRPr="00035E93">
        <w:rPr>
          <w:rStyle w:val="libNormalChar"/>
          <w:rtl/>
        </w:rPr>
        <w:t>[ 34381 ]</w:t>
      </w:r>
      <w:r>
        <w:rPr>
          <w:rtl/>
        </w:rPr>
        <w:t xml:space="preserve"> 1 - </w:t>
      </w:r>
      <w:r w:rsidR="006079CC">
        <w:rPr>
          <w:rtl/>
        </w:rPr>
        <w:t xml:space="preserve">محمّد </w:t>
      </w:r>
      <w:r>
        <w:rPr>
          <w:rtl/>
        </w:rPr>
        <w:t xml:space="preserve">بن الحسن بإسناده، عن الحسين بن سعيد، عن فضالة، عن إسماعيل بن أبي زياد، عن أبي عبدالله،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أتى رجل بامرأة بكر زعم أنها زنت، فأمر النساء فنظرن إليها، فقلن</w:t>
      </w:r>
      <w:r w:rsidR="00F01D33">
        <w:rPr>
          <w:rtl/>
        </w:rPr>
        <w:t>:</w:t>
      </w:r>
      <w:r>
        <w:rPr>
          <w:rtl/>
        </w:rPr>
        <w:t xml:space="preserve"> هي عذراء، فقال </w:t>
      </w:r>
      <w:r w:rsidR="005B71FE">
        <w:rPr>
          <w:rtl/>
        </w:rPr>
        <w:t>عليّ</w:t>
      </w:r>
      <w:r w:rsidR="005B71FE">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كنت لأضرب من عليها خاتم من الله، وكان يجيز شهادة النساء في مثل هذا. </w:t>
      </w:r>
    </w:p>
    <w:p w:rsidR="002B1751" w:rsidRDefault="002B1751" w:rsidP="005B71FE">
      <w:pPr>
        <w:pStyle w:val="libNormal"/>
        <w:rPr>
          <w:rtl/>
        </w:rPr>
      </w:pPr>
      <w:r>
        <w:rPr>
          <w:rtl/>
        </w:rPr>
        <w:t xml:space="preserve">ورواه الصدوق في </w:t>
      </w:r>
      <w:r w:rsidRPr="00035E93">
        <w:rPr>
          <w:rStyle w:val="libNormalChar"/>
          <w:rtl/>
        </w:rPr>
        <w:t xml:space="preserve">( </w:t>
      </w:r>
      <w:r>
        <w:rPr>
          <w:rtl/>
        </w:rPr>
        <w:t>عيون الأخبار</w:t>
      </w:r>
      <w:r w:rsidRPr="00035E93">
        <w:rPr>
          <w:rStyle w:val="libNormalChar"/>
          <w:rtl/>
        </w:rPr>
        <w:t xml:space="preserve"> )</w:t>
      </w:r>
      <w:r>
        <w:rPr>
          <w:rtl/>
        </w:rPr>
        <w:t xml:space="preserve"> بأسانيد تقد</w:t>
      </w:r>
      <w:r w:rsidR="005B71FE">
        <w:rPr>
          <w:rFonts w:hint="cs"/>
          <w:rtl/>
        </w:rPr>
        <w:t>َّ</w:t>
      </w:r>
      <w:r>
        <w:rPr>
          <w:rtl/>
        </w:rPr>
        <w:t xml:space="preserve">مت </w:t>
      </w:r>
      <w:r w:rsidRPr="008A1A51">
        <w:rPr>
          <w:rStyle w:val="libFootnotenumChar"/>
          <w:rtl/>
        </w:rPr>
        <w:t>(</w:t>
      </w:r>
      <w:r w:rsidR="005B71FE">
        <w:rPr>
          <w:rStyle w:val="libFootnotenumChar"/>
          <w:rFonts w:hint="cs"/>
          <w:rtl/>
        </w:rPr>
        <w:t>2</w:t>
      </w:r>
      <w:r w:rsidRPr="008A1A51">
        <w:rPr>
          <w:rStyle w:val="libFootnotenumChar"/>
          <w:rtl/>
        </w:rPr>
        <w:t>)</w:t>
      </w:r>
      <w:r>
        <w:rPr>
          <w:rtl/>
        </w:rPr>
        <w:t xml:space="preserve"> في إسباغ الوضوء نحوه </w:t>
      </w:r>
      <w:r w:rsidRPr="008A1A51">
        <w:rPr>
          <w:rStyle w:val="libFootnotenumChar"/>
          <w:rtl/>
        </w:rPr>
        <w:t>(</w:t>
      </w:r>
      <w:r w:rsidR="005B71FE">
        <w:rPr>
          <w:rStyle w:val="libFootnotenumChar"/>
          <w:rFonts w:hint="cs"/>
          <w:rtl/>
        </w:rPr>
        <w:t>3</w:t>
      </w:r>
      <w:r w:rsidRPr="008A1A51">
        <w:rPr>
          <w:rStyle w:val="libFootnotenumChar"/>
          <w:rtl/>
        </w:rPr>
        <w:t>)</w:t>
      </w:r>
      <w:r>
        <w:rPr>
          <w:rtl/>
        </w:rPr>
        <w:t xml:space="preserve">. </w:t>
      </w:r>
    </w:p>
    <w:p w:rsidR="002B1751" w:rsidRDefault="002B1751" w:rsidP="005B71FE">
      <w:pPr>
        <w:pStyle w:val="libNormal"/>
        <w:rPr>
          <w:rtl/>
        </w:rPr>
      </w:pPr>
      <w:r>
        <w:rPr>
          <w:rtl/>
        </w:rPr>
        <w:t>ورواه الطبرسي</w:t>
      </w:r>
      <w:r w:rsidR="005B71FE">
        <w:rPr>
          <w:rFonts w:hint="cs"/>
          <w:rtl/>
        </w:rPr>
        <w:t>ُّ</w:t>
      </w:r>
      <w:r>
        <w:rPr>
          <w:rtl/>
        </w:rPr>
        <w:t xml:space="preserve"> في </w:t>
      </w:r>
      <w:r w:rsidRPr="00035E93">
        <w:rPr>
          <w:rStyle w:val="libNormalChar"/>
          <w:rtl/>
        </w:rPr>
        <w:t xml:space="preserve">( </w:t>
      </w:r>
      <w:r>
        <w:rPr>
          <w:rtl/>
        </w:rPr>
        <w:t xml:space="preserve">صحيفة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Pr="00035E93">
        <w:rPr>
          <w:rStyle w:val="libNormalChar"/>
          <w:rtl/>
        </w:rPr>
        <w:t xml:space="preserve"> )</w:t>
      </w:r>
      <w:r>
        <w:rPr>
          <w:rtl/>
        </w:rPr>
        <w:t xml:space="preserve"> </w:t>
      </w:r>
      <w:r w:rsidRPr="008A1A51">
        <w:rPr>
          <w:rStyle w:val="libFootnotenumChar"/>
          <w:rtl/>
        </w:rPr>
        <w:t>(</w:t>
      </w:r>
      <w:r w:rsidR="005B71FE">
        <w:rPr>
          <w:rStyle w:val="libFootnotenumChar"/>
          <w:rFonts w:hint="cs"/>
          <w:rtl/>
        </w:rPr>
        <w:t>4</w:t>
      </w:r>
      <w:r w:rsidRPr="008A1A51">
        <w:rPr>
          <w:rStyle w:val="libFootnotenumChar"/>
          <w:rtl/>
        </w:rPr>
        <w:t>)</w:t>
      </w:r>
      <w:r>
        <w:rPr>
          <w:rtl/>
        </w:rPr>
        <w:t xml:space="preserve">. </w:t>
      </w:r>
    </w:p>
    <w:p w:rsidR="002B1751" w:rsidRDefault="002B1751" w:rsidP="005B71FE">
      <w:pPr>
        <w:pStyle w:val="libNormal"/>
        <w:rPr>
          <w:rtl/>
        </w:rPr>
      </w:pPr>
      <w:r>
        <w:rPr>
          <w:rtl/>
        </w:rPr>
        <w:t>أقول</w:t>
      </w:r>
      <w:r w:rsidR="00F01D33">
        <w:rPr>
          <w:rtl/>
        </w:rPr>
        <w:t>:</w:t>
      </w:r>
      <w:r>
        <w:rPr>
          <w:rtl/>
        </w:rPr>
        <w:t xml:space="preserve"> وتقد</w:t>
      </w:r>
      <w:r w:rsidR="005B71FE">
        <w:rPr>
          <w:rFonts w:hint="cs"/>
          <w:rtl/>
        </w:rPr>
        <w:t>َّ</w:t>
      </w:r>
      <w:r>
        <w:rPr>
          <w:rtl/>
        </w:rPr>
        <w:t xml:space="preserve">م ما </w:t>
      </w:r>
      <w:r w:rsidR="001F501A">
        <w:rPr>
          <w:rtl/>
        </w:rPr>
        <w:t xml:space="preserve">يدلُّ </w:t>
      </w:r>
      <w:r>
        <w:rPr>
          <w:rtl/>
        </w:rPr>
        <w:t xml:space="preserve">على ذلك في الشهادات </w:t>
      </w:r>
      <w:r w:rsidRPr="008A1A51">
        <w:rPr>
          <w:rStyle w:val="libFootnotenumChar"/>
          <w:rtl/>
        </w:rPr>
        <w:t>(</w:t>
      </w:r>
      <w:r w:rsidR="005B71FE">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52409" w:rsidRDefault="002B1751" w:rsidP="00577EAF">
      <w:pPr>
        <w:pStyle w:val="libFootnote0"/>
        <w:rPr>
          <w:rtl/>
        </w:rPr>
      </w:pPr>
      <w:r w:rsidRPr="00452409">
        <w:rPr>
          <w:rtl/>
        </w:rPr>
        <w:t>(1) تقدم في الأحاديث 2 و 10 و 11 من الباب 1</w:t>
      </w:r>
      <w:r>
        <w:rPr>
          <w:rtl/>
        </w:rPr>
        <w:t>،</w:t>
      </w:r>
      <w:r w:rsidRPr="00452409">
        <w:rPr>
          <w:rtl/>
        </w:rPr>
        <w:t xml:space="preserve"> وعلى مطلق النفي في الاحاديث 6 و 7 و 9 و 12 من الباب 1 </w:t>
      </w:r>
      <w:r w:rsidR="000014EE">
        <w:rPr>
          <w:rtl/>
        </w:rPr>
        <w:t xml:space="preserve">أيضاً </w:t>
      </w:r>
      <w:r w:rsidRPr="00452409">
        <w:rPr>
          <w:rtl/>
        </w:rPr>
        <w:t xml:space="preserve">وفي </w:t>
      </w:r>
      <w:r w:rsidR="001F501A">
        <w:rPr>
          <w:rtl/>
        </w:rPr>
        <w:t>ال</w:t>
      </w:r>
      <w:r w:rsidR="008C228A">
        <w:rPr>
          <w:rtl/>
        </w:rPr>
        <w:t>حدّ</w:t>
      </w:r>
      <w:r w:rsidRPr="00452409">
        <w:rPr>
          <w:rtl/>
        </w:rPr>
        <w:t>يثين 7 و 8 من الباب 7 من هذه الأبواب</w:t>
      </w:r>
      <w:r>
        <w:rPr>
          <w:rtl/>
        </w:rPr>
        <w:t>.</w:t>
      </w:r>
      <w:r w:rsidRPr="00452409">
        <w:rPr>
          <w:rtl/>
        </w:rPr>
        <w:t xml:space="preserve"> </w:t>
      </w:r>
    </w:p>
    <w:p w:rsidR="002B1751" w:rsidRDefault="002B1751" w:rsidP="005B71FE">
      <w:pPr>
        <w:pStyle w:val="libFootnoteCenterBold"/>
        <w:rPr>
          <w:rtl/>
        </w:rPr>
      </w:pPr>
      <w:r>
        <w:rPr>
          <w:rtl/>
        </w:rPr>
        <w:t xml:space="preserve">الباب 25 </w:t>
      </w:r>
    </w:p>
    <w:p w:rsidR="002B1751" w:rsidRDefault="002B1751" w:rsidP="005B71FE">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19 </w:t>
      </w:r>
      <w:r w:rsidR="00035E93">
        <w:rPr>
          <w:rtl/>
        </w:rPr>
        <w:t>/</w:t>
      </w:r>
      <w:r>
        <w:rPr>
          <w:rtl/>
        </w:rPr>
        <w:t xml:space="preserve"> 57. </w:t>
      </w:r>
    </w:p>
    <w:p w:rsidR="002B1751" w:rsidRPr="00452409" w:rsidRDefault="002B1751" w:rsidP="005B71FE">
      <w:pPr>
        <w:pStyle w:val="libFootnote0"/>
        <w:rPr>
          <w:rtl/>
        </w:rPr>
      </w:pPr>
      <w:r w:rsidRPr="00452409">
        <w:rPr>
          <w:rtl/>
        </w:rPr>
        <w:t>(</w:t>
      </w:r>
      <w:r w:rsidR="005B71FE">
        <w:rPr>
          <w:rFonts w:hint="cs"/>
          <w:rtl/>
        </w:rPr>
        <w:t>2</w:t>
      </w:r>
      <w:r w:rsidRPr="00452409">
        <w:rPr>
          <w:rtl/>
        </w:rPr>
        <w:t xml:space="preserve">) تقدم في </w:t>
      </w:r>
      <w:r w:rsidR="001F501A">
        <w:rPr>
          <w:rtl/>
        </w:rPr>
        <w:t>ال</w:t>
      </w:r>
      <w:r w:rsidR="00396709">
        <w:rPr>
          <w:rtl/>
        </w:rPr>
        <w:t xml:space="preserve">حديث </w:t>
      </w:r>
      <w:r w:rsidRPr="00452409">
        <w:rPr>
          <w:rtl/>
        </w:rPr>
        <w:t>4 من الباب 54 من أبواب الوضوء</w:t>
      </w:r>
      <w:r>
        <w:rPr>
          <w:rtl/>
        </w:rPr>
        <w:t>.</w:t>
      </w:r>
      <w:r w:rsidRPr="00452409">
        <w:rPr>
          <w:rtl/>
        </w:rPr>
        <w:t xml:space="preserve"> </w:t>
      </w:r>
    </w:p>
    <w:p w:rsidR="002B1751" w:rsidRPr="00452409" w:rsidRDefault="002B1751" w:rsidP="005B71FE">
      <w:pPr>
        <w:pStyle w:val="libFootnote0"/>
        <w:rPr>
          <w:rtl/>
        </w:rPr>
      </w:pPr>
      <w:r w:rsidRPr="00452409">
        <w:rPr>
          <w:rtl/>
        </w:rPr>
        <w:t>(</w:t>
      </w:r>
      <w:r w:rsidR="005B71FE">
        <w:rPr>
          <w:rFonts w:hint="cs"/>
          <w:rtl/>
        </w:rPr>
        <w:t>3</w:t>
      </w:r>
      <w:r w:rsidRPr="00452409">
        <w:rPr>
          <w:rtl/>
        </w:rPr>
        <w:t xml:space="preserve">) عيون </w:t>
      </w:r>
      <w:r w:rsidRPr="005B71FE">
        <w:rPr>
          <w:rtl/>
        </w:rPr>
        <w:t xml:space="preserve">أخبار الرضا </w:t>
      </w:r>
      <w:r w:rsidR="00035E93" w:rsidRPr="005B71FE">
        <w:rPr>
          <w:rFonts w:hint="cs"/>
          <w:rtl/>
        </w:rPr>
        <w:t xml:space="preserve">( </w:t>
      </w:r>
      <w:r w:rsidR="00035E93" w:rsidRPr="00A726DA">
        <w:rPr>
          <w:rStyle w:val="libFootnoteAlaemChar"/>
          <w:rFonts w:hint="cs"/>
          <w:rtl/>
        </w:rPr>
        <w:t xml:space="preserve">عليه‌السلام </w:t>
      </w:r>
      <w:r w:rsidR="00035E93" w:rsidRPr="005B71FE">
        <w:rPr>
          <w:rFonts w:hint="cs"/>
          <w:rtl/>
        </w:rPr>
        <w:t>)</w:t>
      </w:r>
      <w:r w:rsidRPr="005B71FE">
        <w:rPr>
          <w:rtl/>
        </w:rPr>
        <w:t xml:space="preserve"> 2</w:t>
      </w:r>
      <w:r w:rsidR="00F01D33" w:rsidRPr="005B71FE">
        <w:rPr>
          <w:rtl/>
        </w:rPr>
        <w:t>:</w:t>
      </w:r>
      <w:r w:rsidRPr="00452409">
        <w:rPr>
          <w:rtl/>
        </w:rPr>
        <w:t xml:space="preserve"> 39 </w:t>
      </w:r>
      <w:r w:rsidR="00035E93">
        <w:rPr>
          <w:rtl/>
        </w:rPr>
        <w:t>/</w:t>
      </w:r>
      <w:r w:rsidRPr="00452409">
        <w:rPr>
          <w:rtl/>
        </w:rPr>
        <w:t xml:space="preserve"> 117</w:t>
      </w:r>
      <w:r>
        <w:rPr>
          <w:rtl/>
        </w:rPr>
        <w:t>.</w:t>
      </w:r>
      <w:r w:rsidRPr="00452409">
        <w:rPr>
          <w:rtl/>
        </w:rPr>
        <w:t xml:space="preserve"> </w:t>
      </w:r>
    </w:p>
    <w:p w:rsidR="002B1751" w:rsidRPr="00452409" w:rsidRDefault="002B1751" w:rsidP="005B71FE">
      <w:pPr>
        <w:pStyle w:val="libFootnote0"/>
        <w:rPr>
          <w:rtl/>
        </w:rPr>
      </w:pPr>
      <w:r w:rsidRPr="00452409">
        <w:rPr>
          <w:rtl/>
        </w:rPr>
        <w:t>(</w:t>
      </w:r>
      <w:r w:rsidR="005B71FE">
        <w:rPr>
          <w:rFonts w:hint="cs"/>
          <w:rtl/>
        </w:rPr>
        <w:t>4</w:t>
      </w:r>
      <w:r w:rsidRPr="00452409">
        <w:rPr>
          <w:rtl/>
        </w:rPr>
        <w:t xml:space="preserve">) صحيفة </w:t>
      </w:r>
      <w:r w:rsidRPr="005B71FE">
        <w:rPr>
          <w:rtl/>
        </w:rPr>
        <w:t xml:space="preserve">الرضا </w:t>
      </w:r>
      <w:r w:rsidR="00035E93" w:rsidRPr="005B71FE">
        <w:rPr>
          <w:rFonts w:hint="cs"/>
          <w:rtl/>
        </w:rPr>
        <w:t xml:space="preserve">( </w:t>
      </w:r>
      <w:r w:rsidR="00035E93" w:rsidRPr="00A726DA">
        <w:rPr>
          <w:rStyle w:val="libFootnoteAlaemChar"/>
          <w:rFonts w:hint="cs"/>
          <w:rtl/>
        </w:rPr>
        <w:t xml:space="preserve">عليه‌السلام </w:t>
      </w:r>
      <w:r w:rsidR="00035E93" w:rsidRPr="005B71FE">
        <w:rPr>
          <w:rFonts w:hint="cs"/>
          <w:rtl/>
        </w:rPr>
        <w:t>)</w:t>
      </w:r>
      <w:r w:rsidR="00F01D33" w:rsidRPr="005B71FE">
        <w:rPr>
          <w:rtl/>
        </w:rPr>
        <w:t>:</w:t>
      </w:r>
      <w:r w:rsidRPr="005B71FE">
        <w:rPr>
          <w:rtl/>
        </w:rPr>
        <w:t xml:space="preserve"> 63 </w:t>
      </w:r>
      <w:r w:rsidR="00035E93" w:rsidRPr="005B71FE">
        <w:rPr>
          <w:rtl/>
        </w:rPr>
        <w:t>/</w:t>
      </w:r>
      <w:r w:rsidRPr="00452409">
        <w:rPr>
          <w:rtl/>
        </w:rPr>
        <w:t xml:space="preserve"> 134</w:t>
      </w:r>
      <w:r>
        <w:rPr>
          <w:rtl/>
        </w:rPr>
        <w:t>.</w:t>
      </w:r>
      <w:r w:rsidRPr="00452409">
        <w:rPr>
          <w:rtl/>
        </w:rPr>
        <w:t xml:space="preserve"> </w:t>
      </w:r>
    </w:p>
    <w:p w:rsidR="002B1751" w:rsidRPr="00452409" w:rsidRDefault="002B1751" w:rsidP="005B71FE">
      <w:pPr>
        <w:pStyle w:val="libFootnote0"/>
        <w:rPr>
          <w:rtl/>
        </w:rPr>
      </w:pPr>
      <w:r w:rsidRPr="00452409">
        <w:rPr>
          <w:rtl/>
        </w:rPr>
        <w:t>(</w:t>
      </w:r>
      <w:r w:rsidR="005B71FE">
        <w:rPr>
          <w:rFonts w:hint="cs"/>
          <w:rtl/>
        </w:rPr>
        <w:t>5</w:t>
      </w:r>
      <w:r w:rsidRPr="00452409">
        <w:rPr>
          <w:rtl/>
        </w:rPr>
        <w:t>) تقدم في الأحاديث 13 و 44 و 49 من الباب 24 من أبواب الشهادات</w:t>
      </w:r>
      <w:r>
        <w:rPr>
          <w:rtl/>
        </w:rPr>
        <w:t>.</w:t>
      </w:r>
      <w:r w:rsidRPr="00452409">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234" w:name="_Toc309716393"/>
      <w:bookmarkStart w:id="235" w:name="_Toc380648187"/>
      <w:bookmarkStart w:id="236" w:name="_Toc189237677"/>
      <w:r>
        <w:rPr>
          <w:rtl/>
        </w:rPr>
        <w:lastRenderedPageBreak/>
        <w:t xml:space="preserve">26 - باب أن من زنى ثم جن وجب عليه </w:t>
      </w:r>
      <w:r w:rsidR="001F501A">
        <w:rPr>
          <w:rtl/>
        </w:rPr>
        <w:t>ال</w:t>
      </w:r>
      <w:r w:rsidR="008C228A">
        <w:rPr>
          <w:rtl/>
        </w:rPr>
        <w:t>حدّ</w:t>
      </w:r>
      <w:bookmarkEnd w:id="234"/>
      <w:bookmarkEnd w:id="235"/>
      <w:bookmarkEnd w:id="236"/>
    </w:p>
    <w:p w:rsidR="002B1751" w:rsidRDefault="002B1751" w:rsidP="00F01D33">
      <w:pPr>
        <w:pStyle w:val="libNormal"/>
        <w:rPr>
          <w:rtl/>
        </w:rPr>
      </w:pPr>
      <w:r w:rsidRPr="00035E93">
        <w:rPr>
          <w:rStyle w:val="libNormalChar"/>
          <w:rtl/>
        </w:rPr>
        <w:t>[ 34382 ]</w:t>
      </w:r>
      <w:r>
        <w:rPr>
          <w:rtl/>
        </w:rPr>
        <w:t xml:space="preserve"> 1 - </w:t>
      </w:r>
      <w:r w:rsidR="006079CC">
        <w:rPr>
          <w:rtl/>
        </w:rPr>
        <w:t xml:space="preserve">محمّد </w:t>
      </w:r>
      <w:r>
        <w:rPr>
          <w:rtl/>
        </w:rPr>
        <w:t xml:space="preserve">بن الحسن بإسناده عن الحسين بن سعيد، عن الحسن بن محبوب، عن </w:t>
      </w:r>
      <w:r w:rsidR="006079CC">
        <w:rPr>
          <w:rtl/>
        </w:rPr>
        <w:t xml:space="preserve">عليِّ </w:t>
      </w:r>
      <w:r>
        <w:rPr>
          <w:rtl/>
        </w:rPr>
        <w:t xml:space="preserve">بن رئاب، عن أبي عبيدة،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وجب عليه </w:t>
      </w:r>
      <w:r w:rsidR="008C228A">
        <w:rPr>
          <w:rtl/>
        </w:rPr>
        <w:t>حدّ</w:t>
      </w:r>
      <w:r w:rsidR="001F501A">
        <w:rPr>
          <w:rtl/>
        </w:rPr>
        <w:t xml:space="preserve"> </w:t>
      </w:r>
      <w:r>
        <w:rPr>
          <w:rtl/>
        </w:rPr>
        <w:t xml:space="preserve">فلم يضرب </w:t>
      </w:r>
      <w:r w:rsidR="000014EE">
        <w:rPr>
          <w:rtl/>
        </w:rPr>
        <w:t xml:space="preserve">حتّى </w:t>
      </w:r>
      <w:r>
        <w:rPr>
          <w:rtl/>
        </w:rPr>
        <w:t>خولط، فقال</w:t>
      </w:r>
      <w:r w:rsidR="00F01D33">
        <w:rPr>
          <w:rtl/>
        </w:rPr>
        <w:t>:</w:t>
      </w:r>
      <w:r>
        <w:rPr>
          <w:rtl/>
        </w:rPr>
        <w:t xml:space="preserve"> إذا </w:t>
      </w:r>
      <w:r w:rsidRPr="008A1A51">
        <w:rPr>
          <w:rStyle w:val="libFootnotenumChar"/>
          <w:rtl/>
        </w:rPr>
        <w:t>(1)</w:t>
      </w:r>
      <w:r>
        <w:rPr>
          <w:rtl/>
        </w:rPr>
        <w:t xml:space="preserve"> أوجب على نفسه </w:t>
      </w:r>
      <w:r w:rsidR="001F501A">
        <w:rPr>
          <w:rtl/>
        </w:rPr>
        <w:t>ال</w:t>
      </w:r>
      <w:r w:rsidR="008C228A">
        <w:rPr>
          <w:rtl/>
        </w:rPr>
        <w:t>حدّ</w:t>
      </w:r>
      <w:r w:rsidR="001F501A">
        <w:rPr>
          <w:rtl/>
        </w:rPr>
        <w:t xml:space="preserve"> </w:t>
      </w:r>
      <w:r>
        <w:rPr>
          <w:rtl/>
        </w:rPr>
        <w:t xml:space="preserve">وهو صحيح لا علة به من ذهاب عقله، </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 xml:space="preserve">كائنا ما كان. </w:t>
      </w:r>
    </w:p>
    <w:p w:rsidR="002B1751" w:rsidRDefault="002B1751" w:rsidP="008A1A51">
      <w:pPr>
        <w:pStyle w:val="libNormal"/>
        <w:rPr>
          <w:rtl/>
        </w:rPr>
      </w:pPr>
      <w:r>
        <w:rPr>
          <w:rtl/>
        </w:rPr>
        <w:t xml:space="preserve">ورواه الصدوق بإسناده عن الحسن ابن محبوب </w:t>
      </w:r>
      <w:r w:rsidRPr="008A1A51">
        <w:rPr>
          <w:rStyle w:val="libFootnotenumChar"/>
          <w:rtl/>
        </w:rPr>
        <w:t>(2)</w:t>
      </w:r>
      <w:r>
        <w:rPr>
          <w:rtl/>
        </w:rPr>
        <w:t xml:space="preserve">. </w:t>
      </w:r>
    </w:p>
    <w:p w:rsidR="002B1751" w:rsidRDefault="002B1751" w:rsidP="002B1751">
      <w:pPr>
        <w:pStyle w:val="Heading2Center"/>
        <w:rPr>
          <w:rtl/>
        </w:rPr>
      </w:pPr>
      <w:bookmarkStart w:id="237" w:name="_Toc309716394"/>
      <w:bookmarkStart w:id="238" w:name="_Toc380648188"/>
      <w:bookmarkStart w:id="239" w:name="_Toc189237678"/>
      <w:r>
        <w:rPr>
          <w:rtl/>
        </w:rPr>
        <w:t>27 - باب أن من زنى وادعى الجهالة غير المحتملة في حقه</w:t>
      </w:r>
      <w:bookmarkEnd w:id="237"/>
      <w:r w:rsidR="00BF2157">
        <w:rPr>
          <w:rtl/>
        </w:rPr>
        <w:t xml:space="preserve"> </w:t>
      </w:r>
      <w:bookmarkStart w:id="240" w:name="_Toc309716395"/>
      <w:r w:rsidR="00BF2157">
        <w:rPr>
          <w:rtl/>
        </w:rPr>
        <w:t>ل</w:t>
      </w:r>
      <w:r>
        <w:rPr>
          <w:rtl/>
        </w:rPr>
        <w:t>م يقبل منه، وكذا إن تزوجت ذات البعل، أو ذات</w:t>
      </w:r>
      <w:bookmarkEnd w:id="240"/>
      <w:r w:rsidR="00BF2157">
        <w:rPr>
          <w:rtl/>
        </w:rPr>
        <w:t xml:space="preserve"> </w:t>
      </w:r>
      <w:bookmarkStart w:id="241" w:name="_Toc309716396"/>
      <w:r w:rsidR="00BF2157">
        <w:rPr>
          <w:rtl/>
        </w:rPr>
        <w:t>ا</w:t>
      </w:r>
      <w:r>
        <w:rPr>
          <w:rtl/>
        </w:rPr>
        <w:t>لعدة، أو زنت في العدة، وما يجب مع انتفاء الشبهة</w:t>
      </w:r>
      <w:bookmarkEnd w:id="238"/>
      <w:bookmarkEnd w:id="239"/>
      <w:bookmarkEnd w:id="241"/>
      <w:r>
        <w:rPr>
          <w:rtl/>
        </w:rPr>
        <w:t xml:space="preserve"> </w:t>
      </w:r>
    </w:p>
    <w:p w:rsidR="002B1751" w:rsidRDefault="002B1751" w:rsidP="005B71FE">
      <w:pPr>
        <w:pStyle w:val="libNormal"/>
        <w:rPr>
          <w:rtl/>
        </w:rPr>
      </w:pPr>
      <w:r w:rsidRPr="00035E93">
        <w:rPr>
          <w:rStyle w:val="libNormalChar"/>
          <w:rtl/>
        </w:rPr>
        <w:t>[ 34383 ]</w:t>
      </w:r>
      <w:r>
        <w:rPr>
          <w:rtl/>
        </w:rPr>
        <w:t xml:space="preserve"> 1 - </w:t>
      </w:r>
      <w:r w:rsidR="006079CC">
        <w:rPr>
          <w:rtl/>
        </w:rPr>
        <w:t xml:space="preserve">محمّد </w:t>
      </w:r>
      <w:r>
        <w:rPr>
          <w:rtl/>
        </w:rPr>
        <w:t xml:space="preserve">بن الحسن بإسناده عن أحمد بن </w:t>
      </w:r>
      <w:r w:rsidR="006079CC">
        <w:rPr>
          <w:rtl/>
        </w:rPr>
        <w:t xml:space="preserve">محمّد </w:t>
      </w:r>
      <w:r>
        <w:rPr>
          <w:rtl/>
        </w:rPr>
        <w:t xml:space="preserve">بن عيسى، عن الحسن بن محبوب، عن جميل بن صالح، عن أبي عبيدة،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امرأة تزو</w:t>
      </w:r>
      <w:r w:rsidR="005B71FE">
        <w:rPr>
          <w:rFonts w:hint="cs"/>
          <w:rtl/>
        </w:rPr>
        <w:t>ّ</w:t>
      </w:r>
      <w:r>
        <w:rPr>
          <w:rtl/>
        </w:rPr>
        <w:t>جت رجلا ولها زوج؟ قال</w:t>
      </w:r>
      <w:r w:rsidR="00F01D33">
        <w:rPr>
          <w:rtl/>
        </w:rPr>
        <w:t>:</w:t>
      </w:r>
      <w:r>
        <w:rPr>
          <w:rtl/>
        </w:rPr>
        <w:t xml:space="preserve"> فقال</w:t>
      </w:r>
      <w:r w:rsidR="00F01D33">
        <w:rPr>
          <w:rtl/>
        </w:rPr>
        <w:t>:</w:t>
      </w:r>
      <w:r>
        <w:rPr>
          <w:rtl/>
        </w:rPr>
        <w:t xml:space="preserve"> إن كان زوجها </w:t>
      </w:r>
      <w:r w:rsidR="006079CC">
        <w:rPr>
          <w:rtl/>
        </w:rPr>
        <w:t>الأوَّل</w:t>
      </w:r>
      <w:r>
        <w:rPr>
          <w:rtl/>
        </w:rPr>
        <w:t xml:space="preserve"> مقيما معها في المصر الّتي هي فيه تصل إليه ويصل إليها، فان</w:t>
      </w:r>
      <w:r w:rsidR="005B71FE">
        <w:rPr>
          <w:rFonts w:hint="cs"/>
          <w:rtl/>
        </w:rPr>
        <w:t>َّ</w:t>
      </w:r>
      <w:r>
        <w:rPr>
          <w:rtl/>
        </w:rPr>
        <w:t xml:space="preserve"> عليها ما على الزاني المحصن </w:t>
      </w:r>
      <w:r w:rsidRPr="008A1A51">
        <w:rPr>
          <w:rStyle w:val="libFootnotenumChar"/>
          <w:rtl/>
        </w:rPr>
        <w:t>(</w:t>
      </w:r>
      <w:r w:rsidR="005B71FE">
        <w:rPr>
          <w:rStyle w:val="libFootnotenumChar"/>
          <w:rFonts w:hint="cs"/>
          <w:rtl/>
        </w:rPr>
        <w:t>3</w:t>
      </w:r>
      <w:r w:rsidRPr="008A1A51">
        <w:rPr>
          <w:rStyle w:val="libFootnotenumChar"/>
          <w:rtl/>
        </w:rPr>
        <w:t>)</w:t>
      </w:r>
      <w:r>
        <w:rPr>
          <w:rtl/>
        </w:rPr>
        <w:t xml:space="preserve"> الرجم، وإن كان زوجها </w:t>
      </w:r>
      <w:r w:rsidR="006079CC">
        <w:rPr>
          <w:rtl/>
        </w:rPr>
        <w:t>الأوَّل</w:t>
      </w:r>
      <w:r>
        <w:rPr>
          <w:rtl/>
        </w:rPr>
        <w:t xml:space="preserve"> غائبا</w:t>
      </w:r>
      <w:r w:rsidR="005B71FE">
        <w:rPr>
          <w:rFonts w:hint="cs"/>
          <w:rtl/>
        </w:rPr>
        <w:t>ً</w:t>
      </w:r>
      <w:r>
        <w:rPr>
          <w:rtl/>
        </w:rPr>
        <w:t xml:space="preserve"> عنها أوكان مقيما</w:t>
      </w:r>
      <w:r w:rsidR="005B71FE">
        <w:rPr>
          <w:rFonts w:hint="cs"/>
          <w:rtl/>
        </w:rPr>
        <w:t>ً</w:t>
      </w:r>
      <w:r>
        <w:rPr>
          <w:rtl/>
        </w:rPr>
        <w:t xml:space="preserve"> معها في المصر لا يصل إليها ولا تصل </w:t>
      </w:r>
    </w:p>
    <w:p w:rsidR="002B1751" w:rsidRDefault="00C4707E" w:rsidP="00C4707E">
      <w:pPr>
        <w:pStyle w:val="libLine"/>
        <w:rPr>
          <w:rtl/>
        </w:rPr>
      </w:pPr>
      <w:r>
        <w:rPr>
          <w:rtl/>
        </w:rPr>
        <w:t>____________________</w:t>
      </w:r>
    </w:p>
    <w:p w:rsidR="002B1751" w:rsidRDefault="002B1751" w:rsidP="005B71FE">
      <w:pPr>
        <w:pStyle w:val="libFootnoteCenterBold"/>
        <w:rPr>
          <w:rtl/>
        </w:rPr>
      </w:pPr>
      <w:r>
        <w:rPr>
          <w:rtl/>
        </w:rPr>
        <w:t xml:space="preserve">الباب 26 </w:t>
      </w:r>
    </w:p>
    <w:p w:rsidR="002B1751" w:rsidRDefault="002B1751" w:rsidP="005B71FE">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19 </w:t>
      </w:r>
      <w:r w:rsidR="00035E93">
        <w:rPr>
          <w:rtl/>
        </w:rPr>
        <w:t>/</w:t>
      </w:r>
      <w:r>
        <w:rPr>
          <w:rtl/>
        </w:rPr>
        <w:t xml:space="preserve"> 58. </w:t>
      </w:r>
    </w:p>
    <w:p w:rsidR="002B1751" w:rsidRPr="00452409" w:rsidRDefault="002B1751" w:rsidP="00577EAF">
      <w:pPr>
        <w:pStyle w:val="libFootnote0"/>
        <w:rPr>
          <w:rtl/>
        </w:rPr>
      </w:pPr>
      <w:r w:rsidRPr="00452409">
        <w:rPr>
          <w:rtl/>
        </w:rPr>
        <w:t>(1) في المصدر</w:t>
      </w:r>
      <w:r w:rsidR="00F01D33">
        <w:rPr>
          <w:rtl/>
        </w:rPr>
        <w:t>:</w:t>
      </w:r>
      <w:r w:rsidRPr="00452409">
        <w:rPr>
          <w:rtl/>
        </w:rPr>
        <w:t xml:space="preserve"> إن كان</w:t>
      </w:r>
      <w:r>
        <w:rPr>
          <w:rtl/>
        </w:rPr>
        <w:t>.</w:t>
      </w:r>
      <w:r w:rsidRPr="00452409">
        <w:rPr>
          <w:rtl/>
        </w:rPr>
        <w:t xml:space="preserve"> </w:t>
      </w:r>
    </w:p>
    <w:p w:rsidR="002B1751" w:rsidRPr="00452409" w:rsidRDefault="002B1751" w:rsidP="00577EAF">
      <w:pPr>
        <w:pStyle w:val="libFootnote0"/>
        <w:rPr>
          <w:rtl/>
        </w:rPr>
      </w:pPr>
      <w:r w:rsidRPr="00452409">
        <w:rPr>
          <w:rtl/>
        </w:rPr>
        <w:t>(2) الفقيه 4</w:t>
      </w:r>
      <w:r w:rsidR="00F01D33">
        <w:rPr>
          <w:rtl/>
        </w:rPr>
        <w:t>:</w:t>
      </w:r>
      <w:r w:rsidRPr="00452409">
        <w:rPr>
          <w:rtl/>
        </w:rPr>
        <w:t xml:space="preserve"> 30 </w:t>
      </w:r>
      <w:r w:rsidR="00035E93">
        <w:rPr>
          <w:rtl/>
        </w:rPr>
        <w:t>/</w:t>
      </w:r>
      <w:r w:rsidRPr="00452409">
        <w:rPr>
          <w:rtl/>
        </w:rPr>
        <w:t xml:space="preserve"> 84</w:t>
      </w:r>
      <w:r>
        <w:rPr>
          <w:rtl/>
        </w:rPr>
        <w:t>.</w:t>
      </w:r>
      <w:r w:rsidRPr="00452409">
        <w:rPr>
          <w:rtl/>
        </w:rPr>
        <w:t xml:space="preserve"> </w:t>
      </w:r>
    </w:p>
    <w:p w:rsidR="002B1751" w:rsidRDefault="002B1751" w:rsidP="005B71FE">
      <w:pPr>
        <w:pStyle w:val="libFootnoteCenterBold"/>
        <w:rPr>
          <w:rtl/>
        </w:rPr>
      </w:pPr>
      <w:r>
        <w:rPr>
          <w:rtl/>
        </w:rPr>
        <w:t xml:space="preserve">الباب 27 </w:t>
      </w:r>
    </w:p>
    <w:p w:rsidR="002B1751" w:rsidRDefault="002B1751" w:rsidP="005B71FE">
      <w:pPr>
        <w:pStyle w:val="libFootnoteCenterBold"/>
        <w:rPr>
          <w:rtl/>
        </w:rPr>
      </w:pPr>
      <w:r>
        <w:rPr>
          <w:rtl/>
        </w:rPr>
        <w:t xml:space="preserve">فيه 12 </w:t>
      </w:r>
      <w:r w:rsidR="005B71FE">
        <w:rPr>
          <w:rtl/>
        </w:rPr>
        <w:t>حد</w:t>
      </w:r>
      <w:r>
        <w:rPr>
          <w:rtl/>
        </w:rPr>
        <w:t>يثا</w:t>
      </w:r>
      <w:r w:rsidR="005B71FE">
        <w:rPr>
          <w:rFonts w:hint="cs"/>
          <w:rtl/>
        </w:rPr>
        <w:t>ً</w:t>
      </w:r>
      <w:r>
        <w:rPr>
          <w:rtl/>
        </w:rPr>
        <w:t xml:space="preserve"> </w:t>
      </w:r>
    </w:p>
    <w:p w:rsidR="002B1751" w:rsidRDefault="002B1751" w:rsidP="00577EAF">
      <w:pPr>
        <w:pStyle w:val="libFootnote0"/>
        <w:rPr>
          <w:rtl/>
        </w:rPr>
      </w:pPr>
      <w:r>
        <w:rPr>
          <w:rtl/>
        </w:rPr>
        <w:t>1 - التهذيب 10</w:t>
      </w:r>
      <w:r w:rsidR="00F01D33">
        <w:rPr>
          <w:rtl/>
        </w:rPr>
        <w:t>:</w:t>
      </w:r>
      <w:r>
        <w:rPr>
          <w:rtl/>
        </w:rPr>
        <w:t xml:space="preserve"> 20 </w:t>
      </w:r>
      <w:r w:rsidR="00035E93">
        <w:rPr>
          <w:rtl/>
        </w:rPr>
        <w:t>/</w:t>
      </w:r>
      <w:r>
        <w:rPr>
          <w:rtl/>
        </w:rPr>
        <w:t xml:space="preserve"> 60. </w:t>
      </w:r>
    </w:p>
    <w:p w:rsidR="002B1751" w:rsidRPr="00452409" w:rsidRDefault="002B1751" w:rsidP="005B71FE">
      <w:pPr>
        <w:pStyle w:val="libFootnote0"/>
        <w:rPr>
          <w:rtl/>
        </w:rPr>
      </w:pPr>
      <w:r w:rsidRPr="00452409">
        <w:rPr>
          <w:rtl/>
        </w:rPr>
        <w:t>(</w:t>
      </w:r>
      <w:r w:rsidR="005B71FE">
        <w:rPr>
          <w:rFonts w:hint="cs"/>
          <w:rtl/>
        </w:rPr>
        <w:t>3</w:t>
      </w:r>
      <w:r w:rsidRPr="00452409">
        <w:rPr>
          <w:rtl/>
        </w:rPr>
        <w:t>) في السرائر</w:t>
      </w:r>
      <w:r w:rsidR="00F01D33">
        <w:rPr>
          <w:rtl/>
        </w:rPr>
        <w:t>:</w:t>
      </w:r>
      <w:r w:rsidRPr="00452409">
        <w:rPr>
          <w:rtl/>
        </w:rPr>
        <w:t xml:space="preserve"> الزانية المحصنة </w:t>
      </w:r>
      <w:r w:rsidRPr="005B71FE">
        <w:rPr>
          <w:rtl/>
        </w:rPr>
        <w:t>( هامش الخطوط ).</w:t>
      </w:r>
      <w:r w:rsidRPr="0045240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إليه، فان</w:t>
      </w:r>
      <w:r w:rsidR="00A96066">
        <w:rPr>
          <w:rFonts w:hint="cs"/>
          <w:rtl/>
        </w:rPr>
        <w:t>َّ</w:t>
      </w:r>
      <w:r>
        <w:rPr>
          <w:rtl/>
        </w:rPr>
        <w:t xml:space="preserve"> عليها ما على الزانية غير المحصنة، ولا لعان بينهما، قلت</w:t>
      </w:r>
      <w:r w:rsidR="00F01D33">
        <w:rPr>
          <w:rtl/>
        </w:rPr>
        <w:t>:</w:t>
      </w:r>
      <w:r>
        <w:rPr>
          <w:rtl/>
        </w:rPr>
        <w:t xml:space="preserve"> من يرجمها ويضربها </w:t>
      </w:r>
      <w:r w:rsidR="001F501A">
        <w:rPr>
          <w:rtl/>
        </w:rPr>
        <w:t>ال</w:t>
      </w:r>
      <w:r w:rsidR="008C228A">
        <w:rPr>
          <w:rtl/>
        </w:rPr>
        <w:t>حدّ</w:t>
      </w:r>
      <w:r w:rsidR="00A96066">
        <w:rPr>
          <w:rFonts w:hint="cs"/>
          <w:rtl/>
        </w:rPr>
        <w:t>َ</w:t>
      </w:r>
      <w:r w:rsidR="001F501A">
        <w:rPr>
          <w:rtl/>
        </w:rPr>
        <w:t xml:space="preserve"> </w:t>
      </w:r>
      <w:r>
        <w:rPr>
          <w:rtl/>
        </w:rPr>
        <w:t>وزوجها لا يقدمها إلى الامام ولا يريد ذلك منها؟ فقال</w:t>
      </w:r>
      <w:r w:rsidR="00F01D33">
        <w:rPr>
          <w:rtl/>
        </w:rPr>
        <w:t>:</w:t>
      </w:r>
      <w:r>
        <w:rPr>
          <w:rtl/>
        </w:rPr>
        <w:t xml:space="preserve"> إن</w:t>
      </w:r>
      <w:r w:rsidR="00A96066">
        <w:rPr>
          <w:rFonts w:hint="cs"/>
          <w:rtl/>
        </w:rPr>
        <w:t>َّ</w:t>
      </w:r>
      <w:r>
        <w:rPr>
          <w:rtl/>
        </w:rPr>
        <w:t xml:space="preserve"> </w:t>
      </w:r>
      <w:r w:rsidR="001F501A">
        <w:rPr>
          <w:rtl/>
        </w:rPr>
        <w:t>ال</w:t>
      </w:r>
      <w:r w:rsidR="008C228A">
        <w:rPr>
          <w:rtl/>
        </w:rPr>
        <w:t>حدّ</w:t>
      </w:r>
      <w:r w:rsidR="00A96066">
        <w:rPr>
          <w:rFonts w:hint="cs"/>
          <w:rtl/>
        </w:rPr>
        <w:t>َ</w:t>
      </w:r>
      <w:r w:rsidR="001F501A">
        <w:rPr>
          <w:rtl/>
        </w:rPr>
        <w:t xml:space="preserve"> </w:t>
      </w:r>
      <w:r>
        <w:rPr>
          <w:rtl/>
        </w:rPr>
        <w:t xml:space="preserve">لا يزال لله في بدنها </w:t>
      </w:r>
      <w:r w:rsidR="000014EE">
        <w:rPr>
          <w:rtl/>
        </w:rPr>
        <w:t xml:space="preserve">حتّى </w:t>
      </w:r>
      <w:r>
        <w:rPr>
          <w:rtl/>
        </w:rPr>
        <w:t>يقوم به من قام أو تلقى الله وهو عليها، قلت</w:t>
      </w:r>
      <w:r w:rsidR="00F01D33">
        <w:rPr>
          <w:rtl/>
        </w:rPr>
        <w:t>:</w:t>
      </w:r>
      <w:r>
        <w:rPr>
          <w:rtl/>
        </w:rPr>
        <w:t xml:space="preserve"> فان كانت جاهلة بما صنعت، قال</w:t>
      </w:r>
      <w:r w:rsidR="00F01D33">
        <w:rPr>
          <w:rtl/>
        </w:rPr>
        <w:t>:</w:t>
      </w:r>
      <w:r>
        <w:rPr>
          <w:rtl/>
        </w:rPr>
        <w:t xml:space="preserve"> فقال</w:t>
      </w:r>
      <w:r w:rsidR="00F01D33">
        <w:rPr>
          <w:rtl/>
        </w:rPr>
        <w:t>:</w:t>
      </w:r>
      <w:r>
        <w:rPr>
          <w:rtl/>
        </w:rPr>
        <w:t xml:space="preserve"> أليس هي في دار الهجرة؟ قلت</w:t>
      </w:r>
      <w:r w:rsidR="00F01D33">
        <w:rPr>
          <w:rtl/>
        </w:rPr>
        <w:t>:</w:t>
      </w:r>
      <w:r>
        <w:rPr>
          <w:rtl/>
        </w:rPr>
        <w:t xml:space="preserve"> بلى، قال</w:t>
      </w:r>
      <w:r w:rsidR="00F01D33">
        <w:rPr>
          <w:rtl/>
        </w:rPr>
        <w:t>:</w:t>
      </w:r>
      <w:r>
        <w:rPr>
          <w:rtl/>
        </w:rPr>
        <w:t xml:space="preserve"> ما من امرأة اليوم من نساء المسلمين </w:t>
      </w:r>
      <w:r w:rsidR="001F501A">
        <w:rPr>
          <w:rtl/>
        </w:rPr>
        <w:t xml:space="preserve">إلّا </w:t>
      </w:r>
      <w:r>
        <w:rPr>
          <w:rtl/>
        </w:rPr>
        <w:t>وهي تعلم أن</w:t>
      </w:r>
      <w:r w:rsidR="00A96066">
        <w:rPr>
          <w:rFonts w:hint="cs"/>
          <w:rtl/>
        </w:rPr>
        <w:t>َّ</w:t>
      </w:r>
      <w:r>
        <w:rPr>
          <w:rtl/>
        </w:rPr>
        <w:t xml:space="preserve"> المرأة المسلمة لا يحل</w:t>
      </w:r>
      <w:r w:rsidR="00A96066">
        <w:rPr>
          <w:rFonts w:hint="cs"/>
          <w:rtl/>
        </w:rPr>
        <w:t>ّ</w:t>
      </w:r>
      <w:r>
        <w:rPr>
          <w:rtl/>
        </w:rPr>
        <w:t xml:space="preserve"> لها أن تتزو</w:t>
      </w:r>
      <w:r w:rsidR="00A96066">
        <w:rPr>
          <w:rFonts w:hint="cs"/>
          <w:rtl/>
        </w:rPr>
        <w:t>ّ</w:t>
      </w:r>
      <w:r>
        <w:rPr>
          <w:rtl/>
        </w:rPr>
        <w:t>ج زوجين، قال</w:t>
      </w:r>
      <w:r w:rsidR="00F01D33">
        <w:rPr>
          <w:rtl/>
        </w:rPr>
        <w:t>:</w:t>
      </w:r>
      <w:r>
        <w:rPr>
          <w:rtl/>
        </w:rPr>
        <w:t xml:space="preserve"> ولو</w:t>
      </w:r>
      <w:r w:rsidR="00A96066">
        <w:rPr>
          <w:rFonts w:hint="cs"/>
          <w:rtl/>
        </w:rPr>
        <w:t xml:space="preserve"> </w:t>
      </w:r>
      <w:r>
        <w:rPr>
          <w:rtl/>
        </w:rPr>
        <w:t>أن</w:t>
      </w:r>
      <w:r w:rsidR="00A96066">
        <w:rPr>
          <w:rFonts w:hint="cs"/>
          <w:rtl/>
        </w:rPr>
        <w:t>َّ</w:t>
      </w:r>
      <w:r>
        <w:rPr>
          <w:rtl/>
        </w:rPr>
        <w:t xml:space="preserve"> المرأة إذا فجرت قالت</w:t>
      </w:r>
      <w:r w:rsidR="00F01D33">
        <w:rPr>
          <w:rtl/>
        </w:rPr>
        <w:t>:</w:t>
      </w:r>
      <w:r>
        <w:rPr>
          <w:rtl/>
        </w:rPr>
        <w:t xml:space="preserve"> لم أدر أو جهلت أن</w:t>
      </w:r>
      <w:r w:rsidR="00A96066">
        <w:rPr>
          <w:rFonts w:hint="cs"/>
          <w:rtl/>
        </w:rPr>
        <w:t>َّ</w:t>
      </w:r>
      <w:r>
        <w:rPr>
          <w:rtl/>
        </w:rPr>
        <w:t xml:space="preserve"> ال</w:t>
      </w:r>
      <w:r w:rsidR="00A96066">
        <w:rPr>
          <w:rFonts w:hint="cs"/>
          <w:rtl/>
        </w:rPr>
        <w:t>ّ</w:t>
      </w:r>
      <w:r>
        <w:rPr>
          <w:rtl/>
        </w:rPr>
        <w:t>ذي فعلت حرام ولم يقم عليها</w:t>
      </w:r>
      <w:r>
        <w:rPr>
          <w:rFonts w:hint="cs"/>
          <w:rtl/>
        </w:rPr>
        <w:t xml:space="preserve"> </w:t>
      </w:r>
      <w:r w:rsidR="001F501A">
        <w:rPr>
          <w:rtl/>
        </w:rPr>
        <w:t>ال</w:t>
      </w:r>
      <w:r w:rsidR="008C228A">
        <w:rPr>
          <w:rtl/>
        </w:rPr>
        <w:t>حدّ</w:t>
      </w:r>
      <w:r w:rsidR="001F501A">
        <w:rPr>
          <w:rtl/>
        </w:rPr>
        <w:t xml:space="preserve"> </w:t>
      </w:r>
      <w:r>
        <w:rPr>
          <w:rtl/>
        </w:rPr>
        <w:t>إذا</w:t>
      </w:r>
      <w:r w:rsidR="00A96066">
        <w:rPr>
          <w:rFonts w:hint="cs"/>
          <w:rtl/>
        </w:rPr>
        <w:t>ً</w:t>
      </w:r>
      <w:r>
        <w:rPr>
          <w:rtl/>
        </w:rPr>
        <w:t xml:space="preserve"> لتعط</w:t>
      </w:r>
      <w:r w:rsidR="00A96066">
        <w:rPr>
          <w:rFonts w:hint="cs"/>
          <w:rtl/>
        </w:rPr>
        <w:t>ّ</w:t>
      </w:r>
      <w:r>
        <w:rPr>
          <w:rtl/>
        </w:rPr>
        <w:t xml:space="preserve">لت </w:t>
      </w:r>
      <w:r w:rsidR="00E924B6">
        <w:rPr>
          <w:rtl/>
        </w:rPr>
        <w:t>الحدود</w:t>
      </w:r>
      <w:r>
        <w:rPr>
          <w:rtl/>
        </w:rPr>
        <w:t xml:space="preserve">. </w:t>
      </w:r>
    </w:p>
    <w:p w:rsidR="002B1751" w:rsidRDefault="002B1751" w:rsidP="00764B7B">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Pr>
          <w:rtl/>
        </w:rPr>
        <w:t xml:space="preserve">بن عيسى </w:t>
      </w:r>
      <w:r w:rsidRPr="008A1A51">
        <w:rPr>
          <w:rStyle w:val="libFootnotenumChar"/>
          <w:rtl/>
        </w:rPr>
        <w:t>(</w:t>
      </w:r>
      <w:r w:rsidR="00764B7B">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[ 34384 ]</w:t>
      </w:r>
      <w:r>
        <w:rPr>
          <w:rtl/>
        </w:rPr>
        <w:t xml:space="preserve"> 2 - ورواه ابن إدريس في </w:t>
      </w:r>
      <w:r w:rsidRPr="00035E93">
        <w:rPr>
          <w:rStyle w:val="libNormalChar"/>
          <w:rtl/>
        </w:rPr>
        <w:t xml:space="preserve">( </w:t>
      </w:r>
      <w:r>
        <w:rPr>
          <w:rtl/>
        </w:rPr>
        <w:t>آخر السرائر</w:t>
      </w:r>
      <w:r w:rsidRPr="00035E93">
        <w:rPr>
          <w:rStyle w:val="libNormalChar"/>
          <w:rtl/>
        </w:rPr>
        <w:t xml:space="preserve"> )</w:t>
      </w:r>
      <w:r>
        <w:rPr>
          <w:rtl/>
        </w:rPr>
        <w:t xml:space="preserve"> نقلا من </w:t>
      </w:r>
      <w:r w:rsidRPr="00035E93">
        <w:rPr>
          <w:rStyle w:val="libNormalChar"/>
          <w:rtl/>
        </w:rPr>
        <w:t xml:space="preserve">( </w:t>
      </w:r>
      <w:r>
        <w:rPr>
          <w:rtl/>
        </w:rPr>
        <w:t>كتاب المشيخة</w:t>
      </w:r>
      <w:r w:rsidRPr="00035E93">
        <w:rPr>
          <w:rStyle w:val="libNormalChar"/>
          <w:rtl/>
        </w:rPr>
        <w:t xml:space="preserve"> )</w:t>
      </w:r>
      <w:r>
        <w:rPr>
          <w:rtl/>
        </w:rPr>
        <w:t xml:space="preserve"> للحسن ابن محبوب، </w:t>
      </w:r>
      <w:r w:rsidR="001F501A">
        <w:rPr>
          <w:rtl/>
        </w:rPr>
        <w:t xml:space="preserve">إلّا </w:t>
      </w:r>
      <w:r w:rsidR="006079CC">
        <w:rPr>
          <w:rtl/>
        </w:rPr>
        <w:t xml:space="preserve">أنّه </w:t>
      </w:r>
      <w:r>
        <w:rPr>
          <w:rtl/>
        </w:rPr>
        <w:t>قال</w:t>
      </w:r>
      <w:r w:rsidR="00F01D33">
        <w:rPr>
          <w:rtl/>
        </w:rPr>
        <w:t>:</w:t>
      </w:r>
      <w:r>
        <w:rPr>
          <w:rtl/>
        </w:rPr>
        <w:t xml:space="preserve"> ولا لعان بينهما، ولا تفريق. </w:t>
      </w:r>
    </w:p>
    <w:p w:rsidR="002B1751" w:rsidRDefault="002B1751" w:rsidP="00764B7B">
      <w:pPr>
        <w:pStyle w:val="libNormal"/>
        <w:rPr>
          <w:rtl/>
        </w:rPr>
      </w:pPr>
      <w:r w:rsidRPr="00035E93">
        <w:rPr>
          <w:rStyle w:val="libNormalChar"/>
          <w:rtl/>
        </w:rPr>
        <w:t>[ 34385 ]</w:t>
      </w:r>
      <w:r>
        <w:rPr>
          <w:rtl/>
        </w:rPr>
        <w:t xml:space="preserve"> 3 - وبإسناده عن </w:t>
      </w:r>
      <w:r w:rsidR="006079CC">
        <w:rPr>
          <w:rtl/>
        </w:rPr>
        <w:t xml:space="preserve">عليِّ </w:t>
      </w:r>
      <w:r>
        <w:rPr>
          <w:rtl/>
        </w:rPr>
        <w:t xml:space="preserve">بن إبراهيم، عن أبيه، عن الحسن بن محبوب، عن أبي </w:t>
      </w:r>
      <w:r w:rsidR="001F501A">
        <w:rPr>
          <w:rtl/>
        </w:rPr>
        <w:t>أيّوب</w:t>
      </w:r>
      <w:r>
        <w:rPr>
          <w:rtl/>
        </w:rPr>
        <w:t>، عن يزيد الكناسي، قال</w:t>
      </w:r>
      <w:r w:rsidR="00F01D33">
        <w:rPr>
          <w:rtl/>
        </w:rPr>
        <w:t>:</w:t>
      </w:r>
      <w:r>
        <w:rPr>
          <w:rtl/>
        </w:rPr>
        <w:t xml:space="preserve"> سألت </w:t>
      </w:r>
      <w:r w:rsidRPr="00035E93">
        <w:rPr>
          <w:rStyle w:val="libNormalChar"/>
          <w:rtl/>
        </w:rPr>
        <w:t xml:space="preserve">( </w:t>
      </w:r>
      <w:r>
        <w:rPr>
          <w:rtl/>
        </w:rPr>
        <w:t xml:space="preserve">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Pr="00035E93">
        <w:rPr>
          <w:rStyle w:val="libNormalChar"/>
          <w:rtl/>
        </w:rPr>
        <w:t xml:space="preserve"> )</w:t>
      </w:r>
      <w:r>
        <w:rPr>
          <w:rtl/>
        </w:rPr>
        <w:t xml:space="preserve"> </w:t>
      </w:r>
      <w:r w:rsidRPr="008A1A51">
        <w:rPr>
          <w:rStyle w:val="libFootnotenumChar"/>
          <w:rtl/>
        </w:rPr>
        <w:t>(</w:t>
      </w:r>
      <w:r w:rsidR="00764B7B">
        <w:rPr>
          <w:rStyle w:val="libFootnotenumChar"/>
          <w:rFonts w:hint="cs"/>
          <w:rtl/>
        </w:rPr>
        <w:t>2</w:t>
      </w:r>
      <w:r w:rsidRPr="008A1A51">
        <w:rPr>
          <w:rStyle w:val="libFootnotenumChar"/>
          <w:rtl/>
        </w:rPr>
        <w:t>)</w:t>
      </w:r>
      <w:r>
        <w:rPr>
          <w:rtl/>
        </w:rPr>
        <w:t xml:space="preserve"> عن امرأة تزو</w:t>
      </w:r>
      <w:r w:rsidR="00B00097">
        <w:rPr>
          <w:rFonts w:hint="cs"/>
          <w:rtl/>
        </w:rPr>
        <w:t>َّ</w:t>
      </w:r>
      <w:r>
        <w:rPr>
          <w:rtl/>
        </w:rPr>
        <w:t>جت في عد</w:t>
      </w:r>
      <w:r w:rsidR="00B00097">
        <w:rPr>
          <w:rFonts w:hint="cs"/>
          <w:rtl/>
        </w:rPr>
        <w:t>َّ</w:t>
      </w:r>
      <w:r>
        <w:rPr>
          <w:rtl/>
        </w:rPr>
        <w:t>تها، فقال</w:t>
      </w:r>
      <w:r w:rsidR="00F01D33">
        <w:rPr>
          <w:rtl/>
        </w:rPr>
        <w:t>:</w:t>
      </w:r>
      <w:r>
        <w:rPr>
          <w:rtl/>
        </w:rPr>
        <w:t xml:space="preserve"> إن كانت تزو</w:t>
      </w:r>
      <w:r w:rsidR="00764B7B">
        <w:rPr>
          <w:rFonts w:hint="cs"/>
          <w:rtl/>
        </w:rPr>
        <w:t>ّ</w:t>
      </w:r>
      <w:r>
        <w:rPr>
          <w:rtl/>
        </w:rPr>
        <w:t xml:space="preserve">جت في </w:t>
      </w:r>
      <w:r w:rsidR="006079CC">
        <w:rPr>
          <w:rtl/>
        </w:rPr>
        <w:t xml:space="preserve">عدَّة </w:t>
      </w:r>
      <w:r>
        <w:rPr>
          <w:rtl/>
        </w:rPr>
        <w:t xml:space="preserve">طلاق لزوجها عليها الرجعة فان عليها الرجم، وإن كانت تزوجت في </w:t>
      </w:r>
      <w:r w:rsidR="006079CC">
        <w:rPr>
          <w:rtl/>
        </w:rPr>
        <w:t xml:space="preserve">عدَّة </w:t>
      </w:r>
      <w:r>
        <w:rPr>
          <w:rtl/>
        </w:rPr>
        <w:t xml:space="preserve">ليس لزوجها عليها الرجعة فان عليها </w:t>
      </w:r>
      <w:r w:rsidR="008C228A">
        <w:rPr>
          <w:rtl/>
        </w:rPr>
        <w:t>حدّ</w:t>
      </w:r>
      <w:r w:rsidR="001F501A">
        <w:rPr>
          <w:rtl/>
        </w:rPr>
        <w:t xml:space="preserve"> </w:t>
      </w:r>
      <w:r>
        <w:rPr>
          <w:rtl/>
        </w:rPr>
        <w:t xml:space="preserve">الزاني غير المحصن، وإن كانت تزوجت في </w:t>
      </w:r>
      <w:r w:rsidR="006079CC">
        <w:rPr>
          <w:rtl/>
        </w:rPr>
        <w:t xml:space="preserve">عدَّة </w:t>
      </w:r>
      <w:r>
        <w:rPr>
          <w:rtl/>
        </w:rPr>
        <w:t>بعد موت زوجها من قبل انقضاء الأربعة أشهر والعشرة أيام فلا رجم عليها، وعليها ضرب مائة جلدة، قلت</w:t>
      </w:r>
      <w:r w:rsidR="00F01D33">
        <w:rPr>
          <w:rtl/>
        </w:rPr>
        <w:t>:</w:t>
      </w:r>
      <w:r>
        <w:rPr>
          <w:rtl/>
        </w:rPr>
        <w:t xml:space="preserve"> أرأيت إن كان ذلك منها بجهالة؟ قال</w:t>
      </w:r>
      <w:r w:rsidR="00F01D33">
        <w:rPr>
          <w:rtl/>
        </w:rPr>
        <w:t>:</w:t>
      </w:r>
      <w:r>
        <w:rPr>
          <w:rtl/>
        </w:rPr>
        <w:t xml:space="preserve"> فقال</w:t>
      </w:r>
      <w:r w:rsidR="00F01D33">
        <w:rPr>
          <w:rtl/>
        </w:rPr>
        <w:t>:</w:t>
      </w:r>
      <w:r>
        <w:rPr>
          <w:rtl/>
        </w:rPr>
        <w:t xml:space="preserve"> ما من امرأة اليوم من نساء المسلمين </w:t>
      </w:r>
      <w:r w:rsidR="001F501A">
        <w:rPr>
          <w:rtl/>
        </w:rPr>
        <w:t xml:space="preserve">إلّا </w:t>
      </w:r>
      <w:r>
        <w:rPr>
          <w:rtl/>
        </w:rPr>
        <w:t>وهي تعلم أن</w:t>
      </w:r>
      <w:r w:rsidR="00764B7B">
        <w:rPr>
          <w:rFonts w:hint="cs"/>
          <w:rtl/>
        </w:rPr>
        <w:t>َّ</w:t>
      </w:r>
      <w:r>
        <w:rPr>
          <w:rtl/>
        </w:rPr>
        <w:t xml:space="preserve"> عليها </w:t>
      </w:r>
      <w:r w:rsidR="006079CC">
        <w:rPr>
          <w:rtl/>
        </w:rPr>
        <w:t xml:space="preserve">عدَّة </w:t>
      </w:r>
      <w:r>
        <w:rPr>
          <w:rtl/>
        </w:rPr>
        <w:t>في طلاق أو موت، ولقد كن نساء الجاهلي</w:t>
      </w:r>
      <w:r w:rsidR="00764B7B">
        <w:rPr>
          <w:rFonts w:hint="cs"/>
          <w:rtl/>
        </w:rPr>
        <w:t>ّ</w:t>
      </w:r>
      <w:r>
        <w:rPr>
          <w:rtl/>
        </w:rPr>
        <w:t xml:space="preserve">ة يعرفن ذلك، </w:t>
      </w:r>
    </w:p>
    <w:p w:rsidR="002B1751" w:rsidRDefault="00C4707E" w:rsidP="00C4707E">
      <w:pPr>
        <w:pStyle w:val="libLine"/>
        <w:rPr>
          <w:rtl/>
        </w:rPr>
      </w:pPr>
      <w:r>
        <w:rPr>
          <w:rtl/>
        </w:rPr>
        <w:t>____________________</w:t>
      </w:r>
    </w:p>
    <w:p w:rsidR="002B1751" w:rsidRPr="00746D46" w:rsidRDefault="002B1751" w:rsidP="00764B7B">
      <w:pPr>
        <w:pStyle w:val="libFootnote0"/>
        <w:rPr>
          <w:rtl/>
        </w:rPr>
      </w:pPr>
      <w:r w:rsidRPr="00746D46">
        <w:rPr>
          <w:rtl/>
        </w:rPr>
        <w:t>(</w:t>
      </w:r>
      <w:r w:rsidR="00764B7B">
        <w:rPr>
          <w:rFonts w:hint="cs"/>
          <w:rtl/>
        </w:rPr>
        <w:t>1</w:t>
      </w:r>
      <w:r w:rsidRPr="00746D46">
        <w:rPr>
          <w:rtl/>
        </w:rPr>
        <w:t>) الكافي 7</w:t>
      </w:r>
      <w:r w:rsidR="00F01D33">
        <w:rPr>
          <w:rtl/>
        </w:rPr>
        <w:t>:</w:t>
      </w:r>
      <w:r w:rsidRPr="00746D46">
        <w:rPr>
          <w:rtl/>
        </w:rPr>
        <w:t xml:space="preserve"> 192 </w:t>
      </w:r>
      <w:r w:rsidR="00035E93">
        <w:rPr>
          <w:rtl/>
        </w:rPr>
        <w:t>/</w:t>
      </w:r>
      <w:r w:rsidRPr="00746D46">
        <w:rPr>
          <w:rtl/>
        </w:rPr>
        <w:t xml:space="preserve"> 1</w:t>
      </w:r>
      <w:r>
        <w:rPr>
          <w:rtl/>
        </w:rPr>
        <w:t>.</w:t>
      </w:r>
      <w:r w:rsidRPr="00746D46">
        <w:rPr>
          <w:rtl/>
        </w:rPr>
        <w:t xml:space="preserve"> </w:t>
      </w:r>
    </w:p>
    <w:p w:rsidR="002B1751" w:rsidRDefault="002B1751" w:rsidP="00577EAF">
      <w:pPr>
        <w:pStyle w:val="libFootnote0"/>
        <w:rPr>
          <w:rtl/>
        </w:rPr>
      </w:pPr>
      <w:r>
        <w:rPr>
          <w:rtl/>
        </w:rPr>
        <w:t>2 - السرائر</w:t>
      </w:r>
      <w:r w:rsidR="00F01D33">
        <w:rPr>
          <w:rtl/>
        </w:rPr>
        <w:t>:</w:t>
      </w:r>
      <w:r>
        <w:rPr>
          <w:rtl/>
        </w:rPr>
        <w:t xml:space="preserve"> 483. </w:t>
      </w:r>
    </w:p>
    <w:p w:rsidR="002B1751" w:rsidRDefault="002B1751" w:rsidP="00577EAF">
      <w:pPr>
        <w:pStyle w:val="libFootnote0"/>
        <w:rPr>
          <w:rtl/>
        </w:rPr>
      </w:pPr>
      <w:r>
        <w:rPr>
          <w:rtl/>
        </w:rPr>
        <w:t>3 - التهذيب 10</w:t>
      </w:r>
      <w:r w:rsidR="00F01D33">
        <w:rPr>
          <w:rtl/>
        </w:rPr>
        <w:t>:</w:t>
      </w:r>
      <w:r>
        <w:rPr>
          <w:rtl/>
        </w:rPr>
        <w:t xml:space="preserve"> 20 </w:t>
      </w:r>
      <w:r w:rsidR="00035E93">
        <w:rPr>
          <w:rtl/>
        </w:rPr>
        <w:t>/</w:t>
      </w:r>
      <w:r>
        <w:rPr>
          <w:rtl/>
        </w:rPr>
        <w:t xml:space="preserve"> 61. </w:t>
      </w:r>
    </w:p>
    <w:p w:rsidR="002B1751" w:rsidRPr="00764B7B" w:rsidRDefault="002B1751" w:rsidP="00764B7B">
      <w:pPr>
        <w:pStyle w:val="libFootnote0"/>
        <w:rPr>
          <w:rtl/>
        </w:rPr>
      </w:pPr>
      <w:r w:rsidRPr="008A1A51">
        <w:rPr>
          <w:rtl/>
        </w:rPr>
        <w:t>(</w:t>
      </w:r>
      <w:r w:rsidR="00764B7B">
        <w:rPr>
          <w:rFonts w:hint="cs"/>
          <w:rtl/>
        </w:rPr>
        <w:t>2</w:t>
      </w:r>
      <w:r w:rsidRPr="008A1A51">
        <w:rPr>
          <w:rtl/>
        </w:rPr>
        <w:t>) في المصدر</w:t>
      </w:r>
      <w:r w:rsidR="00F01D33">
        <w:rPr>
          <w:rtl/>
        </w:rPr>
        <w:t>:</w:t>
      </w:r>
      <w:r w:rsidRPr="008A1A51">
        <w:rPr>
          <w:rtl/>
        </w:rPr>
        <w:t xml:space="preserve"> </w:t>
      </w:r>
      <w:r w:rsidRPr="00764B7B">
        <w:rPr>
          <w:rtl/>
        </w:rPr>
        <w:t xml:space="preserve">أباجعفر </w:t>
      </w:r>
      <w:r w:rsidR="00035E93" w:rsidRPr="00764B7B">
        <w:rPr>
          <w:rFonts w:hint="cs"/>
          <w:rtl/>
        </w:rPr>
        <w:t xml:space="preserve">( </w:t>
      </w:r>
      <w:r w:rsidR="00035E93" w:rsidRPr="00A726DA">
        <w:rPr>
          <w:rStyle w:val="libFootnoteAlaemChar"/>
          <w:rFonts w:hint="cs"/>
          <w:rtl/>
        </w:rPr>
        <w:t xml:space="preserve">عليه‌السلام </w:t>
      </w:r>
      <w:r w:rsidR="00035E93" w:rsidRPr="00764B7B">
        <w:rPr>
          <w:rFonts w:hint="cs"/>
          <w:rtl/>
        </w:rPr>
        <w:t>)</w:t>
      </w:r>
      <w:r w:rsidRPr="00764B7B">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قلت</w:t>
      </w:r>
      <w:r w:rsidR="00F01D33">
        <w:rPr>
          <w:rtl/>
        </w:rPr>
        <w:t>:</w:t>
      </w:r>
      <w:r>
        <w:rPr>
          <w:rtl/>
        </w:rPr>
        <w:t xml:space="preserve"> فان كانت تعلم أن</w:t>
      </w:r>
      <w:r w:rsidR="00764B7B">
        <w:rPr>
          <w:rFonts w:hint="cs"/>
          <w:rtl/>
        </w:rPr>
        <w:t>َّ</w:t>
      </w:r>
      <w:r>
        <w:rPr>
          <w:rtl/>
        </w:rPr>
        <w:t xml:space="preserve"> عليها </w:t>
      </w:r>
      <w:r w:rsidR="006079CC">
        <w:rPr>
          <w:rtl/>
        </w:rPr>
        <w:t xml:space="preserve">عدَّة </w:t>
      </w:r>
      <w:r>
        <w:rPr>
          <w:rtl/>
        </w:rPr>
        <w:t>ولا تدري كم هي؟ فقال</w:t>
      </w:r>
      <w:r w:rsidR="00F01D33">
        <w:rPr>
          <w:rtl/>
        </w:rPr>
        <w:t>:</w:t>
      </w:r>
      <w:r>
        <w:rPr>
          <w:rtl/>
        </w:rPr>
        <w:t xml:space="preserve"> إذا علمت أن</w:t>
      </w:r>
      <w:r w:rsidR="00024A21">
        <w:rPr>
          <w:rFonts w:hint="cs"/>
          <w:rtl/>
        </w:rPr>
        <w:t>َّ</w:t>
      </w:r>
      <w:r>
        <w:rPr>
          <w:rtl/>
        </w:rPr>
        <w:t xml:space="preserve"> عليها ال</w:t>
      </w:r>
      <w:r w:rsidR="006079CC">
        <w:rPr>
          <w:rtl/>
        </w:rPr>
        <w:t xml:space="preserve">عدَّة </w:t>
      </w:r>
      <w:r>
        <w:rPr>
          <w:rtl/>
        </w:rPr>
        <w:t>لزمتها الحج</w:t>
      </w:r>
      <w:r w:rsidR="00024A21">
        <w:rPr>
          <w:rFonts w:hint="cs"/>
          <w:rtl/>
        </w:rPr>
        <w:t>ّ</w:t>
      </w:r>
      <w:r>
        <w:rPr>
          <w:rtl/>
        </w:rPr>
        <w:t xml:space="preserve">ة، فتسأل </w:t>
      </w:r>
      <w:r w:rsidR="000014EE">
        <w:rPr>
          <w:rtl/>
        </w:rPr>
        <w:t xml:space="preserve">حتّى </w:t>
      </w:r>
      <w:r>
        <w:rPr>
          <w:rtl/>
        </w:rPr>
        <w:t xml:space="preserve">تعلم. </w:t>
      </w:r>
    </w:p>
    <w:p w:rsidR="002B1751" w:rsidRDefault="002B1751" w:rsidP="00024A21">
      <w:pPr>
        <w:pStyle w:val="libNormal"/>
        <w:rPr>
          <w:rtl/>
        </w:rPr>
      </w:pPr>
      <w:r>
        <w:rPr>
          <w:rtl/>
        </w:rPr>
        <w:t xml:space="preserve">ورواه </w:t>
      </w:r>
      <w:r w:rsidR="000A1923">
        <w:rPr>
          <w:rtl/>
        </w:rPr>
        <w:t>الكلينيُّ</w:t>
      </w:r>
      <w:r>
        <w:rPr>
          <w:rtl/>
        </w:rPr>
        <w:t xml:space="preserve"> عن </w:t>
      </w:r>
      <w:r w:rsidR="006079CC">
        <w:rPr>
          <w:rtl/>
        </w:rPr>
        <w:t xml:space="preserve">عدَّة </w:t>
      </w:r>
      <w:r>
        <w:rPr>
          <w:rtl/>
        </w:rPr>
        <w:t xml:space="preserve">من أصحابنا، عن سهل بن زياد، وعن </w:t>
      </w:r>
      <w:r w:rsidR="006079CC">
        <w:rPr>
          <w:rtl/>
        </w:rPr>
        <w:t xml:space="preserve">عليِّ </w:t>
      </w:r>
      <w:r>
        <w:rPr>
          <w:rtl/>
        </w:rPr>
        <w:t xml:space="preserve">ابن إبراهيم، عن أبيه </w:t>
      </w:r>
      <w:r w:rsidR="000014EE">
        <w:rPr>
          <w:rtl/>
        </w:rPr>
        <w:t>جميعاً</w:t>
      </w:r>
      <w:r>
        <w:rPr>
          <w:rtl/>
        </w:rPr>
        <w:t xml:space="preserve">، عن ابن محبوب مثله </w:t>
      </w:r>
      <w:r w:rsidRPr="008A1A51">
        <w:rPr>
          <w:rStyle w:val="libFootnotenumChar"/>
          <w:rtl/>
        </w:rPr>
        <w:t>(</w:t>
      </w:r>
      <w:r w:rsidR="00024A21">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[ 34386 ]</w:t>
      </w:r>
      <w:r>
        <w:rPr>
          <w:rtl/>
        </w:rPr>
        <w:t xml:space="preserve"> 4 - وعنه،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أن</w:t>
      </w:r>
      <w:r w:rsidR="00024A21">
        <w:rPr>
          <w:rFonts w:hint="cs"/>
          <w:rtl/>
        </w:rPr>
        <w:t>َّ</w:t>
      </w:r>
      <w:r>
        <w:rPr>
          <w:rtl/>
        </w:rPr>
        <w:t xml:space="preserve"> علي</w:t>
      </w:r>
      <w:r w:rsidR="00024A21">
        <w:rPr>
          <w:rFonts w:hint="cs"/>
          <w:rtl/>
        </w:rPr>
        <w:t>ّ</w:t>
      </w:r>
      <w:r>
        <w:rPr>
          <w:rtl/>
        </w:rPr>
        <w:t>ا</w:t>
      </w:r>
      <w:r w:rsidR="00024A21">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ضرب رجلا</w:t>
      </w:r>
      <w:r w:rsidR="00024A21">
        <w:rPr>
          <w:rFonts w:hint="cs"/>
          <w:rtl/>
        </w:rPr>
        <w:t>ً</w:t>
      </w:r>
      <w:r>
        <w:rPr>
          <w:rtl/>
        </w:rPr>
        <w:t xml:space="preserve"> تزو</w:t>
      </w:r>
      <w:r w:rsidR="00024A21">
        <w:rPr>
          <w:rFonts w:hint="cs"/>
          <w:rtl/>
        </w:rPr>
        <w:t>ّ</w:t>
      </w:r>
      <w:r>
        <w:rPr>
          <w:rtl/>
        </w:rPr>
        <w:t xml:space="preserve">ج امرأة في نفاسهاقبل أن تطهر </w:t>
      </w:r>
      <w:r w:rsidR="001F501A">
        <w:rPr>
          <w:rtl/>
        </w:rPr>
        <w:t>ال</w:t>
      </w:r>
      <w:r w:rsidR="008C228A">
        <w:rPr>
          <w:rtl/>
        </w:rPr>
        <w:t>حدّ</w:t>
      </w:r>
      <w:r>
        <w:rPr>
          <w:rtl/>
        </w:rPr>
        <w:t xml:space="preserve">. </w:t>
      </w:r>
    </w:p>
    <w:p w:rsidR="002B1751" w:rsidRDefault="002B1751" w:rsidP="00024A21">
      <w:pPr>
        <w:pStyle w:val="libNormal"/>
        <w:rPr>
          <w:rtl/>
        </w:rPr>
      </w:pPr>
      <w:r>
        <w:rPr>
          <w:rtl/>
        </w:rPr>
        <w:t xml:space="preserve">ورواه الصدوق بإسناده عن </w:t>
      </w:r>
      <w:r w:rsidR="00192910">
        <w:rPr>
          <w:rtl/>
        </w:rPr>
        <w:t>حمّاد</w:t>
      </w:r>
      <w:r>
        <w:rPr>
          <w:rtl/>
        </w:rPr>
        <w:t xml:space="preserve"> مثله </w:t>
      </w:r>
      <w:r w:rsidRPr="008A1A51">
        <w:rPr>
          <w:rStyle w:val="libFootnotenumChar"/>
          <w:rtl/>
        </w:rPr>
        <w:t>(</w:t>
      </w:r>
      <w:r w:rsidR="00024A21">
        <w:rPr>
          <w:rStyle w:val="libFootnotenumChar"/>
          <w:rFonts w:hint="cs"/>
          <w:rtl/>
        </w:rPr>
        <w:t>2</w:t>
      </w:r>
      <w:r w:rsidRPr="008A1A51">
        <w:rPr>
          <w:rStyle w:val="libFootnotenumChar"/>
          <w:rtl/>
        </w:rPr>
        <w:t>)</w:t>
      </w:r>
      <w:r>
        <w:rPr>
          <w:rtl/>
        </w:rPr>
        <w:t xml:space="preserve">. </w:t>
      </w:r>
    </w:p>
    <w:p w:rsidR="002B1751" w:rsidRDefault="002B1751" w:rsidP="008A1A51">
      <w:pPr>
        <w:pStyle w:val="libNormal"/>
        <w:rPr>
          <w:rtl/>
        </w:rPr>
      </w:pPr>
      <w:r>
        <w:rPr>
          <w:rtl/>
        </w:rPr>
        <w:t>قال الشيخ</w:t>
      </w:r>
      <w:r w:rsidR="00F01D33">
        <w:rPr>
          <w:rtl/>
        </w:rPr>
        <w:t>:</w:t>
      </w:r>
      <w:r>
        <w:rPr>
          <w:rtl/>
        </w:rPr>
        <w:t xml:space="preserve"> ذكر ابن بابويه </w:t>
      </w:r>
      <w:r w:rsidR="006079CC">
        <w:rPr>
          <w:rtl/>
        </w:rPr>
        <w:t xml:space="preserve">أنّه </w:t>
      </w:r>
      <w:r>
        <w:rPr>
          <w:rtl/>
        </w:rPr>
        <w:t>إن</w:t>
      </w:r>
      <w:r w:rsidR="00024A21">
        <w:rPr>
          <w:rFonts w:hint="cs"/>
          <w:rtl/>
        </w:rPr>
        <w:t>ّ</w:t>
      </w:r>
      <w:r>
        <w:rPr>
          <w:rtl/>
        </w:rPr>
        <w:t xml:space="preserve">ما ضربه </w:t>
      </w:r>
      <w:r w:rsidR="001F501A">
        <w:rPr>
          <w:rtl/>
        </w:rPr>
        <w:t>ال</w:t>
      </w:r>
      <w:r w:rsidR="008C228A">
        <w:rPr>
          <w:rtl/>
        </w:rPr>
        <w:t>حدّ</w:t>
      </w:r>
      <w:r w:rsidR="001F501A">
        <w:rPr>
          <w:rtl/>
        </w:rPr>
        <w:t xml:space="preserve"> </w:t>
      </w:r>
      <w:r>
        <w:rPr>
          <w:rtl/>
        </w:rPr>
        <w:t>ل</w:t>
      </w:r>
      <w:r w:rsidR="006079CC">
        <w:rPr>
          <w:rtl/>
        </w:rPr>
        <w:t xml:space="preserve">أنّه </w:t>
      </w:r>
      <w:r>
        <w:rPr>
          <w:rtl/>
        </w:rPr>
        <w:t>كان وطئها، وجو</w:t>
      </w:r>
      <w:r w:rsidR="00024A21">
        <w:rPr>
          <w:rFonts w:hint="cs"/>
          <w:rtl/>
        </w:rPr>
        <w:t>َّ</w:t>
      </w:r>
      <w:r>
        <w:rPr>
          <w:rtl/>
        </w:rPr>
        <w:t xml:space="preserve">ز الشيخ حمله على </w:t>
      </w:r>
      <w:r w:rsidR="006079CC">
        <w:rPr>
          <w:rtl/>
        </w:rPr>
        <w:t xml:space="preserve">عدَّة </w:t>
      </w:r>
      <w:r>
        <w:rPr>
          <w:rtl/>
        </w:rPr>
        <w:t>الوفاة في صورة عدم الخروج من ال</w:t>
      </w:r>
      <w:r w:rsidR="006079CC">
        <w:rPr>
          <w:rtl/>
        </w:rPr>
        <w:t xml:space="preserve">عدَّة </w:t>
      </w:r>
      <w:r>
        <w:rPr>
          <w:rtl/>
        </w:rPr>
        <w:t xml:space="preserve">بالوضع. </w:t>
      </w:r>
    </w:p>
    <w:p w:rsidR="002B1751" w:rsidRDefault="002B1751" w:rsidP="00024A21">
      <w:pPr>
        <w:pStyle w:val="libNormal"/>
        <w:rPr>
          <w:rtl/>
        </w:rPr>
      </w:pPr>
      <w:r w:rsidRPr="00035E93">
        <w:rPr>
          <w:rStyle w:val="libNormalChar"/>
          <w:rtl/>
        </w:rPr>
        <w:t>[ 34387 ]</w:t>
      </w:r>
      <w:r>
        <w:rPr>
          <w:rtl/>
        </w:rPr>
        <w:t xml:space="preserve"> 5 - وعنه، عن إسماعيل بن مرار، عن يونس،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امرأة تزوجها رجل فوجد لها زوجا؟ قال</w:t>
      </w:r>
      <w:r w:rsidR="00F01D33">
        <w:rPr>
          <w:rtl/>
        </w:rPr>
        <w:t>:</w:t>
      </w:r>
      <w:r>
        <w:rPr>
          <w:rtl/>
        </w:rPr>
        <w:t xml:space="preserve"> عليه الجلد وعليها الرجم، ل</w:t>
      </w:r>
      <w:r w:rsidR="006079CC">
        <w:rPr>
          <w:rtl/>
        </w:rPr>
        <w:t xml:space="preserve">أنّه </w:t>
      </w:r>
      <w:r>
        <w:rPr>
          <w:rtl/>
        </w:rPr>
        <w:t>تقد</w:t>
      </w:r>
      <w:r w:rsidR="00024A21">
        <w:rPr>
          <w:rFonts w:hint="cs"/>
          <w:rtl/>
        </w:rPr>
        <w:t>َّ</w:t>
      </w:r>
      <w:r>
        <w:rPr>
          <w:rtl/>
        </w:rPr>
        <w:t xml:space="preserve">م بعلم </w:t>
      </w:r>
      <w:r w:rsidRPr="008A1A51">
        <w:rPr>
          <w:rStyle w:val="libFootnotenumChar"/>
          <w:rtl/>
        </w:rPr>
        <w:t>(</w:t>
      </w:r>
      <w:r w:rsidR="00024A21">
        <w:rPr>
          <w:rStyle w:val="libFootnotenumChar"/>
          <w:rFonts w:hint="cs"/>
          <w:rtl/>
        </w:rPr>
        <w:t>3</w:t>
      </w:r>
      <w:r w:rsidRPr="008A1A51">
        <w:rPr>
          <w:rStyle w:val="libFootnotenumChar"/>
          <w:rtl/>
        </w:rPr>
        <w:t>)</w:t>
      </w:r>
      <w:r>
        <w:rPr>
          <w:rtl/>
        </w:rPr>
        <w:t xml:space="preserve"> وتقد</w:t>
      </w:r>
      <w:r w:rsidR="00024A21">
        <w:rPr>
          <w:rFonts w:hint="cs"/>
          <w:rtl/>
        </w:rPr>
        <w:t>َّ</w:t>
      </w:r>
      <w:r>
        <w:rPr>
          <w:rtl/>
        </w:rPr>
        <w:t>مت هي بعلم، وكف</w:t>
      </w:r>
      <w:r w:rsidR="00024A21">
        <w:rPr>
          <w:rFonts w:hint="cs"/>
          <w:rtl/>
        </w:rPr>
        <w:t>ّ</w:t>
      </w:r>
      <w:r>
        <w:rPr>
          <w:rtl/>
        </w:rPr>
        <w:t>ارته إن لم يقدم إلى الإمام أن يتصدق بخمسة أصيع دقيقا</w:t>
      </w:r>
      <w:r w:rsidR="00024A21">
        <w:rPr>
          <w:rFonts w:hint="cs"/>
          <w:rtl/>
        </w:rPr>
        <w:t>ً</w:t>
      </w:r>
      <w:r>
        <w:rPr>
          <w:rtl/>
        </w:rPr>
        <w:t xml:space="preserve">. </w:t>
      </w:r>
    </w:p>
    <w:p w:rsidR="002B1751" w:rsidRDefault="002B1751" w:rsidP="00024A21">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w:t>
      </w:r>
      <w:r w:rsidRPr="008A1A51">
        <w:rPr>
          <w:rStyle w:val="libFootnotenumChar"/>
          <w:rtl/>
        </w:rPr>
        <w:t>(</w:t>
      </w:r>
      <w:r w:rsidR="00024A21">
        <w:rPr>
          <w:rStyle w:val="libFootnotenumChar"/>
          <w:rFonts w:hint="cs"/>
          <w:rtl/>
        </w:rPr>
        <w:t>4</w:t>
      </w:r>
      <w:r w:rsidRPr="008A1A51">
        <w:rPr>
          <w:rStyle w:val="libFootnotenumChar"/>
          <w:rtl/>
        </w:rPr>
        <w:t>)</w:t>
      </w:r>
      <w:r>
        <w:rPr>
          <w:rtl/>
        </w:rPr>
        <w:t xml:space="preserve">، وكذا الذي قبله، </w:t>
      </w:r>
      <w:r w:rsidR="001F501A">
        <w:rPr>
          <w:rtl/>
        </w:rPr>
        <w:t xml:space="preserve">إلّا </w:t>
      </w:r>
      <w:r w:rsidR="006079CC">
        <w:rPr>
          <w:rtl/>
        </w:rPr>
        <w:t xml:space="preserve">أنّه </w:t>
      </w:r>
      <w:r>
        <w:rPr>
          <w:rtl/>
        </w:rPr>
        <w:t>قال</w:t>
      </w:r>
      <w:r w:rsidR="00F01D33">
        <w:rPr>
          <w:rtl/>
        </w:rPr>
        <w:t>:</w:t>
      </w:r>
      <w:r>
        <w:rPr>
          <w:rtl/>
        </w:rPr>
        <w:t xml:space="preserve"> ل</w:t>
      </w:r>
      <w:r w:rsidR="006079CC">
        <w:rPr>
          <w:rtl/>
        </w:rPr>
        <w:t xml:space="preserve">أنّه </w:t>
      </w:r>
      <w:r>
        <w:rPr>
          <w:rtl/>
        </w:rPr>
        <w:t xml:space="preserve">تقدم بغير علم. </w:t>
      </w:r>
    </w:p>
    <w:p w:rsidR="002B1751" w:rsidRDefault="002B1751" w:rsidP="00024A21">
      <w:pPr>
        <w:pStyle w:val="libNormal"/>
        <w:rPr>
          <w:rtl/>
        </w:rPr>
      </w:pPr>
      <w:r>
        <w:rPr>
          <w:rtl/>
        </w:rPr>
        <w:t>أقول</w:t>
      </w:r>
      <w:r w:rsidR="00F01D33">
        <w:rPr>
          <w:rtl/>
        </w:rPr>
        <w:t>:</w:t>
      </w:r>
      <w:r>
        <w:rPr>
          <w:rtl/>
        </w:rPr>
        <w:t xml:space="preserve"> ويأتي وجهه </w:t>
      </w:r>
      <w:r w:rsidRPr="008A1A51">
        <w:rPr>
          <w:rStyle w:val="libFootnotenumChar"/>
          <w:rtl/>
        </w:rPr>
        <w:t>(</w:t>
      </w:r>
      <w:r w:rsidR="00024A21">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746D46" w:rsidRDefault="002B1751" w:rsidP="00024A21">
      <w:pPr>
        <w:pStyle w:val="libFootnote0"/>
        <w:rPr>
          <w:rtl/>
        </w:rPr>
      </w:pPr>
      <w:r w:rsidRPr="00746D46">
        <w:rPr>
          <w:rtl/>
        </w:rPr>
        <w:t>(</w:t>
      </w:r>
      <w:r w:rsidR="00024A21">
        <w:rPr>
          <w:rFonts w:hint="cs"/>
          <w:rtl/>
        </w:rPr>
        <w:t>1</w:t>
      </w:r>
      <w:r w:rsidRPr="00746D46">
        <w:rPr>
          <w:rtl/>
        </w:rPr>
        <w:t>) الكافي 7</w:t>
      </w:r>
      <w:r w:rsidR="00F01D33">
        <w:rPr>
          <w:rtl/>
        </w:rPr>
        <w:t>:</w:t>
      </w:r>
      <w:r w:rsidRPr="00746D46">
        <w:rPr>
          <w:rtl/>
        </w:rPr>
        <w:t xml:space="preserve"> 192 </w:t>
      </w:r>
      <w:r w:rsidR="00035E93">
        <w:rPr>
          <w:rtl/>
        </w:rPr>
        <w:t>/</w:t>
      </w:r>
      <w:r w:rsidRPr="00746D46">
        <w:rPr>
          <w:rtl/>
        </w:rPr>
        <w:t xml:space="preserve"> 2</w:t>
      </w:r>
      <w:r>
        <w:rPr>
          <w:rtl/>
        </w:rPr>
        <w:t>.</w:t>
      </w:r>
      <w:r w:rsidRPr="00746D46">
        <w:rPr>
          <w:rtl/>
        </w:rPr>
        <w:t xml:space="preserve"> </w:t>
      </w:r>
    </w:p>
    <w:p w:rsidR="002B1751" w:rsidRDefault="002B1751" w:rsidP="00577EAF">
      <w:pPr>
        <w:pStyle w:val="libFootnote0"/>
        <w:rPr>
          <w:rtl/>
        </w:rPr>
      </w:pPr>
      <w:r>
        <w:rPr>
          <w:rtl/>
        </w:rPr>
        <w:t>4 - التهذيب 10</w:t>
      </w:r>
      <w:r w:rsidR="00F01D33">
        <w:rPr>
          <w:rtl/>
        </w:rPr>
        <w:t>:</w:t>
      </w:r>
      <w:r>
        <w:rPr>
          <w:rtl/>
        </w:rPr>
        <w:t xml:space="preserve"> 21 </w:t>
      </w:r>
      <w:r w:rsidR="00035E93">
        <w:rPr>
          <w:rtl/>
        </w:rPr>
        <w:t>/</w:t>
      </w:r>
      <w:r>
        <w:rPr>
          <w:rtl/>
        </w:rPr>
        <w:t xml:space="preserve"> 64، والكافي 7</w:t>
      </w:r>
      <w:r w:rsidR="00F01D33">
        <w:rPr>
          <w:rtl/>
        </w:rPr>
        <w:t>:</w:t>
      </w:r>
      <w:r>
        <w:rPr>
          <w:rtl/>
        </w:rPr>
        <w:t xml:space="preserve"> 193 </w:t>
      </w:r>
      <w:r w:rsidR="00035E93">
        <w:rPr>
          <w:rtl/>
        </w:rPr>
        <w:t>/</w:t>
      </w:r>
      <w:r>
        <w:rPr>
          <w:rtl/>
        </w:rPr>
        <w:t xml:space="preserve"> 5. </w:t>
      </w:r>
    </w:p>
    <w:p w:rsidR="002B1751" w:rsidRPr="00746D46" w:rsidRDefault="002B1751" w:rsidP="00024A21">
      <w:pPr>
        <w:pStyle w:val="libFootnote0"/>
        <w:rPr>
          <w:rtl/>
        </w:rPr>
      </w:pPr>
      <w:r w:rsidRPr="00746D46">
        <w:rPr>
          <w:rtl/>
        </w:rPr>
        <w:t>(</w:t>
      </w:r>
      <w:r w:rsidR="00024A21">
        <w:rPr>
          <w:rFonts w:hint="cs"/>
          <w:rtl/>
        </w:rPr>
        <w:t>2</w:t>
      </w:r>
      <w:r w:rsidRPr="00746D46">
        <w:rPr>
          <w:rtl/>
        </w:rPr>
        <w:t>) الفقيه 4</w:t>
      </w:r>
      <w:r w:rsidR="00F01D33">
        <w:rPr>
          <w:rtl/>
        </w:rPr>
        <w:t>:</w:t>
      </w:r>
      <w:r w:rsidRPr="00746D46">
        <w:rPr>
          <w:rtl/>
        </w:rPr>
        <w:t xml:space="preserve"> 19 </w:t>
      </w:r>
      <w:r w:rsidR="00035E93">
        <w:rPr>
          <w:rtl/>
        </w:rPr>
        <w:t>/</w:t>
      </w:r>
      <w:r w:rsidRPr="00746D46">
        <w:rPr>
          <w:rtl/>
        </w:rPr>
        <w:t xml:space="preserve"> 44</w:t>
      </w:r>
      <w:r>
        <w:rPr>
          <w:rtl/>
        </w:rPr>
        <w:t>.</w:t>
      </w:r>
      <w:r w:rsidRPr="00746D46">
        <w:rPr>
          <w:rtl/>
        </w:rPr>
        <w:t xml:space="preserve"> </w:t>
      </w:r>
    </w:p>
    <w:p w:rsidR="002B1751" w:rsidRDefault="002B1751" w:rsidP="00577EAF">
      <w:pPr>
        <w:pStyle w:val="libFootnote0"/>
        <w:rPr>
          <w:rtl/>
        </w:rPr>
      </w:pPr>
      <w:r>
        <w:rPr>
          <w:rtl/>
        </w:rPr>
        <w:t>5 - التهذيب 10</w:t>
      </w:r>
      <w:r w:rsidR="00F01D33">
        <w:rPr>
          <w:rtl/>
        </w:rPr>
        <w:t>:</w:t>
      </w:r>
      <w:r>
        <w:rPr>
          <w:rtl/>
        </w:rPr>
        <w:t xml:space="preserve"> 21 </w:t>
      </w:r>
      <w:r w:rsidR="00035E93">
        <w:rPr>
          <w:rtl/>
        </w:rPr>
        <w:t>/</w:t>
      </w:r>
      <w:r>
        <w:rPr>
          <w:rtl/>
        </w:rPr>
        <w:t xml:space="preserve"> 62، والاستبصار 4</w:t>
      </w:r>
      <w:r w:rsidR="00F01D33">
        <w:rPr>
          <w:rtl/>
        </w:rPr>
        <w:t>:</w:t>
      </w:r>
      <w:r>
        <w:rPr>
          <w:rtl/>
        </w:rPr>
        <w:t xml:space="preserve"> 209 </w:t>
      </w:r>
      <w:r w:rsidR="00035E93">
        <w:rPr>
          <w:rtl/>
        </w:rPr>
        <w:t>/</w:t>
      </w:r>
      <w:r>
        <w:rPr>
          <w:rtl/>
        </w:rPr>
        <w:t xml:space="preserve"> 781. </w:t>
      </w:r>
    </w:p>
    <w:p w:rsidR="002B1751" w:rsidRPr="00746D46" w:rsidRDefault="002B1751" w:rsidP="00024A21">
      <w:pPr>
        <w:pStyle w:val="libFootnote0"/>
        <w:rPr>
          <w:rtl/>
        </w:rPr>
      </w:pPr>
      <w:r w:rsidRPr="00746D46">
        <w:rPr>
          <w:rtl/>
        </w:rPr>
        <w:t>(</w:t>
      </w:r>
      <w:r w:rsidR="00024A21">
        <w:rPr>
          <w:rFonts w:hint="cs"/>
          <w:rtl/>
        </w:rPr>
        <w:t>3</w:t>
      </w:r>
      <w:r w:rsidRPr="00746D46">
        <w:rPr>
          <w:rtl/>
        </w:rPr>
        <w:t>) في الكافي</w:t>
      </w:r>
      <w:r w:rsidR="00F01D33">
        <w:rPr>
          <w:rtl/>
        </w:rPr>
        <w:t>:</w:t>
      </w:r>
      <w:r w:rsidRPr="00746D46">
        <w:rPr>
          <w:rtl/>
        </w:rPr>
        <w:t xml:space="preserve"> بغير </w:t>
      </w:r>
      <w:r w:rsidRPr="00024A21">
        <w:rPr>
          <w:rtl/>
        </w:rPr>
        <w:t>علم ( هامش المخطوط ).</w:t>
      </w:r>
      <w:r w:rsidRPr="00746D46">
        <w:rPr>
          <w:rtl/>
        </w:rPr>
        <w:t xml:space="preserve"> </w:t>
      </w:r>
    </w:p>
    <w:p w:rsidR="002B1751" w:rsidRPr="00746D46" w:rsidRDefault="002B1751" w:rsidP="00024A21">
      <w:pPr>
        <w:pStyle w:val="libFootnote0"/>
        <w:rPr>
          <w:rtl/>
        </w:rPr>
      </w:pPr>
      <w:r w:rsidRPr="00746D46">
        <w:rPr>
          <w:rtl/>
        </w:rPr>
        <w:t>(</w:t>
      </w:r>
      <w:r w:rsidR="00024A21">
        <w:rPr>
          <w:rFonts w:hint="cs"/>
          <w:rtl/>
        </w:rPr>
        <w:t>4</w:t>
      </w:r>
      <w:r w:rsidRPr="00746D46">
        <w:rPr>
          <w:rtl/>
        </w:rPr>
        <w:t>) الكافي 7</w:t>
      </w:r>
      <w:r w:rsidR="00F01D33">
        <w:rPr>
          <w:rtl/>
        </w:rPr>
        <w:t>:</w:t>
      </w:r>
      <w:r w:rsidRPr="00746D46">
        <w:rPr>
          <w:rtl/>
        </w:rPr>
        <w:t xml:space="preserve"> 193 </w:t>
      </w:r>
      <w:r w:rsidR="00035E93">
        <w:rPr>
          <w:rtl/>
        </w:rPr>
        <w:t>/</w:t>
      </w:r>
      <w:r w:rsidRPr="00746D46">
        <w:rPr>
          <w:rtl/>
        </w:rPr>
        <w:t xml:space="preserve"> 3</w:t>
      </w:r>
      <w:r>
        <w:rPr>
          <w:rtl/>
        </w:rPr>
        <w:t>.</w:t>
      </w:r>
      <w:r w:rsidRPr="00746D46">
        <w:rPr>
          <w:rtl/>
        </w:rPr>
        <w:t xml:space="preserve"> </w:t>
      </w:r>
    </w:p>
    <w:p w:rsidR="002B1751" w:rsidRPr="00746D46" w:rsidRDefault="002B1751" w:rsidP="00024A21">
      <w:pPr>
        <w:pStyle w:val="libFootnote0"/>
        <w:rPr>
          <w:rtl/>
        </w:rPr>
      </w:pPr>
      <w:r w:rsidRPr="00746D46">
        <w:rPr>
          <w:rtl/>
        </w:rPr>
        <w:t>(</w:t>
      </w:r>
      <w:r w:rsidR="00024A21">
        <w:rPr>
          <w:rFonts w:hint="cs"/>
          <w:rtl/>
        </w:rPr>
        <w:t>5</w:t>
      </w:r>
      <w:r w:rsidRPr="00746D46">
        <w:rPr>
          <w:rtl/>
        </w:rPr>
        <w:t xml:space="preserve">) يأتي في ذيل </w:t>
      </w:r>
      <w:r w:rsidR="001F501A">
        <w:rPr>
          <w:rtl/>
        </w:rPr>
        <w:t>ال</w:t>
      </w:r>
      <w:r w:rsidR="00396709">
        <w:rPr>
          <w:rtl/>
        </w:rPr>
        <w:t xml:space="preserve">حديث </w:t>
      </w:r>
      <w:r w:rsidRPr="00746D46">
        <w:rPr>
          <w:rtl/>
        </w:rPr>
        <w:t>7 من هذا الباب</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[ 34388 ]</w:t>
      </w:r>
      <w:r>
        <w:rPr>
          <w:rtl/>
        </w:rPr>
        <w:t xml:space="preserve"> 6 - وبإسناده عن أحمد بن </w:t>
      </w:r>
      <w:r w:rsidR="006079CC">
        <w:rPr>
          <w:rtl/>
        </w:rPr>
        <w:t>محمّد</w:t>
      </w:r>
      <w:r>
        <w:rPr>
          <w:rtl/>
        </w:rPr>
        <w:t xml:space="preserve">، عن ابن محبوب، عن يونس بن يعقوب، عن أبي بصير،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سئل عن امرأة كان لها زوج غائبا عنها فتزوجت زوجا آخر، قال</w:t>
      </w:r>
      <w:r w:rsidR="00F01D33">
        <w:rPr>
          <w:rtl/>
        </w:rPr>
        <w:t>:</w:t>
      </w:r>
      <w:r>
        <w:rPr>
          <w:rtl/>
        </w:rPr>
        <w:t xml:space="preserve"> إن رفعت إلى الإمام ثم شهد عليها شهود أن</w:t>
      </w:r>
      <w:r w:rsidR="00024A21">
        <w:rPr>
          <w:rFonts w:hint="cs"/>
          <w:rtl/>
        </w:rPr>
        <w:t>َّ</w:t>
      </w:r>
      <w:r>
        <w:rPr>
          <w:rtl/>
        </w:rPr>
        <w:t xml:space="preserve"> لها زوجا</w:t>
      </w:r>
      <w:r w:rsidR="00024A21">
        <w:rPr>
          <w:rFonts w:hint="cs"/>
          <w:rtl/>
        </w:rPr>
        <w:t>ً</w:t>
      </w:r>
      <w:r>
        <w:rPr>
          <w:rtl/>
        </w:rPr>
        <w:t xml:space="preserve"> غائبا</w:t>
      </w:r>
      <w:r w:rsidR="00024A21">
        <w:rPr>
          <w:rFonts w:hint="cs"/>
          <w:rtl/>
        </w:rPr>
        <w:t>ً</w:t>
      </w:r>
      <w:r>
        <w:rPr>
          <w:rtl/>
        </w:rPr>
        <w:t xml:space="preserve"> وأن</w:t>
      </w:r>
      <w:r w:rsidR="00024A21">
        <w:rPr>
          <w:rFonts w:hint="cs"/>
          <w:rtl/>
        </w:rPr>
        <w:t>َّ</w:t>
      </w:r>
      <w:r>
        <w:rPr>
          <w:rtl/>
        </w:rPr>
        <w:t xml:space="preserve"> مادته وخبره يأتيها منه وأن</w:t>
      </w:r>
      <w:r w:rsidR="00024A21">
        <w:rPr>
          <w:rFonts w:hint="cs"/>
          <w:rtl/>
        </w:rPr>
        <w:t>ّ</w:t>
      </w:r>
      <w:r>
        <w:rPr>
          <w:rtl/>
        </w:rPr>
        <w:t>ها تزو</w:t>
      </w:r>
      <w:r w:rsidR="00024A21">
        <w:rPr>
          <w:rFonts w:hint="cs"/>
          <w:rtl/>
        </w:rPr>
        <w:t>ّ</w:t>
      </w:r>
      <w:r>
        <w:rPr>
          <w:rtl/>
        </w:rPr>
        <w:t>جت زوجا</w:t>
      </w:r>
      <w:r w:rsidR="00024A21">
        <w:rPr>
          <w:rFonts w:hint="cs"/>
          <w:rtl/>
        </w:rPr>
        <w:t>ً</w:t>
      </w:r>
      <w:r>
        <w:rPr>
          <w:rtl/>
        </w:rPr>
        <w:t xml:space="preserve"> آخر كان على الإمام أن ي</w:t>
      </w:r>
      <w:r w:rsidR="008C228A">
        <w:rPr>
          <w:rtl/>
        </w:rPr>
        <w:t>حدّ</w:t>
      </w:r>
      <w:r>
        <w:rPr>
          <w:rtl/>
        </w:rPr>
        <w:t>ها ويفر</w:t>
      </w:r>
      <w:r w:rsidR="00024A21">
        <w:rPr>
          <w:rFonts w:hint="cs"/>
          <w:rtl/>
        </w:rPr>
        <w:t>ّ</w:t>
      </w:r>
      <w:r>
        <w:rPr>
          <w:rtl/>
        </w:rPr>
        <w:t>ق بينها وبين ال</w:t>
      </w:r>
      <w:r w:rsidR="00024A21">
        <w:rPr>
          <w:rFonts w:hint="cs"/>
          <w:rtl/>
        </w:rPr>
        <w:t>ّ</w:t>
      </w:r>
      <w:r>
        <w:rPr>
          <w:rtl/>
        </w:rPr>
        <w:t>ذي تزو</w:t>
      </w:r>
      <w:r w:rsidR="00024A21">
        <w:rPr>
          <w:rFonts w:hint="cs"/>
          <w:rtl/>
        </w:rPr>
        <w:t>ّ</w:t>
      </w:r>
      <w:r>
        <w:rPr>
          <w:rtl/>
        </w:rPr>
        <w:t>جها، قلت</w:t>
      </w:r>
      <w:r w:rsidR="00F01D33">
        <w:rPr>
          <w:rtl/>
        </w:rPr>
        <w:t>:</w:t>
      </w:r>
      <w:r>
        <w:rPr>
          <w:rtl/>
        </w:rPr>
        <w:t xml:space="preserve"> فالمهر ال</w:t>
      </w:r>
      <w:r w:rsidR="00024A21">
        <w:rPr>
          <w:rFonts w:hint="cs"/>
          <w:rtl/>
        </w:rPr>
        <w:t>ّ</w:t>
      </w:r>
      <w:r>
        <w:rPr>
          <w:rtl/>
        </w:rPr>
        <w:t>ذي أخذت منه كيف يصنع به؟ قال</w:t>
      </w:r>
      <w:r w:rsidR="00F01D33">
        <w:rPr>
          <w:rtl/>
        </w:rPr>
        <w:t>:</w:t>
      </w:r>
      <w:r>
        <w:rPr>
          <w:rtl/>
        </w:rPr>
        <w:t xml:space="preserve"> إن أصاب منه </w:t>
      </w:r>
      <w:r w:rsidRPr="008A1A51">
        <w:rPr>
          <w:rStyle w:val="libFootnotenumChar"/>
          <w:rtl/>
        </w:rPr>
        <w:t>(1)</w:t>
      </w:r>
      <w:r>
        <w:rPr>
          <w:rtl/>
        </w:rPr>
        <w:t xml:space="preserve"> </w:t>
      </w:r>
      <w:r w:rsidR="008C228A">
        <w:rPr>
          <w:rtl/>
        </w:rPr>
        <w:t xml:space="preserve">شيئاً </w:t>
      </w:r>
      <w:r>
        <w:rPr>
          <w:rtl/>
        </w:rPr>
        <w:t xml:space="preserve">فليأخذه، وإن لم يصب منه </w:t>
      </w:r>
      <w:r w:rsidRPr="008A1A51">
        <w:rPr>
          <w:rStyle w:val="libFootnotenumChar"/>
          <w:rtl/>
        </w:rPr>
        <w:t>(2)</w:t>
      </w:r>
      <w:r>
        <w:rPr>
          <w:rtl/>
        </w:rPr>
        <w:t xml:space="preserve"> شيئا</w:t>
      </w:r>
      <w:r w:rsidR="00024A21">
        <w:rPr>
          <w:rFonts w:hint="cs"/>
          <w:rtl/>
        </w:rPr>
        <w:t>ً</w:t>
      </w:r>
      <w:r>
        <w:rPr>
          <w:rtl/>
        </w:rPr>
        <w:t>، فان</w:t>
      </w:r>
      <w:r w:rsidR="00024A21">
        <w:rPr>
          <w:rFonts w:hint="cs"/>
          <w:rtl/>
        </w:rPr>
        <w:t>َّ</w:t>
      </w:r>
      <w:r>
        <w:rPr>
          <w:rtl/>
        </w:rPr>
        <w:t xml:space="preserve"> كل</w:t>
      </w:r>
      <w:r w:rsidR="00024A21">
        <w:rPr>
          <w:rFonts w:hint="cs"/>
          <w:rtl/>
        </w:rPr>
        <w:t>َّ</w:t>
      </w:r>
      <w:r>
        <w:rPr>
          <w:rtl/>
        </w:rPr>
        <w:t xml:space="preserve"> ما</w:t>
      </w:r>
      <w:r>
        <w:rPr>
          <w:rFonts w:hint="cs"/>
          <w:rtl/>
        </w:rPr>
        <w:t xml:space="preserve"> </w:t>
      </w:r>
      <w:r>
        <w:rPr>
          <w:rtl/>
        </w:rPr>
        <w:t xml:space="preserve">أخذت منه حرام عليها مثل أجر الفاجرة.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Pr>
          <w:rtl/>
        </w:rPr>
        <w:t xml:space="preserve">مثله </w:t>
      </w:r>
      <w:r w:rsidRPr="008A1A51">
        <w:rPr>
          <w:rStyle w:val="libFootnotenumChar"/>
          <w:rtl/>
        </w:rPr>
        <w:t>(3)</w:t>
      </w:r>
      <w:r>
        <w:rPr>
          <w:rtl/>
        </w:rPr>
        <w:t xml:space="preserve">. </w:t>
      </w:r>
    </w:p>
    <w:p w:rsidR="002B1751" w:rsidRDefault="002B1751" w:rsidP="008A1A51">
      <w:pPr>
        <w:pStyle w:val="libNormal"/>
        <w:rPr>
          <w:rtl/>
        </w:rPr>
      </w:pPr>
      <w:r>
        <w:rPr>
          <w:rtl/>
        </w:rPr>
        <w:t xml:space="preserve">وبإسناده عن الحسن بن محبوب مثله </w:t>
      </w:r>
      <w:r w:rsidRPr="008A1A51">
        <w:rPr>
          <w:rStyle w:val="libFootnotenumChar"/>
          <w:rtl/>
        </w:rPr>
        <w:t>(4)</w:t>
      </w:r>
      <w:r>
        <w:rPr>
          <w:rtl/>
        </w:rPr>
        <w:t xml:space="preserve">. </w:t>
      </w:r>
    </w:p>
    <w:p w:rsidR="002B1751" w:rsidRDefault="002B1751" w:rsidP="00F01D33">
      <w:pPr>
        <w:pStyle w:val="libNormal"/>
        <w:rPr>
          <w:rtl/>
        </w:rPr>
      </w:pPr>
      <w:r w:rsidRPr="00035E93">
        <w:rPr>
          <w:rStyle w:val="libNormalChar"/>
          <w:rtl/>
        </w:rPr>
        <w:t>[ 34389 ]</w:t>
      </w:r>
      <w:r>
        <w:rPr>
          <w:rtl/>
        </w:rPr>
        <w:t xml:space="preserve"> 7 - وعنه، عن ابن أبي عمير، عن شعيب، قال</w:t>
      </w:r>
      <w:r w:rsidR="00F01D33">
        <w:rPr>
          <w:rtl/>
        </w:rPr>
        <w:t>:</w:t>
      </w:r>
      <w:r>
        <w:rPr>
          <w:rtl/>
        </w:rPr>
        <w:t xml:space="preserve"> سألت أبا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تزو</w:t>
      </w:r>
      <w:r w:rsidR="00024A21">
        <w:rPr>
          <w:rFonts w:hint="cs"/>
          <w:rtl/>
        </w:rPr>
        <w:t>ّ</w:t>
      </w:r>
      <w:r>
        <w:rPr>
          <w:rtl/>
        </w:rPr>
        <w:t>ج امرأة لها زوج؟ قال</w:t>
      </w:r>
      <w:r w:rsidR="00F01D33">
        <w:rPr>
          <w:rtl/>
        </w:rPr>
        <w:t>:</w:t>
      </w:r>
      <w:r>
        <w:rPr>
          <w:rtl/>
        </w:rPr>
        <w:t xml:space="preserve"> يفر</w:t>
      </w:r>
      <w:r w:rsidR="00024A21">
        <w:rPr>
          <w:rFonts w:hint="cs"/>
          <w:rtl/>
        </w:rPr>
        <w:t>َّ</w:t>
      </w:r>
      <w:r>
        <w:rPr>
          <w:rtl/>
        </w:rPr>
        <w:t>ق بينهما، قلت</w:t>
      </w:r>
      <w:r w:rsidR="00F01D33">
        <w:rPr>
          <w:rtl/>
        </w:rPr>
        <w:t>:</w:t>
      </w:r>
      <w:r>
        <w:rPr>
          <w:rtl/>
        </w:rPr>
        <w:t xml:space="preserve"> فعليه ضرب؟ قال</w:t>
      </w:r>
      <w:r w:rsidR="00F01D33">
        <w:rPr>
          <w:rtl/>
        </w:rPr>
        <w:t>:</w:t>
      </w:r>
      <w:r>
        <w:rPr>
          <w:rtl/>
        </w:rPr>
        <w:t xml:space="preserve"> لا، ما له يضرب - إلى أن قال</w:t>
      </w:r>
      <w:r w:rsidR="00F01D33">
        <w:rPr>
          <w:rtl/>
        </w:rPr>
        <w:t>:</w:t>
      </w:r>
      <w:r>
        <w:rPr>
          <w:rtl/>
        </w:rPr>
        <w:t xml:space="preserve"> - فأخبرت أبا بصير، فقال</w:t>
      </w:r>
      <w:r w:rsidR="00F01D33">
        <w:rPr>
          <w:rtl/>
        </w:rPr>
        <w:t>:</w:t>
      </w:r>
      <w:r>
        <w:rPr>
          <w:rtl/>
        </w:rPr>
        <w:t xml:space="preserve"> سمعت جعفرا</w:t>
      </w:r>
      <w:r w:rsidR="00024A21">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w:t>
      </w:r>
      <w:r w:rsidR="00024A21">
        <w:rPr>
          <w:rFonts w:hint="cs"/>
          <w:rtl/>
        </w:rPr>
        <w:t>َّ</w:t>
      </w:r>
      <w:r>
        <w:rPr>
          <w:rtl/>
        </w:rPr>
        <w:t xml:space="preserve"> علي</w:t>
      </w:r>
      <w:r w:rsidR="00024A21">
        <w:rPr>
          <w:rFonts w:hint="cs"/>
          <w:rtl/>
        </w:rPr>
        <w:t>ّ</w:t>
      </w:r>
      <w:r>
        <w:rPr>
          <w:rtl/>
        </w:rPr>
        <w:t>ا</w:t>
      </w:r>
      <w:r w:rsidR="00024A21">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قضى في رجل تزو</w:t>
      </w:r>
      <w:r w:rsidR="00024A21">
        <w:rPr>
          <w:rFonts w:hint="cs"/>
          <w:rtl/>
        </w:rPr>
        <w:t>ّ</w:t>
      </w:r>
      <w:r>
        <w:rPr>
          <w:rtl/>
        </w:rPr>
        <w:t xml:space="preserve">ج امرأة لها زوج فرجم المرأة وضرب الرجل </w:t>
      </w:r>
      <w:r w:rsidR="001F501A">
        <w:rPr>
          <w:rtl/>
        </w:rPr>
        <w:t>ال</w:t>
      </w:r>
      <w:r w:rsidR="008C228A">
        <w:rPr>
          <w:rtl/>
        </w:rPr>
        <w:t>حدّ</w:t>
      </w:r>
      <w:r>
        <w:rPr>
          <w:rtl/>
        </w:rPr>
        <w:t>، ثم</w:t>
      </w:r>
      <w:r w:rsidR="00024A21">
        <w:rPr>
          <w:rFonts w:hint="cs"/>
          <w:rtl/>
        </w:rPr>
        <w:t>َّ</w:t>
      </w:r>
      <w:r>
        <w:rPr>
          <w:rtl/>
        </w:rPr>
        <w:t xml:space="preserve"> قال</w:t>
      </w:r>
      <w:r w:rsidR="00F01D33">
        <w:rPr>
          <w:rtl/>
        </w:rPr>
        <w:t>:</w:t>
      </w:r>
      <w:r>
        <w:rPr>
          <w:rtl/>
        </w:rPr>
        <w:t xml:space="preserve"> لو علمت أن</w:t>
      </w:r>
      <w:r w:rsidR="00024A21">
        <w:rPr>
          <w:rFonts w:hint="cs"/>
          <w:rtl/>
        </w:rPr>
        <w:t>ّ</w:t>
      </w:r>
      <w:r>
        <w:rPr>
          <w:rtl/>
        </w:rPr>
        <w:t xml:space="preserve">ك علمت لفضخت رأسك بالحجارة. </w:t>
      </w:r>
    </w:p>
    <w:p w:rsidR="002B1751" w:rsidRDefault="002B1751" w:rsidP="00024A21">
      <w:pPr>
        <w:pStyle w:val="libNormal"/>
        <w:rPr>
          <w:rtl/>
        </w:rPr>
      </w:pPr>
      <w:r>
        <w:rPr>
          <w:rtl/>
        </w:rPr>
        <w:t xml:space="preserve">ورواه الصدوق بإسناده عن شعيب، عن أبي بصير، وذكر آخر </w:t>
      </w:r>
      <w:r w:rsidR="001F501A">
        <w:rPr>
          <w:rtl/>
        </w:rPr>
        <w:t>ال</w:t>
      </w:r>
      <w:r w:rsidR="00396709">
        <w:rPr>
          <w:rtl/>
        </w:rPr>
        <w:t xml:space="preserve">حديث </w:t>
      </w:r>
      <w:r w:rsidRPr="008A1A51">
        <w:rPr>
          <w:rStyle w:val="libFootnotenumChar"/>
          <w:rtl/>
        </w:rPr>
        <w:t>(</w:t>
      </w:r>
      <w:r w:rsidR="00024A21">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التهذيب 10</w:t>
      </w:r>
      <w:r w:rsidR="00F01D33">
        <w:rPr>
          <w:rtl/>
        </w:rPr>
        <w:t>:</w:t>
      </w:r>
      <w:r>
        <w:rPr>
          <w:rtl/>
        </w:rPr>
        <w:t xml:space="preserve"> 21 </w:t>
      </w:r>
      <w:r w:rsidR="00035E93">
        <w:rPr>
          <w:rtl/>
        </w:rPr>
        <w:t>/</w:t>
      </w:r>
      <w:r>
        <w:rPr>
          <w:rtl/>
        </w:rPr>
        <w:t xml:space="preserve"> 63. </w:t>
      </w:r>
    </w:p>
    <w:p w:rsidR="002B1751" w:rsidRPr="00746D46" w:rsidRDefault="002B1751" w:rsidP="00577EAF">
      <w:pPr>
        <w:pStyle w:val="libFootnote0"/>
        <w:rPr>
          <w:rtl/>
        </w:rPr>
      </w:pPr>
      <w:r w:rsidRPr="00746D46">
        <w:rPr>
          <w:rtl/>
        </w:rPr>
        <w:t>(1 و 2) في المصدر</w:t>
      </w:r>
      <w:r w:rsidR="00F01D33">
        <w:rPr>
          <w:rtl/>
        </w:rPr>
        <w:t>:</w:t>
      </w:r>
      <w:r w:rsidRPr="00746D46">
        <w:rPr>
          <w:rtl/>
        </w:rPr>
        <w:t xml:space="preserve"> منها</w:t>
      </w:r>
      <w:r>
        <w:rPr>
          <w:rtl/>
        </w:rPr>
        <w:t>.</w:t>
      </w:r>
      <w:r w:rsidRPr="00746D46">
        <w:rPr>
          <w:rtl/>
        </w:rPr>
        <w:t xml:space="preserve"> </w:t>
      </w:r>
    </w:p>
    <w:p w:rsidR="002B1751" w:rsidRPr="00746D46" w:rsidRDefault="002B1751" w:rsidP="00577EAF">
      <w:pPr>
        <w:pStyle w:val="libFootnote0"/>
        <w:rPr>
          <w:rtl/>
        </w:rPr>
      </w:pPr>
      <w:r w:rsidRPr="00746D46">
        <w:rPr>
          <w:rtl/>
        </w:rPr>
        <w:t>(3) الكافي 7</w:t>
      </w:r>
      <w:r w:rsidR="00F01D33">
        <w:rPr>
          <w:rtl/>
        </w:rPr>
        <w:t>:</w:t>
      </w:r>
      <w:r w:rsidRPr="00746D46">
        <w:rPr>
          <w:rtl/>
        </w:rPr>
        <w:t xml:space="preserve"> 193 </w:t>
      </w:r>
      <w:r w:rsidR="00035E93">
        <w:rPr>
          <w:rtl/>
        </w:rPr>
        <w:t>/</w:t>
      </w:r>
      <w:r w:rsidRPr="00746D46">
        <w:rPr>
          <w:rtl/>
        </w:rPr>
        <w:t xml:space="preserve"> 4</w:t>
      </w:r>
      <w:r>
        <w:rPr>
          <w:rtl/>
        </w:rPr>
        <w:t>.</w:t>
      </w:r>
      <w:r w:rsidRPr="00746D46">
        <w:rPr>
          <w:rtl/>
        </w:rPr>
        <w:t xml:space="preserve"> </w:t>
      </w:r>
    </w:p>
    <w:p w:rsidR="002B1751" w:rsidRPr="00746D46" w:rsidRDefault="002B1751" w:rsidP="00577EAF">
      <w:pPr>
        <w:pStyle w:val="libFootnote0"/>
        <w:rPr>
          <w:rtl/>
        </w:rPr>
      </w:pPr>
      <w:r w:rsidRPr="00746D46">
        <w:rPr>
          <w:rtl/>
        </w:rPr>
        <w:t>(4) التهذيب 7</w:t>
      </w:r>
      <w:r w:rsidR="00F01D33">
        <w:rPr>
          <w:rtl/>
        </w:rPr>
        <w:t>:</w:t>
      </w:r>
      <w:r w:rsidRPr="00746D46">
        <w:rPr>
          <w:rtl/>
        </w:rPr>
        <w:t xml:space="preserve"> 477 </w:t>
      </w:r>
      <w:r w:rsidR="00035E93">
        <w:rPr>
          <w:rtl/>
        </w:rPr>
        <w:t>/</w:t>
      </w:r>
      <w:r w:rsidRPr="00746D46">
        <w:rPr>
          <w:rtl/>
        </w:rPr>
        <w:t xml:space="preserve"> 1916</w:t>
      </w:r>
      <w:r>
        <w:rPr>
          <w:rtl/>
        </w:rPr>
        <w:t>،</w:t>
      </w:r>
      <w:r w:rsidRPr="00746D46">
        <w:rPr>
          <w:rtl/>
        </w:rPr>
        <w:t xml:space="preserve"> والاستبصار 3</w:t>
      </w:r>
      <w:r w:rsidR="00F01D33">
        <w:rPr>
          <w:rtl/>
        </w:rPr>
        <w:t>:</w:t>
      </w:r>
      <w:r w:rsidRPr="00746D46">
        <w:rPr>
          <w:rtl/>
        </w:rPr>
        <w:t xml:space="preserve"> 189 </w:t>
      </w:r>
      <w:r w:rsidR="00035E93">
        <w:rPr>
          <w:rtl/>
        </w:rPr>
        <w:t>/</w:t>
      </w:r>
      <w:r w:rsidRPr="00746D46">
        <w:rPr>
          <w:rtl/>
        </w:rPr>
        <w:t xml:space="preserve"> 686</w:t>
      </w:r>
      <w:r>
        <w:rPr>
          <w:rtl/>
        </w:rPr>
        <w:t>.</w:t>
      </w:r>
      <w:r w:rsidRPr="00746D46">
        <w:rPr>
          <w:rtl/>
        </w:rPr>
        <w:t xml:space="preserve"> </w:t>
      </w:r>
    </w:p>
    <w:p w:rsidR="002B1751" w:rsidRDefault="002B1751" w:rsidP="00577EAF">
      <w:pPr>
        <w:pStyle w:val="libFootnote0"/>
        <w:rPr>
          <w:rtl/>
        </w:rPr>
      </w:pPr>
      <w:r>
        <w:rPr>
          <w:rtl/>
        </w:rPr>
        <w:t>7 - التهذيب 10</w:t>
      </w:r>
      <w:r w:rsidR="00F01D33">
        <w:rPr>
          <w:rtl/>
        </w:rPr>
        <w:t>:</w:t>
      </w:r>
      <w:r>
        <w:rPr>
          <w:rtl/>
        </w:rPr>
        <w:t xml:space="preserve"> 25 </w:t>
      </w:r>
      <w:r w:rsidR="00035E93">
        <w:rPr>
          <w:rtl/>
        </w:rPr>
        <w:t>/</w:t>
      </w:r>
      <w:r>
        <w:rPr>
          <w:rtl/>
        </w:rPr>
        <w:t xml:space="preserve"> 76، والاستبصار 4</w:t>
      </w:r>
      <w:r w:rsidR="00F01D33">
        <w:rPr>
          <w:rtl/>
        </w:rPr>
        <w:t>:</w:t>
      </w:r>
      <w:r>
        <w:rPr>
          <w:rtl/>
        </w:rPr>
        <w:t xml:space="preserve"> 209 </w:t>
      </w:r>
      <w:r w:rsidR="00035E93">
        <w:rPr>
          <w:rtl/>
        </w:rPr>
        <w:t>/</w:t>
      </w:r>
      <w:r>
        <w:rPr>
          <w:rtl/>
        </w:rPr>
        <w:t xml:space="preserve"> 782. </w:t>
      </w:r>
    </w:p>
    <w:p w:rsidR="002B1751" w:rsidRPr="00746D46" w:rsidRDefault="002B1751" w:rsidP="00024A21">
      <w:pPr>
        <w:pStyle w:val="libFootnote0"/>
        <w:rPr>
          <w:rtl/>
        </w:rPr>
      </w:pPr>
      <w:r w:rsidRPr="00746D46">
        <w:rPr>
          <w:rtl/>
        </w:rPr>
        <w:t>(</w:t>
      </w:r>
      <w:r w:rsidR="00024A21">
        <w:rPr>
          <w:rFonts w:hint="cs"/>
          <w:rtl/>
        </w:rPr>
        <w:t>5</w:t>
      </w:r>
      <w:r w:rsidRPr="00746D46">
        <w:rPr>
          <w:rtl/>
        </w:rPr>
        <w:t>) الفقيه 4</w:t>
      </w:r>
      <w:r w:rsidR="00F01D33">
        <w:rPr>
          <w:rtl/>
        </w:rPr>
        <w:t>:</w:t>
      </w:r>
      <w:r w:rsidRPr="00746D46">
        <w:rPr>
          <w:rtl/>
        </w:rPr>
        <w:t xml:space="preserve"> 16 </w:t>
      </w:r>
      <w:r w:rsidR="00035E93">
        <w:rPr>
          <w:rtl/>
        </w:rPr>
        <w:t>/</w:t>
      </w:r>
      <w:r w:rsidRPr="00746D46">
        <w:rPr>
          <w:rtl/>
        </w:rPr>
        <w:t xml:space="preserve"> 27</w:t>
      </w:r>
      <w:r>
        <w:rPr>
          <w:rtl/>
        </w:rPr>
        <w:t>.</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حمل الشيخ أو</w:t>
      </w:r>
      <w:r w:rsidR="00024A21">
        <w:rPr>
          <w:rFonts w:hint="cs"/>
          <w:rtl/>
        </w:rPr>
        <w:t>َّ</w:t>
      </w:r>
      <w:r>
        <w:rPr>
          <w:rtl/>
        </w:rPr>
        <w:t>ل الخبر على من لا يعلم أن لها زوجا</w:t>
      </w:r>
      <w:r w:rsidR="00613C48">
        <w:rPr>
          <w:rFonts w:hint="cs"/>
          <w:rtl/>
        </w:rPr>
        <w:t>ً</w:t>
      </w:r>
      <w:r>
        <w:rPr>
          <w:rtl/>
        </w:rPr>
        <w:t>، وحمل آخره على من غلب على ظن</w:t>
      </w:r>
      <w:r w:rsidR="00613C48">
        <w:rPr>
          <w:rFonts w:hint="cs"/>
          <w:rtl/>
        </w:rPr>
        <w:t>ّ</w:t>
      </w:r>
      <w:r>
        <w:rPr>
          <w:rtl/>
        </w:rPr>
        <w:t>ه لك وفرط في التفتيش فيعز</w:t>
      </w:r>
      <w:r w:rsidR="00613C48">
        <w:rPr>
          <w:rFonts w:hint="cs"/>
          <w:rtl/>
        </w:rPr>
        <w:t>َّ</w:t>
      </w:r>
      <w:r>
        <w:rPr>
          <w:rtl/>
        </w:rPr>
        <w:t xml:space="preserve">ر. </w:t>
      </w:r>
    </w:p>
    <w:p w:rsidR="002B1751" w:rsidRDefault="002B1751" w:rsidP="00F01D33">
      <w:pPr>
        <w:pStyle w:val="libNormal"/>
        <w:rPr>
          <w:rtl/>
        </w:rPr>
      </w:pPr>
      <w:r w:rsidRPr="00035E93">
        <w:rPr>
          <w:rStyle w:val="libNormalChar"/>
          <w:rtl/>
        </w:rPr>
        <w:t>[ 34390 ]</w:t>
      </w:r>
      <w:r>
        <w:rPr>
          <w:rtl/>
        </w:rPr>
        <w:t xml:space="preserve"> 8 - وبإسناده عن </w:t>
      </w:r>
      <w:r w:rsidR="006079CC">
        <w:rPr>
          <w:rtl/>
        </w:rPr>
        <w:t xml:space="preserve">محمّد </w:t>
      </w:r>
      <w:r>
        <w:rPr>
          <w:rtl/>
        </w:rPr>
        <w:t xml:space="preserve">بن أحمد بن يحيى،، عن أحمد بن الحسن بن </w:t>
      </w:r>
      <w:r w:rsidR="006079CC">
        <w:rPr>
          <w:rtl/>
        </w:rPr>
        <w:t xml:space="preserve">عليِّ </w:t>
      </w:r>
      <w:r>
        <w:rPr>
          <w:rtl/>
        </w:rPr>
        <w:t>بن فض</w:t>
      </w:r>
      <w:r w:rsidR="00613C48">
        <w:rPr>
          <w:rFonts w:hint="cs"/>
          <w:rtl/>
        </w:rPr>
        <w:t>ّ</w:t>
      </w:r>
      <w:r>
        <w:rPr>
          <w:rtl/>
        </w:rPr>
        <w:t xml:space="preserve">ال، عن عمروبن سعيد، عن مصدق بن صدقة، عن عمار بن موسى الساباطي،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كانت له امرأة فطلقها أو ماتت فزنى، قال</w:t>
      </w:r>
      <w:r w:rsidR="00F01D33">
        <w:rPr>
          <w:rtl/>
        </w:rPr>
        <w:t>:</w:t>
      </w:r>
      <w:r>
        <w:rPr>
          <w:rtl/>
        </w:rPr>
        <w:t xml:space="preserve"> عليه الرجم. وعن امرأة كان لها زوج فطل</w:t>
      </w:r>
      <w:r w:rsidR="00613C48">
        <w:rPr>
          <w:rFonts w:hint="cs"/>
          <w:rtl/>
        </w:rPr>
        <w:t>ّ</w:t>
      </w:r>
      <w:r>
        <w:rPr>
          <w:rtl/>
        </w:rPr>
        <w:t>قها أو مات ثم</w:t>
      </w:r>
      <w:r w:rsidR="00613C48">
        <w:rPr>
          <w:rFonts w:hint="cs"/>
          <w:rtl/>
        </w:rPr>
        <w:t>َّ</w:t>
      </w:r>
      <w:r>
        <w:rPr>
          <w:rtl/>
        </w:rPr>
        <w:t xml:space="preserve"> زنت عليها الرجم؟ قال</w:t>
      </w:r>
      <w:r w:rsidR="00F01D33">
        <w:rPr>
          <w:rtl/>
        </w:rPr>
        <w:t>:</w:t>
      </w:r>
      <w:r>
        <w:rPr>
          <w:rtl/>
        </w:rPr>
        <w:t xml:space="preserve"> نعم. </w:t>
      </w:r>
    </w:p>
    <w:p w:rsidR="002B1751" w:rsidRDefault="002B1751" w:rsidP="00613C48">
      <w:pPr>
        <w:pStyle w:val="libNormal"/>
        <w:rPr>
          <w:rtl/>
        </w:rPr>
      </w:pPr>
      <w:r>
        <w:rPr>
          <w:rtl/>
        </w:rPr>
        <w:t>أقول</w:t>
      </w:r>
      <w:r w:rsidR="00F01D33">
        <w:rPr>
          <w:rtl/>
        </w:rPr>
        <w:t>:</w:t>
      </w:r>
      <w:r>
        <w:rPr>
          <w:rtl/>
        </w:rPr>
        <w:t xml:space="preserve"> حمل الشيخ حكم الرجل على كون الطلاق رجعي</w:t>
      </w:r>
      <w:r w:rsidR="00613C48">
        <w:rPr>
          <w:rFonts w:hint="cs"/>
          <w:rtl/>
        </w:rPr>
        <w:t>ّ</w:t>
      </w:r>
      <w:r>
        <w:rPr>
          <w:rtl/>
        </w:rPr>
        <w:t>ا</w:t>
      </w:r>
      <w:r w:rsidR="00613C48">
        <w:rPr>
          <w:rFonts w:hint="cs"/>
          <w:rtl/>
        </w:rPr>
        <w:t>ً</w:t>
      </w:r>
      <w:r>
        <w:rPr>
          <w:rtl/>
        </w:rPr>
        <w:t>، وعلى وجود زوجة ا</w:t>
      </w:r>
      <w:r w:rsidR="00613C48">
        <w:rPr>
          <w:rFonts w:hint="cs"/>
          <w:rtl/>
        </w:rPr>
        <w:t>ُ</w:t>
      </w:r>
      <w:r>
        <w:rPr>
          <w:rtl/>
        </w:rPr>
        <w:t xml:space="preserve">خرى، وحمل حكم المرأة على كون الطلاق </w:t>
      </w:r>
      <w:r w:rsidR="00613C48">
        <w:rPr>
          <w:rtl/>
        </w:rPr>
        <w:t>رجعي</w:t>
      </w:r>
      <w:r w:rsidR="00613C48">
        <w:rPr>
          <w:rFonts w:hint="cs"/>
          <w:rtl/>
        </w:rPr>
        <w:t>ّ</w:t>
      </w:r>
      <w:r w:rsidR="00613C48">
        <w:rPr>
          <w:rtl/>
        </w:rPr>
        <w:t>ا</w:t>
      </w:r>
      <w:r w:rsidR="00613C48">
        <w:rPr>
          <w:rFonts w:hint="cs"/>
          <w:rtl/>
        </w:rPr>
        <w:t>ً</w:t>
      </w:r>
      <w:r w:rsidR="00613C48">
        <w:rPr>
          <w:rtl/>
        </w:rPr>
        <w:t xml:space="preserve"> </w:t>
      </w:r>
      <w:r>
        <w:rPr>
          <w:rtl/>
        </w:rPr>
        <w:t>، وحمل حكم الوفاة على الوهم من الراوي - يعني</w:t>
      </w:r>
      <w:r w:rsidR="00F01D33">
        <w:rPr>
          <w:rtl/>
        </w:rPr>
        <w:t>:</w:t>
      </w:r>
      <w:r>
        <w:rPr>
          <w:rtl/>
        </w:rPr>
        <w:t xml:space="preserve"> الشك والترد</w:t>
      </w:r>
      <w:r w:rsidR="00613C48">
        <w:rPr>
          <w:rFonts w:hint="cs"/>
          <w:rtl/>
        </w:rPr>
        <w:t>ّ</w:t>
      </w:r>
      <w:r>
        <w:rPr>
          <w:rtl/>
        </w:rPr>
        <w:t xml:space="preserve">د في النظر -. </w:t>
      </w:r>
    </w:p>
    <w:p w:rsidR="002B1751" w:rsidRDefault="002B1751" w:rsidP="00F01D33">
      <w:pPr>
        <w:pStyle w:val="libNormal"/>
        <w:rPr>
          <w:rtl/>
        </w:rPr>
      </w:pPr>
      <w:r w:rsidRPr="00035E93">
        <w:rPr>
          <w:rStyle w:val="libNormalChar"/>
          <w:rtl/>
        </w:rPr>
        <w:t>[ 34391 ]</w:t>
      </w:r>
      <w:r>
        <w:rPr>
          <w:rtl/>
        </w:rPr>
        <w:t xml:space="preserve"> 9 - وبإسناده عن الحسين بن سعيد،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تزو</w:t>
      </w:r>
      <w:r w:rsidR="00613C48">
        <w:rPr>
          <w:rFonts w:hint="cs"/>
          <w:rtl/>
        </w:rPr>
        <w:t>ّ</w:t>
      </w:r>
      <w:r>
        <w:rPr>
          <w:rtl/>
        </w:rPr>
        <w:t>جت ولها زوج، فقال</w:t>
      </w:r>
      <w:r w:rsidR="00F01D33">
        <w:rPr>
          <w:rtl/>
        </w:rPr>
        <w:t>:</w:t>
      </w:r>
      <w:r>
        <w:rPr>
          <w:rtl/>
        </w:rPr>
        <w:t xml:space="preserve"> ترجم المرأة، وإن كان لل</w:t>
      </w:r>
      <w:r w:rsidR="00613C48">
        <w:rPr>
          <w:rFonts w:hint="cs"/>
          <w:rtl/>
        </w:rPr>
        <w:t>ّ</w:t>
      </w:r>
      <w:r>
        <w:rPr>
          <w:rtl/>
        </w:rPr>
        <w:t>ذي تزو</w:t>
      </w:r>
      <w:r w:rsidR="00613C48">
        <w:rPr>
          <w:rFonts w:hint="cs"/>
          <w:rtl/>
        </w:rPr>
        <w:t>ّ</w:t>
      </w:r>
      <w:r>
        <w:rPr>
          <w:rtl/>
        </w:rPr>
        <w:t>جها بي</w:t>
      </w:r>
      <w:r w:rsidR="00613C48">
        <w:rPr>
          <w:rFonts w:hint="cs"/>
          <w:rtl/>
        </w:rPr>
        <w:t>ّ</w:t>
      </w:r>
      <w:r>
        <w:rPr>
          <w:rtl/>
        </w:rPr>
        <w:t>نة على تزويجها، و</w:t>
      </w:r>
      <w:r w:rsidR="001F501A">
        <w:rPr>
          <w:rtl/>
        </w:rPr>
        <w:t xml:space="preserve">إلّا </w:t>
      </w:r>
      <w:r>
        <w:rPr>
          <w:rtl/>
        </w:rPr>
        <w:t xml:space="preserve">ضرب </w:t>
      </w:r>
      <w:r w:rsidR="001F501A">
        <w:rPr>
          <w:rtl/>
        </w:rPr>
        <w:t>ال</w:t>
      </w:r>
      <w:r w:rsidR="008C228A">
        <w:rPr>
          <w:rtl/>
        </w:rPr>
        <w:t>حدّ</w:t>
      </w:r>
      <w:r>
        <w:rPr>
          <w:rtl/>
        </w:rPr>
        <w:t xml:space="preserve">. </w:t>
      </w:r>
    </w:p>
    <w:p w:rsidR="002B1751" w:rsidRDefault="002B1751" w:rsidP="008A1A51">
      <w:pPr>
        <w:pStyle w:val="libNormal"/>
        <w:rPr>
          <w:rtl/>
        </w:rPr>
      </w:pPr>
      <w:r>
        <w:rPr>
          <w:rtl/>
        </w:rPr>
        <w:t>أقول</w:t>
      </w:r>
      <w:r w:rsidR="00F01D33">
        <w:rPr>
          <w:rtl/>
        </w:rPr>
        <w:t>:</w:t>
      </w:r>
      <w:r>
        <w:rPr>
          <w:rtl/>
        </w:rPr>
        <w:t xml:space="preserve"> حمل الشيخ على كون الرجل مت</w:t>
      </w:r>
      <w:r w:rsidR="00613C48">
        <w:rPr>
          <w:rFonts w:hint="cs"/>
          <w:rtl/>
        </w:rPr>
        <w:t>ّ</w:t>
      </w:r>
      <w:r>
        <w:rPr>
          <w:rtl/>
        </w:rPr>
        <w:t>هما</w:t>
      </w:r>
      <w:r w:rsidR="00613C48">
        <w:rPr>
          <w:rFonts w:hint="cs"/>
          <w:rtl/>
        </w:rPr>
        <w:t>ً</w:t>
      </w:r>
      <w:r>
        <w:rPr>
          <w:rtl/>
        </w:rPr>
        <w:t xml:space="preserve"> في </w:t>
      </w:r>
      <w:r w:rsidR="006079CC">
        <w:rPr>
          <w:rtl/>
        </w:rPr>
        <w:t xml:space="preserve">أنّه </w:t>
      </w:r>
      <w:r>
        <w:rPr>
          <w:rtl/>
        </w:rPr>
        <w:t xml:space="preserve">عقد عليها. </w:t>
      </w:r>
    </w:p>
    <w:p w:rsidR="002B1751" w:rsidRDefault="002B1751" w:rsidP="00F01D33">
      <w:pPr>
        <w:pStyle w:val="libNormal"/>
        <w:rPr>
          <w:rtl/>
        </w:rPr>
      </w:pPr>
      <w:r w:rsidRPr="00035E93">
        <w:rPr>
          <w:rStyle w:val="libNormalChar"/>
          <w:rtl/>
        </w:rPr>
        <w:t>[ 34392 ]</w:t>
      </w:r>
      <w:r>
        <w:rPr>
          <w:rtl/>
        </w:rPr>
        <w:t xml:space="preserve"> 10 - </w:t>
      </w:r>
      <w:r w:rsidR="006079CC">
        <w:rPr>
          <w:rtl/>
        </w:rPr>
        <w:t xml:space="preserve">محمّد </w:t>
      </w:r>
      <w:r>
        <w:rPr>
          <w:rtl/>
        </w:rPr>
        <w:t xml:space="preserve">بن </w:t>
      </w:r>
      <w:r w:rsidR="006079CC">
        <w:rPr>
          <w:rtl/>
        </w:rPr>
        <w:t xml:space="preserve">عليِّ </w:t>
      </w:r>
      <w:r>
        <w:rPr>
          <w:rtl/>
        </w:rPr>
        <w:t xml:space="preserve">بن الحسين بإسناده عن الحسن بن محبوب، عن بريد الكناسي </w:t>
      </w:r>
      <w:r w:rsidRPr="008A1A51">
        <w:rPr>
          <w:rStyle w:val="libFootnotenumChar"/>
          <w:rtl/>
        </w:rPr>
        <w:t>(1)</w:t>
      </w:r>
      <w:r>
        <w:rPr>
          <w:rtl/>
        </w:rPr>
        <w:t>،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امرأة تزوجت في عدتها؟ فقال</w:t>
      </w:r>
      <w:r w:rsidR="00F01D33">
        <w:rPr>
          <w:rtl/>
        </w:rPr>
        <w:t>:</w:t>
      </w:r>
      <w:r>
        <w:rPr>
          <w:rtl/>
        </w:rPr>
        <w:t xml:space="preserve"> إن كانت تزو</w:t>
      </w:r>
      <w:r w:rsidR="00613C48">
        <w:rPr>
          <w:rFonts w:hint="cs"/>
          <w:rtl/>
        </w:rPr>
        <w:t>ّ</w:t>
      </w:r>
      <w:r>
        <w:rPr>
          <w:rtl/>
        </w:rPr>
        <w:t xml:space="preserve">جت في </w:t>
      </w:r>
      <w:r w:rsidR="006079CC">
        <w:rPr>
          <w:rtl/>
        </w:rPr>
        <w:t xml:space="preserve">عدَّة </w:t>
      </w:r>
      <w:r>
        <w:rPr>
          <w:rtl/>
        </w:rPr>
        <w:t>من بعد موت زوجها من قبل انقضاء الأربعة الأشهر وعشر فلا رجم عليها وعليها ضرب مائة جلدة، وإن كانت تزو</w:t>
      </w:r>
      <w:r w:rsidR="00613C48">
        <w:rPr>
          <w:rFonts w:hint="cs"/>
          <w:rtl/>
        </w:rPr>
        <w:t>ّ</w:t>
      </w:r>
      <w:r>
        <w:rPr>
          <w:rtl/>
        </w:rPr>
        <w:t xml:space="preserve">جت في </w:t>
      </w:r>
      <w:r w:rsidR="00613C48">
        <w:rPr>
          <w:rtl/>
        </w:rPr>
        <w:t>عدّ</w:t>
      </w:r>
      <w:r w:rsidR="006079CC">
        <w:rPr>
          <w:rtl/>
        </w:rPr>
        <w:t xml:space="preserve">ة </w:t>
      </w:r>
      <w:r>
        <w:rPr>
          <w:rtl/>
        </w:rPr>
        <w:t>طلاق لزوجها عليها رجعة فان</w:t>
      </w:r>
      <w:r w:rsidR="00613C48">
        <w:rPr>
          <w:rFonts w:hint="cs"/>
          <w:rtl/>
        </w:rPr>
        <w:t>َّ</w:t>
      </w:r>
      <w:r>
        <w:rPr>
          <w:rtl/>
        </w:rPr>
        <w:t xml:space="preserve"> عليها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8 - التهذيب 10</w:t>
      </w:r>
      <w:r w:rsidR="00F01D33">
        <w:rPr>
          <w:rtl/>
        </w:rPr>
        <w:t>:</w:t>
      </w:r>
      <w:r>
        <w:rPr>
          <w:rtl/>
        </w:rPr>
        <w:t xml:space="preserve"> 22 </w:t>
      </w:r>
      <w:r w:rsidR="00035E93">
        <w:rPr>
          <w:rtl/>
        </w:rPr>
        <w:t>/</w:t>
      </w:r>
      <w:r>
        <w:rPr>
          <w:rtl/>
        </w:rPr>
        <w:t xml:space="preserve"> 65، والاستبصار 4</w:t>
      </w:r>
      <w:r w:rsidR="00F01D33">
        <w:rPr>
          <w:rtl/>
        </w:rPr>
        <w:t>:</w:t>
      </w:r>
      <w:r>
        <w:rPr>
          <w:rtl/>
        </w:rPr>
        <w:t xml:space="preserve"> 207 </w:t>
      </w:r>
      <w:r w:rsidR="00035E93">
        <w:rPr>
          <w:rtl/>
        </w:rPr>
        <w:t>/</w:t>
      </w:r>
      <w:r>
        <w:rPr>
          <w:rtl/>
        </w:rPr>
        <w:t xml:space="preserve"> 774. </w:t>
      </w:r>
    </w:p>
    <w:p w:rsidR="002B1751" w:rsidRDefault="002B1751" w:rsidP="00577EAF">
      <w:pPr>
        <w:pStyle w:val="libFootnote0"/>
        <w:rPr>
          <w:rtl/>
        </w:rPr>
      </w:pPr>
      <w:r>
        <w:rPr>
          <w:rtl/>
        </w:rPr>
        <w:t>9 - التهذيب 10</w:t>
      </w:r>
      <w:r w:rsidR="00F01D33">
        <w:rPr>
          <w:rtl/>
        </w:rPr>
        <w:t>:</w:t>
      </w:r>
      <w:r>
        <w:rPr>
          <w:rtl/>
        </w:rPr>
        <w:t xml:space="preserve"> 26 </w:t>
      </w:r>
      <w:r w:rsidR="00035E93">
        <w:rPr>
          <w:rtl/>
        </w:rPr>
        <w:t>/</w:t>
      </w:r>
      <w:r>
        <w:rPr>
          <w:rtl/>
        </w:rPr>
        <w:t xml:space="preserve"> 77، والاستبصار 4</w:t>
      </w:r>
      <w:r w:rsidR="00F01D33">
        <w:rPr>
          <w:rtl/>
        </w:rPr>
        <w:t>:</w:t>
      </w:r>
      <w:r>
        <w:rPr>
          <w:rtl/>
        </w:rPr>
        <w:t xml:space="preserve"> 210 </w:t>
      </w:r>
      <w:r w:rsidR="00035E93">
        <w:rPr>
          <w:rtl/>
        </w:rPr>
        <w:t>/</w:t>
      </w:r>
      <w:r>
        <w:rPr>
          <w:rtl/>
        </w:rPr>
        <w:t xml:space="preserve"> 783. </w:t>
      </w:r>
    </w:p>
    <w:p w:rsidR="002B1751" w:rsidRDefault="002B1751" w:rsidP="00577EAF">
      <w:pPr>
        <w:pStyle w:val="libFootnote0"/>
        <w:rPr>
          <w:rtl/>
        </w:rPr>
      </w:pPr>
      <w:r>
        <w:rPr>
          <w:rtl/>
        </w:rPr>
        <w:t>10 - الفقيه 4</w:t>
      </w:r>
      <w:r w:rsidR="00F01D33">
        <w:rPr>
          <w:rtl/>
        </w:rPr>
        <w:t>:</w:t>
      </w:r>
      <w:r>
        <w:rPr>
          <w:rtl/>
        </w:rPr>
        <w:t xml:space="preserve"> 26 </w:t>
      </w:r>
      <w:r w:rsidR="00035E93">
        <w:rPr>
          <w:rtl/>
        </w:rPr>
        <w:t>/</w:t>
      </w:r>
      <w:r>
        <w:rPr>
          <w:rtl/>
        </w:rPr>
        <w:t xml:space="preserve"> 63. </w:t>
      </w:r>
    </w:p>
    <w:p w:rsidR="002B1751" w:rsidRPr="00746D46" w:rsidRDefault="002B1751" w:rsidP="00577EAF">
      <w:pPr>
        <w:pStyle w:val="libFootnote0"/>
        <w:rPr>
          <w:rtl/>
        </w:rPr>
      </w:pPr>
      <w:r w:rsidRPr="00746D46">
        <w:rPr>
          <w:rtl/>
        </w:rPr>
        <w:t>(1) في المصدر</w:t>
      </w:r>
      <w:r w:rsidR="00F01D33">
        <w:rPr>
          <w:rtl/>
        </w:rPr>
        <w:t>:</w:t>
      </w:r>
      <w:r w:rsidRPr="00746D46">
        <w:rPr>
          <w:rtl/>
        </w:rPr>
        <w:t xml:space="preserve"> يزيد الكناسي</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الرجم، وإن كانت تزو</w:t>
      </w:r>
      <w:r w:rsidR="00613C48">
        <w:rPr>
          <w:rFonts w:hint="cs"/>
          <w:rtl/>
        </w:rPr>
        <w:t>ّ</w:t>
      </w:r>
      <w:r>
        <w:rPr>
          <w:rtl/>
        </w:rPr>
        <w:t xml:space="preserve">جت في </w:t>
      </w:r>
      <w:r w:rsidR="006079CC">
        <w:rPr>
          <w:rtl/>
        </w:rPr>
        <w:t xml:space="preserve">عدَّة </w:t>
      </w:r>
      <w:r>
        <w:rPr>
          <w:rtl/>
        </w:rPr>
        <w:t>ليس لزوجها عليها فيها رجعة فان</w:t>
      </w:r>
      <w:r w:rsidR="00613C48">
        <w:rPr>
          <w:rFonts w:hint="cs"/>
          <w:rtl/>
        </w:rPr>
        <w:t>َّ</w:t>
      </w:r>
      <w:r>
        <w:rPr>
          <w:rtl/>
        </w:rPr>
        <w:t xml:space="preserve"> عليها </w:t>
      </w:r>
      <w:r w:rsidR="008C228A">
        <w:rPr>
          <w:rtl/>
        </w:rPr>
        <w:t>حدّ</w:t>
      </w:r>
      <w:r w:rsidR="001F501A">
        <w:rPr>
          <w:rtl/>
        </w:rPr>
        <w:t xml:space="preserve"> </w:t>
      </w:r>
      <w:r>
        <w:rPr>
          <w:rtl/>
        </w:rPr>
        <w:t xml:space="preserve">الزاني غير المحصن. </w:t>
      </w:r>
    </w:p>
    <w:p w:rsidR="002B1751" w:rsidRDefault="002B1751" w:rsidP="00F01D33">
      <w:pPr>
        <w:pStyle w:val="libNormal"/>
        <w:rPr>
          <w:rtl/>
        </w:rPr>
      </w:pPr>
      <w:r w:rsidRPr="00035E93">
        <w:rPr>
          <w:rStyle w:val="libNormalChar"/>
          <w:rtl/>
        </w:rPr>
        <w:t>[ 34393 ]</w:t>
      </w:r>
      <w:r>
        <w:rPr>
          <w:rtl/>
        </w:rPr>
        <w:t xml:space="preserve"> 11 - وفي كتاب </w:t>
      </w:r>
      <w:r w:rsidRPr="00035E93">
        <w:rPr>
          <w:rStyle w:val="libNormalChar"/>
          <w:rtl/>
        </w:rPr>
        <w:t xml:space="preserve">( </w:t>
      </w:r>
      <w:r>
        <w:rPr>
          <w:rtl/>
        </w:rPr>
        <w:t>المقنع</w:t>
      </w:r>
      <w:r w:rsidRPr="00035E93">
        <w:rPr>
          <w:rStyle w:val="libNormalChar"/>
          <w:rtl/>
        </w:rPr>
        <w:t xml:space="preserve"> )</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ادرؤا </w:t>
      </w:r>
      <w:r w:rsidR="001F501A">
        <w:rPr>
          <w:rtl/>
        </w:rPr>
        <w:t>ال</w:t>
      </w:r>
      <w:r w:rsidR="00DF34D2">
        <w:rPr>
          <w:rtl/>
        </w:rPr>
        <w:t xml:space="preserve">حدود </w:t>
      </w:r>
      <w:r>
        <w:rPr>
          <w:rtl/>
        </w:rPr>
        <w:t xml:space="preserve">بالشبهات. </w:t>
      </w:r>
    </w:p>
    <w:p w:rsidR="002B1751" w:rsidRDefault="002B1751" w:rsidP="00F01D33">
      <w:pPr>
        <w:pStyle w:val="libNormal"/>
        <w:rPr>
          <w:rtl/>
        </w:rPr>
      </w:pPr>
      <w:r w:rsidRPr="00035E93">
        <w:rPr>
          <w:rStyle w:val="libNormalChar"/>
          <w:rtl/>
        </w:rPr>
        <w:t>[ 34394 ]</w:t>
      </w:r>
      <w:r>
        <w:rPr>
          <w:rtl/>
        </w:rPr>
        <w:t xml:space="preserve"> 12 - </w:t>
      </w:r>
      <w:r w:rsidR="006079CC">
        <w:rPr>
          <w:rtl/>
        </w:rPr>
        <w:t xml:space="preserve">محمّد </w:t>
      </w:r>
      <w:r>
        <w:rPr>
          <w:rtl/>
        </w:rPr>
        <w:t xml:space="preserve">بن الحسن في </w:t>
      </w:r>
      <w:r w:rsidRPr="00035E93">
        <w:rPr>
          <w:rStyle w:val="libNormalChar"/>
          <w:rtl/>
        </w:rPr>
        <w:t xml:space="preserve">( </w:t>
      </w:r>
      <w:r>
        <w:rPr>
          <w:rtl/>
        </w:rPr>
        <w:t>المجالس والأخبار</w:t>
      </w:r>
      <w:r w:rsidRPr="00035E93">
        <w:rPr>
          <w:rStyle w:val="libNormalChar"/>
          <w:rtl/>
        </w:rPr>
        <w:t xml:space="preserve"> )</w:t>
      </w:r>
      <w:r>
        <w:rPr>
          <w:rtl/>
        </w:rPr>
        <w:t xml:space="preserve"> عن أحمد بن عبدون، عن </w:t>
      </w:r>
      <w:r w:rsidR="006079CC">
        <w:rPr>
          <w:rtl/>
        </w:rPr>
        <w:t xml:space="preserve">عليِّ </w:t>
      </w:r>
      <w:r>
        <w:rPr>
          <w:rtl/>
        </w:rPr>
        <w:t xml:space="preserve">بن </w:t>
      </w:r>
      <w:r w:rsidR="006079CC">
        <w:rPr>
          <w:rtl/>
        </w:rPr>
        <w:t xml:space="preserve">محمّد </w:t>
      </w:r>
      <w:r>
        <w:rPr>
          <w:rtl/>
        </w:rPr>
        <w:t xml:space="preserve">بن الزبير، عن </w:t>
      </w:r>
      <w:r w:rsidR="006079CC">
        <w:rPr>
          <w:rtl/>
        </w:rPr>
        <w:t xml:space="preserve">عليِّ </w:t>
      </w:r>
      <w:r>
        <w:rPr>
          <w:rtl/>
        </w:rPr>
        <w:t>بن الحسن بن فض</w:t>
      </w:r>
      <w:r w:rsidR="00057E81">
        <w:rPr>
          <w:rFonts w:hint="cs"/>
          <w:rtl/>
        </w:rPr>
        <w:t>ّ</w:t>
      </w:r>
      <w:r>
        <w:rPr>
          <w:rtl/>
        </w:rPr>
        <w:t>ال، عن العب</w:t>
      </w:r>
      <w:r w:rsidR="00057E81">
        <w:rPr>
          <w:rFonts w:hint="cs"/>
          <w:rtl/>
        </w:rPr>
        <w:t>ّ</w:t>
      </w:r>
      <w:r>
        <w:rPr>
          <w:rtl/>
        </w:rPr>
        <w:t>اس بن عامر، عن أحمد بن رزق، عن يحيى بن العلاء،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ترى في رجل تزو</w:t>
      </w:r>
      <w:r w:rsidR="00955D02">
        <w:rPr>
          <w:rFonts w:hint="cs"/>
          <w:rtl/>
        </w:rPr>
        <w:t>ّ</w:t>
      </w:r>
      <w:r>
        <w:rPr>
          <w:rtl/>
        </w:rPr>
        <w:t>ج امرأة فمكثت معه سنة، ثم</w:t>
      </w:r>
      <w:r w:rsidR="00955D02">
        <w:rPr>
          <w:rFonts w:hint="cs"/>
          <w:rtl/>
        </w:rPr>
        <w:t>َّ</w:t>
      </w:r>
      <w:r>
        <w:rPr>
          <w:rtl/>
        </w:rPr>
        <w:t xml:space="preserve"> غابت عنه فتزو</w:t>
      </w:r>
      <w:r w:rsidR="00955D02">
        <w:rPr>
          <w:rFonts w:hint="cs"/>
          <w:rtl/>
        </w:rPr>
        <w:t>ّ</w:t>
      </w:r>
      <w:r>
        <w:rPr>
          <w:rtl/>
        </w:rPr>
        <w:t>جت زوجا</w:t>
      </w:r>
      <w:r w:rsidR="00955D02">
        <w:rPr>
          <w:rFonts w:hint="cs"/>
          <w:rtl/>
        </w:rPr>
        <w:t>ً</w:t>
      </w:r>
      <w:r>
        <w:rPr>
          <w:rtl/>
        </w:rPr>
        <w:t xml:space="preserve"> آخر فمكثت معه سنة، ثم</w:t>
      </w:r>
      <w:r w:rsidR="00955D02">
        <w:rPr>
          <w:rFonts w:hint="cs"/>
          <w:rtl/>
        </w:rPr>
        <w:t>َّ</w:t>
      </w:r>
      <w:r>
        <w:rPr>
          <w:rtl/>
        </w:rPr>
        <w:t xml:space="preserve"> غابت عنه، ثم</w:t>
      </w:r>
      <w:r w:rsidR="00955D02">
        <w:rPr>
          <w:rFonts w:hint="cs"/>
          <w:rtl/>
        </w:rPr>
        <w:t>َّ</w:t>
      </w:r>
      <w:r>
        <w:rPr>
          <w:rtl/>
        </w:rPr>
        <w:t xml:space="preserve"> تزو</w:t>
      </w:r>
      <w:r w:rsidR="00955D02">
        <w:rPr>
          <w:rFonts w:hint="cs"/>
          <w:rtl/>
        </w:rPr>
        <w:t>ّ</w:t>
      </w:r>
      <w:r>
        <w:rPr>
          <w:rtl/>
        </w:rPr>
        <w:t>جت آخر، ثم</w:t>
      </w:r>
      <w:r w:rsidR="00955D02">
        <w:rPr>
          <w:rFonts w:hint="cs"/>
          <w:rtl/>
        </w:rPr>
        <w:t>َّ</w:t>
      </w:r>
      <w:r>
        <w:rPr>
          <w:rtl/>
        </w:rPr>
        <w:t xml:space="preserve"> إن</w:t>
      </w:r>
      <w:r w:rsidR="00955D02">
        <w:rPr>
          <w:rFonts w:hint="cs"/>
          <w:rtl/>
        </w:rPr>
        <w:t>َّ</w:t>
      </w:r>
      <w:r>
        <w:rPr>
          <w:rtl/>
        </w:rPr>
        <w:t xml:space="preserve"> الثالث أولدها، قال</w:t>
      </w:r>
      <w:r w:rsidR="00F01D33">
        <w:rPr>
          <w:rtl/>
        </w:rPr>
        <w:t>:</w:t>
      </w:r>
      <w:r>
        <w:rPr>
          <w:rtl/>
        </w:rPr>
        <w:t xml:space="preserve"> ترجم لأن</w:t>
      </w:r>
      <w:r w:rsidR="00955D02">
        <w:rPr>
          <w:rFonts w:hint="cs"/>
          <w:rtl/>
        </w:rPr>
        <w:t>َّ</w:t>
      </w:r>
      <w:r>
        <w:rPr>
          <w:rtl/>
        </w:rPr>
        <w:t xml:space="preserve"> </w:t>
      </w:r>
      <w:r w:rsidR="006079CC">
        <w:rPr>
          <w:rtl/>
        </w:rPr>
        <w:t>الأوَّل</w:t>
      </w:r>
      <w:r>
        <w:rPr>
          <w:rtl/>
        </w:rPr>
        <w:t xml:space="preserve"> أحصنها، قلت</w:t>
      </w:r>
      <w:r w:rsidR="00F01D33">
        <w:rPr>
          <w:rtl/>
        </w:rPr>
        <w:t>:</w:t>
      </w:r>
      <w:r>
        <w:rPr>
          <w:rtl/>
        </w:rPr>
        <w:t xml:space="preserve"> فما ترى في ولدها؟ قال</w:t>
      </w:r>
      <w:r w:rsidR="00F01D33">
        <w:rPr>
          <w:rtl/>
        </w:rPr>
        <w:t>:</w:t>
      </w:r>
      <w:r>
        <w:rPr>
          <w:rtl/>
        </w:rPr>
        <w:t xml:space="preserve"> ينسب إلى أبيه، قلت</w:t>
      </w:r>
      <w:r w:rsidR="00F01D33">
        <w:rPr>
          <w:rtl/>
        </w:rPr>
        <w:t>:</w:t>
      </w:r>
      <w:r>
        <w:rPr>
          <w:rtl/>
        </w:rPr>
        <w:t xml:space="preserve"> فان مات الأب يرثه الغلام؟ قال</w:t>
      </w:r>
      <w:r w:rsidR="00F01D33">
        <w:rPr>
          <w:rtl/>
        </w:rPr>
        <w:t>:</w:t>
      </w:r>
      <w:r>
        <w:rPr>
          <w:rtl/>
        </w:rPr>
        <w:t xml:space="preserve"> نعم. </w:t>
      </w:r>
    </w:p>
    <w:p w:rsidR="002B1751" w:rsidRDefault="002B1751" w:rsidP="008A1A51">
      <w:pPr>
        <w:pStyle w:val="libNormal"/>
        <w:rPr>
          <w:rtl/>
        </w:rPr>
      </w:pPr>
      <w:r>
        <w:rPr>
          <w:rtl/>
        </w:rPr>
        <w:t>أقول</w:t>
      </w:r>
      <w:r w:rsidR="00F01D33">
        <w:rPr>
          <w:rtl/>
        </w:rPr>
        <w:t>:</w:t>
      </w:r>
      <w:r>
        <w:rPr>
          <w:rtl/>
        </w:rPr>
        <w:t xml:space="preserve"> هذا محمول على جهل الزوج ال</w:t>
      </w:r>
      <w:r w:rsidR="00955D02">
        <w:rPr>
          <w:rFonts w:hint="cs"/>
          <w:rtl/>
        </w:rPr>
        <w:t>ّ</w:t>
      </w:r>
      <w:r>
        <w:rPr>
          <w:rtl/>
        </w:rPr>
        <w:t xml:space="preserve">ذي أولدها، والرجم محمول على حضور الزوج </w:t>
      </w:r>
      <w:r w:rsidR="006079CC">
        <w:rPr>
          <w:rtl/>
        </w:rPr>
        <w:t>الأوَّل</w:t>
      </w:r>
      <w:r>
        <w:rPr>
          <w:rtl/>
        </w:rPr>
        <w:t xml:space="preserve">. </w:t>
      </w:r>
    </w:p>
    <w:p w:rsidR="002B1751" w:rsidRDefault="002B1751" w:rsidP="008A1A51">
      <w:pPr>
        <w:pStyle w:val="libNormal"/>
        <w:rPr>
          <w:rtl/>
        </w:rPr>
      </w:pPr>
      <w:r>
        <w:rPr>
          <w:rtl/>
        </w:rPr>
        <w:t>وقد تقد</w:t>
      </w:r>
      <w:r w:rsidR="00955D02">
        <w:rPr>
          <w:rFonts w:hint="cs"/>
          <w:rtl/>
        </w:rPr>
        <w:t>َّ</w:t>
      </w:r>
      <w:r>
        <w:rPr>
          <w:rtl/>
        </w:rPr>
        <w:t xml:space="preserve">م ما </w:t>
      </w:r>
      <w:r w:rsidR="001F501A">
        <w:rPr>
          <w:rtl/>
        </w:rPr>
        <w:t xml:space="preserve">يدلُّ </w:t>
      </w:r>
      <w:r>
        <w:rPr>
          <w:rtl/>
        </w:rPr>
        <w:t xml:space="preserve">على المقصود هنا </w:t>
      </w:r>
      <w:r w:rsidRPr="008A1A51">
        <w:rPr>
          <w:rStyle w:val="libFootnotenumChar"/>
          <w:rtl/>
        </w:rPr>
        <w:t>(1)</w:t>
      </w:r>
      <w:r>
        <w:rPr>
          <w:rtl/>
        </w:rPr>
        <w:t xml:space="preserve"> وفي النكاح </w:t>
      </w:r>
      <w:r w:rsidRPr="008A1A51">
        <w:rPr>
          <w:rStyle w:val="libFootnotenumChar"/>
          <w:rtl/>
        </w:rPr>
        <w:t>(2)</w:t>
      </w:r>
      <w:r>
        <w:rPr>
          <w:rtl/>
        </w:rPr>
        <w:t xml:space="preserve"> وغير ذلك </w:t>
      </w:r>
      <w:r w:rsidRPr="008A1A51">
        <w:rPr>
          <w:rStyle w:val="libFootnotenumChar"/>
          <w:rtl/>
        </w:rPr>
        <w:t>(3)</w:t>
      </w:r>
      <w:r>
        <w:rPr>
          <w:rtl/>
        </w:rPr>
        <w:t xml:space="preserve">. </w:t>
      </w:r>
    </w:p>
    <w:p w:rsidR="002B1751" w:rsidRDefault="002B1751" w:rsidP="002B1751">
      <w:pPr>
        <w:pStyle w:val="Heading2Center"/>
        <w:rPr>
          <w:rtl/>
        </w:rPr>
      </w:pPr>
      <w:bookmarkStart w:id="242" w:name="_Toc309716397"/>
      <w:bookmarkStart w:id="243" w:name="_Toc380648189"/>
      <w:bookmarkStart w:id="244" w:name="_Toc189237679"/>
      <w:r>
        <w:rPr>
          <w:rtl/>
        </w:rPr>
        <w:t>28 - باب حكم من باع ا</w:t>
      </w:r>
      <w:r w:rsidR="00192910">
        <w:rPr>
          <w:rtl/>
        </w:rPr>
        <w:t>مرّات</w:t>
      </w:r>
      <w:r>
        <w:rPr>
          <w:rtl/>
        </w:rPr>
        <w:t>ه</w:t>
      </w:r>
      <w:bookmarkEnd w:id="242"/>
      <w:bookmarkEnd w:id="243"/>
      <w:bookmarkEnd w:id="244"/>
      <w:r>
        <w:rPr>
          <w:rtl/>
        </w:rPr>
        <w:t xml:space="preserve"> </w:t>
      </w:r>
    </w:p>
    <w:p w:rsidR="002B1751" w:rsidRDefault="002B1751" w:rsidP="00F01D33">
      <w:pPr>
        <w:pStyle w:val="libNormal"/>
        <w:rPr>
          <w:rtl/>
        </w:rPr>
      </w:pPr>
      <w:r w:rsidRPr="00035E93">
        <w:rPr>
          <w:rStyle w:val="libNormalChar"/>
          <w:rtl/>
        </w:rPr>
        <w:t>[ 34395 ]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11 - المقنع 1</w:t>
      </w:r>
      <w:r w:rsidR="00F01D33">
        <w:rPr>
          <w:rtl/>
        </w:rPr>
        <w:t>:</w:t>
      </w:r>
      <w:r>
        <w:rPr>
          <w:rtl/>
        </w:rPr>
        <w:t xml:space="preserve"> 147. </w:t>
      </w:r>
    </w:p>
    <w:p w:rsidR="002B1751" w:rsidRDefault="002B1751" w:rsidP="00577EAF">
      <w:pPr>
        <w:pStyle w:val="libFootnote0"/>
        <w:rPr>
          <w:rtl/>
        </w:rPr>
      </w:pPr>
      <w:r>
        <w:rPr>
          <w:rtl/>
        </w:rPr>
        <w:t>12 - أمالي الطوسي 2</w:t>
      </w:r>
      <w:r w:rsidR="00F01D33">
        <w:rPr>
          <w:rtl/>
        </w:rPr>
        <w:t>:</w:t>
      </w:r>
      <w:r>
        <w:rPr>
          <w:rtl/>
        </w:rPr>
        <w:t xml:space="preserve"> 287. </w:t>
      </w:r>
    </w:p>
    <w:p w:rsidR="002B1751" w:rsidRPr="00746D46" w:rsidRDefault="002B1751" w:rsidP="00577EAF">
      <w:pPr>
        <w:pStyle w:val="libFootnote0"/>
        <w:rPr>
          <w:rtl/>
        </w:rPr>
      </w:pPr>
      <w:r w:rsidRPr="00746D46">
        <w:rPr>
          <w:rtl/>
        </w:rPr>
        <w:t xml:space="preserve">(1) تقدم في </w:t>
      </w:r>
      <w:r w:rsidR="001F501A">
        <w:rPr>
          <w:rtl/>
        </w:rPr>
        <w:t>ال</w:t>
      </w:r>
      <w:r w:rsidR="00396709">
        <w:rPr>
          <w:rtl/>
        </w:rPr>
        <w:t xml:space="preserve">حديث </w:t>
      </w:r>
      <w:r w:rsidRPr="00746D46">
        <w:rPr>
          <w:rtl/>
        </w:rPr>
        <w:t>2 من الباب 6 من هذه الأبواب</w:t>
      </w:r>
      <w:r>
        <w:rPr>
          <w:rtl/>
        </w:rPr>
        <w:t>.</w:t>
      </w:r>
      <w:r w:rsidRPr="00746D46">
        <w:rPr>
          <w:rtl/>
        </w:rPr>
        <w:t xml:space="preserve"> </w:t>
      </w:r>
    </w:p>
    <w:p w:rsidR="002B1751" w:rsidRPr="00746D46" w:rsidRDefault="002B1751" w:rsidP="00577EAF">
      <w:pPr>
        <w:pStyle w:val="libFootnote0"/>
        <w:rPr>
          <w:rtl/>
        </w:rPr>
      </w:pPr>
      <w:r w:rsidRPr="00746D46">
        <w:rPr>
          <w:rtl/>
        </w:rPr>
        <w:t xml:space="preserve">(2) تقدم في </w:t>
      </w:r>
      <w:r w:rsidR="001F501A">
        <w:rPr>
          <w:rtl/>
        </w:rPr>
        <w:t>ال</w:t>
      </w:r>
      <w:r w:rsidR="00955D02">
        <w:rPr>
          <w:rtl/>
        </w:rPr>
        <w:t>حد</w:t>
      </w:r>
      <w:r w:rsidRPr="00746D46">
        <w:rPr>
          <w:rtl/>
        </w:rPr>
        <w:t>يثين 17 و 18 من الباب 17 من ابواب ما يحرم بالمصاهرة</w:t>
      </w:r>
      <w:r>
        <w:rPr>
          <w:rtl/>
        </w:rPr>
        <w:t>.</w:t>
      </w:r>
      <w:r w:rsidRPr="00746D46">
        <w:rPr>
          <w:rtl/>
        </w:rPr>
        <w:t xml:space="preserve"> </w:t>
      </w:r>
    </w:p>
    <w:p w:rsidR="002B1751" w:rsidRPr="00746D46" w:rsidRDefault="002B1751" w:rsidP="00577EAF">
      <w:pPr>
        <w:pStyle w:val="libFootnote0"/>
        <w:rPr>
          <w:rtl/>
        </w:rPr>
      </w:pPr>
      <w:r w:rsidRPr="00746D46">
        <w:rPr>
          <w:rtl/>
        </w:rPr>
        <w:t xml:space="preserve">(3) تقدم في </w:t>
      </w:r>
      <w:r w:rsidR="001F501A">
        <w:rPr>
          <w:rtl/>
        </w:rPr>
        <w:t>ال</w:t>
      </w:r>
      <w:r w:rsidR="00955D02">
        <w:rPr>
          <w:rtl/>
        </w:rPr>
        <w:t>حد</w:t>
      </w:r>
      <w:r w:rsidRPr="00746D46">
        <w:rPr>
          <w:rtl/>
        </w:rPr>
        <w:t>يثين 3 و 4 من الباب 23 من أبواب العدد</w:t>
      </w:r>
      <w:r>
        <w:rPr>
          <w:rtl/>
        </w:rPr>
        <w:t>.</w:t>
      </w:r>
      <w:r w:rsidRPr="00746D46">
        <w:rPr>
          <w:rtl/>
        </w:rPr>
        <w:t xml:space="preserve"> </w:t>
      </w:r>
    </w:p>
    <w:p w:rsidR="002B1751" w:rsidRDefault="002B1751" w:rsidP="00955D02">
      <w:pPr>
        <w:pStyle w:val="libFootnoteCenterBold"/>
        <w:rPr>
          <w:rtl/>
        </w:rPr>
      </w:pPr>
      <w:r>
        <w:rPr>
          <w:rtl/>
        </w:rPr>
        <w:t xml:space="preserve">الباب 28 </w:t>
      </w:r>
    </w:p>
    <w:p w:rsidR="002B1751" w:rsidRDefault="002B1751" w:rsidP="00955D02">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24 </w:t>
      </w:r>
      <w:r w:rsidR="00035E93">
        <w:rPr>
          <w:rtl/>
        </w:rPr>
        <w:t>/</w:t>
      </w:r>
      <w:r>
        <w:rPr>
          <w:rtl/>
        </w:rPr>
        <w:t xml:space="preserve"> 72.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عن </w:t>
      </w:r>
      <w:r w:rsidR="006079CC">
        <w:rPr>
          <w:rtl/>
        </w:rPr>
        <w:t xml:space="preserve">محمّد </w:t>
      </w:r>
      <w:r>
        <w:rPr>
          <w:rtl/>
        </w:rPr>
        <w:t xml:space="preserve">بن عيسى العبيدي، عن عبدالله بن </w:t>
      </w:r>
      <w:r w:rsidR="006079CC">
        <w:rPr>
          <w:rtl/>
        </w:rPr>
        <w:t>محمّد</w:t>
      </w:r>
      <w:r>
        <w:rPr>
          <w:rtl/>
        </w:rPr>
        <w:t>، عن أبي هاشم البز</w:t>
      </w:r>
      <w:r w:rsidR="00955D02">
        <w:rPr>
          <w:rFonts w:hint="cs"/>
          <w:rtl/>
        </w:rPr>
        <w:t>ّ</w:t>
      </w:r>
      <w:r>
        <w:rPr>
          <w:rtl/>
        </w:rPr>
        <w:t>از، عن حنان، عن معاوية، عن طريف بن سنان،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أخبرني عن رجل باع ا</w:t>
      </w:r>
      <w:r w:rsidR="00192910">
        <w:rPr>
          <w:rtl/>
        </w:rPr>
        <w:t>مرّات</w:t>
      </w:r>
      <w:r>
        <w:rPr>
          <w:rtl/>
        </w:rPr>
        <w:t>ه؟ قال</w:t>
      </w:r>
      <w:r w:rsidR="00F01D33">
        <w:rPr>
          <w:rtl/>
        </w:rPr>
        <w:t>:</w:t>
      </w:r>
      <w:r>
        <w:rPr>
          <w:rtl/>
        </w:rPr>
        <w:t xml:space="preserve"> على الرجل أن تقطع يده وترجم المرأة، وعلى ال</w:t>
      </w:r>
      <w:r w:rsidR="00955D02">
        <w:rPr>
          <w:rFonts w:hint="cs"/>
          <w:rtl/>
        </w:rPr>
        <w:t>ّ</w:t>
      </w:r>
      <w:r>
        <w:rPr>
          <w:rtl/>
        </w:rPr>
        <w:t>ذي اشتراها إن وطئها إن كان محصنا</w:t>
      </w:r>
      <w:r w:rsidR="00955D02">
        <w:rPr>
          <w:rFonts w:hint="cs"/>
          <w:rtl/>
        </w:rPr>
        <w:t>ً</w:t>
      </w:r>
      <w:r>
        <w:rPr>
          <w:rtl/>
        </w:rPr>
        <w:t xml:space="preserve"> أن يرجم إن علم، وإن لم يكن محصنا</w:t>
      </w:r>
      <w:r w:rsidR="00955D02">
        <w:rPr>
          <w:rFonts w:hint="cs"/>
          <w:rtl/>
        </w:rPr>
        <w:t>ً</w:t>
      </w:r>
      <w:r>
        <w:rPr>
          <w:rtl/>
        </w:rPr>
        <w:t xml:space="preserve"> أن يجلد مائة جلدة، وترجم المرأة إن كان ال</w:t>
      </w:r>
      <w:r w:rsidR="00955D02">
        <w:rPr>
          <w:rFonts w:hint="cs"/>
          <w:rtl/>
        </w:rPr>
        <w:t>ّ</w:t>
      </w:r>
      <w:r>
        <w:rPr>
          <w:rtl/>
        </w:rPr>
        <w:t xml:space="preserve">ذي اشتراها وطأها. </w:t>
      </w:r>
    </w:p>
    <w:p w:rsidR="002B1751" w:rsidRDefault="002B1751" w:rsidP="00F01D33">
      <w:pPr>
        <w:pStyle w:val="libNormal"/>
        <w:rPr>
          <w:rtl/>
        </w:rPr>
      </w:pPr>
      <w:r w:rsidRPr="00035E93">
        <w:rPr>
          <w:rStyle w:val="libNormalChar"/>
          <w:rtl/>
        </w:rPr>
        <w:t>[ 34396 ]</w:t>
      </w:r>
      <w:r>
        <w:rPr>
          <w:rtl/>
        </w:rPr>
        <w:t xml:space="preserve"> 2 - وبإسناده عن </w:t>
      </w:r>
      <w:r w:rsidR="006079CC">
        <w:rPr>
          <w:rtl/>
        </w:rPr>
        <w:t xml:space="preserve">محمّد </w:t>
      </w:r>
      <w:r>
        <w:rPr>
          <w:rtl/>
        </w:rPr>
        <w:t>بن أحمد بن يحيى، عن العب</w:t>
      </w:r>
      <w:r w:rsidR="00955D02">
        <w:rPr>
          <w:rFonts w:hint="cs"/>
          <w:rtl/>
        </w:rPr>
        <w:t>ّ</w:t>
      </w:r>
      <w:r>
        <w:rPr>
          <w:rtl/>
        </w:rPr>
        <w:t>اس بن موسى البغدادي، عن يونس بن عبد الرحمن، عن سنان بن طريف،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مثل معناه بألفاظه مقد</w:t>
      </w:r>
      <w:r w:rsidR="00955D02">
        <w:rPr>
          <w:rFonts w:hint="cs"/>
          <w:rtl/>
        </w:rPr>
        <w:t>ّ</w:t>
      </w:r>
      <w:r>
        <w:rPr>
          <w:rtl/>
        </w:rPr>
        <w:t>مة ومؤخ</w:t>
      </w:r>
      <w:r w:rsidR="00955D02">
        <w:rPr>
          <w:rFonts w:hint="cs"/>
          <w:rtl/>
        </w:rPr>
        <w:t>ّ</w:t>
      </w:r>
      <w:r>
        <w:rPr>
          <w:rtl/>
        </w:rPr>
        <w:t xml:space="preserve">رة. </w:t>
      </w:r>
    </w:p>
    <w:p w:rsidR="002B1751" w:rsidRDefault="002B1751" w:rsidP="008A1A51">
      <w:pPr>
        <w:pStyle w:val="libNormal"/>
        <w:rPr>
          <w:rtl/>
        </w:rPr>
      </w:pPr>
      <w:r>
        <w:rPr>
          <w:rtl/>
        </w:rPr>
        <w:t xml:space="preserve">وبإسناده عن </w:t>
      </w:r>
      <w:r w:rsidR="006079CC">
        <w:rPr>
          <w:rtl/>
        </w:rPr>
        <w:t xml:space="preserve">محمّد </w:t>
      </w:r>
      <w:r>
        <w:rPr>
          <w:rtl/>
        </w:rPr>
        <w:t xml:space="preserve">بن </w:t>
      </w:r>
      <w:r w:rsidR="006079CC">
        <w:rPr>
          <w:rtl/>
        </w:rPr>
        <w:t xml:space="preserve">عليِّ </w:t>
      </w:r>
      <w:r>
        <w:rPr>
          <w:rtl/>
        </w:rPr>
        <w:t>بن محبوب، عن العب</w:t>
      </w:r>
      <w:r w:rsidR="00955D02">
        <w:rPr>
          <w:rFonts w:hint="cs"/>
          <w:rtl/>
        </w:rPr>
        <w:t>ّ</w:t>
      </w:r>
      <w:r>
        <w:rPr>
          <w:rtl/>
        </w:rPr>
        <w:t xml:space="preserve">اس بن موسى نحوه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ذكر الشيخ أن</w:t>
      </w:r>
      <w:r w:rsidR="00955D02">
        <w:rPr>
          <w:rFonts w:hint="cs"/>
          <w:rtl/>
        </w:rPr>
        <w:t>َّ</w:t>
      </w:r>
      <w:r>
        <w:rPr>
          <w:rtl/>
        </w:rPr>
        <w:t xml:space="preserve"> قطع اليد هنا ليس للسرقة لأن</w:t>
      </w:r>
      <w:r w:rsidR="00955D02">
        <w:rPr>
          <w:rFonts w:hint="cs"/>
          <w:rtl/>
        </w:rPr>
        <w:t>ّ</w:t>
      </w:r>
      <w:r>
        <w:rPr>
          <w:rtl/>
        </w:rPr>
        <w:t>ها مخصوصة بما يملك، والحر</w:t>
      </w:r>
      <w:r w:rsidR="00955D02">
        <w:rPr>
          <w:rFonts w:hint="cs"/>
          <w:rtl/>
        </w:rPr>
        <w:t>ُّ</w:t>
      </w:r>
      <w:r>
        <w:rPr>
          <w:rtl/>
        </w:rPr>
        <w:t xml:space="preserve"> لا يصح تمل</w:t>
      </w:r>
      <w:r w:rsidR="00955D02">
        <w:rPr>
          <w:rFonts w:hint="cs"/>
          <w:rtl/>
        </w:rPr>
        <w:t>ّ</w:t>
      </w:r>
      <w:r>
        <w:rPr>
          <w:rtl/>
        </w:rPr>
        <w:t>كه، بل إن</w:t>
      </w:r>
      <w:r w:rsidR="00955D02">
        <w:rPr>
          <w:rFonts w:hint="cs"/>
          <w:rtl/>
        </w:rPr>
        <w:t>ّ</w:t>
      </w:r>
      <w:r>
        <w:rPr>
          <w:rtl/>
        </w:rPr>
        <w:t>ما</w:t>
      </w:r>
      <w:r w:rsidR="00955D02">
        <w:rPr>
          <w:rFonts w:hint="cs"/>
          <w:rtl/>
        </w:rPr>
        <w:t xml:space="preserve"> </w:t>
      </w:r>
      <w:r>
        <w:rPr>
          <w:rtl/>
        </w:rPr>
        <w:t>وجب القطع من حيث كان مفسدا</w:t>
      </w:r>
      <w:r w:rsidR="00955D02">
        <w:rPr>
          <w:rFonts w:hint="cs"/>
          <w:rtl/>
        </w:rPr>
        <w:t>ً</w:t>
      </w:r>
      <w:r>
        <w:rPr>
          <w:rtl/>
        </w:rPr>
        <w:t xml:space="preserve"> في الأرض والإ</w:t>
      </w:r>
      <w:r w:rsidR="00955D02">
        <w:rPr>
          <w:rFonts w:hint="cs"/>
          <w:rtl/>
        </w:rPr>
        <w:t>ِ</w:t>
      </w:r>
      <w:r>
        <w:rPr>
          <w:rtl/>
        </w:rPr>
        <w:t>مام مخي</w:t>
      </w:r>
      <w:r w:rsidR="00955D02">
        <w:rPr>
          <w:rFonts w:hint="cs"/>
          <w:rtl/>
        </w:rPr>
        <w:t>ّ</w:t>
      </w:r>
      <w:r>
        <w:rPr>
          <w:rtl/>
        </w:rPr>
        <w:t xml:space="preserve">ر فيه. </w:t>
      </w:r>
    </w:p>
    <w:p w:rsidR="002B1751" w:rsidRDefault="002B1751" w:rsidP="008A1A51">
      <w:pPr>
        <w:pStyle w:val="libNormal"/>
        <w:rPr>
          <w:rtl/>
        </w:rPr>
      </w:pPr>
      <w:r>
        <w:rPr>
          <w:rtl/>
        </w:rPr>
        <w:t xml:space="preserve">ويأتي ما </w:t>
      </w:r>
      <w:r w:rsidR="001F501A">
        <w:rPr>
          <w:rtl/>
        </w:rPr>
        <w:t xml:space="preserve">يدلُّ </w:t>
      </w:r>
      <w:r>
        <w:rPr>
          <w:rtl/>
        </w:rPr>
        <w:t xml:space="preserve">على المقصود في السرقة </w:t>
      </w:r>
      <w:r w:rsidRPr="008A1A51">
        <w:rPr>
          <w:rStyle w:val="libFootnotenumChar"/>
          <w:rtl/>
        </w:rPr>
        <w:t>(2)</w:t>
      </w:r>
      <w:r>
        <w:rPr>
          <w:rtl/>
        </w:rPr>
        <w:t xml:space="preserve">. </w:t>
      </w:r>
    </w:p>
    <w:p w:rsidR="002B1751" w:rsidRDefault="002B1751" w:rsidP="002B1751">
      <w:pPr>
        <w:pStyle w:val="Heading2Center"/>
        <w:rPr>
          <w:rtl/>
        </w:rPr>
      </w:pPr>
      <w:bookmarkStart w:id="245" w:name="_Toc309716398"/>
      <w:bookmarkStart w:id="246" w:name="_Toc380648190"/>
      <w:bookmarkStart w:id="247" w:name="_Toc189237680"/>
      <w:r>
        <w:rPr>
          <w:rtl/>
        </w:rPr>
        <w:t>29 - باب حكم وطء المطل</w:t>
      </w:r>
      <w:r w:rsidR="00955D02">
        <w:rPr>
          <w:rFonts w:hint="cs"/>
          <w:rtl/>
        </w:rPr>
        <w:t>ّ</w:t>
      </w:r>
      <w:r>
        <w:rPr>
          <w:rtl/>
        </w:rPr>
        <w:t>قة بعد ال</w:t>
      </w:r>
      <w:r w:rsidR="006079CC">
        <w:rPr>
          <w:rtl/>
        </w:rPr>
        <w:t xml:space="preserve">عدَّة </w:t>
      </w:r>
      <w:r>
        <w:rPr>
          <w:rtl/>
        </w:rPr>
        <w:t>وفيها</w:t>
      </w:r>
      <w:bookmarkEnd w:id="245"/>
      <w:bookmarkEnd w:id="246"/>
      <w:bookmarkEnd w:id="247"/>
      <w:r>
        <w:rPr>
          <w:rtl/>
        </w:rPr>
        <w:t xml:space="preserve"> </w:t>
      </w:r>
    </w:p>
    <w:p w:rsidR="002B1751" w:rsidRDefault="002B1751" w:rsidP="00F01D33">
      <w:pPr>
        <w:pStyle w:val="libNormal"/>
        <w:rPr>
          <w:rtl/>
        </w:rPr>
      </w:pPr>
      <w:r w:rsidRPr="00035E93">
        <w:rPr>
          <w:rStyle w:val="libNormalChar"/>
          <w:rtl/>
        </w:rPr>
        <w:t>[ 34397 ]</w:t>
      </w:r>
      <w:r>
        <w:rPr>
          <w:rtl/>
        </w:rPr>
        <w:t xml:space="preserve"> 1 - </w:t>
      </w:r>
      <w:r w:rsidR="006079CC">
        <w:rPr>
          <w:rtl/>
        </w:rPr>
        <w:t xml:space="preserve">محمّد </w:t>
      </w:r>
      <w:r>
        <w:rPr>
          <w:rtl/>
        </w:rPr>
        <w:t xml:space="preserve">بن الحسن بإسناده عن الحسن بن محبوب، عن </w:t>
      </w:r>
      <w:r w:rsidR="006079CC">
        <w:rPr>
          <w:rtl/>
        </w:rPr>
        <w:t xml:space="preserve">محمّد </w:t>
      </w:r>
      <w:r>
        <w:rPr>
          <w:rtl/>
        </w:rPr>
        <w:t>بن القاسم،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من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التهذيب 10</w:t>
      </w:r>
      <w:r w:rsidR="00F01D33">
        <w:rPr>
          <w:rtl/>
        </w:rPr>
        <w:t>:</w:t>
      </w:r>
      <w:r>
        <w:rPr>
          <w:rtl/>
        </w:rPr>
        <w:t xml:space="preserve"> 24 </w:t>
      </w:r>
      <w:r w:rsidR="00035E93">
        <w:rPr>
          <w:rtl/>
        </w:rPr>
        <w:t>/</w:t>
      </w:r>
      <w:r>
        <w:rPr>
          <w:rtl/>
        </w:rPr>
        <w:t xml:space="preserve"> 73. </w:t>
      </w:r>
    </w:p>
    <w:p w:rsidR="002B1751" w:rsidRPr="00746D46" w:rsidRDefault="002B1751" w:rsidP="00577EAF">
      <w:pPr>
        <w:pStyle w:val="libFootnote0"/>
        <w:rPr>
          <w:rtl/>
        </w:rPr>
      </w:pPr>
      <w:r w:rsidRPr="00746D46">
        <w:rPr>
          <w:rtl/>
        </w:rPr>
        <w:t>(1) التهذيب 10</w:t>
      </w:r>
      <w:r w:rsidR="00F01D33">
        <w:rPr>
          <w:rtl/>
        </w:rPr>
        <w:t>:</w:t>
      </w:r>
      <w:r w:rsidRPr="00746D46">
        <w:rPr>
          <w:rtl/>
        </w:rPr>
        <w:t xml:space="preserve"> 113 </w:t>
      </w:r>
      <w:r w:rsidR="00035E93">
        <w:rPr>
          <w:rtl/>
        </w:rPr>
        <w:t>/</w:t>
      </w:r>
      <w:r w:rsidRPr="00746D46">
        <w:rPr>
          <w:rtl/>
        </w:rPr>
        <w:t xml:space="preserve"> 448</w:t>
      </w:r>
      <w:r>
        <w:rPr>
          <w:rtl/>
        </w:rPr>
        <w:t>.</w:t>
      </w:r>
      <w:r w:rsidRPr="00746D46">
        <w:rPr>
          <w:rtl/>
        </w:rPr>
        <w:t xml:space="preserve"> </w:t>
      </w:r>
    </w:p>
    <w:p w:rsidR="002B1751" w:rsidRPr="00746D46" w:rsidRDefault="002B1751" w:rsidP="00577EAF">
      <w:pPr>
        <w:pStyle w:val="libFootnote0"/>
        <w:rPr>
          <w:rtl/>
        </w:rPr>
      </w:pPr>
      <w:r w:rsidRPr="00746D46">
        <w:rPr>
          <w:rtl/>
        </w:rPr>
        <w:t xml:space="preserve">(2) يأتي في </w:t>
      </w:r>
      <w:r w:rsidR="001F501A">
        <w:rPr>
          <w:rtl/>
        </w:rPr>
        <w:t>ال</w:t>
      </w:r>
      <w:r w:rsidR="00396709">
        <w:rPr>
          <w:rtl/>
        </w:rPr>
        <w:t xml:space="preserve">حديث </w:t>
      </w:r>
      <w:r w:rsidRPr="00746D46">
        <w:rPr>
          <w:rtl/>
        </w:rPr>
        <w:t xml:space="preserve">1 من الباب 20 من أبواب </w:t>
      </w:r>
      <w:r w:rsidR="008C228A">
        <w:rPr>
          <w:rtl/>
        </w:rPr>
        <w:t>حدّ</w:t>
      </w:r>
      <w:r w:rsidR="001F501A">
        <w:rPr>
          <w:rtl/>
        </w:rPr>
        <w:t xml:space="preserve"> </w:t>
      </w:r>
      <w:r w:rsidRPr="00746D46">
        <w:rPr>
          <w:rtl/>
        </w:rPr>
        <w:t>السرقة</w:t>
      </w:r>
      <w:r>
        <w:rPr>
          <w:rtl/>
        </w:rPr>
        <w:t>.</w:t>
      </w:r>
      <w:r w:rsidRPr="00746D46">
        <w:rPr>
          <w:rtl/>
        </w:rPr>
        <w:t xml:space="preserve"> </w:t>
      </w:r>
    </w:p>
    <w:p w:rsidR="002B1751" w:rsidRDefault="002B1751" w:rsidP="00955D02">
      <w:pPr>
        <w:pStyle w:val="libFootnoteCenterBold"/>
        <w:rPr>
          <w:rtl/>
        </w:rPr>
      </w:pPr>
      <w:r>
        <w:rPr>
          <w:rtl/>
        </w:rPr>
        <w:t xml:space="preserve">الباب 29 </w:t>
      </w:r>
    </w:p>
    <w:p w:rsidR="002B1751" w:rsidRDefault="002B1751" w:rsidP="00955D02">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25 </w:t>
      </w:r>
      <w:r w:rsidR="00035E93">
        <w:rPr>
          <w:rtl/>
        </w:rPr>
        <w:t>/</w:t>
      </w:r>
      <w:r>
        <w:rPr>
          <w:rtl/>
        </w:rPr>
        <w:t xml:space="preserve"> 74.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غشى ا</w:t>
      </w:r>
      <w:r w:rsidR="00955D02">
        <w:rPr>
          <w:rtl/>
        </w:rPr>
        <w:t>مر</w:t>
      </w:r>
      <w:r w:rsidR="00955D02">
        <w:rPr>
          <w:rFonts w:hint="cs"/>
          <w:rtl/>
        </w:rPr>
        <w:t>أ</w:t>
      </w:r>
      <w:r w:rsidR="00192910">
        <w:rPr>
          <w:rtl/>
        </w:rPr>
        <w:t>ت</w:t>
      </w:r>
      <w:r>
        <w:rPr>
          <w:rtl/>
        </w:rPr>
        <w:t>ه بعد انقضاء ال</w:t>
      </w:r>
      <w:r w:rsidR="006079CC">
        <w:rPr>
          <w:rtl/>
        </w:rPr>
        <w:t xml:space="preserve">عدَّة </w:t>
      </w:r>
      <w:r>
        <w:rPr>
          <w:rtl/>
        </w:rPr>
        <w:t xml:space="preserve">جلد </w:t>
      </w:r>
      <w:r w:rsidR="001F501A">
        <w:rPr>
          <w:rtl/>
        </w:rPr>
        <w:t>ال</w:t>
      </w:r>
      <w:r w:rsidR="008C228A">
        <w:rPr>
          <w:rtl/>
        </w:rPr>
        <w:t>حدّ</w:t>
      </w:r>
      <w:r>
        <w:rPr>
          <w:rtl/>
        </w:rPr>
        <w:t>، وإن غشيها قبل انقضاء ال</w:t>
      </w:r>
      <w:r w:rsidR="006079CC">
        <w:rPr>
          <w:rtl/>
        </w:rPr>
        <w:t xml:space="preserve">عدَّة </w:t>
      </w:r>
      <w:r>
        <w:rPr>
          <w:rtl/>
        </w:rPr>
        <w:t>كان غشي</w:t>
      </w:r>
      <w:r w:rsidR="00BA606B">
        <w:rPr>
          <w:rFonts w:hint="cs"/>
          <w:rtl/>
        </w:rPr>
        <w:t>ا</w:t>
      </w:r>
      <w:r w:rsidR="00BA606B">
        <w:rPr>
          <w:rtl/>
        </w:rPr>
        <w:t>ن</w:t>
      </w:r>
      <w:r w:rsidR="006079CC">
        <w:rPr>
          <w:rtl/>
        </w:rPr>
        <w:t xml:space="preserve">ه </w:t>
      </w:r>
      <w:r>
        <w:rPr>
          <w:rtl/>
        </w:rPr>
        <w:t>إي</w:t>
      </w:r>
      <w:r w:rsidR="00BA606B">
        <w:rPr>
          <w:rFonts w:hint="cs"/>
          <w:rtl/>
        </w:rPr>
        <w:t>ّ</w:t>
      </w:r>
      <w:r>
        <w:rPr>
          <w:rtl/>
        </w:rPr>
        <w:t xml:space="preserve">اها رجعة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الصدوق </w:t>
      </w:r>
      <w:r w:rsidR="000014EE">
        <w:rPr>
          <w:rtl/>
        </w:rPr>
        <w:t xml:space="preserve">أيضاً </w:t>
      </w:r>
      <w:r>
        <w:rPr>
          <w:rtl/>
        </w:rPr>
        <w:t xml:space="preserve">بإسناده عن الحسن بن محبوب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[ 34398 ]</w:t>
      </w:r>
      <w:r>
        <w:rPr>
          <w:rtl/>
        </w:rPr>
        <w:t xml:space="preserve"> 2 - وبإسناده عن </w:t>
      </w:r>
      <w:r w:rsidR="006079CC">
        <w:rPr>
          <w:rtl/>
        </w:rPr>
        <w:t xml:space="preserve">عليِّ </w:t>
      </w:r>
      <w:r>
        <w:rPr>
          <w:rtl/>
        </w:rPr>
        <w:t>بن إبراهيم، عن أبيه، عن ابن أبي نجران، عن عاصم بن حميد، عم</w:t>
      </w:r>
      <w:r w:rsidR="00BA606B">
        <w:rPr>
          <w:rFonts w:hint="cs"/>
          <w:rtl/>
        </w:rPr>
        <w:t>ّ</w:t>
      </w:r>
      <w:r>
        <w:rPr>
          <w:rtl/>
        </w:rPr>
        <w:t xml:space="preserve">ن ذكره،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مملوك طل</w:t>
      </w:r>
      <w:r w:rsidR="00BA606B">
        <w:rPr>
          <w:rFonts w:hint="cs"/>
          <w:rtl/>
        </w:rPr>
        <w:t>ّ</w:t>
      </w:r>
      <w:r>
        <w:rPr>
          <w:rtl/>
        </w:rPr>
        <w:t>ق ا</w:t>
      </w:r>
      <w:r w:rsidR="00BA606B">
        <w:rPr>
          <w:rtl/>
        </w:rPr>
        <w:t>مر</w:t>
      </w:r>
      <w:r w:rsidR="00BA606B">
        <w:rPr>
          <w:rFonts w:hint="cs"/>
          <w:rtl/>
        </w:rPr>
        <w:t>أ</w:t>
      </w:r>
      <w:r w:rsidR="00192910">
        <w:rPr>
          <w:rtl/>
        </w:rPr>
        <w:t>ت</w:t>
      </w:r>
      <w:r>
        <w:rPr>
          <w:rtl/>
        </w:rPr>
        <w:t>ه تطليقتين ثم</w:t>
      </w:r>
      <w:r w:rsidR="00BA606B">
        <w:rPr>
          <w:rFonts w:hint="cs"/>
          <w:rtl/>
        </w:rPr>
        <w:t>َّ</w:t>
      </w:r>
      <w:r>
        <w:rPr>
          <w:rtl/>
        </w:rPr>
        <w:t xml:space="preserve"> جامعها بعد، فأمر رجلا</w:t>
      </w:r>
      <w:r w:rsidR="00BA606B">
        <w:rPr>
          <w:rFonts w:hint="cs"/>
          <w:rtl/>
        </w:rPr>
        <w:t>ً</w:t>
      </w:r>
      <w:r>
        <w:rPr>
          <w:rtl/>
        </w:rPr>
        <w:t xml:space="preserve"> يضربهما ويفر</w:t>
      </w:r>
      <w:r w:rsidR="00BA606B">
        <w:rPr>
          <w:rFonts w:hint="cs"/>
          <w:rtl/>
        </w:rPr>
        <w:t>ّ</w:t>
      </w:r>
      <w:r>
        <w:rPr>
          <w:rtl/>
        </w:rPr>
        <w:t xml:space="preserve">ق بينهما، ويجلد كل </w:t>
      </w:r>
      <w:r w:rsidR="00396709">
        <w:rPr>
          <w:rtl/>
        </w:rPr>
        <w:t xml:space="preserve">واحد </w:t>
      </w:r>
      <w:r>
        <w:rPr>
          <w:rtl/>
        </w:rPr>
        <w:t xml:space="preserve">منهما خمسين جلدة. </w:t>
      </w:r>
    </w:p>
    <w:p w:rsidR="002B1751" w:rsidRDefault="002B1751" w:rsidP="00BA606B">
      <w:pPr>
        <w:pStyle w:val="libNormal"/>
        <w:rPr>
          <w:rtl/>
        </w:rPr>
      </w:pPr>
      <w:r>
        <w:rPr>
          <w:rtl/>
        </w:rPr>
        <w:t>أقول</w:t>
      </w:r>
      <w:r w:rsidR="00F01D33">
        <w:rPr>
          <w:rtl/>
        </w:rPr>
        <w:t>:</w:t>
      </w:r>
      <w:r>
        <w:rPr>
          <w:rtl/>
        </w:rPr>
        <w:t xml:space="preserve"> وتقد</w:t>
      </w:r>
      <w:r w:rsidR="00BA606B">
        <w:rPr>
          <w:rFonts w:hint="cs"/>
          <w:rtl/>
        </w:rPr>
        <w:t>َّ</w:t>
      </w:r>
      <w:r>
        <w:rPr>
          <w:rtl/>
        </w:rPr>
        <w:t xml:space="preserve">م ما </w:t>
      </w:r>
      <w:r w:rsidR="001F501A">
        <w:rPr>
          <w:rtl/>
        </w:rPr>
        <w:t xml:space="preserve">يدلُّ </w:t>
      </w:r>
      <w:r>
        <w:rPr>
          <w:rtl/>
        </w:rPr>
        <w:t xml:space="preserve">على ذلك هنا </w:t>
      </w:r>
      <w:r w:rsidRPr="008A1A51">
        <w:rPr>
          <w:rStyle w:val="libFootnotenumChar"/>
          <w:rtl/>
        </w:rPr>
        <w:t>(</w:t>
      </w:r>
      <w:r w:rsidR="00BA606B">
        <w:rPr>
          <w:rStyle w:val="libFootnotenumChar"/>
          <w:rFonts w:hint="cs"/>
          <w:rtl/>
        </w:rPr>
        <w:t>3</w:t>
      </w:r>
      <w:r w:rsidRPr="008A1A51">
        <w:rPr>
          <w:rStyle w:val="libFootnotenumChar"/>
          <w:rtl/>
        </w:rPr>
        <w:t>)</w:t>
      </w:r>
      <w:r>
        <w:rPr>
          <w:rtl/>
        </w:rPr>
        <w:t xml:space="preserve"> وفي الطلاق </w:t>
      </w:r>
      <w:r w:rsidRPr="008A1A51">
        <w:rPr>
          <w:rStyle w:val="libFootnotenumChar"/>
          <w:rtl/>
        </w:rPr>
        <w:t>(</w:t>
      </w:r>
      <w:r w:rsidR="00BA606B">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248" w:name="_Toc309716399"/>
      <w:bookmarkStart w:id="249" w:name="_Toc380648191"/>
      <w:bookmarkStart w:id="250" w:name="_Toc189237681"/>
      <w:r>
        <w:rPr>
          <w:rtl/>
        </w:rPr>
        <w:t xml:space="preserve">30 - باب </w:t>
      </w:r>
      <w:r w:rsidR="006079CC">
        <w:rPr>
          <w:rtl/>
        </w:rPr>
        <w:t xml:space="preserve">أنّه </w:t>
      </w:r>
      <w:r>
        <w:rPr>
          <w:rtl/>
        </w:rPr>
        <w:t>إذا شهد على المحصن ثلاثة رجال وا</w:t>
      </w:r>
      <w:r w:rsidR="00192910">
        <w:rPr>
          <w:rtl/>
        </w:rPr>
        <w:t>مرّات</w:t>
      </w:r>
      <w:r>
        <w:rPr>
          <w:rtl/>
        </w:rPr>
        <w:t>ان</w:t>
      </w:r>
      <w:bookmarkEnd w:id="248"/>
      <w:r w:rsidR="00BF2157">
        <w:rPr>
          <w:rtl/>
        </w:rPr>
        <w:t xml:space="preserve"> </w:t>
      </w:r>
      <w:bookmarkStart w:id="251" w:name="_Toc309716400"/>
      <w:r w:rsidR="00BF2157">
        <w:rPr>
          <w:rtl/>
        </w:rPr>
        <w:t>ف</w:t>
      </w:r>
      <w:r>
        <w:rPr>
          <w:rtl/>
        </w:rPr>
        <w:t>عليه الرجم، وان شهد رجلان وأربع نسوة فعليه الجلد</w:t>
      </w:r>
      <w:bookmarkEnd w:id="249"/>
      <w:bookmarkEnd w:id="250"/>
      <w:bookmarkEnd w:id="251"/>
      <w:r>
        <w:rPr>
          <w:rtl/>
        </w:rPr>
        <w:t xml:space="preserve"> </w:t>
      </w:r>
    </w:p>
    <w:p w:rsidR="002B1751" w:rsidRDefault="002B1751" w:rsidP="00BA606B">
      <w:pPr>
        <w:pStyle w:val="libNormal"/>
        <w:rPr>
          <w:rtl/>
        </w:rPr>
      </w:pPr>
      <w:r w:rsidRPr="00035E93">
        <w:rPr>
          <w:rStyle w:val="libNormalChar"/>
          <w:rtl/>
        </w:rPr>
        <w:t>[ 34399 ]</w:t>
      </w:r>
      <w:r>
        <w:rPr>
          <w:rtl/>
        </w:rPr>
        <w:t xml:space="preserve"> 1 - </w:t>
      </w:r>
      <w:r w:rsidR="006079CC">
        <w:rPr>
          <w:rtl/>
        </w:rPr>
        <w:t xml:space="preserve">محمّد </w:t>
      </w:r>
      <w:r>
        <w:rPr>
          <w:rtl/>
        </w:rPr>
        <w:t xml:space="preserve">بن الحسن بإسناده عن الحسين بن سعيد، عن ابن محبوب، عن أبان،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سئل عن رجل محصن فجر بامرأة فشهد عليه ثلاثة رجال وا</w:t>
      </w:r>
      <w:r w:rsidR="00BA606B">
        <w:rPr>
          <w:rtl/>
        </w:rPr>
        <w:t>مر</w:t>
      </w:r>
      <w:r w:rsidR="00BA606B">
        <w:rPr>
          <w:rFonts w:hint="cs"/>
          <w:rtl/>
        </w:rPr>
        <w:t>أ</w:t>
      </w:r>
      <w:r w:rsidR="00192910">
        <w:rPr>
          <w:rtl/>
        </w:rPr>
        <w:t>ت</w:t>
      </w:r>
      <w:r>
        <w:rPr>
          <w:rtl/>
        </w:rPr>
        <w:t xml:space="preserve">ان </w:t>
      </w:r>
      <w:r w:rsidRPr="008A1A51">
        <w:rPr>
          <w:rStyle w:val="libFootnotenumChar"/>
          <w:rtl/>
        </w:rPr>
        <w:t>(</w:t>
      </w:r>
      <w:r w:rsidR="00BA606B">
        <w:rPr>
          <w:rStyle w:val="libFootnotenumChar"/>
          <w:rFonts w:hint="cs"/>
          <w:rtl/>
        </w:rPr>
        <w:t>5</w:t>
      </w:r>
      <w:r w:rsidRPr="008A1A51">
        <w:rPr>
          <w:rStyle w:val="libFootnotenumChar"/>
          <w:rtl/>
        </w:rPr>
        <w:t>)</w:t>
      </w:r>
      <w:r>
        <w:rPr>
          <w:rtl/>
        </w:rPr>
        <w:t xml:space="preserve"> وجب عليه الرجم، وإن شهد عليه رجلان وأربع نسوة فلا تجوز شهادتهم ولا يرجم ولكن يضرب </w:t>
      </w:r>
      <w:r w:rsidR="008C228A">
        <w:rPr>
          <w:rtl/>
        </w:rPr>
        <w:t>حدّ</w:t>
      </w:r>
      <w:r w:rsidR="001F501A">
        <w:rPr>
          <w:rtl/>
        </w:rPr>
        <w:t xml:space="preserve"> </w:t>
      </w:r>
      <w:r>
        <w:rPr>
          <w:rtl/>
        </w:rPr>
        <w:t xml:space="preserve">الزاني.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في الفقيه</w:t>
      </w:r>
      <w:r w:rsidR="00F01D33">
        <w:rPr>
          <w:rtl/>
        </w:rPr>
        <w:t>:</w:t>
      </w:r>
      <w:r w:rsidRPr="00746D46">
        <w:rPr>
          <w:rtl/>
        </w:rPr>
        <w:t xml:space="preserve"> رجعة </w:t>
      </w:r>
      <w:r w:rsidRPr="00BA606B">
        <w:rPr>
          <w:rtl/>
        </w:rPr>
        <w:t>لها ( هامش</w:t>
      </w:r>
      <w:r w:rsidRPr="00746D46">
        <w:rPr>
          <w:rtl/>
        </w:rPr>
        <w:t xml:space="preserve"> </w:t>
      </w:r>
      <w:r w:rsidRPr="00BA606B">
        <w:rPr>
          <w:rtl/>
        </w:rPr>
        <w:t>الخطوط ).</w:t>
      </w:r>
      <w:r w:rsidRPr="00746D46">
        <w:rPr>
          <w:rtl/>
        </w:rPr>
        <w:t xml:space="preserve"> </w:t>
      </w:r>
    </w:p>
    <w:p w:rsidR="002B1751" w:rsidRPr="00746D46" w:rsidRDefault="002B1751" w:rsidP="00577EAF">
      <w:pPr>
        <w:pStyle w:val="libFootnote0"/>
        <w:rPr>
          <w:rtl/>
        </w:rPr>
      </w:pPr>
      <w:r w:rsidRPr="00746D46">
        <w:rPr>
          <w:rtl/>
        </w:rPr>
        <w:t>(2) الفقيه 4</w:t>
      </w:r>
      <w:r w:rsidR="00F01D33">
        <w:rPr>
          <w:rtl/>
        </w:rPr>
        <w:t>:</w:t>
      </w:r>
      <w:r w:rsidRPr="00746D46">
        <w:rPr>
          <w:rtl/>
        </w:rPr>
        <w:t xml:space="preserve"> 18 </w:t>
      </w:r>
      <w:r w:rsidR="00035E93">
        <w:rPr>
          <w:rtl/>
        </w:rPr>
        <w:t>/</w:t>
      </w:r>
      <w:r w:rsidRPr="00746D46">
        <w:rPr>
          <w:rtl/>
        </w:rPr>
        <w:t xml:space="preserve"> 38</w:t>
      </w:r>
      <w:r>
        <w:rPr>
          <w:rtl/>
        </w:rPr>
        <w:t>.</w:t>
      </w:r>
      <w:r w:rsidRPr="00746D46">
        <w:rPr>
          <w:rtl/>
        </w:rPr>
        <w:t xml:space="preserve"> </w:t>
      </w:r>
    </w:p>
    <w:p w:rsidR="002B1751" w:rsidRDefault="002B1751" w:rsidP="00577EAF">
      <w:pPr>
        <w:pStyle w:val="libFootnote0"/>
        <w:rPr>
          <w:rtl/>
        </w:rPr>
      </w:pPr>
      <w:r>
        <w:rPr>
          <w:rtl/>
        </w:rPr>
        <w:t>2 - التهذيب 10</w:t>
      </w:r>
      <w:r w:rsidR="00F01D33">
        <w:rPr>
          <w:rtl/>
        </w:rPr>
        <w:t>:</w:t>
      </w:r>
      <w:r>
        <w:rPr>
          <w:rtl/>
        </w:rPr>
        <w:t xml:space="preserve"> 28 </w:t>
      </w:r>
      <w:r w:rsidR="00035E93">
        <w:rPr>
          <w:rtl/>
        </w:rPr>
        <w:t>/</w:t>
      </w:r>
      <w:r>
        <w:rPr>
          <w:rtl/>
        </w:rPr>
        <w:t xml:space="preserve"> 88. </w:t>
      </w:r>
    </w:p>
    <w:p w:rsidR="002B1751" w:rsidRPr="00746D46" w:rsidRDefault="002B1751" w:rsidP="00BA606B">
      <w:pPr>
        <w:pStyle w:val="libFootnote0"/>
        <w:rPr>
          <w:rtl/>
        </w:rPr>
      </w:pPr>
      <w:r w:rsidRPr="00746D46">
        <w:rPr>
          <w:rtl/>
        </w:rPr>
        <w:t>(</w:t>
      </w:r>
      <w:r w:rsidR="00BA606B">
        <w:rPr>
          <w:rFonts w:hint="cs"/>
          <w:rtl/>
        </w:rPr>
        <w:t>3</w:t>
      </w:r>
      <w:r w:rsidRPr="00746D46">
        <w:rPr>
          <w:rtl/>
        </w:rPr>
        <w:t xml:space="preserve">) تقدم في </w:t>
      </w:r>
      <w:r w:rsidR="001F501A">
        <w:rPr>
          <w:rtl/>
        </w:rPr>
        <w:t>ال</w:t>
      </w:r>
      <w:r w:rsidR="00396709">
        <w:rPr>
          <w:rtl/>
        </w:rPr>
        <w:t xml:space="preserve">حديث </w:t>
      </w:r>
      <w:r w:rsidRPr="00746D46">
        <w:rPr>
          <w:rtl/>
        </w:rPr>
        <w:t>9 من الباب 22 من هذه الأبواب</w:t>
      </w:r>
      <w:r>
        <w:rPr>
          <w:rtl/>
        </w:rPr>
        <w:t>.</w:t>
      </w:r>
      <w:r w:rsidRPr="00746D46">
        <w:rPr>
          <w:rtl/>
        </w:rPr>
        <w:t xml:space="preserve"> </w:t>
      </w:r>
    </w:p>
    <w:p w:rsidR="002B1751" w:rsidRPr="00746D46" w:rsidRDefault="002B1751" w:rsidP="00BA606B">
      <w:pPr>
        <w:pStyle w:val="libFootnote0"/>
        <w:rPr>
          <w:rtl/>
        </w:rPr>
      </w:pPr>
      <w:r w:rsidRPr="00746D46">
        <w:rPr>
          <w:rtl/>
        </w:rPr>
        <w:t>(</w:t>
      </w:r>
      <w:r w:rsidR="00BA606B">
        <w:rPr>
          <w:rFonts w:hint="cs"/>
          <w:rtl/>
        </w:rPr>
        <w:t>4</w:t>
      </w:r>
      <w:r w:rsidRPr="00746D46">
        <w:rPr>
          <w:rtl/>
        </w:rPr>
        <w:t xml:space="preserve">) تقدم في </w:t>
      </w:r>
      <w:r w:rsidR="001F501A">
        <w:rPr>
          <w:rtl/>
        </w:rPr>
        <w:t>ال</w:t>
      </w:r>
      <w:r w:rsidR="00396709">
        <w:rPr>
          <w:rtl/>
        </w:rPr>
        <w:t xml:space="preserve">حديث </w:t>
      </w:r>
      <w:r w:rsidRPr="00746D46">
        <w:rPr>
          <w:rtl/>
        </w:rPr>
        <w:t>2 من الباب 26 من أبواب أقسام الطلاق</w:t>
      </w:r>
      <w:r>
        <w:rPr>
          <w:rtl/>
        </w:rPr>
        <w:t>.</w:t>
      </w:r>
      <w:r w:rsidRPr="00746D46">
        <w:rPr>
          <w:rtl/>
        </w:rPr>
        <w:t xml:space="preserve"> </w:t>
      </w:r>
    </w:p>
    <w:p w:rsidR="002B1751" w:rsidRDefault="002B1751" w:rsidP="00BA606B">
      <w:pPr>
        <w:pStyle w:val="libFootnoteCenterBold"/>
        <w:rPr>
          <w:rtl/>
        </w:rPr>
      </w:pPr>
      <w:r>
        <w:rPr>
          <w:rtl/>
        </w:rPr>
        <w:t xml:space="preserve">الباب 30 </w:t>
      </w:r>
    </w:p>
    <w:p w:rsidR="002B1751" w:rsidRDefault="002B1751" w:rsidP="00BA606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26 </w:t>
      </w:r>
      <w:r w:rsidR="00035E93">
        <w:rPr>
          <w:rtl/>
        </w:rPr>
        <w:t>/</w:t>
      </w:r>
      <w:r>
        <w:rPr>
          <w:rtl/>
        </w:rPr>
        <w:t xml:space="preserve"> 80. </w:t>
      </w:r>
    </w:p>
    <w:p w:rsidR="002B1751" w:rsidRPr="00746D46" w:rsidRDefault="002B1751" w:rsidP="00BA606B">
      <w:pPr>
        <w:pStyle w:val="libFootnote0"/>
        <w:rPr>
          <w:rtl/>
        </w:rPr>
      </w:pPr>
      <w:r w:rsidRPr="00746D46">
        <w:rPr>
          <w:rtl/>
        </w:rPr>
        <w:t>(</w:t>
      </w:r>
      <w:r w:rsidR="00BA606B">
        <w:rPr>
          <w:rFonts w:hint="cs"/>
          <w:rtl/>
        </w:rPr>
        <w:t>5</w:t>
      </w:r>
      <w:r w:rsidRPr="00746D46">
        <w:rPr>
          <w:rtl/>
        </w:rPr>
        <w:t>) في المصدر زيادة</w:t>
      </w:r>
      <w:r w:rsidR="00F01D33">
        <w:rPr>
          <w:rtl/>
        </w:rPr>
        <w:t>:</w:t>
      </w:r>
      <w:r w:rsidRPr="00746D46">
        <w:rPr>
          <w:rtl/>
        </w:rPr>
        <w:t xml:space="preserve"> قال</w:t>
      </w:r>
      <w:r w:rsidR="00F01D33">
        <w:rPr>
          <w:rtl/>
        </w:rPr>
        <w:t>:</w:t>
      </w:r>
      <w:r w:rsidRPr="00746D46">
        <w:rPr>
          <w:rtl/>
        </w:rPr>
        <w:t xml:space="preserve"> فقال</w:t>
      </w:r>
      <w:r w:rsidR="00F01D33">
        <w:rPr>
          <w:rtl/>
        </w:rPr>
        <w:t>:</w:t>
      </w:r>
      <w:r w:rsidRPr="00746D46">
        <w:rPr>
          <w:rtl/>
        </w:rPr>
        <w:t xml:space="preserve"> إذا شهد عليه ثلاثة رجال وا</w:t>
      </w:r>
      <w:r w:rsidR="00192910">
        <w:rPr>
          <w:rtl/>
        </w:rPr>
        <w:t>مرّات</w:t>
      </w:r>
      <w:r w:rsidRPr="00746D46">
        <w:rPr>
          <w:rtl/>
        </w:rPr>
        <w:t>ان</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BA606B">
      <w:pPr>
        <w:pStyle w:val="libNormal"/>
        <w:rPr>
          <w:rtl/>
        </w:rPr>
      </w:pPr>
      <w:r>
        <w:rPr>
          <w:rtl/>
        </w:rPr>
        <w:lastRenderedPageBreak/>
        <w:t xml:space="preserve">ورواه الصدوق بإسناده عن الحسن بن محبوب </w:t>
      </w:r>
      <w:r w:rsidRPr="008A1A51">
        <w:rPr>
          <w:rStyle w:val="libFootnotenumChar"/>
          <w:rtl/>
        </w:rPr>
        <w:t>(</w:t>
      </w:r>
      <w:r w:rsidR="00BA606B">
        <w:rPr>
          <w:rStyle w:val="libFootnotenumChar"/>
          <w:rFonts w:hint="cs"/>
          <w:rtl/>
        </w:rPr>
        <w:t>1</w:t>
      </w:r>
      <w:r w:rsidRPr="008A1A51">
        <w:rPr>
          <w:rStyle w:val="libFootnotenumChar"/>
          <w:rtl/>
        </w:rPr>
        <w:t>)</w:t>
      </w:r>
      <w:r>
        <w:rPr>
          <w:rtl/>
        </w:rPr>
        <w:t xml:space="preserve">. </w:t>
      </w:r>
    </w:p>
    <w:p w:rsidR="002B1751" w:rsidRDefault="002B1751" w:rsidP="00BA606B">
      <w:pPr>
        <w:pStyle w:val="libNormal"/>
        <w:rPr>
          <w:rtl/>
        </w:rPr>
      </w:pPr>
      <w:r>
        <w:rPr>
          <w:rtl/>
        </w:rPr>
        <w:t>أقول</w:t>
      </w:r>
      <w:r w:rsidR="00F01D33">
        <w:rPr>
          <w:rtl/>
        </w:rPr>
        <w:t>:</w:t>
      </w:r>
      <w:r>
        <w:rPr>
          <w:rtl/>
        </w:rPr>
        <w:t xml:space="preserve"> وتقد</w:t>
      </w:r>
      <w:r w:rsidR="00BA606B">
        <w:rPr>
          <w:rFonts w:hint="cs"/>
          <w:rtl/>
        </w:rPr>
        <w:t>َّ</w:t>
      </w:r>
      <w:r>
        <w:rPr>
          <w:rtl/>
        </w:rPr>
        <w:t xml:space="preserve">م ما </w:t>
      </w:r>
      <w:r w:rsidR="001F501A">
        <w:rPr>
          <w:rtl/>
        </w:rPr>
        <w:t xml:space="preserve">يدلُّ </w:t>
      </w:r>
      <w:r>
        <w:rPr>
          <w:rtl/>
        </w:rPr>
        <w:t xml:space="preserve">على ذلك في الشهادات </w:t>
      </w:r>
      <w:r w:rsidRPr="008A1A51">
        <w:rPr>
          <w:rStyle w:val="libFootnotenumChar"/>
          <w:rtl/>
        </w:rPr>
        <w:t>(</w:t>
      </w:r>
      <w:r w:rsidR="00BA606B">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252" w:name="_Toc309716401"/>
      <w:bookmarkStart w:id="253" w:name="_Toc380648192"/>
      <w:bookmarkStart w:id="254" w:name="_Toc189237682"/>
      <w:r>
        <w:rPr>
          <w:rtl/>
        </w:rPr>
        <w:t xml:space="preserve">31 - باب </w:t>
      </w:r>
      <w:r w:rsidR="00BA606B">
        <w:rPr>
          <w:rtl/>
        </w:rPr>
        <w:t>أن</w:t>
      </w:r>
      <w:r w:rsidR="006079CC">
        <w:rPr>
          <w:rtl/>
        </w:rPr>
        <w:t xml:space="preserve">ه </w:t>
      </w:r>
      <w:r>
        <w:rPr>
          <w:rtl/>
        </w:rPr>
        <w:t xml:space="preserve">يجب على المملوك اذا زنى نصف </w:t>
      </w:r>
      <w:bookmarkEnd w:id="252"/>
      <w:r w:rsidR="001F501A">
        <w:rPr>
          <w:rtl/>
        </w:rPr>
        <w:t>ال</w:t>
      </w:r>
      <w:r w:rsidR="00BA606B">
        <w:rPr>
          <w:rtl/>
        </w:rPr>
        <w:t>حد</w:t>
      </w:r>
      <w:r w:rsidR="001F501A">
        <w:rPr>
          <w:rtl/>
        </w:rPr>
        <w:t xml:space="preserve"> </w:t>
      </w:r>
      <w:bookmarkStart w:id="255" w:name="_Toc309716402"/>
      <w:r w:rsidR="00BF2157">
        <w:rPr>
          <w:rtl/>
        </w:rPr>
        <w:t>خ</w:t>
      </w:r>
      <w:r>
        <w:rPr>
          <w:rtl/>
        </w:rPr>
        <w:t xml:space="preserve">مسون جلدة، ولا يرجم وإن كان محصنا </w:t>
      </w:r>
      <w:r w:rsidR="001F501A">
        <w:rPr>
          <w:rtl/>
        </w:rPr>
        <w:t xml:space="preserve">إلّا </w:t>
      </w:r>
      <w:r>
        <w:rPr>
          <w:rtl/>
        </w:rPr>
        <w:t>ما استثنى</w:t>
      </w:r>
      <w:bookmarkEnd w:id="253"/>
      <w:bookmarkEnd w:id="254"/>
      <w:bookmarkEnd w:id="255"/>
      <w:r>
        <w:rPr>
          <w:rtl/>
        </w:rPr>
        <w:t xml:space="preserve"> </w:t>
      </w:r>
    </w:p>
    <w:p w:rsidR="002B1751" w:rsidRDefault="002B1751" w:rsidP="00F01D33">
      <w:pPr>
        <w:pStyle w:val="libNormal"/>
        <w:rPr>
          <w:rtl/>
        </w:rPr>
      </w:pPr>
      <w:r w:rsidRPr="00035E93">
        <w:rPr>
          <w:rStyle w:val="libNormalChar"/>
          <w:rtl/>
        </w:rPr>
        <w:t>[ 34400 ]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w:t>
      </w:r>
      <w:r w:rsidR="00192910">
        <w:rPr>
          <w:rtl/>
        </w:rPr>
        <w:t>حمّاد</w:t>
      </w:r>
      <w:r>
        <w:rPr>
          <w:rtl/>
        </w:rPr>
        <w:t xml:space="preserve">، عن سليمان بن خالد،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قيل له</w:t>
      </w:r>
      <w:r w:rsidR="00F01D33">
        <w:rPr>
          <w:rtl/>
        </w:rPr>
        <w:t>:</w:t>
      </w:r>
      <w:r>
        <w:rPr>
          <w:rtl/>
        </w:rPr>
        <w:t xml:space="preserve"> فان زنى وهو مكاتب ولم يؤد</w:t>
      </w:r>
      <w:r w:rsidR="00BA606B">
        <w:rPr>
          <w:rFonts w:hint="cs"/>
          <w:rtl/>
        </w:rPr>
        <w:t>ِّ</w:t>
      </w:r>
      <w:r>
        <w:rPr>
          <w:rtl/>
        </w:rPr>
        <w:t xml:space="preserve"> شيئا</w:t>
      </w:r>
      <w:r w:rsidR="00BA606B">
        <w:rPr>
          <w:rFonts w:hint="cs"/>
          <w:rtl/>
        </w:rPr>
        <w:t xml:space="preserve">ً </w:t>
      </w:r>
      <w:r>
        <w:rPr>
          <w:rtl/>
        </w:rPr>
        <w:t>من مكاتبته؟ قال</w:t>
      </w:r>
      <w:r w:rsidR="00F01D33">
        <w:rPr>
          <w:rtl/>
        </w:rPr>
        <w:t>:</w:t>
      </w:r>
      <w:r>
        <w:rPr>
          <w:rtl/>
        </w:rPr>
        <w:t xml:space="preserve"> هو حق</w:t>
      </w:r>
      <w:r w:rsidR="00BA606B">
        <w:rPr>
          <w:rFonts w:hint="cs"/>
          <w:rtl/>
        </w:rPr>
        <w:t>ّ</w:t>
      </w:r>
      <w:r>
        <w:rPr>
          <w:rtl/>
        </w:rPr>
        <w:t xml:space="preserve"> الله يطرح عنه من </w:t>
      </w:r>
      <w:r w:rsidR="001F501A">
        <w:rPr>
          <w:rtl/>
        </w:rPr>
        <w:t>ال</w:t>
      </w:r>
      <w:r w:rsidR="008C228A">
        <w:rPr>
          <w:rtl/>
        </w:rPr>
        <w:t>حدّ</w:t>
      </w:r>
      <w:r w:rsidR="001F501A">
        <w:rPr>
          <w:rtl/>
        </w:rPr>
        <w:t xml:space="preserve"> </w:t>
      </w:r>
      <w:r>
        <w:rPr>
          <w:rtl/>
        </w:rPr>
        <w:t xml:space="preserve">خمسين جلدة ويضرب خمسين. </w:t>
      </w:r>
    </w:p>
    <w:p w:rsidR="002B1751" w:rsidRDefault="002B1751" w:rsidP="00BA606B">
      <w:pPr>
        <w:pStyle w:val="libNormal"/>
        <w:rPr>
          <w:rtl/>
        </w:rPr>
      </w:pPr>
      <w:r>
        <w:rPr>
          <w:rtl/>
        </w:rPr>
        <w:t xml:space="preserve">ورواه الصدوق بإسناده عن الحسن بن محبوب، عن </w:t>
      </w:r>
      <w:r w:rsidR="00192910">
        <w:rPr>
          <w:rtl/>
        </w:rPr>
        <w:t>حمّاد</w:t>
      </w:r>
      <w:r>
        <w:rPr>
          <w:rtl/>
        </w:rPr>
        <w:t xml:space="preserve"> بن زياد مثله </w:t>
      </w:r>
      <w:r w:rsidRPr="008A1A51">
        <w:rPr>
          <w:rStyle w:val="libFootnotenumChar"/>
          <w:rtl/>
        </w:rPr>
        <w:t>(</w:t>
      </w:r>
      <w:r w:rsidR="00BA606B">
        <w:rPr>
          <w:rStyle w:val="libFootnotenumChar"/>
          <w:rFonts w:hint="cs"/>
          <w:rtl/>
        </w:rPr>
        <w:t>3</w:t>
      </w:r>
      <w:r w:rsidRPr="008A1A51">
        <w:rPr>
          <w:rStyle w:val="libFootnotenumChar"/>
          <w:rtl/>
        </w:rPr>
        <w:t>)</w:t>
      </w:r>
      <w:r>
        <w:rPr>
          <w:rtl/>
        </w:rPr>
        <w:t xml:space="preserve">. </w:t>
      </w:r>
    </w:p>
    <w:p w:rsidR="002B1751" w:rsidRDefault="002B1751" w:rsidP="00BA606B">
      <w:pPr>
        <w:pStyle w:val="libNormal"/>
        <w:rPr>
          <w:rtl/>
        </w:rPr>
      </w:pPr>
      <w:r w:rsidRPr="00035E93">
        <w:rPr>
          <w:rStyle w:val="libNormalChar"/>
          <w:rtl/>
        </w:rPr>
        <w:t>[ 34401 ]</w:t>
      </w:r>
      <w:r>
        <w:rPr>
          <w:rtl/>
        </w:rPr>
        <w:t xml:space="preserve"> 2 - </w:t>
      </w:r>
      <w:r w:rsidR="006079CC">
        <w:rPr>
          <w:rtl/>
        </w:rPr>
        <w:t xml:space="preserve">محمّد </w:t>
      </w:r>
      <w:r>
        <w:rPr>
          <w:rtl/>
        </w:rPr>
        <w:t xml:space="preserve">بن الحسن بإسناده عن أحمد بن </w:t>
      </w:r>
      <w:r w:rsidR="006079CC">
        <w:rPr>
          <w:rtl/>
        </w:rPr>
        <w:t xml:space="preserve">محمّد </w:t>
      </w:r>
      <w:r>
        <w:rPr>
          <w:rtl/>
        </w:rPr>
        <w:t xml:space="preserve">بن عيسى، </w:t>
      </w:r>
      <w:r w:rsidR="00BA606B">
        <w:rPr>
          <w:rtl/>
        </w:rPr>
        <w:t>عن الحسن بن محبوب، عن الحارث ال</w:t>
      </w:r>
      <w:r w:rsidR="00BA606B">
        <w:rPr>
          <w:rFonts w:hint="cs"/>
          <w:rtl/>
        </w:rPr>
        <w:t>أ</w:t>
      </w:r>
      <w:r>
        <w:rPr>
          <w:rtl/>
        </w:rPr>
        <w:t xml:space="preserve">حول، عن بريد العجلي، عن أبي عبدالله </w:t>
      </w:r>
      <w:r w:rsidRPr="008A1A51">
        <w:rPr>
          <w:rStyle w:val="libFootnotenumChar"/>
          <w:rtl/>
        </w:rPr>
        <w:t>(</w:t>
      </w:r>
      <w:r w:rsidR="00BA606B">
        <w:rPr>
          <w:rStyle w:val="libFootnotenumChar"/>
          <w:rFonts w:hint="cs"/>
          <w:rtl/>
        </w:rPr>
        <w:t>4</w:t>
      </w:r>
      <w:r w:rsidRPr="008A1A51">
        <w:rPr>
          <w:rStyle w:val="libFootnotenumChar"/>
          <w:rtl/>
        </w:rPr>
        <w:t>)</w:t>
      </w:r>
      <w:r>
        <w:rPr>
          <w:rtl/>
        </w:rPr>
        <w:t xml:space="preserve">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الأمة تزني، قال</w:t>
      </w:r>
      <w:r w:rsidR="00F01D33">
        <w:rPr>
          <w:rtl/>
        </w:rPr>
        <w:t>:</w:t>
      </w:r>
      <w:r>
        <w:rPr>
          <w:rtl/>
        </w:rPr>
        <w:t xml:space="preserve"> تجلد نصف </w:t>
      </w:r>
      <w:r w:rsidR="001F501A">
        <w:rPr>
          <w:rtl/>
        </w:rPr>
        <w:t>ال</w:t>
      </w:r>
      <w:r w:rsidR="008C228A">
        <w:rPr>
          <w:rtl/>
        </w:rPr>
        <w:t>حدّ</w:t>
      </w:r>
      <w:r w:rsidR="001F501A">
        <w:rPr>
          <w:rtl/>
        </w:rPr>
        <w:t xml:space="preserve"> </w:t>
      </w:r>
      <w:r>
        <w:rPr>
          <w:rtl/>
        </w:rPr>
        <w:t xml:space="preserve">كان لها زوج أو لم يكن لها زوج. </w:t>
      </w:r>
    </w:p>
    <w:p w:rsidR="002B1751" w:rsidRDefault="00C4707E" w:rsidP="00C4707E">
      <w:pPr>
        <w:pStyle w:val="libLine"/>
        <w:rPr>
          <w:rtl/>
        </w:rPr>
      </w:pPr>
      <w:r>
        <w:rPr>
          <w:rtl/>
        </w:rPr>
        <w:t>____________________</w:t>
      </w:r>
    </w:p>
    <w:p w:rsidR="002B1751" w:rsidRPr="00746D46" w:rsidRDefault="002B1751" w:rsidP="00BA606B">
      <w:pPr>
        <w:pStyle w:val="libFootnote0"/>
        <w:rPr>
          <w:rtl/>
        </w:rPr>
      </w:pPr>
      <w:r w:rsidRPr="00746D46">
        <w:rPr>
          <w:rtl/>
        </w:rPr>
        <w:t>(</w:t>
      </w:r>
      <w:r w:rsidR="00BA606B">
        <w:rPr>
          <w:rFonts w:hint="cs"/>
          <w:rtl/>
        </w:rPr>
        <w:t>1</w:t>
      </w:r>
      <w:r w:rsidRPr="00746D46">
        <w:rPr>
          <w:rtl/>
        </w:rPr>
        <w:t>) الفقيه 4</w:t>
      </w:r>
      <w:r w:rsidR="00F01D33">
        <w:rPr>
          <w:rtl/>
        </w:rPr>
        <w:t>:</w:t>
      </w:r>
      <w:r w:rsidRPr="00746D46">
        <w:rPr>
          <w:rtl/>
        </w:rPr>
        <w:t xml:space="preserve"> 16 </w:t>
      </w:r>
      <w:r w:rsidR="00035E93">
        <w:rPr>
          <w:rtl/>
        </w:rPr>
        <w:t>/</w:t>
      </w:r>
      <w:r w:rsidRPr="00746D46">
        <w:rPr>
          <w:rtl/>
        </w:rPr>
        <w:t xml:space="preserve"> 26</w:t>
      </w:r>
      <w:r>
        <w:rPr>
          <w:rtl/>
        </w:rPr>
        <w:t>.</w:t>
      </w:r>
      <w:r w:rsidRPr="00746D46">
        <w:rPr>
          <w:rtl/>
        </w:rPr>
        <w:t xml:space="preserve"> </w:t>
      </w:r>
    </w:p>
    <w:p w:rsidR="002B1751" w:rsidRPr="00746D46" w:rsidRDefault="002B1751" w:rsidP="00BA606B">
      <w:pPr>
        <w:pStyle w:val="libFootnote0"/>
        <w:rPr>
          <w:rtl/>
        </w:rPr>
      </w:pPr>
      <w:r w:rsidRPr="00746D46">
        <w:rPr>
          <w:rtl/>
        </w:rPr>
        <w:t>(</w:t>
      </w:r>
      <w:r w:rsidR="00BA606B">
        <w:rPr>
          <w:rFonts w:hint="cs"/>
          <w:rtl/>
        </w:rPr>
        <w:t>2</w:t>
      </w:r>
      <w:r w:rsidRPr="00746D46">
        <w:rPr>
          <w:rtl/>
        </w:rPr>
        <w:t>) تقدم في الاحاديث 3 و 4 و 5 و 7 و 10 و 11 و 25 و 32 من الباب 24 من أبواب الشهادات</w:t>
      </w:r>
      <w:r>
        <w:rPr>
          <w:rtl/>
        </w:rPr>
        <w:t>.</w:t>
      </w:r>
      <w:r w:rsidRPr="00746D46">
        <w:rPr>
          <w:rtl/>
        </w:rPr>
        <w:t xml:space="preserve"> </w:t>
      </w:r>
    </w:p>
    <w:p w:rsidR="002B1751" w:rsidRDefault="002B1751" w:rsidP="00BA606B">
      <w:pPr>
        <w:pStyle w:val="libFootnoteCenterBold"/>
        <w:rPr>
          <w:rtl/>
        </w:rPr>
      </w:pPr>
      <w:r>
        <w:rPr>
          <w:rtl/>
        </w:rPr>
        <w:t xml:space="preserve">الباب 31 </w:t>
      </w:r>
    </w:p>
    <w:p w:rsidR="002B1751" w:rsidRDefault="002B1751" w:rsidP="00BA606B">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236 </w:t>
      </w:r>
      <w:r w:rsidR="00035E93">
        <w:rPr>
          <w:rtl/>
        </w:rPr>
        <w:t>/</w:t>
      </w:r>
      <w:r>
        <w:rPr>
          <w:rtl/>
        </w:rPr>
        <w:t xml:space="preserve"> 17. </w:t>
      </w:r>
    </w:p>
    <w:p w:rsidR="002B1751" w:rsidRPr="00746D46" w:rsidRDefault="002B1751" w:rsidP="00BA606B">
      <w:pPr>
        <w:pStyle w:val="libFootnote0"/>
        <w:rPr>
          <w:rtl/>
        </w:rPr>
      </w:pPr>
      <w:r w:rsidRPr="00746D46">
        <w:rPr>
          <w:rtl/>
        </w:rPr>
        <w:t>(</w:t>
      </w:r>
      <w:r w:rsidR="00BA606B">
        <w:rPr>
          <w:rFonts w:hint="cs"/>
          <w:rtl/>
        </w:rPr>
        <w:t>3</w:t>
      </w:r>
      <w:r w:rsidRPr="00746D46">
        <w:rPr>
          <w:rtl/>
        </w:rPr>
        <w:t>) الفقيه 4</w:t>
      </w:r>
      <w:r w:rsidR="00F01D33">
        <w:rPr>
          <w:rtl/>
        </w:rPr>
        <w:t>:</w:t>
      </w:r>
      <w:r w:rsidRPr="00746D46">
        <w:rPr>
          <w:rtl/>
        </w:rPr>
        <w:t xml:space="preserve"> 37 </w:t>
      </w:r>
      <w:r w:rsidR="00035E93">
        <w:rPr>
          <w:rtl/>
        </w:rPr>
        <w:t>/</w:t>
      </w:r>
      <w:r w:rsidRPr="00746D46">
        <w:rPr>
          <w:rtl/>
        </w:rPr>
        <w:t xml:space="preserve"> 120</w:t>
      </w:r>
      <w:r>
        <w:rPr>
          <w:rtl/>
        </w:rPr>
        <w:t>.</w:t>
      </w:r>
      <w:r w:rsidRPr="00746D46">
        <w:rPr>
          <w:rtl/>
        </w:rPr>
        <w:t xml:space="preserve"> </w:t>
      </w:r>
    </w:p>
    <w:p w:rsidR="002B1751" w:rsidRDefault="002B1751" w:rsidP="00577EAF">
      <w:pPr>
        <w:pStyle w:val="libFootnote0"/>
        <w:rPr>
          <w:rtl/>
        </w:rPr>
      </w:pPr>
      <w:r>
        <w:rPr>
          <w:rtl/>
        </w:rPr>
        <w:t>2 - التهذيب 10</w:t>
      </w:r>
      <w:r w:rsidR="00F01D33">
        <w:rPr>
          <w:rtl/>
        </w:rPr>
        <w:t>:</w:t>
      </w:r>
      <w:r>
        <w:rPr>
          <w:rtl/>
        </w:rPr>
        <w:t xml:space="preserve"> 27 </w:t>
      </w:r>
      <w:r w:rsidR="00035E93">
        <w:rPr>
          <w:rtl/>
        </w:rPr>
        <w:t>/</w:t>
      </w:r>
      <w:r>
        <w:rPr>
          <w:rtl/>
        </w:rPr>
        <w:t xml:space="preserve"> 82. </w:t>
      </w:r>
    </w:p>
    <w:p w:rsidR="002B1751" w:rsidRPr="008A1A51" w:rsidRDefault="002B1751" w:rsidP="00BA606B">
      <w:pPr>
        <w:pStyle w:val="libFootnote0"/>
        <w:rPr>
          <w:rtl/>
        </w:rPr>
      </w:pPr>
      <w:r w:rsidRPr="008A1A51">
        <w:rPr>
          <w:rtl/>
        </w:rPr>
        <w:t>(</w:t>
      </w:r>
      <w:r w:rsidR="00BA606B">
        <w:rPr>
          <w:rFonts w:hint="cs"/>
          <w:rtl/>
        </w:rPr>
        <w:t>4</w:t>
      </w:r>
      <w:r w:rsidRPr="008A1A51">
        <w:rPr>
          <w:rtl/>
        </w:rPr>
        <w:t>) في الفقيه</w:t>
      </w:r>
      <w:r w:rsidR="00F01D33">
        <w:rPr>
          <w:rtl/>
        </w:rPr>
        <w:t>:</w:t>
      </w:r>
      <w:r w:rsidRPr="008A1A51">
        <w:rPr>
          <w:rtl/>
        </w:rPr>
        <w:t xml:space="preserve"> عن أبي </w:t>
      </w:r>
      <w:r w:rsidRPr="00BA606B">
        <w:rPr>
          <w:rtl/>
        </w:rPr>
        <w:t xml:space="preserve">جعفر </w:t>
      </w:r>
      <w:r w:rsidR="00035E93" w:rsidRPr="00BA606B">
        <w:rPr>
          <w:rFonts w:hint="cs"/>
          <w:rtl/>
        </w:rPr>
        <w:t xml:space="preserve">( </w:t>
      </w:r>
      <w:r w:rsidR="00035E93" w:rsidRPr="00A726DA">
        <w:rPr>
          <w:rStyle w:val="libFootnoteAlaemChar"/>
          <w:rFonts w:hint="cs"/>
          <w:rtl/>
        </w:rPr>
        <w:t xml:space="preserve">عليه‌السلام </w:t>
      </w:r>
      <w:r w:rsidR="00035E93" w:rsidRPr="00BA606B">
        <w:rPr>
          <w:rFonts w:hint="cs"/>
          <w:rtl/>
        </w:rPr>
        <w:t>)</w:t>
      </w:r>
      <w:r w:rsidRPr="00BA606B">
        <w:rPr>
          <w:rtl/>
        </w:rPr>
        <w:t xml:space="preserve"> ( هامش المخطوط ).</w:t>
      </w:r>
      <w:r w:rsidRPr="008A1A51">
        <w:rPr>
          <w:rtl/>
        </w:rPr>
        <w:t xml:space="preserve"> </w:t>
      </w:r>
    </w:p>
    <w:p w:rsidR="002B1751" w:rsidRDefault="002B1751" w:rsidP="00C4707E">
      <w:pPr>
        <w:pStyle w:val="libNormal"/>
        <w:rPr>
          <w:rtl/>
        </w:rPr>
      </w:pPr>
      <w:r>
        <w:rPr>
          <w:rtl/>
        </w:rPr>
        <w:br w:type="page"/>
      </w:r>
    </w:p>
    <w:p w:rsidR="002B1751" w:rsidRDefault="002B1751" w:rsidP="003D5D09">
      <w:pPr>
        <w:pStyle w:val="libNormal"/>
        <w:rPr>
          <w:rtl/>
        </w:rPr>
      </w:pPr>
      <w:r>
        <w:rPr>
          <w:rtl/>
        </w:rPr>
        <w:lastRenderedPageBreak/>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sidRPr="008A1A51">
        <w:rPr>
          <w:rStyle w:val="libFootnotenumChar"/>
          <w:rtl/>
        </w:rPr>
        <w:t>(</w:t>
      </w:r>
      <w:r w:rsidR="003D5D09">
        <w:rPr>
          <w:rStyle w:val="libFootnotenumChar"/>
          <w:rFonts w:hint="cs"/>
          <w:rtl/>
        </w:rPr>
        <w:t>1</w:t>
      </w:r>
      <w:r w:rsidRPr="008A1A51">
        <w:rPr>
          <w:rStyle w:val="libFootnotenumChar"/>
          <w:rtl/>
        </w:rPr>
        <w:t>)</w:t>
      </w:r>
      <w:r>
        <w:rPr>
          <w:rtl/>
        </w:rPr>
        <w:t xml:space="preserve">. </w:t>
      </w:r>
    </w:p>
    <w:p w:rsidR="002B1751" w:rsidRDefault="002B1751" w:rsidP="003D5D09">
      <w:pPr>
        <w:pStyle w:val="libNormal"/>
        <w:rPr>
          <w:rtl/>
        </w:rPr>
      </w:pPr>
      <w:r>
        <w:rPr>
          <w:rtl/>
        </w:rPr>
        <w:t xml:space="preserve">ورواه الصدوق بإسناده عن الحسن ابن محبوب مثله </w:t>
      </w:r>
      <w:r w:rsidRPr="008A1A51">
        <w:rPr>
          <w:rStyle w:val="libFootnotenumChar"/>
          <w:rtl/>
        </w:rPr>
        <w:t>(</w:t>
      </w:r>
      <w:r w:rsidR="003D5D09">
        <w:rPr>
          <w:rStyle w:val="libFootnotenumChar"/>
          <w:rFonts w:hint="cs"/>
          <w:rtl/>
        </w:rPr>
        <w:t>2</w:t>
      </w:r>
      <w:r w:rsidRPr="008A1A51">
        <w:rPr>
          <w:rStyle w:val="libFootnotenumChar"/>
          <w:rtl/>
        </w:rPr>
        <w:t>)</w:t>
      </w:r>
      <w:r>
        <w:rPr>
          <w:rtl/>
        </w:rPr>
        <w:t xml:space="preserve">. </w:t>
      </w:r>
    </w:p>
    <w:p w:rsidR="002B1751" w:rsidRDefault="002B1751" w:rsidP="003D5D09">
      <w:pPr>
        <w:pStyle w:val="libNormal"/>
        <w:rPr>
          <w:rtl/>
        </w:rPr>
      </w:pPr>
      <w:r w:rsidRPr="00035E93">
        <w:rPr>
          <w:rStyle w:val="libNormalChar"/>
          <w:rtl/>
        </w:rPr>
        <w:t>[ 34402 ]</w:t>
      </w:r>
      <w:r>
        <w:rPr>
          <w:rtl/>
        </w:rPr>
        <w:t xml:space="preserve"> 3 - وعنه، عن البرقي، عن زرارة </w:t>
      </w:r>
      <w:r w:rsidRPr="008A1A51">
        <w:rPr>
          <w:rStyle w:val="libFootnotenumChar"/>
          <w:rtl/>
        </w:rPr>
        <w:t>(</w:t>
      </w:r>
      <w:r w:rsidR="003D5D09">
        <w:rPr>
          <w:rStyle w:val="libFootnotenumChar"/>
          <w:rFonts w:hint="cs"/>
          <w:rtl/>
        </w:rPr>
        <w:t>3</w:t>
      </w:r>
      <w:r w:rsidRPr="008A1A51">
        <w:rPr>
          <w:rStyle w:val="libFootnotenumChar"/>
          <w:rtl/>
        </w:rPr>
        <w:t>)</w:t>
      </w:r>
      <w:r>
        <w:rPr>
          <w:rtl/>
        </w:rPr>
        <w:t xml:space="preserve">، عن الحسن بن السري،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زنى العبد والأمة وهما محصنان فليس عليهما الرجم، إنما عليهما الضرب خمسين، نصف </w:t>
      </w:r>
      <w:r w:rsidR="001F501A">
        <w:rPr>
          <w:rtl/>
        </w:rPr>
        <w:t>ال</w:t>
      </w:r>
      <w:r w:rsidR="008C228A">
        <w:rPr>
          <w:rtl/>
        </w:rPr>
        <w:t>حدّ</w:t>
      </w:r>
      <w:r>
        <w:rPr>
          <w:rtl/>
        </w:rPr>
        <w:t xml:space="preserve">. </w:t>
      </w:r>
    </w:p>
    <w:p w:rsidR="002B1751" w:rsidRDefault="002B1751" w:rsidP="003D5D09">
      <w:pPr>
        <w:pStyle w:val="libNormal"/>
        <w:rPr>
          <w:rtl/>
        </w:rPr>
      </w:pPr>
      <w:r w:rsidRPr="00035E93">
        <w:rPr>
          <w:rStyle w:val="libNormalChar"/>
          <w:rtl/>
        </w:rPr>
        <w:t>[ 34403 ]</w:t>
      </w:r>
      <w:r>
        <w:rPr>
          <w:rtl/>
        </w:rPr>
        <w:t xml:space="preserve"> 4 - وبإسناده عن </w:t>
      </w:r>
      <w:r w:rsidR="006079CC">
        <w:rPr>
          <w:rtl/>
        </w:rPr>
        <w:t xml:space="preserve">عليِّ </w:t>
      </w:r>
      <w:r>
        <w:rPr>
          <w:rtl/>
        </w:rPr>
        <w:t>بن إبراهيم، عن أبيه، عن ابن أبي نجران، عن عاصم بن حميد، عم</w:t>
      </w:r>
      <w:r w:rsidR="003D5D09">
        <w:rPr>
          <w:rFonts w:hint="cs"/>
          <w:rtl/>
        </w:rPr>
        <w:t>ّ</w:t>
      </w:r>
      <w:r>
        <w:rPr>
          <w:rtl/>
        </w:rPr>
        <w:t xml:space="preserve">ن ذكره </w:t>
      </w:r>
      <w:r w:rsidRPr="008A1A51">
        <w:rPr>
          <w:rStyle w:val="libFootnotenumChar"/>
          <w:rtl/>
        </w:rPr>
        <w:t>(</w:t>
      </w:r>
      <w:r w:rsidR="003D5D09">
        <w:rPr>
          <w:rStyle w:val="libFootnotenumChar"/>
          <w:rFonts w:hint="cs"/>
          <w:rtl/>
        </w:rPr>
        <w:t>4</w:t>
      </w:r>
      <w:r w:rsidRPr="008A1A51">
        <w:rPr>
          <w:rStyle w:val="libFootnotenumChar"/>
          <w:rtl/>
        </w:rPr>
        <w:t>)</w:t>
      </w:r>
      <w:r>
        <w:rPr>
          <w:rtl/>
        </w:rPr>
        <w:t xml:space="preserve">،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مملوك طل</w:t>
      </w:r>
      <w:r w:rsidR="003D5D09">
        <w:rPr>
          <w:rFonts w:hint="cs"/>
          <w:rtl/>
        </w:rPr>
        <w:t>ّ</w:t>
      </w:r>
      <w:r>
        <w:rPr>
          <w:rtl/>
        </w:rPr>
        <w:t>ق ا</w:t>
      </w:r>
      <w:r w:rsidR="003D5D09">
        <w:rPr>
          <w:rtl/>
        </w:rPr>
        <w:t>مر</w:t>
      </w:r>
      <w:r w:rsidR="003D5D09">
        <w:rPr>
          <w:rFonts w:hint="cs"/>
          <w:rtl/>
        </w:rPr>
        <w:t>أ</w:t>
      </w:r>
      <w:r w:rsidR="00192910">
        <w:rPr>
          <w:rtl/>
        </w:rPr>
        <w:t>ت</w:t>
      </w:r>
      <w:r>
        <w:rPr>
          <w:rtl/>
        </w:rPr>
        <w:t>ه تطليقتين ثم</w:t>
      </w:r>
      <w:r w:rsidR="003D5D09">
        <w:rPr>
          <w:rFonts w:hint="cs"/>
          <w:rtl/>
        </w:rPr>
        <w:t>َّ</w:t>
      </w:r>
      <w:r>
        <w:rPr>
          <w:rtl/>
        </w:rPr>
        <w:t xml:space="preserve"> جامعها بعد، فأمر رجلا يضربهما ويفر</w:t>
      </w:r>
      <w:r w:rsidR="003D5D09">
        <w:rPr>
          <w:rFonts w:hint="cs"/>
          <w:rtl/>
        </w:rPr>
        <w:t>ّ</w:t>
      </w:r>
      <w:r>
        <w:rPr>
          <w:rtl/>
        </w:rPr>
        <w:t>ق بينهما، فجلد كل</w:t>
      </w:r>
      <w:r w:rsidR="003D5D09">
        <w:rPr>
          <w:rFonts w:hint="cs"/>
          <w:rtl/>
        </w:rPr>
        <w:t>ّ</w:t>
      </w:r>
      <w:r>
        <w:rPr>
          <w:rtl/>
        </w:rPr>
        <w:t xml:space="preserve"> </w:t>
      </w:r>
      <w:r w:rsidR="00396709">
        <w:rPr>
          <w:rtl/>
        </w:rPr>
        <w:t xml:space="preserve">واحد </w:t>
      </w:r>
      <w:r>
        <w:rPr>
          <w:rtl/>
        </w:rPr>
        <w:t xml:space="preserve">منهما خمسين جلدة. </w:t>
      </w:r>
    </w:p>
    <w:p w:rsidR="002B1751" w:rsidRDefault="002B1751" w:rsidP="00F01D33">
      <w:pPr>
        <w:pStyle w:val="libNormal"/>
        <w:rPr>
          <w:rtl/>
        </w:rPr>
      </w:pPr>
      <w:r w:rsidRPr="00035E93">
        <w:rPr>
          <w:rStyle w:val="libNormalChar"/>
          <w:rtl/>
        </w:rPr>
        <w:t>[ 34404 ]</w:t>
      </w:r>
      <w:r>
        <w:rPr>
          <w:rtl/>
        </w:rPr>
        <w:t xml:space="preserve"> 5 - وبالإ</w:t>
      </w:r>
      <w:r w:rsidR="003D5D09">
        <w:rPr>
          <w:rFonts w:hint="cs"/>
          <w:rtl/>
        </w:rPr>
        <w:t>ِ</w:t>
      </w:r>
      <w:r>
        <w:rPr>
          <w:rtl/>
        </w:rPr>
        <w:t xml:space="preserve">سناد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العبيد إذا زنى أ</w:t>
      </w:r>
      <w:r w:rsidR="008C228A">
        <w:rPr>
          <w:rtl/>
        </w:rPr>
        <w:t>حدّ</w:t>
      </w:r>
      <w:r>
        <w:rPr>
          <w:rtl/>
        </w:rPr>
        <w:t>هم أن يجلد خمسين جلدة، وإن كان مسلما</w:t>
      </w:r>
      <w:r w:rsidR="003D5D09">
        <w:rPr>
          <w:rFonts w:hint="cs"/>
          <w:rtl/>
        </w:rPr>
        <w:t>ً</w:t>
      </w:r>
      <w:r>
        <w:rPr>
          <w:rtl/>
        </w:rPr>
        <w:t xml:space="preserve"> أو كافرا</w:t>
      </w:r>
      <w:r w:rsidR="003D5D09">
        <w:rPr>
          <w:rFonts w:hint="cs"/>
          <w:rtl/>
        </w:rPr>
        <w:t>ً</w:t>
      </w:r>
      <w:r>
        <w:rPr>
          <w:rtl/>
        </w:rPr>
        <w:t xml:space="preserve"> أو نصراني</w:t>
      </w:r>
      <w:r w:rsidR="003D5D09">
        <w:rPr>
          <w:rFonts w:hint="cs"/>
          <w:rtl/>
        </w:rPr>
        <w:t>ّ</w:t>
      </w:r>
      <w:r>
        <w:rPr>
          <w:rtl/>
        </w:rPr>
        <w:t>ا</w:t>
      </w:r>
      <w:r w:rsidR="003D5D09">
        <w:rPr>
          <w:rFonts w:hint="cs"/>
          <w:rtl/>
        </w:rPr>
        <w:t>ً</w:t>
      </w:r>
      <w:r>
        <w:rPr>
          <w:rtl/>
        </w:rPr>
        <w:t xml:space="preserve">، ولا يرجم ولا ينفى. </w:t>
      </w:r>
    </w:p>
    <w:p w:rsidR="002B1751" w:rsidRDefault="002B1751" w:rsidP="003D5D09">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w:t>
      </w:r>
      <w:r w:rsidRPr="008A1A51">
        <w:rPr>
          <w:rStyle w:val="libFootnotenumChar"/>
          <w:rtl/>
        </w:rPr>
        <w:t>(</w:t>
      </w:r>
      <w:r w:rsidR="003D5D09">
        <w:rPr>
          <w:rStyle w:val="libFootnotenumChar"/>
          <w:rFonts w:hint="cs"/>
          <w:rtl/>
        </w:rPr>
        <w:t>5</w:t>
      </w:r>
      <w:r w:rsidRPr="008A1A51">
        <w:rPr>
          <w:rStyle w:val="libFootnotenumChar"/>
          <w:rtl/>
        </w:rPr>
        <w:t>)</w:t>
      </w:r>
      <w:r>
        <w:rPr>
          <w:rtl/>
        </w:rPr>
        <w:t>، وكذا ال</w:t>
      </w:r>
      <w:r w:rsidR="003D5D09">
        <w:rPr>
          <w:rFonts w:hint="cs"/>
          <w:rtl/>
        </w:rPr>
        <w:t>ّ</w:t>
      </w:r>
      <w:r>
        <w:rPr>
          <w:rtl/>
        </w:rPr>
        <w:t xml:space="preserve">ذي قبله، </w:t>
      </w:r>
      <w:r w:rsidR="001F501A">
        <w:rPr>
          <w:rtl/>
        </w:rPr>
        <w:t xml:space="preserve">إلّا </w:t>
      </w:r>
      <w:r w:rsidR="006079CC">
        <w:rPr>
          <w:rtl/>
        </w:rPr>
        <w:t xml:space="preserve">أنّه </w:t>
      </w:r>
      <w:r>
        <w:rPr>
          <w:rtl/>
        </w:rPr>
        <w:t xml:space="preserve">رواهما عن </w:t>
      </w:r>
      <w:r w:rsidR="006079CC">
        <w:rPr>
          <w:rtl/>
        </w:rPr>
        <w:t xml:space="preserve">محمّد </w:t>
      </w:r>
      <w:r>
        <w:rPr>
          <w:rtl/>
        </w:rPr>
        <w:t xml:space="preserve">بن قيس. </w:t>
      </w:r>
    </w:p>
    <w:p w:rsidR="002B1751" w:rsidRDefault="00C4707E" w:rsidP="00C4707E">
      <w:pPr>
        <w:pStyle w:val="libLine"/>
        <w:rPr>
          <w:rtl/>
        </w:rPr>
      </w:pPr>
      <w:r>
        <w:rPr>
          <w:rtl/>
        </w:rPr>
        <w:t>____________________</w:t>
      </w:r>
    </w:p>
    <w:p w:rsidR="002B1751" w:rsidRPr="00746D46" w:rsidRDefault="002B1751" w:rsidP="003D5D09">
      <w:pPr>
        <w:pStyle w:val="libFootnote0"/>
        <w:rPr>
          <w:rtl/>
        </w:rPr>
      </w:pPr>
      <w:r w:rsidRPr="00746D46">
        <w:rPr>
          <w:rtl/>
        </w:rPr>
        <w:t>(</w:t>
      </w:r>
      <w:r w:rsidR="003D5D09">
        <w:rPr>
          <w:rFonts w:hint="cs"/>
          <w:rtl/>
        </w:rPr>
        <w:t>1</w:t>
      </w:r>
      <w:r w:rsidRPr="00746D46">
        <w:rPr>
          <w:rtl/>
        </w:rPr>
        <w:t>) الكافي 7</w:t>
      </w:r>
      <w:r w:rsidR="00F01D33">
        <w:rPr>
          <w:rtl/>
        </w:rPr>
        <w:t>:</w:t>
      </w:r>
      <w:r w:rsidRPr="00746D46">
        <w:rPr>
          <w:rtl/>
        </w:rPr>
        <w:t xml:space="preserve"> 234 </w:t>
      </w:r>
      <w:r w:rsidR="00035E93">
        <w:rPr>
          <w:rtl/>
        </w:rPr>
        <w:t>/</w:t>
      </w:r>
      <w:r w:rsidRPr="00746D46">
        <w:rPr>
          <w:rtl/>
        </w:rPr>
        <w:t xml:space="preserve"> 4</w:t>
      </w:r>
      <w:r>
        <w:rPr>
          <w:rtl/>
        </w:rPr>
        <w:t>.</w:t>
      </w:r>
      <w:r w:rsidRPr="00746D46">
        <w:rPr>
          <w:rtl/>
        </w:rPr>
        <w:t xml:space="preserve"> </w:t>
      </w:r>
    </w:p>
    <w:p w:rsidR="002B1751" w:rsidRPr="00746D46" w:rsidRDefault="002B1751" w:rsidP="003D5D09">
      <w:pPr>
        <w:pStyle w:val="libFootnote0"/>
        <w:rPr>
          <w:rtl/>
        </w:rPr>
      </w:pPr>
      <w:r w:rsidRPr="00746D46">
        <w:rPr>
          <w:rtl/>
        </w:rPr>
        <w:t>(</w:t>
      </w:r>
      <w:r w:rsidR="003D5D09">
        <w:rPr>
          <w:rFonts w:hint="cs"/>
          <w:rtl/>
        </w:rPr>
        <w:t>2</w:t>
      </w:r>
      <w:r w:rsidRPr="00746D46">
        <w:rPr>
          <w:rtl/>
        </w:rPr>
        <w:t>) الفقيه 4</w:t>
      </w:r>
      <w:r w:rsidR="00F01D33">
        <w:rPr>
          <w:rtl/>
        </w:rPr>
        <w:t>:</w:t>
      </w:r>
      <w:r w:rsidRPr="00746D46">
        <w:rPr>
          <w:rtl/>
        </w:rPr>
        <w:t xml:space="preserve"> 32 </w:t>
      </w:r>
      <w:r w:rsidR="00035E93">
        <w:rPr>
          <w:rtl/>
        </w:rPr>
        <w:t>/</w:t>
      </w:r>
      <w:r w:rsidRPr="00746D46">
        <w:rPr>
          <w:rtl/>
        </w:rPr>
        <w:t xml:space="preserve"> 91</w:t>
      </w:r>
      <w:r>
        <w:rPr>
          <w:rtl/>
        </w:rPr>
        <w:t>.</w:t>
      </w:r>
      <w:r w:rsidRPr="00746D46">
        <w:rPr>
          <w:rtl/>
        </w:rPr>
        <w:t xml:space="preserve"> </w:t>
      </w:r>
    </w:p>
    <w:p w:rsidR="002B1751" w:rsidRDefault="002B1751" w:rsidP="00577EAF">
      <w:pPr>
        <w:pStyle w:val="libFootnote0"/>
        <w:rPr>
          <w:rtl/>
        </w:rPr>
      </w:pPr>
      <w:r>
        <w:rPr>
          <w:rtl/>
        </w:rPr>
        <w:t>3 - التهذيب 10</w:t>
      </w:r>
      <w:r w:rsidR="00F01D33">
        <w:rPr>
          <w:rtl/>
        </w:rPr>
        <w:t>:</w:t>
      </w:r>
      <w:r>
        <w:rPr>
          <w:rtl/>
        </w:rPr>
        <w:t xml:space="preserve"> 27 </w:t>
      </w:r>
      <w:r w:rsidR="00035E93">
        <w:rPr>
          <w:rtl/>
        </w:rPr>
        <w:t>/</w:t>
      </w:r>
      <w:r>
        <w:rPr>
          <w:rtl/>
        </w:rPr>
        <w:t xml:space="preserve"> 83. </w:t>
      </w:r>
    </w:p>
    <w:p w:rsidR="002B1751" w:rsidRPr="00746D46" w:rsidRDefault="002B1751" w:rsidP="003D5D09">
      <w:pPr>
        <w:pStyle w:val="libFootnote0"/>
        <w:rPr>
          <w:rtl/>
        </w:rPr>
      </w:pPr>
      <w:r w:rsidRPr="00746D46">
        <w:rPr>
          <w:rtl/>
        </w:rPr>
        <w:t>(</w:t>
      </w:r>
      <w:r w:rsidR="003D5D09">
        <w:rPr>
          <w:rFonts w:hint="cs"/>
          <w:rtl/>
        </w:rPr>
        <w:t>3</w:t>
      </w:r>
      <w:r w:rsidRPr="00746D46">
        <w:rPr>
          <w:rtl/>
        </w:rPr>
        <w:t>) كذا في المسوّدة</w:t>
      </w:r>
      <w:r>
        <w:rPr>
          <w:rtl/>
        </w:rPr>
        <w:t>،</w:t>
      </w:r>
      <w:r w:rsidRPr="00746D46">
        <w:rPr>
          <w:rtl/>
        </w:rPr>
        <w:t xml:space="preserve"> لكن في المصححة الثانية</w:t>
      </w:r>
      <w:r w:rsidR="00F01D33">
        <w:rPr>
          <w:rtl/>
        </w:rPr>
        <w:t>:</w:t>
      </w:r>
      <w:r w:rsidRPr="00746D46">
        <w:rPr>
          <w:rtl/>
        </w:rPr>
        <w:t xml:space="preserve"> عن زراق</w:t>
      </w:r>
      <w:r>
        <w:rPr>
          <w:rtl/>
        </w:rPr>
        <w:t>،</w:t>
      </w:r>
      <w:r w:rsidRPr="00746D46">
        <w:rPr>
          <w:rtl/>
        </w:rPr>
        <w:t xml:space="preserve"> ولعله</w:t>
      </w:r>
      <w:r w:rsidR="00F01D33">
        <w:rPr>
          <w:rtl/>
        </w:rPr>
        <w:t>:</w:t>
      </w:r>
      <w:r w:rsidRPr="00746D46">
        <w:rPr>
          <w:rtl/>
        </w:rPr>
        <w:t xml:space="preserve"> عمن رواه</w:t>
      </w:r>
      <w:r>
        <w:rPr>
          <w:rtl/>
        </w:rPr>
        <w:t>،</w:t>
      </w:r>
      <w:r w:rsidRPr="00746D46">
        <w:rPr>
          <w:rtl/>
        </w:rPr>
        <w:t xml:space="preserve"> فلاحظ</w:t>
      </w:r>
      <w:r>
        <w:rPr>
          <w:rtl/>
        </w:rPr>
        <w:t>.</w:t>
      </w:r>
      <w:r w:rsidRPr="00746D46">
        <w:rPr>
          <w:rtl/>
        </w:rPr>
        <w:t xml:space="preserve"> </w:t>
      </w:r>
    </w:p>
    <w:p w:rsidR="002B1751" w:rsidRDefault="002B1751" w:rsidP="00577EAF">
      <w:pPr>
        <w:pStyle w:val="libFootnote0"/>
        <w:rPr>
          <w:rtl/>
        </w:rPr>
      </w:pPr>
      <w:r>
        <w:rPr>
          <w:rtl/>
        </w:rPr>
        <w:t>4 - التهذيب 10</w:t>
      </w:r>
      <w:r w:rsidR="00F01D33">
        <w:rPr>
          <w:rtl/>
        </w:rPr>
        <w:t>:</w:t>
      </w:r>
      <w:r>
        <w:rPr>
          <w:rtl/>
        </w:rPr>
        <w:t xml:space="preserve"> 28 </w:t>
      </w:r>
      <w:r w:rsidR="00035E93">
        <w:rPr>
          <w:rtl/>
        </w:rPr>
        <w:t>/</w:t>
      </w:r>
      <w:r>
        <w:rPr>
          <w:rtl/>
        </w:rPr>
        <w:t xml:space="preserve"> 88، والكافي 7</w:t>
      </w:r>
      <w:r w:rsidR="00F01D33">
        <w:rPr>
          <w:rtl/>
        </w:rPr>
        <w:t>:</w:t>
      </w:r>
      <w:r>
        <w:rPr>
          <w:rtl/>
        </w:rPr>
        <w:t xml:space="preserve"> 235 </w:t>
      </w:r>
      <w:r w:rsidR="00035E93">
        <w:rPr>
          <w:rtl/>
        </w:rPr>
        <w:t>/</w:t>
      </w:r>
      <w:r>
        <w:rPr>
          <w:rtl/>
        </w:rPr>
        <w:t xml:space="preserve"> 11. </w:t>
      </w:r>
    </w:p>
    <w:p w:rsidR="002B1751" w:rsidRPr="00746D46" w:rsidRDefault="002B1751" w:rsidP="003D5D09">
      <w:pPr>
        <w:pStyle w:val="libFootnote0"/>
        <w:rPr>
          <w:rtl/>
        </w:rPr>
      </w:pPr>
      <w:r w:rsidRPr="00746D46">
        <w:rPr>
          <w:rtl/>
        </w:rPr>
        <w:t>(</w:t>
      </w:r>
      <w:r w:rsidR="003D5D09">
        <w:rPr>
          <w:rFonts w:hint="cs"/>
          <w:rtl/>
        </w:rPr>
        <w:t>4</w:t>
      </w:r>
      <w:r w:rsidRPr="00746D46">
        <w:rPr>
          <w:rtl/>
        </w:rPr>
        <w:t>) في الكافي</w:t>
      </w:r>
      <w:r w:rsidR="00F01D33">
        <w:rPr>
          <w:rtl/>
        </w:rPr>
        <w:t>:</w:t>
      </w:r>
      <w:r w:rsidRPr="00746D46">
        <w:rPr>
          <w:rtl/>
        </w:rPr>
        <w:t xml:space="preserve"> عن </w:t>
      </w:r>
      <w:r w:rsidR="006079CC">
        <w:rPr>
          <w:rtl/>
        </w:rPr>
        <w:t xml:space="preserve">محمّد </w:t>
      </w:r>
      <w:r w:rsidRPr="00746D46">
        <w:rPr>
          <w:rtl/>
        </w:rPr>
        <w:t xml:space="preserve">بن </w:t>
      </w:r>
      <w:r w:rsidRPr="003D5D09">
        <w:rPr>
          <w:rtl/>
        </w:rPr>
        <w:t>قيس ( هامش المخطوط ) وكذلك</w:t>
      </w:r>
      <w:r w:rsidRPr="00746D46">
        <w:rPr>
          <w:rtl/>
        </w:rPr>
        <w:t xml:space="preserve"> المصدر</w:t>
      </w:r>
      <w:r>
        <w:rPr>
          <w:rtl/>
        </w:rPr>
        <w:t>.</w:t>
      </w:r>
      <w:r w:rsidRPr="00746D46">
        <w:rPr>
          <w:rtl/>
        </w:rPr>
        <w:t xml:space="preserve"> </w:t>
      </w:r>
    </w:p>
    <w:p w:rsidR="002B1751" w:rsidRDefault="002B1751" w:rsidP="00577EAF">
      <w:pPr>
        <w:pStyle w:val="libFootnote0"/>
        <w:rPr>
          <w:rtl/>
        </w:rPr>
      </w:pPr>
      <w:r>
        <w:rPr>
          <w:rtl/>
        </w:rPr>
        <w:t>5 - التهذيب 10</w:t>
      </w:r>
      <w:r w:rsidR="00F01D33">
        <w:rPr>
          <w:rtl/>
        </w:rPr>
        <w:t>:</w:t>
      </w:r>
      <w:r>
        <w:rPr>
          <w:rtl/>
        </w:rPr>
        <w:t xml:space="preserve"> 28 </w:t>
      </w:r>
      <w:r w:rsidR="00035E93">
        <w:rPr>
          <w:rtl/>
        </w:rPr>
        <w:t>/</w:t>
      </w:r>
      <w:r>
        <w:rPr>
          <w:rtl/>
        </w:rPr>
        <w:t xml:space="preserve"> 89. </w:t>
      </w:r>
    </w:p>
    <w:p w:rsidR="002B1751" w:rsidRPr="00746D46" w:rsidRDefault="002B1751" w:rsidP="003D5D09">
      <w:pPr>
        <w:pStyle w:val="libFootnote0"/>
        <w:rPr>
          <w:rtl/>
        </w:rPr>
      </w:pPr>
      <w:r w:rsidRPr="00746D46">
        <w:rPr>
          <w:rtl/>
        </w:rPr>
        <w:t>(</w:t>
      </w:r>
      <w:r w:rsidR="003D5D09">
        <w:rPr>
          <w:rFonts w:hint="cs"/>
          <w:rtl/>
        </w:rPr>
        <w:t>5</w:t>
      </w:r>
      <w:r w:rsidRPr="00746D46">
        <w:rPr>
          <w:rtl/>
        </w:rPr>
        <w:t>) الكافي 7</w:t>
      </w:r>
      <w:r w:rsidR="00F01D33">
        <w:rPr>
          <w:rtl/>
        </w:rPr>
        <w:t>:</w:t>
      </w:r>
      <w:r w:rsidRPr="00746D46">
        <w:rPr>
          <w:rtl/>
        </w:rPr>
        <w:t xml:space="preserve"> 238 </w:t>
      </w:r>
      <w:r w:rsidR="00035E93">
        <w:rPr>
          <w:rtl/>
        </w:rPr>
        <w:t>/</w:t>
      </w:r>
      <w:r w:rsidRPr="00746D46">
        <w:rPr>
          <w:rtl/>
        </w:rPr>
        <w:t xml:space="preserve"> 23</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0F6C6B">
      <w:pPr>
        <w:pStyle w:val="libNormal"/>
        <w:rPr>
          <w:rtl/>
        </w:rPr>
      </w:pPr>
      <w:r>
        <w:rPr>
          <w:rtl/>
        </w:rPr>
        <w:lastRenderedPageBreak/>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0F6C6B">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256" w:name="_Toc309716403"/>
      <w:bookmarkStart w:id="257" w:name="_Toc380648193"/>
      <w:bookmarkStart w:id="258" w:name="_Toc189237683"/>
      <w:r>
        <w:rPr>
          <w:rtl/>
        </w:rPr>
        <w:t xml:space="preserve">32 - باب أن المملوك إذا جلد ثمان </w:t>
      </w:r>
      <w:r w:rsidR="00192910">
        <w:rPr>
          <w:rtl/>
        </w:rPr>
        <w:t>مرّات</w:t>
      </w:r>
      <w:r>
        <w:rPr>
          <w:rtl/>
        </w:rPr>
        <w:t xml:space="preserve"> في الزنا رجم في</w:t>
      </w:r>
      <w:bookmarkEnd w:id="256"/>
      <w:r w:rsidR="00BF2157">
        <w:rPr>
          <w:rtl/>
        </w:rPr>
        <w:t xml:space="preserve"> </w:t>
      </w:r>
      <w:bookmarkStart w:id="259" w:name="_Toc309716404"/>
      <w:r w:rsidR="00BF2157">
        <w:rPr>
          <w:rtl/>
        </w:rPr>
        <w:t>ا</w:t>
      </w:r>
      <w:r>
        <w:rPr>
          <w:rtl/>
        </w:rPr>
        <w:t>لتاسعة عبدا</w:t>
      </w:r>
      <w:r w:rsidR="003D5D09">
        <w:rPr>
          <w:rFonts w:hint="cs"/>
          <w:rtl/>
        </w:rPr>
        <w:t>ً</w:t>
      </w:r>
      <w:r>
        <w:rPr>
          <w:rtl/>
        </w:rPr>
        <w:t xml:space="preserve"> كان أو أمة، ويعطى مولاه القيمة</w:t>
      </w:r>
      <w:bookmarkEnd w:id="259"/>
      <w:r w:rsidR="00BF2157">
        <w:rPr>
          <w:rtl/>
        </w:rPr>
        <w:t xml:space="preserve"> </w:t>
      </w:r>
      <w:bookmarkStart w:id="260" w:name="_Toc309716405"/>
      <w:r w:rsidR="00BF2157">
        <w:rPr>
          <w:rtl/>
        </w:rPr>
        <w:t>م</w:t>
      </w:r>
      <w:r>
        <w:rPr>
          <w:rtl/>
        </w:rPr>
        <w:t>ن بيت المال</w:t>
      </w:r>
      <w:bookmarkEnd w:id="257"/>
      <w:bookmarkEnd w:id="258"/>
      <w:bookmarkEnd w:id="260"/>
      <w:r>
        <w:rPr>
          <w:rtl/>
        </w:rPr>
        <w:t xml:space="preserve"> </w:t>
      </w:r>
    </w:p>
    <w:p w:rsidR="002B1751" w:rsidRDefault="002B1751" w:rsidP="000F6C6B">
      <w:pPr>
        <w:pStyle w:val="libNormal"/>
        <w:rPr>
          <w:rtl/>
        </w:rPr>
      </w:pPr>
      <w:r w:rsidRPr="00035E93">
        <w:rPr>
          <w:rStyle w:val="libNormalChar"/>
          <w:rtl/>
        </w:rPr>
        <w:t>[ 34405 ]</w:t>
      </w:r>
      <w:r>
        <w:rPr>
          <w:rtl/>
        </w:rPr>
        <w:t xml:space="preserve"> 1 - </w:t>
      </w:r>
      <w:r w:rsidR="006079CC">
        <w:rPr>
          <w:rtl/>
        </w:rPr>
        <w:t xml:space="preserve">محمّد </w:t>
      </w:r>
      <w:r>
        <w:rPr>
          <w:rtl/>
        </w:rPr>
        <w:t xml:space="preserve">بن الحسن بإسناده عن </w:t>
      </w:r>
      <w:r w:rsidR="006079CC">
        <w:rPr>
          <w:rtl/>
        </w:rPr>
        <w:t xml:space="preserve">عليِّ </w:t>
      </w:r>
      <w:r>
        <w:rPr>
          <w:rtl/>
        </w:rPr>
        <w:t xml:space="preserve">بن إبراهيم، عن أبيه، عن الأصبغ ابن الأصبغ، عن </w:t>
      </w:r>
      <w:r w:rsidR="006079CC">
        <w:rPr>
          <w:rtl/>
        </w:rPr>
        <w:t xml:space="preserve">محمّد </w:t>
      </w:r>
      <w:r>
        <w:rPr>
          <w:rtl/>
        </w:rPr>
        <w:t xml:space="preserve">بن سليمان </w:t>
      </w:r>
      <w:r w:rsidRPr="008A1A51">
        <w:rPr>
          <w:rStyle w:val="libFootnotenumChar"/>
          <w:rtl/>
        </w:rPr>
        <w:t>(</w:t>
      </w:r>
      <w:r w:rsidR="000F6C6B">
        <w:rPr>
          <w:rStyle w:val="libFootnotenumChar"/>
          <w:rFonts w:hint="cs"/>
          <w:rtl/>
        </w:rPr>
        <w:t>2</w:t>
      </w:r>
      <w:r w:rsidRPr="008A1A51">
        <w:rPr>
          <w:rStyle w:val="libFootnotenumChar"/>
          <w:rtl/>
        </w:rPr>
        <w:t>)</w:t>
      </w:r>
      <w:r>
        <w:rPr>
          <w:rtl/>
        </w:rPr>
        <w:t>، عن مروان بن مسلم، عن عبيد بن زرارة، اوبريد العجلي - الشك</w:t>
      </w:r>
      <w:r w:rsidR="000F6C6B">
        <w:rPr>
          <w:rFonts w:hint="cs"/>
          <w:rtl/>
        </w:rPr>
        <w:t>ّ</w:t>
      </w:r>
      <w:r>
        <w:rPr>
          <w:rtl/>
        </w:rPr>
        <w:t xml:space="preserve"> من </w:t>
      </w:r>
      <w:r w:rsidR="006079CC">
        <w:rPr>
          <w:rtl/>
        </w:rPr>
        <w:t xml:space="preserve">محمّد </w:t>
      </w:r>
      <w:r>
        <w:rPr>
          <w:rtl/>
        </w:rPr>
        <w:t>- قال</w:t>
      </w:r>
      <w:r w:rsidR="00F01D33">
        <w:rPr>
          <w:rtl/>
        </w:rPr>
        <w:t>:</w:t>
      </w:r>
      <w:r>
        <w:rPr>
          <w:rtl/>
        </w:rPr>
        <w:t xml:space="preserve"> قلت لابي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أمة زنت؟ قال تجلد خمسين جلدة، قلت</w:t>
      </w:r>
      <w:r w:rsidR="00F01D33">
        <w:rPr>
          <w:rtl/>
        </w:rPr>
        <w:t>:</w:t>
      </w:r>
      <w:r>
        <w:rPr>
          <w:rtl/>
        </w:rPr>
        <w:t xml:space="preserve"> فان</w:t>
      </w:r>
      <w:r w:rsidR="000F6C6B">
        <w:rPr>
          <w:rFonts w:hint="cs"/>
          <w:rtl/>
        </w:rPr>
        <w:t>ّ</w:t>
      </w:r>
      <w:r>
        <w:rPr>
          <w:rtl/>
        </w:rPr>
        <w:t>ها عادت؟ قال</w:t>
      </w:r>
      <w:r w:rsidR="00F01D33">
        <w:rPr>
          <w:rtl/>
        </w:rPr>
        <w:t>:</w:t>
      </w:r>
      <w:r>
        <w:rPr>
          <w:rtl/>
        </w:rPr>
        <w:t xml:space="preserve"> تجلد خمسين، قلت</w:t>
      </w:r>
      <w:r w:rsidR="00F01D33">
        <w:rPr>
          <w:rtl/>
        </w:rPr>
        <w:t>:</w:t>
      </w:r>
      <w:r>
        <w:rPr>
          <w:rtl/>
        </w:rPr>
        <w:t xml:space="preserve"> فيجب عليها الرجم في شيء من الحالات؟ قال</w:t>
      </w:r>
      <w:r w:rsidR="00F01D33">
        <w:rPr>
          <w:rtl/>
        </w:rPr>
        <w:t>:</w:t>
      </w:r>
      <w:r>
        <w:rPr>
          <w:rtl/>
        </w:rPr>
        <w:t xml:space="preserve"> إذا زنت ثماني </w:t>
      </w:r>
      <w:r w:rsidR="00192910">
        <w:rPr>
          <w:rtl/>
        </w:rPr>
        <w:t>مرّات</w:t>
      </w:r>
      <w:r>
        <w:rPr>
          <w:rtl/>
        </w:rPr>
        <w:t xml:space="preserve"> يجب عليها الرجم، قلت كيف صار في ثماني </w:t>
      </w:r>
      <w:r w:rsidR="00192910">
        <w:rPr>
          <w:rtl/>
        </w:rPr>
        <w:t>مرّات</w:t>
      </w:r>
      <w:r>
        <w:rPr>
          <w:rtl/>
        </w:rPr>
        <w:t>؟ فقال</w:t>
      </w:r>
      <w:r w:rsidR="00F01D33">
        <w:rPr>
          <w:rtl/>
        </w:rPr>
        <w:t>:</w:t>
      </w:r>
      <w:r>
        <w:rPr>
          <w:rtl/>
        </w:rPr>
        <w:t xml:space="preserve"> لأن الحر إذا زنى أربع </w:t>
      </w:r>
      <w:r w:rsidR="00192910">
        <w:rPr>
          <w:rtl/>
        </w:rPr>
        <w:t>مرّات</w:t>
      </w:r>
      <w:r>
        <w:rPr>
          <w:rtl/>
        </w:rPr>
        <w:t xml:space="preserve"> و</w:t>
      </w:r>
      <w:r w:rsidR="001F501A">
        <w:rPr>
          <w:rtl/>
        </w:rPr>
        <w:t xml:space="preserve">اُقيم </w:t>
      </w:r>
      <w:r>
        <w:rPr>
          <w:rtl/>
        </w:rPr>
        <w:t xml:space="preserve">عليه </w:t>
      </w:r>
      <w:r w:rsidR="001F501A">
        <w:rPr>
          <w:rtl/>
        </w:rPr>
        <w:t>ال</w:t>
      </w:r>
      <w:r w:rsidR="008C228A">
        <w:rPr>
          <w:rtl/>
        </w:rPr>
        <w:t>حدّ</w:t>
      </w:r>
      <w:r w:rsidR="001F501A">
        <w:rPr>
          <w:rtl/>
        </w:rPr>
        <w:t xml:space="preserve"> </w:t>
      </w:r>
      <w:r>
        <w:rPr>
          <w:rtl/>
        </w:rPr>
        <w:t xml:space="preserve">قتل، فاذا زنت الأمة ثماني </w:t>
      </w:r>
      <w:r w:rsidR="00192910">
        <w:rPr>
          <w:rtl/>
        </w:rPr>
        <w:t>مرّات</w:t>
      </w:r>
      <w:r>
        <w:rPr>
          <w:rtl/>
        </w:rPr>
        <w:t xml:space="preserve"> رجمت في التاسعة، قلت</w:t>
      </w:r>
      <w:r w:rsidR="00F01D33">
        <w:rPr>
          <w:rtl/>
        </w:rPr>
        <w:t>:</w:t>
      </w:r>
      <w:r>
        <w:rPr>
          <w:rtl/>
        </w:rPr>
        <w:t xml:space="preserve"> وما العلة في ذلك؟ قال</w:t>
      </w:r>
      <w:r w:rsidR="00F01D33">
        <w:rPr>
          <w:rtl/>
        </w:rPr>
        <w:t>:</w:t>
      </w:r>
      <w:r>
        <w:rPr>
          <w:rtl/>
        </w:rPr>
        <w:t xml:space="preserve"> لأن الله </w:t>
      </w:r>
      <w:r w:rsidR="006079CC">
        <w:rPr>
          <w:rtl/>
        </w:rPr>
        <w:t>عزَّ وجلَّ</w:t>
      </w:r>
      <w:r>
        <w:rPr>
          <w:rtl/>
        </w:rPr>
        <w:t xml:space="preserve"> رحمها أن يجمع عليها ربق الرق </w:t>
      </w:r>
      <w:r w:rsidR="006079CC">
        <w:rPr>
          <w:rtl/>
        </w:rPr>
        <w:t>و</w:t>
      </w:r>
      <w:r w:rsidR="008C228A">
        <w:rPr>
          <w:rtl/>
        </w:rPr>
        <w:t>حدّ</w:t>
      </w:r>
      <w:r w:rsidR="001F501A">
        <w:rPr>
          <w:rtl/>
        </w:rPr>
        <w:t xml:space="preserve"> </w:t>
      </w:r>
      <w:r>
        <w:rPr>
          <w:rtl/>
        </w:rPr>
        <w:t>الحر</w:t>
      </w:r>
      <w:r w:rsidR="000F6C6B">
        <w:rPr>
          <w:rFonts w:hint="cs"/>
          <w:rtl/>
        </w:rPr>
        <w:t>ّ</w:t>
      </w:r>
      <w:r>
        <w:rPr>
          <w:rtl/>
        </w:rPr>
        <w:t>، قال</w:t>
      </w:r>
      <w:r w:rsidR="00F01D33">
        <w:rPr>
          <w:rtl/>
        </w:rPr>
        <w:t>:</w:t>
      </w:r>
      <w:r>
        <w:rPr>
          <w:rtl/>
        </w:rPr>
        <w:t xml:space="preserve"> ثم</w:t>
      </w:r>
      <w:r w:rsidR="000F6C6B">
        <w:rPr>
          <w:rFonts w:hint="cs"/>
          <w:rtl/>
        </w:rPr>
        <w:t>َّ</w:t>
      </w:r>
      <w:r>
        <w:rPr>
          <w:rtl/>
        </w:rPr>
        <w:t xml:space="preserve"> قال</w:t>
      </w:r>
      <w:r w:rsidR="00F01D33">
        <w:rPr>
          <w:rtl/>
        </w:rPr>
        <w:t>:</w:t>
      </w:r>
      <w:r>
        <w:rPr>
          <w:rtl/>
        </w:rPr>
        <w:t xml:space="preserve"> وعلى إمام المسلمين أن يدفع ثمنه إلى مواليه من سهم الرقاب. </w:t>
      </w:r>
    </w:p>
    <w:p w:rsidR="002B1751" w:rsidRDefault="002B1751" w:rsidP="000F6C6B">
      <w:pPr>
        <w:pStyle w:val="libNormal"/>
        <w:rPr>
          <w:rtl/>
        </w:rPr>
      </w:pPr>
      <w:r>
        <w:rPr>
          <w:rtl/>
        </w:rPr>
        <w:t xml:space="preserve">ورواه الصدوق بإسناده عن إبراهيم بن هاشم نحوه، </w:t>
      </w:r>
      <w:r w:rsidR="001F501A">
        <w:rPr>
          <w:rtl/>
        </w:rPr>
        <w:t xml:space="preserve">إلّا </w:t>
      </w:r>
      <w:r w:rsidR="006079CC">
        <w:rPr>
          <w:rtl/>
        </w:rPr>
        <w:t xml:space="preserve">أنّه </w:t>
      </w:r>
      <w:r>
        <w:rPr>
          <w:rtl/>
        </w:rPr>
        <w:t>قال</w:t>
      </w:r>
      <w:r w:rsidR="00F01D33">
        <w:rPr>
          <w:rtl/>
        </w:rPr>
        <w:t>:</w:t>
      </w:r>
      <w:r>
        <w:rPr>
          <w:rtl/>
        </w:rPr>
        <w:t xml:space="preserve"> في عبد زنى </w:t>
      </w:r>
      <w:r w:rsidRPr="008A1A51">
        <w:rPr>
          <w:rStyle w:val="libFootnotenumChar"/>
          <w:rtl/>
        </w:rPr>
        <w:t>(</w:t>
      </w:r>
      <w:r w:rsidR="000F6C6B">
        <w:rPr>
          <w:rStyle w:val="libFootnotenumChar"/>
          <w:rFonts w:hint="cs"/>
          <w:rtl/>
        </w:rPr>
        <w:t>3</w:t>
      </w:r>
      <w:r w:rsidRPr="008A1A51">
        <w:rPr>
          <w:rStyle w:val="libFootnotenumChar"/>
          <w:rtl/>
        </w:rPr>
        <w:t>)</w:t>
      </w:r>
      <w:r>
        <w:rPr>
          <w:rtl/>
        </w:rPr>
        <w:t xml:space="preserve">. </w:t>
      </w:r>
    </w:p>
    <w:p w:rsidR="002B1751" w:rsidRDefault="002B1751" w:rsidP="008A1A51">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xml:space="preserve">، عن إبراهيم بن هاشم، عن </w:t>
      </w:r>
      <w:r w:rsidR="006079CC">
        <w:rPr>
          <w:rtl/>
        </w:rPr>
        <w:t xml:space="preserve">محمّد </w:t>
      </w:r>
      <w:r>
        <w:rPr>
          <w:rtl/>
        </w:rPr>
        <w:t xml:space="preserve">بن سليمان نحوه، </w:t>
      </w:r>
      <w:r w:rsidR="001F501A">
        <w:rPr>
          <w:rtl/>
        </w:rPr>
        <w:t xml:space="preserve">إلّا </w:t>
      </w:r>
      <w:r w:rsidR="006079CC">
        <w:rPr>
          <w:rtl/>
        </w:rPr>
        <w:t xml:space="preserve">أنّه </w:t>
      </w:r>
      <w:r>
        <w:rPr>
          <w:rtl/>
        </w:rPr>
        <w:t>قال</w:t>
      </w:r>
      <w:r w:rsidR="00F01D33">
        <w:rPr>
          <w:rtl/>
        </w:rPr>
        <w:t>:</w:t>
      </w:r>
      <w:r>
        <w:rPr>
          <w:rtl/>
        </w:rPr>
        <w:t xml:space="preserve"> عبد زنى، قال</w:t>
      </w:r>
      <w:r w:rsidR="00F01D33">
        <w:rPr>
          <w:rtl/>
        </w:rPr>
        <w:t>:</w:t>
      </w:r>
      <w:r>
        <w:rPr>
          <w:rtl/>
        </w:rPr>
        <w:t xml:space="preserve"> </w:t>
      </w:r>
    </w:p>
    <w:p w:rsidR="002B1751" w:rsidRDefault="00C4707E" w:rsidP="00C4707E">
      <w:pPr>
        <w:pStyle w:val="libLine"/>
        <w:rPr>
          <w:rtl/>
        </w:rPr>
      </w:pPr>
      <w:r>
        <w:rPr>
          <w:rtl/>
        </w:rPr>
        <w:t>____________________</w:t>
      </w:r>
    </w:p>
    <w:p w:rsidR="002B1751" w:rsidRPr="00746D46" w:rsidRDefault="002B1751" w:rsidP="000F6C6B">
      <w:pPr>
        <w:pStyle w:val="libFootnote0"/>
        <w:rPr>
          <w:rtl/>
        </w:rPr>
      </w:pPr>
      <w:r w:rsidRPr="00746D46">
        <w:rPr>
          <w:rtl/>
        </w:rPr>
        <w:t>(</w:t>
      </w:r>
      <w:r w:rsidR="000F6C6B">
        <w:rPr>
          <w:rFonts w:hint="cs"/>
          <w:rtl/>
        </w:rPr>
        <w:t>1</w:t>
      </w:r>
      <w:r w:rsidRPr="00746D46">
        <w:rPr>
          <w:rtl/>
        </w:rPr>
        <w:t>) يأتي في البابين 32 و 33 من هذه الأبواب</w:t>
      </w:r>
      <w:r>
        <w:rPr>
          <w:rtl/>
        </w:rPr>
        <w:t>.</w:t>
      </w:r>
      <w:r w:rsidRPr="00746D46">
        <w:rPr>
          <w:rtl/>
        </w:rPr>
        <w:t xml:space="preserve"> </w:t>
      </w:r>
    </w:p>
    <w:p w:rsidR="002B1751" w:rsidRDefault="002B1751" w:rsidP="000F6C6B">
      <w:pPr>
        <w:pStyle w:val="libFootnoteCenterBold"/>
        <w:rPr>
          <w:rtl/>
        </w:rPr>
      </w:pPr>
      <w:r>
        <w:rPr>
          <w:rtl/>
        </w:rPr>
        <w:t xml:space="preserve">الباب 32 </w:t>
      </w:r>
    </w:p>
    <w:p w:rsidR="002B1751" w:rsidRDefault="002B1751" w:rsidP="000F6C6B">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27 </w:t>
      </w:r>
      <w:r w:rsidR="00035E93">
        <w:rPr>
          <w:rtl/>
        </w:rPr>
        <w:t>/</w:t>
      </w:r>
      <w:r>
        <w:rPr>
          <w:rtl/>
        </w:rPr>
        <w:t xml:space="preserve"> 86. </w:t>
      </w:r>
    </w:p>
    <w:p w:rsidR="002B1751" w:rsidRPr="00746D46" w:rsidRDefault="002B1751" w:rsidP="000F6C6B">
      <w:pPr>
        <w:pStyle w:val="libFootnote0"/>
        <w:rPr>
          <w:rtl/>
        </w:rPr>
      </w:pPr>
      <w:r w:rsidRPr="00746D46">
        <w:rPr>
          <w:rtl/>
        </w:rPr>
        <w:t>(</w:t>
      </w:r>
      <w:r w:rsidR="000F6C6B">
        <w:rPr>
          <w:rFonts w:hint="cs"/>
          <w:rtl/>
        </w:rPr>
        <w:t>2</w:t>
      </w:r>
      <w:r w:rsidRPr="00746D46">
        <w:rPr>
          <w:rtl/>
        </w:rPr>
        <w:t>) في الفقيه زيادة</w:t>
      </w:r>
      <w:r w:rsidR="00F01D33">
        <w:rPr>
          <w:rtl/>
        </w:rPr>
        <w:t>:</w:t>
      </w:r>
      <w:r w:rsidRPr="00746D46">
        <w:rPr>
          <w:rtl/>
        </w:rPr>
        <w:t xml:space="preserve"> المصري</w:t>
      </w:r>
      <w:r w:rsidRPr="000F6C6B">
        <w:rPr>
          <w:rtl/>
        </w:rPr>
        <w:t xml:space="preserve"> ( هامش</w:t>
      </w:r>
      <w:r w:rsidRPr="00746D46">
        <w:rPr>
          <w:rtl/>
        </w:rPr>
        <w:t xml:space="preserve"> المخطوط</w:t>
      </w:r>
      <w:r w:rsidRPr="000F6C6B">
        <w:rPr>
          <w:rtl/>
        </w:rPr>
        <w:t xml:space="preserve"> ).</w:t>
      </w:r>
      <w:r w:rsidRPr="00746D46">
        <w:rPr>
          <w:rtl/>
        </w:rPr>
        <w:t xml:space="preserve"> </w:t>
      </w:r>
    </w:p>
    <w:p w:rsidR="002B1751" w:rsidRPr="00746D46" w:rsidRDefault="002B1751" w:rsidP="000F6C6B">
      <w:pPr>
        <w:pStyle w:val="libFootnote0"/>
        <w:rPr>
          <w:rtl/>
        </w:rPr>
      </w:pPr>
      <w:r w:rsidRPr="00746D46">
        <w:rPr>
          <w:rtl/>
        </w:rPr>
        <w:t>(</w:t>
      </w:r>
      <w:r w:rsidR="000F6C6B">
        <w:rPr>
          <w:rFonts w:hint="cs"/>
          <w:rtl/>
        </w:rPr>
        <w:t>3</w:t>
      </w:r>
      <w:r w:rsidRPr="00746D46">
        <w:rPr>
          <w:rtl/>
        </w:rPr>
        <w:t>) الفقيه 4</w:t>
      </w:r>
      <w:r w:rsidR="00F01D33">
        <w:rPr>
          <w:rtl/>
        </w:rPr>
        <w:t>:</w:t>
      </w:r>
      <w:r w:rsidRPr="00746D46">
        <w:rPr>
          <w:rtl/>
        </w:rPr>
        <w:t xml:space="preserve"> 31 </w:t>
      </w:r>
      <w:r w:rsidR="00035E93">
        <w:rPr>
          <w:rtl/>
        </w:rPr>
        <w:t>/</w:t>
      </w:r>
      <w:r w:rsidRPr="00746D46">
        <w:rPr>
          <w:rtl/>
        </w:rPr>
        <w:t xml:space="preserve"> 90</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0F6C6B">
      <w:pPr>
        <w:pStyle w:val="libNormal0"/>
        <w:rPr>
          <w:rtl/>
        </w:rPr>
      </w:pPr>
      <w:r>
        <w:rPr>
          <w:rtl/>
        </w:rPr>
        <w:lastRenderedPageBreak/>
        <w:t xml:space="preserve">يضرب نصف </w:t>
      </w:r>
      <w:r w:rsidR="001F501A">
        <w:rPr>
          <w:rtl/>
        </w:rPr>
        <w:t>ال</w:t>
      </w:r>
      <w:r w:rsidR="008C228A">
        <w:rPr>
          <w:rtl/>
        </w:rPr>
        <w:t>حدّ</w:t>
      </w:r>
      <w:r w:rsidR="001F501A">
        <w:rPr>
          <w:rtl/>
        </w:rPr>
        <w:t xml:space="preserve"> </w:t>
      </w:r>
      <w:r w:rsidRPr="008A1A51">
        <w:rPr>
          <w:rStyle w:val="libFootnotenumChar"/>
          <w:rtl/>
        </w:rPr>
        <w:t>(</w:t>
      </w:r>
      <w:r w:rsidR="000F6C6B">
        <w:rPr>
          <w:rStyle w:val="libFootnotenumChar"/>
          <w:rFonts w:hint="cs"/>
          <w:rtl/>
        </w:rPr>
        <w:t>1</w:t>
      </w:r>
      <w:r w:rsidRPr="008A1A51">
        <w:rPr>
          <w:rStyle w:val="libFootnotenumChar"/>
          <w:rtl/>
        </w:rPr>
        <w:t>)</w:t>
      </w:r>
      <w:r>
        <w:rPr>
          <w:rtl/>
        </w:rPr>
        <w:t xml:space="preserve">. </w:t>
      </w:r>
    </w:p>
    <w:p w:rsidR="002B1751" w:rsidRDefault="002B1751" w:rsidP="00CE5E25">
      <w:pPr>
        <w:pStyle w:val="libNormal"/>
        <w:rPr>
          <w:rtl/>
        </w:rPr>
      </w:pPr>
      <w:r w:rsidRPr="00035E93">
        <w:rPr>
          <w:rStyle w:val="libNormalChar"/>
          <w:rtl/>
        </w:rPr>
        <w:t>[ 34406 ]</w:t>
      </w:r>
      <w:r>
        <w:rPr>
          <w:rtl/>
        </w:rPr>
        <w:t xml:space="preserve"> 2 - وعنه، عن أبيه، عن ابن أبي نصر، عن جميل </w:t>
      </w:r>
      <w:r w:rsidRPr="008A1A51">
        <w:rPr>
          <w:rStyle w:val="libFootnotenumChar"/>
          <w:rtl/>
        </w:rPr>
        <w:t>(</w:t>
      </w:r>
      <w:r w:rsidR="00CE5E25">
        <w:rPr>
          <w:rStyle w:val="libFootnotenumChar"/>
          <w:rFonts w:hint="cs"/>
          <w:rtl/>
        </w:rPr>
        <w:t>2</w:t>
      </w:r>
      <w:r w:rsidRPr="008A1A51">
        <w:rPr>
          <w:rStyle w:val="libFootnotenumChar"/>
          <w:rtl/>
        </w:rPr>
        <w:t>)</w:t>
      </w:r>
      <w:r>
        <w:rPr>
          <w:rtl/>
        </w:rPr>
        <w:t xml:space="preserve">، عن بريد،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زنى العبد جلد خمسين، فان عاد ضرب خمسين، فان عاد ضرب خمسين إلى ثماني </w:t>
      </w:r>
      <w:r w:rsidR="00192910">
        <w:rPr>
          <w:rtl/>
        </w:rPr>
        <w:t>مرّات</w:t>
      </w:r>
      <w:r>
        <w:rPr>
          <w:rtl/>
        </w:rPr>
        <w:t xml:space="preserve"> فان زنى ثماني </w:t>
      </w:r>
      <w:r w:rsidR="00192910">
        <w:rPr>
          <w:rtl/>
        </w:rPr>
        <w:t>مرّات</w:t>
      </w:r>
      <w:r>
        <w:rPr>
          <w:rtl/>
        </w:rPr>
        <w:t xml:space="preserve"> قتل وأدى الإمام قيمته إلى مواليه من بيت المال. </w:t>
      </w:r>
      <w:r>
        <w:rPr>
          <w:rtl/>
        </w:rPr>
        <w:cr/>
        <w:t xml:space="preserve">ورواه </w:t>
      </w:r>
      <w:r w:rsidR="000A1923">
        <w:rPr>
          <w:rtl/>
        </w:rPr>
        <w:t>الكلينيُّ</w:t>
      </w:r>
      <w:r>
        <w:rPr>
          <w:rtl/>
        </w:rPr>
        <w:t xml:space="preserve"> عن </w:t>
      </w:r>
      <w:r w:rsidR="006079CC">
        <w:rPr>
          <w:rtl/>
        </w:rPr>
        <w:t xml:space="preserve">عليِّ </w:t>
      </w:r>
      <w:r>
        <w:rPr>
          <w:rtl/>
        </w:rPr>
        <w:t xml:space="preserve">بن إبراهيم </w:t>
      </w:r>
      <w:r w:rsidRPr="008A1A51">
        <w:rPr>
          <w:rStyle w:val="libFootnotenumChar"/>
          <w:rtl/>
        </w:rPr>
        <w:t>(</w:t>
      </w:r>
      <w:r w:rsidR="00CE5E25">
        <w:rPr>
          <w:rStyle w:val="libFootnotenumChar"/>
          <w:rFonts w:hint="cs"/>
          <w:rtl/>
        </w:rPr>
        <w:t>3</w:t>
      </w:r>
      <w:r w:rsidRPr="008A1A51">
        <w:rPr>
          <w:rStyle w:val="libFootnotenumChar"/>
          <w:rtl/>
        </w:rPr>
        <w:t>)</w:t>
      </w:r>
      <w:r>
        <w:rPr>
          <w:rtl/>
        </w:rPr>
        <w:t xml:space="preserve">، وكذا الذي قبله. </w:t>
      </w:r>
    </w:p>
    <w:p w:rsidR="002B1751" w:rsidRDefault="002B1751" w:rsidP="00CE5E25">
      <w:pPr>
        <w:pStyle w:val="libNormal"/>
        <w:rPr>
          <w:rtl/>
        </w:rPr>
      </w:pPr>
      <w:r>
        <w:rPr>
          <w:rtl/>
        </w:rPr>
        <w:t>أقول</w:t>
      </w:r>
      <w:r w:rsidR="00F01D33">
        <w:rPr>
          <w:rtl/>
        </w:rPr>
        <w:t>:</w:t>
      </w:r>
      <w:r>
        <w:rPr>
          <w:rtl/>
        </w:rPr>
        <w:t xml:space="preserve"> وتقدم ما</w:t>
      </w:r>
      <w:r w:rsidR="001F501A">
        <w:rPr>
          <w:rtl/>
        </w:rPr>
        <w:t xml:space="preserve">يدلُّ </w:t>
      </w:r>
      <w:r>
        <w:rPr>
          <w:rtl/>
        </w:rPr>
        <w:t xml:space="preserve">على ذلك </w:t>
      </w:r>
      <w:r w:rsidRPr="008A1A51">
        <w:rPr>
          <w:rStyle w:val="libFootnotenumChar"/>
          <w:rtl/>
        </w:rPr>
        <w:t>(</w:t>
      </w:r>
      <w:r w:rsidR="00CE5E25">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261" w:name="_Toc309716406"/>
      <w:bookmarkStart w:id="262" w:name="_Toc380648194"/>
      <w:bookmarkStart w:id="263" w:name="_Toc189237684"/>
      <w:r>
        <w:rPr>
          <w:rtl/>
        </w:rPr>
        <w:t xml:space="preserve">33 - باب أن المملوك اذا تحرر بعضه ثم زنى فعليه </w:t>
      </w:r>
      <w:bookmarkEnd w:id="261"/>
      <w:r w:rsidR="008C228A">
        <w:rPr>
          <w:rtl/>
        </w:rPr>
        <w:t>حدّ</w:t>
      </w:r>
      <w:r w:rsidR="001F501A">
        <w:rPr>
          <w:rtl/>
        </w:rPr>
        <w:t xml:space="preserve"> </w:t>
      </w:r>
      <w:bookmarkStart w:id="264" w:name="_Toc309716407"/>
      <w:r w:rsidR="00BF2157">
        <w:rPr>
          <w:rtl/>
        </w:rPr>
        <w:t>ا</w:t>
      </w:r>
      <w:r>
        <w:rPr>
          <w:rtl/>
        </w:rPr>
        <w:t>لحر بقدر الحرية و</w:t>
      </w:r>
      <w:r w:rsidR="008C228A">
        <w:rPr>
          <w:rtl/>
        </w:rPr>
        <w:t>حدّ</w:t>
      </w:r>
      <w:r w:rsidR="001F501A">
        <w:rPr>
          <w:rtl/>
        </w:rPr>
        <w:t>اً</w:t>
      </w:r>
      <w:r>
        <w:rPr>
          <w:rtl/>
        </w:rPr>
        <w:t>لرق بقدر الرقية</w:t>
      </w:r>
      <w:bookmarkEnd w:id="262"/>
      <w:bookmarkEnd w:id="263"/>
      <w:bookmarkEnd w:id="264"/>
      <w:r>
        <w:rPr>
          <w:rtl/>
        </w:rPr>
        <w:t xml:space="preserve"> </w:t>
      </w:r>
    </w:p>
    <w:p w:rsidR="002B1751" w:rsidRDefault="002B1751" w:rsidP="00F01D33">
      <w:pPr>
        <w:pStyle w:val="libNormal"/>
        <w:rPr>
          <w:rtl/>
        </w:rPr>
      </w:pPr>
      <w:r w:rsidRPr="00035E93">
        <w:rPr>
          <w:rStyle w:val="libNormalChar"/>
          <w:rtl/>
        </w:rPr>
        <w:t>[ 34407 ]</w:t>
      </w:r>
      <w:r>
        <w:rPr>
          <w:rtl/>
        </w:rPr>
        <w:t xml:space="preserve"> 1 - </w:t>
      </w:r>
      <w:r w:rsidR="006079CC">
        <w:rPr>
          <w:rtl/>
        </w:rPr>
        <w:t xml:space="preserve">محمّد </w:t>
      </w:r>
      <w:r>
        <w:rPr>
          <w:rtl/>
        </w:rPr>
        <w:t xml:space="preserve">بن الحسن بإسناده 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المكاتب، قال</w:t>
      </w:r>
      <w:r w:rsidR="00F01D33">
        <w:rPr>
          <w:rtl/>
        </w:rPr>
        <w:t>:</w:t>
      </w:r>
      <w:r>
        <w:rPr>
          <w:rtl/>
        </w:rPr>
        <w:t xml:space="preserve"> يجلد في </w:t>
      </w:r>
      <w:r w:rsidR="001F501A">
        <w:rPr>
          <w:rtl/>
        </w:rPr>
        <w:t>ال</w:t>
      </w:r>
      <w:r w:rsidR="008C228A">
        <w:rPr>
          <w:rtl/>
        </w:rPr>
        <w:t>حدّ</w:t>
      </w:r>
      <w:r w:rsidR="001F501A">
        <w:rPr>
          <w:rtl/>
        </w:rPr>
        <w:t xml:space="preserve"> </w:t>
      </w:r>
      <w:r>
        <w:rPr>
          <w:rtl/>
        </w:rPr>
        <w:t xml:space="preserve">بقدر ما اعتق منه. </w:t>
      </w:r>
    </w:p>
    <w:p w:rsidR="002B1751" w:rsidRDefault="002B1751" w:rsidP="00F01D33">
      <w:pPr>
        <w:pStyle w:val="libNormal"/>
        <w:rPr>
          <w:rtl/>
        </w:rPr>
      </w:pPr>
      <w:r w:rsidRPr="00035E93">
        <w:rPr>
          <w:rStyle w:val="libNormalChar"/>
          <w:rtl/>
        </w:rPr>
        <w:t>[ 34408 ]</w:t>
      </w:r>
      <w:r>
        <w:rPr>
          <w:rtl/>
        </w:rPr>
        <w:t xml:space="preserve"> 2 - وعنه، عن أبيه، عن </w:t>
      </w:r>
      <w:r w:rsidR="00192910">
        <w:rPr>
          <w:rtl/>
        </w:rPr>
        <w:t>حمّاد</w:t>
      </w:r>
      <w:r>
        <w:rPr>
          <w:rtl/>
        </w:rPr>
        <w:t xml:space="preserve"> بن عيسى، عن حريز،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يجلد المكاتب على قدر ما اعتق منه، وذكر</w:t>
      </w:r>
      <w:r w:rsidR="006079CC">
        <w:rPr>
          <w:rtl/>
        </w:rPr>
        <w:t xml:space="preserve">أنّه </w:t>
      </w:r>
      <w:r>
        <w:rPr>
          <w:rtl/>
        </w:rPr>
        <w:t xml:space="preserve">يجلد ببعض السوط ولا يجلد به كله. </w:t>
      </w:r>
    </w:p>
    <w:p w:rsidR="002B1751" w:rsidRDefault="00C4707E" w:rsidP="00C4707E">
      <w:pPr>
        <w:pStyle w:val="libLine"/>
        <w:rPr>
          <w:rtl/>
        </w:rPr>
      </w:pPr>
      <w:r>
        <w:rPr>
          <w:rtl/>
        </w:rPr>
        <w:t>____________________</w:t>
      </w:r>
    </w:p>
    <w:p w:rsidR="002B1751" w:rsidRPr="00746D46" w:rsidRDefault="002B1751" w:rsidP="00CE5E25">
      <w:pPr>
        <w:pStyle w:val="libFootnote0"/>
        <w:rPr>
          <w:rtl/>
        </w:rPr>
      </w:pPr>
      <w:r w:rsidRPr="00746D46">
        <w:rPr>
          <w:rtl/>
        </w:rPr>
        <w:t>(</w:t>
      </w:r>
      <w:r w:rsidR="00CE5E25">
        <w:rPr>
          <w:rFonts w:hint="cs"/>
          <w:rtl/>
        </w:rPr>
        <w:t>1</w:t>
      </w:r>
      <w:r w:rsidRPr="00746D46">
        <w:rPr>
          <w:rtl/>
        </w:rPr>
        <w:t>) علل الشرائع</w:t>
      </w:r>
      <w:r w:rsidR="00F01D33">
        <w:rPr>
          <w:rtl/>
        </w:rPr>
        <w:t>:</w:t>
      </w:r>
      <w:r w:rsidRPr="00746D46">
        <w:rPr>
          <w:rtl/>
        </w:rPr>
        <w:t xml:space="preserve"> 546 </w:t>
      </w:r>
      <w:r w:rsidR="00035E93">
        <w:rPr>
          <w:rtl/>
        </w:rPr>
        <w:t>/</w:t>
      </w:r>
      <w:r w:rsidRPr="00746D46">
        <w:rPr>
          <w:rtl/>
        </w:rPr>
        <w:t xml:space="preserve"> 1</w:t>
      </w:r>
      <w:r>
        <w:rPr>
          <w:rtl/>
        </w:rPr>
        <w:t>.</w:t>
      </w:r>
      <w:r w:rsidRPr="00746D46">
        <w:rPr>
          <w:rtl/>
        </w:rPr>
        <w:t xml:space="preserve"> </w:t>
      </w:r>
    </w:p>
    <w:p w:rsidR="002B1751" w:rsidRDefault="002B1751" w:rsidP="00577EAF">
      <w:pPr>
        <w:pStyle w:val="libFootnote0"/>
        <w:rPr>
          <w:rtl/>
        </w:rPr>
      </w:pPr>
      <w:r>
        <w:rPr>
          <w:rtl/>
        </w:rPr>
        <w:t>2 - التهذيب 10</w:t>
      </w:r>
      <w:r w:rsidR="00F01D33">
        <w:rPr>
          <w:rtl/>
        </w:rPr>
        <w:t>:</w:t>
      </w:r>
      <w:r>
        <w:rPr>
          <w:rtl/>
        </w:rPr>
        <w:t xml:space="preserve"> 28 </w:t>
      </w:r>
      <w:r w:rsidR="00035E93">
        <w:rPr>
          <w:rtl/>
        </w:rPr>
        <w:t>/</w:t>
      </w:r>
      <w:r>
        <w:rPr>
          <w:rtl/>
        </w:rPr>
        <w:t xml:space="preserve"> 87. </w:t>
      </w:r>
    </w:p>
    <w:p w:rsidR="002B1751" w:rsidRPr="00746D46" w:rsidRDefault="002B1751" w:rsidP="00CE5E25">
      <w:pPr>
        <w:pStyle w:val="libFootnote0"/>
        <w:rPr>
          <w:rtl/>
        </w:rPr>
      </w:pPr>
      <w:r w:rsidRPr="00746D46">
        <w:rPr>
          <w:rtl/>
        </w:rPr>
        <w:t>(</w:t>
      </w:r>
      <w:r w:rsidR="00CE5E25">
        <w:rPr>
          <w:rFonts w:hint="cs"/>
          <w:rtl/>
        </w:rPr>
        <w:t>2</w:t>
      </w:r>
      <w:r w:rsidRPr="00746D46">
        <w:rPr>
          <w:rtl/>
        </w:rPr>
        <w:t>) في نسخة</w:t>
      </w:r>
      <w:r w:rsidR="00F01D33">
        <w:rPr>
          <w:rtl/>
        </w:rPr>
        <w:t>:</w:t>
      </w:r>
      <w:r w:rsidRPr="00746D46">
        <w:rPr>
          <w:rtl/>
        </w:rPr>
        <w:t xml:space="preserve"> عن حميد بن زياد </w:t>
      </w:r>
      <w:r w:rsidRPr="00CE5E25">
        <w:rPr>
          <w:rtl/>
        </w:rPr>
        <w:t>( هامش المخطوط ) وكذلك</w:t>
      </w:r>
      <w:r w:rsidRPr="00746D46">
        <w:rPr>
          <w:rtl/>
        </w:rPr>
        <w:t xml:space="preserve"> الكافي</w:t>
      </w:r>
      <w:r>
        <w:rPr>
          <w:rtl/>
        </w:rPr>
        <w:t>.</w:t>
      </w:r>
      <w:r w:rsidRPr="00746D46">
        <w:rPr>
          <w:rtl/>
        </w:rPr>
        <w:t xml:space="preserve"> </w:t>
      </w:r>
    </w:p>
    <w:p w:rsidR="002B1751" w:rsidRPr="00746D46" w:rsidRDefault="002B1751" w:rsidP="00CE5E25">
      <w:pPr>
        <w:pStyle w:val="libFootnote0"/>
        <w:rPr>
          <w:rtl/>
        </w:rPr>
      </w:pPr>
      <w:r w:rsidRPr="00746D46">
        <w:rPr>
          <w:rtl/>
        </w:rPr>
        <w:t>(</w:t>
      </w:r>
      <w:r w:rsidR="00CE5E25">
        <w:rPr>
          <w:rFonts w:hint="cs"/>
          <w:rtl/>
        </w:rPr>
        <w:t>3</w:t>
      </w:r>
      <w:r w:rsidRPr="00746D46">
        <w:rPr>
          <w:rtl/>
        </w:rPr>
        <w:t>) الكافي 7</w:t>
      </w:r>
      <w:r w:rsidR="00F01D33">
        <w:rPr>
          <w:rtl/>
        </w:rPr>
        <w:t>:</w:t>
      </w:r>
      <w:r w:rsidRPr="00746D46">
        <w:rPr>
          <w:rtl/>
        </w:rPr>
        <w:t xml:space="preserve"> 235 </w:t>
      </w:r>
      <w:r w:rsidR="00035E93">
        <w:rPr>
          <w:rtl/>
        </w:rPr>
        <w:t>/</w:t>
      </w:r>
      <w:r w:rsidRPr="00746D46">
        <w:rPr>
          <w:rtl/>
        </w:rPr>
        <w:t xml:space="preserve"> 10</w:t>
      </w:r>
      <w:r>
        <w:rPr>
          <w:rtl/>
        </w:rPr>
        <w:t>.</w:t>
      </w:r>
      <w:r w:rsidRPr="00746D46">
        <w:rPr>
          <w:rtl/>
        </w:rPr>
        <w:t xml:space="preserve"> </w:t>
      </w:r>
    </w:p>
    <w:p w:rsidR="002B1751" w:rsidRPr="00746D46" w:rsidRDefault="002B1751" w:rsidP="00CE5E25">
      <w:pPr>
        <w:pStyle w:val="libFootnote0"/>
        <w:rPr>
          <w:rtl/>
        </w:rPr>
      </w:pPr>
      <w:r w:rsidRPr="00746D46">
        <w:rPr>
          <w:rtl/>
        </w:rPr>
        <w:t>(</w:t>
      </w:r>
      <w:r w:rsidR="00CE5E25">
        <w:rPr>
          <w:rFonts w:hint="cs"/>
          <w:rtl/>
        </w:rPr>
        <w:t>4</w:t>
      </w:r>
      <w:r w:rsidRPr="00746D46">
        <w:rPr>
          <w:rtl/>
        </w:rPr>
        <w:t xml:space="preserve">) تقدم في </w:t>
      </w:r>
      <w:r w:rsidR="001F501A">
        <w:rPr>
          <w:rtl/>
        </w:rPr>
        <w:t>ال</w:t>
      </w:r>
      <w:r w:rsidR="00396709">
        <w:rPr>
          <w:rtl/>
        </w:rPr>
        <w:t xml:space="preserve">حديث </w:t>
      </w:r>
      <w:r w:rsidRPr="00746D46">
        <w:rPr>
          <w:rtl/>
        </w:rPr>
        <w:t>2 من الباب 20 من هذه الأبواب</w:t>
      </w:r>
      <w:r>
        <w:rPr>
          <w:rtl/>
        </w:rPr>
        <w:t>.</w:t>
      </w:r>
      <w:r w:rsidRPr="00746D46">
        <w:rPr>
          <w:rtl/>
        </w:rPr>
        <w:t xml:space="preserve"> </w:t>
      </w:r>
    </w:p>
    <w:p w:rsidR="002B1751" w:rsidRDefault="002B1751" w:rsidP="00CE5E25">
      <w:pPr>
        <w:pStyle w:val="libFootnoteCenterBold"/>
        <w:rPr>
          <w:rtl/>
        </w:rPr>
      </w:pPr>
      <w:r>
        <w:rPr>
          <w:rtl/>
        </w:rPr>
        <w:t xml:space="preserve">الباب 33 </w:t>
      </w:r>
    </w:p>
    <w:p w:rsidR="002B1751" w:rsidRDefault="002B1751" w:rsidP="00CE5E25">
      <w:pPr>
        <w:pStyle w:val="libFootnoteCenterBold"/>
        <w:rPr>
          <w:rtl/>
        </w:rPr>
      </w:pPr>
      <w:r>
        <w:rPr>
          <w:rtl/>
        </w:rPr>
        <w:t xml:space="preserve">فيه 9 أحاديث </w:t>
      </w:r>
    </w:p>
    <w:p w:rsidR="002B1751" w:rsidRDefault="002B1751" w:rsidP="00577EAF">
      <w:pPr>
        <w:pStyle w:val="libFootnote0"/>
        <w:rPr>
          <w:rtl/>
        </w:rPr>
      </w:pPr>
      <w:r>
        <w:rPr>
          <w:rtl/>
        </w:rPr>
        <w:t>1 - التهذيب 10</w:t>
      </w:r>
      <w:r w:rsidR="00F01D33">
        <w:rPr>
          <w:rtl/>
        </w:rPr>
        <w:t>:</w:t>
      </w:r>
      <w:r>
        <w:rPr>
          <w:rtl/>
        </w:rPr>
        <w:t xml:space="preserve"> 28 </w:t>
      </w:r>
      <w:r w:rsidR="00035E93">
        <w:rPr>
          <w:rtl/>
        </w:rPr>
        <w:t>/</w:t>
      </w:r>
      <w:r>
        <w:rPr>
          <w:rtl/>
        </w:rPr>
        <w:t xml:space="preserve"> 90، والكافي 7</w:t>
      </w:r>
      <w:r w:rsidR="00F01D33">
        <w:rPr>
          <w:rtl/>
        </w:rPr>
        <w:t>:</w:t>
      </w:r>
      <w:r>
        <w:rPr>
          <w:rtl/>
        </w:rPr>
        <w:t xml:space="preserve"> 236 </w:t>
      </w:r>
      <w:r w:rsidR="00035E93">
        <w:rPr>
          <w:rtl/>
        </w:rPr>
        <w:t>/</w:t>
      </w:r>
      <w:r>
        <w:rPr>
          <w:rtl/>
        </w:rPr>
        <w:t xml:space="preserve"> 12. </w:t>
      </w:r>
    </w:p>
    <w:p w:rsidR="002B1751" w:rsidRDefault="002B1751" w:rsidP="00577EAF">
      <w:pPr>
        <w:pStyle w:val="libFootnote0"/>
        <w:rPr>
          <w:rtl/>
        </w:rPr>
      </w:pPr>
      <w:r>
        <w:rPr>
          <w:rtl/>
        </w:rPr>
        <w:t>2 - التهذيب 10</w:t>
      </w:r>
      <w:r w:rsidR="00F01D33">
        <w:rPr>
          <w:rtl/>
        </w:rPr>
        <w:t>:</w:t>
      </w:r>
      <w:r>
        <w:rPr>
          <w:rtl/>
        </w:rPr>
        <w:t xml:space="preserve"> 28 </w:t>
      </w:r>
      <w:r w:rsidR="00035E93">
        <w:rPr>
          <w:rtl/>
        </w:rPr>
        <w:t>/</w:t>
      </w:r>
      <w:r>
        <w:rPr>
          <w:rtl/>
        </w:rPr>
        <w:t xml:space="preserve"> 91.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w:t>
      </w:r>
      <w:r w:rsidR="000A1923">
        <w:rPr>
          <w:rtl/>
        </w:rPr>
        <w:t>الكلينيُّ</w:t>
      </w:r>
      <w:r>
        <w:rPr>
          <w:rtl/>
        </w:rPr>
        <w:t xml:space="preserve"> عن </w:t>
      </w:r>
      <w:r w:rsidR="006079CC">
        <w:rPr>
          <w:rtl/>
        </w:rPr>
        <w:t xml:space="preserve">عليِّ </w:t>
      </w:r>
      <w:r>
        <w:rPr>
          <w:rtl/>
        </w:rPr>
        <w:t xml:space="preserve">بن إبراهيم </w:t>
      </w:r>
      <w:r w:rsidRPr="008A1A51">
        <w:rPr>
          <w:rStyle w:val="libFootnotenumChar"/>
          <w:rtl/>
        </w:rPr>
        <w:t>(1)</w:t>
      </w:r>
      <w:r>
        <w:rPr>
          <w:rtl/>
        </w:rPr>
        <w:t xml:space="preserve">، وكذا الّذي قبله. </w:t>
      </w:r>
    </w:p>
    <w:p w:rsidR="002B1751" w:rsidRDefault="002B1751" w:rsidP="00CF6A3C">
      <w:pPr>
        <w:pStyle w:val="libNormal"/>
        <w:rPr>
          <w:rtl/>
        </w:rPr>
      </w:pPr>
      <w:r w:rsidRPr="00035E93">
        <w:rPr>
          <w:rStyle w:val="libNormalChar"/>
          <w:rtl/>
        </w:rPr>
        <w:t>[ 34409 ]</w:t>
      </w:r>
      <w:r>
        <w:rPr>
          <w:rtl/>
        </w:rPr>
        <w:t xml:space="preserve"> 3 - وبإسناده عن أحمد بن </w:t>
      </w:r>
      <w:r w:rsidR="006079CC">
        <w:rPr>
          <w:rtl/>
        </w:rPr>
        <w:t>محمّد</w:t>
      </w:r>
      <w:r>
        <w:rPr>
          <w:rtl/>
        </w:rPr>
        <w:t xml:space="preserve">، عن </w:t>
      </w:r>
      <w:r w:rsidR="006079CC">
        <w:rPr>
          <w:rtl/>
        </w:rPr>
        <w:t xml:space="preserve">محمّد </w:t>
      </w:r>
      <w:r>
        <w:rPr>
          <w:rtl/>
        </w:rPr>
        <w:t xml:space="preserve">بن عيسى، عن يوسف بن عقيل،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مكاتبة زنت قال</w:t>
      </w:r>
      <w:r w:rsidR="00F01D33">
        <w:rPr>
          <w:rtl/>
        </w:rPr>
        <w:t>:</w:t>
      </w:r>
      <w:r>
        <w:rPr>
          <w:rtl/>
        </w:rPr>
        <w:t xml:space="preserve"> ينظر ما أد</w:t>
      </w:r>
      <w:r w:rsidR="00CE5E25">
        <w:rPr>
          <w:rFonts w:hint="cs"/>
          <w:rtl/>
        </w:rPr>
        <w:t>ّ</w:t>
      </w:r>
      <w:r>
        <w:rPr>
          <w:rtl/>
        </w:rPr>
        <w:t xml:space="preserve">ت من مكاتبتها فيكون فيها </w:t>
      </w:r>
      <w:r w:rsidR="008C228A">
        <w:rPr>
          <w:rtl/>
        </w:rPr>
        <w:t>حدّ</w:t>
      </w:r>
      <w:r w:rsidR="001F501A">
        <w:rPr>
          <w:rtl/>
        </w:rPr>
        <w:t xml:space="preserve"> </w:t>
      </w:r>
      <w:r>
        <w:rPr>
          <w:rtl/>
        </w:rPr>
        <w:t xml:space="preserve">الحرة، وما لم تقض فيكون فيه </w:t>
      </w:r>
      <w:r w:rsidR="008C228A">
        <w:rPr>
          <w:rtl/>
        </w:rPr>
        <w:t>حدّ</w:t>
      </w:r>
      <w:r w:rsidR="001F501A">
        <w:rPr>
          <w:rtl/>
        </w:rPr>
        <w:t xml:space="preserve"> </w:t>
      </w:r>
      <w:r>
        <w:rPr>
          <w:rtl/>
        </w:rPr>
        <w:t xml:space="preserve">الأمة، وقال في مكاتبة زنت وقد اعتق منها ثلاثة أرباع وبقي الربع، جلدت ثلاثة أرباع </w:t>
      </w:r>
      <w:r w:rsidR="001F501A">
        <w:rPr>
          <w:rtl/>
        </w:rPr>
        <w:t>ال</w:t>
      </w:r>
      <w:r w:rsidR="008C228A">
        <w:rPr>
          <w:rtl/>
        </w:rPr>
        <w:t>حدّ</w:t>
      </w:r>
      <w:r w:rsidR="001F501A">
        <w:rPr>
          <w:rtl/>
        </w:rPr>
        <w:t xml:space="preserve"> </w:t>
      </w:r>
      <w:r>
        <w:rPr>
          <w:rtl/>
        </w:rPr>
        <w:t xml:space="preserve">حساب الحرة على مائة فذلك خمس وسبعون جلدة، وربعها حساب خمسين من الأمة اثنا عشر </w:t>
      </w:r>
      <w:r w:rsidR="000E3DF1">
        <w:rPr>
          <w:rtl/>
        </w:rPr>
        <w:t>سوطاً</w:t>
      </w:r>
      <w:r>
        <w:rPr>
          <w:rtl/>
        </w:rPr>
        <w:t xml:space="preserve"> ونصف، فذلك سبعة وثمانون جلدة ونصف، وأبى أن يرجمها وأن ينفيها قبل أن يبي</w:t>
      </w:r>
      <w:r w:rsidR="00CE5E25">
        <w:rPr>
          <w:rFonts w:hint="cs"/>
          <w:rtl/>
        </w:rPr>
        <w:t>ّ</w:t>
      </w:r>
      <w:r>
        <w:rPr>
          <w:rtl/>
        </w:rPr>
        <w:t xml:space="preserve">ن </w:t>
      </w:r>
      <w:r w:rsidRPr="008A1A51">
        <w:rPr>
          <w:rStyle w:val="libFootnotenumChar"/>
          <w:rtl/>
        </w:rPr>
        <w:t>(</w:t>
      </w:r>
      <w:r w:rsidR="00CF6A3C">
        <w:rPr>
          <w:rStyle w:val="libFootnotenumChar"/>
          <w:rFonts w:hint="cs"/>
          <w:rtl/>
        </w:rPr>
        <w:t>2</w:t>
      </w:r>
      <w:r w:rsidRPr="008A1A51">
        <w:rPr>
          <w:rStyle w:val="libFootnotenumChar"/>
          <w:rtl/>
        </w:rPr>
        <w:t>)</w:t>
      </w:r>
      <w:r>
        <w:rPr>
          <w:rtl/>
        </w:rPr>
        <w:t xml:space="preserve"> عتقها. </w:t>
      </w:r>
      <w:r>
        <w:rPr>
          <w:rtl/>
        </w:rPr>
        <w:cr/>
        <w:t xml:space="preserve">ورواه </w:t>
      </w:r>
      <w:r w:rsidR="000A1923">
        <w:rPr>
          <w:rtl/>
        </w:rPr>
        <w:t>الكلينيُّ</w:t>
      </w:r>
      <w:r>
        <w:rPr>
          <w:rtl/>
        </w:rPr>
        <w:t xml:space="preserve"> عن </w:t>
      </w:r>
      <w:r w:rsidR="006079CC">
        <w:rPr>
          <w:rtl/>
        </w:rPr>
        <w:t xml:space="preserve">محمّد </w:t>
      </w:r>
      <w:r>
        <w:rPr>
          <w:rtl/>
        </w:rPr>
        <w:t xml:space="preserve">بن يحيى، عن </w:t>
      </w:r>
      <w:r w:rsidR="006079CC">
        <w:rPr>
          <w:rtl/>
        </w:rPr>
        <w:t xml:space="preserve">محمّد </w:t>
      </w:r>
      <w:r>
        <w:rPr>
          <w:rtl/>
        </w:rPr>
        <w:t xml:space="preserve">بن أحمد، عن </w:t>
      </w:r>
      <w:r w:rsidR="006079CC">
        <w:rPr>
          <w:rtl/>
        </w:rPr>
        <w:t xml:space="preserve">محمّد </w:t>
      </w:r>
      <w:r>
        <w:rPr>
          <w:rtl/>
        </w:rPr>
        <w:t xml:space="preserve">ابن عيسى، عن يوسف بن عقيل نحوه </w:t>
      </w:r>
      <w:r w:rsidRPr="008A1A51">
        <w:rPr>
          <w:rStyle w:val="libFootnotenumChar"/>
          <w:rtl/>
        </w:rPr>
        <w:t>(</w:t>
      </w:r>
      <w:r w:rsidR="00CF6A3C">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[ 34410 ]</w:t>
      </w:r>
      <w:r>
        <w:rPr>
          <w:rtl/>
        </w:rPr>
        <w:t xml:space="preserve"> 4 - وبإسناده عن يونس بن عبد الرحمن، عن عاصم،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001F501A">
        <w:rPr>
          <w:rtl/>
        </w:rPr>
        <w:t xml:space="preserve">إلّا </w:t>
      </w:r>
      <w:r w:rsidR="00CE5E25">
        <w:rPr>
          <w:rtl/>
        </w:rPr>
        <w:t>أن</w:t>
      </w:r>
      <w:r w:rsidR="006079CC">
        <w:rPr>
          <w:rtl/>
        </w:rPr>
        <w:t xml:space="preserve">ه </w:t>
      </w:r>
      <w:r>
        <w:rPr>
          <w:rtl/>
        </w:rPr>
        <w:t>قال</w:t>
      </w:r>
      <w:r w:rsidR="00F01D33">
        <w:rPr>
          <w:rtl/>
        </w:rPr>
        <w:t>:</w:t>
      </w:r>
      <w:r>
        <w:rPr>
          <w:rtl/>
        </w:rPr>
        <w:t xml:space="preserve"> يؤخذ الس</w:t>
      </w:r>
      <w:r w:rsidR="00CF6A3C">
        <w:rPr>
          <w:rFonts w:hint="cs"/>
          <w:rtl/>
        </w:rPr>
        <w:t>ّ</w:t>
      </w:r>
      <w:r>
        <w:rPr>
          <w:rtl/>
        </w:rPr>
        <w:t>وط من نصفه فيضرب به، وكذلك الأقل</w:t>
      </w:r>
      <w:r w:rsidR="00CF6A3C">
        <w:rPr>
          <w:rFonts w:hint="cs"/>
          <w:rtl/>
        </w:rPr>
        <w:t>ّ</w:t>
      </w:r>
      <w:r>
        <w:rPr>
          <w:rtl/>
        </w:rPr>
        <w:t xml:space="preserve"> والأكثر. </w:t>
      </w:r>
    </w:p>
    <w:p w:rsidR="002B1751" w:rsidRDefault="002B1751" w:rsidP="00F01D33">
      <w:pPr>
        <w:pStyle w:val="libNormal"/>
        <w:rPr>
          <w:rtl/>
        </w:rPr>
      </w:pPr>
      <w:r w:rsidRPr="00035E93">
        <w:rPr>
          <w:rStyle w:val="libNormalChar"/>
          <w:rtl/>
        </w:rPr>
        <w:t>[ 34411 ]</w:t>
      </w:r>
      <w:r>
        <w:rPr>
          <w:rtl/>
        </w:rPr>
        <w:t xml:space="preserve"> 5 - ورواه </w:t>
      </w:r>
      <w:r w:rsidR="000A1923">
        <w:rPr>
          <w:rtl/>
        </w:rPr>
        <w:t>الكلينيُّ</w:t>
      </w:r>
      <w:r>
        <w:rPr>
          <w:rtl/>
        </w:rPr>
        <w:t xml:space="preserve"> عن </w:t>
      </w:r>
      <w:r w:rsidR="006079CC">
        <w:rPr>
          <w:rtl/>
        </w:rPr>
        <w:t xml:space="preserve">عليِّ </w:t>
      </w:r>
      <w:r>
        <w:rPr>
          <w:rtl/>
        </w:rPr>
        <w:t xml:space="preserve">بن إبراهيم، عن </w:t>
      </w:r>
      <w:r w:rsidR="006079CC">
        <w:rPr>
          <w:rtl/>
        </w:rPr>
        <w:t xml:space="preserve">محمّد </w:t>
      </w:r>
      <w:r>
        <w:rPr>
          <w:rtl/>
        </w:rPr>
        <w:t xml:space="preserve">بن عيسى، عن يونس، وعن أبيه، عن ابن أبي نجران </w:t>
      </w:r>
      <w:r w:rsidR="000014EE">
        <w:rPr>
          <w:rtl/>
        </w:rPr>
        <w:t>جميعاً</w:t>
      </w:r>
      <w:r>
        <w:rPr>
          <w:rtl/>
        </w:rPr>
        <w:t>، عن عاصم بن حميد مثله. وقال</w:t>
      </w:r>
      <w:r w:rsidR="00F01D33">
        <w:rPr>
          <w:rtl/>
        </w:rPr>
        <w:t>:</w:t>
      </w:r>
      <w:r>
        <w:rPr>
          <w:rtl/>
        </w:rPr>
        <w:t xml:space="preserve"> </w:t>
      </w:r>
      <w:r w:rsidR="001F501A">
        <w:rPr>
          <w:rtl/>
        </w:rPr>
        <w:t xml:space="preserve">إلّا </w:t>
      </w:r>
      <w:r>
        <w:rPr>
          <w:rtl/>
        </w:rPr>
        <w:t>أن</w:t>
      </w:r>
      <w:r w:rsidR="00CF6A3C">
        <w:rPr>
          <w:rFonts w:hint="cs"/>
          <w:rtl/>
        </w:rPr>
        <w:t>َّ</w:t>
      </w:r>
      <w:r>
        <w:rPr>
          <w:rtl/>
        </w:rPr>
        <w:t xml:space="preserve"> يونس قال</w:t>
      </w:r>
      <w:r w:rsidR="00F01D33">
        <w:rPr>
          <w:rtl/>
        </w:rPr>
        <w:t>:</w:t>
      </w:r>
      <w:r>
        <w:rPr>
          <w:rtl/>
        </w:rPr>
        <w:t xml:space="preserve"> يؤخذ، وذكر بقي</w:t>
      </w:r>
      <w:r w:rsidR="00CF6A3C">
        <w:rPr>
          <w:rFonts w:hint="cs"/>
          <w:rtl/>
        </w:rPr>
        <w:t>ّ</w:t>
      </w:r>
      <w:r>
        <w:rPr>
          <w:rtl/>
        </w:rPr>
        <w:t xml:space="preserve">ة </w:t>
      </w:r>
      <w:r w:rsidR="001F501A">
        <w:rPr>
          <w:rtl/>
        </w:rPr>
        <w:t>ال</w:t>
      </w:r>
      <w:r w:rsidR="00CF6A3C">
        <w:rPr>
          <w:rtl/>
        </w:rPr>
        <w:t>حد</w:t>
      </w:r>
      <w:r>
        <w:rPr>
          <w:rtl/>
        </w:rPr>
        <w:t xml:space="preserve">يث. </w:t>
      </w:r>
    </w:p>
    <w:p w:rsidR="002B1751" w:rsidRDefault="002B1751" w:rsidP="00F01D33">
      <w:pPr>
        <w:pStyle w:val="libNormal"/>
        <w:rPr>
          <w:rtl/>
        </w:rPr>
      </w:pPr>
      <w:r w:rsidRPr="00035E93">
        <w:rPr>
          <w:rStyle w:val="libNormalChar"/>
          <w:rtl/>
        </w:rPr>
        <w:t>[ 34412 ]</w:t>
      </w:r>
      <w:r>
        <w:rPr>
          <w:rtl/>
        </w:rPr>
        <w:t xml:space="preserve"> 6 - </w:t>
      </w:r>
      <w:r w:rsidR="006079CC">
        <w:rPr>
          <w:rtl/>
        </w:rPr>
        <w:t xml:space="preserve">محمّد </w:t>
      </w:r>
      <w:r>
        <w:rPr>
          <w:rtl/>
        </w:rPr>
        <w:t xml:space="preserve">بن </w:t>
      </w:r>
      <w:r w:rsidR="006079CC">
        <w:rPr>
          <w:rtl/>
        </w:rPr>
        <w:t xml:space="preserve">عليِّ </w:t>
      </w:r>
      <w:r>
        <w:rPr>
          <w:rtl/>
        </w:rPr>
        <w:t xml:space="preserve">بن الحسين بإسناده عن سليمان بن خالد،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الكافي 7</w:t>
      </w:r>
      <w:r w:rsidR="00F01D33">
        <w:rPr>
          <w:rtl/>
        </w:rPr>
        <w:t>:</w:t>
      </w:r>
      <w:r w:rsidRPr="00746D46">
        <w:rPr>
          <w:rtl/>
        </w:rPr>
        <w:t xml:space="preserve"> 236 </w:t>
      </w:r>
      <w:r w:rsidR="00035E93">
        <w:rPr>
          <w:rtl/>
        </w:rPr>
        <w:t>/</w:t>
      </w:r>
      <w:r w:rsidRPr="00746D46">
        <w:rPr>
          <w:rtl/>
        </w:rPr>
        <w:t xml:space="preserve"> 14</w:t>
      </w:r>
      <w:r>
        <w:rPr>
          <w:rtl/>
        </w:rPr>
        <w:t>.</w:t>
      </w:r>
      <w:r w:rsidRPr="00746D46">
        <w:rPr>
          <w:rtl/>
        </w:rPr>
        <w:t xml:space="preserve"> </w:t>
      </w:r>
    </w:p>
    <w:p w:rsidR="002B1751" w:rsidRDefault="002B1751" w:rsidP="00577EAF">
      <w:pPr>
        <w:pStyle w:val="libFootnote0"/>
        <w:rPr>
          <w:rtl/>
        </w:rPr>
      </w:pPr>
      <w:r>
        <w:rPr>
          <w:rtl/>
        </w:rPr>
        <w:t>3 - التهذيب 10</w:t>
      </w:r>
      <w:r w:rsidR="00F01D33">
        <w:rPr>
          <w:rtl/>
        </w:rPr>
        <w:t>:</w:t>
      </w:r>
      <w:r>
        <w:rPr>
          <w:rtl/>
        </w:rPr>
        <w:t xml:space="preserve"> 28 </w:t>
      </w:r>
      <w:r w:rsidR="00035E93">
        <w:rPr>
          <w:rtl/>
        </w:rPr>
        <w:t>/</w:t>
      </w:r>
      <w:r>
        <w:rPr>
          <w:rtl/>
        </w:rPr>
        <w:t xml:space="preserve"> 92. </w:t>
      </w:r>
    </w:p>
    <w:p w:rsidR="002B1751" w:rsidRPr="00746D46" w:rsidRDefault="002B1751" w:rsidP="00CF6A3C">
      <w:pPr>
        <w:pStyle w:val="libFootnote0"/>
        <w:rPr>
          <w:rtl/>
        </w:rPr>
      </w:pPr>
      <w:r w:rsidRPr="00746D46">
        <w:rPr>
          <w:rtl/>
        </w:rPr>
        <w:t>(</w:t>
      </w:r>
      <w:r w:rsidR="00CF6A3C">
        <w:rPr>
          <w:rFonts w:hint="cs"/>
          <w:rtl/>
        </w:rPr>
        <w:t>2</w:t>
      </w:r>
      <w:r w:rsidRPr="00746D46">
        <w:rPr>
          <w:rtl/>
        </w:rPr>
        <w:t>) في المصدر</w:t>
      </w:r>
      <w:r w:rsidR="00F01D33">
        <w:rPr>
          <w:rtl/>
        </w:rPr>
        <w:t>:</w:t>
      </w:r>
      <w:r w:rsidRPr="00746D46">
        <w:rPr>
          <w:rtl/>
        </w:rPr>
        <w:t xml:space="preserve"> يتبي</w:t>
      </w:r>
      <w:r w:rsidR="00CF6A3C">
        <w:rPr>
          <w:rFonts w:hint="cs"/>
          <w:rtl/>
        </w:rPr>
        <w:t>ّ</w:t>
      </w:r>
      <w:r w:rsidRPr="00746D46">
        <w:rPr>
          <w:rtl/>
        </w:rPr>
        <w:t>ن</w:t>
      </w:r>
      <w:r>
        <w:rPr>
          <w:rtl/>
        </w:rPr>
        <w:t>.</w:t>
      </w:r>
      <w:r w:rsidRPr="00746D46">
        <w:rPr>
          <w:rtl/>
        </w:rPr>
        <w:t xml:space="preserve"> </w:t>
      </w:r>
    </w:p>
    <w:p w:rsidR="002B1751" w:rsidRPr="00746D46" w:rsidRDefault="002B1751" w:rsidP="00CF6A3C">
      <w:pPr>
        <w:pStyle w:val="libFootnote0"/>
        <w:rPr>
          <w:rtl/>
        </w:rPr>
      </w:pPr>
      <w:r w:rsidRPr="00746D46">
        <w:rPr>
          <w:rtl/>
        </w:rPr>
        <w:t>(</w:t>
      </w:r>
      <w:r w:rsidR="00CF6A3C">
        <w:rPr>
          <w:rFonts w:hint="cs"/>
          <w:rtl/>
        </w:rPr>
        <w:t>3</w:t>
      </w:r>
      <w:r w:rsidRPr="00746D46">
        <w:rPr>
          <w:rtl/>
        </w:rPr>
        <w:t>) الكافي 7</w:t>
      </w:r>
      <w:r w:rsidR="00F01D33">
        <w:rPr>
          <w:rtl/>
        </w:rPr>
        <w:t>:</w:t>
      </w:r>
      <w:r w:rsidRPr="00746D46">
        <w:rPr>
          <w:rtl/>
        </w:rPr>
        <w:t xml:space="preserve"> 236 </w:t>
      </w:r>
      <w:r w:rsidR="00035E93">
        <w:rPr>
          <w:rtl/>
        </w:rPr>
        <w:t>/</w:t>
      </w:r>
      <w:r w:rsidRPr="00746D46">
        <w:rPr>
          <w:rtl/>
        </w:rPr>
        <w:t xml:space="preserve"> 15</w:t>
      </w:r>
      <w:r>
        <w:rPr>
          <w:rtl/>
        </w:rPr>
        <w:t>.</w:t>
      </w:r>
      <w:r w:rsidRPr="00746D46">
        <w:rPr>
          <w:rtl/>
        </w:rPr>
        <w:t xml:space="preserve"> </w:t>
      </w:r>
    </w:p>
    <w:p w:rsidR="002B1751" w:rsidRDefault="002B1751" w:rsidP="00577EAF">
      <w:pPr>
        <w:pStyle w:val="libFootnote0"/>
        <w:rPr>
          <w:rtl/>
        </w:rPr>
      </w:pPr>
      <w:r>
        <w:rPr>
          <w:rtl/>
        </w:rPr>
        <w:t>4 - التهذيب 10</w:t>
      </w:r>
      <w:r w:rsidR="00F01D33">
        <w:rPr>
          <w:rtl/>
        </w:rPr>
        <w:t>:</w:t>
      </w:r>
      <w:r>
        <w:rPr>
          <w:rtl/>
        </w:rPr>
        <w:t xml:space="preserve"> 29</w:t>
      </w:r>
      <w:r w:rsidR="00F01D33">
        <w:rPr>
          <w:rtl/>
        </w:rPr>
        <w:t>:</w:t>
      </w:r>
      <w:r>
        <w:rPr>
          <w:rtl/>
        </w:rPr>
        <w:t xml:space="preserve"> 93. </w:t>
      </w:r>
    </w:p>
    <w:p w:rsidR="002B1751" w:rsidRDefault="002B1751" w:rsidP="00577EAF">
      <w:pPr>
        <w:pStyle w:val="libFootnote0"/>
        <w:rPr>
          <w:rtl/>
        </w:rPr>
      </w:pPr>
      <w:r>
        <w:rPr>
          <w:rtl/>
        </w:rPr>
        <w:t>5 - الكافي 7</w:t>
      </w:r>
      <w:r w:rsidR="00F01D33">
        <w:rPr>
          <w:rtl/>
        </w:rPr>
        <w:t>:</w:t>
      </w:r>
      <w:r>
        <w:rPr>
          <w:rtl/>
        </w:rPr>
        <w:t xml:space="preserve"> 236 </w:t>
      </w:r>
      <w:r w:rsidR="00035E93">
        <w:rPr>
          <w:rtl/>
        </w:rPr>
        <w:t>/</w:t>
      </w:r>
      <w:r>
        <w:rPr>
          <w:rtl/>
        </w:rPr>
        <w:t xml:space="preserve"> 16. </w:t>
      </w:r>
    </w:p>
    <w:p w:rsidR="002B1751" w:rsidRDefault="002B1751" w:rsidP="00577EAF">
      <w:pPr>
        <w:pStyle w:val="libFootnote0"/>
        <w:rPr>
          <w:rtl/>
        </w:rPr>
      </w:pPr>
      <w:r>
        <w:rPr>
          <w:rtl/>
        </w:rPr>
        <w:t>6 - الفقيه 4</w:t>
      </w:r>
      <w:r w:rsidR="00F01D33">
        <w:rPr>
          <w:rtl/>
        </w:rPr>
        <w:t>:</w:t>
      </w:r>
      <w:r>
        <w:rPr>
          <w:rtl/>
        </w:rPr>
        <w:t xml:space="preserve"> 33 </w:t>
      </w:r>
      <w:r w:rsidR="00035E93">
        <w:rPr>
          <w:rtl/>
        </w:rPr>
        <w:t>/</w:t>
      </w:r>
      <w:r>
        <w:rPr>
          <w:rtl/>
        </w:rPr>
        <w:t xml:space="preserve"> 97.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في عبد بين رجلين اعتق أ</w:t>
      </w:r>
      <w:r w:rsidR="00CF6A3C">
        <w:rPr>
          <w:rtl/>
        </w:rPr>
        <w:t>حد</w:t>
      </w:r>
      <w:r>
        <w:rPr>
          <w:rtl/>
        </w:rPr>
        <w:t>هما نصيبه، ثم</w:t>
      </w:r>
      <w:r w:rsidR="00CF6A3C">
        <w:rPr>
          <w:rFonts w:hint="cs"/>
          <w:rtl/>
        </w:rPr>
        <w:t>َّ</w:t>
      </w:r>
      <w:r>
        <w:rPr>
          <w:rtl/>
        </w:rPr>
        <w:t xml:space="preserve"> إن</w:t>
      </w:r>
      <w:r w:rsidR="00CF6A3C">
        <w:rPr>
          <w:rFonts w:hint="cs"/>
          <w:rtl/>
        </w:rPr>
        <w:t>َّ</w:t>
      </w:r>
      <w:r>
        <w:rPr>
          <w:rtl/>
        </w:rPr>
        <w:t xml:space="preserve"> العبد أتى </w:t>
      </w:r>
      <w:r w:rsidR="008C228A">
        <w:rPr>
          <w:rtl/>
        </w:rPr>
        <w:t>حدّ</w:t>
      </w:r>
      <w:r w:rsidR="001F501A">
        <w:rPr>
          <w:rtl/>
        </w:rPr>
        <w:t>اً</w:t>
      </w:r>
      <w:r w:rsidR="00192910">
        <w:rPr>
          <w:rtl/>
        </w:rPr>
        <w:t xml:space="preserve"> </w:t>
      </w:r>
      <w:r>
        <w:rPr>
          <w:rtl/>
        </w:rPr>
        <w:t xml:space="preserve">من </w:t>
      </w:r>
      <w:r w:rsidR="00DF34D2">
        <w:rPr>
          <w:rtl/>
        </w:rPr>
        <w:t xml:space="preserve">حدود </w:t>
      </w:r>
      <w:r>
        <w:rPr>
          <w:rtl/>
        </w:rPr>
        <w:t>الله، قال</w:t>
      </w:r>
      <w:r w:rsidR="00F01D33">
        <w:rPr>
          <w:rtl/>
        </w:rPr>
        <w:t>:</w:t>
      </w:r>
      <w:r>
        <w:rPr>
          <w:rtl/>
        </w:rPr>
        <w:t xml:space="preserve"> إن كان العبد حيث اعتق نصفه قوم ليغرم الذي اعتقه نصف قيمته فنصفه حر يضرب نصف </w:t>
      </w:r>
      <w:r w:rsidR="008C228A">
        <w:rPr>
          <w:rtl/>
        </w:rPr>
        <w:t>حدّ</w:t>
      </w:r>
      <w:r w:rsidR="001F501A">
        <w:rPr>
          <w:rtl/>
        </w:rPr>
        <w:t xml:space="preserve"> </w:t>
      </w:r>
      <w:r>
        <w:rPr>
          <w:rtl/>
        </w:rPr>
        <w:t xml:space="preserve">الحر ويضرب نصف </w:t>
      </w:r>
      <w:r w:rsidR="008C228A">
        <w:rPr>
          <w:rtl/>
        </w:rPr>
        <w:t>حدّ</w:t>
      </w:r>
      <w:r w:rsidR="001F501A">
        <w:rPr>
          <w:rtl/>
        </w:rPr>
        <w:t xml:space="preserve"> </w:t>
      </w:r>
      <w:r>
        <w:rPr>
          <w:rtl/>
        </w:rPr>
        <w:t xml:space="preserve">العبد، وإن لم يكن قوم فهو عبد يضرب </w:t>
      </w:r>
      <w:r w:rsidR="008C228A">
        <w:rPr>
          <w:rtl/>
        </w:rPr>
        <w:t>حدّ</w:t>
      </w:r>
      <w:r w:rsidR="001F501A">
        <w:rPr>
          <w:rtl/>
        </w:rPr>
        <w:t xml:space="preserve"> </w:t>
      </w:r>
      <w:r>
        <w:rPr>
          <w:rtl/>
        </w:rPr>
        <w:t xml:space="preserve">العبد. </w:t>
      </w:r>
      <w:r>
        <w:rPr>
          <w:rtl/>
        </w:rPr>
        <w:cr/>
        <w:t>أقول</w:t>
      </w:r>
      <w:r w:rsidR="00F01D33">
        <w:rPr>
          <w:rtl/>
        </w:rPr>
        <w:t>:</w:t>
      </w:r>
      <w:r>
        <w:rPr>
          <w:rtl/>
        </w:rPr>
        <w:t xml:space="preserve"> هذا محمول على بطلان العتق على التفصيل السابق في م</w:t>
      </w:r>
      <w:r w:rsidR="001F501A">
        <w:rPr>
          <w:rtl/>
        </w:rPr>
        <w:t>حلّه</w:t>
      </w:r>
      <w:r>
        <w:rPr>
          <w:rtl/>
        </w:rPr>
        <w:t xml:space="preserve">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[ 34413 ]</w:t>
      </w:r>
      <w:r>
        <w:rPr>
          <w:rtl/>
        </w:rPr>
        <w:t xml:space="preserve"> 7 - وبإسناده عن عباد بن كثير البصري، عن جعفر بن </w:t>
      </w:r>
      <w:r w:rsidR="006079CC">
        <w:rPr>
          <w:rtl/>
        </w:rPr>
        <w:t xml:space="preserve">محمّد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في المكاتبين إذا فجرا يضربان من </w:t>
      </w:r>
      <w:r w:rsidR="001F501A">
        <w:rPr>
          <w:rtl/>
        </w:rPr>
        <w:t>ال</w:t>
      </w:r>
      <w:r w:rsidR="008C228A">
        <w:rPr>
          <w:rtl/>
        </w:rPr>
        <w:t>حدّ</w:t>
      </w:r>
      <w:r w:rsidR="001F501A">
        <w:rPr>
          <w:rtl/>
        </w:rPr>
        <w:t xml:space="preserve"> </w:t>
      </w:r>
      <w:r>
        <w:rPr>
          <w:rtl/>
        </w:rPr>
        <w:t>بقدر ما أد</w:t>
      </w:r>
      <w:r w:rsidR="00CF6A3C">
        <w:rPr>
          <w:rFonts w:hint="cs"/>
          <w:rtl/>
        </w:rPr>
        <w:t>َّ</w:t>
      </w:r>
      <w:r>
        <w:rPr>
          <w:rtl/>
        </w:rPr>
        <w:t xml:space="preserve">يا من مكاتبتهما </w:t>
      </w:r>
      <w:r w:rsidR="008C228A">
        <w:rPr>
          <w:rtl/>
        </w:rPr>
        <w:t>حدّ</w:t>
      </w:r>
      <w:r w:rsidR="001F501A">
        <w:rPr>
          <w:rtl/>
        </w:rPr>
        <w:t xml:space="preserve"> </w:t>
      </w:r>
      <w:r>
        <w:rPr>
          <w:rtl/>
        </w:rPr>
        <w:t xml:space="preserve">الحر، ويضربان الباقي </w:t>
      </w:r>
      <w:r w:rsidR="008C228A">
        <w:rPr>
          <w:rtl/>
        </w:rPr>
        <w:t>حدّ</w:t>
      </w:r>
      <w:r w:rsidR="001F501A">
        <w:rPr>
          <w:rtl/>
        </w:rPr>
        <w:t xml:space="preserve"> </w:t>
      </w:r>
      <w:r>
        <w:rPr>
          <w:rtl/>
        </w:rPr>
        <w:t xml:space="preserve">المملوك. </w:t>
      </w:r>
    </w:p>
    <w:p w:rsidR="002B1751" w:rsidRDefault="002B1751" w:rsidP="00F01D33">
      <w:pPr>
        <w:pStyle w:val="libNormal"/>
        <w:rPr>
          <w:rtl/>
        </w:rPr>
      </w:pPr>
      <w:r w:rsidRPr="00035E93">
        <w:rPr>
          <w:rStyle w:val="libNormalChar"/>
          <w:rtl/>
        </w:rPr>
        <w:t>[ 34414 ]</w:t>
      </w:r>
      <w:r>
        <w:rPr>
          <w:rtl/>
        </w:rPr>
        <w:t xml:space="preserve"> 8 -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بن خالد، عن عثمان بن عيسى، عن سماعة، قال</w:t>
      </w:r>
      <w:r w:rsidR="00F01D33">
        <w:rPr>
          <w:rtl/>
        </w:rPr>
        <w:t>:</w:t>
      </w:r>
      <w:r>
        <w:rPr>
          <w:rtl/>
        </w:rPr>
        <w:t xml:space="preserve"> يجلد المكاتب إذا زنى على قدر ما اُعتق منه</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CF6A3C">
      <w:pPr>
        <w:pStyle w:val="libNormal"/>
        <w:rPr>
          <w:rtl/>
        </w:rPr>
      </w:pPr>
      <w:r>
        <w:rPr>
          <w:rtl/>
        </w:rPr>
        <w:t xml:space="preserve">ورواه </w:t>
      </w:r>
      <w:r w:rsidR="006079CC">
        <w:rPr>
          <w:rtl/>
        </w:rPr>
        <w:t xml:space="preserve">البرقيُّ </w:t>
      </w:r>
      <w:r>
        <w:rPr>
          <w:rtl/>
        </w:rPr>
        <w:t>في المحاسن</w:t>
      </w:r>
      <w:r w:rsidRPr="00035E93">
        <w:rPr>
          <w:rStyle w:val="libNormalChar"/>
          <w:rtl/>
        </w:rPr>
        <w:t xml:space="preserve"> )</w:t>
      </w:r>
      <w:r>
        <w:rPr>
          <w:rtl/>
        </w:rPr>
        <w:t xml:space="preserve"> مثله </w:t>
      </w:r>
      <w:r w:rsidRPr="008A1A51">
        <w:rPr>
          <w:rStyle w:val="libFootnotenumChar"/>
          <w:rtl/>
        </w:rPr>
        <w:t>(</w:t>
      </w:r>
      <w:r w:rsidR="00CF6A3C">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[ 34415 ]</w:t>
      </w:r>
      <w:r>
        <w:rPr>
          <w:rtl/>
        </w:rPr>
        <w:t xml:space="preserve"> 9 - </w:t>
      </w:r>
      <w:r w:rsidR="006079CC">
        <w:rPr>
          <w:rtl/>
        </w:rPr>
        <w:t xml:space="preserve">محمّد </w:t>
      </w:r>
      <w:r>
        <w:rPr>
          <w:rtl/>
        </w:rPr>
        <w:t xml:space="preserve">بن </w:t>
      </w:r>
      <w:r w:rsidR="006079CC">
        <w:rPr>
          <w:rtl/>
        </w:rPr>
        <w:t xml:space="preserve">محمّد </w:t>
      </w:r>
      <w:r>
        <w:rPr>
          <w:rtl/>
        </w:rPr>
        <w:t xml:space="preserve">المفيد في </w:t>
      </w:r>
      <w:r w:rsidRPr="00035E93">
        <w:rPr>
          <w:rStyle w:val="libNormalChar"/>
          <w:rtl/>
        </w:rPr>
        <w:t xml:space="preserve">( </w:t>
      </w:r>
      <w:r>
        <w:rPr>
          <w:rtl/>
        </w:rPr>
        <w:t>الإرشاد</w:t>
      </w:r>
      <w:r w:rsidRPr="00035E93">
        <w:rPr>
          <w:rStyle w:val="libNormalChar"/>
          <w:rtl/>
        </w:rPr>
        <w:t xml:space="preserve"> )</w:t>
      </w:r>
      <w:r>
        <w:rPr>
          <w:rtl/>
        </w:rPr>
        <w:t xml:space="preserve"> قال</w:t>
      </w:r>
      <w:r w:rsidR="00F01D33">
        <w:rPr>
          <w:rtl/>
        </w:rPr>
        <w:t>:</w:t>
      </w:r>
      <w:r>
        <w:rPr>
          <w:rtl/>
        </w:rPr>
        <w:t xml:space="preserve"> روت العام</w:t>
      </w:r>
      <w:r w:rsidR="00CF6A3C">
        <w:rPr>
          <w:rFonts w:hint="cs"/>
          <w:rtl/>
        </w:rPr>
        <w:t>ّ</w:t>
      </w:r>
      <w:r>
        <w:rPr>
          <w:rtl/>
        </w:rPr>
        <w:t>ة والخاص</w:t>
      </w:r>
      <w:r w:rsidR="00CF6A3C">
        <w:rPr>
          <w:rFonts w:hint="cs"/>
          <w:rtl/>
        </w:rPr>
        <w:t>ّ</w:t>
      </w:r>
      <w:r>
        <w:rPr>
          <w:rtl/>
        </w:rPr>
        <w:t>ة أن</w:t>
      </w:r>
      <w:r w:rsidR="00CF6A3C">
        <w:rPr>
          <w:rFonts w:hint="cs"/>
          <w:rtl/>
        </w:rPr>
        <w:t>َّ</w:t>
      </w:r>
      <w:r>
        <w:rPr>
          <w:rtl/>
        </w:rPr>
        <w:t xml:space="preserve"> مكاتبة زنت على عهد عثمان قد عتق منها ثلاثة أرباع، فسأل عثمان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يجلد منها بحساب الحر</w:t>
      </w:r>
      <w:r w:rsidR="00CF6A3C">
        <w:rPr>
          <w:rFonts w:hint="cs"/>
          <w:rtl/>
        </w:rPr>
        <w:t>ّ</w:t>
      </w:r>
      <w:r>
        <w:rPr>
          <w:rtl/>
        </w:rPr>
        <w:t>ية، ويجلد منها بحساب الرق</w:t>
      </w:r>
      <w:r w:rsidR="00CF6A3C">
        <w:rPr>
          <w:rFonts w:hint="cs"/>
          <w:rtl/>
        </w:rPr>
        <w:t>ّ</w:t>
      </w:r>
      <w:r>
        <w:rPr>
          <w:rtl/>
        </w:rPr>
        <w:t>، وسأل زيد بن ثابت فقال</w:t>
      </w:r>
      <w:r w:rsidR="00F01D33">
        <w:rPr>
          <w:rtl/>
        </w:rPr>
        <w:t>:</w:t>
      </w:r>
      <w:r>
        <w:rPr>
          <w:rtl/>
        </w:rPr>
        <w:t xml:space="preserve"> يجلد منها بحساب الرق،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كيف تجلد بحساب الرق وقد ا</w:t>
      </w:r>
      <w:r w:rsidR="00CF6A3C">
        <w:rPr>
          <w:rFonts w:hint="cs"/>
          <w:rtl/>
        </w:rPr>
        <w:t>ُ</w:t>
      </w:r>
      <w:r>
        <w:rPr>
          <w:rtl/>
        </w:rPr>
        <w:t>عتق ثلاثة أرباعها؟ وهل</w:t>
      </w:r>
      <w:r w:rsidR="00CF6A3C">
        <w:rPr>
          <w:rFonts w:hint="cs"/>
          <w:rtl/>
        </w:rPr>
        <w:t>َّ</w:t>
      </w:r>
      <w:r>
        <w:rPr>
          <w:rtl/>
        </w:rPr>
        <w:t>ا جلدتها بحساب الحر</w:t>
      </w:r>
      <w:r w:rsidR="00CF6A3C">
        <w:rPr>
          <w:rFonts w:hint="cs"/>
          <w:rtl/>
        </w:rPr>
        <w:t>ّ</w:t>
      </w:r>
      <w:r>
        <w:rPr>
          <w:rtl/>
        </w:rPr>
        <w:t>ية فانها أكثر؟ فقال زيد</w:t>
      </w:r>
      <w:r w:rsidR="00F01D33">
        <w:rPr>
          <w:rtl/>
        </w:rPr>
        <w:t>:</w:t>
      </w:r>
      <w:r>
        <w:rPr>
          <w:rtl/>
        </w:rPr>
        <w:t xml:space="preserve"> لو كان ذلك كذلك لوجب توريثها بحساب الحريّة، فقال له أمير المؤمنين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سبق في الباب 18 من أبواب العتق</w:t>
      </w:r>
      <w:r>
        <w:rPr>
          <w:rtl/>
        </w:rPr>
        <w:t>.</w:t>
      </w:r>
      <w:r w:rsidRPr="00746D46">
        <w:rPr>
          <w:rtl/>
        </w:rPr>
        <w:t xml:space="preserve"> </w:t>
      </w:r>
    </w:p>
    <w:p w:rsidR="002B1751" w:rsidRDefault="002B1751" w:rsidP="00577EAF">
      <w:pPr>
        <w:pStyle w:val="libFootnote0"/>
        <w:rPr>
          <w:rtl/>
        </w:rPr>
      </w:pPr>
      <w:r>
        <w:rPr>
          <w:rtl/>
        </w:rPr>
        <w:t>7 - الفقيه 4</w:t>
      </w:r>
      <w:r w:rsidR="00F01D33">
        <w:rPr>
          <w:rtl/>
        </w:rPr>
        <w:t>:</w:t>
      </w:r>
      <w:r>
        <w:rPr>
          <w:rtl/>
        </w:rPr>
        <w:t xml:space="preserve"> 33 </w:t>
      </w:r>
      <w:r w:rsidR="00035E93">
        <w:rPr>
          <w:rtl/>
        </w:rPr>
        <w:t>/</w:t>
      </w:r>
      <w:r>
        <w:rPr>
          <w:rtl/>
        </w:rPr>
        <w:t xml:space="preserve"> 98. </w:t>
      </w:r>
    </w:p>
    <w:p w:rsidR="002B1751" w:rsidRDefault="002B1751" w:rsidP="00577EAF">
      <w:pPr>
        <w:pStyle w:val="libFootnote0"/>
        <w:rPr>
          <w:rtl/>
        </w:rPr>
      </w:pPr>
      <w:r>
        <w:rPr>
          <w:rtl/>
        </w:rPr>
        <w:t>8 - الكافي 7</w:t>
      </w:r>
      <w:r w:rsidR="00F01D33">
        <w:rPr>
          <w:rtl/>
        </w:rPr>
        <w:t>:</w:t>
      </w:r>
      <w:r>
        <w:rPr>
          <w:rtl/>
        </w:rPr>
        <w:t xml:space="preserve"> 236 </w:t>
      </w:r>
      <w:r w:rsidR="00035E93">
        <w:rPr>
          <w:rtl/>
        </w:rPr>
        <w:t>/</w:t>
      </w:r>
      <w:r>
        <w:rPr>
          <w:rtl/>
        </w:rPr>
        <w:t xml:space="preserve"> 13. </w:t>
      </w:r>
    </w:p>
    <w:p w:rsidR="002B1751" w:rsidRPr="00746D46" w:rsidRDefault="002B1751" w:rsidP="00CF6A3C">
      <w:pPr>
        <w:pStyle w:val="libFootnote0"/>
        <w:rPr>
          <w:rtl/>
        </w:rPr>
      </w:pPr>
      <w:r w:rsidRPr="00746D46">
        <w:rPr>
          <w:rtl/>
        </w:rPr>
        <w:t>(</w:t>
      </w:r>
      <w:r w:rsidR="00CF6A3C">
        <w:rPr>
          <w:rFonts w:hint="cs"/>
          <w:rtl/>
        </w:rPr>
        <w:t>2</w:t>
      </w:r>
      <w:r w:rsidRPr="00746D46">
        <w:rPr>
          <w:rtl/>
        </w:rPr>
        <w:t>) المحاسن</w:t>
      </w:r>
      <w:r w:rsidR="00F01D33">
        <w:rPr>
          <w:rtl/>
        </w:rPr>
        <w:t>:</w:t>
      </w:r>
      <w:r w:rsidRPr="00746D46">
        <w:rPr>
          <w:rtl/>
        </w:rPr>
        <w:t xml:space="preserve"> 275 </w:t>
      </w:r>
      <w:r w:rsidR="00035E93">
        <w:rPr>
          <w:rtl/>
        </w:rPr>
        <w:t>/</w:t>
      </w:r>
      <w:r w:rsidRPr="00746D46">
        <w:rPr>
          <w:rtl/>
        </w:rPr>
        <w:t xml:space="preserve"> 386</w:t>
      </w:r>
      <w:r>
        <w:rPr>
          <w:rtl/>
        </w:rPr>
        <w:t>.</w:t>
      </w:r>
      <w:r w:rsidRPr="00746D46">
        <w:rPr>
          <w:rtl/>
        </w:rPr>
        <w:t xml:space="preserve"> </w:t>
      </w:r>
    </w:p>
    <w:p w:rsidR="002B1751" w:rsidRDefault="002B1751" w:rsidP="00577EAF">
      <w:pPr>
        <w:pStyle w:val="libFootnote0"/>
        <w:rPr>
          <w:rtl/>
        </w:rPr>
      </w:pPr>
      <w:r>
        <w:rPr>
          <w:rtl/>
        </w:rPr>
        <w:t>9 - ارشاد المفيد</w:t>
      </w:r>
      <w:r w:rsidR="00F01D33">
        <w:rPr>
          <w:rtl/>
        </w:rPr>
        <w:t>:</w:t>
      </w:r>
      <w:r>
        <w:rPr>
          <w:rtl/>
        </w:rPr>
        <w:t xml:space="preserve"> 113.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sidR="00F01D33">
        <w:rPr>
          <w:rtl/>
        </w:rPr>
        <w:t>:</w:t>
      </w:r>
      <w:r>
        <w:rPr>
          <w:rtl/>
        </w:rPr>
        <w:t xml:space="preserve"> أجل ذلك واجب، فا</w:t>
      </w:r>
      <w:r w:rsidR="00CF6A3C">
        <w:rPr>
          <w:rFonts w:hint="cs"/>
          <w:rtl/>
        </w:rPr>
        <w:t>ُ</w:t>
      </w:r>
      <w:r>
        <w:rPr>
          <w:rtl/>
        </w:rPr>
        <w:t xml:space="preserve">فحم زيد، وخالف عثمان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3715BB">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265" w:name="_Toc309716408"/>
      <w:bookmarkStart w:id="266" w:name="_Toc380648195"/>
      <w:bookmarkStart w:id="267" w:name="_Toc189237685"/>
      <w:r>
        <w:rPr>
          <w:rtl/>
        </w:rPr>
        <w:t>34 - باب حكم من وطئ مكاتبته وقد تحرر بعضها</w:t>
      </w:r>
      <w:bookmarkEnd w:id="265"/>
      <w:bookmarkEnd w:id="266"/>
      <w:bookmarkEnd w:id="267"/>
      <w:r>
        <w:rPr>
          <w:rtl/>
        </w:rPr>
        <w:t xml:space="preserve"> </w:t>
      </w:r>
    </w:p>
    <w:p w:rsidR="002B1751" w:rsidRDefault="002B1751" w:rsidP="00F01D33">
      <w:pPr>
        <w:pStyle w:val="libNormal"/>
        <w:rPr>
          <w:rtl/>
        </w:rPr>
      </w:pPr>
      <w:r w:rsidRPr="00035E93">
        <w:rPr>
          <w:rStyle w:val="libNormalChar"/>
          <w:rtl/>
        </w:rPr>
        <w:t>[ 34416 ]</w:t>
      </w:r>
      <w:r>
        <w:rPr>
          <w:rtl/>
        </w:rPr>
        <w:t xml:space="preserve"> 1 - </w:t>
      </w:r>
      <w:r w:rsidR="006079CC">
        <w:rPr>
          <w:rtl/>
        </w:rPr>
        <w:t xml:space="preserve">محمّد </w:t>
      </w:r>
      <w:r>
        <w:rPr>
          <w:rtl/>
        </w:rPr>
        <w:t xml:space="preserve">بن الحسن بإسناده عن </w:t>
      </w:r>
      <w:r w:rsidR="006079CC">
        <w:rPr>
          <w:rtl/>
        </w:rPr>
        <w:t xml:space="preserve">عليِّ </w:t>
      </w:r>
      <w:r>
        <w:rPr>
          <w:rtl/>
        </w:rPr>
        <w:t xml:space="preserve">بن إبراهيم، عن أبيه، عن صالح بن سعيد، عن الحسين بن خالد،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سئل عن رجل كانت له امة فكاتبها، فقالت الأمة</w:t>
      </w:r>
      <w:r w:rsidR="00F01D33">
        <w:rPr>
          <w:rtl/>
        </w:rPr>
        <w:t>:</w:t>
      </w:r>
      <w:r>
        <w:rPr>
          <w:rtl/>
        </w:rPr>
        <w:t xml:space="preserve"> ما أديت من مكاتبتي فأنا ب</w:t>
      </w:r>
      <w:r w:rsidR="003715BB">
        <w:rPr>
          <w:rFonts w:hint="cs"/>
          <w:rtl/>
        </w:rPr>
        <w:t>ِ</w:t>
      </w:r>
      <w:r>
        <w:rPr>
          <w:rtl/>
        </w:rPr>
        <w:t>ه حر</w:t>
      </w:r>
      <w:r w:rsidR="003715BB">
        <w:rPr>
          <w:rFonts w:hint="cs"/>
          <w:rtl/>
        </w:rPr>
        <w:t>ّ</w:t>
      </w:r>
      <w:r>
        <w:rPr>
          <w:rtl/>
        </w:rPr>
        <w:t>ة على حساب ذلك؟ فقال لها</w:t>
      </w:r>
      <w:r w:rsidR="00F01D33">
        <w:rPr>
          <w:rtl/>
        </w:rPr>
        <w:t>:</w:t>
      </w:r>
      <w:r>
        <w:rPr>
          <w:rtl/>
        </w:rPr>
        <w:t xml:space="preserve"> نعم، فأد</w:t>
      </w:r>
      <w:r w:rsidR="003715BB">
        <w:rPr>
          <w:rFonts w:hint="cs"/>
          <w:rtl/>
        </w:rPr>
        <w:t>َّ</w:t>
      </w:r>
      <w:r>
        <w:rPr>
          <w:rtl/>
        </w:rPr>
        <w:t>ت بعض مكاتبتها وجامعها مولاها بعد ذلك، فقال</w:t>
      </w:r>
      <w:r w:rsidR="00F01D33">
        <w:rPr>
          <w:rtl/>
        </w:rPr>
        <w:t>:</w:t>
      </w:r>
      <w:r>
        <w:rPr>
          <w:rtl/>
        </w:rPr>
        <w:t xml:space="preserve"> إن كان استكرهها على ذلك ضرب من </w:t>
      </w:r>
      <w:r w:rsidR="001F501A">
        <w:rPr>
          <w:rtl/>
        </w:rPr>
        <w:t>ال</w:t>
      </w:r>
      <w:r w:rsidR="008C228A">
        <w:rPr>
          <w:rtl/>
        </w:rPr>
        <w:t>حدّ</w:t>
      </w:r>
      <w:r w:rsidR="001F501A">
        <w:rPr>
          <w:rtl/>
        </w:rPr>
        <w:t xml:space="preserve"> </w:t>
      </w:r>
      <w:r>
        <w:rPr>
          <w:rtl/>
        </w:rPr>
        <w:t>بقدر ما أد</w:t>
      </w:r>
      <w:r w:rsidR="003715BB">
        <w:rPr>
          <w:rFonts w:hint="cs"/>
          <w:rtl/>
        </w:rPr>
        <w:t>َّ</w:t>
      </w:r>
      <w:r>
        <w:rPr>
          <w:rtl/>
        </w:rPr>
        <w:t xml:space="preserve">ت له من مكاتبتها، ودرئ عنه من </w:t>
      </w:r>
      <w:r w:rsidR="001F501A">
        <w:rPr>
          <w:rtl/>
        </w:rPr>
        <w:t>ال</w:t>
      </w:r>
      <w:r w:rsidR="008C228A">
        <w:rPr>
          <w:rtl/>
        </w:rPr>
        <w:t>حدّ</w:t>
      </w:r>
      <w:r w:rsidR="001F501A">
        <w:rPr>
          <w:rtl/>
        </w:rPr>
        <w:t xml:space="preserve"> </w:t>
      </w:r>
      <w:r>
        <w:rPr>
          <w:rtl/>
        </w:rPr>
        <w:t xml:space="preserve">بقدر ما بقي له من مكاتبتها، وإن كانت تابعته كانت شريكته في </w:t>
      </w:r>
      <w:r w:rsidR="001F501A">
        <w:rPr>
          <w:rtl/>
        </w:rPr>
        <w:t>ال</w:t>
      </w:r>
      <w:r w:rsidR="008C228A">
        <w:rPr>
          <w:rtl/>
        </w:rPr>
        <w:t>حدّ</w:t>
      </w:r>
      <w:r w:rsidR="001F501A">
        <w:rPr>
          <w:rtl/>
        </w:rPr>
        <w:t xml:space="preserve"> </w:t>
      </w:r>
      <w:r>
        <w:rPr>
          <w:rtl/>
        </w:rPr>
        <w:t xml:space="preserve">ضربت مثل ما يضرب. </w:t>
      </w:r>
    </w:p>
    <w:p w:rsidR="002B1751" w:rsidRDefault="002B1751" w:rsidP="003715BB">
      <w:pPr>
        <w:pStyle w:val="libNormal"/>
        <w:rPr>
          <w:rtl/>
        </w:rPr>
      </w:pPr>
      <w:r>
        <w:rPr>
          <w:rtl/>
        </w:rPr>
        <w:t xml:space="preserve">ورواه الصدوق بإسناده عن إبراهيم بن هاشم، عن صالح بن السندي، عن الحسن ابن خالد،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3715BB">
        <w:rPr>
          <w:rStyle w:val="libFootnotenumChar"/>
          <w:rFonts w:hint="cs"/>
          <w:rtl/>
        </w:rPr>
        <w:t>3</w:t>
      </w:r>
      <w:r w:rsidRPr="008A1A51">
        <w:rPr>
          <w:rStyle w:val="libFootnotenumChar"/>
          <w:rtl/>
        </w:rPr>
        <w:t>)</w:t>
      </w:r>
      <w:r>
        <w:rPr>
          <w:rtl/>
        </w:rPr>
        <w:t xml:space="preserve">. </w:t>
      </w:r>
    </w:p>
    <w:p w:rsidR="002B1751" w:rsidRDefault="002B1751" w:rsidP="003715BB">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مثله </w:t>
      </w:r>
      <w:r w:rsidRPr="008A1A51">
        <w:rPr>
          <w:rStyle w:val="libFootnotenumChar"/>
          <w:rtl/>
        </w:rPr>
        <w:t>(</w:t>
      </w:r>
      <w:r w:rsidR="003715BB">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[ 34417 ]</w:t>
      </w:r>
      <w:r>
        <w:rPr>
          <w:rtl/>
        </w:rPr>
        <w:t xml:space="preserve"> 2 - وبإسناده عن يونس بن عبد الرحمن، عن الحلبي،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وقع على مكاتبته؟ قال</w:t>
      </w:r>
      <w:r w:rsidR="00F01D33">
        <w:rPr>
          <w:rtl/>
        </w:rPr>
        <w:t>:</w:t>
      </w:r>
      <w:r>
        <w:rPr>
          <w:rtl/>
        </w:rPr>
        <w:t xml:space="preserve"> إن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تقدم في الباب 8 من أبواب المكاتبة</w:t>
      </w:r>
      <w:r>
        <w:rPr>
          <w:rtl/>
        </w:rPr>
        <w:t>.</w:t>
      </w:r>
      <w:r w:rsidRPr="00746D46">
        <w:rPr>
          <w:rtl/>
        </w:rPr>
        <w:t xml:space="preserve"> </w:t>
      </w:r>
    </w:p>
    <w:p w:rsidR="002B1751" w:rsidRPr="00746D46" w:rsidRDefault="002B1751" w:rsidP="00577EAF">
      <w:pPr>
        <w:pStyle w:val="libFootnote0"/>
        <w:rPr>
          <w:rtl/>
        </w:rPr>
      </w:pPr>
      <w:r w:rsidRPr="00746D46">
        <w:rPr>
          <w:rtl/>
        </w:rPr>
        <w:t>(2) يأتي في الباب الاتي من هذه الأبواب</w:t>
      </w:r>
      <w:r>
        <w:rPr>
          <w:rtl/>
        </w:rPr>
        <w:t>.</w:t>
      </w:r>
      <w:r w:rsidRPr="00746D46">
        <w:rPr>
          <w:rtl/>
        </w:rPr>
        <w:t xml:space="preserve"> </w:t>
      </w:r>
    </w:p>
    <w:p w:rsidR="002B1751" w:rsidRDefault="002B1751" w:rsidP="003715BB">
      <w:pPr>
        <w:pStyle w:val="libFootnoteCenterBold"/>
        <w:rPr>
          <w:rtl/>
        </w:rPr>
      </w:pPr>
      <w:r>
        <w:rPr>
          <w:rtl/>
        </w:rPr>
        <w:t xml:space="preserve">الباب 34 </w:t>
      </w:r>
    </w:p>
    <w:p w:rsidR="002B1751" w:rsidRDefault="002B1751" w:rsidP="003715BB">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29 </w:t>
      </w:r>
      <w:r w:rsidR="00035E93">
        <w:rPr>
          <w:rtl/>
        </w:rPr>
        <w:t>/</w:t>
      </w:r>
      <w:r>
        <w:rPr>
          <w:rtl/>
        </w:rPr>
        <w:t xml:space="preserve"> 94. </w:t>
      </w:r>
    </w:p>
    <w:p w:rsidR="002B1751" w:rsidRPr="00746D46" w:rsidRDefault="002B1751" w:rsidP="003715BB">
      <w:pPr>
        <w:pStyle w:val="libFootnote0"/>
        <w:rPr>
          <w:rtl/>
        </w:rPr>
      </w:pPr>
      <w:r w:rsidRPr="00746D46">
        <w:rPr>
          <w:rtl/>
        </w:rPr>
        <w:t>(</w:t>
      </w:r>
      <w:r w:rsidR="003715BB">
        <w:rPr>
          <w:rFonts w:hint="cs"/>
          <w:rtl/>
        </w:rPr>
        <w:t>3</w:t>
      </w:r>
      <w:r w:rsidRPr="00746D46">
        <w:rPr>
          <w:rtl/>
        </w:rPr>
        <w:t>) الفقيه 4</w:t>
      </w:r>
      <w:r w:rsidR="00F01D33">
        <w:rPr>
          <w:rtl/>
        </w:rPr>
        <w:t>:</w:t>
      </w:r>
      <w:r w:rsidRPr="00746D46">
        <w:rPr>
          <w:rtl/>
        </w:rPr>
        <w:t xml:space="preserve"> 32 </w:t>
      </w:r>
      <w:r w:rsidR="00035E93">
        <w:rPr>
          <w:rtl/>
        </w:rPr>
        <w:t>/</w:t>
      </w:r>
      <w:r w:rsidRPr="00746D46">
        <w:rPr>
          <w:rtl/>
        </w:rPr>
        <w:t xml:space="preserve"> 95</w:t>
      </w:r>
      <w:r>
        <w:rPr>
          <w:rtl/>
        </w:rPr>
        <w:t>.</w:t>
      </w:r>
      <w:r w:rsidRPr="00746D46">
        <w:rPr>
          <w:rtl/>
        </w:rPr>
        <w:t xml:space="preserve"> </w:t>
      </w:r>
    </w:p>
    <w:p w:rsidR="002B1751" w:rsidRPr="00746D46" w:rsidRDefault="002B1751" w:rsidP="003715BB">
      <w:pPr>
        <w:pStyle w:val="libFootnote0"/>
        <w:rPr>
          <w:rtl/>
        </w:rPr>
      </w:pPr>
      <w:r w:rsidRPr="00746D46">
        <w:rPr>
          <w:rtl/>
        </w:rPr>
        <w:t>(</w:t>
      </w:r>
      <w:r w:rsidR="003715BB">
        <w:rPr>
          <w:rFonts w:hint="cs"/>
          <w:rtl/>
        </w:rPr>
        <w:t>4</w:t>
      </w:r>
      <w:r w:rsidRPr="00746D46">
        <w:rPr>
          <w:rtl/>
        </w:rPr>
        <w:t>) الكافي 7</w:t>
      </w:r>
      <w:r w:rsidR="00F01D33">
        <w:rPr>
          <w:rtl/>
        </w:rPr>
        <w:t>:</w:t>
      </w:r>
      <w:r w:rsidRPr="00746D46">
        <w:rPr>
          <w:rtl/>
        </w:rPr>
        <w:t xml:space="preserve"> 237 </w:t>
      </w:r>
      <w:r w:rsidR="00035E93">
        <w:rPr>
          <w:rtl/>
        </w:rPr>
        <w:t>/</w:t>
      </w:r>
      <w:r w:rsidRPr="00746D46">
        <w:rPr>
          <w:rtl/>
        </w:rPr>
        <w:t xml:space="preserve"> 21</w:t>
      </w:r>
      <w:r>
        <w:rPr>
          <w:rtl/>
        </w:rPr>
        <w:t>.</w:t>
      </w:r>
      <w:r w:rsidRPr="00746D46">
        <w:rPr>
          <w:rtl/>
        </w:rPr>
        <w:t xml:space="preserve"> </w:t>
      </w:r>
    </w:p>
    <w:p w:rsidR="002B1751" w:rsidRDefault="002B1751" w:rsidP="00577EAF">
      <w:pPr>
        <w:pStyle w:val="libFootnote0"/>
        <w:rPr>
          <w:rtl/>
        </w:rPr>
      </w:pPr>
      <w:r>
        <w:rPr>
          <w:rtl/>
        </w:rPr>
        <w:t>2 - التهذيب 10</w:t>
      </w:r>
      <w:r w:rsidR="00F01D33">
        <w:rPr>
          <w:rtl/>
        </w:rPr>
        <w:t>:</w:t>
      </w:r>
      <w:r>
        <w:rPr>
          <w:rtl/>
        </w:rPr>
        <w:t xml:space="preserve"> 29 </w:t>
      </w:r>
      <w:r w:rsidR="00035E93">
        <w:rPr>
          <w:rtl/>
        </w:rPr>
        <w:t>/</w:t>
      </w:r>
      <w:r>
        <w:rPr>
          <w:rtl/>
        </w:rPr>
        <w:t xml:space="preserve"> 95، والاستبصار 4</w:t>
      </w:r>
      <w:r w:rsidR="00F01D33">
        <w:rPr>
          <w:rtl/>
        </w:rPr>
        <w:t>:</w:t>
      </w:r>
      <w:r>
        <w:rPr>
          <w:rtl/>
        </w:rPr>
        <w:t xml:space="preserve"> 210 </w:t>
      </w:r>
      <w:r w:rsidR="00035E93">
        <w:rPr>
          <w:rtl/>
        </w:rPr>
        <w:t>/</w:t>
      </w:r>
      <w:r>
        <w:rPr>
          <w:rtl/>
        </w:rPr>
        <w:t xml:space="preserve"> 785.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كانت أد</w:t>
      </w:r>
      <w:r w:rsidR="00E20046">
        <w:rPr>
          <w:rFonts w:hint="cs"/>
          <w:rtl/>
        </w:rPr>
        <w:t>َّ</w:t>
      </w:r>
      <w:r>
        <w:rPr>
          <w:rtl/>
        </w:rPr>
        <w:t>ت الربع جلد، وإن كان محصنا رجم، وإن لم تكن أد</w:t>
      </w:r>
      <w:r w:rsidR="00E20046">
        <w:rPr>
          <w:rFonts w:hint="cs"/>
          <w:rtl/>
        </w:rPr>
        <w:t>َّ</w:t>
      </w:r>
      <w:r>
        <w:rPr>
          <w:rtl/>
        </w:rPr>
        <w:t xml:space="preserve">ت </w:t>
      </w:r>
      <w:r w:rsidR="008C228A">
        <w:rPr>
          <w:rtl/>
        </w:rPr>
        <w:t xml:space="preserve">شيئاً </w:t>
      </w:r>
      <w:r>
        <w:rPr>
          <w:rtl/>
        </w:rPr>
        <w:t xml:space="preserve">فليس عليه شيء. </w:t>
      </w:r>
    </w:p>
    <w:p w:rsidR="002B1751" w:rsidRDefault="002B1751" w:rsidP="008A1A51">
      <w:pPr>
        <w:pStyle w:val="libNormal"/>
        <w:rPr>
          <w:rtl/>
        </w:rPr>
      </w:pPr>
      <w:r>
        <w:rPr>
          <w:rtl/>
        </w:rPr>
        <w:t xml:space="preserve">ورواه الصدوق بإسناده عن الحلبي </w:t>
      </w:r>
      <w:r w:rsidR="001F501A">
        <w:rPr>
          <w:rtl/>
        </w:rPr>
        <w:t xml:space="preserve">إلّا </w:t>
      </w:r>
      <w:r w:rsidR="006079CC">
        <w:rPr>
          <w:rtl/>
        </w:rPr>
        <w:t xml:space="preserve">أنّه </w:t>
      </w:r>
      <w:r>
        <w:rPr>
          <w:rtl/>
        </w:rPr>
        <w:t>قال</w:t>
      </w:r>
      <w:r w:rsidR="00F01D33">
        <w:rPr>
          <w:rtl/>
        </w:rPr>
        <w:t>:</w:t>
      </w:r>
      <w:r>
        <w:rPr>
          <w:rtl/>
        </w:rPr>
        <w:t xml:space="preserve"> أد</w:t>
      </w:r>
      <w:r w:rsidR="00E20046">
        <w:rPr>
          <w:rFonts w:hint="cs"/>
          <w:rtl/>
        </w:rPr>
        <w:t>َّ</w:t>
      </w:r>
      <w:r>
        <w:rPr>
          <w:rtl/>
        </w:rPr>
        <w:t xml:space="preserve">ت الربع ضرب </w:t>
      </w:r>
      <w:r w:rsidR="001F501A">
        <w:rPr>
          <w:rtl/>
        </w:rPr>
        <w:t>ال</w:t>
      </w:r>
      <w:r w:rsidR="008C228A">
        <w:rPr>
          <w:rtl/>
        </w:rPr>
        <w:t>حدّ</w:t>
      </w:r>
      <w:r w:rsidR="001F501A">
        <w:rPr>
          <w:rtl/>
        </w:rPr>
        <w:t xml:space="preserve"> </w:t>
      </w:r>
      <w:r w:rsidRPr="008A1A51">
        <w:rPr>
          <w:rStyle w:val="libFootnotenumChar"/>
          <w:rtl/>
        </w:rPr>
        <w:t>(1)</w:t>
      </w:r>
      <w:r>
        <w:rPr>
          <w:rtl/>
        </w:rPr>
        <w:t xml:space="preserve">. </w:t>
      </w:r>
    </w:p>
    <w:p w:rsidR="002B1751" w:rsidRDefault="002B1751" w:rsidP="008A1A51">
      <w:pPr>
        <w:pStyle w:val="libNormal"/>
        <w:rPr>
          <w:rtl/>
        </w:rPr>
      </w:pPr>
      <w:r>
        <w:rPr>
          <w:rtl/>
        </w:rPr>
        <w:t>قال الشيخ</w:t>
      </w:r>
      <w:r w:rsidR="00F01D33">
        <w:rPr>
          <w:rtl/>
        </w:rPr>
        <w:t>:</w:t>
      </w:r>
      <w:r>
        <w:rPr>
          <w:rtl/>
        </w:rPr>
        <w:t xml:space="preserve"> </w:t>
      </w:r>
      <w:r w:rsidR="001F501A">
        <w:rPr>
          <w:rtl/>
        </w:rPr>
        <w:t>ال</w:t>
      </w:r>
      <w:r w:rsidR="00396709">
        <w:rPr>
          <w:rtl/>
        </w:rPr>
        <w:t xml:space="preserve">حديث </w:t>
      </w:r>
      <w:r w:rsidR="006079CC">
        <w:rPr>
          <w:rtl/>
        </w:rPr>
        <w:t>الأوَّل</w:t>
      </w:r>
      <w:r>
        <w:rPr>
          <w:rtl/>
        </w:rPr>
        <w:t xml:space="preserve"> محمول على ما إذا لم تكن أد</w:t>
      </w:r>
      <w:r w:rsidR="00E20046">
        <w:rPr>
          <w:rFonts w:hint="cs"/>
          <w:rtl/>
        </w:rPr>
        <w:t>َّ</w:t>
      </w:r>
      <w:r>
        <w:rPr>
          <w:rtl/>
        </w:rPr>
        <w:t>ت الربع، فاذا بلغ الربع غلب عليها الحر</w:t>
      </w:r>
      <w:r w:rsidR="0012179E">
        <w:rPr>
          <w:rFonts w:hint="cs"/>
          <w:rtl/>
        </w:rPr>
        <w:t>ّ</w:t>
      </w:r>
      <w:r>
        <w:rPr>
          <w:rtl/>
        </w:rPr>
        <w:t>ية فجلد تام</w:t>
      </w:r>
      <w:r w:rsidR="0012179E">
        <w:rPr>
          <w:rFonts w:hint="cs"/>
          <w:rtl/>
        </w:rPr>
        <w:t>ّ</w:t>
      </w:r>
      <w:r>
        <w:rPr>
          <w:rtl/>
        </w:rPr>
        <w:t>ا</w:t>
      </w:r>
      <w:r w:rsidR="0012179E">
        <w:rPr>
          <w:rFonts w:hint="cs"/>
          <w:rtl/>
        </w:rPr>
        <w:t>ً</w:t>
      </w:r>
      <w:r>
        <w:rPr>
          <w:rtl/>
        </w:rPr>
        <w:t xml:space="preserve">، أو رجم. </w:t>
      </w:r>
    </w:p>
    <w:p w:rsidR="002B1751" w:rsidRDefault="002B1751" w:rsidP="008A1A51">
      <w:pPr>
        <w:pStyle w:val="libNormal"/>
        <w:rPr>
          <w:rtl/>
        </w:rPr>
      </w:pPr>
      <w:r>
        <w:rPr>
          <w:rtl/>
        </w:rPr>
        <w:t>أقول</w:t>
      </w:r>
      <w:r w:rsidR="00F01D33">
        <w:rPr>
          <w:rtl/>
        </w:rPr>
        <w:t>:</w:t>
      </w:r>
      <w:r>
        <w:rPr>
          <w:rtl/>
        </w:rPr>
        <w:t xml:space="preserve"> وتقد</w:t>
      </w:r>
      <w:r w:rsidR="0012179E">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268" w:name="_Toc309716409"/>
      <w:bookmarkStart w:id="269" w:name="_Toc380648196"/>
      <w:bookmarkStart w:id="270" w:name="_Toc189237686"/>
      <w:r>
        <w:rPr>
          <w:rtl/>
        </w:rPr>
        <w:t>35 - باب ان الزاني اذا هرب قبل تمام الجلد رد</w:t>
      </w:r>
      <w:r w:rsidR="0012179E">
        <w:rPr>
          <w:rFonts w:hint="cs"/>
          <w:rtl/>
        </w:rPr>
        <w:t>َّ</w:t>
      </w:r>
      <w:r>
        <w:rPr>
          <w:rtl/>
        </w:rPr>
        <w:t xml:space="preserve"> </w:t>
      </w:r>
      <w:bookmarkEnd w:id="268"/>
      <w:bookmarkEnd w:id="269"/>
      <w:r w:rsidR="006079CC">
        <w:rPr>
          <w:rtl/>
        </w:rPr>
        <w:t>و</w:t>
      </w:r>
      <w:r w:rsidR="008C228A">
        <w:rPr>
          <w:rtl/>
        </w:rPr>
        <w:t>حدّ</w:t>
      </w:r>
      <w:r w:rsidR="0012179E">
        <w:rPr>
          <w:rFonts w:hint="cs"/>
          <w:rtl/>
        </w:rPr>
        <w:t>َ</w:t>
      </w:r>
      <w:bookmarkEnd w:id="270"/>
      <w:r w:rsidR="001F501A">
        <w:rPr>
          <w:rtl/>
        </w:rPr>
        <w:t xml:space="preserve"> </w:t>
      </w:r>
    </w:p>
    <w:p w:rsidR="002B1751" w:rsidRDefault="002B1751" w:rsidP="00F01D33">
      <w:pPr>
        <w:pStyle w:val="libNormal"/>
        <w:rPr>
          <w:rtl/>
        </w:rPr>
      </w:pPr>
      <w:r w:rsidRPr="00035E93">
        <w:rPr>
          <w:rStyle w:val="libNormalChar"/>
          <w:rtl/>
        </w:rPr>
        <w:t>[ 34418 ]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جعفر بن </w:t>
      </w:r>
      <w:r w:rsidR="006079CC">
        <w:rPr>
          <w:rtl/>
        </w:rPr>
        <w:t>محمّد</w:t>
      </w:r>
      <w:r>
        <w:rPr>
          <w:rtl/>
        </w:rPr>
        <w:t xml:space="preserve">، عن عبدالله، عن </w:t>
      </w:r>
      <w:r w:rsidR="006079CC">
        <w:rPr>
          <w:rtl/>
        </w:rPr>
        <w:t xml:space="preserve">محمّد </w:t>
      </w:r>
      <w:r>
        <w:rPr>
          <w:rtl/>
        </w:rPr>
        <w:t>بن عيسى بن عبدالله، عن أبيه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الزاني يجلد فيهرب بعد أن أصابه بعض </w:t>
      </w:r>
      <w:r w:rsidR="001F501A">
        <w:rPr>
          <w:rtl/>
        </w:rPr>
        <w:t>ال</w:t>
      </w:r>
      <w:r w:rsidR="008C228A">
        <w:rPr>
          <w:rtl/>
        </w:rPr>
        <w:t>حدّ</w:t>
      </w:r>
      <w:r>
        <w:rPr>
          <w:rtl/>
        </w:rPr>
        <w:t>، أيجب عليه أن يخلا عنه ولا يرد</w:t>
      </w:r>
      <w:r w:rsidR="0012179E">
        <w:rPr>
          <w:rFonts w:hint="cs"/>
          <w:rtl/>
        </w:rPr>
        <w:t>ّ</w:t>
      </w:r>
      <w:r>
        <w:rPr>
          <w:rtl/>
        </w:rPr>
        <w:t>كما يجب للمحصن إذا رجم؟ قال</w:t>
      </w:r>
      <w:r w:rsidR="00F01D33">
        <w:rPr>
          <w:rtl/>
        </w:rPr>
        <w:t>:</w:t>
      </w:r>
      <w:r>
        <w:rPr>
          <w:rtl/>
        </w:rPr>
        <w:t xml:space="preserve"> لا، ولكن يرد</w:t>
      </w:r>
      <w:r w:rsidR="0065360B">
        <w:rPr>
          <w:rFonts w:hint="cs"/>
          <w:rtl/>
        </w:rPr>
        <w:t>ُّ</w:t>
      </w:r>
      <w:r>
        <w:rPr>
          <w:rtl/>
        </w:rPr>
        <w:t xml:space="preserve"> </w:t>
      </w:r>
      <w:r w:rsidR="000014EE">
        <w:rPr>
          <w:rtl/>
        </w:rPr>
        <w:t xml:space="preserve">حتّى </w:t>
      </w:r>
      <w:r>
        <w:rPr>
          <w:rtl/>
        </w:rPr>
        <w:t xml:space="preserve">يضرب </w:t>
      </w:r>
      <w:r w:rsidR="001F501A">
        <w:rPr>
          <w:rtl/>
        </w:rPr>
        <w:t>ال</w:t>
      </w:r>
      <w:r w:rsidR="008C228A">
        <w:rPr>
          <w:rtl/>
        </w:rPr>
        <w:t>حدّ</w:t>
      </w:r>
      <w:r w:rsidR="001F501A">
        <w:rPr>
          <w:rtl/>
        </w:rPr>
        <w:t xml:space="preserve"> </w:t>
      </w:r>
      <w:r>
        <w:rPr>
          <w:rtl/>
        </w:rPr>
        <w:t>كاملا</w:t>
      </w:r>
      <w:r w:rsidR="0065360B">
        <w:rPr>
          <w:rFonts w:hint="cs"/>
          <w:rtl/>
        </w:rPr>
        <w:t>ً</w:t>
      </w:r>
      <w:r>
        <w:rPr>
          <w:rtl/>
        </w:rPr>
        <w:t>، قلت</w:t>
      </w:r>
      <w:r w:rsidR="00F01D33">
        <w:rPr>
          <w:rtl/>
        </w:rPr>
        <w:t>:</w:t>
      </w:r>
      <w:r>
        <w:rPr>
          <w:rtl/>
        </w:rPr>
        <w:t xml:space="preserve"> فما فرق بينه وبين المحصن وهو </w:t>
      </w:r>
      <w:r w:rsidR="008C228A">
        <w:rPr>
          <w:rtl/>
        </w:rPr>
        <w:t>حدّ</w:t>
      </w:r>
      <w:r w:rsidR="0012179E">
        <w:rPr>
          <w:rFonts w:hint="cs"/>
          <w:rtl/>
        </w:rPr>
        <w:t>ُ</w:t>
      </w:r>
      <w:r w:rsidR="001F501A">
        <w:rPr>
          <w:rtl/>
        </w:rPr>
        <w:t xml:space="preserve"> </w:t>
      </w:r>
      <w:r>
        <w:rPr>
          <w:rtl/>
        </w:rPr>
        <w:t xml:space="preserve">من </w:t>
      </w:r>
      <w:r w:rsidR="00DF34D2">
        <w:rPr>
          <w:rtl/>
        </w:rPr>
        <w:t xml:space="preserve">حدود </w:t>
      </w:r>
      <w:r>
        <w:rPr>
          <w:rtl/>
        </w:rPr>
        <w:t>الله؟ قال</w:t>
      </w:r>
      <w:r w:rsidR="00F01D33">
        <w:rPr>
          <w:rtl/>
        </w:rPr>
        <w:t>:</w:t>
      </w:r>
      <w:r>
        <w:rPr>
          <w:rtl/>
        </w:rPr>
        <w:t xml:space="preserve"> المحصن هرب من القتل ولم يهرب </w:t>
      </w:r>
      <w:r w:rsidR="001F501A">
        <w:rPr>
          <w:rtl/>
        </w:rPr>
        <w:t xml:space="preserve">إلّا </w:t>
      </w:r>
      <w:r>
        <w:rPr>
          <w:rtl/>
        </w:rPr>
        <w:t>إلى التوبة، ل</w:t>
      </w:r>
      <w:r w:rsidR="006079CC">
        <w:rPr>
          <w:rtl/>
        </w:rPr>
        <w:t xml:space="preserve">أنّه </w:t>
      </w:r>
      <w:r>
        <w:rPr>
          <w:rtl/>
        </w:rPr>
        <w:t>عاين الموت بعينه، وهذا إن</w:t>
      </w:r>
      <w:r w:rsidR="0065360B">
        <w:rPr>
          <w:rFonts w:hint="cs"/>
          <w:rtl/>
        </w:rPr>
        <w:t>ّ</w:t>
      </w:r>
      <w:r>
        <w:rPr>
          <w:rtl/>
        </w:rPr>
        <w:t>ما يجلد فلا بد</w:t>
      </w:r>
      <w:r w:rsidR="0065360B">
        <w:rPr>
          <w:rFonts w:hint="cs"/>
          <w:rtl/>
        </w:rPr>
        <w:t>ّ</w:t>
      </w:r>
      <w:r>
        <w:rPr>
          <w:rtl/>
        </w:rPr>
        <w:t xml:space="preserve"> من أن يوفى </w:t>
      </w:r>
      <w:r w:rsidR="001F501A">
        <w:rPr>
          <w:rtl/>
        </w:rPr>
        <w:t>ال</w:t>
      </w:r>
      <w:r w:rsidR="008C228A">
        <w:rPr>
          <w:rtl/>
        </w:rPr>
        <w:t>حدّ</w:t>
      </w:r>
      <w:r>
        <w:rPr>
          <w:rtl/>
        </w:rPr>
        <w:t>، ل</w:t>
      </w:r>
      <w:r w:rsidR="006079CC">
        <w:rPr>
          <w:rtl/>
        </w:rPr>
        <w:t xml:space="preserve">أنّه </w:t>
      </w:r>
      <w:r>
        <w:rPr>
          <w:rtl/>
        </w:rPr>
        <w:t xml:space="preserve">لا يقتل.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الفقيه 4</w:t>
      </w:r>
      <w:r w:rsidR="00F01D33">
        <w:rPr>
          <w:rtl/>
        </w:rPr>
        <w:t>:</w:t>
      </w:r>
      <w:r w:rsidRPr="00746D46">
        <w:rPr>
          <w:rtl/>
        </w:rPr>
        <w:t xml:space="preserve"> 18 </w:t>
      </w:r>
      <w:r w:rsidR="00035E93">
        <w:rPr>
          <w:rtl/>
        </w:rPr>
        <w:t>/</w:t>
      </w:r>
      <w:r w:rsidRPr="00746D46">
        <w:rPr>
          <w:rtl/>
        </w:rPr>
        <w:t xml:space="preserve"> 37</w:t>
      </w:r>
      <w:r>
        <w:rPr>
          <w:rtl/>
        </w:rPr>
        <w:t>.</w:t>
      </w:r>
      <w:r w:rsidRPr="00746D46">
        <w:rPr>
          <w:rtl/>
        </w:rPr>
        <w:t xml:space="preserve"> </w:t>
      </w:r>
    </w:p>
    <w:p w:rsidR="002B1751" w:rsidRPr="00746D46" w:rsidRDefault="002B1751" w:rsidP="00577EAF">
      <w:pPr>
        <w:pStyle w:val="libFootnote0"/>
        <w:rPr>
          <w:rtl/>
        </w:rPr>
      </w:pPr>
      <w:r w:rsidRPr="00746D46">
        <w:rPr>
          <w:rtl/>
        </w:rPr>
        <w:t>(2) تقدم في الباب 8 من أبواب المكاتبة</w:t>
      </w:r>
      <w:r>
        <w:rPr>
          <w:rtl/>
        </w:rPr>
        <w:t>،</w:t>
      </w:r>
      <w:r w:rsidRPr="00746D46">
        <w:rPr>
          <w:rtl/>
        </w:rPr>
        <w:t xml:space="preserve"> وفي الباب 33 من هذه الأبواب</w:t>
      </w:r>
      <w:r>
        <w:rPr>
          <w:rtl/>
        </w:rPr>
        <w:t>.</w:t>
      </w:r>
      <w:r w:rsidRPr="00746D46">
        <w:rPr>
          <w:rtl/>
        </w:rPr>
        <w:t xml:space="preserve"> </w:t>
      </w:r>
    </w:p>
    <w:p w:rsidR="002B1751" w:rsidRDefault="002B1751" w:rsidP="0065360B">
      <w:pPr>
        <w:pStyle w:val="libFootnoteCenterBold"/>
        <w:rPr>
          <w:rtl/>
        </w:rPr>
      </w:pPr>
      <w:r>
        <w:rPr>
          <w:rtl/>
        </w:rPr>
        <w:t xml:space="preserve">الباب 35 </w:t>
      </w:r>
    </w:p>
    <w:p w:rsidR="002B1751" w:rsidRDefault="002B1751" w:rsidP="0065360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35 </w:t>
      </w:r>
      <w:r w:rsidR="00035E93">
        <w:rPr>
          <w:rtl/>
        </w:rPr>
        <w:t>/</w:t>
      </w:r>
      <w:r>
        <w:rPr>
          <w:rtl/>
        </w:rPr>
        <w:t xml:space="preserve"> 118. </w:t>
      </w:r>
    </w:p>
    <w:p w:rsidR="002B1751" w:rsidRDefault="002B1751" w:rsidP="00C4707E">
      <w:pPr>
        <w:pStyle w:val="libNormal"/>
        <w:rPr>
          <w:rtl/>
        </w:rPr>
      </w:pPr>
      <w:r>
        <w:rPr>
          <w:rtl/>
        </w:rPr>
        <w:br w:type="page"/>
      </w:r>
    </w:p>
    <w:p w:rsidR="002B1751" w:rsidRDefault="0065360B" w:rsidP="002B1751">
      <w:pPr>
        <w:pStyle w:val="Heading2Center"/>
        <w:rPr>
          <w:rtl/>
        </w:rPr>
      </w:pPr>
      <w:bookmarkStart w:id="271" w:name="_Toc309716410"/>
      <w:bookmarkStart w:id="272" w:name="_Toc380648197"/>
      <w:bookmarkStart w:id="273" w:name="_Toc189237687"/>
      <w:r>
        <w:rPr>
          <w:rtl/>
        </w:rPr>
        <w:lastRenderedPageBreak/>
        <w:t xml:space="preserve">36 - باب قتل اليهودي والنصراني </w:t>
      </w:r>
      <w:r>
        <w:rPr>
          <w:rFonts w:hint="cs"/>
          <w:rtl/>
        </w:rPr>
        <w:t>إ</w:t>
      </w:r>
      <w:r w:rsidR="002B1751">
        <w:rPr>
          <w:rtl/>
        </w:rPr>
        <w:t>ذا زنى بمسلمة، وان</w:t>
      </w:r>
      <w:bookmarkEnd w:id="271"/>
      <w:r w:rsidR="00BF2157">
        <w:rPr>
          <w:rtl/>
        </w:rPr>
        <w:t xml:space="preserve"> </w:t>
      </w:r>
      <w:bookmarkStart w:id="274" w:name="_Toc309716411"/>
      <w:r w:rsidR="00BF2157">
        <w:rPr>
          <w:rtl/>
        </w:rPr>
        <w:t>أ</w:t>
      </w:r>
      <w:r w:rsidR="002B1751">
        <w:rPr>
          <w:rtl/>
        </w:rPr>
        <w:t xml:space="preserve">سلم عند ارادة اقامة </w:t>
      </w:r>
      <w:bookmarkEnd w:id="272"/>
      <w:bookmarkEnd w:id="274"/>
      <w:r w:rsidR="001F501A">
        <w:rPr>
          <w:rtl/>
        </w:rPr>
        <w:t>ال</w:t>
      </w:r>
      <w:r w:rsidR="008C228A">
        <w:rPr>
          <w:rtl/>
        </w:rPr>
        <w:t>حدّ</w:t>
      </w:r>
      <w:bookmarkEnd w:id="273"/>
      <w:r w:rsidR="001F501A">
        <w:rPr>
          <w:rtl/>
        </w:rPr>
        <w:t xml:space="preserve"> </w:t>
      </w:r>
    </w:p>
    <w:p w:rsidR="002B1751" w:rsidRDefault="002B1751" w:rsidP="00F01D33">
      <w:pPr>
        <w:pStyle w:val="libNormal"/>
        <w:rPr>
          <w:rtl/>
        </w:rPr>
      </w:pPr>
      <w:r w:rsidRPr="00035E93">
        <w:rPr>
          <w:rStyle w:val="libNormalChar"/>
          <w:rtl/>
        </w:rPr>
        <w:t>[ 34419 ]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يحيى، عن </w:t>
      </w:r>
      <w:r w:rsidR="006079CC">
        <w:rPr>
          <w:rtl/>
        </w:rPr>
        <w:t xml:space="preserve">محمّد </w:t>
      </w:r>
      <w:r>
        <w:rPr>
          <w:rtl/>
        </w:rPr>
        <w:t xml:space="preserve">ابن الحسين، عن حنان بن سدير،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يهودي</w:t>
      </w:r>
      <w:r w:rsidR="0065360B">
        <w:rPr>
          <w:rFonts w:hint="cs"/>
          <w:rtl/>
        </w:rPr>
        <w:t>ّ</w:t>
      </w:r>
      <w:r>
        <w:rPr>
          <w:rtl/>
        </w:rPr>
        <w:t xml:space="preserve"> فجر بمسلمة، قال</w:t>
      </w:r>
      <w:r w:rsidR="00F01D33">
        <w:rPr>
          <w:rtl/>
        </w:rPr>
        <w:t>:</w:t>
      </w:r>
      <w:r>
        <w:rPr>
          <w:rtl/>
        </w:rPr>
        <w:t xml:space="preserve"> يقتل. </w:t>
      </w:r>
    </w:p>
    <w:p w:rsidR="002B1751" w:rsidRDefault="002B1751" w:rsidP="00F01D33">
      <w:pPr>
        <w:pStyle w:val="libNormal"/>
        <w:rPr>
          <w:rtl/>
        </w:rPr>
      </w:pPr>
      <w:r w:rsidRPr="00035E93">
        <w:rPr>
          <w:rStyle w:val="libNormalChar"/>
          <w:rtl/>
        </w:rPr>
        <w:t>[ 34420 ]</w:t>
      </w:r>
      <w:r>
        <w:rPr>
          <w:rtl/>
        </w:rPr>
        <w:t xml:space="preserve"> 2 - وعنه، عن </w:t>
      </w:r>
      <w:r w:rsidR="006079CC">
        <w:rPr>
          <w:rtl/>
        </w:rPr>
        <w:t xml:space="preserve">محمّد </w:t>
      </w:r>
      <w:r>
        <w:rPr>
          <w:rtl/>
        </w:rPr>
        <w:t>بن أحمد بن يحيى، عن جعفر بن رزق الله، قال</w:t>
      </w:r>
      <w:r w:rsidR="00F01D33">
        <w:rPr>
          <w:rtl/>
        </w:rPr>
        <w:t>:</w:t>
      </w:r>
      <w:r>
        <w:rPr>
          <w:rtl/>
        </w:rPr>
        <w:t xml:space="preserve"> قد</w:t>
      </w:r>
      <w:r w:rsidR="0065360B">
        <w:rPr>
          <w:rFonts w:hint="cs"/>
          <w:rtl/>
        </w:rPr>
        <w:t>ِّ</w:t>
      </w:r>
      <w:r>
        <w:rPr>
          <w:rtl/>
        </w:rPr>
        <w:t>م إلى المتوك</w:t>
      </w:r>
      <w:r w:rsidR="0065360B">
        <w:rPr>
          <w:rFonts w:hint="cs"/>
          <w:rtl/>
        </w:rPr>
        <w:t>ّ</w:t>
      </w:r>
      <w:r>
        <w:rPr>
          <w:rtl/>
        </w:rPr>
        <w:t>ل رجل نصراني</w:t>
      </w:r>
      <w:r w:rsidR="0065360B">
        <w:rPr>
          <w:rFonts w:hint="cs"/>
          <w:rtl/>
        </w:rPr>
        <w:t>ّ</w:t>
      </w:r>
      <w:r>
        <w:rPr>
          <w:rtl/>
        </w:rPr>
        <w:t xml:space="preserve"> فجر بامرأة مسلمة وأراد أن يقيم عليه </w:t>
      </w:r>
      <w:r w:rsidR="001F501A">
        <w:rPr>
          <w:rtl/>
        </w:rPr>
        <w:t>ال</w:t>
      </w:r>
      <w:r w:rsidR="008C228A">
        <w:rPr>
          <w:rtl/>
        </w:rPr>
        <w:t>حدّ</w:t>
      </w:r>
      <w:r w:rsidR="001F501A">
        <w:rPr>
          <w:rtl/>
        </w:rPr>
        <w:t xml:space="preserve"> </w:t>
      </w:r>
      <w:r>
        <w:rPr>
          <w:rtl/>
        </w:rPr>
        <w:t>فأسلم، فقال يحيى بن أكثم</w:t>
      </w:r>
      <w:r w:rsidR="00F01D33">
        <w:rPr>
          <w:rtl/>
        </w:rPr>
        <w:t>:</w:t>
      </w:r>
      <w:r>
        <w:rPr>
          <w:rtl/>
        </w:rPr>
        <w:t xml:space="preserve"> قد هدم ايم</w:t>
      </w:r>
      <w:r w:rsidR="0065360B">
        <w:rPr>
          <w:rFonts w:hint="cs"/>
          <w:rtl/>
        </w:rPr>
        <w:t>ا</w:t>
      </w:r>
      <w:r w:rsidR="0065360B">
        <w:rPr>
          <w:rtl/>
        </w:rPr>
        <w:t>ن</w:t>
      </w:r>
      <w:r w:rsidR="006079CC">
        <w:rPr>
          <w:rtl/>
        </w:rPr>
        <w:t xml:space="preserve">ه </w:t>
      </w:r>
      <w:r>
        <w:rPr>
          <w:rtl/>
        </w:rPr>
        <w:t>شركه وفعله، وقال بعضهم</w:t>
      </w:r>
      <w:r w:rsidR="00F01D33">
        <w:rPr>
          <w:rtl/>
        </w:rPr>
        <w:t>:</w:t>
      </w:r>
      <w:r>
        <w:rPr>
          <w:rtl/>
        </w:rPr>
        <w:t xml:space="preserve"> يضرب ثلاثة </w:t>
      </w:r>
      <w:r w:rsidR="008C228A">
        <w:rPr>
          <w:rtl/>
        </w:rPr>
        <w:t>حدّ</w:t>
      </w:r>
      <w:r>
        <w:rPr>
          <w:rtl/>
        </w:rPr>
        <w:t>ود، وقال بعضهم</w:t>
      </w:r>
      <w:r w:rsidR="00F01D33">
        <w:rPr>
          <w:rtl/>
        </w:rPr>
        <w:t>:</w:t>
      </w:r>
      <w:r>
        <w:rPr>
          <w:rtl/>
        </w:rPr>
        <w:t xml:space="preserve"> يفعل به كذا وكذا، فأمر المتوكل بالكتاب إلى أبي الحسن الثالث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وسؤاله عن ذلك، فلما قدم الكتاب كتب أبوالحسن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يضرب </w:t>
      </w:r>
      <w:r w:rsidR="000014EE">
        <w:rPr>
          <w:rtl/>
        </w:rPr>
        <w:t xml:space="preserve">حتّى </w:t>
      </w:r>
      <w:r>
        <w:rPr>
          <w:rtl/>
        </w:rPr>
        <w:t>يموت، فأنكر يحيى بن أكثم وأنكر فقهاء العسكر ذلك، وقالوا</w:t>
      </w:r>
      <w:r w:rsidR="00F01D33">
        <w:rPr>
          <w:rtl/>
        </w:rPr>
        <w:t>:</w:t>
      </w:r>
      <w:r>
        <w:rPr>
          <w:rtl/>
        </w:rPr>
        <w:t xml:space="preserve"> يا أمير المؤمنين سله عن هذا ف</w:t>
      </w:r>
      <w:r w:rsidR="006079CC">
        <w:rPr>
          <w:rtl/>
        </w:rPr>
        <w:t xml:space="preserve">أنّه </w:t>
      </w:r>
      <w:r>
        <w:rPr>
          <w:rtl/>
        </w:rPr>
        <w:t>شيء لم ينطق به كتاب، ولم تجئ به السن</w:t>
      </w:r>
      <w:r w:rsidR="00C623D7">
        <w:rPr>
          <w:rFonts w:hint="cs"/>
          <w:rtl/>
        </w:rPr>
        <w:t>ّ</w:t>
      </w:r>
      <w:r>
        <w:rPr>
          <w:rtl/>
        </w:rPr>
        <w:t xml:space="preserve">ة، فكتب </w:t>
      </w:r>
      <w:r w:rsidRPr="008A1A51">
        <w:rPr>
          <w:rStyle w:val="libFootnotenumChar"/>
          <w:rtl/>
        </w:rPr>
        <w:t>(1)</w:t>
      </w:r>
      <w:r w:rsidR="00F01D33">
        <w:rPr>
          <w:rtl/>
        </w:rPr>
        <w:t>:</w:t>
      </w:r>
      <w:r>
        <w:rPr>
          <w:rtl/>
        </w:rPr>
        <w:t xml:space="preserve"> إن</w:t>
      </w:r>
      <w:r w:rsidR="00C623D7">
        <w:rPr>
          <w:rFonts w:hint="cs"/>
          <w:rtl/>
        </w:rPr>
        <w:t>َّ</w:t>
      </w:r>
      <w:r>
        <w:rPr>
          <w:rtl/>
        </w:rPr>
        <w:t xml:space="preserve"> فقهاء المسلمين قد أنكروا هذا وقالوا</w:t>
      </w:r>
      <w:r w:rsidR="00F01D33">
        <w:rPr>
          <w:rtl/>
        </w:rPr>
        <w:t>:</w:t>
      </w:r>
      <w:r>
        <w:rPr>
          <w:rtl/>
        </w:rPr>
        <w:t xml:space="preserve"> لم تجئ به سنة ولم ينطق به كتاب، فبي</w:t>
      </w:r>
      <w:r w:rsidR="00C623D7">
        <w:rPr>
          <w:rFonts w:hint="cs"/>
          <w:rtl/>
        </w:rPr>
        <w:t>ّ</w:t>
      </w:r>
      <w:r>
        <w:rPr>
          <w:rtl/>
        </w:rPr>
        <w:t xml:space="preserve">ن لنا بما أوجبت عليه الضرب </w:t>
      </w:r>
      <w:r w:rsidR="000014EE">
        <w:rPr>
          <w:rtl/>
        </w:rPr>
        <w:t xml:space="preserve">حتّى </w:t>
      </w:r>
      <w:r>
        <w:rPr>
          <w:rtl/>
        </w:rPr>
        <w:t xml:space="preserve">يموت؟ فكتب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بسم الله الرحمن الرحيم </w:t>
      </w:r>
      <w:r w:rsidRPr="00C623D7">
        <w:rPr>
          <w:rStyle w:val="libAlaemChar"/>
          <w:rtl/>
        </w:rPr>
        <w:t>(</w:t>
      </w:r>
      <w:r w:rsidRPr="00035E93">
        <w:rPr>
          <w:rStyle w:val="libNormalChar"/>
          <w:rtl/>
        </w:rPr>
        <w:t xml:space="preserve"> </w:t>
      </w:r>
      <w:r w:rsidRPr="00BF2157">
        <w:rPr>
          <w:rStyle w:val="libAieChar"/>
          <w:rtl/>
        </w:rPr>
        <w:t>فلم</w:t>
      </w:r>
      <w:r w:rsidR="00C623D7">
        <w:rPr>
          <w:rStyle w:val="libAieChar"/>
          <w:rFonts w:hint="cs"/>
          <w:rtl/>
        </w:rPr>
        <w:t>ّ</w:t>
      </w:r>
      <w:r w:rsidRPr="00BF2157">
        <w:rPr>
          <w:rStyle w:val="libAieChar"/>
          <w:rtl/>
        </w:rPr>
        <w:t>ا رأوا بأسنا قالوا</w:t>
      </w:r>
      <w:r w:rsidR="00F01D33">
        <w:rPr>
          <w:rStyle w:val="libAieChar"/>
          <w:rtl/>
        </w:rPr>
        <w:t>:</w:t>
      </w:r>
      <w:r w:rsidRPr="00BF2157">
        <w:rPr>
          <w:rStyle w:val="libAieChar"/>
          <w:rtl/>
        </w:rPr>
        <w:t xml:space="preserve"> آمن</w:t>
      </w:r>
      <w:r w:rsidR="00C623D7">
        <w:rPr>
          <w:rStyle w:val="libAieChar"/>
          <w:rFonts w:hint="cs"/>
          <w:rtl/>
        </w:rPr>
        <w:t>ّ</w:t>
      </w:r>
      <w:r w:rsidRPr="00BF2157">
        <w:rPr>
          <w:rStyle w:val="libAieChar"/>
          <w:rtl/>
        </w:rPr>
        <w:t>ا بالله و</w:t>
      </w:r>
      <w:r w:rsidR="00C623D7">
        <w:rPr>
          <w:rStyle w:val="libAieChar"/>
          <w:rtl/>
        </w:rPr>
        <w:t>حد</w:t>
      </w:r>
      <w:r w:rsidRPr="00BF2157">
        <w:rPr>
          <w:rStyle w:val="libAieChar"/>
          <w:rtl/>
        </w:rPr>
        <w:t>ه وكفرنا بما كن</w:t>
      </w:r>
      <w:r w:rsidR="00C623D7">
        <w:rPr>
          <w:rStyle w:val="libAieChar"/>
          <w:rFonts w:hint="cs"/>
          <w:rtl/>
        </w:rPr>
        <w:t>ّ</w:t>
      </w:r>
      <w:r w:rsidRPr="00BF2157">
        <w:rPr>
          <w:rStyle w:val="libAieChar"/>
          <w:rtl/>
        </w:rPr>
        <w:t xml:space="preserve">ا به مشركين </w:t>
      </w:r>
      <w:r w:rsidRPr="00F555B2">
        <w:rPr>
          <w:rStyle w:val="libAieChar"/>
          <w:rtl/>
        </w:rPr>
        <w:t xml:space="preserve">* </w:t>
      </w:r>
      <w:r w:rsidRPr="00BF2157">
        <w:rPr>
          <w:rStyle w:val="libAieChar"/>
          <w:rtl/>
        </w:rPr>
        <w:t>فلم يك ينفعهم إيمانهم لمّا رأوا بأسنا سن</w:t>
      </w:r>
      <w:r w:rsidR="00C623D7">
        <w:rPr>
          <w:rStyle w:val="libAieChar"/>
          <w:rFonts w:hint="cs"/>
          <w:rtl/>
        </w:rPr>
        <w:t>ّ</w:t>
      </w:r>
      <w:r w:rsidRPr="00BF2157">
        <w:rPr>
          <w:rStyle w:val="libAieChar"/>
          <w:rtl/>
        </w:rPr>
        <w:t>ة الله التي قد خلت في عباده وخسر هنالك الكافرون</w:t>
      </w:r>
      <w:r w:rsidRPr="00035E93">
        <w:rPr>
          <w:rStyle w:val="libNormalChar"/>
          <w:rtl/>
        </w:rPr>
        <w:t xml:space="preserve"> </w:t>
      </w:r>
      <w:r w:rsidRPr="00C623D7">
        <w:rPr>
          <w:rStyle w:val="libAlaemChar"/>
          <w:rtl/>
        </w:rPr>
        <w:t>)</w:t>
      </w:r>
      <w:r>
        <w:rPr>
          <w:rtl/>
        </w:rPr>
        <w:t xml:space="preserve"> </w:t>
      </w:r>
      <w:r w:rsidRPr="008A1A51">
        <w:rPr>
          <w:rStyle w:val="libFootnotenumChar"/>
          <w:rtl/>
        </w:rPr>
        <w:t>(2)</w:t>
      </w:r>
      <w:r>
        <w:rPr>
          <w:rtl/>
        </w:rPr>
        <w:t xml:space="preserve"> قال</w:t>
      </w:r>
      <w:r w:rsidR="00F01D33">
        <w:rPr>
          <w:rtl/>
        </w:rPr>
        <w:t>:</w:t>
      </w:r>
      <w:r>
        <w:rPr>
          <w:rtl/>
        </w:rPr>
        <w:t xml:space="preserve"> فأمر به المتوك</w:t>
      </w:r>
      <w:r w:rsidR="00C623D7">
        <w:rPr>
          <w:rFonts w:hint="cs"/>
          <w:rtl/>
        </w:rPr>
        <w:t>ّ</w:t>
      </w:r>
      <w:r>
        <w:rPr>
          <w:rtl/>
        </w:rPr>
        <w:t xml:space="preserve">ل فضرب </w:t>
      </w:r>
      <w:r w:rsidR="000014EE">
        <w:rPr>
          <w:rtl/>
        </w:rPr>
        <w:t xml:space="preserve">حتّى </w:t>
      </w:r>
      <w:r>
        <w:rPr>
          <w:rtl/>
        </w:rPr>
        <w:t xml:space="preserve">مات. </w:t>
      </w:r>
    </w:p>
    <w:p w:rsidR="002B1751" w:rsidRDefault="002B1751" w:rsidP="008A1A51">
      <w:pPr>
        <w:pStyle w:val="libNormal"/>
        <w:rPr>
          <w:rtl/>
        </w:rPr>
      </w:pPr>
      <w:r>
        <w:rPr>
          <w:rtl/>
        </w:rPr>
        <w:t xml:space="preserve">ورواه الصدوق بإسناده عن جعفر بن رزق الله نحوه </w:t>
      </w:r>
      <w:r w:rsidRPr="008A1A51">
        <w:rPr>
          <w:rStyle w:val="libFootnotenumChar"/>
          <w:rtl/>
        </w:rPr>
        <w:t>(3)</w:t>
      </w:r>
      <w:r>
        <w:rPr>
          <w:rtl/>
        </w:rPr>
        <w:t xml:space="preserve">. </w:t>
      </w:r>
    </w:p>
    <w:p w:rsidR="002B1751" w:rsidRDefault="00C4707E" w:rsidP="00C4707E">
      <w:pPr>
        <w:pStyle w:val="libLine"/>
        <w:rPr>
          <w:rtl/>
        </w:rPr>
      </w:pPr>
      <w:r>
        <w:rPr>
          <w:rtl/>
        </w:rPr>
        <w:t>____________________</w:t>
      </w:r>
    </w:p>
    <w:p w:rsidR="002B1751" w:rsidRDefault="002B1751" w:rsidP="00C623D7">
      <w:pPr>
        <w:pStyle w:val="libFootnoteCenterBold"/>
        <w:rPr>
          <w:rtl/>
        </w:rPr>
      </w:pPr>
      <w:r>
        <w:rPr>
          <w:rtl/>
        </w:rPr>
        <w:t xml:space="preserve">الباب 36 </w:t>
      </w:r>
    </w:p>
    <w:p w:rsidR="002B1751" w:rsidRDefault="002B1751" w:rsidP="00C623D7">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38 </w:t>
      </w:r>
      <w:r w:rsidR="00035E93">
        <w:rPr>
          <w:rtl/>
        </w:rPr>
        <w:t>/</w:t>
      </w:r>
      <w:r>
        <w:rPr>
          <w:rtl/>
        </w:rPr>
        <w:t xml:space="preserve"> 134، والكافي 7</w:t>
      </w:r>
      <w:r w:rsidR="00F01D33">
        <w:rPr>
          <w:rtl/>
        </w:rPr>
        <w:t>:</w:t>
      </w:r>
      <w:r>
        <w:rPr>
          <w:rtl/>
        </w:rPr>
        <w:t xml:space="preserve"> 239 </w:t>
      </w:r>
      <w:r w:rsidR="00035E93">
        <w:rPr>
          <w:rtl/>
        </w:rPr>
        <w:t>/</w:t>
      </w:r>
      <w:r>
        <w:rPr>
          <w:rtl/>
        </w:rPr>
        <w:t xml:space="preserve"> 3. </w:t>
      </w:r>
    </w:p>
    <w:p w:rsidR="002B1751" w:rsidRDefault="002B1751" w:rsidP="00577EAF">
      <w:pPr>
        <w:pStyle w:val="libFootnote0"/>
        <w:rPr>
          <w:rtl/>
        </w:rPr>
      </w:pPr>
      <w:r>
        <w:rPr>
          <w:rtl/>
        </w:rPr>
        <w:t>2 - التهذيب 10</w:t>
      </w:r>
      <w:r w:rsidR="00F01D33">
        <w:rPr>
          <w:rtl/>
        </w:rPr>
        <w:t>:</w:t>
      </w:r>
      <w:r>
        <w:rPr>
          <w:rtl/>
        </w:rPr>
        <w:t xml:space="preserve"> 38 </w:t>
      </w:r>
      <w:r w:rsidR="00035E93">
        <w:rPr>
          <w:rtl/>
        </w:rPr>
        <w:t>/</w:t>
      </w:r>
      <w:r>
        <w:rPr>
          <w:rtl/>
        </w:rPr>
        <w:t xml:space="preserve"> 135. </w:t>
      </w:r>
    </w:p>
    <w:p w:rsidR="002B1751" w:rsidRPr="00746D46" w:rsidRDefault="002B1751" w:rsidP="00577EAF">
      <w:pPr>
        <w:pStyle w:val="libFootnote0"/>
        <w:rPr>
          <w:rtl/>
        </w:rPr>
      </w:pPr>
      <w:r w:rsidRPr="00746D46">
        <w:rPr>
          <w:rtl/>
        </w:rPr>
        <w:t>(1) في المصدر زيادة</w:t>
      </w:r>
      <w:r w:rsidR="00F01D33">
        <w:rPr>
          <w:rtl/>
        </w:rPr>
        <w:t>:</w:t>
      </w:r>
      <w:r w:rsidRPr="00746D46">
        <w:rPr>
          <w:rtl/>
        </w:rPr>
        <w:t xml:space="preserve"> إليه</w:t>
      </w:r>
      <w:r>
        <w:rPr>
          <w:rtl/>
        </w:rPr>
        <w:t>.</w:t>
      </w:r>
      <w:r w:rsidRPr="00746D46">
        <w:rPr>
          <w:rtl/>
        </w:rPr>
        <w:t xml:space="preserve"> </w:t>
      </w:r>
    </w:p>
    <w:p w:rsidR="002B1751" w:rsidRPr="00746D46" w:rsidRDefault="002B1751" w:rsidP="00577EAF">
      <w:pPr>
        <w:pStyle w:val="libFootnote0"/>
        <w:rPr>
          <w:rtl/>
        </w:rPr>
      </w:pPr>
      <w:r w:rsidRPr="00746D46">
        <w:rPr>
          <w:rtl/>
        </w:rPr>
        <w:t>(2) غافر 40</w:t>
      </w:r>
      <w:r w:rsidR="00F01D33">
        <w:rPr>
          <w:rtl/>
        </w:rPr>
        <w:t>:</w:t>
      </w:r>
      <w:r w:rsidRPr="00746D46">
        <w:rPr>
          <w:rtl/>
        </w:rPr>
        <w:t xml:space="preserve"> 84 و 85</w:t>
      </w:r>
      <w:r>
        <w:rPr>
          <w:rtl/>
        </w:rPr>
        <w:t>.</w:t>
      </w:r>
      <w:r w:rsidRPr="00746D46">
        <w:rPr>
          <w:rtl/>
        </w:rPr>
        <w:t xml:space="preserve"> </w:t>
      </w:r>
    </w:p>
    <w:p w:rsidR="002B1751" w:rsidRPr="00746D46" w:rsidRDefault="002B1751" w:rsidP="00577EAF">
      <w:pPr>
        <w:pStyle w:val="libFootnote0"/>
        <w:rPr>
          <w:rtl/>
        </w:rPr>
      </w:pPr>
      <w:r w:rsidRPr="00746D46">
        <w:rPr>
          <w:rtl/>
        </w:rPr>
        <w:t>(3) الفقيه 4</w:t>
      </w:r>
      <w:r w:rsidR="00F01D33">
        <w:rPr>
          <w:rtl/>
        </w:rPr>
        <w:t>:</w:t>
      </w:r>
      <w:r w:rsidRPr="00746D46">
        <w:rPr>
          <w:rtl/>
        </w:rPr>
        <w:t xml:space="preserve"> 27 </w:t>
      </w:r>
      <w:r w:rsidR="00035E93">
        <w:rPr>
          <w:rtl/>
        </w:rPr>
        <w:t>/</w:t>
      </w:r>
      <w:r w:rsidRPr="00746D46">
        <w:rPr>
          <w:rtl/>
        </w:rPr>
        <w:t xml:space="preserve"> 64</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BF6785">
      <w:pPr>
        <w:pStyle w:val="libNormal"/>
        <w:rPr>
          <w:rtl/>
        </w:rPr>
      </w:pPr>
      <w:r>
        <w:rPr>
          <w:rtl/>
        </w:rPr>
        <w:lastRenderedPageBreak/>
        <w:t>ورواه الطبرسي</w:t>
      </w:r>
      <w:r w:rsidR="00C623D7">
        <w:rPr>
          <w:rFonts w:hint="cs"/>
          <w:rtl/>
        </w:rPr>
        <w:t>ُّ</w:t>
      </w:r>
      <w:r>
        <w:rPr>
          <w:rtl/>
        </w:rPr>
        <w:t xml:space="preserve"> في </w:t>
      </w:r>
      <w:r w:rsidRPr="00035E93">
        <w:rPr>
          <w:rStyle w:val="libNormalChar"/>
          <w:rtl/>
        </w:rPr>
        <w:t xml:space="preserve">( </w:t>
      </w:r>
      <w:r>
        <w:rPr>
          <w:rtl/>
        </w:rPr>
        <w:t>الاحتجاج</w:t>
      </w:r>
      <w:r w:rsidRPr="00035E93">
        <w:rPr>
          <w:rStyle w:val="libNormalChar"/>
          <w:rtl/>
        </w:rPr>
        <w:t xml:space="preserve"> )</w:t>
      </w:r>
      <w:r>
        <w:rPr>
          <w:rtl/>
        </w:rPr>
        <w:t xml:space="preserve"> عن جعفر بن رزق الله </w:t>
      </w:r>
      <w:r w:rsidRPr="008A1A51">
        <w:rPr>
          <w:rStyle w:val="libFootnotenumChar"/>
          <w:rtl/>
        </w:rPr>
        <w:t>(</w:t>
      </w:r>
      <w:r w:rsidR="00BF6785">
        <w:rPr>
          <w:rStyle w:val="libFootnotenumChar"/>
          <w:rFonts w:hint="cs"/>
          <w:rtl/>
        </w:rPr>
        <w:t>1</w:t>
      </w:r>
      <w:r w:rsidRPr="008A1A51">
        <w:rPr>
          <w:rStyle w:val="libFootnotenumChar"/>
          <w:rtl/>
        </w:rPr>
        <w:t>)</w:t>
      </w:r>
      <w:r>
        <w:rPr>
          <w:rtl/>
        </w:rPr>
        <w:t xml:space="preserve">. </w:t>
      </w:r>
    </w:p>
    <w:p w:rsidR="002B1751" w:rsidRDefault="002B1751" w:rsidP="00BF6785">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w:t>
      </w:r>
      <w:r w:rsidR="006079CC">
        <w:rPr>
          <w:rtl/>
        </w:rPr>
        <w:t xml:space="preserve">محمّد </w:t>
      </w:r>
      <w:r>
        <w:rPr>
          <w:rtl/>
        </w:rPr>
        <w:t xml:space="preserve">بن أحمد، عن جعفر ابن رزق الله، أو رجل عن جعفر بن رزق الله </w:t>
      </w:r>
      <w:r w:rsidRPr="008A1A51">
        <w:rPr>
          <w:rStyle w:val="libFootnotenumChar"/>
          <w:rtl/>
        </w:rPr>
        <w:t>(</w:t>
      </w:r>
      <w:r w:rsidR="00BF6785">
        <w:rPr>
          <w:rStyle w:val="libFootnotenumChar"/>
          <w:rFonts w:hint="cs"/>
          <w:rtl/>
        </w:rPr>
        <w:t>2</w:t>
      </w:r>
      <w:r w:rsidRPr="008A1A51">
        <w:rPr>
          <w:rStyle w:val="libFootnotenumChar"/>
          <w:rtl/>
        </w:rPr>
        <w:t>)</w:t>
      </w:r>
      <w:r>
        <w:rPr>
          <w:rtl/>
        </w:rPr>
        <w:t>، و</w:t>
      </w:r>
      <w:r w:rsidR="006079CC">
        <w:rPr>
          <w:rtl/>
        </w:rPr>
        <w:t>الأوَّل</w:t>
      </w:r>
      <w:r>
        <w:rPr>
          <w:rtl/>
        </w:rPr>
        <w:t xml:space="preserve"> عن </w:t>
      </w:r>
      <w:r w:rsidR="006079CC">
        <w:rPr>
          <w:rtl/>
        </w:rPr>
        <w:t xml:space="preserve">محمّد </w:t>
      </w:r>
      <w:r>
        <w:rPr>
          <w:rtl/>
        </w:rPr>
        <w:t xml:space="preserve">بن يحيى. </w:t>
      </w:r>
    </w:p>
    <w:p w:rsidR="002B1751" w:rsidRDefault="002B1751" w:rsidP="002B1751">
      <w:pPr>
        <w:pStyle w:val="Heading2Center"/>
        <w:rPr>
          <w:rtl/>
        </w:rPr>
      </w:pPr>
      <w:bookmarkStart w:id="275" w:name="_Toc309716412"/>
      <w:bookmarkStart w:id="276" w:name="_Toc380648198"/>
      <w:bookmarkStart w:id="277" w:name="_Toc189237688"/>
      <w:r>
        <w:rPr>
          <w:rtl/>
        </w:rPr>
        <w:t>37 - باب حكم المرأة إذا زنت فحملت فقتلت ولدها</w:t>
      </w:r>
      <w:bookmarkEnd w:id="275"/>
      <w:bookmarkEnd w:id="276"/>
      <w:bookmarkEnd w:id="277"/>
      <w:r>
        <w:rPr>
          <w:rtl/>
        </w:rPr>
        <w:t xml:space="preserve"> </w:t>
      </w:r>
    </w:p>
    <w:p w:rsidR="002B1751" w:rsidRDefault="002B1751" w:rsidP="00F01D33">
      <w:pPr>
        <w:pStyle w:val="libNormal"/>
        <w:rPr>
          <w:rtl/>
        </w:rPr>
      </w:pPr>
      <w:r w:rsidRPr="00035E93">
        <w:rPr>
          <w:rStyle w:val="libNormalChar"/>
          <w:rtl/>
        </w:rPr>
        <w:t>[ 34421 ]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يحيى، عن </w:t>
      </w:r>
      <w:r w:rsidR="006079CC">
        <w:rPr>
          <w:rtl/>
        </w:rPr>
        <w:t xml:space="preserve">محمّد </w:t>
      </w:r>
      <w:r>
        <w:rPr>
          <w:rtl/>
        </w:rPr>
        <w:t xml:space="preserve">ابن الحسين، عن </w:t>
      </w:r>
      <w:r w:rsidR="006079CC">
        <w:rPr>
          <w:rtl/>
        </w:rPr>
        <w:t xml:space="preserve">محمّد </w:t>
      </w:r>
      <w:r>
        <w:rPr>
          <w:rtl/>
        </w:rPr>
        <w:t xml:space="preserve">بن أسلم الجبلي،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امرأة ذات بعل زنت فحملت فلم</w:t>
      </w:r>
      <w:r w:rsidR="00C623D7">
        <w:rPr>
          <w:rFonts w:hint="cs"/>
          <w:rtl/>
        </w:rPr>
        <w:t>ّ</w:t>
      </w:r>
      <w:r>
        <w:rPr>
          <w:rtl/>
        </w:rPr>
        <w:t>ا ولدت قتلت ولدها سر</w:t>
      </w:r>
      <w:r w:rsidR="00C623D7">
        <w:rPr>
          <w:rFonts w:hint="cs"/>
          <w:rtl/>
        </w:rPr>
        <w:t>ّ</w:t>
      </w:r>
      <w:r>
        <w:rPr>
          <w:rtl/>
        </w:rPr>
        <w:t>ا</w:t>
      </w:r>
      <w:r w:rsidR="00C623D7">
        <w:rPr>
          <w:rFonts w:hint="cs"/>
          <w:rtl/>
        </w:rPr>
        <w:t>ً</w:t>
      </w:r>
      <w:r>
        <w:rPr>
          <w:rtl/>
        </w:rPr>
        <w:t>؟ فقال</w:t>
      </w:r>
      <w:r w:rsidR="00F01D33">
        <w:rPr>
          <w:rtl/>
        </w:rPr>
        <w:t>:</w:t>
      </w:r>
      <w:r>
        <w:rPr>
          <w:rtl/>
        </w:rPr>
        <w:t xml:space="preserve"> تجلد مائة جلدة لقتلها ولدها، وترجم لأن</w:t>
      </w:r>
      <w:r w:rsidR="00C623D7">
        <w:rPr>
          <w:rFonts w:hint="cs"/>
          <w:rtl/>
        </w:rPr>
        <w:t>ّ</w:t>
      </w:r>
      <w:r>
        <w:rPr>
          <w:rtl/>
        </w:rPr>
        <w:t xml:space="preserve">ها محصنة. </w:t>
      </w:r>
    </w:p>
    <w:p w:rsidR="002B1751" w:rsidRDefault="002B1751" w:rsidP="008A1A51">
      <w:pPr>
        <w:pStyle w:val="libNormal"/>
        <w:rPr>
          <w:rtl/>
        </w:rPr>
      </w:pPr>
      <w:r>
        <w:rPr>
          <w:rtl/>
        </w:rPr>
        <w:t>قال</w:t>
      </w:r>
      <w:r w:rsidR="00F01D33">
        <w:rPr>
          <w:rtl/>
        </w:rPr>
        <w:t>:</w:t>
      </w:r>
      <w:r>
        <w:rPr>
          <w:rtl/>
        </w:rPr>
        <w:t xml:space="preserve"> وسألته عن امرأة غيرذات بعل زنت فحملت فلما ولدت قتلت ولدها سر</w:t>
      </w:r>
      <w:r w:rsidR="0094574B">
        <w:rPr>
          <w:rFonts w:hint="cs"/>
          <w:rtl/>
        </w:rPr>
        <w:t>ّ</w:t>
      </w:r>
      <w:r>
        <w:rPr>
          <w:rtl/>
        </w:rPr>
        <w:t>ا</w:t>
      </w:r>
      <w:r w:rsidR="0094574B">
        <w:rPr>
          <w:rFonts w:hint="cs"/>
          <w:rtl/>
        </w:rPr>
        <w:t>ً</w:t>
      </w:r>
      <w:r>
        <w:rPr>
          <w:rtl/>
        </w:rPr>
        <w:t>؟ قال</w:t>
      </w:r>
      <w:r w:rsidR="00F01D33">
        <w:rPr>
          <w:rtl/>
        </w:rPr>
        <w:t>:</w:t>
      </w:r>
      <w:r>
        <w:rPr>
          <w:rtl/>
        </w:rPr>
        <w:t xml:space="preserve"> تجلد مائة لأن</w:t>
      </w:r>
      <w:r w:rsidR="0094574B">
        <w:rPr>
          <w:rFonts w:hint="cs"/>
          <w:rtl/>
        </w:rPr>
        <w:t>ّ</w:t>
      </w:r>
      <w:r>
        <w:rPr>
          <w:rtl/>
        </w:rPr>
        <w:t>ها زنت، وتجلد مائة لأن</w:t>
      </w:r>
      <w:r w:rsidR="0094574B">
        <w:rPr>
          <w:rFonts w:hint="cs"/>
          <w:rtl/>
        </w:rPr>
        <w:t>ّ</w:t>
      </w:r>
      <w:r>
        <w:rPr>
          <w:rtl/>
        </w:rPr>
        <w:t xml:space="preserve">ها قتلت ولدها. </w:t>
      </w:r>
    </w:p>
    <w:p w:rsidR="002B1751" w:rsidRDefault="002B1751" w:rsidP="00BF6785">
      <w:pPr>
        <w:pStyle w:val="libNormal"/>
        <w:rPr>
          <w:rtl/>
        </w:rPr>
      </w:pPr>
      <w:r>
        <w:rPr>
          <w:rtl/>
        </w:rPr>
        <w:t xml:space="preserve">ورواه الصدوق بإسناده عن عاصم بن حميد </w:t>
      </w:r>
      <w:r w:rsidRPr="008A1A51">
        <w:rPr>
          <w:rStyle w:val="libFootnotenumChar"/>
          <w:rtl/>
        </w:rPr>
        <w:t>(</w:t>
      </w:r>
      <w:r w:rsidR="00BF6785">
        <w:rPr>
          <w:rStyle w:val="libFootnotenumChar"/>
          <w:rFonts w:hint="cs"/>
          <w:rtl/>
        </w:rPr>
        <w:t>3</w:t>
      </w:r>
      <w:r w:rsidRPr="008A1A51">
        <w:rPr>
          <w:rStyle w:val="libFootnotenumChar"/>
          <w:rtl/>
        </w:rPr>
        <w:t>)</w:t>
      </w:r>
      <w:r>
        <w:rPr>
          <w:rtl/>
        </w:rPr>
        <w:t xml:space="preserve">. </w:t>
      </w:r>
    </w:p>
    <w:p w:rsidR="002B1751" w:rsidRDefault="002B1751" w:rsidP="00BF6785">
      <w:pPr>
        <w:pStyle w:val="libNormal"/>
        <w:rPr>
          <w:rtl/>
        </w:rPr>
      </w:pPr>
      <w:r>
        <w:rPr>
          <w:rtl/>
        </w:rPr>
        <w:t xml:space="preserve">ورواه في </w:t>
      </w:r>
      <w:r w:rsidRPr="00035E93">
        <w:rPr>
          <w:rStyle w:val="libNormalChar"/>
          <w:rtl/>
        </w:rPr>
        <w:t xml:space="preserve">( </w:t>
      </w:r>
      <w:r>
        <w:rPr>
          <w:rtl/>
        </w:rPr>
        <w:t>المقنع</w:t>
      </w:r>
      <w:r w:rsidRPr="00035E93">
        <w:rPr>
          <w:rStyle w:val="libNormalChar"/>
          <w:rtl/>
        </w:rPr>
        <w:t xml:space="preserve"> )</w:t>
      </w:r>
      <w:r>
        <w:rPr>
          <w:rtl/>
        </w:rPr>
        <w:t xml:space="preserve"> مرسلا</w:t>
      </w:r>
      <w:r w:rsidR="0094574B">
        <w:rPr>
          <w:rFonts w:hint="cs"/>
          <w:rtl/>
        </w:rPr>
        <w:t>ً</w:t>
      </w:r>
      <w:r>
        <w:rPr>
          <w:rtl/>
        </w:rPr>
        <w:t xml:space="preserve"> </w:t>
      </w:r>
      <w:r w:rsidRPr="008A1A51">
        <w:rPr>
          <w:rStyle w:val="libFootnotenumChar"/>
          <w:rtl/>
        </w:rPr>
        <w:t>(</w:t>
      </w:r>
      <w:r w:rsidR="00BF6785">
        <w:rPr>
          <w:rStyle w:val="libFootnotenumChar"/>
          <w:rFonts w:hint="cs"/>
          <w:rtl/>
        </w:rPr>
        <w:t>4</w:t>
      </w:r>
      <w:r w:rsidRPr="008A1A51">
        <w:rPr>
          <w:rStyle w:val="libFootnotenumChar"/>
          <w:rtl/>
        </w:rPr>
        <w:t>)</w:t>
      </w:r>
      <w:r>
        <w:rPr>
          <w:rtl/>
        </w:rPr>
        <w:t xml:space="preserve">. </w:t>
      </w:r>
    </w:p>
    <w:p w:rsidR="002B1751" w:rsidRDefault="002B1751" w:rsidP="00BF6785">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w:t>
      </w:r>
      <w:r w:rsidR="006079CC">
        <w:rPr>
          <w:rtl/>
        </w:rPr>
        <w:t xml:space="preserve">عليِّ </w:t>
      </w:r>
      <w:r>
        <w:rPr>
          <w:rtl/>
        </w:rPr>
        <w:t xml:space="preserve">ماجيلويه، عن </w:t>
      </w:r>
      <w:r w:rsidR="006079CC">
        <w:rPr>
          <w:rtl/>
        </w:rPr>
        <w:t xml:space="preserve">محمّد </w:t>
      </w:r>
      <w:r>
        <w:rPr>
          <w:rtl/>
        </w:rPr>
        <w:t xml:space="preserve">بن يحيى </w:t>
      </w:r>
      <w:r w:rsidR="001F501A">
        <w:rPr>
          <w:rtl/>
        </w:rPr>
        <w:t xml:space="preserve">إلّا </w:t>
      </w:r>
      <w:r w:rsidR="006079CC">
        <w:rPr>
          <w:rtl/>
        </w:rPr>
        <w:t xml:space="preserve">أنّه </w:t>
      </w:r>
      <w:r>
        <w:rPr>
          <w:rtl/>
        </w:rPr>
        <w:t xml:space="preserve">اقتصر على المسألة </w:t>
      </w:r>
      <w:r w:rsidR="0094574B">
        <w:rPr>
          <w:rtl/>
        </w:rPr>
        <w:t>ال</w:t>
      </w:r>
      <w:r w:rsidR="0094574B">
        <w:rPr>
          <w:rFonts w:hint="cs"/>
          <w:rtl/>
        </w:rPr>
        <w:t>اُ</w:t>
      </w:r>
      <w:r w:rsidR="0094574B">
        <w:rPr>
          <w:rtl/>
        </w:rPr>
        <w:t>و</w:t>
      </w:r>
      <w:r w:rsidR="006079CC">
        <w:rPr>
          <w:rtl/>
        </w:rPr>
        <w:t>ل</w:t>
      </w:r>
      <w:r>
        <w:rPr>
          <w:rtl/>
        </w:rPr>
        <w:t xml:space="preserve">ى </w:t>
      </w:r>
      <w:r w:rsidRPr="008A1A51">
        <w:rPr>
          <w:rStyle w:val="libFootnotenumChar"/>
          <w:rtl/>
        </w:rPr>
        <w:t>(</w:t>
      </w:r>
      <w:r w:rsidR="00BF6785">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746D46" w:rsidRDefault="002B1751" w:rsidP="00BF6785">
      <w:pPr>
        <w:pStyle w:val="libFootnote0"/>
        <w:rPr>
          <w:rtl/>
        </w:rPr>
      </w:pPr>
      <w:r w:rsidRPr="00746D46">
        <w:rPr>
          <w:rtl/>
        </w:rPr>
        <w:t>(</w:t>
      </w:r>
      <w:r w:rsidR="00BF6785">
        <w:rPr>
          <w:rFonts w:hint="cs"/>
          <w:rtl/>
        </w:rPr>
        <w:t>1</w:t>
      </w:r>
      <w:r w:rsidRPr="00746D46">
        <w:rPr>
          <w:rtl/>
        </w:rPr>
        <w:t>) الاحتجاج</w:t>
      </w:r>
      <w:r w:rsidR="00F01D33">
        <w:rPr>
          <w:rtl/>
        </w:rPr>
        <w:t>:</w:t>
      </w:r>
      <w:r w:rsidRPr="00746D46">
        <w:rPr>
          <w:rtl/>
        </w:rPr>
        <w:t xml:space="preserve"> 454</w:t>
      </w:r>
      <w:r>
        <w:rPr>
          <w:rtl/>
        </w:rPr>
        <w:t>.</w:t>
      </w:r>
      <w:r w:rsidRPr="00746D46">
        <w:rPr>
          <w:rtl/>
        </w:rPr>
        <w:t xml:space="preserve"> </w:t>
      </w:r>
    </w:p>
    <w:p w:rsidR="002B1751" w:rsidRPr="00746D46" w:rsidRDefault="002B1751" w:rsidP="00BF6785">
      <w:pPr>
        <w:pStyle w:val="libFootnote0"/>
        <w:rPr>
          <w:rtl/>
        </w:rPr>
      </w:pPr>
      <w:r w:rsidRPr="00746D46">
        <w:rPr>
          <w:rtl/>
        </w:rPr>
        <w:t>(</w:t>
      </w:r>
      <w:r w:rsidR="00BF6785">
        <w:rPr>
          <w:rFonts w:hint="cs"/>
          <w:rtl/>
        </w:rPr>
        <w:t>2</w:t>
      </w:r>
      <w:r w:rsidRPr="00746D46">
        <w:rPr>
          <w:rtl/>
        </w:rPr>
        <w:t>) الكافي 7</w:t>
      </w:r>
      <w:r w:rsidR="00F01D33">
        <w:rPr>
          <w:rtl/>
        </w:rPr>
        <w:t>:</w:t>
      </w:r>
      <w:r w:rsidRPr="00746D46">
        <w:rPr>
          <w:rtl/>
        </w:rPr>
        <w:t xml:space="preserve"> 238 </w:t>
      </w:r>
      <w:r w:rsidR="00035E93">
        <w:rPr>
          <w:rtl/>
        </w:rPr>
        <w:t>/</w:t>
      </w:r>
      <w:r w:rsidRPr="00746D46">
        <w:rPr>
          <w:rtl/>
        </w:rPr>
        <w:t xml:space="preserve"> 2</w:t>
      </w:r>
      <w:r>
        <w:rPr>
          <w:rtl/>
        </w:rPr>
        <w:t>.</w:t>
      </w:r>
      <w:r w:rsidRPr="00746D46">
        <w:rPr>
          <w:rtl/>
        </w:rPr>
        <w:t xml:space="preserve"> </w:t>
      </w:r>
    </w:p>
    <w:p w:rsidR="002B1751" w:rsidRDefault="002B1751" w:rsidP="00BF6785">
      <w:pPr>
        <w:pStyle w:val="libFootnoteCenterBold"/>
        <w:rPr>
          <w:rtl/>
        </w:rPr>
      </w:pPr>
      <w:r>
        <w:rPr>
          <w:rtl/>
        </w:rPr>
        <w:t xml:space="preserve">الباب 37 </w:t>
      </w:r>
    </w:p>
    <w:p w:rsidR="002B1751" w:rsidRDefault="002B1751" w:rsidP="00BF678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46 </w:t>
      </w:r>
      <w:r w:rsidR="00035E93">
        <w:rPr>
          <w:rtl/>
        </w:rPr>
        <w:t>/</w:t>
      </w:r>
      <w:r>
        <w:rPr>
          <w:rtl/>
        </w:rPr>
        <w:t xml:space="preserve"> 168. </w:t>
      </w:r>
    </w:p>
    <w:p w:rsidR="002B1751" w:rsidRPr="00746D46" w:rsidRDefault="002B1751" w:rsidP="00BF6785">
      <w:pPr>
        <w:pStyle w:val="libFootnote0"/>
        <w:rPr>
          <w:rtl/>
        </w:rPr>
      </w:pPr>
      <w:r w:rsidRPr="00746D46">
        <w:rPr>
          <w:rtl/>
        </w:rPr>
        <w:t>(</w:t>
      </w:r>
      <w:r w:rsidR="00BF6785">
        <w:rPr>
          <w:rFonts w:hint="cs"/>
          <w:rtl/>
        </w:rPr>
        <w:t>3</w:t>
      </w:r>
      <w:r w:rsidRPr="00746D46">
        <w:rPr>
          <w:rtl/>
        </w:rPr>
        <w:t>) الفقيه 4</w:t>
      </w:r>
      <w:r w:rsidR="00F01D33">
        <w:rPr>
          <w:rtl/>
        </w:rPr>
        <w:t>:</w:t>
      </w:r>
      <w:r w:rsidRPr="00746D46">
        <w:rPr>
          <w:rtl/>
        </w:rPr>
        <w:t xml:space="preserve"> 27 </w:t>
      </w:r>
      <w:r w:rsidR="00035E93">
        <w:rPr>
          <w:rtl/>
        </w:rPr>
        <w:t>/</w:t>
      </w:r>
      <w:r w:rsidRPr="00746D46">
        <w:rPr>
          <w:rtl/>
        </w:rPr>
        <w:t xml:space="preserve"> 67</w:t>
      </w:r>
      <w:r>
        <w:rPr>
          <w:rtl/>
        </w:rPr>
        <w:t>.</w:t>
      </w:r>
      <w:r w:rsidRPr="00746D46">
        <w:rPr>
          <w:rtl/>
        </w:rPr>
        <w:t xml:space="preserve"> </w:t>
      </w:r>
    </w:p>
    <w:p w:rsidR="002B1751" w:rsidRPr="00746D46" w:rsidRDefault="002B1751" w:rsidP="00BF6785">
      <w:pPr>
        <w:pStyle w:val="libFootnote0"/>
        <w:rPr>
          <w:rtl/>
        </w:rPr>
      </w:pPr>
      <w:r w:rsidRPr="00746D46">
        <w:rPr>
          <w:rtl/>
        </w:rPr>
        <w:t>(</w:t>
      </w:r>
      <w:r w:rsidR="00BF6785">
        <w:rPr>
          <w:rFonts w:hint="cs"/>
          <w:rtl/>
        </w:rPr>
        <w:t>4</w:t>
      </w:r>
      <w:r w:rsidRPr="00746D46">
        <w:rPr>
          <w:rtl/>
        </w:rPr>
        <w:t>) المقنع</w:t>
      </w:r>
      <w:r w:rsidR="00F01D33">
        <w:rPr>
          <w:rtl/>
        </w:rPr>
        <w:t>:</w:t>
      </w:r>
      <w:r w:rsidRPr="00746D46">
        <w:rPr>
          <w:rtl/>
        </w:rPr>
        <w:t xml:space="preserve"> 146</w:t>
      </w:r>
      <w:r>
        <w:rPr>
          <w:rtl/>
        </w:rPr>
        <w:t>.</w:t>
      </w:r>
      <w:r w:rsidRPr="00746D46">
        <w:rPr>
          <w:rtl/>
        </w:rPr>
        <w:t xml:space="preserve"> </w:t>
      </w:r>
    </w:p>
    <w:p w:rsidR="002B1751" w:rsidRPr="00746D46" w:rsidRDefault="002B1751" w:rsidP="00BF6785">
      <w:pPr>
        <w:pStyle w:val="libFootnote0"/>
        <w:rPr>
          <w:rtl/>
        </w:rPr>
      </w:pPr>
      <w:r w:rsidRPr="00746D46">
        <w:rPr>
          <w:rtl/>
        </w:rPr>
        <w:t>(</w:t>
      </w:r>
      <w:r w:rsidR="00BF6785">
        <w:rPr>
          <w:rFonts w:hint="cs"/>
          <w:rtl/>
        </w:rPr>
        <w:t>5</w:t>
      </w:r>
      <w:r w:rsidRPr="00746D46">
        <w:rPr>
          <w:rtl/>
        </w:rPr>
        <w:t>) علل الشرائع</w:t>
      </w:r>
      <w:r w:rsidR="00F01D33">
        <w:rPr>
          <w:rtl/>
        </w:rPr>
        <w:t>:</w:t>
      </w:r>
      <w:r w:rsidRPr="00746D46">
        <w:rPr>
          <w:rtl/>
        </w:rPr>
        <w:t xml:space="preserve"> 580 </w:t>
      </w:r>
      <w:r w:rsidR="00035E93">
        <w:rPr>
          <w:rtl/>
        </w:rPr>
        <w:t>/</w:t>
      </w:r>
      <w:r w:rsidRPr="00746D46">
        <w:rPr>
          <w:rtl/>
        </w:rPr>
        <w:t xml:space="preserve"> 14</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E619E2">
      <w:pPr>
        <w:pStyle w:val="libNormal"/>
        <w:rPr>
          <w:rtl/>
        </w:rPr>
      </w:pPr>
      <w:r>
        <w:rPr>
          <w:rtl/>
        </w:rPr>
        <w:lastRenderedPageBreak/>
        <w:t xml:space="preserve">ورواه </w:t>
      </w:r>
      <w:r w:rsidR="000A1923">
        <w:rPr>
          <w:rtl/>
        </w:rPr>
        <w:t>الكلينيُّ</w:t>
      </w:r>
      <w:r>
        <w:rPr>
          <w:rtl/>
        </w:rPr>
        <w:t xml:space="preserve"> عن </w:t>
      </w:r>
      <w:r w:rsidR="006079CC">
        <w:rPr>
          <w:rtl/>
        </w:rPr>
        <w:t xml:space="preserve">محمّد </w:t>
      </w:r>
      <w:r>
        <w:rPr>
          <w:rtl/>
        </w:rPr>
        <w:t xml:space="preserve">بن يحيى </w:t>
      </w:r>
      <w:r w:rsidRPr="008A1A51">
        <w:rPr>
          <w:rStyle w:val="libFootnotenumChar"/>
          <w:rtl/>
        </w:rPr>
        <w:t>(</w:t>
      </w:r>
      <w:r w:rsidR="00E619E2">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278" w:name="_Toc309716413"/>
      <w:bookmarkStart w:id="279" w:name="_Toc380648199"/>
      <w:bookmarkStart w:id="280" w:name="_Toc189237689"/>
      <w:r>
        <w:rPr>
          <w:rtl/>
        </w:rPr>
        <w:t xml:space="preserve">38 - باب حكم المرأة اذا تشبهت لرجل </w:t>
      </w:r>
      <w:r w:rsidR="000014EE">
        <w:rPr>
          <w:rtl/>
        </w:rPr>
        <w:t xml:space="preserve">حتّى </w:t>
      </w:r>
      <w:r>
        <w:rPr>
          <w:rtl/>
        </w:rPr>
        <w:t>واقعها</w:t>
      </w:r>
      <w:bookmarkEnd w:id="278"/>
      <w:bookmarkEnd w:id="279"/>
      <w:bookmarkEnd w:id="280"/>
      <w:r>
        <w:rPr>
          <w:rtl/>
        </w:rPr>
        <w:t xml:space="preserve"> </w:t>
      </w:r>
    </w:p>
    <w:p w:rsidR="002B1751" w:rsidRDefault="002B1751" w:rsidP="00F01D33">
      <w:pPr>
        <w:pStyle w:val="libNormal"/>
        <w:rPr>
          <w:rtl/>
        </w:rPr>
      </w:pPr>
      <w:r w:rsidRPr="00035E93">
        <w:rPr>
          <w:rStyle w:val="libNormalChar"/>
          <w:rtl/>
        </w:rPr>
        <w:t>[ 34422 ]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بعض أصحابه، عن إبراهيم بن </w:t>
      </w:r>
      <w:r w:rsidR="006079CC">
        <w:rPr>
          <w:rtl/>
        </w:rPr>
        <w:t xml:space="preserve">محمّد </w:t>
      </w:r>
      <w:r>
        <w:rPr>
          <w:rtl/>
        </w:rPr>
        <w:t>الثقفي، عن إبراهيم بن يحيى الدوري، عن هشام بن بشير، عن أبي بشير، عن أبي روح</w:t>
      </w:r>
      <w:r w:rsidR="00F01D33">
        <w:rPr>
          <w:rtl/>
        </w:rPr>
        <w:t>:</w:t>
      </w:r>
      <w:r>
        <w:rPr>
          <w:rtl/>
        </w:rPr>
        <w:t xml:space="preserve"> أن</w:t>
      </w:r>
      <w:r w:rsidR="00E619E2">
        <w:rPr>
          <w:rFonts w:hint="cs"/>
          <w:rtl/>
        </w:rPr>
        <w:t>َّ</w:t>
      </w:r>
      <w:r>
        <w:rPr>
          <w:rtl/>
        </w:rPr>
        <w:t xml:space="preserve"> امرأة تشبهت بأمة لرجل - وذلك ليلا</w:t>
      </w:r>
      <w:r w:rsidR="00E619E2">
        <w:rPr>
          <w:rFonts w:hint="cs"/>
          <w:rtl/>
        </w:rPr>
        <w:t>ً</w:t>
      </w:r>
      <w:r>
        <w:rPr>
          <w:rtl/>
        </w:rPr>
        <w:t xml:space="preserve"> - فواقعها وهو يرى أن</w:t>
      </w:r>
      <w:r w:rsidR="00E619E2">
        <w:rPr>
          <w:rFonts w:hint="cs"/>
          <w:rtl/>
        </w:rPr>
        <w:t>ّ</w:t>
      </w:r>
      <w:r>
        <w:rPr>
          <w:rtl/>
        </w:rPr>
        <w:t xml:space="preserve">ها جاريته، فرفع إلى عمر فأرسل إلى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اضرب الرجل </w:t>
      </w:r>
      <w:r w:rsidR="008C228A">
        <w:rPr>
          <w:rtl/>
        </w:rPr>
        <w:t>حدّ</w:t>
      </w:r>
      <w:r w:rsidR="001F501A">
        <w:rPr>
          <w:rtl/>
        </w:rPr>
        <w:t>اً</w:t>
      </w:r>
      <w:r w:rsidR="00192910">
        <w:rPr>
          <w:rtl/>
        </w:rPr>
        <w:t xml:space="preserve"> </w:t>
      </w:r>
      <w:r>
        <w:rPr>
          <w:rtl/>
        </w:rPr>
        <w:t>في السر</w:t>
      </w:r>
      <w:r w:rsidR="00E619E2">
        <w:rPr>
          <w:rFonts w:hint="cs"/>
          <w:rtl/>
        </w:rPr>
        <w:t>ِّ</w:t>
      </w:r>
      <w:r>
        <w:rPr>
          <w:rtl/>
        </w:rPr>
        <w:t xml:space="preserve">، واضرب المرأة </w:t>
      </w:r>
      <w:r w:rsidR="008C228A">
        <w:rPr>
          <w:rtl/>
        </w:rPr>
        <w:t>حدّ</w:t>
      </w:r>
      <w:r w:rsidR="001F501A">
        <w:rPr>
          <w:rtl/>
        </w:rPr>
        <w:t>اً</w:t>
      </w:r>
      <w:r w:rsidR="00192910">
        <w:rPr>
          <w:rtl/>
        </w:rPr>
        <w:t xml:space="preserve"> </w:t>
      </w:r>
      <w:r>
        <w:rPr>
          <w:rtl/>
        </w:rPr>
        <w:t xml:space="preserve">في العلانية. </w:t>
      </w:r>
    </w:p>
    <w:p w:rsidR="002B1751" w:rsidRDefault="002B1751" w:rsidP="00E619E2">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w:t>
      </w:r>
      <w:r w:rsidR="006079CC">
        <w:rPr>
          <w:rtl/>
        </w:rPr>
        <w:t xml:space="preserve">محمّد </w:t>
      </w:r>
      <w:r>
        <w:rPr>
          <w:rtl/>
        </w:rPr>
        <w:t xml:space="preserve">بن أحمد </w:t>
      </w:r>
      <w:r w:rsidRPr="008A1A51">
        <w:rPr>
          <w:rStyle w:val="libFootnotenumChar"/>
          <w:rtl/>
        </w:rPr>
        <w:t>(</w:t>
      </w:r>
      <w:r w:rsidR="00E619E2">
        <w:rPr>
          <w:rStyle w:val="libFootnotenumChar"/>
          <w:rFonts w:hint="cs"/>
          <w:rtl/>
        </w:rPr>
        <w:t>2</w:t>
      </w:r>
      <w:r w:rsidRPr="008A1A51">
        <w:rPr>
          <w:rStyle w:val="libFootnotenumChar"/>
          <w:rtl/>
        </w:rPr>
        <w:t>)</w:t>
      </w:r>
      <w:r>
        <w:rPr>
          <w:rtl/>
        </w:rPr>
        <w:t xml:space="preserve">. </w:t>
      </w:r>
    </w:p>
    <w:p w:rsidR="002B1751" w:rsidRDefault="002B1751" w:rsidP="00E619E2">
      <w:pPr>
        <w:pStyle w:val="libNormal"/>
        <w:rPr>
          <w:rtl/>
        </w:rPr>
      </w:pPr>
      <w:r>
        <w:rPr>
          <w:rtl/>
        </w:rPr>
        <w:t>أقول</w:t>
      </w:r>
      <w:r w:rsidR="00F01D33">
        <w:rPr>
          <w:rtl/>
        </w:rPr>
        <w:t>:</w:t>
      </w:r>
      <w:r>
        <w:rPr>
          <w:rtl/>
        </w:rPr>
        <w:t xml:space="preserve"> حمله أكثر الأصحاب على شك</w:t>
      </w:r>
      <w:r w:rsidR="00E619E2">
        <w:rPr>
          <w:rFonts w:hint="cs"/>
          <w:rtl/>
        </w:rPr>
        <w:t>ِّ</w:t>
      </w:r>
      <w:r>
        <w:rPr>
          <w:rtl/>
        </w:rPr>
        <w:t xml:space="preserve"> الرجل أو ظن</w:t>
      </w:r>
      <w:r w:rsidR="00E619E2">
        <w:rPr>
          <w:rFonts w:hint="cs"/>
          <w:rtl/>
        </w:rPr>
        <w:t>ّ</w:t>
      </w:r>
      <w:r>
        <w:rPr>
          <w:rtl/>
        </w:rPr>
        <w:t>ه وتفريطه في التأم</w:t>
      </w:r>
      <w:r w:rsidR="00E619E2">
        <w:rPr>
          <w:rFonts w:hint="cs"/>
          <w:rtl/>
        </w:rPr>
        <w:t>ّ</w:t>
      </w:r>
      <w:r>
        <w:rPr>
          <w:rtl/>
        </w:rPr>
        <w:t>ل، و</w:t>
      </w:r>
      <w:r w:rsidR="006079CC">
        <w:rPr>
          <w:rtl/>
        </w:rPr>
        <w:t xml:space="preserve">أنّه </w:t>
      </w:r>
      <w:r>
        <w:rPr>
          <w:rtl/>
        </w:rPr>
        <w:t>حينئذ يعز</w:t>
      </w:r>
      <w:r w:rsidR="00E619E2">
        <w:rPr>
          <w:rFonts w:hint="cs"/>
          <w:rtl/>
        </w:rPr>
        <w:t>ِّ</w:t>
      </w:r>
      <w:r>
        <w:rPr>
          <w:rtl/>
        </w:rPr>
        <w:t>ر لما تقد</w:t>
      </w:r>
      <w:r w:rsidR="00E619E2">
        <w:rPr>
          <w:rFonts w:hint="cs"/>
          <w:rtl/>
        </w:rPr>
        <w:t>َّ</w:t>
      </w:r>
      <w:r>
        <w:rPr>
          <w:rtl/>
        </w:rPr>
        <w:t xml:space="preserve">م في تزويج امرأة لها زوج </w:t>
      </w:r>
      <w:r w:rsidRPr="008A1A51">
        <w:rPr>
          <w:rStyle w:val="libFootnotenumChar"/>
          <w:rtl/>
        </w:rPr>
        <w:t>(</w:t>
      </w:r>
      <w:r w:rsidR="00E619E2">
        <w:rPr>
          <w:rStyle w:val="libFootnotenumChar"/>
          <w:rFonts w:hint="cs"/>
          <w:rtl/>
        </w:rPr>
        <w:t>3</w:t>
      </w:r>
      <w:r w:rsidRPr="008A1A51">
        <w:rPr>
          <w:rStyle w:val="libFootnotenumChar"/>
          <w:rtl/>
        </w:rPr>
        <w:t>)</w:t>
      </w:r>
      <w:r>
        <w:rPr>
          <w:rtl/>
        </w:rPr>
        <w:t xml:space="preserve"> وغير ذلك </w:t>
      </w:r>
      <w:r w:rsidRPr="008A1A51">
        <w:rPr>
          <w:rStyle w:val="libFootnotenumChar"/>
          <w:rtl/>
        </w:rPr>
        <w:t>(</w:t>
      </w:r>
      <w:r w:rsidR="00E619E2">
        <w:rPr>
          <w:rStyle w:val="libFootnotenumChar"/>
          <w:rFonts w:hint="cs"/>
          <w:rtl/>
        </w:rPr>
        <w:t>4</w:t>
      </w:r>
      <w:r w:rsidRPr="008A1A51">
        <w:rPr>
          <w:rStyle w:val="libFootnotenumChar"/>
          <w:rtl/>
        </w:rPr>
        <w:t>)</w:t>
      </w:r>
      <w:r>
        <w:rPr>
          <w:rtl/>
        </w:rPr>
        <w:t xml:space="preserve">. </w:t>
      </w:r>
    </w:p>
    <w:p w:rsidR="002B1751" w:rsidRDefault="002B1751" w:rsidP="00E619E2">
      <w:pPr>
        <w:pStyle w:val="libNormal"/>
        <w:rPr>
          <w:rtl/>
        </w:rPr>
      </w:pPr>
      <w:r>
        <w:rPr>
          <w:rtl/>
        </w:rPr>
        <w:t xml:space="preserve">وقد رواه المفيد في </w:t>
      </w:r>
      <w:r w:rsidRPr="00035E93">
        <w:rPr>
          <w:rStyle w:val="libNormalChar"/>
          <w:rtl/>
        </w:rPr>
        <w:t xml:space="preserve">( </w:t>
      </w:r>
      <w:r>
        <w:rPr>
          <w:rtl/>
        </w:rPr>
        <w:t>المقنعة</w:t>
      </w:r>
      <w:r w:rsidRPr="00035E93">
        <w:rPr>
          <w:rStyle w:val="libNormalChar"/>
          <w:rtl/>
        </w:rPr>
        <w:t xml:space="preserve"> )</w:t>
      </w:r>
      <w:r>
        <w:rPr>
          <w:rtl/>
        </w:rPr>
        <w:t xml:space="preserve"> مرسلا نحوه، </w:t>
      </w:r>
      <w:r w:rsidR="001F501A">
        <w:rPr>
          <w:rtl/>
        </w:rPr>
        <w:t xml:space="preserve">إلّا </w:t>
      </w:r>
      <w:r w:rsidR="006079CC">
        <w:rPr>
          <w:rtl/>
        </w:rPr>
        <w:t xml:space="preserve">أنّه </w:t>
      </w:r>
      <w:r>
        <w:rPr>
          <w:rtl/>
        </w:rPr>
        <w:t>قال</w:t>
      </w:r>
      <w:r w:rsidR="00F01D33">
        <w:rPr>
          <w:rtl/>
        </w:rPr>
        <w:t>:</w:t>
      </w:r>
      <w:r>
        <w:rPr>
          <w:rtl/>
        </w:rPr>
        <w:t xml:space="preserve"> فوطأها من غير تحرز </w:t>
      </w:r>
      <w:r w:rsidRPr="008A1A51">
        <w:rPr>
          <w:rStyle w:val="libFootnotenumChar"/>
          <w:rtl/>
        </w:rPr>
        <w:t>(</w:t>
      </w:r>
      <w:r w:rsidR="00E619E2">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746D46" w:rsidRDefault="002B1751" w:rsidP="00E619E2">
      <w:pPr>
        <w:pStyle w:val="libFootnote0"/>
        <w:rPr>
          <w:rtl/>
        </w:rPr>
      </w:pPr>
      <w:r w:rsidRPr="00746D46">
        <w:rPr>
          <w:rtl/>
        </w:rPr>
        <w:t>(</w:t>
      </w:r>
      <w:r w:rsidR="00E619E2">
        <w:rPr>
          <w:rFonts w:hint="cs"/>
          <w:rtl/>
        </w:rPr>
        <w:t>1</w:t>
      </w:r>
      <w:r w:rsidRPr="00746D46">
        <w:rPr>
          <w:rtl/>
        </w:rPr>
        <w:t>) الكافي 7</w:t>
      </w:r>
      <w:r w:rsidR="00F01D33">
        <w:rPr>
          <w:rtl/>
        </w:rPr>
        <w:t>:</w:t>
      </w:r>
      <w:r w:rsidRPr="00746D46">
        <w:rPr>
          <w:rtl/>
        </w:rPr>
        <w:t xml:space="preserve"> 261 </w:t>
      </w:r>
      <w:r w:rsidR="00035E93">
        <w:rPr>
          <w:rtl/>
        </w:rPr>
        <w:t>/</w:t>
      </w:r>
      <w:r w:rsidRPr="00746D46">
        <w:rPr>
          <w:rtl/>
        </w:rPr>
        <w:t xml:space="preserve"> 7</w:t>
      </w:r>
      <w:r>
        <w:rPr>
          <w:rtl/>
        </w:rPr>
        <w:t>.</w:t>
      </w:r>
      <w:r w:rsidRPr="00746D46">
        <w:rPr>
          <w:rtl/>
        </w:rPr>
        <w:t xml:space="preserve"> </w:t>
      </w:r>
    </w:p>
    <w:p w:rsidR="002B1751" w:rsidRDefault="002B1751" w:rsidP="00E619E2">
      <w:pPr>
        <w:pStyle w:val="libFootnoteCenterBold"/>
        <w:rPr>
          <w:rtl/>
        </w:rPr>
      </w:pPr>
      <w:r>
        <w:rPr>
          <w:rtl/>
        </w:rPr>
        <w:t xml:space="preserve">الباب 38 </w:t>
      </w:r>
    </w:p>
    <w:p w:rsidR="002B1751" w:rsidRDefault="002B1751" w:rsidP="00E619E2">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47 </w:t>
      </w:r>
      <w:r w:rsidR="00035E93">
        <w:rPr>
          <w:rtl/>
        </w:rPr>
        <w:t>/</w:t>
      </w:r>
      <w:r>
        <w:rPr>
          <w:rtl/>
        </w:rPr>
        <w:t xml:space="preserve"> 169. </w:t>
      </w:r>
    </w:p>
    <w:p w:rsidR="002B1751" w:rsidRPr="00746D46" w:rsidRDefault="002B1751" w:rsidP="00E619E2">
      <w:pPr>
        <w:pStyle w:val="libFootnote0"/>
        <w:rPr>
          <w:rtl/>
        </w:rPr>
      </w:pPr>
      <w:r w:rsidRPr="00746D46">
        <w:rPr>
          <w:rtl/>
        </w:rPr>
        <w:t>(</w:t>
      </w:r>
      <w:r w:rsidR="00E619E2">
        <w:rPr>
          <w:rFonts w:hint="cs"/>
          <w:rtl/>
        </w:rPr>
        <w:t>2</w:t>
      </w:r>
      <w:r w:rsidRPr="00746D46">
        <w:rPr>
          <w:rtl/>
        </w:rPr>
        <w:t>) الكافي 7</w:t>
      </w:r>
      <w:r w:rsidR="00F01D33">
        <w:rPr>
          <w:rtl/>
        </w:rPr>
        <w:t>:</w:t>
      </w:r>
      <w:r w:rsidRPr="00746D46">
        <w:rPr>
          <w:rtl/>
        </w:rPr>
        <w:t xml:space="preserve"> 262 </w:t>
      </w:r>
      <w:r w:rsidR="00035E93">
        <w:rPr>
          <w:rtl/>
        </w:rPr>
        <w:t>/</w:t>
      </w:r>
      <w:r w:rsidRPr="00746D46">
        <w:rPr>
          <w:rtl/>
        </w:rPr>
        <w:t xml:space="preserve"> 13</w:t>
      </w:r>
      <w:r>
        <w:rPr>
          <w:rtl/>
        </w:rPr>
        <w:t>.</w:t>
      </w:r>
      <w:r w:rsidRPr="00746D46">
        <w:rPr>
          <w:rtl/>
        </w:rPr>
        <w:t xml:space="preserve"> </w:t>
      </w:r>
    </w:p>
    <w:p w:rsidR="002B1751" w:rsidRPr="00746D46" w:rsidRDefault="002B1751" w:rsidP="00E619E2">
      <w:pPr>
        <w:pStyle w:val="libFootnote0"/>
        <w:rPr>
          <w:rtl/>
        </w:rPr>
      </w:pPr>
      <w:r w:rsidRPr="00746D46">
        <w:rPr>
          <w:rtl/>
        </w:rPr>
        <w:t>(</w:t>
      </w:r>
      <w:r w:rsidR="00E619E2">
        <w:rPr>
          <w:rFonts w:hint="cs"/>
          <w:rtl/>
        </w:rPr>
        <w:t>3</w:t>
      </w:r>
      <w:r w:rsidRPr="00746D46">
        <w:rPr>
          <w:rtl/>
        </w:rPr>
        <w:t xml:space="preserve">) تقدم في </w:t>
      </w:r>
      <w:r w:rsidR="001F501A">
        <w:rPr>
          <w:rtl/>
        </w:rPr>
        <w:t>ال</w:t>
      </w:r>
      <w:r w:rsidR="00396709">
        <w:rPr>
          <w:rtl/>
        </w:rPr>
        <w:t xml:space="preserve">حديث </w:t>
      </w:r>
      <w:r w:rsidRPr="00746D46">
        <w:rPr>
          <w:rtl/>
        </w:rPr>
        <w:t>11 من الباب 27 من هذه الأبواب</w:t>
      </w:r>
      <w:r>
        <w:rPr>
          <w:rtl/>
        </w:rPr>
        <w:t>.</w:t>
      </w:r>
      <w:r w:rsidRPr="00746D46">
        <w:rPr>
          <w:rtl/>
        </w:rPr>
        <w:t xml:space="preserve"> </w:t>
      </w:r>
    </w:p>
    <w:p w:rsidR="002B1751" w:rsidRPr="00746D46" w:rsidRDefault="002B1751" w:rsidP="00E619E2">
      <w:pPr>
        <w:pStyle w:val="libFootnote0"/>
        <w:rPr>
          <w:rtl/>
        </w:rPr>
      </w:pPr>
      <w:r w:rsidRPr="00746D46">
        <w:rPr>
          <w:rtl/>
        </w:rPr>
        <w:t>(</w:t>
      </w:r>
      <w:r w:rsidR="00E619E2">
        <w:rPr>
          <w:rFonts w:hint="cs"/>
          <w:rtl/>
        </w:rPr>
        <w:t>4</w:t>
      </w:r>
      <w:r w:rsidRPr="00746D46">
        <w:rPr>
          <w:rtl/>
        </w:rPr>
        <w:t xml:space="preserve">) تقدم في </w:t>
      </w:r>
      <w:r w:rsidR="001F501A">
        <w:rPr>
          <w:rtl/>
        </w:rPr>
        <w:t>ال</w:t>
      </w:r>
      <w:r w:rsidR="00396709">
        <w:rPr>
          <w:rtl/>
        </w:rPr>
        <w:t xml:space="preserve">حديث </w:t>
      </w:r>
      <w:r w:rsidRPr="00746D46">
        <w:rPr>
          <w:rtl/>
        </w:rPr>
        <w:t xml:space="preserve">4 من الباب 24 من أبواب مقدمات </w:t>
      </w:r>
      <w:r w:rsidR="00E924B6">
        <w:rPr>
          <w:rtl/>
        </w:rPr>
        <w:t>الحدود</w:t>
      </w:r>
      <w:r>
        <w:rPr>
          <w:rtl/>
        </w:rPr>
        <w:t>.</w:t>
      </w:r>
      <w:r w:rsidRPr="00746D46">
        <w:rPr>
          <w:rtl/>
        </w:rPr>
        <w:t xml:space="preserve"> </w:t>
      </w:r>
    </w:p>
    <w:p w:rsidR="002B1751" w:rsidRPr="00746D46" w:rsidRDefault="002B1751" w:rsidP="00E619E2">
      <w:pPr>
        <w:pStyle w:val="libFootnote0"/>
        <w:rPr>
          <w:rtl/>
        </w:rPr>
      </w:pPr>
      <w:r w:rsidRPr="00746D46">
        <w:rPr>
          <w:rtl/>
        </w:rPr>
        <w:t>(</w:t>
      </w:r>
      <w:r w:rsidR="00E619E2">
        <w:rPr>
          <w:rFonts w:hint="cs"/>
          <w:rtl/>
        </w:rPr>
        <w:t>5</w:t>
      </w:r>
      <w:r w:rsidRPr="00746D46">
        <w:rPr>
          <w:rtl/>
        </w:rPr>
        <w:t>) المقنعة</w:t>
      </w:r>
      <w:r w:rsidR="00F01D33">
        <w:rPr>
          <w:rtl/>
        </w:rPr>
        <w:t>:</w:t>
      </w:r>
      <w:r w:rsidRPr="00746D46">
        <w:rPr>
          <w:rtl/>
        </w:rPr>
        <w:t xml:space="preserve"> 124</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281" w:name="_Toc309716414"/>
      <w:bookmarkStart w:id="282" w:name="_Toc380648200"/>
      <w:bookmarkStart w:id="283" w:name="_Toc189237690"/>
      <w:r>
        <w:rPr>
          <w:rtl/>
        </w:rPr>
        <w:lastRenderedPageBreak/>
        <w:t>39 - باب حكم من غصب أمة فاقتضها، أو اقتض</w:t>
      </w:r>
      <w:bookmarkEnd w:id="281"/>
      <w:r w:rsidR="00BF2157">
        <w:rPr>
          <w:rtl/>
        </w:rPr>
        <w:t xml:space="preserve"> </w:t>
      </w:r>
      <w:bookmarkStart w:id="284" w:name="_Toc309716415"/>
      <w:r w:rsidR="00BF2157">
        <w:rPr>
          <w:rtl/>
        </w:rPr>
        <w:t>ح</w:t>
      </w:r>
      <w:r>
        <w:rPr>
          <w:rtl/>
        </w:rPr>
        <w:t>رة ولو باصبعه</w:t>
      </w:r>
      <w:bookmarkEnd w:id="282"/>
      <w:bookmarkEnd w:id="283"/>
      <w:bookmarkEnd w:id="284"/>
      <w:r>
        <w:rPr>
          <w:rtl/>
        </w:rPr>
        <w:t xml:space="preserve"> </w:t>
      </w:r>
    </w:p>
    <w:p w:rsidR="002B1751" w:rsidRDefault="002B1751" w:rsidP="00F01D33">
      <w:pPr>
        <w:pStyle w:val="libNormal"/>
        <w:rPr>
          <w:rtl/>
        </w:rPr>
      </w:pPr>
      <w:r w:rsidRPr="00035E93">
        <w:rPr>
          <w:rStyle w:val="libNormalChar"/>
          <w:rtl/>
        </w:rPr>
        <w:t>[ 34423 ]</w:t>
      </w:r>
      <w:r>
        <w:rPr>
          <w:rtl/>
        </w:rPr>
        <w:t xml:space="preserve"> 1 - </w:t>
      </w:r>
      <w:r w:rsidR="006079CC">
        <w:rPr>
          <w:rtl/>
        </w:rPr>
        <w:t xml:space="preserve">محمّد </w:t>
      </w:r>
      <w:r>
        <w:rPr>
          <w:rtl/>
        </w:rPr>
        <w:t>بن الحسن بإسناده عن الحسين بن سعيد، عن ابن أبي عمير، عن ابن سنان يعني</w:t>
      </w:r>
      <w:r w:rsidR="00F01D33">
        <w:rPr>
          <w:rtl/>
        </w:rPr>
        <w:t>:</w:t>
      </w:r>
      <w:r>
        <w:rPr>
          <w:rtl/>
        </w:rPr>
        <w:t xml:space="preserve"> عبدالله - وغيره،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اقتض</w:t>
      </w:r>
      <w:r w:rsidR="00E619E2">
        <w:rPr>
          <w:rFonts w:hint="cs"/>
          <w:rtl/>
        </w:rPr>
        <w:t>ّ</w:t>
      </w:r>
      <w:r>
        <w:rPr>
          <w:rtl/>
        </w:rPr>
        <w:t>ت جارية بيدها، قال</w:t>
      </w:r>
      <w:r w:rsidR="00F01D33">
        <w:rPr>
          <w:rtl/>
        </w:rPr>
        <w:t>:</w:t>
      </w:r>
      <w:r>
        <w:rPr>
          <w:rtl/>
        </w:rPr>
        <w:t xml:space="preserve"> عليها المهر، وتضرب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الصدوق بإسناده عن </w:t>
      </w:r>
      <w:r w:rsidR="006079CC">
        <w:rPr>
          <w:rtl/>
        </w:rPr>
        <w:t xml:space="preserve">محمّد </w:t>
      </w:r>
      <w:r>
        <w:rPr>
          <w:rtl/>
        </w:rPr>
        <w:t xml:space="preserve">بن أبي عمير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[ 34424 ]</w:t>
      </w:r>
      <w:r>
        <w:rPr>
          <w:rtl/>
        </w:rPr>
        <w:t xml:space="preserve"> 2 - قال الصدوق</w:t>
      </w:r>
      <w:r w:rsidR="00F01D33">
        <w:rPr>
          <w:rtl/>
        </w:rPr>
        <w:t>:</w:t>
      </w:r>
      <w:r>
        <w:rPr>
          <w:rtl/>
        </w:rPr>
        <w:t xml:space="preserve"> وفي خبر آخر</w:t>
      </w:r>
      <w:r w:rsidR="00F01D33">
        <w:rPr>
          <w:rtl/>
        </w:rPr>
        <w:t>:</w:t>
      </w:r>
      <w:r>
        <w:rPr>
          <w:rtl/>
        </w:rPr>
        <w:t xml:space="preserve"> تضرب ثمانين. </w:t>
      </w:r>
    </w:p>
    <w:p w:rsidR="002B1751" w:rsidRDefault="002B1751" w:rsidP="00F01D33">
      <w:pPr>
        <w:pStyle w:val="libNormal"/>
        <w:rPr>
          <w:rtl/>
        </w:rPr>
      </w:pPr>
      <w:r w:rsidRPr="00035E93">
        <w:rPr>
          <w:rStyle w:val="libNormalChar"/>
          <w:rtl/>
        </w:rPr>
        <w:t>[ 34425 ]</w:t>
      </w:r>
      <w:r>
        <w:rPr>
          <w:rtl/>
        </w:rPr>
        <w:t xml:space="preserve"> 3 - وعنه، عن ابن محبوب، عن ابن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E619E2">
        <w:rPr>
          <w:rFonts w:hint="cs"/>
          <w:rtl/>
        </w:rPr>
        <w:t>َّ</w:t>
      </w:r>
      <w:r>
        <w:rPr>
          <w:rtl/>
        </w:rPr>
        <w:t xml:space="preserve">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قضى بذلك، وقال</w:t>
      </w:r>
      <w:r w:rsidR="00F01D33">
        <w:rPr>
          <w:rtl/>
        </w:rPr>
        <w:t>:</w:t>
      </w:r>
      <w:r>
        <w:rPr>
          <w:rtl/>
        </w:rPr>
        <w:t xml:space="preserve"> تجلد ثمانين. </w:t>
      </w:r>
    </w:p>
    <w:p w:rsidR="002B1751" w:rsidRDefault="002B1751" w:rsidP="00F01D33">
      <w:pPr>
        <w:pStyle w:val="libNormal"/>
        <w:rPr>
          <w:rtl/>
        </w:rPr>
      </w:pPr>
      <w:r w:rsidRPr="00035E93">
        <w:rPr>
          <w:rStyle w:val="libNormalChar"/>
          <w:rtl/>
        </w:rPr>
        <w:t>[ 34426 ]</w:t>
      </w:r>
      <w:r>
        <w:rPr>
          <w:rtl/>
        </w:rPr>
        <w:t xml:space="preserve"> 4 - وبإسناده عن </w:t>
      </w:r>
      <w:r w:rsidR="006079CC">
        <w:rPr>
          <w:rtl/>
        </w:rPr>
        <w:t xml:space="preserve">عليِّ </w:t>
      </w:r>
      <w:r>
        <w:rPr>
          <w:rtl/>
        </w:rPr>
        <w:t xml:space="preserve">بن إبراهيم، عن أبيه، عن ابن أبي نجران،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اقتض</w:t>
      </w:r>
      <w:r w:rsidR="00E619E2">
        <w:rPr>
          <w:rFonts w:hint="cs"/>
          <w:rtl/>
        </w:rPr>
        <w:t>ّ</w:t>
      </w:r>
      <w:r>
        <w:rPr>
          <w:rtl/>
        </w:rPr>
        <w:t>ت جارية بيدها، قال</w:t>
      </w:r>
      <w:r w:rsidR="00F01D33">
        <w:rPr>
          <w:rtl/>
        </w:rPr>
        <w:t>:</w:t>
      </w:r>
      <w:r>
        <w:rPr>
          <w:rtl/>
        </w:rPr>
        <w:t xml:space="preserve"> قال</w:t>
      </w:r>
      <w:r w:rsidR="00F01D33">
        <w:rPr>
          <w:rtl/>
        </w:rPr>
        <w:t>:</w:t>
      </w:r>
      <w:r>
        <w:rPr>
          <w:rtl/>
        </w:rPr>
        <w:t xml:space="preserve"> عليها مهرها، وتجلد ثمانين. </w:t>
      </w:r>
    </w:p>
    <w:p w:rsidR="002B1751" w:rsidRDefault="002B1751" w:rsidP="00F01D33">
      <w:pPr>
        <w:pStyle w:val="libNormal"/>
        <w:rPr>
          <w:rtl/>
        </w:rPr>
      </w:pPr>
      <w:r w:rsidRPr="00035E93">
        <w:rPr>
          <w:rStyle w:val="libNormalChar"/>
          <w:rtl/>
        </w:rPr>
        <w:t>[ 34427 ]</w:t>
      </w:r>
      <w:r>
        <w:rPr>
          <w:rtl/>
        </w:rPr>
        <w:t xml:space="preserve"> 5 - وبإسناده عن </w:t>
      </w:r>
      <w:r w:rsidR="006079CC">
        <w:rPr>
          <w:rtl/>
        </w:rPr>
        <w:t xml:space="preserve">محمّد </w:t>
      </w:r>
      <w:r>
        <w:rPr>
          <w:rtl/>
        </w:rPr>
        <w:t xml:space="preserve">بن </w:t>
      </w:r>
      <w:r w:rsidR="006079CC">
        <w:rPr>
          <w:rtl/>
        </w:rPr>
        <w:t xml:space="preserve">عليِّ </w:t>
      </w:r>
      <w:r>
        <w:rPr>
          <w:rtl/>
        </w:rPr>
        <w:t xml:space="preserve">بن محبوب، عن أحمد بن </w:t>
      </w:r>
    </w:p>
    <w:p w:rsidR="002B1751" w:rsidRDefault="00C4707E" w:rsidP="00C4707E">
      <w:pPr>
        <w:pStyle w:val="libLine"/>
        <w:rPr>
          <w:rtl/>
        </w:rPr>
      </w:pPr>
      <w:r>
        <w:rPr>
          <w:rtl/>
        </w:rPr>
        <w:t>____________________</w:t>
      </w:r>
    </w:p>
    <w:p w:rsidR="002B1751" w:rsidRDefault="002B1751" w:rsidP="00E619E2">
      <w:pPr>
        <w:pStyle w:val="libFootnoteCenterBold"/>
        <w:rPr>
          <w:rtl/>
        </w:rPr>
      </w:pPr>
      <w:r>
        <w:rPr>
          <w:rtl/>
        </w:rPr>
        <w:t xml:space="preserve">الباب 39 </w:t>
      </w:r>
    </w:p>
    <w:p w:rsidR="002B1751" w:rsidRDefault="002B1751" w:rsidP="00E619E2">
      <w:pPr>
        <w:pStyle w:val="libFootnoteCenterBold"/>
        <w:rPr>
          <w:rtl/>
        </w:rPr>
      </w:pPr>
      <w:r>
        <w:rPr>
          <w:rtl/>
        </w:rPr>
        <w:t xml:space="preserve">فيه 5 أحاديث </w:t>
      </w:r>
    </w:p>
    <w:p w:rsidR="002B1751" w:rsidRDefault="002B1751" w:rsidP="00577EAF">
      <w:pPr>
        <w:pStyle w:val="libFootnote0"/>
        <w:rPr>
          <w:rtl/>
        </w:rPr>
      </w:pPr>
      <w:r>
        <w:rPr>
          <w:rtl/>
        </w:rPr>
        <w:t>1 - التهذيب 10</w:t>
      </w:r>
      <w:r w:rsidR="00F01D33">
        <w:rPr>
          <w:rtl/>
        </w:rPr>
        <w:t>:</w:t>
      </w:r>
      <w:r>
        <w:rPr>
          <w:rtl/>
        </w:rPr>
        <w:t xml:space="preserve"> 47 </w:t>
      </w:r>
      <w:r w:rsidR="00035E93">
        <w:rPr>
          <w:rtl/>
        </w:rPr>
        <w:t>/</w:t>
      </w:r>
      <w:r>
        <w:rPr>
          <w:rtl/>
        </w:rPr>
        <w:t xml:space="preserve"> 172، وأورده عن الفقيه في </w:t>
      </w:r>
      <w:r w:rsidR="001F501A">
        <w:rPr>
          <w:rtl/>
        </w:rPr>
        <w:t>ال</w:t>
      </w:r>
      <w:r w:rsidR="00396709">
        <w:rPr>
          <w:rtl/>
        </w:rPr>
        <w:t xml:space="preserve">حديث </w:t>
      </w:r>
      <w:r>
        <w:rPr>
          <w:rtl/>
        </w:rPr>
        <w:t xml:space="preserve">3 من الباب 4 من أبواب السحق. </w:t>
      </w:r>
    </w:p>
    <w:p w:rsidR="002B1751" w:rsidRPr="00746D46" w:rsidRDefault="002B1751" w:rsidP="00577EAF">
      <w:pPr>
        <w:pStyle w:val="libFootnote0"/>
        <w:rPr>
          <w:rtl/>
        </w:rPr>
      </w:pPr>
      <w:r w:rsidRPr="00746D46">
        <w:rPr>
          <w:rtl/>
        </w:rPr>
        <w:t>(1) الفقيه 4</w:t>
      </w:r>
      <w:r w:rsidR="00F01D33">
        <w:rPr>
          <w:rtl/>
        </w:rPr>
        <w:t>:</w:t>
      </w:r>
      <w:r w:rsidRPr="00746D46">
        <w:rPr>
          <w:rtl/>
        </w:rPr>
        <w:t xml:space="preserve"> 18 </w:t>
      </w:r>
      <w:r w:rsidR="00035E93">
        <w:rPr>
          <w:rtl/>
        </w:rPr>
        <w:t>/</w:t>
      </w:r>
      <w:r w:rsidRPr="00746D46">
        <w:rPr>
          <w:rtl/>
        </w:rPr>
        <w:t xml:space="preserve"> 35</w:t>
      </w:r>
      <w:r>
        <w:rPr>
          <w:rtl/>
        </w:rPr>
        <w:t>.</w:t>
      </w:r>
      <w:r w:rsidRPr="00746D46">
        <w:rPr>
          <w:rtl/>
        </w:rPr>
        <w:t xml:space="preserve"> </w:t>
      </w:r>
    </w:p>
    <w:p w:rsidR="002B1751" w:rsidRDefault="002B1751" w:rsidP="00577EAF">
      <w:pPr>
        <w:pStyle w:val="libFootnote0"/>
        <w:rPr>
          <w:rtl/>
        </w:rPr>
      </w:pPr>
      <w:r>
        <w:rPr>
          <w:rtl/>
        </w:rPr>
        <w:t>2 - الفقيه 4</w:t>
      </w:r>
      <w:r w:rsidR="00F01D33">
        <w:rPr>
          <w:rtl/>
        </w:rPr>
        <w:t>:</w:t>
      </w:r>
      <w:r>
        <w:rPr>
          <w:rtl/>
        </w:rPr>
        <w:t xml:space="preserve"> 18 </w:t>
      </w:r>
      <w:r w:rsidR="00035E93">
        <w:rPr>
          <w:rtl/>
        </w:rPr>
        <w:t>/</w:t>
      </w:r>
      <w:r>
        <w:rPr>
          <w:rtl/>
        </w:rPr>
        <w:t xml:space="preserve"> 36. </w:t>
      </w:r>
    </w:p>
    <w:p w:rsidR="002B1751" w:rsidRDefault="002B1751" w:rsidP="00577EAF">
      <w:pPr>
        <w:pStyle w:val="libFootnote0"/>
        <w:rPr>
          <w:rtl/>
        </w:rPr>
      </w:pPr>
      <w:r>
        <w:rPr>
          <w:rtl/>
        </w:rPr>
        <w:t>3 - التهذيب 10</w:t>
      </w:r>
      <w:r w:rsidR="00F01D33">
        <w:rPr>
          <w:rtl/>
        </w:rPr>
        <w:t>:</w:t>
      </w:r>
      <w:r>
        <w:rPr>
          <w:rtl/>
        </w:rPr>
        <w:t xml:space="preserve"> 47 </w:t>
      </w:r>
      <w:r w:rsidR="00035E93">
        <w:rPr>
          <w:rtl/>
        </w:rPr>
        <w:t>/</w:t>
      </w:r>
      <w:r>
        <w:rPr>
          <w:rtl/>
        </w:rPr>
        <w:t xml:space="preserve"> 173. </w:t>
      </w:r>
    </w:p>
    <w:p w:rsidR="002B1751" w:rsidRDefault="002B1751" w:rsidP="00577EAF">
      <w:pPr>
        <w:pStyle w:val="libFootnote0"/>
        <w:rPr>
          <w:rtl/>
        </w:rPr>
      </w:pPr>
      <w:r>
        <w:rPr>
          <w:rtl/>
        </w:rPr>
        <w:t>4 - التهذيب 10</w:t>
      </w:r>
      <w:r w:rsidR="00F01D33">
        <w:rPr>
          <w:rtl/>
        </w:rPr>
        <w:t>:</w:t>
      </w:r>
      <w:r>
        <w:rPr>
          <w:rtl/>
        </w:rPr>
        <w:t xml:space="preserve"> 59 </w:t>
      </w:r>
      <w:r w:rsidR="00035E93">
        <w:rPr>
          <w:rtl/>
        </w:rPr>
        <w:t>/</w:t>
      </w:r>
      <w:r>
        <w:rPr>
          <w:rtl/>
        </w:rPr>
        <w:t xml:space="preserve"> 215، وأورده في </w:t>
      </w:r>
      <w:r w:rsidR="001F501A">
        <w:rPr>
          <w:rtl/>
        </w:rPr>
        <w:t>ال</w:t>
      </w:r>
      <w:r w:rsidR="00396709">
        <w:rPr>
          <w:rtl/>
        </w:rPr>
        <w:t xml:space="preserve">حديث </w:t>
      </w:r>
      <w:r>
        <w:rPr>
          <w:rtl/>
        </w:rPr>
        <w:t xml:space="preserve">1 من الباب 3 من أبواب النكاح المحرم، وفي </w:t>
      </w:r>
      <w:r w:rsidR="001F501A">
        <w:rPr>
          <w:rtl/>
        </w:rPr>
        <w:t>ال</w:t>
      </w:r>
      <w:r w:rsidR="00396709">
        <w:rPr>
          <w:rtl/>
        </w:rPr>
        <w:t xml:space="preserve">حديث </w:t>
      </w:r>
      <w:r>
        <w:rPr>
          <w:rtl/>
        </w:rPr>
        <w:t xml:space="preserve">1 من الباب 4 من أبواب السحق. </w:t>
      </w:r>
    </w:p>
    <w:p w:rsidR="002B1751" w:rsidRDefault="002B1751" w:rsidP="00577EAF">
      <w:pPr>
        <w:pStyle w:val="libFootnote0"/>
        <w:rPr>
          <w:rtl/>
        </w:rPr>
      </w:pPr>
      <w:r>
        <w:rPr>
          <w:rtl/>
        </w:rPr>
        <w:t>5 - التهذيب 10</w:t>
      </w:r>
      <w:r w:rsidR="00F01D33">
        <w:rPr>
          <w:rtl/>
        </w:rPr>
        <w:t>:</w:t>
      </w:r>
      <w:r>
        <w:rPr>
          <w:rtl/>
        </w:rPr>
        <w:t xml:space="preserve"> 49 </w:t>
      </w:r>
      <w:r w:rsidR="00035E93">
        <w:rPr>
          <w:rtl/>
        </w:rPr>
        <w:t>/</w:t>
      </w:r>
      <w:r>
        <w:rPr>
          <w:rtl/>
        </w:rPr>
        <w:t xml:space="preserve"> 183، وأورده في </w:t>
      </w:r>
      <w:r w:rsidR="001F501A">
        <w:rPr>
          <w:rtl/>
        </w:rPr>
        <w:t>ال</w:t>
      </w:r>
      <w:r w:rsidR="00396709">
        <w:rPr>
          <w:rtl/>
        </w:rPr>
        <w:t xml:space="preserve">حديث </w:t>
      </w:r>
      <w:r>
        <w:rPr>
          <w:rtl/>
        </w:rPr>
        <w:t xml:space="preserve">3 من الباب 3 من أبواب النكاح المحرم.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محمّد</w:t>
      </w:r>
      <w:r w:rsidR="002B1751">
        <w:rPr>
          <w:rtl/>
        </w:rPr>
        <w:t xml:space="preserve">، عن </w:t>
      </w:r>
      <w:r>
        <w:rPr>
          <w:rtl/>
        </w:rPr>
        <w:t xml:space="preserve">محمّد </w:t>
      </w:r>
      <w:r w:rsidR="002B1751">
        <w:rPr>
          <w:rtl/>
        </w:rPr>
        <w:t xml:space="preserve">ابن يحيى، عن طلحة بن زيد، عن جعفر، عن أبيه، عن </w:t>
      </w:r>
      <w:r>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2B1751">
        <w:rPr>
          <w:rtl/>
        </w:rPr>
        <w:t>قال</w:t>
      </w:r>
      <w:r w:rsidR="00F01D33">
        <w:rPr>
          <w:rtl/>
        </w:rPr>
        <w:t>:</w:t>
      </w:r>
      <w:r w:rsidR="002B1751">
        <w:rPr>
          <w:rtl/>
        </w:rPr>
        <w:t xml:space="preserve"> إذا اغتصب أمة فاقتض</w:t>
      </w:r>
      <w:r w:rsidR="00E619E2">
        <w:rPr>
          <w:rFonts w:hint="cs"/>
          <w:rtl/>
        </w:rPr>
        <w:t>ّ</w:t>
      </w:r>
      <w:r w:rsidR="002B1751">
        <w:rPr>
          <w:rtl/>
        </w:rPr>
        <w:t xml:space="preserve">ت </w:t>
      </w:r>
      <w:r w:rsidR="002B1751" w:rsidRPr="008A1A51">
        <w:rPr>
          <w:rStyle w:val="libFootnotenumChar"/>
          <w:rtl/>
        </w:rPr>
        <w:t>(1)</w:t>
      </w:r>
      <w:r w:rsidR="002B1751">
        <w:rPr>
          <w:rtl/>
        </w:rPr>
        <w:t xml:space="preserve"> فعليه عشر قيمتها </w:t>
      </w:r>
      <w:r w:rsidR="002B1751" w:rsidRPr="008A1A51">
        <w:rPr>
          <w:rStyle w:val="libFootnotenumChar"/>
          <w:rtl/>
        </w:rPr>
        <w:t>(2)</w:t>
      </w:r>
      <w:r w:rsidR="002B1751">
        <w:rPr>
          <w:rtl/>
        </w:rPr>
        <w:t>، وإن كانت حر</w:t>
      </w:r>
      <w:r w:rsidR="00E619E2">
        <w:rPr>
          <w:rFonts w:hint="cs"/>
          <w:rtl/>
        </w:rPr>
        <w:t>ّ</w:t>
      </w:r>
      <w:r w:rsidR="002B1751">
        <w:rPr>
          <w:rtl/>
        </w:rPr>
        <w:t xml:space="preserve">ة فعليه الصداق. </w:t>
      </w:r>
    </w:p>
    <w:p w:rsidR="002B1751" w:rsidRDefault="002B1751" w:rsidP="008A1A51">
      <w:pPr>
        <w:pStyle w:val="libNormal"/>
        <w:rPr>
          <w:rtl/>
        </w:rPr>
      </w:pPr>
      <w:r>
        <w:rPr>
          <w:rtl/>
        </w:rPr>
        <w:t>أقول</w:t>
      </w:r>
      <w:r w:rsidR="00F01D33">
        <w:rPr>
          <w:rtl/>
        </w:rPr>
        <w:t>:</w:t>
      </w:r>
      <w:r>
        <w:rPr>
          <w:rtl/>
        </w:rPr>
        <w:t xml:space="preserve"> وتقد</w:t>
      </w:r>
      <w:r w:rsidR="00E619E2">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(3)</w:t>
      </w:r>
      <w:r>
        <w:rPr>
          <w:rtl/>
        </w:rPr>
        <w:t xml:space="preserve"> ويأتي ما </w:t>
      </w:r>
      <w:r w:rsidR="001F501A">
        <w:rPr>
          <w:rtl/>
        </w:rPr>
        <w:t xml:space="preserve">يدلُّ </w:t>
      </w:r>
      <w:r>
        <w:rPr>
          <w:rtl/>
        </w:rPr>
        <w:t xml:space="preserve">عليه </w:t>
      </w:r>
      <w:r w:rsidRPr="008A1A51">
        <w:rPr>
          <w:rStyle w:val="libFootnotenumChar"/>
          <w:rtl/>
        </w:rPr>
        <w:t>(4)</w:t>
      </w:r>
      <w:r>
        <w:rPr>
          <w:rtl/>
        </w:rPr>
        <w:t xml:space="preserve">. </w:t>
      </w:r>
    </w:p>
    <w:p w:rsidR="002B1751" w:rsidRDefault="002B1751" w:rsidP="002B1751">
      <w:pPr>
        <w:pStyle w:val="Heading2Center"/>
        <w:rPr>
          <w:rtl/>
        </w:rPr>
      </w:pPr>
      <w:bookmarkStart w:id="285" w:name="_Toc309716416"/>
      <w:bookmarkStart w:id="286" w:name="_Toc380648201"/>
      <w:bookmarkStart w:id="287" w:name="_Toc189237691"/>
      <w:r>
        <w:rPr>
          <w:rtl/>
        </w:rPr>
        <w:t>40 - باب حكم ما لو وجد رجل مع امرأة في بيت وليس</w:t>
      </w:r>
      <w:bookmarkEnd w:id="285"/>
      <w:r w:rsidR="00BF2157">
        <w:rPr>
          <w:rtl/>
        </w:rPr>
        <w:t xml:space="preserve"> </w:t>
      </w:r>
      <w:bookmarkStart w:id="288" w:name="_Toc309716417"/>
      <w:r w:rsidR="00BF2157">
        <w:rPr>
          <w:rtl/>
        </w:rPr>
        <w:t>ب</w:t>
      </w:r>
      <w:r>
        <w:rPr>
          <w:rtl/>
        </w:rPr>
        <w:t>ينهما رحم، او تحت فراشها</w:t>
      </w:r>
      <w:bookmarkEnd w:id="286"/>
      <w:bookmarkEnd w:id="287"/>
      <w:bookmarkEnd w:id="288"/>
      <w:r>
        <w:rPr>
          <w:rtl/>
        </w:rPr>
        <w:t xml:space="preserve"> </w:t>
      </w:r>
    </w:p>
    <w:p w:rsidR="002B1751" w:rsidRDefault="002B1751" w:rsidP="00F01D33">
      <w:pPr>
        <w:pStyle w:val="libNormal"/>
        <w:rPr>
          <w:rtl/>
        </w:rPr>
      </w:pPr>
      <w:r w:rsidRPr="00035E93">
        <w:rPr>
          <w:rStyle w:val="libNormalChar"/>
          <w:rtl/>
        </w:rPr>
        <w:t>[ 34428 ]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عثمان بن عيسى،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وجد الرجل مع امرأة في بيت ليلا وليس بينهما رحم جلدا. </w:t>
      </w:r>
    </w:p>
    <w:p w:rsidR="002B1751" w:rsidRDefault="002B1751" w:rsidP="00EC17F6">
      <w:pPr>
        <w:pStyle w:val="libNormal"/>
        <w:rPr>
          <w:rtl/>
        </w:rPr>
      </w:pPr>
      <w:r w:rsidRPr="00035E93">
        <w:rPr>
          <w:rStyle w:val="libNormalChar"/>
          <w:rtl/>
        </w:rPr>
        <w:t>[ 34429 ]</w:t>
      </w:r>
      <w:r>
        <w:rPr>
          <w:rtl/>
        </w:rPr>
        <w:t xml:space="preserve"> 2 - وبإسناده عن </w:t>
      </w:r>
      <w:r w:rsidR="006079CC">
        <w:rPr>
          <w:rtl/>
        </w:rPr>
        <w:t xml:space="preserve">محمّد </w:t>
      </w:r>
      <w:r>
        <w:rPr>
          <w:rtl/>
        </w:rPr>
        <w:t xml:space="preserve">بن أحمد بن يحيى، عن </w:t>
      </w:r>
      <w:r w:rsidR="006079CC">
        <w:rPr>
          <w:rtl/>
        </w:rPr>
        <w:t xml:space="preserve">محمّد </w:t>
      </w:r>
      <w:r>
        <w:rPr>
          <w:rtl/>
        </w:rPr>
        <w:t>بن يحيى، عن طلحة بن زيد، عن جعفر، عن أبيه</w:t>
      </w:r>
      <w:r w:rsidR="00E619E2">
        <w:rPr>
          <w:rFonts w:hint="cs"/>
          <w:rtl/>
        </w:rPr>
        <w:t xml:space="preserve"> (</w:t>
      </w:r>
      <w:r>
        <w:rPr>
          <w:rtl/>
        </w:rPr>
        <w:t xml:space="preserve"> </w:t>
      </w:r>
      <w:r w:rsidR="008A1A51" w:rsidRPr="008A1A51">
        <w:rPr>
          <w:rStyle w:val="libAlaemChar"/>
          <w:rFonts w:hint="cs"/>
          <w:rtl/>
        </w:rPr>
        <w:t>عليهما‌السلام</w:t>
      </w:r>
      <w:r>
        <w:rPr>
          <w:rtl/>
        </w:rPr>
        <w:t xml:space="preserve"> </w:t>
      </w:r>
      <w:r w:rsidR="00E619E2">
        <w:rPr>
          <w:rFonts w:hint="cs"/>
          <w:rtl/>
        </w:rPr>
        <w:t xml:space="preserve">) ، </w:t>
      </w:r>
      <w:r w:rsidR="006079CC">
        <w:rPr>
          <w:rtl/>
        </w:rPr>
        <w:t xml:space="preserve">أنّه </w:t>
      </w:r>
      <w:r>
        <w:rPr>
          <w:rtl/>
        </w:rPr>
        <w:t xml:space="preserve">رفع إلى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وجد تحت فراش امرأة في بيتها، فقال</w:t>
      </w:r>
      <w:r w:rsidR="00F01D33">
        <w:rPr>
          <w:rtl/>
        </w:rPr>
        <w:t>:</w:t>
      </w:r>
      <w:r>
        <w:rPr>
          <w:rtl/>
        </w:rPr>
        <w:t xml:space="preserve"> هل رأيتم غير ذلك؟ قالوا</w:t>
      </w:r>
      <w:r w:rsidR="00F01D33">
        <w:rPr>
          <w:rtl/>
        </w:rPr>
        <w:t>:</w:t>
      </w:r>
      <w:r>
        <w:rPr>
          <w:rtl/>
        </w:rPr>
        <w:t xml:space="preserve"> لا، قال</w:t>
      </w:r>
      <w:r w:rsidR="00F01D33">
        <w:rPr>
          <w:rtl/>
        </w:rPr>
        <w:t>:</w:t>
      </w:r>
      <w:r>
        <w:rPr>
          <w:rtl/>
        </w:rPr>
        <w:t xml:space="preserve"> فانطلقوا به إلى مخروة </w:t>
      </w:r>
      <w:r w:rsidRPr="008A1A51">
        <w:rPr>
          <w:rStyle w:val="libFootnotenumChar"/>
          <w:rtl/>
        </w:rPr>
        <w:t>(</w:t>
      </w:r>
      <w:r w:rsidR="00EC17F6">
        <w:rPr>
          <w:rStyle w:val="libFootnotenumChar"/>
          <w:rFonts w:hint="cs"/>
          <w:rtl/>
        </w:rPr>
        <w:t>5</w:t>
      </w:r>
      <w:r w:rsidRPr="008A1A51">
        <w:rPr>
          <w:rStyle w:val="libFootnotenumChar"/>
          <w:rtl/>
        </w:rPr>
        <w:t>)</w:t>
      </w:r>
      <w:r>
        <w:rPr>
          <w:rtl/>
        </w:rPr>
        <w:t>، فمر</w:t>
      </w:r>
      <w:r w:rsidR="00E619E2">
        <w:rPr>
          <w:rFonts w:hint="cs"/>
          <w:rtl/>
        </w:rPr>
        <w:t>ِّ</w:t>
      </w:r>
      <w:r>
        <w:rPr>
          <w:rtl/>
        </w:rPr>
        <w:t>غوه عليها ظهرالبطن، ثم</w:t>
      </w:r>
      <w:r w:rsidR="00E619E2">
        <w:rPr>
          <w:rFonts w:hint="cs"/>
          <w:rtl/>
        </w:rPr>
        <w:t>َّ</w:t>
      </w:r>
      <w:r>
        <w:rPr>
          <w:rtl/>
        </w:rPr>
        <w:t xml:space="preserve"> خل</w:t>
      </w:r>
      <w:r w:rsidR="00E619E2">
        <w:rPr>
          <w:rFonts w:hint="cs"/>
          <w:rtl/>
        </w:rPr>
        <w:t>ّ</w:t>
      </w:r>
      <w:r>
        <w:rPr>
          <w:rtl/>
        </w:rPr>
        <w:t xml:space="preserve">وا سبيله.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في المصدر</w:t>
      </w:r>
      <w:r w:rsidR="00F01D33">
        <w:rPr>
          <w:rtl/>
        </w:rPr>
        <w:t>:</w:t>
      </w:r>
      <w:r w:rsidRPr="00746D46">
        <w:rPr>
          <w:rtl/>
        </w:rPr>
        <w:t xml:space="preserve"> فاقتضها</w:t>
      </w:r>
      <w:r>
        <w:rPr>
          <w:rtl/>
        </w:rPr>
        <w:t>.</w:t>
      </w:r>
      <w:r w:rsidRPr="00746D46">
        <w:rPr>
          <w:rtl/>
        </w:rPr>
        <w:t xml:space="preserve"> </w:t>
      </w:r>
    </w:p>
    <w:p w:rsidR="002B1751" w:rsidRPr="00746D46" w:rsidRDefault="002B1751" w:rsidP="00577EAF">
      <w:pPr>
        <w:pStyle w:val="libFootnote0"/>
        <w:rPr>
          <w:rtl/>
        </w:rPr>
      </w:pPr>
      <w:r w:rsidRPr="00746D46">
        <w:rPr>
          <w:rtl/>
        </w:rPr>
        <w:t>(2) في المصدر</w:t>
      </w:r>
      <w:r w:rsidR="00F01D33">
        <w:rPr>
          <w:rtl/>
        </w:rPr>
        <w:t>:</w:t>
      </w:r>
      <w:r w:rsidRPr="00746D46">
        <w:rPr>
          <w:rtl/>
        </w:rPr>
        <w:t xml:space="preserve"> ثمنها</w:t>
      </w:r>
      <w:r>
        <w:rPr>
          <w:rtl/>
        </w:rPr>
        <w:t>.</w:t>
      </w:r>
      <w:r w:rsidRPr="00746D46">
        <w:rPr>
          <w:rtl/>
        </w:rPr>
        <w:t xml:space="preserve"> </w:t>
      </w:r>
    </w:p>
    <w:p w:rsidR="002B1751" w:rsidRPr="00746D46" w:rsidRDefault="002B1751" w:rsidP="00577EAF">
      <w:pPr>
        <w:pStyle w:val="libFootnote0"/>
        <w:rPr>
          <w:rtl/>
        </w:rPr>
      </w:pPr>
      <w:r w:rsidRPr="00746D46">
        <w:rPr>
          <w:rtl/>
        </w:rPr>
        <w:t xml:space="preserve">(3) تقدم في </w:t>
      </w:r>
      <w:r w:rsidR="001F501A">
        <w:rPr>
          <w:rtl/>
        </w:rPr>
        <w:t>ال</w:t>
      </w:r>
      <w:r w:rsidR="00396709">
        <w:rPr>
          <w:rtl/>
        </w:rPr>
        <w:t xml:space="preserve">حديث </w:t>
      </w:r>
      <w:r w:rsidRPr="00746D46">
        <w:rPr>
          <w:rtl/>
        </w:rPr>
        <w:t>2 من الباب 3 من أبواب النكاح المحرم</w:t>
      </w:r>
      <w:r>
        <w:rPr>
          <w:rtl/>
        </w:rPr>
        <w:t>،</w:t>
      </w:r>
      <w:r w:rsidRPr="00746D46">
        <w:rPr>
          <w:rtl/>
        </w:rPr>
        <w:t xml:space="preserve"> وفي الباب 52 من أبواب ما يحرم بالمصاهرة</w:t>
      </w:r>
      <w:r>
        <w:rPr>
          <w:rtl/>
        </w:rPr>
        <w:t>،</w:t>
      </w:r>
      <w:r w:rsidRPr="00746D46">
        <w:rPr>
          <w:rtl/>
        </w:rPr>
        <w:t xml:space="preserve"> وفي الباب 45 من أبواب المهور</w:t>
      </w:r>
      <w:r>
        <w:rPr>
          <w:rtl/>
        </w:rPr>
        <w:t>،</w:t>
      </w:r>
      <w:r w:rsidRPr="00746D46">
        <w:rPr>
          <w:rtl/>
        </w:rPr>
        <w:t xml:space="preserve"> وفي الباب 82 من نكاح العبيد</w:t>
      </w:r>
      <w:r>
        <w:rPr>
          <w:rtl/>
        </w:rPr>
        <w:t>،</w:t>
      </w:r>
      <w:r w:rsidRPr="00746D46">
        <w:rPr>
          <w:rtl/>
        </w:rPr>
        <w:t xml:space="preserve"> وفي الباب 19 من أبواب كيفية الحكم</w:t>
      </w:r>
      <w:r>
        <w:rPr>
          <w:rtl/>
        </w:rPr>
        <w:t>.</w:t>
      </w:r>
      <w:r w:rsidRPr="00746D46">
        <w:rPr>
          <w:rtl/>
        </w:rPr>
        <w:t xml:space="preserve"> </w:t>
      </w:r>
    </w:p>
    <w:p w:rsidR="002B1751" w:rsidRPr="00746D46" w:rsidRDefault="002B1751" w:rsidP="00577EAF">
      <w:pPr>
        <w:pStyle w:val="libFootnote0"/>
        <w:rPr>
          <w:rtl/>
        </w:rPr>
      </w:pPr>
      <w:r w:rsidRPr="00746D46">
        <w:rPr>
          <w:rtl/>
        </w:rPr>
        <w:t xml:space="preserve">(4) يأتي في </w:t>
      </w:r>
      <w:r w:rsidR="001F501A">
        <w:rPr>
          <w:rtl/>
        </w:rPr>
        <w:t>ال</w:t>
      </w:r>
      <w:r w:rsidR="008C228A">
        <w:rPr>
          <w:rtl/>
        </w:rPr>
        <w:t>حدّ</w:t>
      </w:r>
      <w:r w:rsidRPr="00746D46">
        <w:rPr>
          <w:rtl/>
        </w:rPr>
        <w:t>يثين 2 و 4 من الباب 4 من أبواب السحق</w:t>
      </w:r>
      <w:r>
        <w:rPr>
          <w:rtl/>
        </w:rPr>
        <w:t>،</w:t>
      </w:r>
      <w:r w:rsidRPr="00746D46">
        <w:rPr>
          <w:rtl/>
        </w:rPr>
        <w:t xml:space="preserve"> وفي البابين 30 و 45 من ديات الاعضاءمن كتاب الديات</w:t>
      </w:r>
      <w:r>
        <w:rPr>
          <w:rtl/>
        </w:rPr>
        <w:t>.</w:t>
      </w:r>
      <w:r w:rsidRPr="00746D46">
        <w:rPr>
          <w:rtl/>
        </w:rPr>
        <w:t xml:space="preserve"> </w:t>
      </w:r>
    </w:p>
    <w:p w:rsidR="002B1751" w:rsidRDefault="002B1751" w:rsidP="00EC17F6">
      <w:pPr>
        <w:pStyle w:val="libFootnoteCenterBold"/>
        <w:rPr>
          <w:rtl/>
        </w:rPr>
      </w:pPr>
      <w:r>
        <w:rPr>
          <w:rtl/>
        </w:rPr>
        <w:t xml:space="preserve">الباب 40 </w:t>
      </w:r>
    </w:p>
    <w:p w:rsidR="002B1751" w:rsidRDefault="002B1751" w:rsidP="00EC17F6">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48 </w:t>
      </w:r>
      <w:r w:rsidR="00035E93">
        <w:rPr>
          <w:rtl/>
        </w:rPr>
        <w:t>/</w:t>
      </w:r>
      <w:r>
        <w:rPr>
          <w:rtl/>
        </w:rPr>
        <w:t xml:space="preserve"> 176. </w:t>
      </w:r>
    </w:p>
    <w:p w:rsidR="002B1751" w:rsidRDefault="002B1751" w:rsidP="00577EAF">
      <w:pPr>
        <w:pStyle w:val="libFootnote0"/>
        <w:rPr>
          <w:rtl/>
        </w:rPr>
      </w:pPr>
      <w:r>
        <w:rPr>
          <w:rtl/>
        </w:rPr>
        <w:t>2 - التهذيب 10</w:t>
      </w:r>
      <w:r w:rsidR="00F01D33">
        <w:rPr>
          <w:rtl/>
        </w:rPr>
        <w:t>:</w:t>
      </w:r>
      <w:r>
        <w:rPr>
          <w:rtl/>
        </w:rPr>
        <w:t xml:space="preserve"> 48 </w:t>
      </w:r>
      <w:r w:rsidR="00035E93">
        <w:rPr>
          <w:rtl/>
        </w:rPr>
        <w:t>/</w:t>
      </w:r>
      <w:r>
        <w:rPr>
          <w:rtl/>
        </w:rPr>
        <w:t xml:space="preserve"> 175. </w:t>
      </w:r>
    </w:p>
    <w:p w:rsidR="002B1751" w:rsidRPr="00746D46" w:rsidRDefault="002B1751" w:rsidP="00EC17F6">
      <w:pPr>
        <w:pStyle w:val="libFootnote0"/>
        <w:rPr>
          <w:rtl/>
        </w:rPr>
      </w:pPr>
      <w:r w:rsidRPr="00746D46">
        <w:rPr>
          <w:rtl/>
        </w:rPr>
        <w:t>(</w:t>
      </w:r>
      <w:r w:rsidR="00EC17F6">
        <w:rPr>
          <w:rFonts w:hint="cs"/>
          <w:rtl/>
        </w:rPr>
        <w:t>5</w:t>
      </w:r>
      <w:r w:rsidRPr="00746D46">
        <w:rPr>
          <w:rtl/>
        </w:rPr>
        <w:t>) الخرء بالضم</w:t>
      </w:r>
      <w:r w:rsidR="00F01D33">
        <w:rPr>
          <w:rtl/>
        </w:rPr>
        <w:t>:</w:t>
      </w:r>
      <w:r w:rsidRPr="00746D46">
        <w:rPr>
          <w:rtl/>
        </w:rPr>
        <w:t xml:space="preserve"> العذرة</w:t>
      </w:r>
      <w:r>
        <w:rPr>
          <w:rtl/>
        </w:rPr>
        <w:t>،</w:t>
      </w:r>
      <w:r w:rsidRPr="00746D46">
        <w:rPr>
          <w:rtl/>
        </w:rPr>
        <w:t xml:space="preserve"> والموضع مخروة</w:t>
      </w:r>
      <w:r>
        <w:rPr>
          <w:rtl/>
        </w:rPr>
        <w:t>،</w:t>
      </w:r>
      <w:r w:rsidRPr="00746D46">
        <w:rPr>
          <w:rtl/>
        </w:rPr>
        <w:t xml:space="preserve"> « القاموس </w:t>
      </w:r>
      <w:r w:rsidRPr="00426F72">
        <w:rPr>
          <w:rtl/>
        </w:rPr>
        <w:t>المحيط ( خرئ )</w:t>
      </w:r>
      <w:r w:rsidRPr="00746D46">
        <w:rPr>
          <w:rtl/>
        </w:rPr>
        <w:t xml:space="preserve"> 1</w:t>
      </w:r>
      <w:r w:rsidR="00F01D33">
        <w:rPr>
          <w:rtl/>
        </w:rPr>
        <w:t>:</w:t>
      </w:r>
      <w:r w:rsidRPr="00746D46">
        <w:rPr>
          <w:rtl/>
        </w:rPr>
        <w:t xml:space="preserve"> 13 »</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289" w:name="_Toc309716418"/>
      <w:bookmarkStart w:id="290" w:name="_Toc380648202"/>
      <w:bookmarkStart w:id="291" w:name="_Toc189237692"/>
      <w:r>
        <w:rPr>
          <w:rtl/>
        </w:rPr>
        <w:lastRenderedPageBreak/>
        <w:t>41 - باب أن المرأة إذا أقرت أربعا</w:t>
      </w:r>
      <w:r w:rsidR="00EC17F6">
        <w:rPr>
          <w:rFonts w:hint="cs"/>
          <w:rtl/>
        </w:rPr>
        <w:t>ً</w:t>
      </w:r>
      <w:r>
        <w:rPr>
          <w:rtl/>
        </w:rPr>
        <w:t xml:space="preserve"> بأنها زنت بفلان لزمها</w:t>
      </w:r>
      <w:bookmarkEnd w:id="289"/>
      <w:r w:rsidR="00BF2157">
        <w:rPr>
          <w:rtl/>
        </w:rPr>
        <w:t xml:space="preserve"> </w:t>
      </w:r>
      <w:bookmarkStart w:id="292" w:name="_Toc309716419"/>
      <w:r w:rsidR="008C228A">
        <w:rPr>
          <w:rtl/>
        </w:rPr>
        <w:t>حدّ</w:t>
      </w:r>
      <w:r w:rsidR="001F501A">
        <w:rPr>
          <w:rtl/>
        </w:rPr>
        <w:t xml:space="preserve"> </w:t>
      </w:r>
      <w:r>
        <w:rPr>
          <w:rtl/>
        </w:rPr>
        <w:t xml:space="preserve">الزنا </w:t>
      </w:r>
      <w:r w:rsidR="006079CC">
        <w:rPr>
          <w:rtl/>
        </w:rPr>
        <w:t>و</w:t>
      </w:r>
      <w:r w:rsidR="008C228A">
        <w:rPr>
          <w:rtl/>
        </w:rPr>
        <w:t>حدّ</w:t>
      </w:r>
      <w:r w:rsidR="001F501A">
        <w:rPr>
          <w:rtl/>
        </w:rPr>
        <w:t xml:space="preserve"> </w:t>
      </w:r>
      <w:r>
        <w:rPr>
          <w:rtl/>
        </w:rPr>
        <w:t>القذف وليس على الرجل شيء</w:t>
      </w:r>
      <w:bookmarkEnd w:id="290"/>
      <w:bookmarkEnd w:id="291"/>
      <w:bookmarkEnd w:id="292"/>
      <w:r>
        <w:rPr>
          <w:rtl/>
        </w:rPr>
        <w:t xml:space="preserve"> </w:t>
      </w:r>
    </w:p>
    <w:p w:rsidR="002B1751" w:rsidRDefault="002B1751" w:rsidP="00F01D33">
      <w:pPr>
        <w:pStyle w:val="libNormal"/>
        <w:rPr>
          <w:rtl/>
        </w:rPr>
      </w:pPr>
      <w:r w:rsidRPr="00035E93">
        <w:rPr>
          <w:rStyle w:val="libNormalChar"/>
          <w:rtl/>
        </w:rPr>
        <w:t>[ 34430 ]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البرقي، عن النوفلي، عن السكوني،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تسألوا الفاجرة من فجربك، فكما هان عليها الفجور يهون عليها أن ترمى البريء المسلم. </w:t>
      </w:r>
    </w:p>
    <w:p w:rsidR="002B1751" w:rsidRDefault="002B1751" w:rsidP="00F01D33">
      <w:pPr>
        <w:pStyle w:val="libNormal"/>
        <w:rPr>
          <w:rtl/>
        </w:rPr>
      </w:pPr>
      <w:r w:rsidRPr="00035E93">
        <w:rPr>
          <w:rStyle w:val="libNormalChar"/>
          <w:rtl/>
        </w:rPr>
        <w:t>[ 34431 ]</w:t>
      </w:r>
      <w:r>
        <w:rPr>
          <w:rtl/>
        </w:rPr>
        <w:t xml:space="preserve"> 2 - وبهذا الإسناد عن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سألت الفاجرة من فجر بك؟ فقالت</w:t>
      </w:r>
      <w:r w:rsidR="00F01D33">
        <w:rPr>
          <w:rtl/>
        </w:rPr>
        <w:t>:</w:t>
      </w:r>
      <w:r>
        <w:rPr>
          <w:rtl/>
        </w:rPr>
        <w:t xml:space="preserve"> فلان، جلدتها </w:t>
      </w:r>
      <w:r w:rsidR="008C228A">
        <w:rPr>
          <w:rtl/>
        </w:rPr>
        <w:t>حدّ</w:t>
      </w:r>
      <w:r>
        <w:rPr>
          <w:rtl/>
        </w:rPr>
        <w:t>ين</w:t>
      </w:r>
      <w:r w:rsidR="00F01D33">
        <w:rPr>
          <w:rtl/>
        </w:rPr>
        <w:t>:</w:t>
      </w:r>
      <w:r>
        <w:rPr>
          <w:rtl/>
        </w:rPr>
        <w:t xml:space="preserve"> </w:t>
      </w:r>
      <w:r w:rsidR="008C228A">
        <w:rPr>
          <w:rtl/>
        </w:rPr>
        <w:t>حدّ</w:t>
      </w:r>
      <w:r w:rsidR="001F501A">
        <w:rPr>
          <w:rtl/>
        </w:rPr>
        <w:t>اً</w:t>
      </w:r>
      <w:r w:rsidR="00192910">
        <w:rPr>
          <w:rtl/>
        </w:rPr>
        <w:t xml:space="preserve"> </w:t>
      </w:r>
      <w:r>
        <w:rPr>
          <w:rtl/>
        </w:rPr>
        <w:t>للفجور، و</w:t>
      </w:r>
      <w:r w:rsidR="008C228A">
        <w:rPr>
          <w:rtl/>
        </w:rPr>
        <w:t>حدّ</w:t>
      </w:r>
      <w:r w:rsidR="001F501A">
        <w:rPr>
          <w:rtl/>
        </w:rPr>
        <w:t>اً</w:t>
      </w:r>
      <w:r w:rsidR="00192910">
        <w:rPr>
          <w:rtl/>
        </w:rPr>
        <w:t xml:space="preserve"> </w:t>
      </w:r>
      <w:r>
        <w:rPr>
          <w:rtl/>
        </w:rPr>
        <w:t xml:space="preserve">لفريتها على الرجل المسلم.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عن أبيه، عن النوفلي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xml:space="preserve">. </w:t>
      </w:r>
    </w:p>
    <w:p w:rsidR="002B1751" w:rsidRDefault="002B1751" w:rsidP="00EC17F6">
      <w:pPr>
        <w:pStyle w:val="libNormal"/>
        <w:rPr>
          <w:rtl/>
        </w:rPr>
      </w:pPr>
      <w:r w:rsidRPr="00035E93">
        <w:rPr>
          <w:rStyle w:val="libNormalChar"/>
          <w:rtl/>
        </w:rPr>
        <w:t>[ 34432 ]</w:t>
      </w:r>
      <w:r>
        <w:rPr>
          <w:rtl/>
        </w:rPr>
        <w:t xml:space="preserve"> 3 - ورواه الصدوق في </w:t>
      </w:r>
      <w:r w:rsidRPr="00035E93">
        <w:rPr>
          <w:rStyle w:val="libNormalChar"/>
          <w:rtl/>
        </w:rPr>
        <w:t xml:space="preserve">( </w:t>
      </w:r>
      <w:r>
        <w:rPr>
          <w:rtl/>
        </w:rPr>
        <w:t>عيون الأخبار</w:t>
      </w:r>
      <w:r w:rsidRPr="00035E93">
        <w:rPr>
          <w:rStyle w:val="libNormalChar"/>
          <w:rtl/>
        </w:rPr>
        <w:t xml:space="preserve"> )</w:t>
      </w:r>
      <w:r>
        <w:rPr>
          <w:rtl/>
        </w:rPr>
        <w:t xml:space="preserve"> - بأسانيد تقدمت في اسباغ الوضوء </w:t>
      </w:r>
      <w:r w:rsidRPr="008A1A51">
        <w:rPr>
          <w:rStyle w:val="libFootnotenumChar"/>
          <w:rtl/>
        </w:rPr>
        <w:t>(</w:t>
      </w:r>
      <w:r w:rsidR="00EC17F6">
        <w:rPr>
          <w:rStyle w:val="libFootnotenumChar"/>
          <w:rFonts w:hint="cs"/>
          <w:rtl/>
        </w:rPr>
        <w:t>3</w:t>
      </w:r>
      <w:r w:rsidRPr="008A1A51">
        <w:rPr>
          <w:rStyle w:val="libFootnotenumChar"/>
          <w:rtl/>
        </w:rPr>
        <w:t>)</w:t>
      </w:r>
      <w:r>
        <w:rPr>
          <w:rtl/>
        </w:rPr>
        <w:t xml:space="preserve"> - عن الرضا، عن آبائه،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مثله، </w:t>
      </w:r>
      <w:r w:rsidR="001F501A">
        <w:rPr>
          <w:rtl/>
        </w:rPr>
        <w:t xml:space="preserve">إلّا </w:t>
      </w:r>
      <w:r w:rsidR="006079CC">
        <w:rPr>
          <w:rtl/>
        </w:rPr>
        <w:t xml:space="preserve">أنّه </w:t>
      </w:r>
      <w:r>
        <w:rPr>
          <w:rtl/>
        </w:rPr>
        <w:t>قال</w:t>
      </w:r>
      <w:r w:rsidR="00F01D33">
        <w:rPr>
          <w:rtl/>
        </w:rPr>
        <w:t>:</w:t>
      </w:r>
      <w:r>
        <w:rPr>
          <w:rtl/>
        </w:rPr>
        <w:t xml:space="preserve"> </w:t>
      </w:r>
      <w:r w:rsidR="008C228A">
        <w:rPr>
          <w:rtl/>
        </w:rPr>
        <w:t>حدّ</w:t>
      </w:r>
      <w:r w:rsidR="001F501A">
        <w:rPr>
          <w:rtl/>
        </w:rPr>
        <w:t>اً</w:t>
      </w:r>
      <w:r w:rsidR="00192910">
        <w:rPr>
          <w:rtl/>
        </w:rPr>
        <w:t xml:space="preserve"> </w:t>
      </w:r>
      <w:r>
        <w:rPr>
          <w:rtl/>
        </w:rPr>
        <w:t>لفريتها على الرجل، و</w:t>
      </w:r>
      <w:r w:rsidR="008C228A">
        <w:rPr>
          <w:rtl/>
        </w:rPr>
        <w:t>حدّ</w:t>
      </w:r>
      <w:r w:rsidR="001F501A">
        <w:rPr>
          <w:rtl/>
        </w:rPr>
        <w:t>اً</w:t>
      </w:r>
      <w:r w:rsidR="00192910">
        <w:rPr>
          <w:rtl/>
        </w:rPr>
        <w:t xml:space="preserve"> </w:t>
      </w:r>
      <w:r>
        <w:rPr>
          <w:rtl/>
        </w:rPr>
        <w:t>لما أقر</w:t>
      </w:r>
      <w:r w:rsidR="00EC17F6">
        <w:rPr>
          <w:rFonts w:hint="cs"/>
          <w:rtl/>
        </w:rPr>
        <w:t>َّ</w:t>
      </w:r>
      <w:r>
        <w:rPr>
          <w:rtl/>
        </w:rPr>
        <w:t xml:space="preserve">ت على نفسها. </w:t>
      </w:r>
    </w:p>
    <w:p w:rsidR="002B1751" w:rsidRDefault="002B1751" w:rsidP="00EC17F6">
      <w:pPr>
        <w:pStyle w:val="libNormal"/>
        <w:rPr>
          <w:rtl/>
        </w:rPr>
      </w:pPr>
      <w:r>
        <w:rPr>
          <w:rtl/>
        </w:rPr>
        <w:t>أقول</w:t>
      </w:r>
      <w:r w:rsidR="00F01D33">
        <w:rPr>
          <w:rtl/>
        </w:rPr>
        <w:t>:</w:t>
      </w:r>
      <w:r>
        <w:rPr>
          <w:rtl/>
        </w:rPr>
        <w:t xml:space="preserve"> وتقد</w:t>
      </w:r>
      <w:r w:rsidR="00EC17F6">
        <w:rPr>
          <w:rFonts w:hint="cs"/>
          <w:rtl/>
        </w:rPr>
        <w:t>َّ</w:t>
      </w:r>
      <w:r>
        <w:rPr>
          <w:rtl/>
        </w:rPr>
        <w:t xml:space="preserve">م ما </w:t>
      </w:r>
      <w:r w:rsidR="001F501A">
        <w:rPr>
          <w:rtl/>
        </w:rPr>
        <w:t xml:space="preserve">يدلُّ </w:t>
      </w:r>
      <w:r>
        <w:rPr>
          <w:rtl/>
        </w:rPr>
        <w:t>على ذلك عموما</w:t>
      </w:r>
      <w:r w:rsidR="00EC17F6">
        <w:rPr>
          <w:rFonts w:hint="cs"/>
          <w:rtl/>
        </w:rPr>
        <w:t>ً</w:t>
      </w:r>
      <w:r>
        <w:rPr>
          <w:rtl/>
        </w:rPr>
        <w:t xml:space="preserve"> </w:t>
      </w:r>
      <w:r w:rsidRPr="008A1A51">
        <w:rPr>
          <w:rStyle w:val="libFootnotenumChar"/>
          <w:rtl/>
        </w:rPr>
        <w:t>(</w:t>
      </w:r>
      <w:r w:rsidR="00EC17F6">
        <w:rPr>
          <w:rStyle w:val="libFootnotenumChar"/>
          <w:rFonts w:hint="cs"/>
          <w:rtl/>
        </w:rPr>
        <w:t>4</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EC17F6">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EC17F6">
      <w:pPr>
        <w:pStyle w:val="libFootnoteCenterBold"/>
        <w:rPr>
          <w:rtl/>
        </w:rPr>
      </w:pPr>
      <w:r>
        <w:rPr>
          <w:rtl/>
        </w:rPr>
        <w:t xml:space="preserve">الباب 41 </w:t>
      </w:r>
    </w:p>
    <w:p w:rsidR="002B1751" w:rsidRDefault="002B1751" w:rsidP="00EC17F6">
      <w:pPr>
        <w:pStyle w:val="libFootnoteCenterBold"/>
        <w:rPr>
          <w:rtl/>
        </w:rPr>
      </w:pPr>
      <w:r>
        <w:rPr>
          <w:rtl/>
        </w:rPr>
        <w:t xml:space="preserve">فيه 3 أحاديث </w:t>
      </w:r>
    </w:p>
    <w:p w:rsidR="002B1751" w:rsidRDefault="002B1751" w:rsidP="00577EAF">
      <w:pPr>
        <w:pStyle w:val="libFootnote0"/>
        <w:rPr>
          <w:rtl/>
        </w:rPr>
      </w:pPr>
      <w:r>
        <w:rPr>
          <w:rtl/>
        </w:rPr>
        <w:t>1 - التهذيب 10</w:t>
      </w:r>
      <w:r w:rsidR="00F01D33">
        <w:rPr>
          <w:rtl/>
        </w:rPr>
        <w:t>:</w:t>
      </w:r>
      <w:r>
        <w:rPr>
          <w:rtl/>
        </w:rPr>
        <w:t xml:space="preserve"> 48 </w:t>
      </w:r>
      <w:r w:rsidR="00035E93">
        <w:rPr>
          <w:rtl/>
        </w:rPr>
        <w:t>/</w:t>
      </w:r>
      <w:r>
        <w:rPr>
          <w:rtl/>
        </w:rPr>
        <w:t xml:space="preserve"> 177. </w:t>
      </w:r>
    </w:p>
    <w:p w:rsidR="002B1751" w:rsidRDefault="002B1751" w:rsidP="00577EAF">
      <w:pPr>
        <w:pStyle w:val="libFootnote0"/>
        <w:rPr>
          <w:rtl/>
        </w:rPr>
      </w:pPr>
      <w:r>
        <w:rPr>
          <w:rtl/>
        </w:rPr>
        <w:t>2 - التهذيب 10</w:t>
      </w:r>
      <w:r w:rsidR="00F01D33">
        <w:rPr>
          <w:rtl/>
        </w:rPr>
        <w:t>:</w:t>
      </w:r>
      <w:r>
        <w:rPr>
          <w:rtl/>
        </w:rPr>
        <w:t xml:space="preserve"> 48 </w:t>
      </w:r>
      <w:r w:rsidR="00035E93">
        <w:rPr>
          <w:rtl/>
        </w:rPr>
        <w:t>/</w:t>
      </w:r>
      <w:r>
        <w:rPr>
          <w:rtl/>
        </w:rPr>
        <w:t xml:space="preserve"> 178. </w:t>
      </w:r>
    </w:p>
    <w:p w:rsidR="002B1751" w:rsidRPr="00746D46" w:rsidRDefault="002B1751" w:rsidP="00577EAF">
      <w:pPr>
        <w:pStyle w:val="libFootnote0"/>
        <w:rPr>
          <w:rtl/>
        </w:rPr>
      </w:pPr>
      <w:r w:rsidRPr="00746D46">
        <w:rPr>
          <w:rtl/>
        </w:rPr>
        <w:t>(1) الكافي 7</w:t>
      </w:r>
      <w:r w:rsidR="00F01D33">
        <w:rPr>
          <w:rtl/>
        </w:rPr>
        <w:t>:</w:t>
      </w:r>
      <w:r w:rsidRPr="00746D46">
        <w:rPr>
          <w:rtl/>
        </w:rPr>
        <w:t xml:space="preserve"> 209 </w:t>
      </w:r>
      <w:r w:rsidR="00035E93">
        <w:rPr>
          <w:rtl/>
        </w:rPr>
        <w:t>/</w:t>
      </w:r>
      <w:r w:rsidRPr="00746D46">
        <w:rPr>
          <w:rtl/>
        </w:rPr>
        <w:t xml:space="preserve"> 20</w:t>
      </w:r>
      <w:r>
        <w:rPr>
          <w:rtl/>
        </w:rPr>
        <w:t>.</w:t>
      </w:r>
      <w:r w:rsidRPr="00746D46">
        <w:rPr>
          <w:rtl/>
        </w:rPr>
        <w:t xml:space="preserve"> </w:t>
      </w:r>
    </w:p>
    <w:p w:rsidR="002B1751" w:rsidRPr="00746D46" w:rsidRDefault="002B1751" w:rsidP="00577EAF">
      <w:pPr>
        <w:pStyle w:val="libFootnote0"/>
        <w:rPr>
          <w:rtl/>
        </w:rPr>
      </w:pPr>
      <w:r w:rsidRPr="00746D46">
        <w:rPr>
          <w:rtl/>
        </w:rPr>
        <w:t>(2) التهذيب 10</w:t>
      </w:r>
      <w:r w:rsidR="00F01D33">
        <w:rPr>
          <w:rtl/>
        </w:rPr>
        <w:t>:</w:t>
      </w:r>
      <w:r w:rsidRPr="00746D46">
        <w:rPr>
          <w:rtl/>
        </w:rPr>
        <w:t xml:space="preserve"> 67 </w:t>
      </w:r>
      <w:r w:rsidR="00035E93">
        <w:rPr>
          <w:rtl/>
        </w:rPr>
        <w:t>/</w:t>
      </w:r>
      <w:r w:rsidRPr="00746D46">
        <w:rPr>
          <w:rtl/>
        </w:rPr>
        <w:t xml:space="preserve"> 247</w:t>
      </w:r>
      <w:r>
        <w:rPr>
          <w:rtl/>
        </w:rPr>
        <w:t>.</w:t>
      </w:r>
      <w:r w:rsidRPr="00746D46">
        <w:rPr>
          <w:rtl/>
        </w:rPr>
        <w:t xml:space="preserve"> </w:t>
      </w:r>
    </w:p>
    <w:p w:rsidR="002B1751" w:rsidRDefault="002B1751" w:rsidP="00577EAF">
      <w:pPr>
        <w:pStyle w:val="libFootnote0"/>
        <w:rPr>
          <w:rtl/>
        </w:rPr>
      </w:pPr>
      <w:r>
        <w:rPr>
          <w:rtl/>
        </w:rPr>
        <w:t xml:space="preserve">3 - عيون </w:t>
      </w:r>
      <w:r w:rsidRPr="00EC17F6">
        <w:rPr>
          <w:rtl/>
        </w:rPr>
        <w:t xml:space="preserve">أخبار الرضا </w:t>
      </w:r>
      <w:r w:rsidR="00035E93" w:rsidRPr="00EC17F6">
        <w:rPr>
          <w:rFonts w:hint="cs"/>
          <w:rtl/>
        </w:rPr>
        <w:t xml:space="preserve">( </w:t>
      </w:r>
      <w:r w:rsidR="00035E93" w:rsidRPr="00EC17F6">
        <w:rPr>
          <w:rStyle w:val="libFootnoteAlaemChar"/>
          <w:rFonts w:hint="cs"/>
          <w:rtl/>
        </w:rPr>
        <w:t xml:space="preserve">عليه‌السلام </w:t>
      </w:r>
      <w:r w:rsidR="00035E93" w:rsidRPr="00EC17F6">
        <w:rPr>
          <w:rFonts w:hint="cs"/>
          <w:rtl/>
        </w:rPr>
        <w:t>)</w:t>
      </w:r>
      <w:r>
        <w:rPr>
          <w:rtl/>
        </w:rPr>
        <w:t xml:space="preserve"> 2</w:t>
      </w:r>
      <w:r w:rsidR="00F01D33">
        <w:rPr>
          <w:rtl/>
        </w:rPr>
        <w:t>:</w:t>
      </w:r>
      <w:r>
        <w:rPr>
          <w:rtl/>
        </w:rPr>
        <w:t xml:space="preserve"> 39 </w:t>
      </w:r>
      <w:r w:rsidR="00035E93">
        <w:rPr>
          <w:rtl/>
        </w:rPr>
        <w:t>/</w:t>
      </w:r>
      <w:r>
        <w:rPr>
          <w:rtl/>
        </w:rPr>
        <w:t xml:space="preserve"> 118. </w:t>
      </w:r>
    </w:p>
    <w:p w:rsidR="002B1751" w:rsidRPr="00746D46" w:rsidRDefault="002B1751" w:rsidP="00EC17F6">
      <w:pPr>
        <w:pStyle w:val="libFootnote0"/>
        <w:rPr>
          <w:rtl/>
        </w:rPr>
      </w:pPr>
      <w:r w:rsidRPr="00746D46">
        <w:rPr>
          <w:rtl/>
        </w:rPr>
        <w:t>(</w:t>
      </w:r>
      <w:r w:rsidR="00EC17F6">
        <w:rPr>
          <w:rFonts w:hint="cs"/>
          <w:rtl/>
        </w:rPr>
        <w:t>3</w:t>
      </w:r>
      <w:r w:rsidRPr="00746D46">
        <w:rPr>
          <w:rtl/>
        </w:rPr>
        <w:t xml:space="preserve">) تقدم في </w:t>
      </w:r>
      <w:r w:rsidR="001F501A">
        <w:rPr>
          <w:rtl/>
        </w:rPr>
        <w:t>ال</w:t>
      </w:r>
      <w:r w:rsidR="00396709">
        <w:rPr>
          <w:rtl/>
        </w:rPr>
        <w:t xml:space="preserve">حديث </w:t>
      </w:r>
      <w:r w:rsidRPr="00746D46">
        <w:rPr>
          <w:rtl/>
        </w:rPr>
        <w:t>4 من الباب 54 من أبواب الوضوء</w:t>
      </w:r>
      <w:r>
        <w:rPr>
          <w:rtl/>
        </w:rPr>
        <w:t>.</w:t>
      </w:r>
      <w:r w:rsidRPr="00746D46">
        <w:rPr>
          <w:rtl/>
        </w:rPr>
        <w:t xml:space="preserve"> </w:t>
      </w:r>
    </w:p>
    <w:p w:rsidR="002B1751" w:rsidRPr="00746D46" w:rsidRDefault="002B1751" w:rsidP="00EC17F6">
      <w:pPr>
        <w:pStyle w:val="libFootnote0"/>
        <w:rPr>
          <w:rtl/>
        </w:rPr>
      </w:pPr>
      <w:r w:rsidRPr="00746D46">
        <w:rPr>
          <w:rtl/>
        </w:rPr>
        <w:t>(</w:t>
      </w:r>
      <w:r w:rsidR="00EC17F6">
        <w:rPr>
          <w:rFonts w:hint="cs"/>
          <w:rtl/>
        </w:rPr>
        <w:t>4</w:t>
      </w:r>
      <w:r w:rsidRPr="00746D46">
        <w:rPr>
          <w:rtl/>
        </w:rPr>
        <w:t xml:space="preserve">) تقدم في </w:t>
      </w:r>
      <w:r w:rsidR="001F501A">
        <w:rPr>
          <w:rtl/>
        </w:rPr>
        <w:t>ال</w:t>
      </w:r>
      <w:r w:rsidR="00396709">
        <w:rPr>
          <w:rtl/>
        </w:rPr>
        <w:t xml:space="preserve">حديث </w:t>
      </w:r>
      <w:r w:rsidRPr="00746D46">
        <w:rPr>
          <w:rtl/>
        </w:rPr>
        <w:t xml:space="preserve">1 من الباب 31 من أبواب مقدمات </w:t>
      </w:r>
      <w:r w:rsidR="00E924B6">
        <w:rPr>
          <w:rtl/>
        </w:rPr>
        <w:t>الحدود</w:t>
      </w:r>
      <w:r>
        <w:rPr>
          <w:rtl/>
        </w:rPr>
        <w:t>،</w:t>
      </w:r>
      <w:r w:rsidRPr="00746D46">
        <w:rPr>
          <w:rtl/>
        </w:rPr>
        <w:t xml:space="preserve"> وفي الباب 16 من هذه الأبواب</w:t>
      </w:r>
      <w:r>
        <w:rPr>
          <w:rtl/>
        </w:rPr>
        <w:t>.</w:t>
      </w:r>
      <w:r w:rsidRPr="00746D46">
        <w:rPr>
          <w:rtl/>
        </w:rPr>
        <w:t xml:space="preserve"> </w:t>
      </w:r>
    </w:p>
    <w:p w:rsidR="002B1751" w:rsidRPr="00746D46" w:rsidRDefault="002B1751" w:rsidP="00EC17F6">
      <w:pPr>
        <w:pStyle w:val="libFootnote0"/>
        <w:rPr>
          <w:rtl/>
        </w:rPr>
      </w:pPr>
      <w:r w:rsidRPr="00746D46">
        <w:rPr>
          <w:rtl/>
        </w:rPr>
        <w:t>(</w:t>
      </w:r>
      <w:r w:rsidR="00EC17F6">
        <w:rPr>
          <w:rFonts w:hint="cs"/>
          <w:rtl/>
        </w:rPr>
        <w:t>5</w:t>
      </w:r>
      <w:r w:rsidRPr="00746D46">
        <w:rPr>
          <w:rtl/>
        </w:rPr>
        <w:t xml:space="preserve">) يأتي في </w:t>
      </w:r>
      <w:r w:rsidR="001F501A">
        <w:rPr>
          <w:rtl/>
        </w:rPr>
        <w:t>ال</w:t>
      </w:r>
      <w:r w:rsidR="008C228A">
        <w:rPr>
          <w:rtl/>
        </w:rPr>
        <w:t>حدّ</w:t>
      </w:r>
      <w:r w:rsidRPr="00746D46">
        <w:rPr>
          <w:rtl/>
        </w:rPr>
        <w:t xml:space="preserve">يثين 1 و 3 من الباب 2 من أبواب </w:t>
      </w:r>
      <w:r w:rsidR="008C228A">
        <w:rPr>
          <w:rtl/>
        </w:rPr>
        <w:t>حدّ</w:t>
      </w:r>
      <w:r w:rsidR="001F501A">
        <w:rPr>
          <w:rtl/>
        </w:rPr>
        <w:t xml:space="preserve"> </w:t>
      </w:r>
      <w:r w:rsidRPr="00746D46">
        <w:rPr>
          <w:rtl/>
        </w:rPr>
        <w:t>القذف</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293" w:name="_Toc309716420"/>
      <w:bookmarkStart w:id="294" w:name="_Toc380648203"/>
      <w:bookmarkStart w:id="295" w:name="_Toc189237693"/>
      <w:r>
        <w:rPr>
          <w:rtl/>
        </w:rPr>
        <w:lastRenderedPageBreak/>
        <w:t xml:space="preserve">42 - باب أن من أراد أن يتمتع بامرأة فنسى العقد </w:t>
      </w:r>
      <w:bookmarkEnd w:id="293"/>
      <w:r w:rsidR="000014EE">
        <w:rPr>
          <w:rtl/>
        </w:rPr>
        <w:t xml:space="preserve">حتّى </w:t>
      </w:r>
      <w:bookmarkStart w:id="296" w:name="_Toc309716421"/>
      <w:r w:rsidR="00BF2157">
        <w:rPr>
          <w:rtl/>
        </w:rPr>
        <w:t>و</w:t>
      </w:r>
      <w:r>
        <w:rPr>
          <w:rtl/>
        </w:rPr>
        <w:t xml:space="preserve">اقعها لم يكن عليه </w:t>
      </w:r>
      <w:bookmarkEnd w:id="294"/>
      <w:bookmarkEnd w:id="296"/>
      <w:r w:rsidR="008C228A">
        <w:rPr>
          <w:rtl/>
        </w:rPr>
        <w:t>حدّ</w:t>
      </w:r>
      <w:bookmarkEnd w:id="295"/>
      <w:r w:rsidR="001F501A">
        <w:rPr>
          <w:rtl/>
        </w:rPr>
        <w:t xml:space="preserve"> </w:t>
      </w:r>
    </w:p>
    <w:p w:rsidR="002B1751" w:rsidRDefault="002B1751" w:rsidP="005505A2">
      <w:pPr>
        <w:pStyle w:val="libNormal"/>
        <w:rPr>
          <w:rtl/>
        </w:rPr>
      </w:pPr>
      <w:r w:rsidRPr="00035E93">
        <w:rPr>
          <w:rStyle w:val="libNormalChar"/>
          <w:rtl/>
        </w:rPr>
        <w:t>[ 34433 ]</w:t>
      </w:r>
      <w:r>
        <w:rPr>
          <w:rtl/>
        </w:rPr>
        <w:t xml:space="preserve"> 1 - </w:t>
      </w:r>
      <w:r w:rsidR="006079CC">
        <w:rPr>
          <w:rtl/>
        </w:rPr>
        <w:t xml:space="preserve">محمّد </w:t>
      </w:r>
      <w:r>
        <w:rPr>
          <w:rtl/>
        </w:rPr>
        <w:t>بن الحسن بإسناده عن الحسين بن سعيد، عن الحسن، عن زرعة، عن سماعة، قال</w:t>
      </w:r>
      <w:r w:rsidR="00F01D33">
        <w:rPr>
          <w:rtl/>
        </w:rPr>
        <w:t>:</w:t>
      </w:r>
      <w:r>
        <w:rPr>
          <w:rtl/>
        </w:rPr>
        <w:t xml:space="preserve"> سألته عن رجل أدخل جارية يتمت</w:t>
      </w:r>
      <w:r w:rsidR="00B9269E">
        <w:rPr>
          <w:rFonts w:hint="cs"/>
          <w:rtl/>
        </w:rPr>
        <w:t>ّ</w:t>
      </w:r>
      <w:r>
        <w:rPr>
          <w:rtl/>
        </w:rPr>
        <w:t>ع بها، ثم</w:t>
      </w:r>
      <w:r w:rsidR="00B9269E">
        <w:rPr>
          <w:rFonts w:hint="cs"/>
          <w:rtl/>
        </w:rPr>
        <w:t>َّ</w:t>
      </w:r>
      <w:r>
        <w:rPr>
          <w:rtl/>
        </w:rPr>
        <w:t xml:space="preserve"> أ</w:t>
      </w:r>
      <w:r w:rsidR="00B9269E">
        <w:rPr>
          <w:rFonts w:hint="cs"/>
          <w:rtl/>
        </w:rPr>
        <w:t>ُ</w:t>
      </w:r>
      <w:r>
        <w:rPr>
          <w:rtl/>
        </w:rPr>
        <w:t xml:space="preserve">نسي </w:t>
      </w:r>
      <w:r w:rsidR="000014EE">
        <w:rPr>
          <w:rtl/>
        </w:rPr>
        <w:t xml:space="preserve">حتّى </w:t>
      </w:r>
      <w:r>
        <w:rPr>
          <w:rtl/>
        </w:rPr>
        <w:t xml:space="preserve">واقعها يجب عليه </w:t>
      </w:r>
      <w:r w:rsidR="008C228A">
        <w:rPr>
          <w:rtl/>
        </w:rPr>
        <w:t>حدّ</w:t>
      </w:r>
      <w:r w:rsidR="001F501A">
        <w:rPr>
          <w:rtl/>
        </w:rPr>
        <w:t xml:space="preserve"> </w:t>
      </w:r>
      <w:r>
        <w:rPr>
          <w:rtl/>
        </w:rPr>
        <w:t>الزاني؟ قال</w:t>
      </w:r>
      <w:r w:rsidR="00F01D33">
        <w:rPr>
          <w:rtl/>
        </w:rPr>
        <w:t>:</w:t>
      </w:r>
      <w:r>
        <w:rPr>
          <w:rtl/>
        </w:rPr>
        <w:t xml:space="preserve"> لا، ولكن يتمت</w:t>
      </w:r>
      <w:r w:rsidR="00BA4C6C">
        <w:rPr>
          <w:rFonts w:hint="cs"/>
          <w:rtl/>
        </w:rPr>
        <w:t>ّ</w:t>
      </w:r>
      <w:r>
        <w:rPr>
          <w:rtl/>
        </w:rPr>
        <w:t>ع بها بعد النكاح، ويستغفر رب</w:t>
      </w:r>
      <w:r w:rsidR="00BA4C6C">
        <w:rPr>
          <w:rFonts w:hint="cs"/>
          <w:rtl/>
        </w:rPr>
        <w:t>ّ</w:t>
      </w:r>
      <w:r>
        <w:rPr>
          <w:rtl/>
        </w:rPr>
        <w:t>ه مم</w:t>
      </w:r>
      <w:r w:rsidR="00BA4C6C">
        <w:rPr>
          <w:rFonts w:hint="cs"/>
          <w:rtl/>
        </w:rPr>
        <w:t>ّ</w:t>
      </w:r>
      <w:r>
        <w:rPr>
          <w:rtl/>
        </w:rPr>
        <w:t xml:space="preserve">ا أتى. </w:t>
      </w:r>
    </w:p>
    <w:p w:rsidR="002B1751" w:rsidRDefault="002B1751" w:rsidP="008A1A51">
      <w:pPr>
        <w:pStyle w:val="libNormal"/>
        <w:rPr>
          <w:rtl/>
        </w:rPr>
      </w:pPr>
      <w:r>
        <w:rPr>
          <w:rtl/>
        </w:rPr>
        <w:t>أقول</w:t>
      </w:r>
      <w:r w:rsidR="00F01D33">
        <w:rPr>
          <w:rtl/>
        </w:rPr>
        <w:t>:</w:t>
      </w:r>
      <w:r>
        <w:rPr>
          <w:rtl/>
        </w:rPr>
        <w:t xml:space="preserve"> وتقد</w:t>
      </w:r>
      <w:r w:rsidR="00560E74">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297" w:name="_Toc309716422"/>
      <w:bookmarkStart w:id="298" w:name="_Toc380648204"/>
      <w:bookmarkStart w:id="299" w:name="_Toc189237694"/>
      <w:r>
        <w:rPr>
          <w:rtl/>
        </w:rPr>
        <w:t>43 - باب استحباب طلاق زوجة الزانية وجواز إمساكها</w:t>
      </w:r>
      <w:bookmarkEnd w:id="297"/>
      <w:bookmarkEnd w:id="298"/>
      <w:bookmarkEnd w:id="299"/>
      <w:r>
        <w:rPr>
          <w:rtl/>
        </w:rPr>
        <w:t xml:space="preserve"> </w:t>
      </w:r>
    </w:p>
    <w:p w:rsidR="002B1751" w:rsidRDefault="002B1751" w:rsidP="00F01D33">
      <w:pPr>
        <w:pStyle w:val="libNormal"/>
        <w:rPr>
          <w:rtl/>
        </w:rPr>
      </w:pPr>
      <w:r w:rsidRPr="00035E93">
        <w:rPr>
          <w:rStyle w:val="libNormalChar"/>
          <w:rtl/>
        </w:rPr>
        <w:t>[ 34434 ]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عن الحسين - يعنى</w:t>
      </w:r>
      <w:r w:rsidR="00F01D33">
        <w:rPr>
          <w:rtl/>
        </w:rPr>
        <w:t>:</w:t>
      </w:r>
      <w:r>
        <w:rPr>
          <w:rtl/>
        </w:rPr>
        <w:t xml:space="preserve"> ابن سعيد - عن ابن أبى عمير، عن </w:t>
      </w:r>
      <w:r w:rsidR="006079CC">
        <w:rPr>
          <w:rtl/>
        </w:rPr>
        <w:t xml:space="preserve">عليِّ </w:t>
      </w:r>
      <w:r>
        <w:rPr>
          <w:rtl/>
        </w:rPr>
        <w:t>بن عطي</w:t>
      </w:r>
      <w:r w:rsidR="001B3D2F">
        <w:rPr>
          <w:rFonts w:hint="cs"/>
          <w:rtl/>
        </w:rPr>
        <w:t>ّ</w:t>
      </w:r>
      <w:r>
        <w:rPr>
          <w:rtl/>
        </w:rPr>
        <w:t xml:space="preserve">ة، عن زرارة،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جاء رجل إلى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w:t>
      </w:r>
      <w:r w:rsidR="00F01D33">
        <w:rPr>
          <w:rtl/>
        </w:rPr>
        <w:t>:</w:t>
      </w:r>
      <w:r>
        <w:rPr>
          <w:rtl/>
        </w:rPr>
        <w:t xml:space="preserve"> يا رسول الله إن</w:t>
      </w:r>
      <w:r w:rsidR="001B3D2F">
        <w:rPr>
          <w:rFonts w:hint="cs"/>
          <w:rtl/>
        </w:rPr>
        <w:t>َّ</w:t>
      </w:r>
      <w:r>
        <w:rPr>
          <w:rtl/>
        </w:rPr>
        <w:t xml:space="preserve"> ا</w:t>
      </w:r>
      <w:r w:rsidR="00192910">
        <w:rPr>
          <w:rtl/>
        </w:rPr>
        <w:t>مرّات</w:t>
      </w:r>
      <w:r>
        <w:rPr>
          <w:rtl/>
        </w:rPr>
        <w:t>ي لا تدفع يد لامس، قال</w:t>
      </w:r>
      <w:r w:rsidR="00F01D33">
        <w:rPr>
          <w:rtl/>
        </w:rPr>
        <w:t>:</w:t>
      </w:r>
      <w:r>
        <w:rPr>
          <w:rtl/>
        </w:rPr>
        <w:t xml:space="preserve"> فطلقها، فقال</w:t>
      </w:r>
      <w:r w:rsidR="00F01D33">
        <w:rPr>
          <w:rtl/>
        </w:rPr>
        <w:t>:</w:t>
      </w:r>
      <w:r>
        <w:rPr>
          <w:rtl/>
        </w:rPr>
        <w:t xml:space="preserve"> يا رسول الله إن</w:t>
      </w:r>
      <w:r w:rsidR="001B3D2F">
        <w:rPr>
          <w:rFonts w:hint="cs"/>
          <w:rtl/>
        </w:rPr>
        <w:t>ّ</w:t>
      </w:r>
      <w:r>
        <w:rPr>
          <w:rtl/>
        </w:rPr>
        <w:t>ي ا</w:t>
      </w:r>
      <w:r w:rsidR="001B3D2F">
        <w:rPr>
          <w:rFonts w:hint="cs"/>
          <w:rtl/>
        </w:rPr>
        <w:t>ُ</w:t>
      </w:r>
      <w:r>
        <w:rPr>
          <w:rtl/>
        </w:rPr>
        <w:t>حب</w:t>
      </w:r>
      <w:r w:rsidR="001B3D2F">
        <w:rPr>
          <w:rFonts w:hint="cs"/>
          <w:rtl/>
        </w:rPr>
        <w:t>ّ</w:t>
      </w:r>
      <w:r>
        <w:rPr>
          <w:rtl/>
        </w:rPr>
        <w:t>ها، قال</w:t>
      </w:r>
      <w:r w:rsidR="00F01D33">
        <w:rPr>
          <w:rtl/>
        </w:rPr>
        <w:t>:</w:t>
      </w:r>
      <w:r>
        <w:rPr>
          <w:rtl/>
        </w:rPr>
        <w:t xml:space="preserve"> فأمسكها. </w:t>
      </w:r>
    </w:p>
    <w:p w:rsidR="002B1751" w:rsidRDefault="002B1751" w:rsidP="00F01D33">
      <w:pPr>
        <w:pStyle w:val="libNormal"/>
        <w:rPr>
          <w:rtl/>
        </w:rPr>
      </w:pPr>
      <w:r w:rsidRPr="00035E93">
        <w:rPr>
          <w:rStyle w:val="libNormalChar"/>
          <w:rtl/>
        </w:rPr>
        <w:t>[ 34435 ]</w:t>
      </w:r>
      <w:r>
        <w:rPr>
          <w:rtl/>
        </w:rPr>
        <w:t xml:space="preserve"> 2 - وعنه، عن الحسين، عن النضر بن سويد، عن عبدالله </w:t>
      </w:r>
    </w:p>
    <w:p w:rsidR="002B1751" w:rsidRDefault="00C4707E" w:rsidP="00C4707E">
      <w:pPr>
        <w:pStyle w:val="libLine"/>
        <w:rPr>
          <w:rtl/>
        </w:rPr>
      </w:pPr>
      <w:r>
        <w:rPr>
          <w:rtl/>
        </w:rPr>
        <w:t>____________________</w:t>
      </w:r>
    </w:p>
    <w:p w:rsidR="002B1751" w:rsidRDefault="002B1751" w:rsidP="00ED6598">
      <w:pPr>
        <w:pStyle w:val="libFootnoteCenterBold"/>
        <w:rPr>
          <w:rtl/>
        </w:rPr>
      </w:pPr>
      <w:r>
        <w:rPr>
          <w:rtl/>
        </w:rPr>
        <w:t xml:space="preserve">الباب 42 </w:t>
      </w:r>
    </w:p>
    <w:p w:rsidR="002B1751" w:rsidRDefault="002B1751" w:rsidP="00ED6598">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49 </w:t>
      </w:r>
      <w:r w:rsidR="00035E93">
        <w:rPr>
          <w:rtl/>
        </w:rPr>
        <w:t>/</w:t>
      </w:r>
      <w:r>
        <w:rPr>
          <w:rtl/>
        </w:rPr>
        <w:t xml:space="preserve"> 184. وأخرجه عن الكافي والفقيه، وبإسناد آخر عن التهذيب في </w:t>
      </w:r>
      <w:r w:rsidR="001F501A">
        <w:rPr>
          <w:rtl/>
        </w:rPr>
        <w:t>ال</w:t>
      </w:r>
      <w:r w:rsidR="00396709">
        <w:rPr>
          <w:rtl/>
        </w:rPr>
        <w:t xml:space="preserve">حديث </w:t>
      </w:r>
      <w:r>
        <w:rPr>
          <w:rtl/>
        </w:rPr>
        <w:t xml:space="preserve">1 من الباب 39 من أبواب المتعة. </w:t>
      </w:r>
    </w:p>
    <w:p w:rsidR="002B1751" w:rsidRPr="00746D46" w:rsidRDefault="002B1751" w:rsidP="00577EAF">
      <w:pPr>
        <w:pStyle w:val="libFootnote0"/>
        <w:rPr>
          <w:rtl/>
        </w:rPr>
      </w:pPr>
      <w:r w:rsidRPr="00746D46">
        <w:rPr>
          <w:rtl/>
        </w:rPr>
        <w:t>(1) تقدم عموماً في الباب 56 من أبواب جهاد النفس</w:t>
      </w:r>
      <w:r>
        <w:rPr>
          <w:rtl/>
        </w:rPr>
        <w:t>.</w:t>
      </w:r>
      <w:r w:rsidRPr="00746D46">
        <w:rPr>
          <w:rtl/>
        </w:rPr>
        <w:t xml:space="preserve"> </w:t>
      </w:r>
    </w:p>
    <w:p w:rsidR="002B1751" w:rsidRDefault="002B1751" w:rsidP="00ED6598">
      <w:pPr>
        <w:pStyle w:val="libFootnoteCenterBold"/>
        <w:rPr>
          <w:rtl/>
        </w:rPr>
      </w:pPr>
      <w:r>
        <w:rPr>
          <w:rtl/>
        </w:rPr>
        <w:t xml:space="preserve">الباب 43 </w:t>
      </w:r>
    </w:p>
    <w:p w:rsidR="002B1751" w:rsidRDefault="002B1751" w:rsidP="00ED6598">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59 </w:t>
      </w:r>
      <w:r w:rsidR="00035E93">
        <w:rPr>
          <w:rtl/>
        </w:rPr>
        <w:t>/</w:t>
      </w:r>
      <w:r>
        <w:rPr>
          <w:rtl/>
        </w:rPr>
        <w:t xml:space="preserve"> 216. </w:t>
      </w:r>
    </w:p>
    <w:p w:rsidR="002B1751" w:rsidRDefault="002B1751" w:rsidP="00577EAF">
      <w:pPr>
        <w:pStyle w:val="libFootnote0"/>
        <w:rPr>
          <w:rtl/>
        </w:rPr>
      </w:pPr>
      <w:r>
        <w:rPr>
          <w:rtl/>
        </w:rPr>
        <w:t>2 - التهذيب 10</w:t>
      </w:r>
      <w:r w:rsidR="00F01D33">
        <w:rPr>
          <w:rtl/>
        </w:rPr>
        <w:t>:</w:t>
      </w:r>
      <w:r>
        <w:rPr>
          <w:rtl/>
        </w:rPr>
        <w:t xml:space="preserve"> 60 </w:t>
      </w:r>
      <w:r w:rsidR="00035E93">
        <w:rPr>
          <w:rtl/>
        </w:rPr>
        <w:t>/</w:t>
      </w:r>
      <w:r>
        <w:rPr>
          <w:rtl/>
        </w:rPr>
        <w:t xml:space="preserve"> 10.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ابن سنان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رأى ا</w:t>
      </w:r>
      <w:r w:rsidR="00192910">
        <w:rPr>
          <w:rtl/>
        </w:rPr>
        <w:t>مرّات</w:t>
      </w:r>
      <w:r>
        <w:rPr>
          <w:rtl/>
        </w:rPr>
        <w:t xml:space="preserve">ه تزني أيصلح له أن يمسكها </w:t>
      </w:r>
      <w:r w:rsidRPr="008A1A51">
        <w:rPr>
          <w:rStyle w:val="libFootnotenumChar"/>
          <w:rtl/>
        </w:rPr>
        <w:t>(1)</w:t>
      </w:r>
      <w:r>
        <w:rPr>
          <w:rtl/>
        </w:rPr>
        <w:t>؟ فقال</w:t>
      </w:r>
      <w:r w:rsidR="00F01D33">
        <w:rPr>
          <w:rtl/>
        </w:rPr>
        <w:t>:</w:t>
      </w:r>
      <w:r>
        <w:rPr>
          <w:rtl/>
        </w:rPr>
        <w:t xml:space="preserve"> نعم إن شاء. </w:t>
      </w:r>
    </w:p>
    <w:p w:rsidR="002B1751" w:rsidRDefault="002B1751" w:rsidP="008A1A51">
      <w:pPr>
        <w:pStyle w:val="libNormal"/>
        <w:rPr>
          <w:rtl/>
        </w:rPr>
      </w:pPr>
      <w:r>
        <w:rPr>
          <w:rtl/>
        </w:rPr>
        <w:t>أقول</w:t>
      </w:r>
      <w:r w:rsidR="00F01D33">
        <w:rPr>
          <w:rtl/>
        </w:rPr>
        <w:t>:</w:t>
      </w:r>
      <w:r>
        <w:rPr>
          <w:rtl/>
        </w:rPr>
        <w:t xml:space="preserve"> وتقد</w:t>
      </w:r>
      <w:r w:rsidR="00ED6598">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ويأتي ما </w:t>
      </w:r>
      <w:r w:rsidR="001F501A">
        <w:rPr>
          <w:rtl/>
        </w:rPr>
        <w:t xml:space="preserve">يدلُّ </w:t>
      </w:r>
      <w:r>
        <w:rPr>
          <w:rtl/>
        </w:rPr>
        <w:t xml:space="preserve">عليه </w:t>
      </w:r>
      <w:r w:rsidRPr="008A1A51">
        <w:rPr>
          <w:rStyle w:val="libFootnotenumChar"/>
          <w:rtl/>
        </w:rPr>
        <w:t>(3)</w:t>
      </w:r>
      <w:r>
        <w:rPr>
          <w:rtl/>
        </w:rPr>
        <w:t xml:space="preserve">. </w:t>
      </w:r>
    </w:p>
    <w:p w:rsidR="002B1751" w:rsidRDefault="002B1751" w:rsidP="002B1751">
      <w:pPr>
        <w:pStyle w:val="Heading2Center"/>
        <w:rPr>
          <w:rtl/>
        </w:rPr>
      </w:pPr>
      <w:bookmarkStart w:id="300" w:name="_Toc309716423"/>
      <w:bookmarkStart w:id="301" w:name="_Toc380648205"/>
      <w:bookmarkStart w:id="302" w:name="_Toc189237695"/>
      <w:r>
        <w:rPr>
          <w:rtl/>
        </w:rPr>
        <w:t>44 - باب أن على الإ</w:t>
      </w:r>
      <w:r w:rsidR="00ED6598">
        <w:rPr>
          <w:rFonts w:hint="cs"/>
          <w:rtl/>
        </w:rPr>
        <w:t>ِ</w:t>
      </w:r>
      <w:r>
        <w:rPr>
          <w:rtl/>
        </w:rPr>
        <w:t>مام أن يزوج الزانية بزوج</w:t>
      </w:r>
      <w:bookmarkEnd w:id="300"/>
      <w:r w:rsidR="00BF2157">
        <w:rPr>
          <w:rtl/>
        </w:rPr>
        <w:t xml:space="preserve"> </w:t>
      </w:r>
      <w:bookmarkStart w:id="303" w:name="_Toc309716424"/>
      <w:r w:rsidR="00BF2157">
        <w:rPr>
          <w:rtl/>
        </w:rPr>
        <w:t>ي</w:t>
      </w:r>
      <w:r>
        <w:rPr>
          <w:rtl/>
        </w:rPr>
        <w:t>منعها من الزنا</w:t>
      </w:r>
      <w:bookmarkEnd w:id="301"/>
      <w:bookmarkEnd w:id="302"/>
      <w:bookmarkEnd w:id="303"/>
      <w:r>
        <w:rPr>
          <w:rtl/>
        </w:rPr>
        <w:t xml:space="preserve"> </w:t>
      </w:r>
    </w:p>
    <w:p w:rsidR="002B1751" w:rsidRDefault="002B1751" w:rsidP="00F01D33">
      <w:pPr>
        <w:pStyle w:val="libNormal"/>
        <w:rPr>
          <w:rtl/>
        </w:rPr>
      </w:pPr>
      <w:r w:rsidRPr="00035E93">
        <w:rPr>
          <w:rStyle w:val="libNormalChar"/>
          <w:rtl/>
        </w:rPr>
        <w:t>[ 34436 ]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محمّد </w:t>
      </w:r>
      <w:r>
        <w:rPr>
          <w:rtl/>
        </w:rPr>
        <w:t xml:space="preserve">بن الحسين، عن عبدالله بن هلال، عن العلا،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زنت وشردت أن يربطها إمام المسلمين بالزوج كما يربط البعير الشارد بالعقال. </w:t>
      </w:r>
    </w:p>
    <w:p w:rsidR="002B1751" w:rsidRDefault="002B1751" w:rsidP="002B1751">
      <w:pPr>
        <w:pStyle w:val="Heading2Center"/>
        <w:rPr>
          <w:rtl/>
        </w:rPr>
      </w:pPr>
      <w:bookmarkStart w:id="304" w:name="_Toc309716425"/>
      <w:bookmarkStart w:id="305" w:name="_Toc380648206"/>
      <w:bookmarkStart w:id="306" w:name="_Toc189237696"/>
      <w:r>
        <w:rPr>
          <w:rtl/>
        </w:rPr>
        <w:t>45 - باب حكم من راى زوجته تزني</w:t>
      </w:r>
      <w:bookmarkEnd w:id="304"/>
      <w:bookmarkEnd w:id="305"/>
      <w:bookmarkEnd w:id="306"/>
      <w:r>
        <w:rPr>
          <w:rtl/>
        </w:rPr>
        <w:t xml:space="preserve"> </w:t>
      </w:r>
    </w:p>
    <w:p w:rsidR="002B1751" w:rsidRDefault="002B1751" w:rsidP="00F01D33">
      <w:pPr>
        <w:pStyle w:val="libNormal"/>
        <w:rPr>
          <w:rtl/>
        </w:rPr>
      </w:pPr>
      <w:r w:rsidRPr="00035E93">
        <w:rPr>
          <w:rStyle w:val="libNormalChar"/>
          <w:rtl/>
        </w:rPr>
        <w:t>[ 34437 ]</w:t>
      </w:r>
      <w:r>
        <w:rPr>
          <w:rtl/>
        </w:rPr>
        <w:t xml:space="preserve"> 1 - أحمد بن </w:t>
      </w:r>
      <w:r w:rsidR="006079CC">
        <w:rPr>
          <w:rtl/>
        </w:rPr>
        <w:t xml:space="preserve">محمّد 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w:t>
      </w:r>
      <w:r w:rsidR="006079CC">
        <w:rPr>
          <w:rtl/>
        </w:rPr>
        <w:t xml:space="preserve">عليِّ </w:t>
      </w:r>
      <w:r>
        <w:rPr>
          <w:rtl/>
        </w:rPr>
        <w:t xml:space="preserve">بن </w:t>
      </w:r>
      <w:r w:rsidR="006079CC">
        <w:rPr>
          <w:rtl/>
        </w:rPr>
        <w:t xml:space="preserve">محمّد </w:t>
      </w:r>
      <w:r>
        <w:rPr>
          <w:rtl/>
        </w:rPr>
        <w:t xml:space="preserve">القاساني، عمن </w:t>
      </w:r>
      <w:r w:rsidR="008C228A">
        <w:rPr>
          <w:rtl/>
        </w:rPr>
        <w:t>حدّ</w:t>
      </w:r>
      <w:r w:rsidR="004614CB">
        <w:rPr>
          <w:rFonts w:hint="cs"/>
          <w:rtl/>
        </w:rPr>
        <w:t>َ</w:t>
      </w:r>
      <w:r>
        <w:rPr>
          <w:rtl/>
        </w:rPr>
        <w:t xml:space="preserve">ثه، عن عبدالله بن القاسم الجعفري،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أبيه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سعد بن عبادة</w:t>
      </w:r>
      <w:r w:rsidR="00F01D33">
        <w:rPr>
          <w:rtl/>
        </w:rPr>
        <w:t>:</w:t>
      </w:r>
      <w:r>
        <w:rPr>
          <w:rtl/>
        </w:rPr>
        <w:t xml:space="preserve"> أرأيت يا رسول الله إن رأيت مع أهلي رجلا</w:t>
      </w:r>
      <w:r w:rsidR="004614CB">
        <w:rPr>
          <w:rFonts w:hint="cs"/>
          <w:rtl/>
        </w:rPr>
        <w:t>ً</w:t>
      </w:r>
      <w:r>
        <w:rPr>
          <w:rtl/>
        </w:rPr>
        <w:t xml:space="preserve"> فأقتله؟ قال</w:t>
      </w:r>
      <w:r w:rsidR="00F01D33">
        <w:rPr>
          <w:rtl/>
        </w:rPr>
        <w:t>:</w:t>
      </w:r>
      <w:r>
        <w:rPr>
          <w:rtl/>
        </w:rPr>
        <w:t xml:space="preserve"> يا سعد فأين الشهود الأربعة.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في النسخة</w:t>
      </w:r>
      <w:r w:rsidR="00F01D33">
        <w:rPr>
          <w:rtl/>
        </w:rPr>
        <w:t>:</w:t>
      </w:r>
      <w:r w:rsidRPr="00746D46">
        <w:rPr>
          <w:rtl/>
        </w:rPr>
        <w:t xml:space="preserve"> </w:t>
      </w:r>
      <w:r w:rsidRPr="004614CB">
        <w:rPr>
          <w:rtl/>
        </w:rPr>
        <w:t>إمساكها ( هامش المخطوط ).</w:t>
      </w:r>
      <w:r w:rsidRPr="00746D46">
        <w:rPr>
          <w:rtl/>
        </w:rPr>
        <w:t xml:space="preserve"> </w:t>
      </w:r>
    </w:p>
    <w:p w:rsidR="002B1751" w:rsidRPr="00746D46" w:rsidRDefault="002B1751" w:rsidP="00577EAF">
      <w:pPr>
        <w:pStyle w:val="libFootnote0"/>
        <w:rPr>
          <w:rtl/>
        </w:rPr>
      </w:pPr>
      <w:r w:rsidRPr="00746D46">
        <w:rPr>
          <w:rtl/>
        </w:rPr>
        <w:t xml:space="preserve">(2) تقدم في </w:t>
      </w:r>
      <w:r w:rsidR="001F501A">
        <w:rPr>
          <w:rtl/>
        </w:rPr>
        <w:t>ال</w:t>
      </w:r>
      <w:r w:rsidR="00396709">
        <w:rPr>
          <w:rtl/>
        </w:rPr>
        <w:t xml:space="preserve">حديث </w:t>
      </w:r>
      <w:r w:rsidRPr="00746D46">
        <w:rPr>
          <w:rtl/>
        </w:rPr>
        <w:t>1 من الباب 12 من أبواب ما يحرم بالمصاهرة</w:t>
      </w:r>
      <w:r>
        <w:rPr>
          <w:rtl/>
        </w:rPr>
        <w:t>.</w:t>
      </w:r>
      <w:r w:rsidRPr="00746D46">
        <w:rPr>
          <w:rtl/>
        </w:rPr>
        <w:t xml:space="preserve"> </w:t>
      </w:r>
    </w:p>
    <w:p w:rsidR="002B1751" w:rsidRPr="00746D46" w:rsidRDefault="002B1751" w:rsidP="00577EAF">
      <w:pPr>
        <w:pStyle w:val="libFootnote0"/>
        <w:rPr>
          <w:rtl/>
        </w:rPr>
      </w:pPr>
      <w:r w:rsidRPr="00746D46">
        <w:rPr>
          <w:rtl/>
        </w:rPr>
        <w:t>(3) يأتي في الباب الآتي من هذه الأبواب</w:t>
      </w:r>
      <w:r>
        <w:rPr>
          <w:rtl/>
        </w:rPr>
        <w:t>.</w:t>
      </w:r>
      <w:r w:rsidRPr="00746D46">
        <w:rPr>
          <w:rtl/>
        </w:rPr>
        <w:t xml:space="preserve"> </w:t>
      </w:r>
    </w:p>
    <w:p w:rsidR="002B1751" w:rsidRDefault="002B1751" w:rsidP="004614CB">
      <w:pPr>
        <w:pStyle w:val="libFootnoteCenterBold"/>
        <w:rPr>
          <w:rtl/>
        </w:rPr>
      </w:pPr>
      <w:r>
        <w:rPr>
          <w:rtl/>
        </w:rPr>
        <w:t xml:space="preserve">الباب 44 </w:t>
      </w:r>
    </w:p>
    <w:p w:rsidR="002B1751" w:rsidRDefault="002B1751" w:rsidP="004614CB">
      <w:pPr>
        <w:pStyle w:val="libFootnoteCenterBold"/>
        <w:rPr>
          <w:rtl/>
        </w:rPr>
      </w:pPr>
      <w:r>
        <w:rPr>
          <w:rtl/>
        </w:rPr>
        <w:t xml:space="preserve">فيه </w:t>
      </w:r>
      <w:r w:rsidR="00396709">
        <w:rPr>
          <w:rtl/>
        </w:rPr>
        <w:t xml:space="preserve">حديث واحد </w:t>
      </w:r>
    </w:p>
    <w:p w:rsidR="002B1751" w:rsidRPr="00437F44" w:rsidRDefault="002B1751" w:rsidP="00577EAF">
      <w:pPr>
        <w:pStyle w:val="libFootnote0"/>
        <w:rPr>
          <w:rtl/>
        </w:rPr>
      </w:pPr>
      <w:r w:rsidRPr="00437F44">
        <w:rPr>
          <w:rtl/>
        </w:rPr>
        <w:t>1</w:t>
      </w:r>
      <w:r>
        <w:rPr>
          <w:rtl/>
        </w:rPr>
        <w:t xml:space="preserve"> - </w:t>
      </w:r>
      <w:r w:rsidRPr="00437F44">
        <w:rPr>
          <w:rtl/>
        </w:rPr>
        <w:t>التهذيب 10</w:t>
      </w:r>
      <w:r w:rsidR="00F01D33">
        <w:rPr>
          <w:rtl/>
        </w:rPr>
        <w:t>:</w:t>
      </w:r>
      <w:r w:rsidRPr="00437F44">
        <w:rPr>
          <w:rtl/>
        </w:rPr>
        <w:t xml:space="preserve"> 154 </w:t>
      </w:r>
      <w:r w:rsidR="00035E93">
        <w:rPr>
          <w:rtl/>
        </w:rPr>
        <w:t>/</w:t>
      </w:r>
      <w:r w:rsidRPr="00437F44">
        <w:rPr>
          <w:rtl/>
        </w:rPr>
        <w:t xml:space="preserve"> 617. </w:t>
      </w:r>
    </w:p>
    <w:p w:rsidR="002B1751" w:rsidRDefault="002B1751" w:rsidP="004614CB">
      <w:pPr>
        <w:pStyle w:val="libFootnoteCenterBold"/>
        <w:rPr>
          <w:rtl/>
        </w:rPr>
      </w:pPr>
      <w:r>
        <w:rPr>
          <w:rtl/>
        </w:rPr>
        <w:t xml:space="preserve">الباب 45 </w:t>
      </w:r>
    </w:p>
    <w:p w:rsidR="002B1751" w:rsidRDefault="002B1751" w:rsidP="004614CB">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 xml:space="preserve">1 - المحاسن 274 </w:t>
      </w:r>
      <w:r w:rsidR="00035E93">
        <w:rPr>
          <w:rtl/>
        </w:rPr>
        <w:t>/</w:t>
      </w:r>
      <w:r>
        <w:rPr>
          <w:rtl/>
        </w:rPr>
        <w:t xml:space="preserve"> 381.</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وتقد</w:t>
      </w:r>
      <w:r w:rsidR="004614CB">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وقد حمله الأصحاب على </w:t>
      </w:r>
      <w:r w:rsidR="006079CC">
        <w:rPr>
          <w:rtl/>
        </w:rPr>
        <w:t xml:space="preserve">أنّه </w:t>
      </w:r>
      <w:r>
        <w:rPr>
          <w:rtl/>
        </w:rPr>
        <w:t xml:space="preserve">لا يثبت ذلك في الظاهر، ولا تقبل دعوى الزوج </w:t>
      </w:r>
      <w:r w:rsidR="001F501A">
        <w:rPr>
          <w:rtl/>
        </w:rPr>
        <w:t xml:space="preserve">إلّا </w:t>
      </w:r>
      <w:r>
        <w:rPr>
          <w:rtl/>
        </w:rPr>
        <w:t>ببي</w:t>
      </w:r>
      <w:r w:rsidR="004614CB">
        <w:rPr>
          <w:rFonts w:hint="cs"/>
          <w:rtl/>
        </w:rPr>
        <w:t>ّ</w:t>
      </w:r>
      <w:r>
        <w:rPr>
          <w:rtl/>
        </w:rPr>
        <w:t>نة أو باللعان كما مر</w:t>
      </w:r>
      <w:r w:rsidR="004614CB">
        <w:rPr>
          <w:rFonts w:hint="cs"/>
          <w:rtl/>
        </w:rPr>
        <w:t>ّ</w:t>
      </w:r>
      <w:r>
        <w:rPr>
          <w:rtl/>
        </w:rPr>
        <w:t xml:space="preserve"> </w:t>
      </w:r>
      <w:r w:rsidRPr="008A1A51">
        <w:rPr>
          <w:rStyle w:val="libFootnotenumChar"/>
          <w:rtl/>
        </w:rPr>
        <w:t>(2)</w:t>
      </w:r>
      <w:r>
        <w:rPr>
          <w:rtl/>
        </w:rPr>
        <w:t xml:space="preserve"> وإن جاز ذلك فيما بينه وبين الله. </w:t>
      </w:r>
    </w:p>
    <w:p w:rsidR="002B1751" w:rsidRDefault="002B1751" w:rsidP="00F01D33">
      <w:pPr>
        <w:pStyle w:val="libNormal"/>
        <w:rPr>
          <w:rtl/>
        </w:rPr>
      </w:pPr>
      <w:r w:rsidRPr="00035E93">
        <w:rPr>
          <w:rStyle w:val="libNormalChar"/>
          <w:rtl/>
        </w:rPr>
        <w:t>[ 34438 ]</w:t>
      </w:r>
      <w:r>
        <w:rPr>
          <w:rtl/>
        </w:rPr>
        <w:t xml:space="preserve"> 2 - </w:t>
      </w:r>
      <w:r w:rsidR="006079CC">
        <w:rPr>
          <w:rtl/>
        </w:rPr>
        <w:t xml:space="preserve">محمّد </w:t>
      </w:r>
      <w:r>
        <w:rPr>
          <w:rtl/>
        </w:rPr>
        <w:t>بن مك</w:t>
      </w:r>
      <w:r w:rsidR="009A50E4">
        <w:rPr>
          <w:rFonts w:hint="cs"/>
          <w:rtl/>
        </w:rPr>
        <w:t>ّ</w:t>
      </w:r>
      <w:r>
        <w:rPr>
          <w:rtl/>
        </w:rPr>
        <w:t xml:space="preserve">ي الشهيد في </w:t>
      </w:r>
      <w:r w:rsidRPr="00035E93">
        <w:rPr>
          <w:rStyle w:val="libNormalChar"/>
          <w:rtl/>
        </w:rPr>
        <w:t xml:space="preserve">( </w:t>
      </w:r>
      <w:r>
        <w:rPr>
          <w:rtl/>
        </w:rPr>
        <w:t>الدروس</w:t>
      </w:r>
      <w:r w:rsidRPr="00035E93">
        <w:rPr>
          <w:rStyle w:val="libNormalChar"/>
          <w:rtl/>
        </w:rPr>
        <w:t xml:space="preserve"> )</w:t>
      </w:r>
      <w:r>
        <w:rPr>
          <w:rtl/>
        </w:rPr>
        <w:t xml:space="preserve"> قال</w:t>
      </w:r>
      <w:r w:rsidR="00F01D33">
        <w:rPr>
          <w:rtl/>
        </w:rPr>
        <w:t>:</w:t>
      </w:r>
      <w:r>
        <w:rPr>
          <w:rtl/>
        </w:rPr>
        <w:t xml:space="preserve"> روي أن</w:t>
      </w:r>
      <w:r w:rsidR="009A50E4">
        <w:rPr>
          <w:rFonts w:hint="cs"/>
          <w:rtl/>
        </w:rPr>
        <w:t>َّ</w:t>
      </w:r>
      <w:r>
        <w:rPr>
          <w:rtl/>
        </w:rPr>
        <w:t xml:space="preserve"> من رأى زوجته تزني فله قتلهما. </w:t>
      </w:r>
    </w:p>
    <w:p w:rsidR="002B1751" w:rsidRDefault="002B1751" w:rsidP="009A50E4">
      <w:pPr>
        <w:pStyle w:val="libNormal"/>
        <w:rPr>
          <w:rtl/>
        </w:rPr>
      </w:pPr>
      <w:r>
        <w:rPr>
          <w:rtl/>
        </w:rPr>
        <w:t>أقول</w:t>
      </w:r>
      <w:r w:rsidR="00F01D33">
        <w:rPr>
          <w:rtl/>
        </w:rPr>
        <w:t>:</w:t>
      </w:r>
      <w:r>
        <w:rPr>
          <w:rtl/>
        </w:rPr>
        <w:t xml:space="preserve"> وتقد</w:t>
      </w:r>
      <w:r w:rsidR="009A50E4">
        <w:rPr>
          <w:rFonts w:hint="cs"/>
          <w:rtl/>
        </w:rPr>
        <w:t>َّ</w:t>
      </w:r>
      <w:r>
        <w:rPr>
          <w:rtl/>
        </w:rPr>
        <w:t xml:space="preserve">م ما </w:t>
      </w:r>
      <w:r w:rsidR="001F501A">
        <w:rPr>
          <w:rtl/>
        </w:rPr>
        <w:t xml:space="preserve">يدلُّ </w:t>
      </w:r>
      <w:r>
        <w:rPr>
          <w:rtl/>
        </w:rPr>
        <w:t xml:space="preserve">على بعض المقصود في النهي عن المنكر </w:t>
      </w:r>
      <w:r w:rsidRPr="008A1A51">
        <w:rPr>
          <w:rStyle w:val="libFootnotenumChar"/>
          <w:rtl/>
        </w:rPr>
        <w:t>(</w:t>
      </w:r>
      <w:r w:rsidR="009A50E4">
        <w:rPr>
          <w:rStyle w:val="libFootnotenumChar"/>
          <w:rFonts w:hint="cs"/>
          <w:rtl/>
        </w:rPr>
        <w:t>3</w:t>
      </w:r>
      <w:r w:rsidRPr="008A1A51">
        <w:rPr>
          <w:rStyle w:val="libFootnotenumChar"/>
          <w:rtl/>
        </w:rPr>
        <w:t>)</w:t>
      </w:r>
      <w:r>
        <w:rPr>
          <w:rtl/>
        </w:rPr>
        <w:t xml:space="preserve">، ويأتي ما </w:t>
      </w:r>
      <w:r w:rsidR="001F501A">
        <w:rPr>
          <w:rtl/>
        </w:rPr>
        <w:t xml:space="preserve">يدلُّ </w:t>
      </w:r>
      <w:r>
        <w:rPr>
          <w:rtl/>
        </w:rPr>
        <w:t xml:space="preserve">عليه في الدفاع </w:t>
      </w:r>
      <w:r w:rsidRPr="008A1A51">
        <w:rPr>
          <w:rStyle w:val="libFootnotenumChar"/>
          <w:rtl/>
        </w:rPr>
        <w:t>(</w:t>
      </w:r>
      <w:r w:rsidR="009A50E4">
        <w:rPr>
          <w:rStyle w:val="libFootnotenumChar"/>
          <w:rFonts w:hint="cs"/>
          <w:rtl/>
        </w:rPr>
        <w:t>4</w:t>
      </w:r>
      <w:r w:rsidRPr="008A1A51">
        <w:rPr>
          <w:rStyle w:val="libFootnotenumChar"/>
          <w:rtl/>
        </w:rPr>
        <w:t>)</w:t>
      </w:r>
      <w:r>
        <w:rPr>
          <w:rtl/>
        </w:rPr>
        <w:t xml:space="preserve"> والقصاص </w:t>
      </w:r>
      <w:r w:rsidRPr="008A1A51">
        <w:rPr>
          <w:rStyle w:val="libFootnotenumChar"/>
          <w:rtl/>
        </w:rPr>
        <w:t>(</w:t>
      </w:r>
      <w:r w:rsidR="009A50E4">
        <w:rPr>
          <w:rStyle w:val="libFootnotenumChar"/>
          <w:rFonts w:hint="cs"/>
          <w:rtl/>
        </w:rPr>
        <w:t>5</w:t>
      </w:r>
      <w:r w:rsidRPr="008A1A51">
        <w:rPr>
          <w:rStyle w:val="libFootnotenumChar"/>
          <w:rtl/>
        </w:rPr>
        <w:t>)</w:t>
      </w:r>
      <w:r>
        <w:rPr>
          <w:rtl/>
        </w:rPr>
        <w:t xml:space="preserve">. </w:t>
      </w:r>
    </w:p>
    <w:p w:rsidR="002B1751" w:rsidRDefault="002B1751" w:rsidP="002B1751">
      <w:pPr>
        <w:pStyle w:val="Heading2Center"/>
        <w:rPr>
          <w:rtl/>
        </w:rPr>
      </w:pPr>
      <w:bookmarkStart w:id="307" w:name="_Toc309716426"/>
      <w:bookmarkStart w:id="308" w:name="_Toc380648207"/>
      <w:bookmarkStart w:id="309" w:name="_Toc189237697"/>
      <w:r>
        <w:rPr>
          <w:rtl/>
        </w:rPr>
        <w:t>46 - باب أن من زنى بجارية وجب أن يطلب من مولاها أن</w:t>
      </w:r>
      <w:bookmarkEnd w:id="307"/>
      <w:r w:rsidR="00BF2157">
        <w:rPr>
          <w:rtl/>
        </w:rPr>
        <w:t xml:space="preserve"> </w:t>
      </w:r>
      <w:bookmarkStart w:id="310" w:name="_Toc309716427"/>
      <w:r w:rsidR="00BF2157">
        <w:rPr>
          <w:rtl/>
        </w:rPr>
        <w:t>ي</w:t>
      </w:r>
      <w:r w:rsidR="001F501A">
        <w:rPr>
          <w:rtl/>
        </w:rPr>
        <w:t>حلّه</w:t>
      </w:r>
      <w:r>
        <w:rPr>
          <w:rtl/>
        </w:rPr>
        <w:t xml:space="preserve"> ويتوب</w:t>
      </w:r>
      <w:bookmarkEnd w:id="308"/>
      <w:bookmarkEnd w:id="309"/>
      <w:bookmarkEnd w:id="310"/>
      <w:r>
        <w:rPr>
          <w:rtl/>
        </w:rPr>
        <w:t xml:space="preserve"> </w:t>
      </w:r>
    </w:p>
    <w:p w:rsidR="002B1751" w:rsidRDefault="002B1751" w:rsidP="00F01D33">
      <w:pPr>
        <w:pStyle w:val="libNormal"/>
        <w:rPr>
          <w:rtl/>
        </w:rPr>
      </w:pPr>
      <w:r w:rsidRPr="00035E93">
        <w:rPr>
          <w:rStyle w:val="libNormalChar"/>
          <w:rtl/>
        </w:rPr>
        <w:t>[ 34439 ]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محمّد </w:t>
      </w:r>
      <w:r>
        <w:rPr>
          <w:rtl/>
        </w:rPr>
        <w:t>بن إسماعيل، عن صالح بن عقبة، عن أبي شبل،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مسلم فجر بجارية أخيه فما توبته؟ قال</w:t>
      </w:r>
      <w:r w:rsidR="00F01D33">
        <w:rPr>
          <w:rtl/>
        </w:rPr>
        <w:t>:</w:t>
      </w:r>
      <w:r>
        <w:rPr>
          <w:rtl/>
        </w:rPr>
        <w:t xml:space="preserve"> يأتيه ويخبره ويسأله أن يجعله في حل</w:t>
      </w:r>
      <w:r w:rsidR="009A50E4">
        <w:rPr>
          <w:rFonts w:hint="cs"/>
          <w:rtl/>
        </w:rPr>
        <w:t>ّ</w:t>
      </w:r>
      <w:r>
        <w:rPr>
          <w:rtl/>
        </w:rPr>
        <w:t xml:space="preserve"> ولا يعود، قلت</w:t>
      </w:r>
      <w:r w:rsidR="00F01D33">
        <w:rPr>
          <w:rtl/>
        </w:rPr>
        <w:t>:</w:t>
      </w:r>
      <w:r>
        <w:rPr>
          <w:rtl/>
        </w:rPr>
        <w:t xml:space="preserve"> فان لم يجعله من ذلك في حل؟ قال</w:t>
      </w:r>
      <w:r w:rsidR="00F01D33">
        <w:rPr>
          <w:rtl/>
        </w:rPr>
        <w:t>:</w:t>
      </w:r>
      <w:r>
        <w:rPr>
          <w:rtl/>
        </w:rPr>
        <w:t xml:space="preserve"> يلقى الله </w:t>
      </w:r>
      <w:r w:rsidR="006079CC">
        <w:rPr>
          <w:rtl/>
        </w:rPr>
        <w:t>عزَّ وجلَّ</w:t>
      </w:r>
      <w:r>
        <w:rPr>
          <w:rtl/>
        </w:rPr>
        <w:t xml:space="preserve"> زانيا</w:t>
      </w:r>
      <w:r w:rsidR="009A50E4">
        <w:rPr>
          <w:rFonts w:hint="cs"/>
          <w:rtl/>
        </w:rPr>
        <w:t>ً</w:t>
      </w:r>
      <w:r>
        <w:rPr>
          <w:rtl/>
        </w:rPr>
        <w:t xml:space="preserve"> خائنا</w:t>
      </w:r>
      <w:r w:rsidR="009A50E4">
        <w:rPr>
          <w:rFonts w:hint="cs"/>
          <w:rtl/>
        </w:rPr>
        <w:t>ً</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9A50E4">
      <w:pPr>
        <w:pStyle w:val="libNormal"/>
        <w:rPr>
          <w:rtl/>
        </w:rPr>
      </w:pPr>
      <w:r>
        <w:rPr>
          <w:rtl/>
        </w:rPr>
        <w:t>أقول</w:t>
      </w:r>
      <w:r w:rsidR="00F01D33">
        <w:rPr>
          <w:rtl/>
        </w:rPr>
        <w:t>:</w:t>
      </w:r>
      <w:r>
        <w:rPr>
          <w:rtl/>
        </w:rPr>
        <w:t xml:space="preserve"> وتقد</w:t>
      </w:r>
      <w:r w:rsidR="009A50E4">
        <w:rPr>
          <w:rFonts w:hint="cs"/>
          <w:rtl/>
        </w:rPr>
        <w:t>َّ</w:t>
      </w:r>
      <w:r>
        <w:rPr>
          <w:rtl/>
        </w:rPr>
        <w:t>م ما</w:t>
      </w:r>
      <w:r w:rsidR="001F501A">
        <w:rPr>
          <w:rtl/>
        </w:rPr>
        <w:t xml:space="preserve">يدلُّ </w:t>
      </w:r>
      <w:r>
        <w:rPr>
          <w:rtl/>
        </w:rPr>
        <w:t xml:space="preserve">على ذلك </w:t>
      </w:r>
      <w:r w:rsidRPr="008A1A51">
        <w:rPr>
          <w:rStyle w:val="libFootnotenumChar"/>
          <w:rtl/>
        </w:rPr>
        <w:t>(</w:t>
      </w:r>
      <w:r w:rsidR="009A50E4">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تقدم في الباب 12 من هذه الأبواب</w:t>
      </w:r>
      <w:r>
        <w:rPr>
          <w:rtl/>
        </w:rPr>
        <w:t>.</w:t>
      </w:r>
      <w:r w:rsidRPr="00746D46">
        <w:rPr>
          <w:rtl/>
        </w:rPr>
        <w:t xml:space="preserve"> </w:t>
      </w:r>
    </w:p>
    <w:p w:rsidR="002B1751" w:rsidRPr="00746D46" w:rsidRDefault="002B1751" w:rsidP="00577EAF">
      <w:pPr>
        <w:pStyle w:val="libFootnote0"/>
        <w:rPr>
          <w:rtl/>
        </w:rPr>
      </w:pPr>
      <w:r w:rsidRPr="00746D46">
        <w:rPr>
          <w:rtl/>
        </w:rPr>
        <w:t>(2) مر</w:t>
      </w:r>
      <w:r w:rsidR="009A50E4">
        <w:rPr>
          <w:rFonts w:hint="cs"/>
          <w:rtl/>
        </w:rPr>
        <w:t>ّ</w:t>
      </w:r>
      <w:r w:rsidRPr="00746D46">
        <w:rPr>
          <w:rtl/>
        </w:rPr>
        <w:t xml:space="preserve"> في الباب 12 من هذه الأبواب وفي كثير من أبواب اللعان</w:t>
      </w:r>
      <w:r>
        <w:rPr>
          <w:rtl/>
        </w:rPr>
        <w:t>.</w:t>
      </w:r>
      <w:r w:rsidRPr="00746D46">
        <w:rPr>
          <w:rtl/>
        </w:rPr>
        <w:t xml:space="preserve"> </w:t>
      </w:r>
    </w:p>
    <w:p w:rsidR="002B1751" w:rsidRDefault="002B1751" w:rsidP="00577EAF">
      <w:pPr>
        <w:pStyle w:val="libFootnote0"/>
        <w:rPr>
          <w:rtl/>
        </w:rPr>
      </w:pPr>
      <w:r>
        <w:rPr>
          <w:rtl/>
        </w:rPr>
        <w:t>2 - الدروس</w:t>
      </w:r>
      <w:r w:rsidR="00F01D33">
        <w:rPr>
          <w:rtl/>
        </w:rPr>
        <w:t>:</w:t>
      </w:r>
      <w:r>
        <w:rPr>
          <w:rtl/>
        </w:rPr>
        <w:t xml:space="preserve"> 165. </w:t>
      </w:r>
    </w:p>
    <w:p w:rsidR="002B1751" w:rsidRPr="00746D46" w:rsidRDefault="002B1751" w:rsidP="009A50E4">
      <w:pPr>
        <w:pStyle w:val="libFootnote0"/>
        <w:rPr>
          <w:rtl/>
        </w:rPr>
      </w:pPr>
      <w:r w:rsidRPr="00746D46">
        <w:rPr>
          <w:rtl/>
        </w:rPr>
        <w:t>(</w:t>
      </w:r>
      <w:r w:rsidR="009A50E4">
        <w:rPr>
          <w:rFonts w:hint="cs"/>
          <w:rtl/>
        </w:rPr>
        <w:t>3</w:t>
      </w:r>
      <w:r w:rsidRPr="00746D46">
        <w:rPr>
          <w:rtl/>
        </w:rPr>
        <w:t>) تقدم بالعموم في الأحاديث 1 و 7 و 8 و 9 و 12 من الباب 3 من أبواب الأمر بالمعروف والنهي عن المنكر</w:t>
      </w:r>
      <w:r>
        <w:rPr>
          <w:rtl/>
        </w:rPr>
        <w:t>.</w:t>
      </w:r>
      <w:r w:rsidRPr="00746D46">
        <w:rPr>
          <w:rtl/>
        </w:rPr>
        <w:t xml:space="preserve"> </w:t>
      </w:r>
    </w:p>
    <w:p w:rsidR="002B1751" w:rsidRPr="00746D46" w:rsidRDefault="002B1751" w:rsidP="009A50E4">
      <w:pPr>
        <w:pStyle w:val="libFootnote0"/>
        <w:rPr>
          <w:rtl/>
        </w:rPr>
      </w:pPr>
      <w:r w:rsidRPr="00746D46">
        <w:rPr>
          <w:rtl/>
        </w:rPr>
        <w:t>(</w:t>
      </w:r>
      <w:r w:rsidR="009A50E4">
        <w:rPr>
          <w:rFonts w:hint="cs"/>
          <w:rtl/>
        </w:rPr>
        <w:t>4</w:t>
      </w:r>
      <w:r w:rsidRPr="00746D46">
        <w:rPr>
          <w:rtl/>
        </w:rPr>
        <w:t>) يأتي في الباب 5 من أبواب الدفاع</w:t>
      </w:r>
      <w:r>
        <w:rPr>
          <w:rtl/>
        </w:rPr>
        <w:t>.</w:t>
      </w:r>
      <w:r w:rsidRPr="00746D46">
        <w:rPr>
          <w:rtl/>
        </w:rPr>
        <w:t xml:space="preserve"> </w:t>
      </w:r>
    </w:p>
    <w:p w:rsidR="002B1751" w:rsidRPr="00746D46" w:rsidRDefault="002B1751" w:rsidP="009A50E4">
      <w:pPr>
        <w:pStyle w:val="libFootnote0"/>
        <w:rPr>
          <w:rtl/>
        </w:rPr>
      </w:pPr>
      <w:r w:rsidRPr="00746D46">
        <w:rPr>
          <w:rtl/>
        </w:rPr>
        <w:t>(</w:t>
      </w:r>
      <w:r w:rsidR="009A50E4">
        <w:rPr>
          <w:rFonts w:hint="cs"/>
          <w:rtl/>
        </w:rPr>
        <w:t>5</w:t>
      </w:r>
      <w:r w:rsidRPr="00746D46">
        <w:rPr>
          <w:rtl/>
        </w:rPr>
        <w:t xml:space="preserve">) يأتي ما </w:t>
      </w:r>
      <w:r w:rsidR="009A50E4">
        <w:rPr>
          <w:rtl/>
        </w:rPr>
        <w:t>يدل</w:t>
      </w:r>
      <w:r w:rsidR="001F501A">
        <w:rPr>
          <w:rtl/>
        </w:rPr>
        <w:t xml:space="preserve"> </w:t>
      </w:r>
      <w:r w:rsidRPr="00746D46">
        <w:rPr>
          <w:rtl/>
        </w:rPr>
        <w:t>على بعض المقصود في الباب 25 من أبواب القصاص</w:t>
      </w:r>
      <w:r>
        <w:rPr>
          <w:rtl/>
        </w:rPr>
        <w:t>.</w:t>
      </w:r>
      <w:r w:rsidRPr="00746D46">
        <w:rPr>
          <w:rtl/>
        </w:rPr>
        <w:t xml:space="preserve"> </w:t>
      </w:r>
    </w:p>
    <w:p w:rsidR="002B1751" w:rsidRDefault="002B1751" w:rsidP="009A50E4">
      <w:pPr>
        <w:pStyle w:val="libFootnoteCenterBold"/>
        <w:rPr>
          <w:rtl/>
        </w:rPr>
      </w:pPr>
      <w:r>
        <w:rPr>
          <w:rtl/>
        </w:rPr>
        <w:t xml:space="preserve">الباب 46 </w:t>
      </w:r>
    </w:p>
    <w:p w:rsidR="002B1751" w:rsidRDefault="002B1751" w:rsidP="009A50E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4</w:t>
      </w:r>
      <w:r w:rsidR="00F01D33">
        <w:rPr>
          <w:rtl/>
        </w:rPr>
        <w:t>:</w:t>
      </w:r>
      <w:r>
        <w:rPr>
          <w:rtl/>
        </w:rPr>
        <w:t xml:space="preserve"> 28 </w:t>
      </w:r>
      <w:r w:rsidR="00035E93">
        <w:rPr>
          <w:rtl/>
        </w:rPr>
        <w:t>/</w:t>
      </w:r>
      <w:r>
        <w:rPr>
          <w:rtl/>
        </w:rPr>
        <w:t xml:space="preserve"> 70. </w:t>
      </w:r>
    </w:p>
    <w:p w:rsidR="002B1751" w:rsidRPr="00746D46" w:rsidRDefault="002B1751" w:rsidP="009A50E4">
      <w:pPr>
        <w:pStyle w:val="libFootnote0"/>
        <w:rPr>
          <w:rtl/>
        </w:rPr>
      </w:pPr>
      <w:r w:rsidRPr="00746D46">
        <w:rPr>
          <w:rtl/>
        </w:rPr>
        <w:t>(</w:t>
      </w:r>
      <w:r w:rsidR="009A50E4">
        <w:rPr>
          <w:rFonts w:hint="cs"/>
          <w:rtl/>
        </w:rPr>
        <w:t>6</w:t>
      </w:r>
      <w:r w:rsidRPr="00746D46">
        <w:rPr>
          <w:rtl/>
        </w:rPr>
        <w:t>) تقدم في الباب 38 من أبواب نكاح العبيد والاماء</w:t>
      </w:r>
      <w:r>
        <w:rPr>
          <w:rtl/>
        </w:rPr>
        <w:t>.</w:t>
      </w:r>
      <w:r w:rsidRPr="00746D46">
        <w:rPr>
          <w:rtl/>
        </w:rPr>
        <w:t xml:space="preserve"> </w:t>
      </w:r>
    </w:p>
    <w:p w:rsidR="002B1751" w:rsidRDefault="002B1751" w:rsidP="00C4707E">
      <w:pPr>
        <w:pStyle w:val="libNormal"/>
        <w:rPr>
          <w:rtl/>
        </w:rPr>
      </w:pPr>
      <w:r>
        <w:rPr>
          <w:rtl/>
        </w:rPr>
        <w:br w:type="page"/>
      </w:r>
    </w:p>
    <w:p w:rsidR="002B1751" w:rsidRDefault="009A50E4" w:rsidP="002B1751">
      <w:pPr>
        <w:pStyle w:val="Heading2Center"/>
      </w:pPr>
      <w:bookmarkStart w:id="311" w:name="_Toc309716428"/>
      <w:bookmarkStart w:id="312" w:name="_Toc380648208"/>
      <w:bookmarkStart w:id="313" w:name="_Toc189237698"/>
      <w:r>
        <w:rPr>
          <w:rtl/>
        </w:rPr>
        <w:lastRenderedPageBreak/>
        <w:t xml:space="preserve">47 - باب حكم </w:t>
      </w:r>
      <w:r>
        <w:rPr>
          <w:rFonts w:hint="cs"/>
          <w:rtl/>
        </w:rPr>
        <w:t>اُ</w:t>
      </w:r>
      <w:r w:rsidR="002B1751">
        <w:rPr>
          <w:rtl/>
        </w:rPr>
        <w:t>م الولد إذا زنت</w:t>
      </w:r>
      <w:bookmarkEnd w:id="311"/>
      <w:bookmarkEnd w:id="312"/>
      <w:bookmarkEnd w:id="313"/>
    </w:p>
    <w:p w:rsidR="002B1751" w:rsidRDefault="002B1751" w:rsidP="00F01D33">
      <w:pPr>
        <w:pStyle w:val="libNormal"/>
        <w:rPr>
          <w:rtl/>
        </w:rPr>
      </w:pPr>
      <w:r w:rsidRPr="00035E93">
        <w:rPr>
          <w:rStyle w:val="libNormalChar"/>
          <w:rtl/>
        </w:rPr>
        <w:t>[ 34440 ]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ابن محبوب، عن </w:t>
      </w:r>
      <w:r w:rsidR="006079CC">
        <w:rPr>
          <w:rtl/>
        </w:rPr>
        <w:t xml:space="preserve">عليِّ </w:t>
      </w:r>
      <w:r>
        <w:rPr>
          <w:rtl/>
        </w:rPr>
        <w:t xml:space="preserve">بن رئاب،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ا</w:t>
      </w:r>
      <w:r w:rsidR="009A50E4">
        <w:rPr>
          <w:rFonts w:hint="cs"/>
          <w:rtl/>
        </w:rPr>
        <w:t>ُ</w:t>
      </w:r>
      <w:r>
        <w:rPr>
          <w:rtl/>
        </w:rPr>
        <w:t>م</w:t>
      </w:r>
      <w:r w:rsidR="009A50E4">
        <w:rPr>
          <w:rFonts w:hint="cs"/>
          <w:rtl/>
        </w:rPr>
        <w:t>ُّ</w:t>
      </w:r>
      <w:r>
        <w:rPr>
          <w:rtl/>
        </w:rPr>
        <w:t xml:space="preserve"> الولد </w:t>
      </w:r>
      <w:r w:rsidR="008C228A">
        <w:rPr>
          <w:rtl/>
        </w:rPr>
        <w:t>حدّ</w:t>
      </w:r>
      <w:r>
        <w:rPr>
          <w:rtl/>
        </w:rPr>
        <w:t xml:space="preserve">ها </w:t>
      </w:r>
      <w:r w:rsidR="008C228A">
        <w:rPr>
          <w:rtl/>
        </w:rPr>
        <w:t>حد</w:t>
      </w:r>
      <w:r w:rsidR="009A50E4">
        <w:rPr>
          <w:rFonts w:hint="cs"/>
          <w:rtl/>
        </w:rPr>
        <w:t>ُ</w:t>
      </w:r>
      <w:r w:rsidR="008C228A">
        <w:rPr>
          <w:rtl/>
        </w:rPr>
        <w:t>ّ</w:t>
      </w:r>
      <w:r w:rsidR="001F501A">
        <w:rPr>
          <w:rtl/>
        </w:rPr>
        <w:t xml:space="preserve"> </w:t>
      </w:r>
      <w:r>
        <w:rPr>
          <w:rtl/>
        </w:rPr>
        <w:t xml:space="preserve">الأمة إذا لم يكن لها ولد. </w:t>
      </w:r>
    </w:p>
    <w:p w:rsidR="002B1751" w:rsidRDefault="002B1751" w:rsidP="00F01D33">
      <w:pPr>
        <w:pStyle w:val="libNormal"/>
        <w:rPr>
          <w:rtl/>
        </w:rPr>
      </w:pPr>
      <w:r w:rsidRPr="00035E93">
        <w:rPr>
          <w:rStyle w:val="libNormalChar"/>
          <w:rtl/>
        </w:rPr>
        <w:t>[ 34441 ]</w:t>
      </w:r>
      <w:r>
        <w:rPr>
          <w:rtl/>
        </w:rPr>
        <w:t xml:space="preserve"> 2 - وعنه، عن نعيم بن إبراهيم، عن مسمع أبي سيار،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ا</w:t>
      </w:r>
      <w:r w:rsidR="009A50E4">
        <w:rPr>
          <w:rFonts w:hint="cs"/>
          <w:rtl/>
        </w:rPr>
        <w:t>ُ</w:t>
      </w:r>
      <w:r>
        <w:rPr>
          <w:rtl/>
        </w:rPr>
        <w:t>م</w:t>
      </w:r>
      <w:r w:rsidR="009A50E4">
        <w:rPr>
          <w:rFonts w:hint="cs"/>
          <w:rtl/>
        </w:rPr>
        <w:t>ُّ</w:t>
      </w:r>
      <w:r>
        <w:rPr>
          <w:rtl/>
        </w:rPr>
        <w:t xml:space="preserve"> الولد جنايتها في حقوق الناس على سي</w:t>
      </w:r>
      <w:r w:rsidR="009A50E4">
        <w:rPr>
          <w:rFonts w:hint="cs"/>
          <w:rtl/>
        </w:rPr>
        <w:t>ّ</w:t>
      </w:r>
      <w:r>
        <w:rPr>
          <w:rtl/>
        </w:rPr>
        <w:t>دها، قال</w:t>
      </w:r>
      <w:r w:rsidR="00F01D33">
        <w:rPr>
          <w:rtl/>
        </w:rPr>
        <w:t>:</w:t>
      </w:r>
      <w:r>
        <w:rPr>
          <w:rtl/>
        </w:rPr>
        <w:t xml:space="preserve"> وما كان من حق</w:t>
      </w:r>
      <w:r w:rsidR="009A50E4">
        <w:rPr>
          <w:rFonts w:hint="cs"/>
          <w:rtl/>
        </w:rPr>
        <w:t>ّ</w:t>
      </w:r>
      <w:r>
        <w:rPr>
          <w:rtl/>
        </w:rPr>
        <w:t xml:space="preserve"> الله </w:t>
      </w:r>
      <w:r w:rsidR="006079CC">
        <w:rPr>
          <w:rtl/>
        </w:rPr>
        <w:t>عزَّ وجلَّ</w:t>
      </w:r>
      <w:r>
        <w:rPr>
          <w:rtl/>
        </w:rPr>
        <w:t xml:space="preserve"> في </w:t>
      </w:r>
      <w:r w:rsidR="001F501A">
        <w:rPr>
          <w:rtl/>
        </w:rPr>
        <w:t>ال</w:t>
      </w:r>
      <w:r w:rsidR="00DF34D2">
        <w:rPr>
          <w:rtl/>
        </w:rPr>
        <w:t xml:space="preserve">حدود </w:t>
      </w:r>
      <w:r>
        <w:rPr>
          <w:rtl/>
        </w:rPr>
        <w:t>فان</w:t>
      </w:r>
      <w:r w:rsidR="009A50E4">
        <w:rPr>
          <w:rFonts w:hint="cs"/>
          <w:rtl/>
        </w:rPr>
        <w:t>َّ</w:t>
      </w:r>
      <w:r>
        <w:rPr>
          <w:rtl/>
        </w:rPr>
        <w:t xml:space="preserve"> ذلك في بدنها، قال</w:t>
      </w:r>
      <w:r w:rsidR="00F01D33">
        <w:rPr>
          <w:rtl/>
        </w:rPr>
        <w:t>:</w:t>
      </w:r>
      <w:r>
        <w:rPr>
          <w:rtl/>
        </w:rPr>
        <w:t xml:space="preserve"> ويقاص</w:t>
      </w:r>
      <w:r w:rsidR="009A50E4">
        <w:rPr>
          <w:rFonts w:hint="cs"/>
          <w:rtl/>
        </w:rPr>
        <w:t>ّ</w:t>
      </w:r>
      <w:r>
        <w:rPr>
          <w:rtl/>
        </w:rPr>
        <w:t xml:space="preserve"> منها للمماليك، ولا قصاص بين الحر والعبد. </w:t>
      </w:r>
    </w:p>
    <w:p w:rsidR="002B1751" w:rsidRDefault="002B1751" w:rsidP="008A1A51">
      <w:pPr>
        <w:pStyle w:val="libNormal"/>
        <w:rPr>
          <w:rtl/>
        </w:rPr>
      </w:pPr>
      <w:r>
        <w:rPr>
          <w:rtl/>
        </w:rPr>
        <w:t>أقول</w:t>
      </w:r>
      <w:r w:rsidR="00F01D33">
        <w:rPr>
          <w:rtl/>
        </w:rPr>
        <w:t>:</w:t>
      </w:r>
      <w:r>
        <w:rPr>
          <w:rtl/>
        </w:rPr>
        <w:t xml:space="preserve"> وتقد</w:t>
      </w:r>
      <w:r w:rsidR="009A50E4">
        <w:rPr>
          <w:rFonts w:hint="cs"/>
          <w:rtl/>
        </w:rPr>
        <w:t>َّ</w:t>
      </w:r>
      <w:r>
        <w:rPr>
          <w:rtl/>
        </w:rPr>
        <w:t xml:space="preserve">م ما </w:t>
      </w:r>
      <w:r w:rsidR="001F501A">
        <w:rPr>
          <w:rtl/>
        </w:rPr>
        <w:t xml:space="preserve">يدلُّ </w:t>
      </w:r>
      <w:r>
        <w:rPr>
          <w:rtl/>
        </w:rPr>
        <w:t>على أن</w:t>
      </w:r>
      <w:r w:rsidR="009A50E4">
        <w:rPr>
          <w:rFonts w:hint="cs"/>
          <w:rtl/>
        </w:rPr>
        <w:t>ّ</w:t>
      </w:r>
      <w:r>
        <w:rPr>
          <w:rtl/>
        </w:rPr>
        <w:t>ها أمة وأن</w:t>
      </w:r>
      <w:r w:rsidR="009A50E4">
        <w:rPr>
          <w:rFonts w:hint="cs"/>
          <w:rtl/>
        </w:rPr>
        <w:t>َّ</w:t>
      </w:r>
      <w:r>
        <w:rPr>
          <w:rtl/>
        </w:rPr>
        <w:t xml:space="preserve"> </w:t>
      </w:r>
      <w:r w:rsidR="008C228A">
        <w:rPr>
          <w:rtl/>
        </w:rPr>
        <w:t>حدّ</w:t>
      </w:r>
      <w:r>
        <w:rPr>
          <w:rtl/>
        </w:rPr>
        <w:t xml:space="preserve">ها </w:t>
      </w:r>
      <w:r w:rsidR="008C228A">
        <w:rPr>
          <w:rtl/>
        </w:rPr>
        <w:t>حدّ</w:t>
      </w:r>
      <w:r w:rsidR="001F501A">
        <w:rPr>
          <w:rtl/>
        </w:rPr>
        <w:t xml:space="preserve"> </w:t>
      </w:r>
      <w:r w:rsidR="009A50E4">
        <w:rPr>
          <w:rtl/>
        </w:rPr>
        <w:t>ال</w:t>
      </w:r>
      <w:r w:rsidR="009A50E4">
        <w:rPr>
          <w:rFonts w:hint="cs"/>
          <w:rtl/>
        </w:rPr>
        <w:t>أ</w:t>
      </w:r>
      <w:r>
        <w:rPr>
          <w:rtl/>
        </w:rPr>
        <w:t xml:space="preserve">مة </w:t>
      </w:r>
      <w:r w:rsidRPr="008A1A51">
        <w:rPr>
          <w:rStyle w:val="libFootnotenumChar"/>
          <w:rtl/>
        </w:rPr>
        <w:t>(1)</w:t>
      </w:r>
      <w:r>
        <w:rPr>
          <w:rtl/>
        </w:rPr>
        <w:t xml:space="preserve">. </w:t>
      </w:r>
    </w:p>
    <w:p w:rsidR="002B1751" w:rsidRDefault="002B1751" w:rsidP="002B1751">
      <w:pPr>
        <w:pStyle w:val="Heading2Center"/>
        <w:rPr>
          <w:rtl/>
        </w:rPr>
      </w:pPr>
      <w:bookmarkStart w:id="314" w:name="_Toc309716429"/>
      <w:bookmarkStart w:id="315" w:name="_Toc380648209"/>
      <w:bookmarkStart w:id="316" w:name="_Toc189237699"/>
      <w:r>
        <w:rPr>
          <w:rtl/>
        </w:rPr>
        <w:t>48 - باب جواز منع الا</w:t>
      </w:r>
      <w:r w:rsidR="009A50E4">
        <w:rPr>
          <w:rFonts w:hint="cs"/>
          <w:rtl/>
        </w:rPr>
        <w:t>ُ</w:t>
      </w:r>
      <w:r>
        <w:rPr>
          <w:rtl/>
        </w:rPr>
        <w:t>م من الزنا والمحرمات</w:t>
      </w:r>
      <w:bookmarkEnd w:id="314"/>
      <w:r w:rsidR="00BF2157">
        <w:rPr>
          <w:rtl/>
        </w:rPr>
        <w:t xml:space="preserve"> </w:t>
      </w:r>
      <w:bookmarkStart w:id="317" w:name="_Toc309716430"/>
      <w:r w:rsidR="00BF2157">
        <w:rPr>
          <w:rtl/>
        </w:rPr>
        <w:t>و</w:t>
      </w:r>
      <w:r>
        <w:rPr>
          <w:rtl/>
        </w:rPr>
        <w:t>لو بالحبس والقيد</w:t>
      </w:r>
      <w:bookmarkEnd w:id="315"/>
      <w:bookmarkEnd w:id="316"/>
      <w:bookmarkEnd w:id="317"/>
      <w:r>
        <w:rPr>
          <w:rtl/>
        </w:rPr>
        <w:t xml:space="preserve"> </w:t>
      </w:r>
    </w:p>
    <w:p w:rsidR="002B1751" w:rsidRDefault="002B1751" w:rsidP="00F01D33">
      <w:pPr>
        <w:pStyle w:val="libNormal"/>
        <w:rPr>
          <w:rtl/>
        </w:rPr>
      </w:pPr>
      <w:r w:rsidRPr="00035E93">
        <w:rPr>
          <w:rStyle w:val="libNormalChar"/>
          <w:rtl/>
        </w:rPr>
        <w:t>[ 34442 ]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الحسن بن محبوب، عن عبدالله ابن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جاء رجل إلى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w:t>
      </w:r>
      <w:r w:rsidR="00F01D33">
        <w:rPr>
          <w:rtl/>
        </w:rPr>
        <w:t>:</w:t>
      </w:r>
      <w:r>
        <w:rPr>
          <w:rtl/>
        </w:rPr>
        <w:t xml:space="preserve"> إن</w:t>
      </w:r>
      <w:r w:rsidR="009A50E4">
        <w:rPr>
          <w:rFonts w:hint="cs"/>
          <w:rtl/>
        </w:rPr>
        <w:t>َّ</w:t>
      </w:r>
      <w:r>
        <w:rPr>
          <w:rtl/>
        </w:rPr>
        <w:t xml:space="preserve"> ا</w:t>
      </w:r>
      <w:r w:rsidR="009A50E4">
        <w:rPr>
          <w:rFonts w:hint="cs"/>
          <w:rtl/>
        </w:rPr>
        <w:t>ُ</w:t>
      </w:r>
      <w:r>
        <w:rPr>
          <w:rtl/>
        </w:rPr>
        <w:t>م</w:t>
      </w:r>
      <w:r w:rsidR="009A50E4">
        <w:rPr>
          <w:rFonts w:hint="cs"/>
          <w:rtl/>
        </w:rPr>
        <w:t>ّ</w:t>
      </w:r>
      <w:r>
        <w:rPr>
          <w:rtl/>
        </w:rPr>
        <w:t>ي لا تدفع يد لامس، فقال</w:t>
      </w:r>
      <w:r w:rsidR="00F01D33">
        <w:rPr>
          <w:rtl/>
        </w:rPr>
        <w:t>:</w:t>
      </w:r>
      <w:r>
        <w:rPr>
          <w:rtl/>
        </w:rPr>
        <w:t xml:space="preserve"> فاحبسها، قال</w:t>
      </w:r>
      <w:r w:rsidR="00F01D33">
        <w:rPr>
          <w:rtl/>
        </w:rPr>
        <w:t>:</w:t>
      </w:r>
      <w:r>
        <w:rPr>
          <w:rtl/>
        </w:rPr>
        <w:t xml:space="preserve"> قد فعلت، قال</w:t>
      </w:r>
      <w:r w:rsidR="00F01D33">
        <w:rPr>
          <w:rtl/>
        </w:rPr>
        <w:t>:</w:t>
      </w:r>
      <w:r>
        <w:rPr>
          <w:rtl/>
        </w:rPr>
        <w:t xml:space="preserve"> فامنع من يدخل عليها، قال</w:t>
      </w:r>
      <w:r w:rsidR="00F01D33">
        <w:rPr>
          <w:rtl/>
        </w:rPr>
        <w:t>:</w:t>
      </w:r>
      <w:r>
        <w:rPr>
          <w:rtl/>
        </w:rPr>
        <w:t xml:space="preserve"> قد فعلت، قال</w:t>
      </w:r>
      <w:r w:rsidR="00F01D33">
        <w:rPr>
          <w:rtl/>
        </w:rPr>
        <w:t>:</w:t>
      </w:r>
      <w:r>
        <w:rPr>
          <w:rtl/>
        </w:rPr>
        <w:t xml:space="preserve"> قي</w:t>
      </w:r>
      <w:r w:rsidR="009A50E4">
        <w:rPr>
          <w:rFonts w:hint="cs"/>
          <w:rtl/>
        </w:rPr>
        <w:t>ّ</w:t>
      </w:r>
      <w:r>
        <w:rPr>
          <w:rtl/>
        </w:rPr>
        <w:t>دها، فانك لا تبر</w:t>
      </w:r>
      <w:r w:rsidR="009A50E4">
        <w:rPr>
          <w:rFonts w:hint="cs"/>
          <w:rtl/>
        </w:rPr>
        <w:t>ُّ</w:t>
      </w:r>
      <w:r>
        <w:rPr>
          <w:rtl/>
        </w:rPr>
        <w:t>ها بشيء</w:t>
      </w:r>
      <w:r w:rsidR="006079CC">
        <w:rPr>
          <w:rtl/>
        </w:rPr>
        <w:t xml:space="preserve"> أفضل </w:t>
      </w:r>
      <w:r>
        <w:rPr>
          <w:rtl/>
        </w:rPr>
        <w:t xml:space="preserve">من أن تمنعها من محارم الله </w:t>
      </w:r>
      <w:r w:rsidR="006079CC">
        <w:rPr>
          <w:rtl/>
        </w:rPr>
        <w:t>عزَّ وجلَّ</w:t>
      </w:r>
      <w:r>
        <w:rPr>
          <w:rtl/>
        </w:rPr>
        <w:t xml:space="preserve">. </w:t>
      </w:r>
    </w:p>
    <w:p w:rsidR="002B1751" w:rsidRDefault="00C4707E" w:rsidP="00C4707E">
      <w:pPr>
        <w:pStyle w:val="libLine"/>
        <w:rPr>
          <w:rtl/>
        </w:rPr>
      </w:pPr>
      <w:r>
        <w:rPr>
          <w:rtl/>
        </w:rPr>
        <w:t>____________________</w:t>
      </w:r>
    </w:p>
    <w:p w:rsidR="002B1751" w:rsidRDefault="002B1751" w:rsidP="009A50E4">
      <w:pPr>
        <w:pStyle w:val="libFootnoteCenterBold"/>
        <w:rPr>
          <w:rtl/>
        </w:rPr>
      </w:pPr>
      <w:r>
        <w:rPr>
          <w:rtl/>
        </w:rPr>
        <w:t xml:space="preserve">الباب 47 </w:t>
      </w:r>
    </w:p>
    <w:p w:rsidR="002B1751" w:rsidRDefault="002B1751" w:rsidP="009A50E4">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الفقيه 4</w:t>
      </w:r>
      <w:r w:rsidR="00F01D33">
        <w:rPr>
          <w:rtl/>
        </w:rPr>
        <w:t>:</w:t>
      </w:r>
      <w:r>
        <w:rPr>
          <w:rtl/>
        </w:rPr>
        <w:t xml:space="preserve"> 32 </w:t>
      </w:r>
      <w:r w:rsidR="00035E93">
        <w:rPr>
          <w:rtl/>
        </w:rPr>
        <w:t>/</w:t>
      </w:r>
      <w:r>
        <w:rPr>
          <w:rtl/>
        </w:rPr>
        <w:t xml:space="preserve"> 92. </w:t>
      </w:r>
    </w:p>
    <w:p w:rsidR="002B1751" w:rsidRDefault="002B1751" w:rsidP="00577EAF">
      <w:pPr>
        <w:pStyle w:val="libFootnote0"/>
        <w:rPr>
          <w:rtl/>
        </w:rPr>
      </w:pPr>
      <w:r>
        <w:rPr>
          <w:rtl/>
        </w:rPr>
        <w:t>2 - الفقيه 4</w:t>
      </w:r>
      <w:r w:rsidR="00F01D33">
        <w:rPr>
          <w:rtl/>
        </w:rPr>
        <w:t>:</w:t>
      </w:r>
      <w:r>
        <w:rPr>
          <w:rtl/>
        </w:rPr>
        <w:t xml:space="preserve"> 32 </w:t>
      </w:r>
      <w:r w:rsidR="00035E93">
        <w:rPr>
          <w:rtl/>
        </w:rPr>
        <w:t>/</w:t>
      </w:r>
      <w:r>
        <w:rPr>
          <w:rtl/>
        </w:rPr>
        <w:t xml:space="preserve"> 93. </w:t>
      </w:r>
    </w:p>
    <w:p w:rsidR="002B1751" w:rsidRPr="00746D46" w:rsidRDefault="002B1751" w:rsidP="00577EAF">
      <w:pPr>
        <w:pStyle w:val="libFootnote0"/>
        <w:rPr>
          <w:rtl/>
        </w:rPr>
      </w:pPr>
      <w:r w:rsidRPr="00746D46">
        <w:rPr>
          <w:rtl/>
        </w:rPr>
        <w:t>(1) تقدم في الأبواب 1</w:t>
      </w:r>
      <w:r>
        <w:rPr>
          <w:rtl/>
        </w:rPr>
        <w:t xml:space="preserve"> - </w:t>
      </w:r>
      <w:r w:rsidRPr="00746D46">
        <w:rPr>
          <w:rtl/>
        </w:rPr>
        <w:t>8 من أبواب الاستيلاد</w:t>
      </w:r>
      <w:r>
        <w:rPr>
          <w:rtl/>
        </w:rPr>
        <w:t>.</w:t>
      </w:r>
      <w:r w:rsidRPr="00746D46">
        <w:rPr>
          <w:rtl/>
        </w:rPr>
        <w:t xml:space="preserve"> </w:t>
      </w:r>
    </w:p>
    <w:p w:rsidR="002B1751" w:rsidRDefault="002B1751" w:rsidP="009A50E4">
      <w:pPr>
        <w:pStyle w:val="libFootnoteCenterBold"/>
        <w:rPr>
          <w:rtl/>
        </w:rPr>
      </w:pPr>
      <w:r>
        <w:rPr>
          <w:rtl/>
        </w:rPr>
        <w:t xml:space="preserve">الباب 48 </w:t>
      </w:r>
    </w:p>
    <w:p w:rsidR="002B1751" w:rsidRDefault="002B1751" w:rsidP="009A50E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4</w:t>
      </w:r>
      <w:r w:rsidR="00F01D33">
        <w:rPr>
          <w:rtl/>
        </w:rPr>
        <w:t>:</w:t>
      </w:r>
      <w:r>
        <w:rPr>
          <w:rtl/>
        </w:rPr>
        <w:t xml:space="preserve"> 51 </w:t>
      </w:r>
      <w:r w:rsidR="00035E93">
        <w:rPr>
          <w:rtl/>
        </w:rPr>
        <w:t>/</w:t>
      </w:r>
      <w:r>
        <w:rPr>
          <w:rtl/>
        </w:rPr>
        <w:t xml:space="preserve"> 184.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وتقد</w:t>
      </w:r>
      <w:r w:rsidR="009A50E4">
        <w:rPr>
          <w:rFonts w:hint="cs"/>
          <w:rtl/>
        </w:rPr>
        <w:t>َّ</w:t>
      </w:r>
      <w:r>
        <w:rPr>
          <w:rtl/>
        </w:rPr>
        <w:t xml:space="preserve">م ما </w:t>
      </w:r>
      <w:r w:rsidR="001F501A">
        <w:rPr>
          <w:rtl/>
        </w:rPr>
        <w:t xml:space="preserve">يدلُّ </w:t>
      </w:r>
      <w:r>
        <w:rPr>
          <w:rtl/>
        </w:rPr>
        <w:t>على ذلك عموما</w:t>
      </w:r>
      <w:r w:rsidR="009A50E4">
        <w:rPr>
          <w:rFonts w:hint="cs"/>
          <w:rtl/>
        </w:rPr>
        <w:t>ً</w:t>
      </w:r>
      <w:r>
        <w:rPr>
          <w:rtl/>
        </w:rPr>
        <w:t xml:space="preserve"> </w:t>
      </w:r>
      <w:r w:rsidRPr="008A1A51">
        <w:rPr>
          <w:rStyle w:val="libFootnotenumChar"/>
          <w:rtl/>
        </w:rPr>
        <w:t>(1)</w:t>
      </w:r>
      <w:r>
        <w:rPr>
          <w:rtl/>
        </w:rPr>
        <w:t xml:space="preserve">. </w:t>
      </w:r>
    </w:p>
    <w:p w:rsidR="002B1751" w:rsidRDefault="002B1751" w:rsidP="002B1751">
      <w:pPr>
        <w:pStyle w:val="Heading2Center"/>
        <w:rPr>
          <w:rtl/>
        </w:rPr>
      </w:pPr>
      <w:bookmarkStart w:id="318" w:name="_Toc309716431"/>
      <w:bookmarkStart w:id="319" w:name="_Toc380648210"/>
      <w:bookmarkStart w:id="320" w:name="_Toc189237700"/>
      <w:r>
        <w:rPr>
          <w:rtl/>
        </w:rPr>
        <w:t>49 - باب حكم من تزوج ذمية على مسلمة،</w:t>
      </w:r>
      <w:bookmarkEnd w:id="318"/>
      <w:r w:rsidR="00BF2157">
        <w:rPr>
          <w:rtl/>
        </w:rPr>
        <w:t xml:space="preserve"> </w:t>
      </w:r>
      <w:bookmarkStart w:id="321" w:name="_Toc309716432"/>
      <w:r w:rsidR="00BF2157">
        <w:rPr>
          <w:rtl/>
        </w:rPr>
        <w:t>أ</w:t>
      </w:r>
      <w:r>
        <w:rPr>
          <w:rtl/>
        </w:rPr>
        <w:t>و أمة على حرة</w:t>
      </w:r>
      <w:bookmarkEnd w:id="319"/>
      <w:bookmarkEnd w:id="320"/>
      <w:bookmarkEnd w:id="321"/>
      <w:r>
        <w:rPr>
          <w:rtl/>
        </w:rPr>
        <w:t xml:space="preserve"> </w:t>
      </w:r>
    </w:p>
    <w:p w:rsidR="002B1751" w:rsidRDefault="002B1751" w:rsidP="009A50E4">
      <w:pPr>
        <w:pStyle w:val="libNormal"/>
        <w:rPr>
          <w:rtl/>
        </w:rPr>
      </w:pPr>
      <w:r w:rsidRPr="00035E93">
        <w:rPr>
          <w:rStyle w:val="libNormalChar"/>
          <w:rtl/>
        </w:rPr>
        <w:t>[ 34443 ]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9A50E4">
        <w:rPr>
          <w:rStyle w:val="libFootnotenumChar"/>
          <w:rFonts w:hint="cs"/>
          <w:rtl/>
        </w:rPr>
        <w:t>2</w:t>
      </w:r>
      <w:r w:rsidRPr="008A1A51">
        <w:rPr>
          <w:rStyle w:val="libFootnotenumChar"/>
          <w:rtl/>
        </w:rPr>
        <w:t>)</w:t>
      </w:r>
      <w:r>
        <w:rPr>
          <w:rtl/>
        </w:rPr>
        <w:t xml:space="preserve">، عن صالح بن سعيد، عن بعض أصحابنا </w:t>
      </w:r>
      <w:r w:rsidRPr="008A1A51">
        <w:rPr>
          <w:rStyle w:val="libFootnotenumChar"/>
          <w:rtl/>
        </w:rPr>
        <w:t>(</w:t>
      </w:r>
      <w:r w:rsidR="009A50E4">
        <w:rPr>
          <w:rStyle w:val="libFootnotenumChar"/>
          <w:rFonts w:hint="cs"/>
          <w:rtl/>
        </w:rPr>
        <w:t>3</w:t>
      </w:r>
      <w:r w:rsidRPr="008A1A51">
        <w:rPr>
          <w:rStyle w:val="libFootnotenumChar"/>
          <w:rtl/>
        </w:rPr>
        <w:t>)</w:t>
      </w:r>
      <w:r>
        <w:rPr>
          <w:rtl/>
        </w:rPr>
        <w:t xml:space="preserve">، عن منصور بن حازم، عن أبي عبدا 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تزو</w:t>
      </w:r>
      <w:r w:rsidR="009A50E4">
        <w:rPr>
          <w:rFonts w:hint="cs"/>
          <w:rtl/>
        </w:rPr>
        <w:t>ّ</w:t>
      </w:r>
      <w:r>
        <w:rPr>
          <w:rtl/>
        </w:rPr>
        <w:t>ج ذمي</w:t>
      </w:r>
      <w:r w:rsidR="009A50E4">
        <w:rPr>
          <w:rFonts w:hint="cs"/>
          <w:rtl/>
        </w:rPr>
        <w:t>ّ</w:t>
      </w:r>
      <w:r>
        <w:rPr>
          <w:rtl/>
        </w:rPr>
        <w:t>ة على مسملة ولم يستأمرها؟، قال</w:t>
      </w:r>
      <w:r w:rsidR="00F01D33">
        <w:rPr>
          <w:rtl/>
        </w:rPr>
        <w:t>:</w:t>
      </w:r>
      <w:r>
        <w:rPr>
          <w:rtl/>
        </w:rPr>
        <w:t xml:space="preserve"> يفر</w:t>
      </w:r>
      <w:r w:rsidR="009A50E4">
        <w:rPr>
          <w:rFonts w:hint="cs"/>
          <w:rtl/>
        </w:rPr>
        <w:t>َّ</w:t>
      </w:r>
      <w:r>
        <w:rPr>
          <w:rtl/>
        </w:rPr>
        <w:t>ق بينهما</w:t>
      </w:r>
      <w:r>
        <w:rPr>
          <w:rFonts w:hint="cs"/>
          <w:rtl/>
        </w:rPr>
        <w:t>.</w:t>
      </w:r>
    </w:p>
    <w:p w:rsidR="002B1751" w:rsidRDefault="002B1751" w:rsidP="008A1A51">
      <w:pPr>
        <w:pStyle w:val="libNormal"/>
        <w:rPr>
          <w:rtl/>
        </w:rPr>
      </w:pPr>
      <w:r>
        <w:rPr>
          <w:rtl/>
        </w:rPr>
        <w:t>قال</w:t>
      </w:r>
      <w:r w:rsidR="00F01D33">
        <w:rPr>
          <w:rtl/>
        </w:rPr>
        <w:t>:</w:t>
      </w:r>
      <w:r>
        <w:rPr>
          <w:rtl/>
        </w:rPr>
        <w:t xml:space="preserve"> قلت</w:t>
      </w:r>
      <w:r w:rsidR="00F01D33">
        <w:rPr>
          <w:rtl/>
        </w:rPr>
        <w:t>:</w:t>
      </w:r>
      <w:r>
        <w:rPr>
          <w:rtl/>
        </w:rPr>
        <w:t xml:space="preserve"> فعليه أدب؟ قال</w:t>
      </w:r>
      <w:r w:rsidR="00F01D33">
        <w:rPr>
          <w:rtl/>
        </w:rPr>
        <w:t>:</w:t>
      </w:r>
      <w:r>
        <w:rPr>
          <w:rtl/>
        </w:rPr>
        <w:t xml:space="preserve"> نعم إثنا عشر </w:t>
      </w:r>
      <w:r w:rsidR="000E3DF1">
        <w:rPr>
          <w:rtl/>
        </w:rPr>
        <w:t>سوطاً</w:t>
      </w:r>
      <w:r>
        <w:rPr>
          <w:rtl/>
        </w:rPr>
        <w:t xml:space="preserve"> ونصف، ثمن </w:t>
      </w:r>
      <w:r w:rsidR="008C228A">
        <w:rPr>
          <w:rtl/>
        </w:rPr>
        <w:t>حدّ</w:t>
      </w:r>
      <w:r w:rsidR="009A50E4">
        <w:rPr>
          <w:rFonts w:hint="cs"/>
          <w:rtl/>
        </w:rPr>
        <w:t>ِ</w:t>
      </w:r>
      <w:r w:rsidR="001F501A">
        <w:rPr>
          <w:rtl/>
        </w:rPr>
        <w:t xml:space="preserve"> </w:t>
      </w:r>
      <w:r>
        <w:rPr>
          <w:rtl/>
        </w:rPr>
        <w:t xml:space="preserve">الزاني وهو صاغر. </w:t>
      </w:r>
    </w:p>
    <w:p w:rsidR="002B1751" w:rsidRDefault="002B1751" w:rsidP="008A1A51">
      <w:pPr>
        <w:pStyle w:val="libNormal"/>
        <w:rPr>
          <w:rtl/>
        </w:rPr>
      </w:pPr>
      <w:r>
        <w:rPr>
          <w:rtl/>
        </w:rPr>
        <w:t>قلت</w:t>
      </w:r>
      <w:r w:rsidR="00F01D33">
        <w:rPr>
          <w:rtl/>
        </w:rPr>
        <w:t>:</w:t>
      </w:r>
      <w:r>
        <w:rPr>
          <w:rtl/>
        </w:rPr>
        <w:t xml:space="preserve"> فان رضيت المرأة الحر</w:t>
      </w:r>
      <w:r w:rsidR="009A50E4">
        <w:rPr>
          <w:rFonts w:hint="cs"/>
          <w:rtl/>
        </w:rPr>
        <w:t>ّ</w:t>
      </w:r>
      <w:r>
        <w:rPr>
          <w:rtl/>
        </w:rPr>
        <w:t>ة المسلمة بفعله بعد ما كان فعل؟ قال</w:t>
      </w:r>
      <w:r w:rsidR="00F01D33">
        <w:rPr>
          <w:rtl/>
        </w:rPr>
        <w:t>:</w:t>
      </w:r>
      <w:r>
        <w:rPr>
          <w:rtl/>
        </w:rPr>
        <w:t xml:space="preserve"> لا يضرب ولا يفر</w:t>
      </w:r>
      <w:r w:rsidR="009A50E4">
        <w:rPr>
          <w:rFonts w:hint="cs"/>
          <w:rtl/>
        </w:rPr>
        <w:t>َّ</w:t>
      </w:r>
      <w:r>
        <w:rPr>
          <w:rtl/>
        </w:rPr>
        <w:t xml:space="preserve">ق بينهما، يبقيان على النكاح </w:t>
      </w:r>
      <w:r w:rsidR="006079CC">
        <w:rPr>
          <w:rtl/>
        </w:rPr>
        <w:t>الأوَّل</w:t>
      </w:r>
      <w:r>
        <w:rPr>
          <w:rtl/>
        </w:rPr>
        <w:t xml:space="preserve">. </w:t>
      </w:r>
    </w:p>
    <w:p w:rsidR="002B1751" w:rsidRDefault="002B1751" w:rsidP="009A50E4">
      <w:pPr>
        <w:pStyle w:val="libNormal"/>
        <w:rPr>
          <w:rtl/>
        </w:rPr>
      </w:pPr>
      <w:r>
        <w:rPr>
          <w:rtl/>
        </w:rPr>
        <w:t xml:space="preserve">ورواه الشيخ بإسناده عن </w:t>
      </w:r>
      <w:r w:rsidR="006079CC">
        <w:rPr>
          <w:rtl/>
        </w:rPr>
        <w:t xml:space="preserve">عليِّ </w:t>
      </w:r>
      <w:r>
        <w:rPr>
          <w:rtl/>
        </w:rPr>
        <w:t xml:space="preserve">بن إبراهيم، </w:t>
      </w:r>
      <w:r w:rsidR="001F501A">
        <w:rPr>
          <w:rtl/>
        </w:rPr>
        <w:t xml:space="preserve">إلّا </w:t>
      </w:r>
      <w:r w:rsidR="009A50E4">
        <w:rPr>
          <w:rtl/>
        </w:rPr>
        <w:t>أن</w:t>
      </w:r>
      <w:r w:rsidR="006079CC">
        <w:rPr>
          <w:rtl/>
        </w:rPr>
        <w:t xml:space="preserve">ه </w:t>
      </w:r>
      <w:r>
        <w:rPr>
          <w:rtl/>
        </w:rPr>
        <w:t xml:space="preserve">ذكر موضع الذمية الأمة </w:t>
      </w:r>
      <w:r w:rsidRPr="008A1A51">
        <w:rPr>
          <w:rStyle w:val="libFootnotenumChar"/>
          <w:rtl/>
        </w:rPr>
        <w:t>(</w:t>
      </w:r>
      <w:r w:rsidR="009A50E4">
        <w:rPr>
          <w:rStyle w:val="libFootnotenumChar"/>
          <w:rFonts w:hint="cs"/>
          <w:rtl/>
        </w:rPr>
        <w:t>4</w:t>
      </w:r>
      <w:r w:rsidRPr="008A1A51">
        <w:rPr>
          <w:rStyle w:val="libFootnotenumChar"/>
          <w:rtl/>
        </w:rPr>
        <w:t>)</w:t>
      </w:r>
      <w:r>
        <w:rPr>
          <w:rtl/>
        </w:rPr>
        <w:t xml:space="preserve">. </w:t>
      </w:r>
    </w:p>
    <w:p w:rsidR="002B1751" w:rsidRDefault="002B1751" w:rsidP="009A50E4">
      <w:pPr>
        <w:pStyle w:val="libNormal"/>
        <w:rPr>
          <w:rtl/>
        </w:rPr>
      </w:pPr>
      <w:r>
        <w:rPr>
          <w:rtl/>
        </w:rPr>
        <w:t>أقول</w:t>
      </w:r>
      <w:r w:rsidR="00F01D33">
        <w:rPr>
          <w:rtl/>
        </w:rPr>
        <w:t>:</w:t>
      </w:r>
      <w:r>
        <w:rPr>
          <w:rtl/>
        </w:rPr>
        <w:t xml:space="preserve"> وتقد</w:t>
      </w:r>
      <w:r w:rsidR="009A50E4">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9A50E4">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746D46" w:rsidRDefault="002B1751" w:rsidP="00577EAF">
      <w:pPr>
        <w:pStyle w:val="libFootnote0"/>
        <w:rPr>
          <w:rtl/>
        </w:rPr>
      </w:pPr>
      <w:r w:rsidRPr="00746D46">
        <w:rPr>
          <w:rtl/>
        </w:rPr>
        <w:t>(1) تقدم في الباب 44 من هذه الأبواب</w:t>
      </w:r>
      <w:r>
        <w:rPr>
          <w:rtl/>
        </w:rPr>
        <w:t>.</w:t>
      </w:r>
      <w:r w:rsidRPr="00746D46">
        <w:rPr>
          <w:rtl/>
        </w:rPr>
        <w:t xml:space="preserve"> </w:t>
      </w:r>
    </w:p>
    <w:p w:rsidR="002B1751" w:rsidRDefault="002B1751" w:rsidP="009A50E4">
      <w:pPr>
        <w:pStyle w:val="libFootnoteCenterBold"/>
        <w:rPr>
          <w:rtl/>
        </w:rPr>
      </w:pPr>
      <w:r>
        <w:rPr>
          <w:rtl/>
        </w:rPr>
        <w:t xml:space="preserve">الباب 49 </w:t>
      </w:r>
    </w:p>
    <w:p w:rsidR="002B1751" w:rsidRDefault="002B1751" w:rsidP="009A50E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w:t>
      </w:r>
      <w:r w:rsidR="00F01D33">
        <w:rPr>
          <w:rtl/>
        </w:rPr>
        <w:t>:</w:t>
      </w:r>
      <w:r>
        <w:rPr>
          <w:rtl/>
        </w:rPr>
        <w:t xml:space="preserve"> 241 </w:t>
      </w:r>
      <w:r w:rsidR="00035E93">
        <w:rPr>
          <w:rtl/>
        </w:rPr>
        <w:t>/</w:t>
      </w:r>
      <w:r>
        <w:rPr>
          <w:rtl/>
        </w:rPr>
        <w:t xml:space="preserve"> 8. </w:t>
      </w:r>
    </w:p>
    <w:p w:rsidR="002B1751" w:rsidRPr="00746D46" w:rsidRDefault="002B1751" w:rsidP="009A50E4">
      <w:pPr>
        <w:pStyle w:val="libFootnote0"/>
        <w:rPr>
          <w:rtl/>
        </w:rPr>
      </w:pPr>
      <w:r w:rsidRPr="00746D46">
        <w:rPr>
          <w:rtl/>
        </w:rPr>
        <w:t>(</w:t>
      </w:r>
      <w:r w:rsidR="009A50E4">
        <w:rPr>
          <w:rFonts w:hint="cs"/>
          <w:rtl/>
        </w:rPr>
        <w:t>2</w:t>
      </w:r>
      <w:r w:rsidRPr="00746D46">
        <w:rPr>
          <w:rtl/>
        </w:rPr>
        <w:t>) ليس في التهذيب</w:t>
      </w:r>
      <w:r>
        <w:rPr>
          <w:rtl/>
        </w:rPr>
        <w:t>.</w:t>
      </w:r>
      <w:r w:rsidRPr="00746D46">
        <w:rPr>
          <w:rtl/>
        </w:rPr>
        <w:t xml:space="preserve"> </w:t>
      </w:r>
    </w:p>
    <w:p w:rsidR="002B1751" w:rsidRPr="00746D46" w:rsidRDefault="002B1751" w:rsidP="009A50E4">
      <w:pPr>
        <w:pStyle w:val="libFootnote0"/>
        <w:rPr>
          <w:rtl/>
        </w:rPr>
      </w:pPr>
      <w:r w:rsidRPr="00746D46">
        <w:rPr>
          <w:rtl/>
        </w:rPr>
        <w:t>(</w:t>
      </w:r>
      <w:r w:rsidR="009A50E4">
        <w:rPr>
          <w:rFonts w:hint="cs"/>
          <w:rtl/>
        </w:rPr>
        <w:t>3</w:t>
      </w:r>
      <w:r w:rsidRPr="00746D46">
        <w:rPr>
          <w:rtl/>
        </w:rPr>
        <w:t>) في المصدر</w:t>
      </w:r>
      <w:r w:rsidR="00F01D33">
        <w:rPr>
          <w:rtl/>
        </w:rPr>
        <w:t>:</w:t>
      </w:r>
      <w:r w:rsidRPr="00746D46">
        <w:rPr>
          <w:rtl/>
        </w:rPr>
        <w:t xml:space="preserve"> عن بعض أصحابه</w:t>
      </w:r>
      <w:r>
        <w:rPr>
          <w:rtl/>
        </w:rPr>
        <w:t>.</w:t>
      </w:r>
      <w:r w:rsidRPr="00746D46">
        <w:rPr>
          <w:rtl/>
        </w:rPr>
        <w:t xml:space="preserve"> </w:t>
      </w:r>
    </w:p>
    <w:p w:rsidR="002B1751" w:rsidRPr="00746D46" w:rsidRDefault="002B1751" w:rsidP="009A50E4">
      <w:pPr>
        <w:pStyle w:val="libFootnote0"/>
        <w:rPr>
          <w:rtl/>
        </w:rPr>
      </w:pPr>
      <w:r w:rsidRPr="00746D46">
        <w:rPr>
          <w:rtl/>
        </w:rPr>
        <w:t>(</w:t>
      </w:r>
      <w:r w:rsidR="009A50E4">
        <w:rPr>
          <w:rFonts w:hint="cs"/>
          <w:rtl/>
        </w:rPr>
        <w:t>4</w:t>
      </w:r>
      <w:r w:rsidRPr="00746D46">
        <w:rPr>
          <w:rtl/>
        </w:rPr>
        <w:t>) التهذيب 10</w:t>
      </w:r>
      <w:r w:rsidR="00F01D33">
        <w:rPr>
          <w:rtl/>
        </w:rPr>
        <w:t>:</w:t>
      </w:r>
      <w:r w:rsidRPr="00746D46">
        <w:rPr>
          <w:rtl/>
        </w:rPr>
        <w:t xml:space="preserve"> 144 </w:t>
      </w:r>
      <w:r w:rsidR="00035E93">
        <w:rPr>
          <w:rtl/>
        </w:rPr>
        <w:t>/</w:t>
      </w:r>
      <w:r w:rsidRPr="00746D46">
        <w:rPr>
          <w:rtl/>
        </w:rPr>
        <w:t xml:space="preserve"> 572</w:t>
      </w:r>
      <w:r>
        <w:rPr>
          <w:rtl/>
        </w:rPr>
        <w:t>.</w:t>
      </w:r>
      <w:r w:rsidRPr="00746D46">
        <w:rPr>
          <w:rtl/>
        </w:rPr>
        <w:t xml:space="preserve"> </w:t>
      </w:r>
    </w:p>
    <w:p w:rsidR="002B1751" w:rsidRPr="00746D46" w:rsidRDefault="002B1751" w:rsidP="009A50E4">
      <w:pPr>
        <w:pStyle w:val="libFootnote0"/>
        <w:rPr>
          <w:rtl/>
        </w:rPr>
      </w:pPr>
      <w:r w:rsidRPr="00746D46">
        <w:rPr>
          <w:rtl/>
        </w:rPr>
        <w:t>(</w:t>
      </w:r>
      <w:r w:rsidR="009A50E4">
        <w:rPr>
          <w:rFonts w:hint="cs"/>
          <w:rtl/>
        </w:rPr>
        <w:t>5</w:t>
      </w:r>
      <w:r w:rsidRPr="00746D46">
        <w:rPr>
          <w:rtl/>
        </w:rPr>
        <w:t xml:space="preserve">) تقدم ما </w:t>
      </w:r>
      <w:r w:rsidR="009A50E4">
        <w:rPr>
          <w:rtl/>
        </w:rPr>
        <w:t>يدل</w:t>
      </w:r>
      <w:r w:rsidR="001F501A">
        <w:rPr>
          <w:rtl/>
        </w:rPr>
        <w:t xml:space="preserve"> </w:t>
      </w:r>
      <w:r w:rsidRPr="00746D46">
        <w:rPr>
          <w:rtl/>
        </w:rPr>
        <w:t xml:space="preserve">على بعض المقصود في </w:t>
      </w:r>
      <w:r w:rsidR="001F501A">
        <w:rPr>
          <w:rtl/>
        </w:rPr>
        <w:t>ال</w:t>
      </w:r>
      <w:r w:rsidR="00396709">
        <w:rPr>
          <w:rtl/>
        </w:rPr>
        <w:t xml:space="preserve">حديث </w:t>
      </w:r>
      <w:r w:rsidRPr="00746D46">
        <w:rPr>
          <w:rtl/>
        </w:rPr>
        <w:t>4 من الباب 7 من أبواب ما يحرم بالكفر</w:t>
      </w:r>
      <w:r>
        <w:rPr>
          <w:rtl/>
        </w:rPr>
        <w:t>،</w:t>
      </w:r>
      <w:r w:rsidRPr="00746D46">
        <w:rPr>
          <w:rtl/>
        </w:rPr>
        <w:t xml:space="preserve"> وعلى البعض الأخر في </w:t>
      </w:r>
      <w:r w:rsidR="001F501A">
        <w:rPr>
          <w:rtl/>
        </w:rPr>
        <w:t>ال</w:t>
      </w:r>
      <w:r w:rsidR="00396709">
        <w:rPr>
          <w:rtl/>
        </w:rPr>
        <w:t xml:space="preserve">حديث </w:t>
      </w:r>
      <w:r w:rsidRPr="00746D46">
        <w:rPr>
          <w:rtl/>
        </w:rPr>
        <w:t>2 و 3 من الباب 47 من أبواب ما يحرم بالمصاهرة</w:t>
      </w:r>
      <w:r>
        <w:rPr>
          <w:rtl/>
        </w:rPr>
        <w:t>.</w:t>
      </w:r>
      <w:r w:rsidRPr="00746D46">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322" w:name="_Toc309716433"/>
      <w:bookmarkStart w:id="323" w:name="_Toc380648211"/>
      <w:bookmarkStart w:id="324" w:name="_Toc189237701"/>
      <w:r>
        <w:rPr>
          <w:rtl/>
        </w:rPr>
        <w:lastRenderedPageBreak/>
        <w:t>50 - باب حكم المسلم إذا فجر بالنصرانية</w:t>
      </w:r>
      <w:bookmarkEnd w:id="322"/>
      <w:bookmarkEnd w:id="323"/>
      <w:bookmarkEnd w:id="324"/>
    </w:p>
    <w:p w:rsidR="002B1751" w:rsidRDefault="002B1751" w:rsidP="00F01D33">
      <w:pPr>
        <w:pStyle w:val="libNormal"/>
        <w:rPr>
          <w:rtl/>
        </w:rPr>
      </w:pPr>
      <w:r w:rsidRPr="00035E93">
        <w:rPr>
          <w:rStyle w:val="libNormalChar"/>
          <w:rtl/>
        </w:rPr>
        <w:t>[ 34444 ]</w:t>
      </w:r>
      <w:r>
        <w:rPr>
          <w:rtl/>
        </w:rPr>
        <w:t xml:space="preserve"> 1 - إبراهيم بن </w:t>
      </w:r>
      <w:r w:rsidR="006079CC">
        <w:rPr>
          <w:rtl/>
        </w:rPr>
        <w:t xml:space="preserve">محمّد </w:t>
      </w:r>
      <w:r>
        <w:rPr>
          <w:rtl/>
        </w:rPr>
        <w:t xml:space="preserve">الثقفي في </w:t>
      </w:r>
      <w:r w:rsidRPr="00035E93">
        <w:rPr>
          <w:rStyle w:val="libNormalChar"/>
          <w:rtl/>
        </w:rPr>
        <w:t xml:space="preserve">( </w:t>
      </w:r>
      <w:r>
        <w:rPr>
          <w:rtl/>
        </w:rPr>
        <w:t>كتاب الغارات</w:t>
      </w:r>
      <w:r w:rsidRPr="00035E93">
        <w:rPr>
          <w:rStyle w:val="libNormalChar"/>
          <w:rtl/>
        </w:rPr>
        <w:t xml:space="preserve"> )</w:t>
      </w:r>
      <w:r>
        <w:rPr>
          <w:rtl/>
        </w:rPr>
        <w:t xml:space="preserve"> عن الحارث، عن أبيه، قال</w:t>
      </w:r>
      <w:r w:rsidR="00F01D33">
        <w:rPr>
          <w:rtl/>
        </w:rPr>
        <w:t>:</w:t>
      </w:r>
      <w:r>
        <w:rPr>
          <w:rtl/>
        </w:rPr>
        <w:t xml:space="preserve"> بعث </w:t>
      </w:r>
      <w:r w:rsidR="009A50E4">
        <w:rPr>
          <w:rtl/>
        </w:rPr>
        <w:t>عليّ</w:t>
      </w:r>
      <w:r w:rsidR="009A50E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محمّد </w:t>
      </w:r>
      <w:r>
        <w:rPr>
          <w:rtl/>
        </w:rPr>
        <w:t>بن أبي بكر أميرا</w:t>
      </w:r>
      <w:r w:rsidR="009A50E4">
        <w:rPr>
          <w:rFonts w:hint="cs"/>
          <w:rtl/>
        </w:rPr>
        <w:t>ً</w:t>
      </w:r>
      <w:r>
        <w:rPr>
          <w:rtl/>
        </w:rPr>
        <w:t xml:space="preserve"> على</w:t>
      </w:r>
      <w:r w:rsidR="009A50E4">
        <w:rPr>
          <w:rFonts w:hint="cs"/>
          <w:rtl/>
        </w:rPr>
        <w:t>ّ</w:t>
      </w:r>
      <w:r>
        <w:rPr>
          <w:rtl/>
        </w:rPr>
        <w:t xml:space="preserve"> مصر، فكتب إلى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يسأله عن رجل مسلم فجر بامرأة نصراني</w:t>
      </w:r>
      <w:r w:rsidR="009A50E4">
        <w:rPr>
          <w:rFonts w:hint="cs"/>
          <w:rtl/>
        </w:rPr>
        <w:t>ّ</w:t>
      </w:r>
      <w:r>
        <w:rPr>
          <w:rtl/>
        </w:rPr>
        <w:t xml:space="preserve">ة، وعن قوم زنادقة فيهم من يعبد الشمس والقمر، ومنهم </w:t>
      </w:r>
      <w:r w:rsidRPr="008A1A51">
        <w:rPr>
          <w:rStyle w:val="libFootnotenumChar"/>
          <w:rtl/>
        </w:rPr>
        <w:t>(1)</w:t>
      </w:r>
      <w:r>
        <w:rPr>
          <w:rtl/>
        </w:rPr>
        <w:t xml:space="preserve"> من يعبد غير ذلك، وفيهم مرتد عن الإ</w:t>
      </w:r>
      <w:r w:rsidR="009A50E4">
        <w:rPr>
          <w:rFonts w:hint="cs"/>
          <w:rtl/>
        </w:rPr>
        <w:t>ِ</w:t>
      </w:r>
      <w:r>
        <w:rPr>
          <w:rtl/>
        </w:rPr>
        <w:t>سلام، وكتب يسأله عن مكاتب مات وترك م</w:t>
      </w:r>
      <w:r w:rsidR="009A50E4">
        <w:rPr>
          <w:rFonts w:hint="cs"/>
          <w:rtl/>
        </w:rPr>
        <w:t>ا</w:t>
      </w:r>
      <w:r w:rsidR="009A50E4">
        <w:rPr>
          <w:rtl/>
        </w:rPr>
        <w:t>ل</w:t>
      </w:r>
      <w:r w:rsidR="001F501A">
        <w:rPr>
          <w:rtl/>
        </w:rPr>
        <w:t xml:space="preserve">ا </w:t>
      </w:r>
      <w:r>
        <w:rPr>
          <w:rtl/>
        </w:rPr>
        <w:t>وولدا</w:t>
      </w:r>
      <w:r w:rsidR="009A50E4">
        <w:rPr>
          <w:rFonts w:hint="cs"/>
          <w:rtl/>
        </w:rPr>
        <w:t>ً</w:t>
      </w:r>
      <w:r>
        <w:rPr>
          <w:rtl/>
        </w:rPr>
        <w:t xml:space="preserve">، فكتب إليه </w:t>
      </w:r>
      <w:r w:rsidR="009A50E4">
        <w:rPr>
          <w:rtl/>
        </w:rPr>
        <w:t>عليّ</w:t>
      </w:r>
      <w:r w:rsidR="009A50E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أن أقم </w:t>
      </w:r>
      <w:r w:rsidR="001F501A">
        <w:rPr>
          <w:rtl/>
        </w:rPr>
        <w:t>ال</w:t>
      </w:r>
      <w:r w:rsidR="008C228A">
        <w:rPr>
          <w:rtl/>
        </w:rPr>
        <w:t>حدّ</w:t>
      </w:r>
      <w:r w:rsidR="001F501A">
        <w:rPr>
          <w:rtl/>
        </w:rPr>
        <w:t xml:space="preserve"> </w:t>
      </w:r>
      <w:r>
        <w:rPr>
          <w:rtl/>
        </w:rPr>
        <w:t>فيهم على المسلم الذي فجر بالنصراني</w:t>
      </w:r>
      <w:r w:rsidR="00EB41D9">
        <w:rPr>
          <w:rFonts w:hint="cs"/>
          <w:rtl/>
        </w:rPr>
        <w:t>ّ</w:t>
      </w:r>
      <w:r>
        <w:rPr>
          <w:rtl/>
        </w:rPr>
        <w:t>ة، وادفع النصرانية إلى النصارى يقضون فيها ما شاؤوا، وأمره في الزنادقة أن يقتل من كان يد</w:t>
      </w:r>
      <w:r w:rsidR="00EB41D9">
        <w:rPr>
          <w:rFonts w:hint="cs"/>
          <w:rtl/>
        </w:rPr>
        <w:t>َّ</w:t>
      </w:r>
      <w:r>
        <w:rPr>
          <w:rtl/>
        </w:rPr>
        <w:t xml:space="preserve">عي الاسلام ويترك سائرهم يعملون </w:t>
      </w:r>
      <w:r w:rsidRPr="008A1A51">
        <w:rPr>
          <w:rStyle w:val="libFootnotenumChar"/>
          <w:rtl/>
        </w:rPr>
        <w:t>(2)</w:t>
      </w:r>
      <w:r>
        <w:rPr>
          <w:rtl/>
        </w:rPr>
        <w:t xml:space="preserve"> ما شاؤوا، وأمره في المكاتب إن كان ترك وفاء لمكاتبته فهو غريم بيد مواليه يستوفون ما بقي من مكاتبته، وما بقي فلولده. </w:t>
      </w:r>
    </w:p>
    <w:p w:rsidR="002B1751" w:rsidRDefault="002B1751" w:rsidP="008A1A51">
      <w:pPr>
        <w:pStyle w:val="libNormal"/>
        <w:rPr>
          <w:rtl/>
        </w:rPr>
      </w:pPr>
      <w:r>
        <w:rPr>
          <w:rtl/>
        </w:rPr>
        <w:t>أقول</w:t>
      </w:r>
      <w:r w:rsidR="00F01D33">
        <w:rPr>
          <w:rtl/>
        </w:rPr>
        <w:t>:</w:t>
      </w:r>
      <w:r>
        <w:rPr>
          <w:rtl/>
        </w:rPr>
        <w:t xml:space="preserve"> وتقد</w:t>
      </w:r>
      <w:r w:rsidR="00EB41D9">
        <w:rPr>
          <w:rFonts w:hint="cs"/>
          <w:rtl/>
        </w:rPr>
        <w:t>َّ</w:t>
      </w:r>
      <w:r>
        <w:rPr>
          <w:rtl/>
        </w:rPr>
        <w:t xml:space="preserve">م ما </w:t>
      </w:r>
      <w:r w:rsidR="001F501A">
        <w:rPr>
          <w:rtl/>
        </w:rPr>
        <w:t xml:space="preserve">يدلُّ </w:t>
      </w:r>
      <w:r>
        <w:rPr>
          <w:rtl/>
        </w:rPr>
        <w:t>على ذلك عموما</w:t>
      </w:r>
      <w:r w:rsidR="00EB41D9">
        <w:rPr>
          <w:rFonts w:hint="cs"/>
          <w:rtl/>
        </w:rPr>
        <w:t>ً</w:t>
      </w:r>
      <w:r>
        <w:rPr>
          <w:rtl/>
        </w:rPr>
        <w:t xml:space="preserve"> </w:t>
      </w:r>
      <w:r w:rsidRPr="008A1A51">
        <w:rPr>
          <w:rStyle w:val="libFootnotenumChar"/>
          <w:rtl/>
        </w:rPr>
        <w:t>(3)</w:t>
      </w:r>
      <w:r>
        <w:rPr>
          <w:rtl/>
        </w:rPr>
        <w:t xml:space="preserve">. </w:t>
      </w:r>
    </w:p>
    <w:p w:rsidR="002B1751" w:rsidRDefault="00C4707E" w:rsidP="00C4707E">
      <w:pPr>
        <w:pStyle w:val="libLine"/>
        <w:rPr>
          <w:rtl/>
        </w:rPr>
      </w:pPr>
      <w:r>
        <w:rPr>
          <w:rtl/>
        </w:rPr>
        <w:t>____________________</w:t>
      </w:r>
    </w:p>
    <w:p w:rsidR="002B1751" w:rsidRDefault="002B1751" w:rsidP="00EB41D9">
      <w:pPr>
        <w:pStyle w:val="libFootnoteCenterBold"/>
        <w:rPr>
          <w:rtl/>
        </w:rPr>
      </w:pPr>
      <w:r>
        <w:rPr>
          <w:rtl/>
        </w:rPr>
        <w:t xml:space="preserve">الباب 50 </w:t>
      </w:r>
    </w:p>
    <w:p w:rsidR="002B1751" w:rsidRDefault="002B1751" w:rsidP="00EB41D9">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الغارات 1</w:t>
      </w:r>
      <w:r w:rsidR="00F01D33">
        <w:rPr>
          <w:rtl/>
        </w:rPr>
        <w:t>:</w:t>
      </w:r>
      <w:r>
        <w:rPr>
          <w:rtl/>
        </w:rPr>
        <w:t xml:space="preserve"> 230. </w:t>
      </w:r>
    </w:p>
    <w:p w:rsidR="002B1751" w:rsidRPr="00746D46" w:rsidRDefault="002B1751" w:rsidP="00577EAF">
      <w:pPr>
        <w:pStyle w:val="libFootnote0"/>
        <w:rPr>
          <w:rtl/>
        </w:rPr>
      </w:pPr>
      <w:r w:rsidRPr="00746D46">
        <w:rPr>
          <w:rtl/>
        </w:rPr>
        <w:t>(1) في المصدر</w:t>
      </w:r>
      <w:r w:rsidR="00F01D33">
        <w:rPr>
          <w:rtl/>
        </w:rPr>
        <w:t>:</w:t>
      </w:r>
      <w:r w:rsidRPr="00746D46">
        <w:rPr>
          <w:rtl/>
        </w:rPr>
        <w:t xml:space="preserve"> وفيهم</w:t>
      </w:r>
      <w:r>
        <w:rPr>
          <w:rtl/>
        </w:rPr>
        <w:t>.</w:t>
      </w:r>
      <w:r w:rsidRPr="00746D46">
        <w:rPr>
          <w:rtl/>
        </w:rPr>
        <w:t xml:space="preserve"> </w:t>
      </w:r>
    </w:p>
    <w:p w:rsidR="002B1751" w:rsidRPr="00746D46" w:rsidRDefault="002B1751" w:rsidP="00577EAF">
      <w:pPr>
        <w:pStyle w:val="libFootnote0"/>
        <w:rPr>
          <w:rtl/>
        </w:rPr>
      </w:pPr>
      <w:r w:rsidRPr="00746D46">
        <w:rPr>
          <w:rtl/>
        </w:rPr>
        <w:t>(2) في المصدر</w:t>
      </w:r>
      <w:r w:rsidR="00F01D33">
        <w:rPr>
          <w:rtl/>
        </w:rPr>
        <w:t>:</w:t>
      </w:r>
      <w:r w:rsidRPr="00746D46">
        <w:rPr>
          <w:rtl/>
        </w:rPr>
        <w:t xml:space="preserve"> يعبدون</w:t>
      </w:r>
      <w:r>
        <w:rPr>
          <w:rtl/>
        </w:rPr>
        <w:t>.</w:t>
      </w:r>
      <w:r w:rsidRPr="00746D46">
        <w:rPr>
          <w:rtl/>
        </w:rPr>
        <w:t xml:space="preserve"> </w:t>
      </w:r>
    </w:p>
    <w:p w:rsidR="002B1751" w:rsidRPr="00746D46" w:rsidRDefault="002B1751" w:rsidP="00577EAF">
      <w:pPr>
        <w:pStyle w:val="libFootnote0"/>
        <w:rPr>
          <w:rtl/>
        </w:rPr>
      </w:pPr>
      <w:r w:rsidRPr="00746D46">
        <w:rPr>
          <w:rtl/>
        </w:rPr>
        <w:t xml:space="preserve">(3) تقدم في </w:t>
      </w:r>
      <w:r w:rsidR="001F501A">
        <w:rPr>
          <w:rtl/>
        </w:rPr>
        <w:t>ال</w:t>
      </w:r>
      <w:r w:rsidR="00396709">
        <w:rPr>
          <w:rtl/>
        </w:rPr>
        <w:t xml:space="preserve">حديث </w:t>
      </w:r>
      <w:r w:rsidRPr="00746D46">
        <w:rPr>
          <w:rtl/>
        </w:rPr>
        <w:t>9 من الباب 2</w:t>
      </w:r>
      <w:r>
        <w:rPr>
          <w:rtl/>
        </w:rPr>
        <w:t>،</w:t>
      </w:r>
      <w:r w:rsidRPr="00746D46">
        <w:rPr>
          <w:rtl/>
        </w:rPr>
        <w:t xml:space="preserve"> وفي </w:t>
      </w:r>
      <w:r w:rsidR="001F501A">
        <w:rPr>
          <w:rtl/>
        </w:rPr>
        <w:t>ال</w:t>
      </w:r>
      <w:r w:rsidR="00396709">
        <w:rPr>
          <w:rtl/>
        </w:rPr>
        <w:t xml:space="preserve">حديث </w:t>
      </w:r>
      <w:r w:rsidRPr="00746D46">
        <w:rPr>
          <w:rtl/>
        </w:rPr>
        <w:t>5 و 6 من الباب 8 من هذه الأبواب</w:t>
      </w:r>
      <w:r>
        <w:rPr>
          <w:rtl/>
        </w:rPr>
        <w:t>.</w:t>
      </w:r>
      <w:r w:rsidRPr="00746D46">
        <w:rPr>
          <w:rtl/>
        </w:rPr>
        <w:t xml:space="preserve"> </w:t>
      </w:r>
    </w:p>
    <w:p w:rsidR="002B1751" w:rsidRDefault="002B1751" w:rsidP="00C4707E">
      <w:pPr>
        <w:pStyle w:val="libNormal"/>
        <w:rPr>
          <w:rtl/>
        </w:rPr>
      </w:pPr>
      <w:r>
        <w:rPr>
          <w:rtl/>
        </w:rPr>
        <w:br w:type="page"/>
      </w:r>
    </w:p>
    <w:p w:rsidR="00EB41D9" w:rsidRDefault="002B1751" w:rsidP="00EB41D9">
      <w:pPr>
        <w:pStyle w:val="Heading2Center"/>
        <w:rPr>
          <w:rtl/>
        </w:rPr>
      </w:pPr>
      <w:bookmarkStart w:id="325" w:name="_Toc309716434"/>
      <w:bookmarkStart w:id="326" w:name="_Toc380648212"/>
      <w:bookmarkStart w:id="327" w:name="_Toc189237702"/>
      <w:r>
        <w:rPr>
          <w:rtl/>
        </w:rPr>
        <w:lastRenderedPageBreak/>
        <w:t xml:space="preserve">أبواب </w:t>
      </w:r>
      <w:r w:rsidR="00EB41D9">
        <w:rPr>
          <w:rtl/>
        </w:rPr>
        <w:t>حد</w:t>
      </w:r>
      <w:r w:rsidR="001F501A">
        <w:rPr>
          <w:rtl/>
        </w:rPr>
        <w:t xml:space="preserve"> </w:t>
      </w:r>
      <w:r>
        <w:rPr>
          <w:rtl/>
        </w:rPr>
        <w:t>اللواط</w:t>
      </w:r>
      <w:bookmarkStart w:id="328" w:name="_Toc309716435"/>
      <w:bookmarkEnd w:id="325"/>
      <w:bookmarkEnd w:id="327"/>
    </w:p>
    <w:p w:rsidR="002B1751" w:rsidRDefault="00BF2157" w:rsidP="00EB41D9">
      <w:pPr>
        <w:pStyle w:val="Heading2Center"/>
        <w:rPr>
          <w:rtl/>
        </w:rPr>
      </w:pPr>
      <w:bookmarkStart w:id="329" w:name="_Toc189237703"/>
      <w:r>
        <w:rPr>
          <w:rtl/>
        </w:rPr>
        <w:t>1</w:t>
      </w:r>
      <w:r w:rsidR="002B1751">
        <w:rPr>
          <w:rtl/>
        </w:rPr>
        <w:t xml:space="preserve"> - باب أن </w:t>
      </w:r>
      <w:r w:rsidR="00EB41D9">
        <w:rPr>
          <w:rtl/>
        </w:rPr>
        <w:t>حد</w:t>
      </w:r>
      <w:r w:rsidR="001F501A">
        <w:rPr>
          <w:rtl/>
        </w:rPr>
        <w:t xml:space="preserve"> </w:t>
      </w:r>
      <w:r w:rsidR="002B1751">
        <w:rPr>
          <w:rtl/>
        </w:rPr>
        <w:t>الفاعل مع عدم الإيقاب ك</w:t>
      </w:r>
      <w:r w:rsidR="00EB41D9">
        <w:rPr>
          <w:rtl/>
        </w:rPr>
        <w:t>حد</w:t>
      </w:r>
      <w:r w:rsidR="001F501A">
        <w:rPr>
          <w:rtl/>
        </w:rPr>
        <w:t xml:space="preserve"> </w:t>
      </w:r>
      <w:r w:rsidR="002B1751">
        <w:rPr>
          <w:rtl/>
        </w:rPr>
        <w:t>الزنا، ويقتل</w:t>
      </w:r>
      <w:bookmarkEnd w:id="328"/>
      <w:r>
        <w:rPr>
          <w:rtl/>
        </w:rPr>
        <w:t xml:space="preserve"> </w:t>
      </w:r>
      <w:bookmarkStart w:id="330" w:name="_Toc309716436"/>
      <w:r>
        <w:rPr>
          <w:rtl/>
        </w:rPr>
        <w:t>ا</w:t>
      </w:r>
      <w:r w:rsidR="002B1751">
        <w:rPr>
          <w:rtl/>
        </w:rPr>
        <w:t>لمفعول به على كل حال مع بلوغه وعقله واختياره</w:t>
      </w:r>
      <w:bookmarkEnd w:id="326"/>
      <w:bookmarkEnd w:id="329"/>
      <w:bookmarkEnd w:id="330"/>
      <w:r w:rsidR="002B1751">
        <w:rPr>
          <w:rtl/>
        </w:rPr>
        <w:t xml:space="preserve"> </w:t>
      </w:r>
    </w:p>
    <w:p w:rsidR="002B1751" w:rsidRDefault="002B1751" w:rsidP="00F01D33">
      <w:pPr>
        <w:pStyle w:val="libNormal"/>
        <w:rPr>
          <w:rtl/>
        </w:rPr>
      </w:pPr>
      <w:r w:rsidRPr="00035E93">
        <w:rPr>
          <w:rStyle w:val="libNormalChar"/>
          <w:rtl/>
        </w:rPr>
        <w:t>[ 34445 ]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عن أبان، عن زرارة، عن </w:t>
      </w:r>
      <w:r w:rsidRPr="00035E93">
        <w:rPr>
          <w:rStyle w:val="libNormalChar"/>
          <w:rtl/>
        </w:rPr>
        <w:t xml:space="preserve">( </w:t>
      </w:r>
      <w:r>
        <w:rPr>
          <w:rtl/>
        </w:rPr>
        <w:t xml:space="preserve">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Pr="00035E93">
        <w:rPr>
          <w:rStyle w:val="libNormalChar"/>
          <w:rtl/>
        </w:rPr>
        <w:t xml:space="preserve"> )</w:t>
      </w:r>
      <w:r>
        <w:rPr>
          <w:rtl/>
        </w:rPr>
        <w:t xml:space="preserve"> </w:t>
      </w:r>
      <w:r w:rsidRPr="008A1A51">
        <w:rPr>
          <w:rStyle w:val="libFootnotenumChar"/>
          <w:rtl/>
        </w:rPr>
        <w:t>(1)</w:t>
      </w:r>
      <w:r>
        <w:rPr>
          <w:rtl/>
        </w:rPr>
        <w:t xml:space="preserve"> قال</w:t>
      </w:r>
      <w:r w:rsidR="00F01D33">
        <w:rPr>
          <w:rtl/>
        </w:rPr>
        <w:t>:</w:t>
      </w:r>
      <w:r>
        <w:rPr>
          <w:rtl/>
        </w:rPr>
        <w:t xml:space="preserve"> الملوط </w:t>
      </w:r>
      <w:r w:rsidRPr="008A1A51">
        <w:rPr>
          <w:rStyle w:val="libFootnotenumChar"/>
          <w:rtl/>
        </w:rPr>
        <w:t>(2)</w:t>
      </w:r>
      <w:r>
        <w:rPr>
          <w:rtl/>
        </w:rPr>
        <w:t xml:space="preserve"> </w:t>
      </w:r>
      <w:r w:rsidR="008C228A">
        <w:rPr>
          <w:rtl/>
        </w:rPr>
        <w:t>حد</w:t>
      </w:r>
      <w:r w:rsidR="00EB41D9">
        <w:rPr>
          <w:rFonts w:hint="cs"/>
          <w:rtl/>
        </w:rPr>
        <w:t>ُ</w:t>
      </w:r>
      <w:r w:rsidR="008C228A">
        <w:rPr>
          <w:rtl/>
        </w:rPr>
        <w:t>ّ</w:t>
      </w:r>
      <w:r>
        <w:rPr>
          <w:rtl/>
        </w:rPr>
        <w:t xml:space="preserve">ه </w:t>
      </w:r>
      <w:r w:rsidR="008C228A">
        <w:rPr>
          <w:rtl/>
        </w:rPr>
        <w:t>حدّ</w:t>
      </w:r>
      <w:r w:rsidR="00EB41D9">
        <w:rPr>
          <w:rFonts w:hint="cs"/>
          <w:rtl/>
        </w:rPr>
        <w:t>ُ</w:t>
      </w:r>
      <w:r w:rsidR="001F501A">
        <w:rPr>
          <w:rtl/>
        </w:rPr>
        <w:t xml:space="preserve"> </w:t>
      </w:r>
      <w:r>
        <w:rPr>
          <w:rtl/>
        </w:rPr>
        <w:t xml:space="preserve">الزاني. </w:t>
      </w:r>
    </w:p>
    <w:p w:rsidR="002B1751" w:rsidRDefault="002B1751" w:rsidP="00F01D33">
      <w:pPr>
        <w:pStyle w:val="libNormal"/>
        <w:rPr>
          <w:rtl/>
        </w:rPr>
      </w:pPr>
      <w:r w:rsidRPr="00035E93">
        <w:rPr>
          <w:rStyle w:val="libNormalChar"/>
          <w:rtl/>
        </w:rPr>
        <w:t>[ 34446 ]</w:t>
      </w:r>
      <w:r>
        <w:rPr>
          <w:rtl/>
        </w:rPr>
        <w:t xml:space="preserve"> 2 - وعنه، عن أحمد، عن الحسين بن سعيد، عن القاسم بن </w:t>
      </w:r>
      <w:r w:rsidR="006079CC">
        <w:rPr>
          <w:rtl/>
        </w:rPr>
        <w:t xml:space="preserve">محمّد </w:t>
      </w:r>
      <w:r>
        <w:rPr>
          <w:rtl/>
        </w:rPr>
        <w:t xml:space="preserve">الجوهري، عن عبد الصمد بن بشير، عن سليمان بن هلال،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يفعل بالرجل، قال</w:t>
      </w:r>
      <w:r w:rsidR="00F01D33">
        <w:rPr>
          <w:rtl/>
        </w:rPr>
        <w:t>:</w:t>
      </w:r>
      <w:r>
        <w:rPr>
          <w:rtl/>
        </w:rPr>
        <w:t xml:space="preserve"> فقال</w:t>
      </w:r>
      <w:r w:rsidR="00F01D33">
        <w:rPr>
          <w:rtl/>
        </w:rPr>
        <w:t>:</w:t>
      </w:r>
      <w:r>
        <w:rPr>
          <w:rtl/>
        </w:rPr>
        <w:t xml:space="preserve"> إن كان دون الثقب فالجلد، وإن كان ثقب </w:t>
      </w:r>
      <w:r w:rsidR="001F501A">
        <w:rPr>
          <w:rtl/>
        </w:rPr>
        <w:t xml:space="preserve">اُقيم </w:t>
      </w:r>
      <w:r>
        <w:rPr>
          <w:rtl/>
        </w:rPr>
        <w:t>قائما</w:t>
      </w:r>
      <w:r w:rsidR="00EB41D9">
        <w:rPr>
          <w:rFonts w:hint="cs"/>
          <w:rtl/>
        </w:rPr>
        <w:t>ً</w:t>
      </w:r>
      <w:r>
        <w:rPr>
          <w:rtl/>
        </w:rPr>
        <w:t xml:space="preserve"> ثم</w:t>
      </w:r>
      <w:r w:rsidR="00EB41D9">
        <w:rPr>
          <w:rFonts w:hint="cs"/>
          <w:rtl/>
        </w:rPr>
        <w:t>ّ</w:t>
      </w:r>
      <w:r>
        <w:rPr>
          <w:rtl/>
        </w:rPr>
        <w:t xml:space="preserve"> ضرب بالسيف ضربة أخذ السيف منه ما أخذ، فقلت له</w:t>
      </w:r>
      <w:r w:rsidR="00F01D33">
        <w:rPr>
          <w:rtl/>
        </w:rPr>
        <w:t>:</w:t>
      </w:r>
      <w:r>
        <w:rPr>
          <w:rtl/>
        </w:rPr>
        <w:t xml:space="preserve"> هو القتل؟ قال</w:t>
      </w:r>
      <w:r w:rsidR="00F01D33">
        <w:rPr>
          <w:rtl/>
        </w:rPr>
        <w:t>:</w:t>
      </w:r>
      <w:r>
        <w:rPr>
          <w:rtl/>
        </w:rPr>
        <w:t xml:space="preserve"> هو ذاك. </w:t>
      </w:r>
    </w:p>
    <w:p w:rsidR="002B1751" w:rsidRDefault="002B1751" w:rsidP="00EB41D9">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EB41D9">
        <w:rPr>
          <w:rStyle w:val="libFootnotenumChar"/>
          <w:rFonts w:hint="cs"/>
          <w:rtl/>
        </w:rPr>
        <w:t>3</w:t>
      </w:r>
      <w:r w:rsidRPr="008A1A51">
        <w:rPr>
          <w:rStyle w:val="libFootnotenumChar"/>
          <w:rtl/>
        </w:rPr>
        <w:t>)</w:t>
      </w:r>
      <w:r>
        <w:rPr>
          <w:rtl/>
        </w:rPr>
        <w:t>، وكذا ال</w:t>
      </w:r>
      <w:r w:rsidR="00EB41D9">
        <w:rPr>
          <w:rFonts w:hint="cs"/>
          <w:rtl/>
        </w:rPr>
        <w:t>ّ</w:t>
      </w:r>
      <w:r>
        <w:rPr>
          <w:rtl/>
        </w:rPr>
        <w:t xml:space="preserve">ذي قبله. </w:t>
      </w:r>
    </w:p>
    <w:p w:rsidR="002B1751" w:rsidRDefault="00C4707E" w:rsidP="00C4707E">
      <w:pPr>
        <w:pStyle w:val="libLine"/>
        <w:rPr>
          <w:rtl/>
        </w:rPr>
      </w:pPr>
      <w:r>
        <w:rPr>
          <w:rtl/>
        </w:rPr>
        <w:t>____________________</w:t>
      </w:r>
    </w:p>
    <w:p w:rsidR="002B1751" w:rsidRDefault="002B1751" w:rsidP="00EB41D9">
      <w:pPr>
        <w:pStyle w:val="libFootnoteCenterBold"/>
        <w:rPr>
          <w:rtl/>
        </w:rPr>
      </w:pPr>
      <w:r>
        <w:rPr>
          <w:rtl/>
        </w:rPr>
        <w:t xml:space="preserve">أبواب </w:t>
      </w:r>
      <w:r w:rsidR="00EB41D9">
        <w:rPr>
          <w:rtl/>
        </w:rPr>
        <w:t>حد</w:t>
      </w:r>
      <w:r w:rsidR="001F501A">
        <w:rPr>
          <w:rtl/>
        </w:rPr>
        <w:t xml:space="preserve"> </w:t>
      </w:r>
      <w:r>
        <w:rPr>
          <w:rtl/>
        </w:rPr>
        <w:t xml:space="preserve">اللواط </w:t>
      </w:r>
    </w:p>
    <w:p w:rsidR="002B1751" w:rsidRDefault="002B1751" w:rsidP="00EB41D9">
      <w:pPr>
        <w:pStyle w:val="libFootnoteCenterBold"/>
        <w:rPr>
          <w:rtl/>
        </w:rPr>
      </w:pPr>
      <w:r>
        <w:rPr>
          <w:rtl/>
        </w:rPr>
        <w:t xml:space="preserve">الباب </w:t>
      </w:r>
    </w:p>
    <w:p w:rsidR="002B1751" w:rsidRDefault="002B1751" w:rsidP="00EB41D9">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200 </w:t>
      </w:r>
      <w:r w:rsidR="00035E93">
        <w:rPr>
          <w:rtl/>
        </w:rPr>
        <w:t>/</w:t>
      </w:r>
      <w:r>
        <w:rPr>
          <w:rtl/>
        </w:rPr>
        <w:t xml:space="preserve"> 8، التهذيب 10</w:t>
      </w:r>
      <w:r w:rsidR="00F01D33">
        <w:rPr>
          <w:rtl/>
        </w:rPr>
        <w:t>:</w:t>
      </w:r>
      <w:r>
        <w:rPr>
          <w:rtl/>
        </w:rPr>
        <w:t xml:space="preserve"> 55 </w:t>
      </w:r>
      <w:r w:rsidR="00035E93">
        <w:rPr>
          <w:rtl/>
        </w:rPr>
        <w:t>/</w:t>
      </w:r>
      <w:r>
        <w:rPr>
          <w:rtl/>
        </w:rPr>
        <w:t xml:space="preserve"> 202، والاستبصار 4</w:t>
      </w:r>
      <w:r w:rsidR="00F01D33">
        <w:rPr>
          <w:rtl/>
        </w:rPr>
        <w:t>:</w:t>
      </w:r>
      <w:r>
        <w:rPr>
          <w:rtl/>
        </w:rPr>
        <w:t xml:space="preserve"> 221 </w:t>
      </w:r>
      <w:r w:rsidR="00035E93">
        <w:rPr>
          <w:rtl/>
        </w:rPr>
        <w:t>/</w:t>
      </w:r>
      <w:r>
        <w:rPr>
          <w:rtl/>
        </w:rPr>
        <w:t xml:space="preserve"> 826. </w:t>
      </w:r>
    </w:p>
    <w:p w:rsidR="002B1751" w:rsidRPr="00643118" w:rsidRDefault="002B1751" w:rsidP="00577EAF">
      <w:pPr>
        <w:pStyle w:val="libFootnote0"/>
        <w:rPr>
          <w:rtl/>
        </w:rPr>
      </w:pPr>
      <w:r w:rsidRPr="008A1A51">
        <w:rPr>
          <w:rtl/>
        </w:rPr>
        <w:t>(1) في الاستبصار</w:t>
      </w:r>
      <w:r w:rsidR="00F01D33">
        <w:rPr>
          <w:rtl/>
        </w:rPr>
        <w:t>:</w:t>
      </w:r>
      <w:r w:rsidRPr="008A1A51">
        <w:rPr>
          <w:rtl/>
        </w:rPr>
        <w:t xml:space="preserve"> أبي </w:t>
      </w:r>
      <w:r w:rsidRPr="00EB41D9">
        <w:rPr>
          <w:rtl/>
        </w:rPr>
        <w:t xml:space="preserve">عبدالله </w:t>
      </w:r>
      <w:r w:rsidR="00035E93" w:rsidRPr="00EB41D9">
        <w:rPr>
          <w:rFonts w:hint="cs"/>
          <w:rtl/>
        </w:rPr>
        <w:t xml:space="preserve">( </w:t>
      </w:r>
      <w:r w:rsidR="00035E93" w:rsidRPr="00EB41D9">
        <w:rPr>
          <w:rStyle w:val="libFootnoteAlaemChar"/>
          <w:rFonts w:hint="cs"/>
          <w:rtl/>
        </w:rPr>
        <w:t xml:space="preserve">عليه‌السلام </w:t>
      </w:r>
      <w:r w:rsidR="00035E93" w:rsidRPr="00EB41D9">
        <w:rPr>
          <w:rFonts w:hint="cs"/>
          <w:rtl/>
        </w:rPr>
        <w:t>)</w:t>
      </w:r>
      <w:r w:rsidRPr="00EB41D9">
        <w:rPr>
          <w:rtl/>
        </w:rPr>
        <w:t>.</w:t>
      </w:r>
      <w:r w:rsidRPr="00643118">
        <w:rPr>
          <w:rtl/>
        </w:rPr>
        <w:t xml:space="preserve"> </w:t>
      </w:r>
    </w:p>
    <w:p w:rsidR="002B1751" w:rsidRPr="00643118" w:rsidRDefault="002B1751" w:rsidP="00577EAF">
      <w:pPr>
        <w:pStyle w:val="libFootnote0"/>
        <w:rPr>
          <w:rtl/>
        </w:rPr>
      </w:pPr>
      <w:r w:rsidRPr="00643118">
        <w:rPr>
          <w:rtl/>
        </w:rPr>
        <w:t>(2) في التهذيب والاستبصار</w:t>
      </w:r>
      <w:r w:rsidR="00F01D33">
        <w:rPr>
          <w:rtl/>
        </w:rPr>
        <w:t>:</w:t>
      </w:r>
      <w:r w:rsidRPr="00643118">
        <w:rPr>
          <w:rtl/>
        </w:rPr>
        <w:t xml:space="preserve"> المتلوط</w:t>
      </w:r>
      <w:r>
        <w:rPr>
          <w:rtl/>
        </w:rPr>
        <w:t>.</w:t>
      </w:r>
      <w:r w:rsidRPr="00643118">
        <w:rPr>
          <w:rtl/>
        </w:rPr>
        <w:t xml:space="preserve"> </w:t>
      </w:r>
    </w:p>
    <w:p w:rsidR="002B1751" w:rsidRDefault="002B1751" w:rsidP="00577EAF">
      <w:pPr>
        <w:pStyle w:val="libFootnote0"/>
        <w:rPr>
          <w:rtl/>
        </w:rPr>
      </w:pPr>
      <w:r>
        <w:rPr>
          <w:rtl/>
        </w:rPr>
        <w:t>2 - الكافي 7</w:t>
      </w:r>
      <w:r w:rsidR="00F01D33">
        <w:rPr>
          <w:rtl/>
        </w:rPr>
        <w:t>:</w:t>
      </w:r>
      <w:r>
        <w:rPr>
          <w:rtl/>
        </w:rPr>
        <w:t xml:space="preserve"> 200 </w:t>
      </w:r>
      <w:r w:rsidR="00035E93">
        <w:rPr>
          <w:rtl/>
        </w:rPr>
        <w:t>/</w:t>
      </w:r>
      <w:r>
        <w:rPr>
          <w:rtl/>
        </w:rPr>
        <w:t xml:space="preserve"> 7، أورده في </w:t>
      </w:r>
      <w:r w:rsidR="001F501A">
        <w:rPr>
          <w:rtl/>
        </w:rPr>
        <w:t>ال</w:t>
      </w:r>
      <w:r w:rsidR="00396709">
        <w:rPr>
          <w:rtl/>
        </w:rPr>
        <w:t xml:space="preserve">حديث </w:t>
      </w:r>
      <w:r>
        <w:rPr>
          <w:rtl/>
        </w:rPr>
        <w:t>1 من الباب 20 من أبواب النكاح المحر</w:t>
      </w:r>
      <w:r w:rsidR="00EB41D9">
        <w:rPr>
          <w:rFonts w:hint="cs"/>
          <w:rtl/>
        </w:rPr>
        <w:t>ّ</w:t>
      </w:r>
      <w:r>
        <w:rPr>
          <w:rtl/>
        </w:rPr>
        <w:t xml:space="preserve">م، وفي </w:t>
      </w:r>
      <w:r w:rsidR="001F501A">
        <w:rPr>
          <w:rtl/>
        </w:rPr>
        <w:t>ال</w:t>
      </w:r>
      <w:r w:rsidR="00396709">
        <w:rPr>
          <w:rtl/>
        </w:rPr>
        <w:t xml:space="preserve">حديث </w:t>
      </w:r>
      <w:r>
        <w:rPr>
          <w:rtl/>
        </w:rPr>
        <w:t xml:space="preserve">21 من الباب 10 من أبواب </w:t>
      </w:r>
      <w:r w:rsidR="008C228A">
        <w:rPr>
          <w:rtl/>
        </w:rPr>
        <w:t>حدّ</w:t>
      </w:r>
      <w:r w:rsidR="001F501A">
        <w:rPr>
          <w:rtl/>
        </w:rPr>
        <w:t xml:space="preserve"> </w:t>
      </w:r>
      <w:r>
        <w:rPr>
          <w:rtl/>
        </w:rPr>
        <w:t xml:space="preserve">الزنا. </w:t>
      </w:r>
    </w:p>
    <w:p w:rsidR="002B1751" w:rsidRPr="00643118" w:rsidRDefault="002B1751" w:rsidP="00EB41D9">
      <w:pPr>
        <w:pStyle w:val="libFootnote0"/>
        <w:rPr>
          <w:rtl/>
        </w:rPr>
      </w:pPr>
      <w:r w:rsidRPr="00643118">
        <w:rPr>
          <w:rtl/>
        </w:rPr>
        <w:t>(</w:t>
      </w:r>
      <w:r w:rsidR="00EB41D9">
        <w:rPr>
          <w:rFonts w:hint="cs"/>
          <w:rtl/>
        </w:rPr>
        <w:t>3</w:t>
      </w:r>
      <w:r w:rsidRPr="00643118">
        <w:rPr>
          <w:rtl/>
        </w:rPr>
        <w:t>) التهذيب 10</w:t>
      </w:r>
      <w:r w:rsidR="00F01D33">
        <w:rPr>
          <w:rtl/>
        </w:rPr>
        <w:t>:</w:t>
      </w:r>
      <w:r w:rsidRPr="00643118">
        <w:rPr>
          <w:rtl/>
        </w:rPr>
        <w:t xml:space="preserve"> 52 </w:t>
      </w:r>
      <w:r w:rsidR="00035E93">
        <w:rPr>
          <w:rtl/>
        </w:rPr>
        <w:t>/</w:t>
      </w:r>
      <w:r w:rsidRPr="00643118">
        <w:rPr>
          <w:rtl/>
        </w:rPr>
        <w:t xml:space="preserve"> 194</w:t>
      </w:r>
      <w:r>
        <w:rPr>
          <w:rtl/>
        </w:rPr>
        <w:t>،</w:t>
      </w:r>
      <w:r w:rsidRPr="00643118">
        <w:rPr>
          <w:rtl/>
        </w:rPr>
        <w:t xml:space="preserve"> والاستبصار 4</w:t>
      </w:r>
      <w:r w:rsidR="00F01D33">
        <w:rPr>
          <w:rtl/>
        </w:rPr>
        <w:t>:</w:t>
      </w:r>
      <w:r w:rsidRPr="00643118">
        <w:rPr>
          <w:rtl/>
        </w:rPr>
        <w:t xml:space="preserve"> 219 </w:t>
      </w:r>
      <w:r w:rsidR="00035E93">
        <w:rPr>
          <w:rtl/>
        </w:rPr>
        <w:t>/</w:t>
      </w:r>
      <w:r w:rsidRPr="00643118">
        <w:rPr>
          <w:rtl/>
        </w:rPr>
        <w:t xml:space="preserve"> 820</w:t>
      </w:r>
      <w:r>
        <w:rPr>
          <w:rtl/>
        </w:rPr>
        <w:t>.</w:t>
      </w:r>
      <w:r w:rsidRPr="00643118">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[ 34447 ]</w:t>
      </w:r>
      <w:r>
        <w:rPr>
          <w:rtl/>
        </w:rPr>
        <w:t xml:space="preserve"> 3 - وعن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w:t>
      </w:r>
      <w:r w:rsidR="006079CC">
        <w:rPr>
          <w:rtl/>
        </w:rPr>
        <w:t xml:space="preserve">محمّد </w:t>
      </w:r>
      <w:r>
        <w:rPr>
          <w:rtl/>
        </w:rPr>
        <w:t>بن سنان، عن العلاء بن الفضيل،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8C228A">
        <w:rPr>
          <w:rtl/>
        </w:rPr>
        <w:t>حدّ</w:t>
      </w:r>
      <w:r w:rsidR="001F501A">
        <w:rPr>
          <w:rtl/>
        </w:rPr>
        <w:t xml:space="preserve"> </w:t>
      </w:r>
      <w:r>
        <w:rPr>
          <w:rtl/>
        </w:rPr>
        <w:t xml:space="preserve">اللوطي مثل </w:t>
      </w:r>
      <w:r w:rsidR="008C228A">
        <w:rPr>
          <w:rtl/>
        </w:rPr>
        <w:t>حدّ</w:t>
      </w:r>
      <w:r w:rsidR="001F501A">
        <w:rPr>
          <w:rtl/>
        </w:rPr>
        <w:t xml:space="preserve"> </w:t>
      </w:r>
      <w:r>
        <w:rPr>
          <w:rtl/>
        </w:rPr>
        <w:t>الزاني، وقال</w:t>
      </w:r>
      <w:r w:rsidR="00F01D33">
        <w:rPr>
          <w:rtl/>
        </w:rPr>
        <w:t>:</w:t>
      </w:r>
      <w:r>
        <w:rPr>
          <w:rtl/>
        </w:rPr>
        <w:t xml:space="preserve"> إن كان قد اُحصن رجم، و</w:t>
      </w:r>
      <w:r w:rsidR="001F501A">
        <w:rPr>
          <w:rtl/>
        </w:rPr>
        <w:t xml:space="preserve">إلّا </w:t>
      </w:r>
      <w:r>
        <w:rPr>
          <w:rtl/>
        </w:rPr>
        <w:t xml:space="preserve">جلد. </w:t>
      </w:r>
    </w:p>
    <w:p w:rsidR="002B1751" w:rsidRDefault="002B1751" w:rsidP="00F01D33">
      <w:pPr>
        <w:pStyle w:val="libNormal"/>
        <w:rPr>
          <w:rtl/>
        </w:rPr>
      </w:pPr>
      <w:r w:rsidRPr="00035E93">
        <w:rPr>
          <w:rStyle w:val="libNormalChar"/>
          <w:rtl/>
        </w:rPr>
        <w:t>[ 34448 ]</w:t>
      </w:r>
      <w:r>
        <w:rPr>
          <w:rtl/>
        </w:rPr>
        <w:t xml:space="preserve"> 4 - وعن الحسين بن </w:t>
      </w:r>
      <w:r w:rsidR="006079CC">
        <w:rPr>
          <w:rtl/>
        </w:rPr>
        <w:t>محمّد</w:t>
      </w:r>
      <w:r>
        <w:rPr>
          <w:rtl/>
        </w:rPr>
        <w:t>، عن معل</w:t>
      </w:r>
      <w:r w:rsidR="00EB41D9">
        <w:rPr>
          <w:rFonts w:hint="cs"/>
          <w:rtl/>
        </w:rPr>
        <w:t>ّ</w:t>
      </w:r>
      <w:r>
        <w:rPr>
          <w:rtl/>
        </w:rPr>
        <w:t xml:space="preserve">ى بن </w:t>
      </w:r>
      <w:r w:rsidR="006079CC">
        <w:rPr>
          <w:rtl/>
        </w:rPr>
        <w:t>محمّد</w:t>
      </w:r>
      <w:r>
        <w:rPr>
          <w:rtl/>
        </w:rPr>
        <w:t>، عن الحسن بن علي</w:t>
      </w:r>
      <w:r w:rsidR="00EB41D9">
        <w:rPr>
          <w:rFonts w:hint="cs"/>
          <w:rtl/>
        </w:rPr>
        <w:t>ّ</w:t>
      </w:r>
      <w:r>
        <w:rPr>
          <w:rtl/>
        </w:rPr>
        <w:t xml:space="preserve">، عن </w:t>
      </w:r>
      <w:r w:rsidR="00192910">
        <w:rPr>
          <w:rtl/>
        </w:rPr>
        <w:t>حمّاد</w:t>
      </w:r>
      <w:r>
        <w:rPr>
          <w:rtl/>
        </w:rPr>
        <w:t xml:space="preserve"> بن عثمان، قال</w:t>
      </w:r>
      <w:r w:rsidR="00F01D33">
        <w:rPr>
          <w:rtl/>
        </w:rPr>
        <w:t>:</w:t>
      </w:r>
      <w:r w:rsidR="00EB41D9">
        <w:rPr>
          <w:rtl/>
        </w:rPr>
        <w:t xml:space="preserve"> قلت ل</w:t>
      </w:r>
      <w:r w:rsidR="00EB41D9">
        <w:rPr>
          <w:rFonts w:hint="cs"/>
          <w:rtl/>
        </w:rPr>
        <w:t>أ</w:t>
      </w:r>
      <w:r>
        <w:rPr>
          <w:rtl/>
        </w:rPr>
        <w:t xml:space="preserve">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أتى رجلا</w:t>
      </w:r>
      <w:r w:rsidR="00EB41D9">
        <w:rPr>
          <w:rFonts w:hint="cs"/>
          <w:rtl/>
        </w:rPr>
        <w:t>ً</w:t>
      </w:r>
      <w:r>
        <w:rPr>
          <w:rtl/>
        </w:rPr>
        <w:t>؟ قال</w:t>
      </w:r>
      <w:r w:rsidR="00F01D33">
        <w:rPr>
          <w:rtl/>
        </w:rPr>
        <w:t>:</w:t>
      </w:r>
      <w:r>
        <w:rPr>
          <w:rtl/>
        </w:rPr>
        <w:t xml:space="preserve"> عليه إن كان محصنا</w:t>
      </w:r>
      <w:r w:rsidR="00EB41D9">
        <w:rPr>
          <w:rFonts w:hint="cs"/>
          <w:rtl/>
        </w:rPr>
        <w:t>ً</w:t>
      </w:r>
      <w:r>
        <w:rPr>
          <w:rtl/>
        </w:rPr>
        <w:t xml:space="preserve"> القتل، وإن لم يكن محصنا فعليه الجلد، قال</w:t>
      </w:r>
      <w:r w:rsidR="00F01D33">
        <w:rPr>
          <w:rtl/>
        </w:rPr>
        <w:t>:</w:t>
      </w:r>
      <w:r>
        <w:rPr>
          <w:rtl/>
        </w:rPr>
        <w:t xml:space="preserve"> قلت</w:t>
      </w:r>
      <w:r w:rsidR="00F01D33">
        <w:rPr>
          <w:rtl/>
        </w:rPr>
        <w:t>:</w:t>
      </w:r>
      <w:r>
        <w:rPr>
          <w:rtl/>
        </w:rPr>
        <w:t xml:space="preserve"> فما على المؤتى </w:t>
      </w:r>
      <w:r w:rsidRPr="008A1A51">
        <w:rPr>
          <w:rStyle w:val="libFootnotenumChar"/>
          <w:rtl/>
        </w:rPr>
        <w:t>(1)</w:t>
      </w:r>
      <w:r>
        <w:rPr>
          <w:rtl/>
        </w:rPr>
        <w:t>؟ قال</w:t>
      </w:r>
      <w:r w:rsidR="00F01D33">
        <w:rPr>
          <w:rtl/>
        </w:rPr>
        <w:t>:</w:t>
      </w:r>
      <w:r>
        <w:rPr>
          <w:rtl/>
        </w:rPr>
        <w:t xml:space="preserve"> عليه القتل على كل حال محصنا</w:t>
      </w:r>
      <w:r w:rsidR="00EB41D9">
        <w:rPr>
          <w:rFonts w:hint="cs"/>
          <w:rtl/>
        </w:rPr>
        <w:t>ً</w:t>
      </w:r>
      <w:r>
        <w:rPr>
          <w:rtl/>
        </w:rPr>
        <w:t xml:space="preserve"> كان أو غير محصن. </w:t>
      </w:r>
    </w:p>
    <w:p w:rsidR="002B1751" w:rsidRDefault="002B1751" w:rsidP="008A1A51">
      <w:pPr>
        <w:pStyle w:val="libNormal"/>
        <w:rPr>
          <w:rtl/>
        </w:rPr>
      </w:pPr>
      <w:r>
        <w:rPr>
          <w:rtl/>
        </w:rPr>
        <w:t xml:space="preserve">ورواه الصدوق بإسناده عن </w:t>
      </w:r>
      <w:r w:rsidR="00192910">
        <w:rPr>
          <w:rtl/>
        </w:rPr>
        <w:t>حمّاد</w:t>
      </w:r>
      <w:r>
        <w:rPr>
          <w:rtl/>
        </w:rPr>
        <w:t xml:space="preserve"> بن عثمان </w:t>
      </w:r>
      <w:r w:rsidRPr="008A1A51">
        <w:rPr>
          <w:rStyle w:val="libFootnotenumChar"/>
          <w:rtl/>
        </w:rPr>
        <w:t>(2)</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w:t>
      </w:r>
      <w:r w:rsidRPr="008A1A51">
        <w:rPr>
          <w:rStyle w:val="libFootnotenumChar"/>
          <w:rtl/>
        </w:rPr>
        <w:t>(3)</w:t>
      </w:r>
      <w:r>
        <w:rPr>
          <w:rtl/>
        </w:rPr>
        <w:t xml:space="preserve">. </w:t>
      </w:r>
      <w:r w:rsidR="006079CC">
        <w:rPr>
          <w:rtl/>
        </w:rPr>
        <w:t xml:space="preserve">والّذي </w:t>
      </w:r>
      <w:r>
        <w:rPr>
          <w:rtl/>
        </w:rPr>
        <w:t xml:space="preserve">قبله بإسناده عن يونس مثله. </w:t>
      </w:r>
    </w:p>
    <w:p w:rsidR="002B1751" w:rsidRDefault="002B1751" w:rsidP="00F01D33">
      <w:pPr>
        <w:pStyle w:val="libNormal"/>
        <w:rPr>
          <w:rtl/>
        </w:rPr>
      </w:pPr>
      <w:r w:rsidRPr="00035E93">
        <w:rPr>
          <w:rStyle w:val="libNormalChar"/>
          <w:rtl/>
        </w:rPr>
        <w:t>[ 34449 ]</w:t>
      </w:r>
      <w:r>
        <w:rPr>
          <w:rtl/>
        </w:rPr>
        <w:t xml:space="preserve"> 5 - </w:t>
      </w:r>
      <w:r w:rsidR="006079CC">
        <w:rPr>
          <w:rtl/>
        </w:rPr>
        <w:t xml:space="preserve">محمّد </w:t>
      </w:r>
      <w:r>
        <w:rPr>
          <w:rtl/>
        </w:rPr>
        <w:t>بن الحسن بإسناده عن الحسين بن سعيد قال</w:t>
      </w:r>
      <w:r w:rsidR="00F01D33">
        <w:rPr>
          <w:rtl/>
        </w:rPr>
        <w:t>:</w:t>
      </w:r>
      <w:r>
        <w:rPr>
          <w:rtl/>
        </w:rPr>
        <w:t xml:space="preserve"> قرأت بخط</w:t>
      </w:r>
      <w:r w:rsidR="00EB41D9">
        <w:rPr>
          <w:rFonts w:hint="cs"/>
          <w:rtl/>
        </w:rPr>
        <w:t>ِّ</w:t>
      </w:r>
      <w:r>
        <w:rPr>
          <w:rtl/>
        </w:rPr>
        <w:t xml:space="preserve"> رجل أعرفه إلى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وقرأت جواب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بخط</w:t>
      </w:r>
      <w:r w:rsidR="00EB41D9">
        <w:rPr>
          <w:rFonts w:hint="cs"/>
          <w:rtl/>
        </w:rPr>
        <w:t>ّ</w:t>
      </w:r>
      <w:r>
        <w:rPr>
          <w:rtl/>
        </w:rPr>
        <w:t>ه</w:t>
      </w:r>
      <w:r w:rsidR="00F01D33">
        <w:rPr>
          <w:rtl/>
        </w:rPr>
        <w:t>:</w:t>
      </w:r>
      <w:r>
        <w:rPr>
          <w:rtl/>
        </w:rPr>
        <w:t xml:space="preserve"> هل على رجل لعب بغلام بين فخذيه </w:t>
      </w:r>
      <w:r w:rsidR="008C228A">
        <w:rPr>
          <w:rtl/>
        </w:rPr>
        <w:t>حدّ</w:t>
      </w:r>
      <w:r>
        <w:rPr>
          <w:rtl/>
        </w:rPr>
        <w:t>؟ فان</w:t>
      </w:r>
      <w:r w:rsidR="00DC01F5">
        <w:rPr>
          <w:rFonts w:hint="cs"/>
          <w:rtl/>
        </w:rPr>
        <w:t>ّ</w:t>
      </w:r>
      <w:r>
        <w:rPr>
          <w:rtl/>
        </w:rPr>
        <w:t xml:space="preserve"> بعض العصابة روى </w:t>
      </w:r>
      <w:r w:rsidR="006079CC">
        <w:rPr>
          <w:rtl/>
        </w:rPr>
        <w:t xml:space="preserve">أنّه </w:t>
      </w:r>
      <w:r>
        <w:rPr>
          <w:rtl/>
        </w:rPr>
        <w:t>لا بأس بلعب الرجل بالغلام بين فخذيه، فكتب</w:t>
      </w:r>
      <w:r w:rsidR="00F01D33">
        <w:rPr>
          <w:rtl/>
        </w:rPr>
        <w:t>:</w:t>
      </w:r>
      <w:r>
        <w:rPr>
          <w:rtl/>
        </w:rPr>
        <w:t xml:space="preserve"> لعنة الله على من فعل ذلك. </w:t>
      </w:r>
    </w:p>
    <w:p w:rsidR="002B1751" w:rsidRDefault="002B1751" w:rsidP="008A1A51">
      <w:pPr>
        <w:pStyle w:val="libNormal"/>
        <w:rPr>
          <w:rtl/>
        </w:rPr>
      </w:pPr>
      <w:r>
        <w:rPr>
          <w:rtl/>
        </w:rPr>
        <w:t xml:space="preserve">وكتب </w:t>
      </w:r>
      <w:r w:rsidR="000014EE">
        <w:rPr>
          <w:rtl/>
        </w:rPr>
        <w:t xml:space="preserve">أيضاً </w:t>
      </w:r>
      <w:r>
        <w:rPr>
          <w:rtl/>
        </w:rPr>
        <w:t>هذا الرجل ولم أر الجواب</w:t>
      </w:r>
      <w:r w:rsidR="00F01D33">
        <w:rPr>
          <w:rtl/>
        </w:rPr>
        <w:t>:</w:t>
      </w:r>
      <w:r>
        <w:rPr>
          <w:rtl/>
        </w:rPr>
        <w:t xml:space="preserve"> ما </w:t>
      </w:r>
      <w:r w:rsidR="008C228A">
        <w:rPr>
          <w:rtl/>
        </w:rPr>
        <w:t>حدّ</w:t>
      </w:r>
      <w:r w:rsidR="00EB41D9">
        <w:rPr>
          <w:rFonts w:hint="cs"/>
          <w:rtl/>
        </w:rPr>
        <w:t>ُ</w:t>
      </w:r>
      <w:r w:rsidR="001F501A">
        <w:rPr>
          <w:rtl/>
        </w:rPr>
        <w:t xml:space="preserve"> </w:t>
      </w:r>
      <w:r>
        <w:rPr>
          <w:rtl/>
        </w:rPr>
        <w:t>رجلين نكح أ</w:t>
      </w:r>
      <w:r w:rsidR="008C228A">
        <w:rPr>
          <w:rtl/>
        </w:rPr>
        <w:t>حدّ</w:t>
      </w:r>
      <w:r>
        <w:rPr>
          <w:rtl/>
        </w:rPr>
        <w:t xml:space="preserve">هما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198 </w:t>
      </w:r>
      <w:r w:rsidR="00035E93">
        <w:rPr>
          <w:rtl/>
        </w:rPr>
        <w:t>/</w:t>
      </w:r>
      <w:r>
        <w:rPr>
          <w:rtl/>
        </w:rPr>
        <w:t xml:space="preserve"> 1، التهذيب 10</w:t>
      </w:r>
      <w:r w:rsidR="00F01D33">
        <w:rPr>
          <w:rtl/>
        </w:rPr>
        <w:t>:</w:t>
      </w:r>
      <w:r>
        <w:rPr>
          <w:rtl/>
        </w:rPr>
        <w:t xml:space="preserve"> 54 </w:t>
      </w:r>
      <w:r w:rsidR="00035E93">
        <w:rPr>
          <w:rtl/>
        </w:rPr>
        <w:t>/</w:t>
      </w:r>
      <w:r>
        <w:rPr>
          <w:rtl/>
        </w:rPr>
        <w:t xml:space="preserve"> 200، والاستبصار 4</w:t>
      </w:r>
      <w:r w:rsidR="00F01D33">
        <w:rPr>
          <w:rtl/>
        </w:rPr>
        <w:t>:</w:t>
      </w:r>
      <w:r>
        <w:rPr>
          <w:rtl/>
        </w:rPr>
        <w:t xml:space="preserve"> 220 </w:t>
      </w:r>
      <w:r w:rsidR="00035E93">
        <w:rPr>
          <w:rtl/>
        </w:rPr>
        <w:t>/</w:t>
      </w:r>
      <w:r>
        <w:rPr>
          <w:rtl/>
        </w:rPr>
        <w:t xml:space="preserve"> 824. </w:t>
      </w:r>
    </w:p>
    <w:p w:rsidR="002B1751" w:rsidRDefault="002B1751" w:rsidP="00577EAF">
      <w:pPr>
        <w:pStyle w:val="libFootnote0"/>
        <w:rPr>
          <w:rtl/>
        </w:rPr>
      </w:pPr>
      <w:r>
        <w:rPr>
          <w:rtl/>
        </w:rPr>
        <w:t>4 - الكافي 7</w:t>
      </w:r>
      <w:r w:rsidR="00F01D33">
        <w:rPr>
          <w:rtl/>
        </w:rPr>
        <w:t>:</w:t>
      </w:r>
      <w:r>
        <w:rPr>
          <w:rtl/>
        </w:rPr>
        <w:t xml:space="preserve"> 198 </w:t>
      </w:r>
      <w:r w:rsidR="00035E93">
        <w:rPr>
          <w:rtl/>
        </w:rPr>
        <w:t>/</w:t>
      </w:r>
      <w:r>
        <w:rPr>
          <w:rtl/>
        </w:rPr>
        <w:t xml:space="preserve"> 2. </w:t>
      </w:r>
    </w:p>
    <w:p w:rsidR="002B1751" w:rsidRPr="00643118" w:rsidRDefault="002B1751" w:rsidP="00577EAF">
      <w:pPr>
        <w:pStyle w:val="libFootnote0"/>
        <w:rPr>
          <w:rtl/>
        </w:rPr>
      </w:pPr>
      <w:r w:rsidRPr="00643118">
        <w:rPr>
          <w:rtl/>
        </w:rPr>
        <w:t>(1) في المصدر</w:t>
      </w:r>
      <w:r w:rsidR="00F01D33">
        <w:rPr>
          <w:rtl/>
        </w:rPr>
        <w:t>:</w:t>
      </w:r>
      <w:r w:rsidRPr="00643118">
        <w:rPr>
          <w:rtl/>
        </w:rPr>
        <w:t xml:space="preserve"> الموطأ</w:t>
      </w:r>
      <w:r>
        <w:rPr>
          <w:rtl/>
        </w:rPr>
        <w:t>،</w:t>
      </w:r>
      <w:r w:rsidRPr="00643118">
        <w:rPr>
          <w:rtl/>
        </w:rPr>
        <w:t xml:space="preserve"> وفي الفقيه زيادة</w:t>
      </w:r>
      <w:r w:rsidR="00F01D33">
        <w:rPr>
          <w:rtl/>
        </w:rPr>
        <w:t>:</w:t>
      </w:r>
      <w:r w:rsidRPr="00643118">
        <w:rPr>
          <w:rtl/>
        </w:rPr>
        <w:t xml:space="preserve"> </w:t>
      </w:r>
      <w:r w:rsidRPr="00DC01F5">
        <w:rPr>
          <w:rtl/>
        </w:rPr>
        <w:t>به ( هامش المخطوط ).</w:t>
      </w:r>
      <w:r w:rsidRPr="00643118">
        <w:rPr>
          <w:rtl/>
        </w:rPr>
        <w:t xml:space="preserve"> </w:t>
      </w:r>
    </w:p>
    <w:p w:rsidR="002B1751" w:rsidRPr="00643118" w:rsidRDefault="002B1751" w:rsidP="00577EAF">
      <w:pPr>
        <w:pStyle w:val="libFootnote0"/>
        <w:rPr>
          <w:rtl/>
        </w:rPr>
      </w:pPr>
      <w:r w:rsidRPr="00643118">
        <w:rPr>
          <w:rtl/>
        </w:rPr>
        <w:t>(2) الفقيه 4</w:t>
      </w:r>
      <w:r w:rsidR="00F01D33">
        <w:rPr>
          <w:rtl/>
        </w:rPr>
        <w:t>:</w:t>
      </w:r>
      <w:r w:rsidRPr="00643118">
        <w:rPr>
          <w:rtl/>
        </w:rPr>
        <w:t xml:space="preserve"> 30 </w:t>
      </w:r>
      <w:r w:rsidR="00035E93">
        <w:rPr>
          <w:rtl/>
        </w:rPr>
        <w:t>/</w:t>
      </w:r>
      <w:r w:rsidRPr="00643118">
        <w:rPr>
          <w:rtl/>
        </w:rPr>
        <w:t xml:space="preserve"> 85</w:t>
      </w:r>
      <w:r>
        <w:rPr>
          <w:rtl/>
        </w:rPr>
        <w:t>.</w:t>
      </w:r>
      <w:r w:rsidRPr="00643118">
        <w:rPr>
          <w:rtl/>
        </w:rPr>
        <w:t xml:space="preserve"> </w:t>
      </w:r>
    </w:p>
    <w:p w:rsidR="002B1751" w:rsidRPr="00643118" w:rsidRDefault="002B1751" w:rsidP="00577EAF">
      <w:pPr>
        <w:pStyle w:val="libFootnote0"/>
        <w:rPr>
          <w:rtl/>
        </w:rPr>
      </w:pPr>
      <w:r w:rsidRPr="00643118">
        <w:rPr>
          <w:rtl/>
        </w:rPr>
        <w:t>(3) التهذيب 10</w:t>
      </w:r>
      <w:r w:rsidR="00F01D33">
        <w:rPr>
          <w:rtl/>
        </w:rPr>
        <w:t>:</w:t>
      </w:r>
      <w:r w:rsidRPr="00643118">
        <w:rPr>
          <w:rtl/>
        </w:rPr>
        <w:t xml:space="preserve"> 55 </w:t>
      </w:r>
      <w:r w:rsidR="00035E93">
        <w:rPr>
          <w:rtl/>
        </w:rPr>
        <w:t>/</w:t>
      </w:r>
      <w:r w:rsidRPr="00643118">
        <w:rPr>
          <w:rtl/>
        </w:rPr>
        <w:t xml:space="preserve"> 201</w:t>
      </w:r>
      <w:r>
        <w:rPr>
          <w:rtl/>
        </w:rPr>
        <w:t>،</w:t>
      </w:r>
      <w:r w:rsidRPr="00643118">
        <w:rPr>
          <w:rtl/>
        </w:rPr>
        <w:t xml:space="preserve"> والاستبصار 4</w:t>
      </w:r>
      <w:r w:rsidR="00F01D33">
        <w:rPr>
          <w:rtl/>
        </w:rPr>
        <w:t>:</w:t>
      </w:r>
      <w:r w:rsidRPr="00643118">
        <w:rPr>
          <w:rtl/>
        </w:rPr>
        <w:t xml:space="preserve"> 220 </w:t>
      </w:r>
      <w:r w:rsidR="00035E93">
        <w:rPr>
          <w:rtl/>
        </w:rPr>
        <w:t>/</w:t>
      </w:r>
      <w:r w:rsidRPr="00643118">
        <w:rPr>
          <w:rtl/>
        </w:rPr>
        <w:t xml:space="preserve"> 825</w:t>
      </w:r>
      <w:r>
        <w:rPr>
          <w:rtl/>
        </w:rPr>
        <w:t>.</w:t>
      </w:r>
      <w:r w:rsidRPr="00643118">
        <w:rPr>
          <w:rtl/>
        </w:rPr>
        <w:t xml:space="preserve"> </w:t>
      </w:r>
    </w:p>
    <w:p w:rsidR="002B1751" w:rsidRDefault="002B1751" w:rsidP="00577EAF">
      <w:pPr>
        <w:pStyle w:val="libFootnote0"/>
        <w:rPr>
          <w:rtl/>
        </w:rPr>
      </w:pPr>
      <w:r>
        <w:rPr>
          <w:rtl/>
        </w:rPr>
        <w:t>5 - التهذيب 10</w:t>
      </w:r>
      <w:r w:rsidR="00F01D33">
        <w:rPr>
          <w:rtl/>
        </w:rPr>
        <w:t>:</w:t>
      </w:r>
      <w:r>
        <w:rPr>
          <w:rtl/>
        </w:rPr>
        <w:t xml:space="preserve"> 56 </w:t>
      </w:r>
      <w:r w:rsidR="00035E93">
        <w:rPr>
          <w:rtl/>
        </w:rPr>
        <w:t>/</w:t>
      </w:r>
      <w:r>
        <w:rPr>
          <w:rtl/>
        </w:rPr>
        <w:t xml:space="preserve"> 204، والاستبصار 4</w:t>
      </w:r>
      <w:r w:rsidR="00F01D33">
        <w:rPr>
          <w:rtl/>
        </w:rPr>
        <w:t>:</w:t>
      </w:r>
      <w:r>
        <w:rPr>
          <w:rtl/>
        </w:rPr>
        <w:t xml:space="preserve"> 222 </w:t>
      </w:r>
      <w:r w:rsidR="00035E93">
        <w:rPr>
          <w:rtl/>
        </w:rPr>
        <w:t>/</w:t>
      </w:r>
      <w:r>
        <w:rPr>
          <w:rtl/>
        </w:rPr>
        <w:t xml:space="preserve"> 829. </w:t>
      </w:r>
    </w:p>
    <w:p w:rsidR="002B1751" w:rsidRPr="00643118" w:rsidRDefault="002B1751" w:rsidP="00EB41D9">
      <w:pPr>
        <w:pStyle w:val="libFootnote0"/>
        <w:rPr>
          <w:rtl/>
        </w:rPr>
      </w:pPr>
      <w:r w:rsidRPr="00643118">
        <w:rPr>
          <w:rtl/>
        </w:rPr>
        <w:t>(</w:t>
      </w:r>
      <w:r w:rsidR="00EB41D9">
        <w:rPr>
          <w:rFonts w:hint="cs"/>
          <w:rtl/>
        </w:rPr>
        <w:t>4</w:t>
      </w:r>
      <w:r w:rsidRPr="00643118">
        <w:rPr>
          <w:rtl/>
        </w:rPr>
        <w:t>) في المصدر</w:t>
      </w:r>
      <w:r w:rsidR="00F01D33">
        <w:rPr>
          <w:rtl/>
        </w:rPr>
        <w:t>:</w:t>
      </w:r>
      <w:r w:rsidRPr="00643118">
        <w:rPr>
          <w:rtl/>
        </w:rPr>
        <w:t xml:space="preserve"> وما</w:t>
      </w:r>
      <w:r>
        <w:rPr>
          <w:rtl/>
        </w:rPr>
        <w:t>.</w:t>
      </w:r>
      <w:r w:rsidRPr="00643118">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الآخر طوعا</w:t>
      </w:r>
      <w:r w:rsidR="00DC01F5">
        <w:rPr>
          <w:rFonts w:hint="cs"/>
          <w:rtl/>
        </w:rPr>
        <w:t>ً</w:t>
      </w:r>
      <w:r>
        <w:rPr>
          <w:rtl/>
        </w:rPr>
        <w:t xml:space="preserve"> بين فخذيه، ما </w:t>
      </w:r>
      <w:r w:rsidRPr="008A1A51">
        <w:rPr>
          <w:rStyle w:val="libFootnotenumChar"/>
          <w:rtl/>
        </w:rPr>
        <w:t>(1)</w:t>
      </w:r>
      <w:r>
        <w:rPr>
          <w:rtl/>
        </w:rPr>
        <w:t xml:space="preserve"> توبته؟ فكتب</w:t>
      </w:r>
      <w:r w:rsidR="00F01D33">
        <w:rPr>
          <w:rtl/>
        </w:rPr>
        <w:t>:</w:t>
      </w:r>
      <w:r>
        <w:rPr>
          <w:rtl/>
        </w:rPr>
        <w:t xml:space="preserve"> القتل، وما </w:t>
      </w:r>
      <w:r w:rsidR="008C228A">
        <w:rPr>
          <w:rtl/>
        </w:rPr>
        <w:t>حدّ</w:t>
      </w:r>
      <w:r w:rsidR="00DC01F5">
        <w:rPr>
          <w:rFonts w:hint="cs"/>
          <w:rtl/>
        </w:rPr>
        <w:t>ُ</w:t>
      </w:r>
      <w:r w:rsidR="001F501A">
        <w:rPr>
          <w:rtl/>
        </w:rPr>
        <w:t xml:space="preserve"> </w:t>
      </w:r>
      <w:r>
        <w:rPr>
          <w:rtl/>
        </w:rPr>
        <w:t>رجلين وجدا نائمين في ثوب وا</w:t>
      </w:r>
      <w:r w:rsidR="00DC01F5">
        <w:rPr>
          <w:rtl/>
        </w:rPr>
        <w:t>حد</w:t>
      </w:r>
      <w:r>
        <w:rPr>
          <w:rtl/>
        </w:rPr>
        <w:t>؟ فكتب</w:t>
      </w:r>
      <w:r w:rsidR="00F01D33">
        <w:rPr>
          <w:rtl/>
        </w:rPr>
        <w:t>:</w:t>
      </w:r>
      <w:r>
        <w:rPr>
          <w:rtl/>
        </w:rPr>
        <w:t xml:space="preserve"> مائة سوط. </w:t>
      </w:r>
    </w:p>
    <w:p w:rsidR="002B1751" w:rsidRDefault="002B1751" w:rsidP="008A1A51">
      <w:pPr>
        <w:pStyle w:val="libNormal"/>
        <w:rPr>
          <w:rtl/>
        </w:rPr>
      </w:pPr>
      <w:r>
        <w:rPr>
          <w:rtl/>
        </w:rPr>
        <w:t>قال الشيخ</w:t>
      </w:r>
      <w:r w:rsidR="00F01D33">
        <w:rPr>
          <w:rtl/>
        </w:rPr>
        <w:t>:</w:t>
      </w:r>
      <w:r>
        <w:rPr>
          <w:rtl/>
        </w:rPr>
        <w:t xml:space="preserve"> هذه الرواية نحملها على من يكون الفعل قد تكر</w:t>
      </w:r>
      <w:r w:rsidR="00DC01F5">
        <w:rPr>
          <w:rFonts w:hint="cs"/>
          <w:rtl/>
        </w:rPr>
        <w:t>َّ</w:t>
      </w:r>
      <w:r>
        <w:rPr>
          <w:rtl/>
        </w:rPr>
        <w:t xml:space="preserve">ر منه فيجب عليه القتل، أو نحملها على من يكون محصنا. </w:t>
      </w:r>
    </w:p>
    <w:p w:rsidR="002B1751" w:rsidRDefault="002B1751" w:rsidP="00F01D33">
      <w:pPr>
        <w:pStyle w:val="libNormal"/>
        <w:rPr>
          <w:rtl/>
        </w:rPr>
      </w:pPr>
      <w:r w:rsidRPr="00035E93">
        <w:rPr>
          <w:rStyle w:val="libNormalChar"/>
          <w:rtl/>
        </w:rPr>
        <w:t>[ 34450 ]</w:t>
      </w:r>
      <w:r>
        <w:rPr>
          <w:rtl/>
        </w:rPr>
        <w:t xml:space="preserve"> 6 -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الحسن بن ظريف، عن الحسين بن علوان، عن جعفر بن </w:t>
      </w:r>
      <w:r w:rsidR="006079CC">
        <w:rPr>
          <w:rtl/>
        </w:rPr>
        <w:t>محمّد</w:t>
      </w:r>
      <w:r>
        <w:rPr>
          <w:rtl/>
        </w:rPr>
        <w:t xml:space="preserve">،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كان يقول في اللوطي</w:t>
      </w:r>
      <w:r w:rsidR="00F01D33">
        <w:rPr>
          <w:rtl/>
        </w:rPr>
        <w:t>:</w:t>
      </w:r>
      <w:r>
        <w:rPr>
          <w:rtl/>
        </w:rPr>
        <w:t xml:space="preserve"> إن كان محصنا</w:t>
      </w:r>
      <w:r w:rsidR="00DC01F5">
        <w:rPr>
          <w:rFonts w:hint="cs"/>
          <w:rtl/>
        </w:rPr>
        <w:t>ً</w:t>
      </w:r>
      <w:r>
        <w:rPr>
          <w:rtl/>
        </w:rPr>
        <w:t xml:space="preserve"> رجم، وان لم يكن محصنا جلد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[ 34451 ]</w:t>
      </w:r>
      <w:r>
        <w:rPr>
          <w:rtl/>
        </w:rPr>
        <w:t xml:space="preserve"> 7 - وعن السندي بن </w:t>
      </w:r>
      <w:r w:rsidR="006079CC">
        <w:rPr>
          <w:rtl/>
        </w:rPr>
        <w:t>محمّد</w:t>
      </w:r>
      <w:r>
        <w:rPr>
          <w:rtl/>
        </w:rPr>
        <w:t xml:space="preserve">، عن أبي البختري، عن جعفر بن </w:t>
      </w:r>
      <w:r w:rsidR="006079CC">
        <w:rPr>
          <w:rtl/>
        </w:rPr>
        <w:t>محمّد</w:t>
      </w:r>
      <w:r>
        <w:rPr>
          <w:rtl/>
        </w:rPr>
        <w:t xml:space="preserve">، عن أبيه، أن </w:t>
      </w:r>
      <w:r w:rsidR="006079CC">
        <w:rPr>
          <w:rtl/>
        </w:rPr>
        <w:t xml:space="preserve">عليِّ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يقول</w:t>
      </w:r>
      <w:r w:rsidR="00F01D33">
        <w:rPr>
          <w:rtl/>
        </w:rPr>
        <w:t>:</w:t>
      </w:r>
      <w:r>
        <w:rPr>
          <w:rtl/>
        </w:rPr>
        <w:t xml:space="preserve"> </w:t>
      </w:r>
      <w:r w:rsidR="008C228A">
        <w:rPr>
          <w:rtl/>
        </w:rPr>
        <w:t>حدّ</w:t>
      </w:r>
      <w:r w:rsidR="001F501A">
        <w:rPr>
          <w:rtl/>
        </w:rPr>
        <w:t xml:space="preserve"> </w:t>
      </w:r>
      <w:r>
        <w:rPr>
          <w:rtl/>
        </w:rPr>
        <w:t xml:space="preserve">اللوطي مثل </w:t>
      </w:r>
      <w:r w:rsidR="008C228A">
        <w:rPr>
          <w:rtl/>
        </w:rPr>
        <w:t>حدّ</w:t>
      </w:r>
      <w:r w:rsidR="001F501A">
        <w:rPr>
          <w:rtl/>
        </w:rPr>
        <w:t xml:space="preserve"> </w:t>
      </w:r>
      <w:r>
        <w:rPr>
          <w:rtl/>
        </w:rPr>
        <w:t xml:space="preserve">الزاني، إن كان محصنا رجم، وإن كان </w:t>
      </w:r>
      <w:r w:rsidR="008C228A">
        <w:rPr>
          <w:rtl/>
        </w:rPr>
        <w:t xml:space="preserve">عزباً </w:t>
      </w:r>
      <w:r>
        <w:rPr>
          <w:rtl/>
        </w:rPr>
        <w:t xml:space="preserve">جلد مائة، ويجلد </w:t>
      </w:r>
      <w:r w:rsidR="001F501A">
        <w:rPr>
          <w:rtl/>
        </w:rPr>
        <w:t>ال</w:t>
      </w:r>
      <w:r w:rsidR="008C228A">
        <w:rPr>
          <w:rtl/>
        </w:rPr>
        <w:t>حدّ</w:t>
      </w:r>
      <w:r w:rsidR="001F501A">
        <w:rPr>
          <w:rtl/>
        </w:rPr>
        <w:t xml:space="preserve"> </w:t>
      </w:r>
      <w:r>
        <w:rPr>
          <w:rtl/>
        </w:rPr>
        <w:t>من يرمى به بريئا</w:t>
      </w:r>
      <w:r w:rsidR="00DC01F5">
        <w:rPr>
          <w:rFonts w:hint="cs"/>
          <w:rtl/>
        </w:rPr>
        <w:t>ً</w:t>
      </w:r>
      <w:r>
        <w:rPr>
          <w:rtl/>
        </w:rPr>
        <w:t xml:space="preserve">. </w:t>
      </w:r>
    </w:p>
    <w:p w:rsidR="002B1751" w:rsidRDefault="002B1751" w:rsidP="00F01D33">
      <w:pPr>
        <w:pStyle w:val="libNormal"/>
        <w:rPr>
          <w:rtl/>
        </w:rPr>
      </w:pPr>
      <w:r w:rsidRPr="00035E93">
        <w:rPr>
          <w:rStyle w:val="libNormalChar"/>
          <w:rtl/>
        </w:rPr>
        <w:t>[ 34452 ]</w:t>
      </w:r>
      <w:r>
        <w:rPr>
          <w:rtl/>
        </w:rPr>
        <w:t xml:space="preserve"> 8 - سعد بن عبدالله في </w:t>
      </w:r>
      <w:r w:rsidRPr="00035E93">
        <w:rPr>
          <w:rStyle w:val="libNormalChar"/>
          <w:rtl/>
        </w:rPr>
        <w:t xml:space="preserve">( </w:t>
      </w:r>
      <w:r>
        <w:rPr>
          <w:rtl/>
        </w:rPr>
        <w:t>بصائر الدرجات</w:t>
      </w:r>
      <w:r w:rsidRPr="00035E93">
        <w:rPr>
          <w:rStyle w:val="libNormalChar"/>
          <w:rtl/>
        </w:rPr>
        <w:t xml:space="preserve"> )</w:t>
      </w:r>
      <w:r>
        <w:rPr>
          <w:rtl/>
        </w:rPr>
        <w:t xml:space="preserve"> عن </w:t>
      </w:r>
      <w:r w:rsidR="006079CC">
        <w:rPr>
          <w:rtl/>
        </w:rPr>
        <w:t xml:space="preserve">محمّد </w:t>
      </w:r>
      <w:r>
        <w:rPr>
          <w:rtl/>
        </w:rPr>
        <w:t xml:space="preserve">بن الحسين بن أبي الخطاب، عن </w:t>
      </w:r>
      <w:r w:rsidR="006079CC">
        <w:rPr>
          <w:rtl/>
        </w:rPr>
        <w:t xml:space="preserve">محمّد </w:t>
      </w:r>
      <w:r>
        <w:rPr>
          <w:rtl/>
        </w:rPr>
        <w:t>بن إسماعيل بن بزيع، عن صالح بن عقبة، عن يزيد بن عبد الملك، قال</w:t>
      </w:r>
      <w:r w:rsidR="00F01D33">
        <w:rPr>
          <w:rtl/>
        </w:rPr>
        <w:t>:</w:t>
      </w:r>
      <w:r>
        <w:rPr>
          <w:rtl/>
        </w:rPr>
        <w:t xml:space="preserve"> سمعت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w:t>
      </w:r>
      <w:r w:rsidR="00DC01F5">
        <w:rPr>
          <w:rFonts w:hint="cs"/>
          <w:rtl/>
        </w:rPr>
        <w:t>َّ</w:t>
      </w:r>
      <w:r>
        <w:rPr>
          <w:rtl/>
        </w:rPr>
        <w:t xml:space="preserve"> الرجم على الناكح والمنكوح ذكرا</w:t>
      </w:r>
      <w:r w:rsidR="00DC01F5">
        <w:rPr>
          <w:rFonts w:hint="cs"/>
          <w:rtl/>
        </w:rPr>
        <w:t>ً</w:t>
      </w:r>
      <w:r>
        <w:rPr>
          <w:rtl/>
        </w:rPr>
        <w:t xml:space="preserve"> كان أو ا</w:t>
      </w:r>
      <w:r w:rsidR="00DC01F5">
        <w:rPr>
          <w:rFonts w:hint="cs"/>
          <w:rtl/>
        </w:rPr>
        <w:t>ُ</w:t>
      </w:r>
      <w:r>
        <w:rPr>
          <w:rtl/>
        </w:rPr>
        <w:t>نثى إذا كانا محصنين، وهو على الذكر إذا كان منكوحا</w:t>
      </w:r>
      <w:r w:rsidR="00DC01F5">
        <w:rPr>
          <w:rFonts w:hint="cs"/>
          <w:rtl/>
        </w:rPr>
        <w:t>ً</w:t>
      </w:r>
      <w:r>
        <w:rPr>
          <w:rtl/>
        </w:rPr>
        <w:t xml:space="preserve"> ا</w:t>
      </w:r>
      <w:r w:rsidR="00DC01F5">
        <w:rPr>
          <w:rFonts w:hint="cs"/>
          <w:rtl/>
        </w:rPr>
        <w:t>ُ</w:t>
      </w:r>
      <w:r>
        <w:rPr>
          <w:rtl/>
        </w:rPr>
        <w:t xml:space="preserve">حصن أو لم يحصن. </w:t>
      </w:r>
    </w:p>
    <w:p w:rsidR="002B1751" w:rsidRDefault="002B1751" w:rsidP="008A1A51">
      <w:pPr>
        <w:pStyle w:val="libNormal"/>
        <w:rPr>
          <w:rtl/>
        </w:rPr>
      </w:pPr>
      <w:r>
        <w:rPr>
          <w:rtl/>
        </w:rPr>
        <w:t>أقول</w:t>
      </w:r>
      <w:r w:rsidR="00F01D33">
        <w:rPr>
          <w:rtl/>
        </w:rPr>
        <w:t>:</w:t>
      </w:r>
      <w:r>
        <w:rPr>
          <w:rtl/>
        </w:rPr>
        <w:t xml:space="preserve"> وتقد</w:t>
      </w:r>
      <w:r w:rsidR="00DC01F5">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قرب الإسناد</w:t>
      </w:r>
      <w:r w:rsidR="00F01D33">
        <w:rPr>
          <w:rtl/>
        </w:rPr>
        <w:t>:</w:t>
      </w:r>
      <w:r>
        <w:rPr>
          <w:rtl/>
        </w:rPr>
        <w:t xml:space="preserve"> 50. </w:t>
      </w:r>
    </w:p>
    <w:p w:rsidR="002B1751" w:rsidRDefault="002B1751" w:rsidP="00577EAF">
      <w:pPr>
        <w:pStyle w:val="libFootnote0"/>
        <w:rPr>
          <w:rtl/>
        </w:rPr>
      </w:pPr>
      <w:r>
        <w:rPr>
          <w:rtl/>
        </w:rPr>
        <w:t>7 - قرب الإسناد</w:t>
      </w:r>
      <w:r w:rsidR="00F01D33">
        <w:rPr>
          <w:rtl/>
        </w:rPr>
        <w:t>:</w:t>
      </w:r>
      <w:r>
        <w:rPr>
          <w:rtl/>
        </w:rPr>
        <w:t xml:space="preserve"> 64. </w:t>
      </w:r>
    </w:p>
    <w:p w:rsidR="002B1751" w:rsidRDefault="002B1751" w:rsidP="00577EAF">
      <w:pPr>
        <w:pStyle w:val="libFootnote0"/>
        <w:rPr>
          <w:rtl/>
        </w:rPr>
      </w:pPr>
      <w:r>
        <w:rPr>
          <w:rtl/>
        </w:rPr>
        <w:t>8 - بصائر الدرجات، لسعد</w:t>
      </w:r>
      <w:r w:rsidR="00F01D33">
        <w:rPr>
          <w:rtl/>
        </w:rPr>
        <w:t>:</w:t>
      </w:r>
      <w:r>
        <w:rPr>
          <w:rtl/>
        </w:rPr>
        <w:t xml:space="preserve"> مفقود، و</w:t>
      </w:r>
      <w:r w:rsidR="001F501A">
        <w:rPr>
          <w:rtl/>
        </w:rPr>
        <w:t>ال</w:t>
      </w:r>
      <w:r w:rsidR="00396709">
        <w:rPr>
          <w:rtl/>
        </w:rPr>
        <w:t xml:space="preserve">حديث </w:t>
      </w:r>
      <w:r>
        <w:rPr>
          <w:rtl/>
        </w:rPr>
        <w:t>في مختصر البصائر</w:t>
      </w:r>
      <w:r w:rsidR="00F01D33">
        <w:rPr>
          <w:rtl/>
        </w:rPr>
        <w:t>:</w:t>
      </w:r>
      <w:r>
        <w:rPr>
          <w:rtl/>
        </w:rPr>
        <w:t xml:space="preserve"> 106. </w:t>
      </w:r>
    </w:p>
    <w:p w:rsidR="002B1751" w:rsidRPr="00643118" w:rsidRDefault="002B1751" w:rsidP="00577EAF">
      <w:pPr>
        <w:pStyle w:val="libFootnote0"/>
        <w:rPr>
          <w:rtl/>
        </w:rPr>
      </w:pPr>
      <w:r w:rsidRPr="00643118">
        <w:rPr>
          <w:rtl/>
        </w:rPr>
        <w:t xml:space="preserve">(1) تقدم ما </w:t>
      </w:r>
      <w:r w:rsidR="00CF0DC5">
        <w:rPr>
          <w:rtl/>
        </w:rPr>
        <w:t>يدل</w:t>
      </w:r>
      <w:r w:rsidR="001F501A">
        <w:rPr>
          <w:rtl/>
        </w:rPr>
        <w:t xml:space="preserve"> </w:t>
      </w:r>
      <w:r w:rsidRPr="00643118">
        <w:rPr>
          <w:rtl/>
        </w:rPr>
        <w:t>على بعض المقصود في الباب 19 من أبواب النكاح المحر</w:t>
      </w:r>
      <w:r w:rsidR="00CF0DC5">
        <w:rPr>
          <w:rFonts w:hint="cs"/>
          <w:rtl/>
        </w:rPr>
        <w:t>ّ</w:t>
      </w:r>
      <w:r w:rsidRPr="00643118">
        <w:rPr>
          <w:rtl/>
        </w:rPr>
        <w:t>م</w:t>
      </w:r>
      <w:r>
        <w:rPr>
          <w:rtl/>
        </w:rPr>
        <w:t>.</w:t>
      </w:r>
      <w:r w:rsidRPr="00643118">
        <w:rPr>
          <w:rtl/>
        </w:rPr>
        <w:t xml:space="preserve"> </w:t>
      </w:r>
    </w:p>
    <w:p w:rsidR="002B1751" w:rsidRPr="00643118" w:rsidRDefault="002B1751" w:rsidP="00577EAF">
      <w:pPr>
        <w:pStyle w:val="libFootnote0"/>
        <w:rPr>
          <w:rtl/>
        </w:rPr>
      </w:pPr>
      <w:r w:rsidRPr="00643118">
        <w:rPr>
          <w:rtl/>
        </w:rPr>
        <w:t>(2) يأتي في الباب 2 و 3 من هذه الأبواب</w:t>
      </w:r>
      <w:r>
        <w:rPr>
          <w:rtl/>
        </w:rPr>
        <w:t>.</w:t>
      </w:r>
      <w:r w:rsidRPr="00643118">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331" w:name="_Toc309716437"/>
      <w:bookmarkStart w:id="332" w:name="_Toc380648213"/>
      <w:bookmarkStart w:id="333" w:name="_Toc189237704"/>
      <w:r>
        <w:rPr>
          <w:rtl/>
        </w:rPr>
        <w:lastRenderedPageBreak/>
        <w:t>2 - باب أن الرجل اذا لاط بغلام أو بالعكس فأوقب قتل</w:t>
      </w:r>
      <w:bookmarkEnd w:id="331"/>
      <w:r w:rsidR="00BF2157">
        <w:rPr>
          <w:rtl/>
        </w:rPr>
        <w:t xml:space="preserve"> </w:t>
      </w:r>
      <w:bookmarkStart w:id="334" w:name="_Toc309716438"/>
      <w:r w:rsidR="00BF2157">
        <w:rPr>
          <w:rtl/>
        </w:rPr>
        <w:t>ا</w:t>
      </w:r>
      <w:r>
        <w:rPr>
          <w:rtl/>
        </w:rPr>
        <w:t xml:space="preserve">لرجل وادب الغلام دون </w:t>
      </w:r>
      <w:bookmarkEnd w:id="332"/>
      <w:bookmarkEnd w:id="334"/>
      <w:r w:rsidR="001F501A">
        <w:rPr>
          <w:rtl/>
        </w:rPr>
        <w:t>ال</w:t>
      </w:r>
      <w:r w:rsidR="008C228A">
        <w:rPr>
          <w:rtl/>
        </w:rPr>
        <w:t>حدّ</w:t>
      </w:r>
      <w:bookmarkEnd w:id="333"/>
      <w:r w:rsidR="001F501A">
        <w:rPr>
          <w:rtl/>
        </w:rPr>
        <w:t xml:space="preserve"> </w:t>
      </w:r>
    </w:p>
    <w:p w:rsidR="002B1751" w:rsidRDefault="002B1751" w:rsidP="00F01D33">
      <w:pPr>
        <w:pStyle w:val="libNormal"/>
        <w:rPr>
          <w:rtl/>
        </w:rPr>
      </w:pPr>
      <w:r w:rsidRPr="00035E93">
        <w:rPr>
          <w:rStyle w:val="libNormalChar"/>
          <w:rtl/>
        </w:rPr>
        <w:t>[ 34453 ]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عن بكر بن صالح، عن </w:t>
      </w:r>
      <w:r w:rsidR="006079CC">
        <w:rPr>
          <w:rtl/>
        </w:rPr>
        <w:t xml:space="preserve">محمّد </w:t>
      </w:r>
      <w:r>
        <w:rPr>
          <w:rtl/>
        </w:rPr>
        <w:t xml:space="preserve">بن سنان، عن أبي بكر الحضرمي،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CE0056">
        <w:rPr>
          <w:rFonts w:hint="cs"/>
          <w:rtl/>
        </w:rPr>
        <w:t>ُ</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بامرأة وزوجها </w:t>
      </w:r>
      <w:r w:rsidRPr="008A1A51">
        <w:rPr>
          <w:rStyle w:val="libFootnotenumChar"/>
          <w:rtl/>
        </w:rPr>
        <w:t>(1)</w:t>
      </w:r>
      <w:r>
        <w:rPr>
          <w:rtl/>
        </w:rPr>
        <w:t xml:space="preserve">، قد لاط زوجها بابنها من غيره وثقبه وشهد عليه بذلك الشهود، فأمر به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فضرب بالسيف </w:t>
      </w:r>
      <w:r w:rsidR="000014EE">
        <w:rPr>
          <w:rtl/>
        </w:rPr>
        <w:t xml:space="preserve">حتّى </w:t>
      </w:r>
      <w:r>
        <w:rPr>
          <w:rtl/>
        </w:rPr>
        <w:t xml:space="preserve">قتل، وضرب الغلام دون </w:t>
      </w:r>
      <w:r w:rsidR="001F501A">
        <w:rPr>
          <w:rtl/>
        </w:rPr>
        <w:t>ال</w:t>
      </w:r>
      <w:r w:rsidR="008C228A">
        <w:rPr>
          <w:rtl/>
        </w:rPr>
        <w:t>حدّ</w:t>
      </w:r>
      <w:r>
        <w:rPr>
          <w:rtl/>
        </w:rPr>
        <w:t>، وقال</w:t>
      </w:r>
      <w:r w:rsidR="00F01D33">
        <w:rPr>
          <w:rtl/>
        </w:rPr>
        <w:t>:</w:t>
      </w:r>
      <w:r>
        <w:rPr>
          <w:rtl/>
        </w:rPr>
        <w:t xml:space="preserve"> أما لو كنت مدركا</w:t>
      </w:r>
      <w:r w:rsidR="00CF0DC5">
        <w:rPr>
          <w:rFonts w:hint="cs"/>
          <w:rtl/>
        </w:rPr>
        <w:t>ً</w:t>
      </w:r>
      <w:r>
        <w:rPr>
          <w:rtl/>
        </w:rPr>
        <w:t xml:space="preserve"> لقتلتك لامكانك إي</w:t>
      </w:r>
      <w:r w:rsidR="00CF0DC5">
        <w:rPr>
          <w:rFonts w:hint="cs"/>
          <w:rtl/>
        </w:rPr>
        <w:t>ّ</w:t>
      </w:r>
      <w:r>
        <w:rPr>
          <w:rtl/>
        </w:rPr>
        <w:t xml:space="preserve">اه من نفسك بثقبك. </w:t>
      </w:r>
    </w:p>
    <w:p w:rsidR="002B1751" w:rsidRDefault="006079CC" w:rsidP="008A1A51">
      <w:pPr>
        <w:pStyle w:val="libNormal"/>
        <w:rPr>
          <w:rtl/>
        </w:rPr>
      </w:pPr>
      <w:r>
        <w:rPr>
          <w:rtl/>
        </w:rPr>
        <w:t xml:space="preserve">محمّد </w:t>
      </w:r>
      <w:r w:rsidR="002B1751">
        <w:rPr>
          <w:rtl/>
        </w:rPr>
        <w:t xml:space="preserve">بن الحسن بإسناده عن سهل بن زياد 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[ 34454 ]</w:t>
      </w:r>
      <w:r>
        <w:rPr>
          <w:rtl/>
        </w:rPr>
        <w:t xml:space="preserve"> 2 - وبإسناده عن </w:t>
      </w:r>
      <w:r w:rsidR="006079CC">
        <w:rPr>
          <w:rtl/>
        </w:rPr>
        <w:t xml:space="preserve">محمّد </w:t>
      </w:r>
      <w:r>
        <w:rPr>
          <w:rtl/>
        </w:rPr>
        <w:t xml:space="preserve">بن </w:t>
      </w:r>
      <w:r w:rsidR="006079CC">
        <w:rPr>
          <w:rtl/>
        </w:rPr>
        <w:t xml:space="preserve">عليِّ </w:t>
      </w:r>
      <w:r>
        <w:rPr>
          <w:rtl/>
        </w:rPr>
        <w:t xml:space="preserve">بن محبوب، عن بنان بن </w:t>
      </w:r>
      <w:r w:rsidR="006079CC">
        <w:rPr>
          <w:rtl/>
        </w:rPr>
        <w:t>محمّد</w:t>
      </w:r>
      <w:r>
        <w:rPr>
          <w:rtl/>
        </w:rPr>
        <w:t>، عن العب</w:t>
      </w:r>
      <w:r w:rsidR="00CE0056">
        <w:rPr>
          <w:rFonts w:hint="cs"/>
          <w:rtl/>
        </w:rPr>
        <w:t>ّ</w:t>
      </w:r>
      <w:r>
        <w:rPr>
          <w:rtl/>
        </w:rPr>
        <w:t xml:space="preserve">اس، غلام لأبي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يعرف بغلام ابن شراعة - عن الحسن بن الربيع، عن سيف التمار،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CE0056">
        <w:rPr>
          <w:rFonts w:hint="cs"/>
          <w:rtl/>
        </w:rPr>
        <w:t>ُ</w:t>
      </w:r>
      <w:r>
        <w:rPr>
          <w:rtl/>
        </w:rPr>
        <w:t xml:space="preserve">تي </w:t>
      </w:r>
      <w:r w:rsidR="00CE0056">
        <w:rPr>
          <w:rtl/>
        </w:rPr>
        <w:t>عليّ</w:t>
      </w:r>
      <w:r w:rsidR="00CE0056">
        <w:rPr>
          <w:rFonts w:hint="cs"/>
          <w:rtl/>
        </w:rPr>
        <w:t>ُ</w:t>
      </w:r>
      <w:r w:rsidR="006079CC">
        <w:rPr>
          <w:rtl/>
        </w:rPr>
        <w:t xml:space="preserve">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معه غلام يأتيه، فقامت عليهما بذلك البي</w:t>
      </w:r>
      <w:r w:rsidR="00CE0056">
        <w:rPr>
          <w:rFonts w:hint="cs"/>
          <w:rtl/>
        </w:rPr>
        <w:t>ّ</w:t>
      </w:r>
      <w:r>
        <w:rPr>
          <w:rtl/>
        </w:rPr>
        <w:t>نة، فقال</w:t>
      </w:r>
      <w:r w:rsidR="00F01D33">
        <w:rPr>
          <w:rtl/>
        </w:rPr>
        <w:t>:</w:t>
      </w:r>
      <w:r>
        <w:rPr>
          <w:rtl/>
        </w:rPr>
        <w:t xml:space="preserve"> يا قنبر النطع والسيف، ثم</w:t>
      </w:r>
      <w:r w:rsidR="00CE0056">
        <w:rPr>
          <w:rFonts w:hint="cs"/>
          <w:rtl/>
        </w:rPr>
        <w:t>َّ</w:t>
      </w:r>
      <w:r>
        <w:rPr>
          <w:rtl/>
        </w:rPr>
        <w:t xml:space="preserve"> أمر بالرجل فوضع على وجهه ووضع الغلام على وجهه ثم</w:t>
      </w:r>
      <w:r w:rsidR="00CE0056">
        <w:rPr>
          <w:rFonts w:hint="cs"/>
          <w:rtl/>
        </w:rPr>
        <w:t>َّ</w:t>
      </w:r>
      <w:r>
        <w:rPr>
          <w:rtl/>
        </w:rPr>
        <w:t xml:space="preserve"> أمر بهما فضربا بالسيف </w:t>
      </w:r>
      <w:r w:rsidR="000014EE">
        <w:rPr>
          <w:rtl/>
        </w:rPr>
        <w:t xml:space="preserve">حتّى </w:t>
      </w:r>
      <w:r>
        <w:rPr>
          <w:rtl/>
        </w:rPr>
        <w:t>قد</w:t>
      </w:r>
      <w:r w:rsidR="00CE0056">
        <w:rPr>
          <w:rFonts w:hint="cs"/>
          <w:rtl/>
        </w:rPr>
        <w:t>َّ</w:t>
      </w:r>
      <w:r>
        <w:rPr>
          <w:rtl/>
        </w:rPr>
        <w:t xml:space="preserve">هما بالسيف </w:t>
      </w:r>
      <w:r w:rsidR="000014EE">
        <w:rPr>
          <w:rtl/>
        </w:rPr>
        <w:t>جميعاً</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8A1A51">
      <w:pPr>
        <w:pStyle w:val="libNormal"/>
        <w:rPr>
          <w:rtl/>
        </w:rPr>
      </w:pPr>
      <w:r>
        <w:rPr>
          <w:rtl/>
        </w:rPr>
        <w:t>أقول</w:t>
      </w:r>
      <w:r w:rsidR="00F01D33">
        <w:rPr>
          <w:rtl/>
        </w:rPr>
        <w:t>:</w:t>
      </w:r>
      <w:r>
        <w:rPr>
          <w:rtl/>
        </w:rPr>
        <w:t xml:space="preserve"> هذا محمول على بلوغ الغلام. </w:t>
      </w:r>
    </w:p>
    <w:p w:rsidR="002B1751" w:rsidRDefault="00C4707E" w:rsidP="00C4707E">
      <w:pPr>
        <w:pStyle w:val="libLine"/>
        <w:rPr>
          <w:rtl/>
        </w:rPr>
      </w:pPr>
      <w:r>
        <w:rPr>
          <w:rtl/>
        </w:rPr>
        <w:t>____________________</w:t>
      </w:r>
    </w:p>
    <w:p w:rsidR="002B1751" w:rsidRDefault="002B1751" w:rsidP="00CE0056">
      <w:pPr>
        <w:pStyle w:val="libFootnoteCenterBold"/>
        <w:rPr>
          <w:rtl/>
        </w:rPr>
      </w:pPr>
      <w:r>
        <w:rPr>
          <w:rtl/>
        </w:rPr>
        <w:t xml:space="preserve">الباب 2 </w:t>
      </w:r>
    </w:p>
    <w:p w:rsidR="002B1751" w:rsidRDefault="002B1751" w:rsidP="00CE0056">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19 </w:t>
      </w:r>
      <w:r w:rsidR="00035E93">
        <w:rPr>
          <w:rtl/>
        </w:rPr>
        <w:t>/</w:t>
      </w:r>
      <w:r>
        <w:rPr>
          <w:rtl/>
        </w:rPr>
        <w:t xml:space="preserve"> 4. </w:t>
      </w:r>
    </w:p>
    <w:p w:rsidR="002B1751" w:rsidRPr="00643118" w:rsidRDefault="002B1751" w:rsidP="00577EAF">
      <w:pPr>
        <w:pStyle w:val="libFootnote0"/>
        <w:rPr>
          <w:rtl/>
        </w:rPr>
      </w:pPr>
      <w:r w:rsidRPr="00643118">
        <w:rPr>
          <w:rtl/>
        </w:rPr>
        <w:t>(1) في المصدر</w:t>
      </w:r>
      <w:r w:rsidR="00F01D33">
        <w:rPr>
          <w:rtl/>
        </w:rPr>
        <w:t>:</w:t>
      </w:r>
      <w:r w:rsidRPr="00643118">
        <w:rPr>
          <w:rtl/>
        </w:rPr>
        <w:t xml:space="preserve"> برجل وامرأة</w:t>
      </w:r>
      <w:r>
        <w:rPr>
          <w:rtl/>
        </w:rPr>
        <w:t>.</w:t>
      </w:r>
      <w:r w:rsidRPr="00643118">
        <w:rPr>
          <w:rtl/>
        </w:rPr>
        <w:t xml:space="preserve"> </w:t>
      </w:r>
    </w:p>
    <w:p w:rsidR="002B1751" w:rsidRPr="00643118" w:rsidRDefault="002B1751" w:rsidP="00577EAF">
      <w:pPr>
        <w:pStyle w:val="libFootnote0"/>
        <w:rPr>
          <w:rtl/>
        </w:rPr>
      </w:pPr>
      <w:r w:rsidRPr="00643118">
        <w:rPr>
          <w:rtl/>
        </w:rPr>
        <w:t>(2) التهذيب 10</w:t>
      </w:r>
      <w:r w:rsidR="00F01D33">
        <w:rPr>
          <w:rtl/>
        </w:rPr>
        <w:t>:</w:t>
      </w:r>
      <w:r w:rsidRPr="00643118">
        <w:rPr>
          <w:rtl/>
        </w:rPr>
        <w:t xml:space="preserve"> 51 </w:t>
      </w:r>
      <w:r w:rsidR="00035E93">
        <w:rPr>
          <w:rtl/>
        </w:rPr>
        <w:t>/</w:t>
      </w:r>
      <w:r w:rsidRPr="00643118">
        <w:rPr>
          <w:rtl/>
        </w:rPr>
        <w:t xml:space="preserve"> 192</w:t>
      </w:r>
      <w:r>
        <w:rPr>
          <w:rtl/>
        </w:rPr>
        <w:t>،</w:t>
      </w:r>
      <w:r w:rsidRPr="00643118">
        <w:rPr>
          <w:rtl/>
        </w:rPr>
        <w:t xml:space="preserve"> والاستبصار 4</w:t>
      </w:r>
      <w:r w:rsidR="00F01D33">
        <w:rPr>
          <w:rtl/>
        </w:rPr>
        <w:t>:</w:t>
      </w:r>
      <w:r w:rsidRPr="00643118">
        <w:rPr>
          <w:rtl/>
        </w:rPr>
        <w:t xml:space="preserve"> 219 </w:t>
      </w:r>
      <w:r w:rsidR="00035E93">
        <w:rPr>
          <w:rtl/>
        </w:rPr>
        <w:t>/</w:t>
      </w:r>
      <w:r w:rsidRPr="00643118">
        <w:rPr>
          <w:rtl/>
        </w:rPr>
        <w:t xml:space="preserve"> 818</w:t>
      </w:r>
      <w:r>
        <w:rPr>
          <w:rtl/>
        </w:rPr>
        <w:t>.</w:t>
      </w:r>
      <w:r w:rsidRPr="00643118">
        <w:rPr>
          <w:rtl/>
        </w:rPr>
        <w:t xml:space="preserve"> </w:t>
      </w:r>
    </w:p>
    <w:p w:rsidR="002B1751" w:rsidRDefault="002B1751" w:rsidP="00577EAF">
      <w:pPr>
        <w:pStyle w:val="libFootnote0"/>
        <w:rPr>
          <w:rtl/>
        </w:rPr>
      </w:pPr>
      <w:r>
        <w:rPr>
          <w:rtl/>
        </w:rPr>
        <w:t>2 - التهذيب 10</w:t>
      </w:r>
      <w:r w:rsidR="00F01D33">
        <w:rPr>
          <w:rtl/>
        </w:rPr>
        <w:t>:</w:t>
      </w:r>
      <w:r>
        <w:rPr>
          <w:rtl/>
        </w:rPr>
        <w:t xml:space="preserve"> 54 </w:t>
      </w:r>
      <w:r w:rsidR="00035E93">
        <w:rPr>
          <w:rtl/>
        </w:rPr>
        <w:t>/</w:t>
      </w:r>
      <w:r>
        <w:rPr>
          <w:rtl/>
        </w:rPr>
        <w:t xml:space="preserve"> 199، والاستبصار 4</w:t>
      </w:r>
      <w:r w:rsidR="00F01D33">
        <w:rPr>
          <w:rtl/>
        </w:rPr>
        <w:t>:</w:t>
      </w:r>
      <w:r>
        <w:rPr>
          <w:rtl/>
        </w:rPr>
        <w:t xml:space="preserve"> 220 </w:t>
      </w:r>
      <w:r w:rsidR="00035E93">
        <w:rPr>
          <w:rtl/>
        </w:rPr>
        <w:t>/</w:t>
      </w:r>
      <w:r>
        <w:rPr>
          <w:rtl/>
        </w:rPr>
        <w:t xml:space="preserve"> 823.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وتقد</w:t>
      </w:r>
      <w:r w:rsidR="00CE0056">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335" w:name="_Toc309716439"/>
      <w:bookmarkStart w:id="336" w:name="_Toc380648214"/>
      <w:bookmarkStart w:id="337" w:name="_Toc189237705"/>
      <w:r>
        <w:rPr>
          <w:rtl/>
        </w:rPr>
        <w:t xml:space="preserve">3 - باب </w:t>
      </w:r>
      <w:r w:rsidR="00CE0056">
        <w:rPr>
          <w:rtl/>
        </w:rPr>
        <w:t>حد</w:t>
      </w:r>
      <w:r w:rsidR="001F501A">
        <w:rPr>
          <w:rtl/>
        </w:rPr>
        <w:t xml:space="preserve"> </w:t>
      </w:r>
      <w:r>
        <w:rPr>
          <w:rtl/>
        </w:rPr>
        <w:t>اللواط مع الإ</w:t>
      </w:r>
      <w:r w:rsidR="00CE0056">
        <w:rPr>
          <w:rFonts w:hint="cs"/>
          <w:rtl/>
        </w:rPr>
        <w:t>ِ</w:t>
      </w:r>
      <w:r>
        <w:rPr>
          <w:rtl/>
        </w:rPr>
        <w:t>يقاب</w:t>
      </w:r>
      <w:bookmarkEnd w:id="335"/>
      <w:bookmarkEnd w:id="336"/>
      <w:bookmarkEnd w:id="337"/>
      <w:r>
        <w:rPr>
          <w:rtl/>
        </w:rPr>
        <w:t xml:space="preserve"> </w:t>
      </w:r>
    </w:p>
    <w:p w:rsidR="002B1751" w:rsidRDefault="002B1751" w:rsidP="00CE0056">
      <w:pPr>
        <w:pStyle w:val="libNormal"/>
        <w:rPr>
          <w:rtl/>
        </w:rPr>
      </w:pPr>
      <w:r w:rsidRPr="00035E93">
        <w:rPr>
          <w:rStyle w:val="libNormalChar"/>
          <w:rtl/>
        </w:rPr>
        <w:t>[ 34455 ]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ابن رئاب، عن مالك بن عطية،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xml:space="preserve">- إن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لرجل أقر</w:t>
      </w:r>
      <w:r w:rsidR="00CE0056">
        <w:rPr>
          <w:rFonts w:hint="cs"/>
          <w:rtl/>
        </w:rPr>
        <w:t>َّ</w:t>
      </w:r>
      <w:r>
        <w:rPr>
          <w:rtl/>
        </w:rPr>
        <w:t xml:space="preserve"> عنده باللواط أربعا</w:t>
      </w:r>
      <w:r w:rsidR="00CE0056">
        <w:rPr>
          <w:rFonts w:hint="cs"/>
          <w:rtl/>
        </w:rPr>
        <w:t>ً</w:t>
      </w:r>
      <w:r w:rsidR="00F01D33">
        <w:rPr>
          <w:rtl/>
        </w:rPr>
        <w:t>:</w:t>
      </w:r>
      <w:r>
        <w:rPr>
          <w:rtl/>
        </w:rPr>
        <w:t xml:space="preserve"> يا هذا إن</w:t>
      </w:r>
      <w:r w:rsidR="00CE0056">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حكم في مثلك بثلاثة أحكام فاختر</w:t>
      </w:r>
      <w:r w:rsidR="00CE0056">
        <w:rPr>
          <w:rFonts w:hint="cs"/>
          <w:rtl/>
        </w:rPr>
        <w:t xml:space="preserve"> </w:t>
      </w:r>
      <w:r>
        <w:rPr>
          <w:rtl/>
        </w:rPr>
        <w:t>أيّهنّ شئت، قال</w:t>
      </w:r>
      <w:r w:rsidR="00F01D33">
        <w:rPr>
          <w:rtl/>
        </w:rPr>
        <w:t>:</w:t>
      </w:r>
      <w:r>
        <w:rPr>
          <w:rtl/>
        </w:rPr>
        <w:t xml:space="preserve"> وما هن</w:t>
      </w:r>
      <w:r w:rsidR="00CE0056">
        <w:rPr>
          <w:rFonts w:hint="cs"/>
          <w:rtl/>
        </w:rPr>
        <w:t>َّ</w:t>
      </w:r>
      <w:r>
        <w:rPr>
          <w:rtl/>
        </w:rPr>
        <w:t xml:space="preserve"> يا أمير المؤمنين؟ قال</w:t>
      </w:r>
      <w:r w:rsidR="00F01D33">
        <w:rPr>
          <w:rtl/>
        </w:rPr>
        <w:t>:</w:t>
      </w:r>
      <w:r>
        <w:rPr>
          <w:rtl/>
        </w:rPr>
        <w:t xml:space="preserve"> ضربة بالسيف في عنقك بالغة منك ما بلغت، أو إهداب </w:t>
      </w:r>
      <w:r w:rsidRPr="008A1A51">
        <w:rPr>
          <w:rStyle w:val="libFootnotenumChar"/>
          <w:rtl/>
        </w:rPr>
        <w:t>(</w:t>
      </w:r>
      <w:r w:rsidR="00CE0056">
        <w:rPr>
          <w:rStyle w:val="libFootnotenumChar"/>
          <w:rFonts w:hint="cs"/>
          <w:rtl/>
        </w:rPr>
        <w:t>3</w:t>
      </w:r>
      <w:r w:rsidRPr="008A1A51">
        <w:rPr>
          <w:rStyle w:val="libFootnotenumChar"/>
          <w:rtl/>
        </w:rPr>
        <w:t>)</w:t>
      </w:r>
      <w:r>
        <w:rPr>
          <w:rtl/>
        </w:rPr>
        <w:t xml:space="preserve"> من جبل مشدود اليدين والرجلين، أو إحراق بالنار. </w:t>
      </w:r>
    </w:p>
    <w:p w:rsidR="002B1751" w:rsidRDefault="002B1751" w:rsidP="00CE0056">
      <w:pPr>
        <w:pStyle w:val="libNormal"/>
        <w:rPr>
          <w:rtl/>
        </w:rPr>
      </w:pPr>
      <w:r w:rsidRPr="00035E93">
        <w:rPr>
          <w:rStyle w:val="libNormalChar"/>
          <w:rtl/>
        </w:rPr>
        <w:t>[ 34456 ]</w:t>
      </w:r>
      <w:r>
        <w:rPr>
          <w:rtl/>
        </w:rPr>
        <w:t xml:space="preserve"> 2 -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CE0056">
        <w:rPr>
          <w:rStyle w:val="libFootnotenumChar"/>
          <w:rFonts w:hint="cs"/>
          <w:rtl/>
        </w:rPr>
        <w:t>4</w:t>
      </w:r>
      <w:r w:rsidRPr="008A1A51">
        <w:rPr>
          <w:rStyle w:val="libFootnotenumChar"/>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لو كان ينبغي ل</w:t>
      </w:r>
      <w:r w:rsidR="00841FD5">
        <w:rPr>
          <w:rtl/>
        </w:rPr>
        <w:t xml:space="preserve">أحد </w:t>
      </w:r>
      <w:r>
        <w:rPr>
          <w:rtl/>
        </w:rPr>
        <w:t>أن يرجم مر</w:t>
      </w:r>
      <w:r w:rsidR="00CE0056">
        <w:rPr>
          <w:rFonts w:hint="cs"/>
          <w:rtl/>
        </w:rPr>
        <w:t>َّ</w:t>
      </w:r>
      <w:r>
        <w:rPr>
          <w:rtl/>
        </w:rPr>
        <w:t xml:space="preserve">تين لرجم اللوطي. </w:t>
      </w:r>
    </w:p>
    <w:p w:rsidR="002B1751" w:rsidRDefault="002B1751" w:rsidP="00CE0056">
      <w:pPr>
        <w:pStyle w:val="libNormal"/>
        <w:rPr>
          <w:rtl/>
        </w:rPr>
      </w:pPr>
      <w:r>
        <w:rPr>
          <w:rtl/>
        </w:rPr>
        <w:t xml:space="preserve">ورواه الصدوق بإسناده عن السكوني </w:t>
      </w:r>
      <w:r w:rsidRPr="008A1A51">
        <w:rPr>
          <w:rStyle w:val="libFootnotenumChar"/>
          <w:rtl/>
        </w:rPr>
        <w:t>(</w:t>
      </w:r>
      <w:r w:rsidR="00CE0056">
        <w:rPr>
          <w:rStyle w:val="libFootnotenumChar"/>
          <w:rFonts w:hint="cs"/>
          <w:rtl/>
        </w:rPr>
        <w:t>5</w:t>
      </w:r>
      <w:r w:rsidRPr="008A1A51">
        <w:rPr>
          <w:rStyle w:val="libFootnotenumChar"/>
          <w:rtl/>
        </w:rPr>
        <w:t>)</w:t>
      </w:r>
      <w:r>
        <w:rPr>
          <w:rtl/>
        </w:rPr>
        <w:t xml:space="preserve">. </w:t>
      </w:r>
    </w:p>
    <w:p w:rsidR="002B1751" w:rsidRDefault="002B1751" w:rsidP="00CE0056">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CE0056">
        <w:rPr>
          <w:rStyle w:val="libFootnotenumChar"/>
          <w:rFonts w:hint="cs"/>
          <w:rtl/>
        </w:rPr>
        <w:t>6</w:t>
      </w:r>
      <w:r w:rsidRPr="008A1A51">
        <w:rPr>
          <w:rStyle w:val="libFootnotenumChar"/>
          <w:rtl/>
        </w:rPr>
        <w:t>)</w:t>
      </w:r>
      <w:r>
        <w:rPr>
          <w:rtl/>
        </w:rPr>
        <w:t>، وكذا ال</w:t>
      </w:r>
      <w:r w:rsidR="00CE0056">
        <w:rPr>
          <w:rFonts w:hint="cs"/>
          <w:rtl/>
        </w:rPr>
        <w:t>ّ</w:t>
      </w:r>
      <w:r>
        <w:rPr>
          <w:rtl/>
        </w:rPr>
        <w:t xml:space="preserve">ذي قبله. </w:t>
      </w:r>
    </w:p>
    <w:p w:rsidR="002B1751" w:rsidRDefault="00C4707E" w:rsidP="00C4707E">
      <w:pPr>
        <w:pStyle w:val="libLine"/>
        <w:rPr>
          <w:rtl/>
        </w:rPr>
      </w:pPr>
      <w:r>
        <w:rPr>
          <w:rtl/>
        </w:rPr>
        <w:t>____________________</w:t>
      </w:r>
    </w:p>
    <w:p w:rsidR="002B1751" w:rsidRPr="00643118" w:rsidRDefault="002B1751" w:rsidP="00577EAF">
      <w:pPr>
        <w:pStyle w:val="libFootnote0"/>
        <w:rPr>
          <w:rtl/>
        </w:rPr>
      </w:pPr>
      <w:r w:rsidRPr="00643118">
        <w:rPr>
          <w:rtl/>
        </w:rPr>
        <w:t xml:space="preserve">(1) تقدم في </w:t>
      </w:r>
      <w:r w:rsidR="001F501A">
        <w:rPr>
          <w:rtl/>
        </w:rPr>
        <w:t>ال</w:t>
      </w:r>
      <w:r w:rsidR="00396709">
        <w:rPr>
          <w:rtl/>
        </w:rPr>
        <w:t xml:space="preserve">حديث </w:t>
      </w:r>
      <w:r w:rsidRPr="00643118">
        <w:rPr>
          <w:rtl/>
        </w:rPr>
        <w:t>2 و 4 من الباب 1 من هذه الأبواب</w:t>
      </w:r>
      <w:r>
        <w:rPr>
          <w:rtl/>
        </w:rPr>
        <w:t>.</w:t>
      </w:r>
      <w:r w:rsidRPr="00643118">
        <w:rPr>
          <w:rtl/>
        </w:rPr>
        <w:t xml:space="preserve"> </w:t>
      </w:r>
    </w:p>
    <w:p w:rsidR="002B1751" w:rsidRPr="00643118" w:rsidRDefault="002B1751" w:rsidP="00577EAF">
      <w:pPr>
        <w:pStyle w:val="libFootnote0"/>
        <w:rPr>
          <w:rtl/>
        </w:rPr>
      </w:pPr>
      <w:r w:rsidRPr="00643118">
        <w:rPr>
          <w:rtl/>
        </w:rPr>
        <w:t>(2) يأتي في الباب 3 من هذه الأبواب</w:t>
      </w:r>
      <w:r>
        <w:rPr>
          <w:rtl/>
        </w:rPr>
        <w:t>.</w:t>
      </w:r>
      <w:r w:rsidRPr="00643118">
        <w:rPr>
          <w:rtl/>
        </w:rPr>
        <w:t xml:space="preserve"> </w:t>
      </w:r>
    </w:p>
    <w:p w:rsidR="002B1751" w:rsidRDefault="002B1751" w:rsidP="00CE0056">
      <w:pPr>
        <w:pStyle w:val="libFootnoteCenterBold"/>
        <w:rPr>
          <w:rtl/>
        </w:rPr>
      </w:pPr>
      <w:r>
        <w:rPr>
          <w:rtl/>
        </w:rPr>
        <w:t xml:space="preserve">الباب 3 </w:t>
      </w:r>
    </w:p>
    <w:p w:rsidR="002B1751" w:rsidRDefault="002B1751" w:rsidP="00CE0056">
      <w:pPr>
        <w:pStyle w:val="libFootnoteCenterBold"/>
        <w:rPr>
          <w:rtl/>
        </w:rPr>
      </w:pPr>
      <w:r>
        <w:rPr>
          <w:rtl/>
        </w:rPr>
        <w:t xml:space="preserve">فيه 9 أحاديث </w:t>
      </w:r>
    </w:p>
    <w:p w:rsidR="002B1751" w:rsidRDefault="002B1751" w:rsidP="00577EAF">
      <w:pPr>
        <w:pStyle w:val="libFootnote0"/>
        <w:rPr>
          <w:rtl/>
        </w:rPr>
      </w:pPr>
      <w:r>
        <w:rPr>
          <w:rtl/>
        </w:rPr>
        <w:t>1 - الكافي 7</w:t>
      </w:r>
      <w:r w:rsidR="00F01D33">
        <w:rPr>
          <w:rtl/>
        </w:rPr>
        <w:t>:</w:t>
      </w:r>
      <w:r>
        <w:rPr>
          <w:rtl/>
        </w:rPr>
        <w:t xml:space="preserve"> 201 </w:t>
      </w:r>
      <w:r w:rsidR="00035E93">
        <w:rPr>
          <w:rtl/>
        </w:rPr>
        <w:t>/</w:t>
      </w:r>
      <w:r>
        <w:rPr>
          <w:rtl/>
        </w:rPr>
        <w:t xml:space="preserve"> 1، التهذيب 10</w:t>
      </w:r>
      <w:r w:rsidR="00F01D33">
        <w:rPr>
          <w:rtl/>
        </w:rPr>
        <w:t>:</w:t>
      </w:r>
      <w:r>
        <w:rPr>
          <w:rtl/>
        </w:rPr>
        <w:t xml:space="preserve"> 53 </w:t>
      </w:r>
      <w:r w:rsidR="00035E93">
        <w:rPr>
          <w:rtl/>
        </w:rPr>
        <w:t>/</w:t>
      </w:r>
      <w:r>
        <w:rPr>
          <w:rtl/>
        </w:rPr>
        <w:t xml:space="preserve"> 198، والاستبصار 4</w:t>
      </w:r>
      <w:r w:rsidR="00F01D33">
        <w:rPr>
          <w:rtl/>
        </w:rPr>
        <w:t>:</w:t>
      </w:r>
      <w:r>
        <w:rPr>
          <w:rtl/>
        </w:rPr>
        <w:t xml:space="preserve"> 220 </w:t>
      </w:r>
      <w:r w:rsidR="00035E93">
        <w:rPr>
          <w:rtl/>
        </w:rPr>
        <w:t>/</w:t>
      </w:r>
      <w:r>
        <w:rPr>
          <w:rtl/>
        </w:rPr>
        <w:t xml:space="preserve"> 822. </w:t>
      </w:r>
    </w:p>
    <w:p w:rsidR="002B1751" w:rsidRPr="00643118" w:rsidRDefault="002B1751" w:rsidP="00CE0056">
      <w:pPr>
        <w:pStyle w:val="libFootnote0"/>
        <w:rPr>
          <w:rtl/>
        </w:rPr>
      </w:pPr>
      <w:r w:rsidRPr="00643118">
        <w:rPr>
          <w:rtl/>
        </w:rPr>
        <w:t>(</w:t>
      </w:r>
      <w:r w:rsidR="00CE0056">
        <w:rPr>
          <w:rFonts w:hint="cs"/>
          <w:rtl/>
        </w:rPr>
        <w:t>3</w:t>
      </w:r>
      <w:r w:rsidRPr="00643118">
        <w:rPr>
          <w:rtl/>
        </w:rPr>
        <w:t>) ا</w:t>
      </w:r>
      <w:r w:rsidR="00CE0056">
        <w:rPr>
          <w:rFonts w:hint="cs"/>
          <w:rtl/>
        </w:rPr>
        <w:t>ُ</w:t>
      </w:r>
      <w:r w:rsidRPr="00643118">
        <w:rPr>
          <w:rtl/>
        </w:rPr>
        <w:t>ذن هدباء أي متدلية مسترخية</w:t>
      </w:r>
      <w:r>
        <w:rPr>
          <w:rtl/>
        </w:rPr>
        <w:t>.</w:t>
      </w:r>
      <w:r w:rsidRPr="00643118">
        <w:rPr>
          <w:rtl/>
        </w:rPr>
        <w:t xml:space="preserve"> </w:t>
      </w:r>
      <w:r w:rsidRPr="00CE0056">
        <w:rPr>
          <w:rtl/>
        </w:rPr>
        <w:t>( النهاية 5</w:t>
      </w:r>
      <w:r w:rsidR="00F01D33" w:rsidRPr="00CE0056">
        <w:rPr>
          <w:rtl/>
        </w:rPr>
        <w:t>:</w:t>
      </w:r>
      <w:r w:rsidRPr="00CE0056">
        <w:rPr>
          <w:rtl/>
        </w:rPr>
        <w:t xml:space="preserve"> 249 )، وفي</w:t>
      </w:r>
      <w:r w:rsidRPr="00643118">
        <w:rPr>
          <w:rtl/>
        </w:rPr>
        <w:t xml:space="preserve"> نسخة</w:t>
      </w:r>
      <w:r w:rsidR="00F01D33">
        <w:rPr>
          <w:rtl/>
        </w:rPr>
        <w:t>:</w:t>
      </w:r>
      <w:r w:rsidRPr="00643118">
        <w:rPr>
          <w:rtl/>
        </w:rPr>
        <w:t xml:space="preserve"> </w:t>
      </w:r>
      <w:r w:rsidRPr="00CE0056">
        <w:rPr>
          <w:rtl/>
        </w:rPr>
        <w:t>اهدار ( هامش المخطوط )، وفي</w:t>
      </w:r>
      <w:r w:rsidRPr="00643118">
        <w:rPr>
          <w:rtl/>
        </w:rPr>
        <w:t xml:space="preserve"> الكافي</w:t>
      </w:r>
      <w:r w:rsidR="00F01D33">
        <w:rPr>
          <w:rtl/>
        </w:rPr>
        <w:t>:</w:t>
      </w:r>
      <w:r w:rsidRPr="00643118">
        <w:rPr>
          <w:rtl/>
        </w:rPr>
        <w:t xml:space="preserve"> اهداء</w:t>
      </w:r>
      <w:r>
        <w:rPr>
          <w:rtl/>
        </w:rPr>
        <w:t>.</w:t>
      </w:r>
      <w:r w:rsidRPr="00643118">
        <w:rPr>
          <w:rtl/>
        </w:rPr>
        <w:t xml:space="preserve"> </w:t>
      </w:r>
    </w:p>
    <w:p w:rsidR="002B1751" w:rsidRDefault="002B1751" w:rsidP="00577EAF">
      <w:pPr>
        <w:pStyle w:val="libFootnote0"/>
        <w:rPr>
          <w:rtl/>
        </w:rPr>
      </w:pPr>
      <w:r>
        <w:rPr>
          <w:rtl/>
        </w:rPr>
        <w:t>2 - الكافي 7</w:t>
      </w:r>
      <w:r w:rsidR="00F01D33">
        <w:rPr>
          <w:rtl/>
        </w:rPr>
        <w:t>:</w:t>
      </w:r>
      <w:r>
        <w:rPr>
          <w:rtl/>
        </w:rPr>
        <w:t xml:space="preserve"> 199 </w:t>
      </w:r>
      <w:r w:rsidR="00035E93">
        <w:rPr>
          <w:rtl/>
        </w:rPr>
        <w:t>/</w:t>
      </w:r>
      <w:r>
        <w:rPr>
          <w:rtl/>
        </w:rPr>
        <w:t xml:space="preserve"> 3. </w:t>
      </w:r>
    </w:p>
    <w:p w:rsidR="002B1751" w:rsidRPr="00643118" w:rsidRDefault="002B1751" w:rsidP="00CE0056">
      <w:pPr>
        <w:pStyle w:val="libFootnote0"/>
        <w:rPr>
          <w:rtl/>
        </w:rPr>
      </w:pPr>
      <w:r w:rsidRPr="008A1A51">
        <w:rPr>
          <w:rtl/>
        </w:rPr>
        <w:t>(</w:t>
      </w:r>
      <w:r w:rsidR="00CE0056">
        <w:rPr>
          <w:rFonts w:hint="cs"/>
          <w:rtl/>
        </w:rPr>
        <w:t>4</w:t>
      </w:r>
      <w:r w:rsidRPr="008A1A51">
        <w:rPr>
          <w:rtl/>
        </w:rPr>
        <w:t>) في المصدر زيادة</w:t>
      </w:r>
      <w:r w:rsidR="00F01D33">
        <w:rPr>
          <w:rtl/>
        </w:rPr>
        <w:t>:</w:t>
      </w:r>
      <w:r w:rsidRPr="008A1A51">
        <w:rPr>
          <w:rtl/>
        </w:rPr>
        <w:t xml:space="preserve"> عن آبائه</w:t>
      </w:r>
      <w:r w:rsidR="00CE0056">
        <w:rPr>
          <w:rFonts w:hint="cs"/>
          <w:rtl/>
        </w:rPr>
        <w:t xml:space="preserve"> (</w:t>
      </w:r>
      <w:r w:rsidRPr="008A1A51">
        <w:rPr>
          <w:rtl/>
        </w:rPr>
        <w:t xml:space="preserve"> </w:t>
      </w:r>
      <w:r w:rsidR="008A1A51" w:rsidRPr="00CE0056">
        <w:rPr>
          <w:rStyle w:val="libFootnoteAlaemChar"/>
          <w:rFonts w:hint="cs"/>
          <w:rtl/>
        </w:rPr>
        <w:t>عليهم‌السلام</w:t>
      </w:r>
      <w:r w:rsidRPr="00CE0056">
        <w:rPr>
          <w:rStyle w:val="libFootnoteAlaemChar"/>
          <w:rtl/>
        </w:rPr>
        <w:t xml:space="preserve"> </w:t>
      </w:r>
      <w:r w:rsidR="00CE0056">
        <w:rPr>
          <w:rFonts w:hint="cs"/>
          <w:rtl/>
        </w:rPr>
        <w:t>) .</w:t>
      </w:r>
    </w:p>
    <w:p w:rsidR="002B1751" w:rsidRPr="00643118" w:rsidRDefault="002B1751" w:rsidP="00CE0056">
      <w:pPr>
        <w:pStyle w:val="libFootnote0"/>
        <w:rPr>
          <w:rtl/>
        </w:rPr>
      </w:pPr>
      <w:r w:rsidRPr="00643118">
        <w:rPr>
          <w:rtl/>
        </w:rPr>
        <w:t>(</w:t>
      </w:r>
      <w:r w:rsidR="00CE0056">
        <w:rPr>
          <w:rFonts w:hint="cs"/>
          <w:rtl/>
        </w:rPr>
        <w:t>5</w:t>
      </w:r>
      <w:r w:rsidRPr="00643118">
        <w:rPr>
          <w:rtl/>
        </w:rPr>
        <w:t>) الفقيه 4</w:t>
      </w:r>
      <w:r w:rsidR="00F01D33">
        <w:rPr>
          <w:rtl/>
        </w:rPr>
        <w:t>:</w:t>
      </w:r>
      <w:r w:rsidRPr="00643118">
        <w:rPr>
          <w:rtl/>
        </w:rPr>
        <w:t xml:space="preserve"> 31 </w:t>
      </w:r>
      <w:r w:rsidR="00035E93">
        <w:rPr>
          <w:rtl/>
        </w:rPr>
        <w:t>/</w:t>
      </w:r>
      <w:r w:rsidRPr="00643118">
        <w:rPr>
          <w:rtl/>
        </w:rPr>
        <w:t xml:space="preserve"> 87</w:t>
      </w:r>
      <w:r>
        <w:rPr>
          <w:rtl/>
        </w:rPr>
        <w:t>.</w:t>
      </w:r>
      <w:r w:rsidRPr="00643118">
        <w:rPr>
          <w:rtl/>
        </w:rPr>
        <w:t xml:space="preserve"> </w:t>
      </w:r>
    </w:p>
    <w:p w:rsidR="002B1751" w:rsidRPr="00643118" w:rsidRDefault="002B1751" w:rsidP="00CE0056">
      <w:pPr>
        <w:pStyle w:val="libFootnote0"/>
        <w:rPr>
          <w:rtl/>
        </w:rPr>
      </w:pPr>
      <w:r w:rsidRPr="00643118">
        <w:rPr>
          <w:rtl/>
        </w:rPr>
        <w:t>(</w:t>
      </w:r>
      <w:r w:rsidR="00CE0056">
        <w:rPr>
          <w:rFonts w:hint="cs"/>
          <w:rtl/>
        </w:rPr>
        <w:t>6</w:t>
      </w:r>
      <w:r w:rsidRPr="00643118">
        <w:rPr>
          <w:rtl/>
        </w:rPr>
        <w:t>) التهذيب 10</w:t>
      </w:r>
      <w:r w:rsidR="00F01D33">
        <w:rPr>
          <w:rtl/>
        </w:rPr>
        <w:t>:</w:t>
      </w:r>
      <w:r w:rsidRPr="00643118">
        <w:rPr>
          <w:rtl/>
        </w:rPr>
        <w:t xml:space="preserve"> 53 </w:t>
      </w:r>
      <w:r w:rsidR="00035E93">
        <w:rPr>
          <w:rtl/>
        </w:rPr>
        <w:t>/</w:t>
      </w:r>
      <w:r w:rsidRPr="00643118">
        <w:rPr>
          <w:rtl/>
        </w:rPr>
        <w:t xml:space="preserve"> 196</w:t>
      </w:r>
      <w:r>
        <w:rPr>
          <w:rtl/>
        </w:rPr>
        <w:t>،</w:t>
      </w:r>
      <w:r w:rsidRPr="00643118">
        <w:rPr>
          <w:rtl/>
        </w:rPr>
        <w:t xml:space="preserve"> والاستبصار 4</w:t>
      </w:r>
      <w:r w:rsidR="00F01D33">
        <w:rPr>
          <w:rtl/>
        </w:rPr>
        <w:t>:</w:t>
      </w:r>
      <w:r w:rsidRPr="00643118">
        <w:rPr>
          <w:rtl/>
        </w:rPr>
        <w:t xml:space="preserve"> 219 </w:t>
      </w:r>
      <w:r w:rsidR="00035E93">
        <w:rPr>
          <w:rtl/>
        </w:rPr>
        <w:t>/</w:t>
      </w:r>
      <w:r w:rsidRPr="00643118">
        <w:rPr>
          <w:rtl/>
        </w:rPr>
        <w:t xml:space="preserve"> 821</w:t>
      </w:r>
      <w:r>
        <w:rPr>
          <w:rtl/>
        </w:rPr>
        <w:t>.</w:t>
      </w:r>
      <w:r w:rsidRPr="00643118">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[ 34457 ]</w:t>
      </w:r>
      <w:r>
        <w:rPr>
          <w:rtl/>
        </w:rPr>
        <w:t xml:space="preserve"> 3 - وعن </w:t>
      </w:r>
      <w:r w:rsidR="006079CC">
        <w:rPr>
          <w:rtl/>
        </w:rPr>
        <w:t xml:space="preserve">محمّد </w:t>
      </w:r>
      <w:r>
        <w:rPr>
          <w:rtl/>
        </w:rPr>
        <w:t xml:space="preserve">بن يحيى، عن أحمد بن </w:t>
      </w:r>
      <w:r w:rsidR="006079CC">
        <w:rPr>
          <w:rtl/>
        </w:rPr>
        <w:t>محمّد</w:t>
      </w:r>
      <w:r>
        <w:rPr>
          <w:rtl/>
        </w:rPr>
        <w:t xml:space="preserve">، عن سيف بن الحارث، عن </w:t>
      </w:r>
      <w:r w:rsidR="006079CC">
        <w:rPr>
          <w:rtl/>
        </w:rPr>
        <w:t>محمّد</w:t>
      </w:r>
      <w:r>
        <w:rPr>
          <w:rtl/>
        </w:rPr>
        <w:t xml:space="preserve">بن عبد الرحمن العرزمي، عن أبيه عبد الرحمن،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أبيه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CE0056">
        <w:rPr>
          <w:rFonts w:hint="cs"/>
          <w:rtl/>
        </w:rPr>
        <w:t>ُ</w:t>
      </w:r>
      <w:r>
        <w:rPr>
          <w:rtl/>
        </w:rPr>
        <w:t>تي عمر برجل قد نكح في دبره، فهم</w:t>
      </w:r>
      <w:r w:rsidR="00CE0056">
        <w:rPr>
          <w:rFonts w:hint="cs"/>
          <w:rtl/>
        </w:rPr>
        <w:t>َّ</w:t>
      </w:r>
      <w:r>
        <w:rPr>
          <w:rtl/>
        </w:rPr>
        <w:t xml:space="preserve"> أن يجلده، فقال للشهوده</w:t>
      </w:r>
      <w:r w:rsidR="00F01D33">
        <w:rPr>
          <w:rtl/>
        </w:rPr>
        <w:t>:</w:t>
      </w:r>
      <w:r>
        <w:rPr>
          <w:rtl/>
        </w:rPr>
        <w:t xml:space="preserve"> رأيتموه يدخله كما يدخل الميل في المكحلة؟ قالوا</w:t>
      </w:r>
      <w:r w:rsidR="00F01D33">
        <w:rPr>
          <w:rtl/>
        </w:rPr>
        <w:t>:</w:t>
      </w:r>
      <w:r>
        <w:rPr>
          <w:rtl/>
        </w:rPr>
        <w:t xml:space="preserve"> نعم، فقال ل</w:t>
      </w:r>
      <w:r w:rsidR="00CE0056">
        <w:rPr>
          <w:rtl/>
        </w:rPr>
        <w:t>عليّ</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ترى في هذا؟ فطلب الفحل ال</w:t>
      </w:r>
      <w:r w:rsidR="00CE0056">
        <w:rPr>
          <w:rFonts w:hint="cs"/>
          <w:rtl/>
        </w:rPr>
        <w:t>ّ</w:t>
      </w:r>
      <w:r>
        <w:rPr>
          <w:rtl/>
        </w:rPr>
        <w:t xml:space="preserve">ذي نكح </w:t>
      </w:r>
      <w:r w:rsidRPr="008A1A51">
        <w:rPr>
          <w:rStyle w:val="libFootnotenumChar"/>
          <w:rtl/>
        </w:rPr>
        <w:t>(1)</w:t>
      </w:r>
      <w:r>
        <w:rPr>
          <w:rtl/>
        </w:rPr>
        <w:t xml:space="preserve"> فلم يجده، فقال </w:t>
      </w:r>
      <w:r w:rsidR="00CE0056">
        <w:rPr>
          <w:rtl/>
        </w:rPr>
        <w:t>عليّ</w:t>
      </w:r>
      <w:r w:rsidR="00CE0056">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أرى فيه أن تضرب عنقه، قال</w:t>
      </w:r>
      <w:r w:rsidR="00F01D33">
        <w:rPr>
          <w:rtl/>
        </w:rPr>
        <w:t>:</w:t>
      </w:r>
      <w:r>
        <w:rPr>
          <w:rtl/>
        </w:rPr>
        <w:t xml:space="preserve"> فأمر فضربت عنقه، ثم</w:t>
      </w:r>
      <w:r w:rsidR="00CE0056">
        <w:rPr>
          <w:rFonts w:hint="cs"/>
          <w:rtl/>
        </w:rPr>
        <w:t>َّ</w:t>
      </w:r>
      <w:r>
        <w:rPr>
          <w:rtl/>
        </w:rPr>
        <w:t xml:space="preserve"> قال</w:t>
      </w:r>
      <w:r w:rsidR="00F01D33">
        <w:rPr>
          <w:rtl/>
        </w:rPr>
        <w:t>:</w:t>
      </w:r>
      <w:r>
        <w:rPr>
          <w:rtl/>
        </w:rPr>
        <w:t xml:space="preserve"> خذوه، فقد بقيت له عقوبة ا</w:t>
      </w:r>
      <w:r w:rsidR="00CE0056">
        <w:rPr>
          <w:rFonts w:hint="cs"/>
          <w:rtl/>
        </w:rPr>
        <w:t>ُ</w:t>
      </w:r>
      <w:r>
        <w:rPr>
          <w:rtl/>
        </w:rPr>
        <w:t>خرى، قال</w:t>
      </w:r>
      <w:r w:rsidR="00F01D33">
        <w:rPr>
          <w:rtl/>
        </w:rPr>
        <w:t>:</w:t>
      </w:r>
      <w:r>
        <w:rPr>
          <w:rtl/>
        </w:rPr>
        <w:t xml:space="preserve"> وما هي؟ قال</w:t>
      </w:r>
      <w:r w:rsidR="00F01D33">
        <w:rPr>
          <w:rtl/>
        </w:rPr>
        <w:t>:</w:t>
      </w:r>
      <w:r>
        <w:rPr>
          <w:rtl/>
        </w:rPr>
        <w:t xml:space="preserve"> ادع بطن</w:t>
      </w:r>
      <w:r w:rsidR="00CE0056">
        <w:rPr>
          <w:rFonts w:hint="cs"/>
          <w:rtl/>
        </w:rPr>
        <w:t>ّ</w:t>
      </w:r>
      <w:r>
        <w:rPr>
          <w:rtl/>
        </w:rPr>
        <w:t xml:space="preserve"> </w:t>
      </w:r>
      <w:r w:rsidRPr="008A1A51">
        <w:rPr>
          <w:rStyle w:val="libFootnotenumChar"/>
          <w:rtl/>
        </w:rPr>
        <w:t>(2)</w:t>
      </w:r>
      <w:r>
        <w:rPr>
          <w:rtl/>
        </w:rPr>
        <w:t xml:space="preserve"> من حطب، فدعا بطن من حطب فلف</w:t>
      </w:r>
      <w:r w:rsidR="00CE0056">
        <w:rPr>
          <w:rFonts w:hint="cs"/>
          <w:rtl/>
        </w:rPr>
        <w:t>َّ</w:t>
      </w:r>
      <w:r>
        <w:rPr>
          <w:rtl/>
        </w:rPr>
        <w:t xml:space="preserve"> فيه ثم</w:t>
      </w:r>
      <w:r w:rsidR="00CE0056">
        <w:rPr>
          <w:rFonts w:hint="cs"/>
          <w:rtl/>
        </w:rPr>
        <w:t>َّ</w:t>
      </w:r>
      <w:r>
        <w:rPr>
          <w:rtl/>
        </w:rPr>
        <w:t xml:space="preserve"> أحرقه بالنار</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أحمد بن يحيى، عن يوسف بن الحارث مثله </w:t>
      </w:r>
      <w:r w:rsidRPr="008A1A51">
        <w:rPr>
          <w:rStyle w:val="libFootnotenumChar"/>
          <w:rtl/>
        </w:rPr>
        <w:t>(3)</w:t>
      </w:r>
      <w:r>
        <w:rPr>
          <w:rtl/>
        </w:rPr>
        <w:t xml:space="preserve">. </w:t>
      </w:r>
    </w:p>
    <w:p w:rsidR="002B1751" w:rsidRDefault="002B1751" w:rsidP="00F01D33">
      <w:pPr>
        <w:pStyle w:val="libNormal"/>
        <w:rPr>
          <w:rtl/>
        </w:rPr>
      </w:pPr>
      <w:r w:rsidRPr="00035E93">
        <w:rPr>
          <w:rStyle w:val="libNormalChar"/>
          <w:rtl/>
        </w:rPr>
        <w:t>[ 34458 ]</w:t>
      </w:r>
      <w:r>
        <w:rPr>
          <w:rtl/>
        </w:rPr>
        <w:t xml:space="preserve"> 4 - وعن أبي </w:t>
      </w:r>
      <w:r w:rsidR="001D00C2">
        <w:rPr>
          <w:rtl/>
        </w:rPr>
        <w:t>عليّ</w:t>
      </w:r>
      <w:r w:rsidR="006079CC">
        <w:rPr>
          <w:rtl/>
        </w:rPr>
        <w:t xml:space="preserve"> </w:t>
      </w:r>
      <w:r>
        <w:rPr>
          <w:rtl/>
        </w:rPr>
        <w:t xml:space="preserve">الأشعري، عن الحسن بن </w:t>
      </w:r>
      <w:r w:rsidR="001D00C2">
        <w:rPr>
          <w:rtl/>
        </w:rPr>
        <w:t>عليّ</w:t>
      </w:r>
      <w:r w:rsidR="006079CC">
        <w:rPr>
          <w:rtl/>
        </w:rPr>
        <w:t xml:space="preserve"> </w:t>
      </w:r>
      <w:r>
        <w:rPr>
          <w:rtl/>
        </w:rPr>
        <w:t>الكوفي، عن العب</w:t>
      </w:r>
      <w:r w:rsidR="001D00C2">
        <w:rPr>
          <w:rFonts w:hint="cs"/>
          <w:rtl/>
        </w:rPr>
        <w:t>ّ</w:t>
      </w:r>
      <w:r>
        <w:rPr>
          <w:rtl/>
        </w:rPr>
        <w:t>اس بن عامر، عن سيف بن عميرة، عن عبد الرحمن العرزمي، قال</w:t>
      </w:r>
      <w:r w:rsidR="00F01D33">
        <w:rPr>
          <w:rtl/>
        </w:rPr>
        <w:t>:</w:t>
      </w:r>
      <w:r>
        <w:rPr>
          <w:rtl/>
        </w:rPr>
        <w:t xml:space="preserve"> سمعت أباعبدالله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وجد رجل مع رجل في أمارة عمر، فهرب أ</w:t>
      </w:r>
      <w:r w:rsidR="008C228A">
        <w:rPr>
          <w:rtl/>
        </w:rPr>
        <w:t>حدّ</w:t>
      </w:r>
      <w:r>
        <w:rPr>
          <w:rtl/>
        </w:rPr>
        <w:t>هما وا</w:t>
      </w:r>
      <w:r w:rsidR="001D00C2">
        <w:rPr>
          <w:rFonts w:hint="cs"/>
          <w:rtl/>
        </w:rPr>
        <w:t>ُ</w:t>
      </w:r>
      <w:r>
        <w:rPr>
          <w:rtl/>
        </w:rPr>
        <w:t>خذ الآخر فجيء به إلى عمر، فقال للناس</w:t>
      </w:r>
      <w:r w:rsidR="00F01D33">
        <w:rPr>
          <w:rtl/>
        </w:rPr>
        <w:t>:</w:t>
      </w:r>
      <w:r>
        <w:rPr>
          <w:rtl/>
        </w:rPr>
        <w:t xml:space="preserve"> ما ترون في هذا؟ فقال هذا</w:t>
      </w:r>
      <w:r w:rsidR="00F01D33">
        <w:rPr>
          <w:rtl/>
        </w:rPr>
        <w:t>:</w:t>
      </w:r>
      <w:r>
        <w:rPr>
          <w:rtl/>
        </w:rPr>
        <w:t xml:space="preserve"> اصنع كذا، وقال هذا</w:t>
      </w:r>
      <w:r w:rsidR="00F01D33">
        <w:rPr>
          <w:rtl/>
        </w:rPr>
        <w:t>:</w:t>
      </w:r>
      <w:r>
        <w:rPr>
          <w:rtl/>
        </w:rPr>
        <w:t xml:space="preserve"> اصنع كذا، قال</w:t>
      </w:r>
      <w:r w:rsidR="00F01D33">
        <w:rPr>
          <w:rtl/>
        </w:rPr>
        <w:t>:</w:t>
      </w:r>
      <w:r>
        <w:rPr>
          <w:rtl/>
        </w:rPr>
        <w:t xml:space="preserve"> فما تقول</w:t>
      </w:r>
      <w:r w:rsidR="00F01D33">
        <w:rPr>
          <w:rtl/>
        </w:rPr>
        <w:t>:</w:t>
      </w:r>
      <w:r>
        <w:rPr>
          <w:rtl/>
        </w:rPr>
        <w:t xml:space="preserve"> يا أبا الحسن؟ قال</w:t>
      </w:r>
      <w:r w:rsidR="00F01D33">
        <w:rPr>
          <w:rtl/>
        </w:rPr>
        <w:t>:</w:t>
      </w:r>
      <w:r>
        <w:rPr>
          <w:rtl/>
        </w:rPr>
        <w:t xml:space="preserve"> اضرب عنقه، فضرب عنقه، قال</w:t>
      </w:r>
      <w:r w:rsidR="00F01D33">
        <w:rPr>
          <w:rtl/>
        </w:rPr>
        <w:t>:</w:t>
      </w:r>
      <w:r>
        <w:rPr>
          <w:rtl/>
        </w:rPr>
        <w:t xml:space="preserve"> ثم</w:t>
      </w:r>
      <w:r w:rsidR="001D00C2">
        <w:rPr>
          <w:rFonts w:hint="cs"/>
          <w:rtl/>
        </w:rPr>
        <w:t>َّ</w:t>
      </w:r>
      <w:r>
        <w:rPr>
          <w:rtl/>
        </w:rPr>
        <w:t xml:space="preserve"> أراد أن يحمله، فقال</w:t>
      </w:r>
      <w:r w:rsidR="00F01D33">
        <w:rPr>
          <w:rtl/>
        </w:rPr>
        <w:t>:</w:t>
      </w:r>
      <w:r>
        <w:rPr>
          <w:rtl/>
        </w:rPr>
        <w:t xml:space="preserve"> مه، </w:t>
      </w:r>
      <w:r w:rsidR="001D00C2">
        <w:rPr>
          <w:rFonts w:hint="cs"/>
          <w:rtl/>
        </w:rPr>
        <w:t>إ</w:t>
      </w:r>
      <w:r w:rsidR="006079CC">
        <w:rPr>
          <w:rtl/>
        </w:rPr>
        <w:t xml:space="preserve">نّه </w:t>
      </w:r>
      <w:r>
        <w:rPr>
          <w:rtl/>
        </w:rPr>
        <w:t xml:space="preserve">قد بقي من </w:t>
      </w:r>
      <w:r w:rsidR="001D00C2">
        <w:rPr>
          <w:rtl/>
        </w:rPr>
        <w:t>حد</w:t>
      </w:r>
      <w:r>
        <w:rPr>
          <w:rtl/>
        </w:rPr>
        <w:t>وده شيء، قال</w:t>
      </w:r>
      <w:r w:rsidR="00F01D33">
        <w:rPr>
          <w:rtl/>
        </w:rPr>
        <w:t>:</w:t>
      </w:r>
      <w:r>
        <w:rPr>
          <w:rtl/>
        </w:rPr>
        <w:t xml:space="preserve"> أيّ شيء بقي؟ قال</w:t>
      </w:r>
      <w:r w:rsidR="00F01D33">
        <w:rPr>
          <w:rtl/>
        </w:rPr>
        <w:t>:</w:t>
      </w:r>
      <w:r>
        <w:rPr>
          <w:rtl/>
        </w:rPr>
        <w:t xml:space="preserve"> ادع بحطب، فدعا عمر بحطب، فأمر به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فأحرق به.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199 </w:t>
      </w:r>
      <w:r w:rsidR="00035E93">
        <w:rPr>
          <w:rtl/>
        </w:rPr>
        <w:t>/</w:t>
      </w:r>
      <w:r>
        <w:rPr>
          <w:rtl/>
        </w:rPr>
        <w:t xml:space="preserve"> 5. </w:t>
      </w:r>
    </w:p>
    <w:p w:rsidR="002B1751" w:rsidRPr="00643118" w:rsidRDefault="002B1751" w:rsidP="00577EAF">
      <w:pPr>
        <w:pStyle w:val="libFootnote0"/>
        <w:rPr>
          <w:rtl/>
        </w:rPr>
      </w:pPr>
      <w:r w:rsidRPr="00643118">
        <w:rPr>
          <w:rtl/>
        </w:rPr>
        <w:t>(1) في المصدر</w:t>
      </w:r>
      <w:r w:rsidR="00F01D33">
        <w:rPr>
          <w:rtl/>
        </w:rPr>
        <w:t>:</w:t>
      </w:r>
      <w:r w:rsidRPr="00643118">
        <w:rPr>
          <w:rtl/>
        </w:rPr>
        <w:t xml:space="preserve"> نكحه</w:t>
      </w:r>
      <w:r>
        <w:rPr>
          <w:rtl/>
        </w:rPr>
        <w:t>.</w:t>
      </w:r>
      <w:r w:rsidRPr="00643118">
        <w:rPr>
          <w:rtl/>
        </w:rPr>
        <w:t xml:space="preserve"> </w:t>
      </w:r>
    </w:p>
    <w:p w:rsidR="002B1751" w:rsidRPr="001D00C2" w:rsidRDefault="002B1751" w:rsidP="00577EAF">
      <w:pPr>
        <w:pStyle w:val="libFootnote0"/>
        <w:rPr>
          <w:rtl/>
        </w:rPr>
      </w:pPr>
      <w:r w:rsidRPr="00643118">
        <w:rPr>
          <w:rtl/>
        </w:rPr>
        <w:t>(2) الط</w:t>
      </w:r>
      <w:r w:rsidR="001D00C2">
        <w:rPr>
          <w:rFonts w:hint="cs"/>
          <w:rtl/>
        </w:rPr>
        <w:t>ُ</w:t>
      </w:r>
      <w:r w:rsidRPr="00643118">
        <w:rPr>
          <w:rtl/>
        </w:rPr>
        <w:t>ن</w:t>
      </w:r>
      <w:r w:rsidR="001D00C2">
        <w:rPr>
          <w:rFonts w:hint="cs"/>
          <w:rtl/>
        </w:rPr>
        <w:t>ّ</w:t>
      </w:r>
      <w:r w:rsidR="00F01D33">
        <w:rPr>
          <w:rtl/>
        </w:rPr>
        <w:t>:</w:t>
      </w:r>
      <w:r w:rsidRPr="00643118">
        <w:rPr>
          <w:rtl/>
        </w:rPr>
        <w:t xml:space="preserve"> حزمة القصب</w:t>
      </w:r>
      <w:r>
        <w:rPr>
          <w:rtl/>
        </w:rPr>
        <w:t>.</w:t>
      </w:r>
      <w:r w:rsidRPr="00643118">
        <w:rPr>
          <w:rtl/>
        </w:rPr>
        <w:t xml:space="preserve"> </w:t>
      </w:r>
      <w:r w:rsidRPr="001D00C2">
        <w:rPr>
          <w:rtl/>
        </w:rPr>
        <w:t>( الصحاح - طنن - 6</w:t>
      </w:r>
      <w:r w:rsidR="00F01D33" w:rsidRPr="001D00C2">
        <w:rPr>
          <w:rtl/>
        </w:rPr>
        <w:t>:</w:t>
      </w:r>
      <w:r w:rsidRPr="001D00C2">
        <w:rPr>
          <w:rtl/>
        </w:rPr>
        <w:t xml:space="preserve"> 2159 ). </w:t>
      </w:r>
    </w:p>
    <w:p w:rsidR="002B1751" w:rsidRPr="00643118" w:rsidRDefault="002B1751" w:rsidP="00577EAF">
      <w:pPr>
        <w:pStyle w:val="libFootnote0"/>
        <w:rPr>
          <w:rtl/>
        </w:rPr>
      </w:pPr>
      <w:r w:rsidRPr="00643118">
        <w:rPr>
          <w:rtl/>
        </w:rPr>
        <w:t>(3) التهذيب 10</w:t>
      </w:r>
      <w:r w:rsidR="00F01D33">
        <w:rPr>
          <w:rtl/>
        </w:rPr>
        <w:t>:</w:t>
      </w:r>
      <w:r w:rsidRPr="00643118">
        <w:rPr>
          <w:rtl/>
        </w:rPr>
        <w:t xml:space="preserve"> 52 </w:t>
      </w:r>
      <w:r w:rsidR="00035E93">
        <w:rPr>
          <w:rtl/>
        </w:rPr>
        <w:t>/</w:t>
      </w:r>
      <w:r w:rsidRPr="00643118">
        <w:rPr>
          <w:rtl/>
        </w:rPr>
        <w:t xml:space="preserve"> 195</w:t>
      </w:r>
      <w:r>
        <w:rPr>
          <w:rtl/>
        </w:rPr>
        <w:t>.</w:t>
      </w:r>
      <w:r w:rsidRPr="00643118">
        <w:rPr>
          <w:rtl/>
        </w:rPr>
        <w:t xml:space="preserve"> </w:t>
      </w:r>
    </w:p>
    <w:p w:rsidR="002B1751" w:rsidRDefault="002B1751" w:rsidP="00577EAF">
      <w:pPr>
        <w:pStyle w:val="libFootnote0"/>
        <w:rPr>
          <w:rtl/>
        </w:rPr>
      </w:pPr>
      <w:r>
        <w:rPr>
          <w:rtl/>
        </w:rPr>
        <w:t>4 - الكافي 7</w:t>
      </w:r>
      <w:r w:rsidR="00F01D33">
        <w:rPr>
          <w:rtl/>
        </w:rPr>
        <w:t>:</w:t>
      </w:r>
      <w:r>
        <w:rPr>
          <w:rtl/>
        </w:rPr>
        <w:t xml:space="preserve"> 199 </w:t>
      </w:r>
      <w:r w:rsidR="00035E93">
        <w:rPr>
          <w:rtl/>
        </w:rPr>
        <w:t>/</w:t>
      </w:r>
      <w:r>
        <w:rPr>
          <w:rtl/>
        </w:rPr>
        <w:t xml:space="preserve"> 6.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الشيخ بإسناده عن أبي </w:t>
      </w:r>
      <w:r w:rsidR="001D00C2">
        <w:rPr>
          <w:rtl/>
        </w:rPr>
        <w:t>عليّ</w:t>
      </w:r>
      <w:r w:rsidR="006079CC">
        <w:rPr>
          <w:rtl/>
        </w:rPr>
        <w:t xml:space="preserve"> </w:t>
      </w:r>
      <w:r>
        <w:rPr>
          <w:rtl/>
        </w:rPr>
        <w:t xml:space="preserve">الاشعري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[ 34459 ]</w:t>
      </w:r>
      <w:r>
        <w:rPr>
          <w:rtl/>
        </w:rPr>
        <w:t xml:space="preserve"> 5 -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كان الرجل كلامه كلام النساء، ومشيته مشية النساء ويمك</w:t>
      </w:r>
      <w:r w:rsidR="001D00C2">
        <w:rPr>
          <w:rFonts w:hint="cs"/>
          <w:rtl/>
        </w:rPr>
        <w:t>ّ</w:t>
      </w:r>
      <w:r>
        <w:rPr>
          <w:rtl/>
        </w:rPr>
        <w:t xml:space="preserve">ن من نفسه ينكح كما تنكح المرأة فارجموه ولا تستحيوه. </w:t>
      </w:r>
    </w:p>
    <w:p w:rsidR="002B1751" w:rsidRDefault="002B1751" w:rsidP="009F4C0C">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9F4C0C">
        <w:rPr>
          <w:rStyle w:val="libFootnotenumChar"/>
          <w:rFonts w:hint="cs"/>
          <w:rtl/>
        </w:rPr>
        <w:t>2</w:t>
      </w:r>
      <w:r w:rsidRPr="008A1A51">
        <w:rPr>
          <w:rStyle w:val="libFootnotenumChar"/>
          <w:rtl/>
        </w:rPr>
        <w:t>)</w:t>
      </w:r>
      <w:r>
        <w:rPr>
          <w:rtl/>
        </w:rPr>
        <w:t xml:space="preserve">. </w:t>
      </w:r>
    </w:p>
    <w:p w:rsidR="002B1751" w:rsidRDefault="002B1751" w:rsidP="009F4C0C">
      <w:pPr>
        <w:pStyle w:val="libNormal"/>
        <w:rPr>
          <w:rtl/>
        </w:rPr>
      </w:pPr>
      <w:r w:rsidRPr="00035E93">
        <w:rPr>
          <w:rStyle w:val="libNormalChar"/>
          <w:rtl/>
        </w:rPr>
        <w:t>[ 34460 ]</w:t>
      </w:r>
      <w:r>
        <w:rPr>
          <w:rtl/>
        </w:rPr>
        <w:t xml:space="preserve"> 6 -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محمّد </w:t>
      </w:r>
      <w:r>
        <w:rPr>
          <w:rtl/>
        </w:rPr>
        <w:t>بن هارون، عن أبي يحيى الواسطي - رفعه - قال</w:t>
      </w:r>
      <w:r w:rsidR="00F01D33">
        <w:rPr>
          <w:rtl/>
        </w:rPr>
        <w:t>:</w:t>
      </w:r>
      <w:r>
        <w:rPr>
          <w:rtl/>
        </w:rPr>
        <w:t xml:space="preserve"> سألته عن رجلين يتفاخذان؟ قال</w:t>
      </w:r>
      <w:r w:rsidR="00F01D33">
        <w:rPr>
          <w:rtl/>
        </w:rPr>
        <w:t>:</w:t>
      </w:r>
      <w:r>
        <w:rPr>
          <w:rtl/>
        </w:rPr>
        <w:t xml:space="preserve"> </w:t>
      </w:r>
      <w:r w:rsidR="008C228A">
        <w:rPr>
          <w:rtl/>
        </w:rPr>
        <w:t>حدّ</w:t>
      </w:r>
      <w:r w:rsidR="009F4C0C">
        <w:rPr>
          <w:rFonts w:hint="cs"/>
          <w:rtl/>
        </w:rPr>
        <w:t>ُ</w:t>
      </w:r>
      <w:r>
        <w:rPr>
          <w:rtl/>
        </w:rPr>
        <w:t xml:space="preserve">هما </w:t>
      </w:r>
      <w:r w:rsidR="008C228A">
        <w:rPr>
          <w:rtl/>
        </w:rPr>
        <w:t>حدّ</w:t>
      </w:r>
      <w:r w:rsidR="001F501A">
        <w:rPr>
          <w:rtl/>
        </w:rPr>
        <w:t xml:space="preserve"> </w:t>
      </w:r>
      <w:r>
        <w:rPr>
          <w:rtl/>
        </w:rPr>
        <w:t xml:space="preserve">الزاني، فان ادعم </w:t>
      </w:r>
      <w:r w:rsidRPr="008A1A51">
        <w:rPr>
          <w:rStyle w:val="libFootnotenumChar"/>
          <w:rtl/>
        </w:rPr>
        <w:t>(</w:t>
      </w:r>
      <w:r w:rsidR="009F4C0C">
        <w:rPr>
          <w:rStyle w:val="libFootnotenumChar"/>
          <w:rFonts w:hint="cs"/>
          <w:rtl/>
        </w:rPr>
        <w:t>3</w:t>
      </w:r>
      <w:r w:rsidRPr="008A1A51">
        <w:rPr>
          <w:rStyle w:val="libFootnotenumChar"/>
          <w:rtl/>
        </w:rPr>
        <w:t>)</w:t>
      </w:r>
      <w:r>
        <w:rPr>
          <w:rtl/>
        </w:rPr>
        <w:t xml:space="preserve"> أ</w:t>
      </w:r>
      <w:r w:rsidR="008C228A">
        <w:rPr>
          <w:rtl/>
        </w:rPr>
        <w:t>حدّ</w:t>
      </w:r>
      <w:r>
        <w:rPr>
          <w:rtl/>
        </w:rPr>
        <w:t xml:space="preserve">هما على صاحبه، ضرب الداعم ضربة بالسيف أخذت منه ما أخذت وتركت </w:t>
      </w:r>
      <w:r w:rsidRPr="008A1A51">
        <w:rPr>
          <w:rStyle w:val="libFootnotenumChar"/>
          <w:rtl/>
        </w:rPr>
        <w:t>(</w:t>
      </w:r>
      <w:r w:rsidR="009F4C0C">
        <w:rPr>
          <w:rStyle w:val="libFootnotenumChar"/>
          <w:rFonts w:hint="cs"/>
          <w:rtl/>
        </w:rPr>
        <w:t>4</w:t>
      </w:r>
      <w:r w:rsidRPr="008A1A51">
        <w:rPr>
          <w:rStyle w:val="libFootnotenumChar"/>
          <w:rtl/>
        </w:rPr>
        <w:t>)</w:t>
      </w:r>
      <w:r>
        <w:rPr>
          <w:rtl/>
        </w:rPr>
        <w:t xml:space="preserve"> ما تركت يريد بها مقتله، والداعم عليه يحرق بالنار. </w:t>
      </w:r>
    </w:p>
    <w:p w:rsidR="002B1751" w:rsidRDefault="002B1751" w:rsidP="00F01D33">
      <w:pPr>
        <w:pStyle w:val="libNormal"/>
        <w:rPr>
          <w:rtl/>
        </w:rPr>
      </w:pPr>
      <w:r w:rsidRPr="00035E93">
        <w:rPr>
          <w:rStyle w:val="libNormalChar"/>
          <w:rtl/>
        </w:rPr>
        <w:t>[ 34461 ]</w:t>
      </w:r>
      <w:r>
        <w:rPr>
          <w:rtl/>
        </w:rPr>
        <w:t xml:space="preserve"> 7 - وعنه، عن أحمد، عن ابن محبوب، عن هشام بن سالم،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سمعته يقول</w:t>
      </w:r>
      <w:r w:rsidR="00F01D33">
        <w:rPr>
          <w:rtl/>
        </w:rPr>
        <w:t>:</w:t>
      </w:r>
      <w:r>
        <w:rPr>
          <w:rtl/>
        </w:rPr>
        <w:t xml:space="preserve"> إن</w:t>
      </w:r>
      <w:r w:rsidR="009F4C0C">
        <w:rPr>
          <w:rFonts w:hint="cs"/>
          <w:rtl/>
        </w:rPr>
        <w:t>َّ</w:t>
      </w:r>
      <w:r>
        <w:rPr>
          <w:rtl/>
        </w:rPr>
        <w:t xml:space="preserve"> في كتاب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إذا ا</w:t>
      </w:r>
      <w:r w:rsidR="009F4C0C">
        <w:rPr>
          <w:rFonts w:hint="cs"/>
          <w:rtl/>
        </w:rPr>
        <w:t>ُ</w:t>
      </w:r>
      <w:r>
        <w:rPr>
          <w:rtl/>
        </w:rPr>
        <w:t>خذ الرجل مع غلام في لحاف مجردين، ضرب الرجل وا</w:t>
      </w:r>
      <w:r w:rsidR="009F4C0C">
        <w:rPr>
          <w:rFonts w:hint="cs"/>
          <w:rtl/>
        </w:rPr>
        <w:t>ُ</w:t>
      </w:r>
      <w:r>
        <w:rPr>
          <w:rtl/>
        </w:rPr>
        <w:t>د</w:t>
      </w:r>
      <w:r w:rsidR="009F4C0C">
        <w:rPr>
          <w:rFonts w:hint="cs"/>
          <w:rtl/>
        </w:rPr>
        <w:t>ِّ</w:t>
      </w:r>
      <w:r>
        <w:rPr>
          <w:rtl/>
        </w:rPr>
        <w:t>ب الغلام، وإن كان ثقب وكان محصنا</w:t>
      </w:r>
      <w:r w:rsidR="009F4C0C">
        <w:rPr>
          <w:rFonts w:hint="cs"/>
          <w:rtl/>
        </w:rPr>
        <w:t>ً</w:t>
      </w:r>
      <w:r>
        <w:rPr>
          <w:rtl/>
        </w:rPr>
        <w:t xml:space="preserve"> رجم. </w:t>
      </w:r>
    </w:p>
    <w:p w:rsidR="002B1751" w:rsidRDefault="002B1751" w:rsidP="009F4C0C">
      <w:pPr>
        <w:pStyle w:val="libNormal"/>
        <w:rPr>
          <w:rtl/>
        </w:rPr>
      </w:pPr>
      <w:r>
        <w:rPr>
          <w:rtl/>
        </w:rPr>
        <w:t xml:space="preserve">ورواه الشيخ بإسناده عن </w:t>
      </w:r>
      <w:r w:rsidR="006079CC">
        <w:rPr>
          <w:rtl/>
        </w:rPr>
        <w:t xml:space="preserve">محمّد </w:t>
      </w:r>
      <w:r>
        <w:rPr>
          <w:rtl/>
        </w:rPr>
        <w:t xml:space="preserve">بن يحيى </w:t>
      </w:r>
      <w:r w:rsidRPr="008A1A51">
        <w:rPr>
          <w:rStyle w:val="libFootnotenumChar"/>
          <w:rtl/>
        </w:rPr>
        <w:t>(</w:t>
      </w:r>
      <w:r w:rsidR="009F4C0C">
        <w:rPr>
          <w:rStyle w:val="libFootnotenumChar"/>
          <w:rFonts w:hint="cs"/>
          <w:rtl/>
        </w:rPr>
        <w:t>5</w:t>
      </w:r>
      <w:r w:rsidRPr="008A1A51">
        <w:rPr>
          <w:rStyle w:val="libFootnotenumChar"/>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حمل الشيخ اشتراط الاحصان هنا على التقية، وقال</w:t>
      </w:r>
      <w:r w:rsidR="00F01D33">
        <w:rPr>
          <w:rtl/>
        </w:rPr>
        <w:t>:</w:t>
      </w:r>
      <w:r>
        <w:rPr>
          <w:rtl/>
        </w:rPr>
        <w:t xml:space="preserve"> إن</w:t>
      </w:r>
      <w:r w:rsidR="009F4C0C">
        <w:rPr>
          <w:rFonts w:hint="cs"/>
          <w:rtl/>
        </w:rPr>
        <w:t>ّ</w:t>
      </w:r>
      <w:r>
        <w:rPr>
          <w:rtl/>
        </w:rPr>
        <w:t xml:space="preserve">ما </w:t>
      </w:r>
    </w:p>
    <w:p w:rsidR="002B1751" w:rsidRDefault="00C4707E" w:rsidP="00C4707E">
      <w:pPr>
        <w:pStyle w:val="libLine"/>
        <w:rPr>
          <w:rtl/>
        </w:rPr>
      </w:pPr>
      <w:r>
        <w:rPr>
          <w:rtl/>
        </w:rPr>
        <w:t>____________________</w:t>
      </w:r>
    </w:p>
    <w:p w:rsidR="002B1751" w:rsidRPr="00643118" w:rsidRDefault="002B1751" w:rsidP="00577EAF">
      <w:pPr>
        <w:pStyle w:val="libFootnote0"/>
        <w:rPr>
          <w:rtl/>
        </w:rPr>
      </w:pPr>
      <w:r w:rsidRPr="00643118">
        <w:rPr>
          <w:rtl/>
        </w:rPr>
        <w:t>(1) التهذيب 10</w:t>
      </w:r>
      <w:r w:rsidR="00F01D33">
        <w:rPr>
          <w:rtl/>
        </w:rPr>
        <w:t>:</w:t>
      </w:r>
      <w:r w:rsidRPr="00643118">
        <w:rPr>
          <w:rtl/>
        </w:rPr>
        <w:t xml:space="preserve"> 52 </w:t>
      </w:r>
      <w:r w:rsidR="00035E93">
        <w:rPr>
          <w:rtl/>
        </w:rPr>
        <w:t>/</w:t>
      </w:r>
      <w:r w:rsidRPr="00643118">
        <w:rPr>
          <w:rtl/>
        </w:rPr>
        <w:t xml:space="preserve"> 193</w:t>
      </w:r>
      <w:r>
        <w:rPr>
          <w:rtl/>
        </w:rPr>
        <w:t>،</w:t>
      </w:r>
      <w:r w:rsidRPr="00643118">
        <w:rPr>
          <w:rtl/>
        </w:rPr>
        <w:t xml:space="preserve"> والاستبصار 4</w:t>
      </w:r>
      <w:r w:rsidR="00F01D33">
        <w:rPr>
          <w:rtl/>
        </w:rPr>
        <w:t>:</w:t>
      </w:r>
      <w:r w:rsidRPr="00643118">
        <w:rPr>
          <w:rtl/>
        </w:rPr>
        <w:t xml:space="preserve"> 219 </w:t>
      </w:r>
      <w:r w:rsidR="00035E93">
        <w:rPr>
          <w:rtl/>
        </w:rPr>
        <w:t>/</w:t>
      </w:r>
      <w:r w:rsidRPr="00643118">
        <w:rPr>
          <w:rtl/>
        </w:rPr>
        <w:t xml:space="preserve"> 819</w:t>
      </w:r>
      <w:r>
        <w:rPr>
          <w:rtl/>
        </w:rPr>
        <w:t>.</w:t>
      </w:r>
      <w:r w:rsidRPr="00643118">
        <w:rPr>
          <w:rtl/>
        </w:rPr>
        <w:t xml:space="preserve"> </w:t>
      </w:r>
    </w:p>
    <w:p w:rsidR="002B1751" w:rsidRDefault="002B1751" w:rsidP="00577EAF">
      <w:pPr>
        <w:pStyle w:val="libFootnote0"/>
        <w:rPr>
          <w:rtl/>
        </w:rPr>
      </w:pPr>
      <w:r>
        <w:rPr>
          <w:rtl/>
        </w:rPr>
        <w:t>5 - الكافي 7</w:t>
      </w:r>
      <w:r w:rsidR="00F01D33">
        <w:rPr>
          <w:rtl/>
        </w:rPr>
        <w:t>:</w:t>
      </w:r>
      <w:r>
        <w:rPr>
          <w:rtl/>
        </w:rPr>
        <w:t xml:space="preserve"> 268 </w:t>
      </w:r>
      <w:r w:rsidR="00035E93">
        <w:rPr>
          <w:rtl/>
        </w:rPr>
        <w:t>/</w:t>
      </w:r>
      <w:r>
        <w:rPr>
          <w:rtl/>
        </w:rPr>
        <w:t xml:space="preserve"> 36. </w:t>
      </w:r>
    </w:p>
    <w:p w:rsidR="002B1751" w:rsidRPr="00643118" w:rsidRDefault="002B1751" w:rsidP="009F4C0C">
      <w:pPr>
        <w:pStyle w:val="libFootnote0"/>
        <w:rPr>
          <w:rtl/>
        </w:rPr>
      </w:pPr>
      <w:r w:rsidRPr="00643118">
        <w:rPr>
          <w:rtl/>
        </w:rPr>
        <w:t>(</w:t>
      </w:r>
      <w:r w:rsidR="009F4C0C">
        <w:rPr>
          <w:rFonts w:hint="cs"/>
          <w:rtl/>
        </w:rPr>
        <w:t>2</w:t>
      </w:r>
      <w:r w:rsidRPr="00643118">
        <w:rPr>
          <w:rtl/>
        </w:rPr>
        <w:t>) التهذيب 10</w:t>
      </w:r>
      <w:r w:rsidR="00F01D33">
        <w:rPr>
          <w:rtl/>
        </w:rPr>
        <w:t>:</w:t>
      </w:r>
      <w:r w:rsidRPr="00643118">
        <w:rPr>
          <w:rtl/>
        </w:rPr>
        <w:t xml:space="preserve"> 149 </w:t>
      </w:r>
      <w:r w:rsidR="00035E93">
        <w:rPr>
          <w:rtl/>
        </w:rPr>
        <w:t>/</w:t>
      </w:r>
      <w:r w:rsidRPr="00643118">
        <w:rPr>
          <w:rtl/>
        </w:rPr>
        <w:t xml:space="preserve"> 598</w:t>
      </w:r>
      <w:r>
        <w:rPr>
          <w:rtl/>
        </w:rPr>
        <w:t>.</w:t>
      </w:r>
      <w:r w:rsidRPr="00643118">
        <w:rPr>
          <w:rtl/>
        </w:rPr>
        <w:t xml:space="preserve"> </w:t>
      </w:r>
    </w:p>
    <w:p w:rsidR="002B1751" w:rsidRDefault="002B1751" w:rsidP="00577EAF">
      <w:pPr>
        <w:pStyle w:val="libFootnote0"/>
        <w:rPr>
          <w:rtl/>
        </w:rPr>
      </w:pPr>
      <w:r>
        <w:rPr>
          <w:rtl/>
        </w:rPr>
        <w:t>6 - الكافي 7</w:t>
      </w:r>
      <w:r w:rsidR="00F01D33">
        <w:rPr>
          <w:rtl/>
        </w:rPr>
        <w:t>:</w:t>
      </w:r>
      <w:r>
        <w:rPr>
          <w:rtl/>
        </w:rPr>
        <w:t xml:space="preserve"> 200 </w:t>
      </w:r>
      <w:r w:rsidR="00035E93">
        <w:rPr>
          <w:rtl/>
        </w:rPr>
        <w:t>/</w:t>
      </w:r>
      <w:r>
        <w:rPr>
          <w:rtl/>
        </w:rPr>
        <w:t xml:space="preserve"> 11. </w:t>
      </w:r>
    </w:p>
    <w:p w:rsidR="002B1751" w:rsidRPr="00643118" w:rsidRDefault="002B1751" w:rsidP="009F4C0C">
      <w:pPr>
        <w:pStyle w:val="libFootnote0"/>
        <w:rPr>
          <w:rtl/>
        </w:rPr>
      </w:pPr>
      <w:r w:rsidRPr="00643118">
        <w:rPr>
          <w:rtl/>
        </w:rPr>
        <w:t>(</w:t>
      </w:r>
      <w:r w:rsidR="009F4C0C">
        <w:rPr>
          <w:rFonts w:hint="cs"/>
          <w:rtl/>
        </w:rPr>
        <w:t>3</w:t>
      </w:r>
      <w:r w:rsidRPr="00643118">
        <w:rPr>
          <w:rtl/>
        </w:rPr>
        <w:t>) دعم المرأة</w:t>
      </w:r>
      <w:r w:rsidR="00F01D33">
        <w:rPr>
          <w:rtl/>
        </w:rPr>
        <w:t>:</w:t>
      </w:r>
      <w:r w:rsidRPr="00643118">
        <w:rPr>
          <w:rtl/>
        </w:rPr>
        <w:t xml:space="preserve"> جامعها أو طعن فيها أو أولجه أجمع</w:t>
      </w:r>
      <w:r>
        <w:rPr>
          <w:rtl/>
        </w:rPr>
        <w:t>.</w:t>
      </w:r>
      <w:r w:rsidRPr="00643118">
        <w:rPr>
          <w:rtl/>
        </w:rPr>
        <w:t xml:space="preserve"> </w:t>
      </w:r>
      <w:r w:rsidRPr="009F4C0C">
        <w:rPr>
          <w:rtl/>
        </w:rPr>
        <w:t>( القاموس</w:t>
      </w:r>
      <w:r w:rsidRPr="00643118">
        <w:rPr>
          <w:rtl/>
        </w:rPr>
        <w:t xml:space="preserve"> المحيط</w:t>
      </w:r>
      <w:r>
        <w:rPr>
          <w:rtl/>
        </w:rPr>
        <w:t xml:space="preserve"> - </w:t>
      </w:r>
      <w:r w:rsidRPr="00643118">
        <w:rPr>
          <w:rtl/>
        </w:rPr>
        <w:t>دعم</w:t>
      </w:r>
      <w:r>
        <w:rPr>
          <w:rtl/>
        </w:rPr>
        <w:t xml:space="preserve"> - </w:t>
      </w:r>
      <w:r w:rsidRPr="00643118">
        <w:rPr>
          <w:rtl/>
        </w:rPr>
        <w:t>4</w:t>
      </w:r>
      <w:r w:rsidR="00F01D33">
        <w:rPr>
          <w:rtl/>
        </w:rPr>
        <w:t>:</w:t>
      </w:r>
      <w:r w:rsidRPr="00643118">
        <w:rPr>
          <w:rtl/>
        </w:rPr>
        <w:t xml:space="preserve"> 11</w:t>
      </w:r>
      <w:r w:rsidRPr="009F4C0C">
        <w:rPr>
          <w:rtl/>
        </w:rPr>
        <w:t>2 ).</w:t>
      </w:r>
      <w:r w:rsidRPr="00643118">
        <w:rPr>
          <w:rtl/>
        </w:rPr>
        <w:t xml:space="preserve"> </w:t>
      </w:r>
    </w:p>
    <w:p w:rsidR="002B1751" w:rsidRPr="00643118" w:rsidRDefault="002B1751" w:rsidP="009F4C0C">
      <w:pPr>
        <w:pStyle w:val="libFootnote0"/>
        <w:rPr>
          <w:rtl/>
        </w:rPr>
      </w:pPr>
      <w:r w:rsidRPr="00643118">
        <w:rPr>
          <w:rtl/>
        </w:rPr>
        <w:t>(</w:t>
      </w:r>
      <w:r w:rsidR="009F4C0C">
        <w:rPr>
          <w:rFonts w:hint="cs"/>
          <w:rtl/>
        </w:rPr>
        <w:t>4</w:t>
      </w:r>
      <w:r w:rsidRPr="00643118">
        <w:rPr>
          <w:rtl/>
        </w:rPr>
        <w:t>) في المصدر زيادة</w:t>
      </w:r>
      <w:r w:rsidR="00F01D33">
        <w:rPr>
          <w:rtl/>
        </w:rPr>
        <w:t>:</w:t>
      </w:r>
      <w:r w:rsidRPr="00643118">
        <w:rPr>
          <w:rtl/>
        </w:rPr>
        <w:t xml:space="preserve"> منه</w:t>
      </w:r>
      <w:r>
        <w:rPr>
          <w:rtl/>
        </w:rPr>
        <w:t>.</w:t>
      </w:r>
      <w:r w:rsidRPr="00643118">
        <w:rPr>
          <w:rtl/>
        </w:rPr>
        <w:t xml:space="preserve"> </w:t>
      </w:r>
    </w:p>
    <w:p w:rsidR="002B1751" w:rsidRDefault="002B1751" w:rsidP="00577EAF">
      <w:pPr>
        <w:pStyle w:val="libFootnote0"/>
        <w:rPr>
          <w:rtl/>
        </w:rPr>
      </w:pPr>
      <w:r>
        <w:rPr>
          <w:rtl/>
        </w:rPr>
        <w:t>7 - الكافي 7</w:t>
      </w:r>
      <w:r w:rsidR="00F01D33">
        <w:rPr>
          <w:rtl/>
        </w:rPr>
        <w:t>:</w:t>
      </w:r>
      <w:r>
        <w:rPr>
          <w:rtl/>
        </w:rPr>
        <w:t xml:space="preserve"> 200 </w:t>
      </w:r>
      <w:r w:rsidR="00035E93">
        <w:rPr>
          <w:rtl/>
        </w:rPr>
        <w:t>/</w:t>
      </w:r>
      <w:r>
        <w:rPr>
          <w:rtl/>
        </w:rPr>
        <w:t xml:space="preserve"> 12. </w:t>
      </w:r>
    </w:p>
    <w:p w:rsidR="002B1751" w:rsidRPr="00643118" w:rsidRDefault="002B1751" w:rsidP="009F4C0C">
      <w:pPr>
        <w:pStyle w:val="libFootnote0"/>
        <w:rPr>
          <w:rtl/>
        </w:rPr>
      </w:pPr>
      <w:r w:rsidRPr="00643118">
        <w:rPr>
          <w:rtl/>
        </w:rPr>
        <w:t>(</w:t>
      </w:r>
      <w:r w:rsidR="009F4C0C">
        <w:rPr>
          <w:rFonts w:hint="cs"/>
          <w:rtl/>
        </w:rPr>
        <w:t>5</w:t>
      </w:r>
      <w:r w:rsidRPr="00643118">
        <w:rPr>
          <w:rtl/>
        </w:rPr>
        <w:t>) التهذيب 10</w:t>
      </w:r>
      <w:r w:rsidR="00F01D33">
        <w:rPr>
          <w:rtl/>
        </w:rPr>
        <w:t>:</w:t>
      </w:r>
      <w:r w:rsidRPr="00643118">
        <w:rPr>
          <w:rtl/>
        </w:rPr>
        <w:t xml:space="preserve"> 55 </w:t>
      </w:r>
      <w:r w:rsidR="00035E93">
        <w:rPr>
          <w:rtl/>
        </w:rPr>
        <w:t>/</w:t>
      </w:r>
      <w:r w:rsidRPr="00643118">
        <w:rPr>
          <w:rtl/>
        </w:rPr>
        <w:t xml:space="preserve"> 203</w:t>
      </w:r>
      <w:r>
        <w:rPr>
          <w:rtl/>
        </w:rPr>
        <w:t>،</w:t>
      </w:r>
      <w:r w:rsidRPr="00643118">
        <w:rPr>
          <w:rtl/>
        </w:rPr>
        <w:t xml:space="preserve"> والاستبصار 4</w:t>
      </w:r>
      <w:r w:rsidR="00F01D33">
        <w:rPr>
          <w:rtl/>
        </w:rPr>
        <w:t>:</w:t>
      </w:r>
      <w:r w:rsidRPr="00643118">
        <w:rPr>
          <w:rtl/>
        </w:rPr>
        <w:t xml:space="preserve"> 221 </w:t>
      </w:r>
      <w:r w:rsidR="00035E93">
        <w:rPr>
          <w:rtl/>
        </w:rPr>
        <w:t>/</w:t>
      </w:r>
      <w:r w:rsidRPr="00643118">
        <w:rPr>
          <w:rtl/>
        </w:rPr>
        <w:t xml:space="preserve"> 827</w:t>
      </w:r>
      <w:r>
        <w:rPr>
          <w:rtl/>
        </w:rPr>
        <w:t>.</w:t>
      </w:r>
      <w:r w:rsidRPr="00643118">
        <w:rPr>
          <w:rtl/>
        </w:rPr>
        <w:t xml:space="preserve"> </w:t>
      </w:r>
    </w:p>
    <w:p w:rsidR="002B1751" w:rsidRDefault="002B1751" w:rsidP="00C4707E">
      <w:pPr>
        <w:pStyle w:val="libNormal"/>
        <w:rPr>
          <w:rtl/>
        </w:rPr>
      </w:pPr>
      <w:r>
        <w:rPr>
          <w:rtl/>
        </w:rPr>
        <w:br w:type="page"/>
      </w:r>
    </w:p>
    <w:p w:rsidR="002B1751" w:rsidRDefault="001F501A" w:rsidP="008A1A51">
      <w:pPr>
        <w:pStyle w:val="libNormal0"/>
        <w:rPr>
          <w:rtl/>
        </w:rPr>
      </w:pPr>
      <w:r>
        <w:rPr>
          <w:rtl/>
        </w:rPr>
        <w:lastRenderedPageBreak/>
        <w:t xml:space="preserve">يدلُّ </w:t>
      </w:r>
      <w:r w:rsidR="002B1751">
        <w:rPr>
          <w:rtl/>
        </w:rPr>
        <w:t xml:space="preserve">بدليل الخطاب على </w:t>
      </w:r>
      <w:r w:rsidR="006079CC">
        <w:rPr>
          <w:rtl/>
        </w:rPr>
        <w:t xml:space="preserve">أنّه </w:t>
      </w:r>
      <w:r w:rsidR="002B1751">
        <w:rPr>
          <w:rtl/>
        </w:rPr>
        <w:t>إذا لم يكن محصنا</w:t>
      </w:r>
      <w:r w:rsidR="0078055A">
        <w:rPr>
          <w:rFonts w:hint="cs"/>
          <w:rtl/>
        </w:rPr>
        <w:t>ً</w:t>
      </w:r>
      <w:r w:rsidR="002B1751">
        <w:rPr>
          <w:rtl/>
        </w:rPr>
        <w:t xml:space="preserve"> لم يكن عليه ذلك، ودليل الخطاب ينصرف عنه لدليل، وقد قد</w:t>
      </w:r>
      <w:r w:rsidR="0078055A">
        <w:rPr>
          <w:rFonts w:hint="cs"/>
          <w:rtl/>
        </w:rPr>
        <w:t>ّ</w:t>
      </w:r>
      <w:r w:rsidR="002B1751">
        <w:rPr>
          <w:rtl/>
        </w:rPr>
        <w:t xml:space="preserve">مناه. </w:t>
      </w:r>
    </w:p>
    <w:p w:rsidR="002B1751" w:rsidRDefault="002B1751" w:rsidP="00F01D33">
      <w:pPr>
        <w:pStyle w:val="libNormal"/>
        <w:rPr>
          <w:rtl/>
        </w:rPr>
      </w:pPr>
      <w:r w:rsidRPr="00035E93">
        <w:rPr>
          <w:rStyle w:val="libNormalChar"/>
          <w:rtl/>
        </w:rPr>
        <w:t>[ 34462 ]</w:t>
      </w:r>
      <w:r>
        <w:rPr>
          <w:rtl/>
        </w:rPr>
        <w:t xml:space="preserve"> 8 - </w:t>
      </w:r>
      <w:r w:rsidR="006079CC">
        <w:rPr>
          <w:rtl/>
        </w:rPr>
        <w:t xml:space="preserve">محمّد </w:t>
      </w:r>
      <w:r>
        <w:rPr>
          <w:rtl/>
        </w:rPr>
        <w:t xml:space="preserve">بن الحسن بإسناده عن الحسين بن سعيد، عن ابن أبي عمير، عن </w:t>
      </w:r>
      <w:r w:rsidR="006079CC">
        <w:rPr>
          <w:rtl/>
        </w:rPr>
        <w:t xml:space="preserve">عدَّة </w:t>
      </w:r>
      <w:r>
        <w:rPr>
          <w:rtl/>
        </w:rPr>
        <w:t xml:space="preserve">من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الذي يوقب أن</w:t>
      </w:r>
      <w:r w:rsidR="0078055A">
        <w:rPr>
          <w:rFonts w:hint="cs"/>
          <w:rtl/>
        </w:rPr>
        <w:t>َّ</w:t>
      </w:r>
      <w:r>
        <w:rPr>
          <w:rtl/>
        </w:rPr>
        <w:t xml:space="preserve"> عليه الرجم إن كان محصناً، وعليه الجلد </w:t>
      </w:r>
      <w:r w:rsidRPr="008A1A51">
        <w:rPr>
          <w:rStyle w:val="libFootnotenumChar"/>
          <w:rtl/>
        </w:rPr>
        <w:t>(1)</w:t>
      </w:r>
      <w:r>
        <w:rPr>
          <w:rtl/>
        </w:rPr>
        <w:t xml:space="preserve"> إن لم يكن محصنا</w:t>
      </w:r>
      <w:r w:rsidR="0078055A">
        <w:rPr>
          <w:rFonts w:hint="cs"/>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التقي</w:t>
      </w:r>
      <w:r w:rsidR="0078055A">
        <w:rPr>
          <w:rFonts w:hint="cs"/>
          <w:rtl/>
        </w:rPr>
        <w:t>ّ</w:t>
      </w:r>
      <w:r>
        <w:rPr>
          <w:rtl/>
        </w:rPr>
        <w:t>ة لما مر</w:t>
      </w:r>
      <w:r w:rsidR="0078055A">
        <w:rPr>
          <w:rFonts w:hint="cs"/>
          <w:rtl/>
        </w:rPr>
        <w:t>ّ</w:t>
      </w:r>
      <w:r>
        <w:rPr>
          <w:rtl/>
        </w:rPr>
        <w:t xml:space="preserve"> </w:t>
      </w:r>
      <w:r w:rsidRPr="008A1A51">
        <w:rPr>
          <w:rStyle w:val="libFootnotenumChar"/>
          <w:rtl/>
        </w:rPr>
        <w:t>(2)</w:t>
      </w:r>
      <w:r>
        <w:rPr>
          <w:rtl/>
        </w:rPr>
        <w:t xml:space="preserve">. </w:t>
      </w:r>
    </w:p>
    <w:p w:rsidR="002B1751" w:rsidRDefault="002B1751" w:rsidP="00D11DF3">
      <w:pPr>
        <w:pStyle w:val="libNormal"/>
        <w:rPr>
          <w:rtl/>
        </w:rPr>
      </w:pPr>
      <w:r w:rsidRPr="00035E93">
        <w:rPr>
          <w:rStyle w:val="libNormalChar"/>
          <w:rtl/>
        </w:rPr>
        <w:t>[ 34463 ]</w:t>
      </w:r>
      <w:r>
        <w:rPr>
          <w:rtl/>
        </w:rPr>
        <w:t xml:space="preserve"> 9 - أحمد بن أبي عبدالله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جعفر بن </w:t>
      </w:r>
      <w:r w:rsidR="006079CC">
        <w:rPr>
          <w:rtl/>
        </w:rPr>
        <w:t>محمّد</w:t>
      </w:r>
      <w:r>
        <w:rPr>
          <w:rtl/>
        </w:rPr>
        <w:t xml:space="preserve">، عن عبدالله بن ميمون،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كتب خالد إلى أبي بكر</w:t>
      </w:r>
      <w:r w:rsidR="00F01D33">
        <w:rPr>
          <w:rtl/>
        </w:rPr>
        <w:t>:</w:t>
      </w:r>
      <w:r>
        <w:rPr>
          <w:rtl/>
        </w:rPr>
        <w:t xml:space="preserve"> سلام عليك، أم</w:t>
      </w:r>
      <w:r w:rsidR="0078055A">
        <w:rPr>
          <w:rFonts w:hint="cs"/>
          <w:rtl/>
        </w:rPr>
        <w:t>ّ</w:t>
      </w:r>
      <w:r>
        <w:rPr>
          <w:rtl/>
        </w:rPr>
        <w:t>ا بعد فان</w:t>
      </w:r>
      <w:r w:rsidR="0078055A">
        <w:rPr>
          <w:rFonts w:hint="cs"/>
          <w:rtl/>
        </w:rPr>
        <w:t>ّ</w:t>
      </w:r>
      <w:r>
        <w:rPr>
          <w:rtl/>
        </w:rPr>
        <w:t>ي ا</w:t>
      </w:r>
      <w:r w:rsidR="0078055A">
        <w:rPr>
          <w:rFonts w:hint="cs"/>
          <w:rtl/>
        </w:rPr>
        <w:t>ُ</w:t>
      </w:r>
      <w:r>
        <w:rPr>
          <w:rtl/>
        </w:rPr>
        <w:t>تيت برجل قامت عليه البي</w:t>
      </w:r>
      <w:r w:rsidR="0078055A">
        <w:rPr>
          <w:rFonts w:hint="cs"/>
          <w:rtl/>
        </w:rPr>
        <w:t>ّ</w:t>
      </w:r>
      <w:r>
        <w:rPr>
          <w:rtl/>
        </w:rPr>
        <w:t xml:space="preserve">نة </w:t>
      </w:r>
      <w:r w:rsidR="006079CC">
        <w:rPr>
          <w:rtl/>
        </w:rPr>
        <w:t xml:space="preserve">أنّه </w:t>
      </w:r>
      <w:r>
        <w:rPr>
          <w:rtl/>
        </w:rPr>
        <w:t>يؤتى في دبره كما تؤتى المرأة، فاستشار فيه أبوبكر، فقالوا</w:t>
      </w:r>
      <w:r w:rsidR="00F01D33">
        <w:rPr>
          <w:rtl/>
        </w:rPr>
        <w:t>:</w:t>
      </w:r>
      <w:r>
        <w:rPr>
          <w:rtl/>
        </w:rPr>
        <w:t xml:space="preserve"> اقتلوه، فاستشار فيه أمير المؤمنين </w:t>
      </w:r>
      <w:r w:rsidR="006079CC">
        <w:rPr>
          <w:rtl/>
        </w:rPr>
        <w:t xml:space="preserve">عليِّ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أحرقه بالنار فان العرب لا ترى القتل شيئا</w:t>
      </w:r>
      <w:r w:rsidR="0078055A">
        <w:rPr>
          <w:rFonts w:hint="cs"/>
          <w:rtl/>
        </w:rPr>
        <w:t>ً</w:t>
      </w:r>
      <w:r>
        <w:rPr>
          <w:rtl/>
        </w:rPr>
        <w:t>، قال لعثمان</w:t>
      </w:r>
      <w:r w:rsidR="00F01D33">
        <w:rPr>
          <w:rtl/>
        </w:rPr>
        <w:t>:</w:t>
      </w:r>
      <w:r>
        <w:rPr>
          <w:rtl/>
        </w:rPr>
        <w:t xml:space="preserve"> ما تقول؟ قال</w:t>
      </w:r>
      <w:r w:rsidR="00F01D33">
        <w:rPr>
          <w:rtl/>
        </w:rPr>
        <w:t>:</w:t>
      </w:r>
      <w:r>
        <w:rPr>
          <w:rtl/>
        </w:rPr>
        <w:t xml:space="preserve"> أقول ما قال علي</w:t>
      </w:r>
      <w:r w:rsidR="00F01D33">
        <w:rPr>
          <w:rtl/>
        </w:rPr>
        <w:t>:</w:t>
      </w:r>
      <w:r>
        <w:rPr>
          <w:rtl/>
        </w:rPr>
        <w:t xml:space="preserve"> تحرقه بالنار، فكتب </w:t>
      </w:r>
      <w:r w:rsidRPr="008A1A51">
        <w:rPr>
          <w:rStyle w:val="libFootnotenumChar"/>
          <w:rtl/>
        </w:rPr>
        <w:t>(</w:t>
      </w:r>
      <w:r w:rsidR="00D11DF3">
        <w:rPr>
          <w:rStyle w:val="libFootnotenumChar"/>
          <w:rFonts w:hint="cs"/>
          <w:rtl/>
        </w:rPr>
        <w:t>3</w:t>
      </w:r>
      <w:r w:rsidRPr="008A1A51">
        <w:rPr>
          <w:rStyle w:val="libFootnotenumChar"/>
          <w:rtl/>
        </w:rPr>
        <w:t>)</w:t>
      </w:r>
      <w:r>
        <w:rPr>
          <w:rtl/>
        </w:rPr>
        <w:t xml:space="preserve"> إلى خالد</w:t>
      </w:r>
      <w:r w:rsidR="00F01D33">
        <w:rPr>
          <w:rtl/>
        </w:rPr>
        <w:t>:</w:t>
      </w:r>
      <w:r>
        <w:rPr>
          <w:rtl/>
        </w:rPr>
        <w:t xml:space="preserve"> أن أحرقه بالنار </w:t>
      </w:r>
      <w:r w:rsidRPr="008A1A51">
        <w:rPr>
          <w:rStyle w:val="libFootnotenumChar"/>
          <w:rtl/>
        </w:rPr>
        <w:t>(</w:t>
      </w:r>
      <w:r w:rsidR="00D11DF3">
        <w:rPr>
          <w:rStyle w:val="libFootnotenumChar"/>
          <w:rFonts w:hint="cs"/>
          <w:rtl/>
        </w:rPr>
        <w:t>4</w:t>
      </w:r>
      <w:r w:rsidRPr="008A1A51">
        <w:rPr>
          <w:rStyle w:val="libFootnotenumChar"/>
          <w:rtl/>
        </w:rPr>
        <w:t>)</w:t>
      </w:r>
      <w:r>
        <w:rPr>
          <w:rtl/>
        </w:rPr>
        <w:t xml:space="preserve">. </w:t>
      </w:r>
    </w:p>
    <w:p w:rsidR="002B1751" w:rsidRDefault="002B1751" w:rsidP="00D11DF3">
      <w:pPr>
        <w:pStyle w:val="libNormal"/>
        <w:rPr>
          <w:rtl/>
        </w:rPr>
      </w:pPr>
      <w:r>
        <w:rPr>
          <w:rtl/>
        </w:rPr>
        <w:t>أقول</w:t>
      </w:r>
      <w:r w:rsidR="00F01D33">
        <w:rPr>
          <w:rtl/>
        </w:rPr>
        <w:t>:</w:t>
      </w:r>
      <w:r>
        <w:rPr>
          <w:rtl/>
        </w:rPr>
        <w:t xml:space="preserve"> وقد تقد</w:t>
      </w:r>
      <w:r w:rsidR="0078055A">
        <w:rPr>
          <w:rFonts w:hint="cs"/>
          <w:rtl/>
        </w:rPr>
        <w:t>ّ</w:t>
      </w:r>
      <w:r>
        <w:rPr>
          <w:rtl/>
        </w:rPr>
        <w:t xml:space="preserve">م ما </w:t>
      </w:r>
      <w:r w:rsidR="001F501A">
        <w:rPr>
          <w:rtl/>
        </w:rPr>
        <w:t xml:space="preserve">يدلُّ </w:t>
      </w:r>
      <w:r>
        <w:rPr>
          <w:rtl/>
        </w:rPr>
        <w:t>على أن</w:t>
      </w:r>
      <w:r w:rsidR="0078055A">
        <w:rPr>
          <w:rFonts w:hint="cs"/>
          <w:rtl/>
        </w:rPr>
        <w:t>َّ</w:t>
      </w:r>
      <w:r>
        <w:rPr>
          <w:rtl/>
        </w:rPr>
        <w:t xml:space="preserve"> </w:t>
      </w:r>
      <w:r w:rsidR="008C228A">
        <w:rPr>
          <w:rtl/>
        </w:rPr>
        <w:t>حدّ</w:t>
      </w:r>
      <w:r w:rsidR="001F501A">
        <w:rPr>
          <w:rtl/>
        </w:rPr>
        <w:t xml:space="preserve"> </w:t>
      </w:r>
      <w:r>
        <w:rPr>
          <w:rtl/>
        </w:rPr>
        <w:t xml:space="preserve">اللواط </w:t>
      </w:r>
      <w:r w:rsidR="008C228A">
        <w:rPr>
          <w:rtl/>
        </w:rPr>
        <w:t>حدّ</w:t>
      </w:r>
      <w:r w:rsidR="001F501A">
        <w:rPr>
          <w:rtl/>
        </w:rPr>
        <w:t xml:space="preserve"> </w:t>
      </w:r>
      <w:r w:rsidR="0078055A">
        <w:rPr>
          <w:rtl/>
        </w:rPr>
        <w:t>الزنا في اعتبار ال</w:t>
      </w:r>
      <w:r w:rsidR="0078055A">
        <w:rPr>
          <w:rFonts w:hint="cs"/>
          <w:rtl/>
        </w:rPr>
        <w:t>إِ</w:t>
      </w:r>
      <w:r>
        <w:rPr>
          <w:rtl/>
        </w:rPr>
        <w:t xml:space="preserve">حصان وعدمه </w:t>
      </w:r>
      <w:r w:rsidRPr="008A1A51">
        <w:rPr>
          <w:rStyle w:val="libFootnotenumChar"/>
          <w:rtl/>
        </w:rPr>
        <w:t>(</w:t>
      </w:r>
      <w:r w:rsidR="00D11DF3">
        <w:rPr>
          <w:rStyle w:val="libFootnotenumChar"/>
          <w:rFonts w:hint="cs"/>
          <w:rtl/>
        </w:rPr>
        <w:t>5</w:t>
      </w:r>
      <w:r w:rsidRPr="008A1A51">
        <w:rPr>
          <w:rStyle w:val="libFootnotenumChar"/>
          <w:rtl/>
        </w:rPr>
        <w:t>)</w:t>
      </w:r>
      <w:r>
        <w:rPr>
          <w:rtl/>
        </w:rPr>
        <w:t xml:space="preserve">، وقد حمل الشيخ ذلك على عدم الايقاب </w:t>
      </w:r>
      <w:r w:rsidRPr="008A1A51">
        <w:rPr>
          <w:rStyle w:val="libFootnotenumChar"/>
          <w:rtl/>
        </w:rPr>
        <w:t>(</w:t>
      </w:r>
      <w:r w:rsidR="00D11DF3">
        <w:rPr>
          <w:rStyle w:val="libFootnotenumChar"/>
          <w:rFonts w:hint="cs"/>
          <w:rtl/>
        </w:rPr>
        <w:t>6</w:t>
      </w:r>
      <w:r w:rsidRPr="008A1A51">
        <w:rPr>
          <w:rStyle w:val="libFootnotenumChar"/>
          <w:rtl/>
        </w:rPr>
        <w:t>)</w:t>
      </w:r>
      <w:r>
        <w:rPr>
          <w:rtl/>
        </w:rPr>
        <w:t xml:space="preserve"> لما مر</w:t>
      </w:r>
      <w:r w:rsidR="0078055A">
        <w:rPr>
          <w:rFonts w:hint="cs"/>
          <w:rtl/>
        </w:rPr>
        <w:t>ّ</w:t>
      </w:r>
      <w:r>
        <w:rPr>
          <w:rtl/>
        </w:rPr>
        <w:t xml:space="preserve"> </w:t>
      </w:r>
      <w:r w:rsidRPr="008A1A51">
        <w:rPr>
          <w:rStyle w:val="libFootnotenumChar"/>
          <w:rtl/>
        </w:rPr>
        <w:t>(</w:t>
      </w:r>
      <w:r w:rsidR="00D11DF3">
        <w:rPr>
          <w:rStyle w:val="libFootnotenumChar"/>
          <w:rFonts w:hint="cs"/>
          <w:rtl/>
        </w:rPr>
        <w:t>7</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8 - التهذيب 10</w:t>
      </w:r>
      <w:r w:rsidR="00F01D33">
        <w:rPr>
          <w:rtl/>
        </w:rPr>
        <w:t>:</w:t>
      </w:r>
      <w:r>
        <w:rPr>
          <w:rtl/>
        </w:rPr>
        <w:t xml:space="preserve"> 56 </w:t>
      </w:r>
      <w:r w:rsidR="00035E93">
        <w:rPr>
          <w:rtl/>
        </w:rPr>
        <w:t>/</w:t>
      </w:r>
      <w:r>
        <w:rPr>
          <w:rtl/>
        </w:rPr>
        <w:t xml:space="preserve"> 205، وا لاستبصار 4</w:t>
      </w:r>
      <w:r w:rsidR="00F01D33">
        <w:rPr>
          <w:rtl/>
        </w:rPr>
        <w:t>:</w:t>
      </w:r>
      <w:r>
        <w:rPr>
          <w:rtl/>
        </w:rPr>
        <w:t xml:space="preserve"> 222 </w:t>
      </w:r>
      <w:r w:rsidR="00035E93">
        <w:rPr>
          <w:rtl/>
        </w:rPr>
        <w:t>/</w:t>
      </w:r>
      <w:r>
        <w:rPr>
          <w:rtl/>
        </w:rPr>
        <w:t xml:space="preserve"> 830. </w:t>
      </w:r>
    </w:p>
    <w:p w:rsidR="002B1751" w:rsidRPr="00643118" w:rsidRDefault="002B1751" w:rsidP="00577EAF">
      <w:pPr>
        <w:pStyle w:val="libFootnote0"/>
        <w:rPr>
          <w:rtl/>
        </w:rPr>
      </w:pPr>
      <w:r w:rsidRPr="00643118">
        <w:rPr>
          <w:rtl/>
        </w:rPr>
        <w:t>(1) في التهذيب</w:t>
      </w:r>
      <w:r w:rsidR="00F01D33">
        <w:rPr>
          <w:rtl/>
        </w:rPr>
        <w:t>:</w:t>
      </w:r>
      <w:r w:rsidRPr="00643118">
        <w:rPr>
          <w:rtl/>
        </w:rPr>
        <w:t xml:space="preserve"> </w:t>
      </w:r>
      <w:r w:rsidR="001F501A">
        <w:rPr>
          <w:rtl/>
        </w:rPr>
        <w:t>ال</w:t>
      </w:r>
      <w:r w:rsidR="00D11DF3">
        <w:rPr>
          <w:rtl/>
        </w:rPr>
        <w:t>حد</w:t>
      </w:r>
      <w:r>
        <w:rPr>
          <w:rtl/>
        </w:rPr>
        <w:t>.</w:t>
      </w:r>
      <w:r w:rsidRPr="00643118">
        <w:rPr>
          <w:rtl/>
        </w:rPr>
        <w:t xml:space="preserve"> </w:t>
      </w:r>
    </w:p>
    <w:p w:rsidR="002B1751" w:rsidRPr="00643118" w:rsidRDefault="002B1751" w:rsidP="00577EAF">
      <w:pPr>
        <w:pStyle w:val="libFootnote0"/>
        <w:rPr>
          <w:rtl/>
        </w:rPr>
      </w:pPr>
      <w:r w:rsidRPr="00643118">
        <w:rPr>
          <w:rtl/>
        </w:rPr>
        <w:t xml:space="preserve">(2) مر في </w:t>
      </w:r>
      <w:r w:rsidR="001F501A">
        <w:rPr>
          <w:rtl/>
        </w:rPr>
        <w:t>ال</w:t>
      </w:r>
      <w:r w:rsidR="00396709">
        <w:rPr>
          <w:rtl/>
        </w:rPr>
        <w:t xml:space="preserve">حديث </w:t>
      </w:r>
      <w:r w:rsidRPr="00643118">
        <w:rPr>
          <w:rtl/>
        </w:rPr>
        <w:t>2 من الباب 1</w:t>
      </w:r>
      <w:r>
        <w:rPr>
          <w:rtl/>
        </w:rPr>
        <w:t>،</w:t>
      </w:r>
      <w:r w:rsidRPr="00643118">
        <w:rPr>
          <w:rtl/>
        </w:rPr>
        <w:t xml:space="preserve"> وفي </w:t>
      </w:r>
      <w:r w:rsidR="001F501A">
        <w:rPr>
          <w:rtl/>
        </w:rPr>
        <w:t>ال</w:t>
      </w:r>
      <w:r w:rsidR="00396709">
        <w:rPr>
          <w:rtl/>
        </w:rPr>
        <w:t xml:space="preserve">حديث </w:t>
      </w:r>
      <w:r w:rsidRPr="00643118">
        <w:rPr>
          <w:rtl/>
        </w:rPr>
        <w:t xml:space="preserve">1 و 2 من الباب 2 وفي </w:t>
      </w:r>
      <w:r w:rsidR="001F501A">
        <w:rPr>
          <w:rtl/>
        </w:rPr>
        <w:t>ال</w:t>
      </w:r>
      <w:r w:rsidR="00396709">
        <w:rPr>
          <w:rtl/>
        </w:rPr>
        <w:t xml:space="preserve">حديث </w:t>
      </w:r>
      <w:r w:rsidRPr="00643118">
        <w:rPr>
          <w:rtl/>
        </w:rPr>
        <w:t>1 و 4 و 6 من هذا الباب</w:t>
      </w:r>
      <w:r>
        <w:rPr>
          <w:rtl/>
        </w:rPr>
        <w:t>.</w:t>
      </w:r>
      <w:r w:rsidRPr="00643118">
        <w:rPr>
          <w:rtl/>
        </w:rPr>
        <w:t xml:space="preserve"> </w:t>
      </w:r>
    </w:p>
    <w:p w:rsidR="002B1751" w:rsidRDefault="002B1751" w:rsidP="00577EAF">
      <w:pPr>
        <w:pStyle w:val="libFootnote0"/>
        <w:rPr>
          <w:rtl/>
        </w:rPr>
      </w:pPr>
      <w:r>
        <w:rPr>
          <w:rtl/>
        </w:rPr>
        <w:t>9 - المحاسن</w:t>
      </w:r>
      <w:r w:rsidR="00F01D33">
        <w:rPr>
          <w:rtl/>
        </w:rPr>
        <w:t>:</w:t>
      </w:r>
      <w:r>
        <w:rPr>
          <w:rtl/>
        </w:rPr>
        <w:t xml:space="preserve"> 112 </w:t>
      </w:r>
      <w:r w:rsidR="00035E93">
        <w:rPr>
          <w:rtl/>
        </w:rPr>
        <w:t>/</w:t>
      </w:r>
      <w:r>
        <w:rPr>
          <w:rtl/>
        </w:rPr>
        <w:t xml:space="preserve"> 106. </w:t>
      </w:r>
    </w:p>
    <w:p w:rsidR="002B1751" w:rsidRPr="00643118" w:rsidRDefault="002B1751" w:rsidP="00D11DF3">
      <w:pPr>
        <w:pStyle w:val="libFootnote0"/>
        <w:rPr>
          <w:rtl/>
        </w:rPr>
      </w:pPr>
      <w:r w:rsidRPr="00643118">
        <w:rPr>
          <w:rtl/>
        </w:rPr>
        <w:t>(</w:t>
      </w:r>
      <w:r w:rsidR="00D11DF3">
        <w:rPr>
          <w:rFonts w:hint="cs"/>
          <w:rtl/>
        </w:rPr>
        <w:t>3</w:t>
      </w:r>
      <w:r w:rsidRPr="00643118">
        <w:rPr>
          <w:rtl/>
        </w:rPr>
        <w:t>) في المصدر</w:t>
      </w:r>
      <w:r w:rsidR="00F01D33">
        <w:rPr>
          <w:rtl/>
        </w:rPr>
        <w:t>:</w:t>
      </w:r>
      <w:r w:rsidRPr="00643118">
        <w:rPr>
          <w:rtl/>
        </w:rPr>
        <w:t xml:space="preserve"> ق</w:t>
      </w:r>
      <w:r>
        <w:rPr>
          <w:rtl/>
        </w:rPr>
        <w:t>ال أبو بكر</w:t>
      </w:r>
      <w:r w:rsidR="00F01D33">
        <w:rPr>
          <w:rtl/>
        </w:rPr>
        <w:t>:</w:t>
      </w:r>
      <w:r>
        <w:rPr>
          <w:rtl/>
        </w:rPr>
        <w:t xml:space="preserve"> وأنا مع قولكما، و</w:t>
      </w:r>
      <w:r w:rsidRPr="00643118">
        <w:rPr>
          <w:rtl/>
        </w:rPr>
        <w:t>كتب</w:t>
      </w:r>
      <w:r>
        <w:rPr>
          <w:rtl/>
        </w:rPr>
        <w:t>.</w:t>
      </w:r>
      <w:r w:rsidRPr="00643118">
        <w:rPr>
          <w:rtl/>
        </w:rPr>
        <w:t xml:space="preserve"> </w:t>
      </w:r>
    </w:p>
    <w:p w:rsidR="002B1751" w:rsidRPr="00643118" w:rsidRDefault="002B1751" w:rsidP="00D11DF3">
      <w:pPr>
        <w:pStyle w:val="libFootnote0"/>
        <w:rPr>
          <w:rtl/>
        </w:rPr>
      </w:pPr>
      <w:r w:rsidRPr="00643118">
        <w:rPr>
          <w:rtl/>
        </w:rPr>
        <w:t>(</w:t>
      </w:r>
      <w:r w:rsidR="00D11DF3">
        <w:rPr>
          <w:rFonts w:hint="cs"/>
          <w:rtl/>
        </w:rPr>
        <w:t>4</w:t>
      </w:r>
      <w:r w:rsidRPr="00643118">
        <w:rPr>
          <w:rtl/>
        </w:rPr>
        <w:t>) في المصدر زيادة</w:t>
      </w:r>
      <w:r w:rsidR="00F01D33">
        <w:rPr>
          <w:rtl/>
        </w:rPr>
        <w:t>:</w:t>
      </w:r>
      <w:r w:rsidRPr="00643118">
        <w:rPr>
          <w:rtl/>
        </w:rPr>
        <w:t xml:space="preserve"> فأحرقه</w:t>
      </w:r>
      <w:r>
        <w:rPr>
          <w:rtl/>
        </w:rPr>
        <w:t>.</w:t>
      </w:r>
      <w:r w:rsidRPr="00643118">
        <w:rPr>
          <w:rtl/>
        </w:rPr>
        <w:t xml:space="preserve"> </w:t>
      </w:r>
    </w:p>
    <w:p w:rsidR="002B1751" w:rsidRPr="00643118" w:rsidRDefault="002B1751" w:rsidP="00D11DF3">
      <w:pPr>
        <w:pStyle w:val="libFootnote0"/>
        <w:rPr>
          <w:rtl/>
        </w:rPr>
      </w:pPr>
      <w:r w:rsidRPr="00643118">
        <w:rPr>
          <w:rtl/>
        </w:rPr>
        <w:t>(</w:t>
      </w:r>
      <w:r w:rsidR="00D11DF3">
        <w:rPr>
          <w:rFonts w:hint="cs"/>
          <w:rtl/>
        </w:rPr>
        <w:t>5</w:t>
      </w:r>
      <w:r w:rsidRPr="00643118">
        <w:rPr>
          <w:rtl/>
        </w:rPr>
        <w:t>) تقدم في الباب 19 من أبواب النكاح المحرم</w:t>
      </w:r>
      <w:r>
        <w:rPr>
          <w:rtl/>
        </w:rPr>
        <w:t>،</w:t>
      </w:r>
      <w:r w:rsidRPr="00643118">
        <w:rPr>
          <w:rtl/>
        </w:rPr>
        <w:t xml:space="preserve"> وفي الأحاديث 4 و 6 و 7 و 8 من الباب 1 من هذه الأبواب</w:t>
      </w:r>
      <w:r>
        <w:rPr>
          <w:rtl/>
        </w:rPr>
        <w:t>،</w:t>
      </w:r>
      <w:r w:rsidRPr="00643118">
        <w:rPr>
          <w:rtl/>
        </w:rPr>
        <w:t xml:space="preserve"> وفي </w:t>
      </w:r>
      <w:r w:rsidR="001F501A">
        <w:rPr>
          <w:rtl/>
        </w:rPr>
        <w:t>ال</w:t>
      </w:r>
      <w:r w:rsidR="00396709">
        <w:rPr>
          <w:rtl/>
        </w:rPr>
        <w:t xml:space="preserve">حديث </w:t>
      </w:r>
      <w:r w:rsidRPr="00643118">
        <w:rPr>
          <w:rtl/>
        </w:rPr>
        <w:t>7 و 8 من هذا الباب</w:t>
      </w:r>
      <w:r>
        <w:rPr>
          <w:rtl/>
        </w:rPr>
        <w:t>.</w:t>
      </w:r>
      <w:r w:rsidRPr="00643118">
        <w:rPr>
          <w:rtl/>
        </w:rPr>
        <w:t xml:space="preserve"> </w:t>
      </w:r>
    </w:p>
    <w:p w:rsidR="002B1751" w:rsidRPr="00643118" w:rsidRDefault="002B1751" w:rsidP="00D11DF3">
      <w:pPr>
        <w:pStyle w:val="libFootnote0"/>
        <w:rPr>
          <w:rtl/>
        </w:rPr>
      </w:pPr>
      <w:r w:rsidRPr="00643118">
        <w:rPr>
          <w:rtl/>
        </w:rPr>
        <w:t>(</w:t>
      </w:r>
      <w:r w:rsidR="00D11DF3">
        <w:rPr>
          <w:rFonts w:hint="cs"/>
          <w:rtl/>
        </w:rPr>
        <w:t>6</w:t>
      </w:r>
      <w:r w:rsidRPr="00643118">
        <w:rPr>
          <w:rtl/>
        </w:rPr>
        <w:t xml:space="preserve">) تقدم في ذيل </w:t>
      </w:r>
      <w:r w:rsidR="001F501A">
        <w:rPr>
          <w:rtl/>
        </w:rPr>
        <w:t>ال</w:t>
      </w:r>
      <w:r w:rsidR="00396709">
        <w:rPr>
          <w:rtl/>
        </w:rPr>
        <w:t xml:space="preserve">حديث </w:t>
      </w:r>
      <w:r w:rsidRPr="00643118">
        <w:rPr>
          <w:rtl/>
        </w:rPr>
        <w:t>7 من هذا الباب</w:t>
      </w:r>
      <w:r>
        <w:rPr>
          <w:rtl/>
        </w:rPr>
        <w:t>.</w:t>
      </w:r>
      <w:r w:rsidRPr="00643118">
        <w:rPr>
          <w:rtl/>
        </w:rPr>
        <w:t xml:space="preserve"> </w:t>
      </w:r>
    </w:p>
    <w:p w:rsidR="002B1751" w:rsidRPr="00643118" w:rsidRDefault="002B1751" w:rsidP="00D11DF3">
      <w:pPr>
        <w:pStyle w:val="libFootnote0"/>
        <w:rPr>
          <w:rtl/>
        </w:rPr>
      </w:pPr>
      <w:r w:rsidRPr="00643118">
        <w:rPr>
          <w:rtl/>
        </w:rPr>
        <w:t>(</w:t>
      </w:r>
      <w:r w:rsidR="00D11DF3">
        <w:rPr>
          <w:rFonts w:hint="cs"/>
          <w:rtl/>
        </w:rPr>
        <w:t>7</w:t>
      </w:r>
      <w:r w:rsidRPr="00643118">
        <w:rPr>
          <w:rtl/>
        </w:rPr>
        <w:t xml:space="preserve">) مر في </w:t>
      </w:r>
      <w:r w:rsidR="001F501A">
        <w:rPr>
          <w:rtl/>
        </w:rPr>
        <w:t>ال</w:t>
      </w:r>
      <w:r w:rsidR="00396709">
        <w:rPr>
          <w:rtl/>
        </w:rPr>
        <w:t xml:space="preserve">حديث </w:t>
      </w:r>
      <w:r w:rsidRPr="00643118">
        <w:rPr>
          <w:rtl/>
        </w:rPr>
        <w:t>2 من الباب 1</w:t>
      </w:r>
      <w:r>
        <w:rPr>
          <w:rtl/>
        </w:rPr>
        <w:t>،</w:t>
      </w:r>
      <w:r w:rsidRPr="00643118">
        <w:rPr>
          <w:rtl/>
        </w:rPr>
        <w:t xml:space="preserve"> وفي </w:t>
      </w:r>
      <w:r w:rsidR="001F501A">
        <w:rPr>
          <w:rtl/>
        </w:rPr>
        <w:t>ال</w:t>
      </w:r>
      <w:r w:rsidR="00396709">
        <w:rPr>
          <w:rtl/>
        </w:rPr>
        <w:t xml:space="preserve">حديث </w:t>
      </w:r>
      <w:r w:rsidRPr="00643118">
        <w:rPr>
          <w:rtl/>
        </w:rPr>
        <w:t>1 و 2 من الباب 2</w:t>
      </w:r>
      <w:r>
        <w:rPr>
          <w:rtl/>
        </w:rPr>
        <w:t>.</w:t>
      </w:r>
      <w:r w:rsidRPr="00643118">
        <w:rPr>
          <w:rtl/>
        </w:rPr>
        <w:t xml:space="preserve"> من هذه الأبواب</w:t>
      </w:r>
      <w:r>
        <w:rPr>
          <w:rtl/>
        </w:rPr>
        <w:t>،</w:t>
      </w:r>
      <w:r w:rsidRPr="00643118">
        <w:rPr>
          <w:rtl/>
        </w:rPr>
        <w:t xml:space="preserve"> وفي الأحاديث 1 و 4 و 6 من هذا الباب</w:t>
      </w:r>
      <w:r>
        <w:rPr>
          <w:rtl/>
        </w:rPr>
        <w:t>.</w:t>
      </w:r>
      <w:r w:rsidRPr="00643118">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وجو</w:t>
      </w:r>
      <w:r w:rsidR="00D11DF3">
        <w:rPr>
          <w:rFonts w:hint="cs"/>
          <w:rtl/>
        </w:rPr>
        <w:t>ّ</w:t>
      </w:r>
      <w:r>
        <w:rPr>
          <w:rtl/>
        </w:rPr>
        <w:t xml:space="preserve">ز حمله على التقية. </w:t>
      </w:r>
    </w:p>
    <w:p w:rsidR="002B1751" w:rsidRDefault="002B1751" w:rsidP="00506E05">
      <w:pPr>
        <w:pStyle w:val="libNormal"/>
        <w:rPr>
          <w:rtl/>
        </w:rPr>
      </w:pPr>
      <w:r>
        <w:rPr>
          <w:rtl/>
        </w:rPr>
        <w:t>وقد تقد</w:t>
      </w:r>
      <w:r w:rsidR="00506E05">
        <w:rPr>
          <w:rFonts w:hint="cs"/>
          <w:rtl/>
        </w:rPr>
        <w:t>ّ</w:t>
      </w:r>
      <w:r>
        <w:rPr>
          <w:rtl/>
        </w:rPr>
        <w:t xml:space="preserve">م ما </w:t>
      </w:r>
      <w:r w:rsidR="001F501A">
        <w:rPr>
          <w:rtl/>
        </w:rPr>
        <w:t xml:space="preserve">يدلُّ </w:t>
      </w:r>
      <w:r>
        <w:rPr>
          <w:rtl/>
        </w:rPr>
        <w:t xml:space="preserve">على المقصود </w:t>
      </w:r>
      <w:r w:rsidRPr="008A1A51">
        <w:rPr>
          <w:rStyle w:val="libFootnotenumChar"/>
          <w:rtl/>
        </w:rPr>
        <w:t>(</w:t>
      </w:r>
      <w:r w:rsidR="00506E05">
        <w:rPr>
          <w:rStyle w:val="libFootnotenumChar"/>
          <w:rFonts w:hint="cs"/>
          <w:rtl/>
        </w:rPr>
        <w:t>1</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506E05">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338" w:name="_Toc309716440"/>
      <w:bookmarkStart w:id="339" w:name="_Toc380648215"/>
      <w:bookmarkStart w:id="340" w:name="_Toc189237706"/>
      <w:r>
        <w:rPr>
          <w:rtl/>
        </w:rPr>
        <w:t>4 - باب حكم من ق</w:t>
      </w:r>
      <w:r w:rsidR="00506E05">
        <w:rPr>
          <w:rFonts w:hint="cs"/>
          <w:rtl/>
        </w:rPr>
        <w:t>َ</w:t>
      </w:r>
      <w:r>
        <w:rPr>
          <w:rtl/>
        </w:rPr>
        <w:t>ب</w:t>
      </w:r>
      <w:r w:rsidR="00506E05">
        <w:rPr>
          <w:rFonts w:hint="cs"/>
          <w:rtl/>
        </w:rPr>
        <w:t>َّ</w:t>
      </w:r>
      <w:r>
        <w:rPr>
          <w:rtl/>
        </w:rPr>
        <w:t>ل</w:t>
      </w:r>
      <w:r w:rsidR="00506E05">
        <w:rPr>
          <w:rFonts w:hint="cs"/>
          <w:rtl/>
        </w:rPr>
        <w:t>َ</w:t>
      </w:r>
      <w:r>
        <w:rPr>
          <w:rtl/>
        </w:rPr>
        <w:t xml:space="preserve"> غلاما</w:t>
      </w:r>
      <w:r w:rsidR="00506E05">
        <w:rPr>
          <w:rFonts w:hint="cs"/>
          <w:rtl/>
        </w:rPr>
        <w:t>ً</w:t>
      </w:r>
      <w:r>
        <w:rPr>
          <w:rtl/>
        </w:rPr>
        <w:t xml:space="preserve"> بشهوة</w:t>
      </w:r>
      <w:bookmarkEnd w:id="338"/>
      <w:bookmarkEnd w:id="339"/>
      <w:bookmarkEnd w:id="340"/>
      <w:r>
        <w:rPr>
          <w:rtl/>
        </w:rPr>
        <w:t xml:space="preserve"> </w:t>
      </w:r>
    </w:p>
    <w:p w:rsidR="002B1751" w:rsidRDefault="002B1751" w:rsidP="00506E05">
      <w:pPr>
        <w:pStyle w:val="libNormal"/>
        <w:rPr>
          <w:rtl/>
        </w:rPr>
      </w:pPr>
      <w:r w:rsidRPr="00035E93">
        <w:rPr>
          <w:rStyle w:val="libNormalChar"/>
          <w:rtl/>
        </w:rPr>
        <w:t>[ 34464 ]</w:t>
      </w:r>
      <w:r>
        <w:rPr>
          <w:rtl/>
        </w:rPr>
        <w:t xml:space="preserve"> 1 - </w:t>
      </w:r>
      <w:r w:rsidR="006079CC">
        <w:rPr>
          <w:rtl/>
        </w:rPr>
        <w:t xml:space="preserve">محمّد </w:t>
      </w:r>
      <w:r>
        <w:rPr>
          <w:rtl/>
        </w:rPr>
        <w:t xml:space="preserve">بن يعقوب، عن </w:t>
      </w:r>
      <w:r w:rsidR="006079CC">
        <w:rPr>
          <w:rtl/>
        </w:rPr>
        <w:t xml:space="preserve">عليِّ </w:t>
      </w:r>
      <w:r>
        <w:rPr>
          <w:rtl/>
        </w:rPr>
        <w:t>بن إبراهيم، عن أبيه، عن يحيى بن المبارك، عن عبدالله بن جبلة، عن إسحاق بن عم</w:t>
      </w:r>
      <w:r w:rsidR="00506E05">
        <w:rPr>
          <w:rFonts w:hint="cs"/>
          <w:rtl/>
        </w:rPr>
        <w:t>ّ</w:t>
      </w:r>
      <w:r>
        <w:rPr>
          <w:rtl/>
        </w:rPr>
        <w:t>ار،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مجذم </w:t>
      </w:r>
      <w:r w:rsidRPr="008A1A51">
        <w:rPr>
          <w:rStyle w:val="libFootnotenumChar"/>
          <w:rtl/>
        </w:rPr>
        <w:t>(</w:t>
      </w:r>
      <w:r w:rsidR="00506E05">
        <w:rPr>
          <w:rStyle w:val="libFootnotenumChar"/>
          <w:rFonts w:hint="cs"/>
          <w:rtl/>
        </w:rPr>
        <w:t>3</w:t>
      </w:r>
      <w:r w:rsidRPr="008A1A51">
        <w:rPr>
          <w:rStyle w:val="libFootnotenumChar"/>
          <w:rtl/>
        </w:rPr>
        <w:t>)</w:t>
      </w:r>
      <w:r>
        <w:rPr>
          <w:rtl/>
        </w:rPr>
        <w:t xml:space="preserve"> قب</w:t>
      </w:r>
      <w:r w:rsidR="00506E05">
        <w:rPr>
          <w:rFonts w:hint="cs"/>
          <w:rtl/>
        </w:rPr>
        <w:t>ّ</w:t>
      </w:r>
      <w:r>
        <w:rPr>
          <w:rtl/>
        </w:rPr>
        <w:t>ل غلاماً من شهوة، قال</w:t>
      </w:r>
      <w:r w:rsidR="00F01D33">
        <w:rPr>
          <w:rtl/>
        </w:rPr>
        <w:t>:</w:t>
      </w:r>
      <w:r>
        <w:rPr>
          <w:rtl/>
        </w:rPr>
        <w:t xml:space="preserve"> يضرب مائة سوط. </w:t>
      </w:r>
    </w:p>
    <w:p w:rsidR="002B1751" w:rsidRDefault="002B1751" w:rsidP="00506E05">
      <w:pPr>
        <w:pStyle w:val="libNormal"/>
        <w:rPr>
          <w:rtl/>
        </w:rPr>
      </w:pPr>
      <w:r>
        <w:rPr>
          <w:rtl/>
        </w:rPr>
        <w:t xml:space="preserve">ورواه الشيخ بإسناده عن </w:t>
      </w:r>
      <w:r w:rsidR="006079CC">
        <w:rPr>
          <w:rtl/>
        </w:rPr>
        <w:t xml:space="preserve">عليِّ </w:t>
      </w:r>
      <w:r>
        <w:rPr>
          <w:rtl/>
        </w:rPr>
        <w:t xml:space="preserve">بن ابراهيم </w:t>
      </w:r>
      <w:r w:rsidRPr="008A1A51">
        <w:rPr>
          <w:rStyle w:val="libFootnotenumChar"/>
          <w:rtl/>
        </w:rPr>
        <w:t>(</w:t>
      </w:r>
      <w:r w:rsidR="00506E05">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341" w:name="_Toc309716441"/>
      <w:bookmarkStart w:id="342" w:name="_Toc380648216"/>
      <w:bookmarkStart w:id="343" w:name="_Toc189237707"/>
      <w:r>
        <w:rPr>
          <w:rtl/>
        </w:rPr>
        <w:t>5 - باب ثبوت اللواط بالإ</w:t>
      </w:r>
      <w:r w:rsidR="00506E05">
        <w:rPr>
          <w:rFonts w:hint="cs"/>
          <w:rtl/>
        </w:rPr>
        <w:t>ِ</w:t>
      </w:r>
      <w:r>
        <w:rPr>
          <w:rtl/>
        </w:rPr>
        <w:t>قرار أربعا</w:t>
      </w:r>
      <w:r w:rsidR="00506E05">
        <w:rPr>
          <w:rFonts w:hint="cs"/>
          <w:rtl/>
        </w:rPr>
        <w:t>ً</w:t>
      </w:r>
      <w:r>
        <w:rPr>
          <w:rtl/>
        </w:rPr>
        <w:t xml:space="preserve"> لا أقل، وسقوط </w:t>
      </w:r>
      <w:bookmarkEnd w:id="341"/>
      <w:r w:rsidR="001F501A">
        <w:rPr>
          <w:rtl/>
        </w:rPr>
        <w:t>ال</w:t>
      </w:r>
      <w:r w:rsidR="00506E05">
        <w:rPr>
          <w:rtl/>
        </w:rPr>
        <w:t>حد</w:t>
      </w:r>
      <w:r w:rsidR="001F501A">
        <w:rPr>
          <w:rtl/>
        </w:rPr>
        <w:t xml:space="preserve"> </w:t>
      </w:r>
      <w:bookmarkStart w:id="344" w:name="_Toc309716442"/>
      <w:r w:rsidR="00BF2157">
        <w:rPr>
          <w:rtl/>
        </w:rPr>
        <w:t>ب</w:t>
      </w:r>
      <w:r>
        <w:rPr>
          <w:rtl/>
        </w:rPr>
        <w:t>التوبة بعد الإ</w:t>
      </w:r>
      <w:r w:rsidR="00506E05">
        <w:rPr>
          <w:rFonts w:hint="cs"/>
          <w:rtl/>
        </w:rPr>
        <w:t>ِ</w:t>
      </w:r>
      <w:r>
        <w:rPr>
          <w:rtl/>
        </w:rPr>
        <w:t>قرار</w:t>
      </w:r>
      <w:bookmarkEnd w:id="342"/>
      <w:bookmarkEnd w:id="343"/>
      <w:bookmarkEnd w:id="344"/>
      <w:r>
        <w:rPr>
          <w:rtl/>
        </w:rPr>
        <w:t xml:space="preserve"> </w:t>
      </w:r>
    </w:p>
    <w:p w:rsidR="002B1751" w:rsidRDefault="002B1751" w:rsidP="00506E05">
      <w:pPr>
        <w:pStyle w:val="libNormal"/>
        <w:rPr>
          <w:rtl/>
        </w:rPr>
      </w:pPr>
      <w:r w:rsidRPr="00035E93">
        <w:rPr>
          <w:rStyle w:val="libNormalChar"/>
          <w:rtl/>
        </w:rPr>
        <w:t>[ 34465 ]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ابن رئاب </w:t>
      </w:r>
      <w:r w:rsidRPr="00035E93">
        <w:rPr>
          <w:rStyle w:val="libNormalChar"/>
          <w:rtl/>
        </w:rPr>
        <w:t xml:space="preserve">( </w:t>
      </w:r>
      <w:r>
        <w:rPr>
          <w:rtl/>
        </w:rPr>
        <w:t>عن مالك بن عطي</w:t>
      </w:r>
      <w:r w:rsidR="00506E05">
        <w:rPr>
          <w:rFonts w:hint="cs"/>
          <w:rtl/>
        </w:rPr>
        <w:t>ّ</w:t>
      </w:r>
      <w:r>
        <w:rPr>
          <w:rtl/>
        </w:rPr>
        <w:t>ة</w:t>
      </w:r>
      <w:r w:rsidRPr="00035E93">
        <w:rPr>
          <w:rStyle w:val="libNormalChar"/>
          <w:rtl/>
        </w:rPr>
        <w:t xml:space="preserve"> )</w:t>
      </w:r>
      <w:r>
        <w:rPr>
          <w:rtl/>
        </w:rPr>
        <w:t xml:space="preserve"> </w:t>
      </w:r>
      <w:r w:rsidRPr="008A1A51">
        <w:rPr>
          <w:rStyle w:val="libFootnotenumChar"/>
          <w:rtl/>
        </w:rPr>
        <w:t>(</w:t>
      </w:r>
      <w:r w:rsidR="00506E05">
        <w:rPr>
          <w:rStyle w:val="libFootnotenumChar"/>
          <w:rFonts w:hint="cs"/>
          <w:rtl/>
        </w:rPr>
        <w:t>5</w:t>
      </w:r>
      <w:r w:rsidRPr="008A1A51">
        <w:rPr>
          <w:rStyle w:val="libFootnotenumChar"/>
          <w:rtl/>
        </w:rPr>
        <w:t>)</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بينما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ملاء من </w:t>
      </w:r>
    </w:p>
    <w:p w:rsidR="002B1751" w:rsidRDefault="00C4707E" w:rsidP="00C4707E">
      <w:pPr>
        <w:pStyle w:val="libLine"/>
        <w:rPr>
          <w:rtl/>
        </w:rPr>
      </w:pPr>
      <w:r>
        <w:rPr>
          <w:rtl/>
        </w:rPr>
        <w:t>____________________</w:t>
      </w:r>
    </w:p>
    <w:p w:rsidR="002B1751" w:rsidRPr="00643118" w:rsidRDefault="002B1751" w:rsidP="00506E05">
      <w:pPr>
        <w:pStyle w:val="libFootnote0"/>
        <w:rPr>
          <w:rtl/>
        </w:rPr>
      </w:pPr>
      <w:r w:rsidRPr="00643118">
        <w:rPr>
          <w:rtl/>
        </w:rPr>
        <w:t>(</w:t>
      </w:r>
      <w:r w:rsidR="00506E05">
        <w:rPr>
          <w:rFonts w:hint="cs"/>
          <w:rtl/>
        </w:rPr>
        <w:t>1</w:t>
      </w:r>
      <w:r w:rsidRPr="00643118">
        <w:rPr>
          <w:rtl/>
        </w:rPr>
        <w:t xml:space="preserve">) تقدم في </w:t>
      </w:r>
      <w:r w:rsidR="001F501A">
        <w:rPr>
          <w:rtl/>
        </w:rPr>
        <w:t>ال</w:t>
      </w:r>
      <w:r w:rsidR="00396709">
        <w:rPr>
          <w:rtl/>
        </w:rPr>
        <w:t xml:space="preserve">حديث </w:t>
      </w:r>
      <w:r w:rsidRPr="00643118">
        <w:rPr>
          <w:rtl/>
        </w:rPr>
        <w:t>2 من الباب 1</w:t>
      </w:r>
      <w:r>
        <w:rPr>
          <w:rtl/>
        </w:rPr>
        <w:t>،</w:t>
      </w:r>
      <w:r w:rsidRPr="00643118">
        <w:rPr>
          <w:rtl/>
        </w:rPr>
        <w:t xml:space="preserve"> وفي الباب 2 من هذه الأبواب</w:t>
      </w:r>
      <w:r>
        <w:rPr>
          <w:rtl/>
        </w:rPr>
        <w:t>،</w:t>
      </w:r>
      <w:r w:rsidRPr="00643118">
        <w:rPr>
          <w:rtl/>
        </w:rPr>
        <w:t xml:space="preserve"> وفي </w:t>
      </w:r>
      <w:r w:rsidR="001F501A">
        <w:rPr>
          <w:rtl/>
        </w:rPr>
        <w:t>ال</w:t>
      </w:r>
      <w:r w:rsidR="00396709">
        <w:rPr>
          <w:rtl/>
        </w:rPr>
        <w:t xml:space="preserve">حديث </w:t>
      </w:r>
      <w:r w:rsidRPr="00643118">
        <w:rPr>
          <w:rtl/>
        </w:rPr>
        <w:t>1 من الباب 2 من أبواب النكاح المحرم</w:t>
      </w:r>
      <w:r>
        <w:rPr>
          <w:rtl/>
        </w:rPr>
        <w:t>.</w:t>
      </w:r>
      <w:r w:rsidRPr="00643118">
        <w:rPr>
          <w:rtl/>
        </w:rPr>
        <w:t xml:space="preserve"> </w:t>
      </w:r>
    </w:p>
    <w:p w:rsidR="002B1751" w:rsidRPr="00643118" w:rsidRDefault="002B1751" w:rsidP="00506E05">
      <w:pPr>
        <w:pStyle w:val="libFootnote0"/>
        <w:rPr>
          <w:rtl/>
        </w:rPr>
      </w:pPr>
      <w:r w:rsidRPr="00643118">
        <w:rPr>
          <w:rtl/>
        </w:rPr>
        <w:t>(</w:t>
      </w:r>
      <w:r w:rsidR="00506E05">
        <w:rPr>
          <w:rFonts w:hint="cs"/>
          <w:rtl/>
        </w:rPr>
        <w:t>2</w:t>
      </w:r>
      <w:r w:rsidRPr="00643118">
        <w:rPr>
          <w:rtl/>
        </w:rPr>
        <w:t>) يأتي في الباب 5 من هذه الأبواب</w:t>
      </w:r>
      <w:r>
        <w:rPr>
          <w:rFonts w:hint="cs"/>
          <w:rtl/>
        </w:rPr>
        <w:t xml:space="preserve"> </w:t>
      </w:r>
      <w:r>
        <w:rPr>
          <w:rtl/>
        </w:rPr>
        <w:t>.</w:t>
      </w:r>
      <w:r w:rsidRPr="00643118">
        <w:rPr>
          <w:rtl/>
        </w:rPr>
        <w:t xml:space="preserve">. </w:t>
      </w:r>
    </w:p>
    <w:p w:rsidR="002B1751" w:rsidRDefault="002B1751" w:rsidP="00506E05">
      <w:pPr>
        <w:pStyle w:val="libFootnoteCenterBold"/>
        <w:rPr>
          <w:rtl/>
        </w:rPr>
      </w:pPr>
      <w:r>
        <w:rPr>
          <w:rtl/>
        </w:rPr>
        <w:t xml:space="preserve">الباب 4 </w:t>
      </w:r>
    </w:p>
    <w:p w:rsidR="002B1751" w:rsidRDefault="002B1751" w:rsidP="00506E0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200 </w:t>
      </w:r>
      <w:r w:rsidR="00035E93">
        <w:rPr>
          <w:rtl/>
        </w:rPr>
        <w:t>/</w:t>
      </w:r>
      <w:r>
        <w:rPr>
          <w:rtl/>
        </w:rPr>
        <w:t xml:space="preserve"> 9. </w:t>
      </w:r>
    </w:p>
    <w:p w:rsidR="002B1751" w:rsidRPr="00643118" w:rsidRDefault="002B1751" w:rsidP="00506E05">
      <w:pPr>
        <w:pStyle w:val="libFootnote0"/>
        <w:rPr>
          <w:rtl/>
        </w:rPr>
      </w:pPr>
      <w:r w:rsidRPr="00643118">
        <w:rPr>
          <w:rtl/>
        </w:rPr>
        <w:t>(</w:t>
      </w:r>
      <w:r w:rsidR="00506E05">
        <w:rPr>
          <w:rFonts w:hint="cs"/>
          <w:rtl/>
        </w:rPr>
        <w:t>3</w:t>
      </w:r>
      <w:r w:rsidRPr="00643118">
        <w:rPr>
          <w:rtl/>
        </w:rPr>
        <w:t>) في التهذيب</w:t>
      </w:r>
      <w:r w:rsidR="00F01D33">
        <w:rPr>
          <w:rtl/>
        </w:rPr>
        <w:t>:</w:t>
      </w:r>
      <w:r w:rsidRPr="00643118">
        <w:rPr>
          <w:rtl/>
        </w:rPr>
        <w:t xml:space="preserve"> </w:t>
      </w:r>
      <w:r w:rsidRPr="00506E05">
        <w:rPr>
          <w:rtl/>
        </w:rPr>
        <w:t>محرم ( هامش المخطوط )،</w:t>
      </w:r>
      <w:r w:rsidRPr="00643118">
        <w:rPr>
          <w:rtl/>
        </w:rPr>
        <w:t xml:space="preserve"> وكذلك المصدر</w:t>
      </w:r>
      <w:r>
        <w:rPr>
          <w:rtl/>
        </w:rPr>
        <w:t>.</w:t>
      </w:r>
      <w:r w:rsidRPr="00643118">
        <w:rPr>
          <w:rtl/>
        </w:rPr>
        <w:t xml:space="preserve"> </w:t>
      </w:r>
    </w:p>
    <w:p w:rsidR="002B1751" w:rsidRDefault="002B1751" w:rsidP="00506E05">
      <w:pPr>
        <w:pStyle w:val="libFootnote0"/>
        <w:rPr>
          <w:rtl/>
        </w:rPr>
      </w:pPr>
      <w:r w:rsidRPr="00643118">
        <w:rPr>
          <w:rtl/>
        </w:rPr>
        <w:t>(</w:t>
      </w:r>
      <w:r w:rsidR="00506E05">
        <w:rPr>
          <w:rFonts w:hint="cs"/>
          <w:rtl/>
        </w:rPr>
        <w:t>4</w:t>
      </w:r>
      <w:r w:rsidRPr="00643118">
        <w:rPr>
          <w:rtl/>
        </w:rPr>
        <w:t>) التهذيب 10</w:t>
      </w:r>
      <w:r w:rsidR="00F01D33">
        <w:rPr>
          <w:rtl/>
        </w:rPr>
        <w:t>:</w:t>
      </w:r>
      <w:r w:rsidRPr="00643118">
        <w:rPr>
          <w:rtl/>
        </w:rPr>
        <w:t xml:space="preserve"> 57 </w:t>
      </w:r>
      <w:r w:rsidR="00035E93">
        <w:rPr>
          <w:rtl/>
        </w:rPr>
        <w:t>/</w:t>
      </w:r>
      <w:r w:rsidRPr="00643118">
        <w:rPr>
          <w:rtl/>
        </w:rPr>
        <w:t xml:space="preserve"> 206</w:t>
      </w:r>
      <w:r>
        <w:rPr>
          <w:rtl/>
        </w:rPr>
        <w:t>.</w:t>
      </w:r>
      <w:r w:rsidRPr="00643118">
        <w:rPr>
          <w:rtl/>
        </w:rPr>
        <w:t xml:space="preserve"> </w:t>
      </w:r>
    </w:p>
    <w:p w:rsidR="002B1751" w:rsidRDefault="002B1751" w:rsidP="00506E05">
      <w:pPr>
        <w:pStyle w:val="libFootnoteCenterBold"/>
        <w:rPr>
          <w:rtl/>
        </w:rPr>
      </w:pPr>
      <w:r>
        <w:rPr>
          <w:rtl/>
        </w:rPr>
        <w:t xml:space="preserve">الباب 5 </w:t>
      </w:r>
    </w:p>
    <w:p w:rsidR="002B1751" w:rsidRDefault="002B1751" w:rsidP="00506E0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201 </w:t>
      </w:r>
      <w:r w:rsidR="00035E93">
        <w:rPr>
          <w:rtl/>
        </w:rPr>
        <w:t>/</w:t>
      </w:r>
      <w:r>
        <w:rPr>
          <w:rtl/>
        </w:rPr>
        <w:t xml:space="preserve"> 1، أورد قطعة منه في </w:t>
      </w:r>
      <w:r w:rsidR="001F501A">
        <w:rPr>
          <w:rtl/>
        </w:rPr>
        <w:t>ال</w:t>
      </w:r>
      <w:r w:rsidR="00396709">
        <w:rPr>
          <w:rtl/>
        </w:rPr>
        <w:t xml:space="preserve">حديث </w:t>
      </w:r>
      <w:r>
        <w:rPr>
          <w:rtl/>
        </w:rPr>
        <w:t xml:space="preserve">1 من الباب 3 من هذه الأبواب. </w:t>
      </w:r>
    </w:p>
    <w:p w:rsidR="002B1751" w:rsidRPr="00643118" w:rsidRDefault="002B1751" w:rsidP="00506E05">
      <w:pPr>
        <w:pStyle w:val="libFootnote0"/>
        <w:rPr>
          <w:rtl/>
        </w:rPr>
      </w:pPr>
      <w:r w:rsidRPr="00643118">
        <w:rPr>
          <w:rtl/>
        </w:rPr>
        <w:t>(</w:t>
      </w:r>
      <w:r w:rsidR="00506E05">
        <w:rPr>
          <w:rFonts w:hint="cs"/>
          <w:rtl/>
        </w:rPr>
        <w:t>5</w:t>
      </w:r>
      <w:r w:rsidRPr="00643118">
        <w:rPr>
          <w:rtl/>
        </w:rPr>
        <w:t xml:space="preserve">) ليس في نسخة من </w:t>
      </w:r>
      <w:r w:rsidRPr="00506E05">
        <w:rPr>
          <w:rtl/>
        </w:rPr>
        <w:t>التهذيب ( هامش المخطوط ).</w:t>
      </w:r>
      <w:r w:rsidRPr="00643118">
        <w:rPr>
          <w:rtl/>
        </w:rPr>
        <w:t xml:space="preserve"> </w:t>
      </w:r>
    </w:p>
    <w:p w:rsidR="002B1751" w:rsidRDefault="002B1751" w:rsidP="00C4707E">
      <w:pPr>
        <w:pStyle w:val="libNormal"/>
        <w:rPr>
          <w:rtl/>
        </w:rPr>
      </w:pPr>
      <w:r>
        <w:rPr>
          <w:rtl/>
        </w:rPr>
        <w:br w:type="page"/>
      </w:r>
    </w:p>
    <w:p w:rsidR="002B1751" w:rsidRDefault="002B1751" w:rsidP="00A66BA4">
      <w:pPr>
        <w:pStyle w:val="libNormal0"/>
        <w:rPr>
          <w:rtl/>
        </w:rPr>
      </w:pPr>
      <w:r>
        <w:rPr>
          <w:rtl/>
        </w:rPr>
        <w:lastRenderedPageBreak/>
        <w:t>أصحابه، إذ أتاه رجل فقال</w:t>
      </w:r>
      <w:r w:rsidR="00F01D33">
        <w:rPr>
          <w:rtl/>
        </w:rPr>
        <w:t>:</w:t>
      </w:r>
      <w:r>
        <w:rPr>
          <w:rtl/>
        </w:rPr>
        <w:t xml:space="preserve"> يا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إن</w:t>
      </w:r>
      <w:r w:rsidR="002F3FCA">
        <w:rPr>
          <w:rFonts w:hint="cs"/>
          <w:rtl/>
        </w:rPr>
        <w:t>ّ</w:t>
      </w:r>
      <w:r>
        <w:rPr>
          <w:rtl/>
        </w:rPr>
        <w:t>ي أوقبت على غلام فطهرني، فقال له</w:t>
      </w:r>
      <w:r w:rsidR="00F01D33">
        <w:rPr>
          <w:rtl/>
        </w:rPr>
        <w:t>:</w:t>
      </w:r>
      <w:r>
        <w:rPr>
          <w:rtl/>
        </w:rPr>
        <w:t xml:space="preserve"> يا هذا امض إلى منزلك لعل</w:t>
      </w:r>
      <w:r w:rsidR="002F3FCA">
        <w:rPr>
          <w:rFonts w:hint="cs"/>
          <w:rtl/>
        </w:rPr>
        <w:t>َّ</w:t>
      </w:r>
      <w:r>
        <w:rPr>
          <w:rtl/>
        </w:rPr>
        <w:t xml:space="preserve"> مرارا</w:t>
      </w:r>
      <w:r w:rsidR="002F3FCA">
        <w:rPr>
          <w:rFonts w:hint="cs"/>
          <w:rtl/>
        </w:rPr>
        <w:t>ً</w:t>
      </w:r>
      <w:r>
        <w:rPr>
          <w:rtl/>
        </w:rPr>
        <w:t xml:space="preserve"> </w:t>
      </w:r>
      <w:r w:rsidRPr="008A1A51">
        <w:rPr>
          <w:rStyle w:val="libFootnotenumChar"/>
          <w:rtl/>
        </w:rPr>
        <w:t>(</w:t>
      </w:r>
      <w:r w:rsidR="00A66BA4">
        <w:rPr>
          <w:rStyle w:val="libFootnotenumChar"/>
          <w:rFonts w:hint="cs"/>
          <w:rtl/>
        </w:rPr>
        <w:t>1</w:t>
      </w:r>
      <w:r w:rsidRPr="008A1A51">
        <w:rPr>
          <w:rStyle w:val="libFootnotenumChar"/>
          <w:rtl/>
        </w:rPr>
        <w:t>)</w:t>
      </w:r>
      <w:r>
        <w:rPr>
          <w:rtl/>
        </w:rPr>
        <w:t xml:space="preserve"> هاج بك، فلم</w:t>
      </w:r>
      <w:r w:rsidR="002F3FCA">
        <w:rPr>
          <w:rFonts w:hint="cs"/>
          <w:rtl/>
        </w:rPr>
        <w:t>ّ</w:t>
      </w:r>
      <w:r>
        <w:rPr>
          <w:rtl/>
        </w:rPr>
        <w:t>ا كان من غد عاد إليه، فقال له</w:t>
      </w:r>
      <w:r w:rsidR="00F01D33">
        <w:rPr>
          <w:rtl/>
        </w:rPr>
        <w:t>:</w:t>
      </w:r>
      <w:r>
        <w:rPr>
          <w:rtl/>
        </w:rPr>
        <w:t xml:space="preserve"> يا أميرالمؤمنين إن</w:t>
      </w:r>
      <w:r w:rsidR="002F3FCA">
        <w:rPr>
          <w:rFonts w:hint="cs"/>
          <w:rtl/>
        </w:rPr>
        <w:t>ّ</w:t>
      </w:r>
      <w:r>
        <w:rPr>
          <w:rtl/>
        </w:rPr>
        <w:t>ي أوقبت على غلام فطهّرني، فقال له</w:t>
      </w:r>
      <w:r w:rsidR="00F01D33">
        <w:rPr>
          <w:rtl/>
        </w:rPr>
        <w:t>:</w:t>
      </w:r>
      <w:r>
        <w:rPr>
          <w:rtl/>
        </w:rPr>
        <w:t xml:space="preserve"> اذهب إلى منزلك لعل</w:t>
      </w:r>
      <w:r w:rsidR="002F3FCA">
        <w:rPr>
          <w:rFonts w:hint="cs"/>
          <w:rtl/>
        </w:rPr>
        <w:t>َّ</w:t>
      </w:r>
      <w:r>
        <w:rPr>
          <w:rtl/>
        </w:rPr>
        <w:t xml:space="preserve"> مرارا</w:t>
      </w:r>
      <w:r w:rsidR="002F3FCA">
        <w:rPr>
          <w:rFonts w:hint="cs"/>
          <w:rtl/>
        </w:rPr>
        <w:t>ً</w:t>
      </w:r>
      <w:r>
        <w:rPr>
          <w:rtl/>
        </w:rPr>
        <w:t xml:space="preserve"> هاج بك، </w:t>
      </w:r>
      <w:r w:rsidR="000014EE">
        <w:rPr>
          <w:rtl/>
        </w:rPr>
        <w:t xml:space="preserve">حتّى </w:t>
      </w:r>
      <w:r>
        <w:rPr>
          <w:rtl/>
        </w:rPr>
        <w:t>فعل ذلك ثلاثا</w:t>
      </w:r>
      <w:r w:rsidR="002F3FCA">
        <w:rPr>
          <w:rFonts w:hint="cs"/>
          <w:rtl/>
        </w:rPr>
        <w:t>ً</w:t>
      </w:r>
      <w:r>
        <w:rPr>
          <w:rtl/>
        </w:rPr>
        <w:t xml:space="preserve"> بعد مر</w:t>
      </w:r>
      <w:r w:rsidR="002F3FCA">
        <w:rPr>
          <w:rFonts w:hint="cs"/>
          <w:rtl/>
        </w:rPr>
        <w:t>ّ</w:t>
      </w:r>
      <w:r>
        <w:rPr>
          <w:rtl/>
        </w:rPr>
        <w:t xml:space="preserve">ته </w:t>
      </w:r>
      <w:r w:rsidR="002F3FCA">
        <w:rPr>
          <w:rtl/>
        </w:rPr>
        <w:t>ال</w:t>
      </w:r>
      <w:r w:rsidR="002F3FCA">
        <w:rPr>
          <w:rFonts w:hint="cs"/>
          <w:rtl/>
        </w:rPr>
        <w:t>اُ</w:t>
      </w:r>
      <w:r w:rsidR="002F3FCA">
        <w:rPr>
          <w:rtl/>
        </w:rPr>
        <w:t>و</w:t>
      </w:r>
      <w:r w:rsidR="006079CC">
        <w:rPr>
          <w:rtl/>
        </w:rPr>
        <w:t>ل</w:t>
      </w:r>
      <w:r>
        <w:rPr>
          <w:rtl/>
        </w:rPr>
        <w:t>ى، فلم</w:t>
      </w:r>
      <w:r w:rsidR="002F3FCA">
        <w:rPr>
          <w:rFonts w:hint="cs"/>
          <w:rtl/>
        </w:rPr>
        <w:t>ّ</w:t>
      </w:r>
      <w:r>
        <w:rPr>
          <w:rtl/>
        </w:rPr>
        <w:t>ا كان في الرابعة قال له</w:t>
      </w:r>
      <w:r w:rsidR="00F01D33">
        <w:rPr>
          <w:rtl/>
        </w:rPr>
        <w:t>:</w:t>
      </w:r>
      <w:r>
        <w:rPr>
          <w:rtl/>
        </w:rPr>
        <w:t xml:space="preserve"> يا هذا إن</w:t>
      </w:r>
      <w:r w:rsidR="002F3FCA">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حكم في مثلك بثلاثة أحكام فاختر أيّهنَّ شئت، قال</w:t>
      </w:r>
      <w:r w:rsidR="00F01D33">
        <w:rPr>
          <w:rtl/>
        </w:rPr>
        <w:t>:</w:t>
      </w:r>
      <w:r>
        <w:rPr>
          <w:rtl/>
        </w:rPr>
        <w:t xml:space="preserve"> وما هن يا أميرالمؤمنين؟ قال</w:t>
      </w:r>
      <w:r w:rsidR="00F01D33">
        <w:rPr>
          <w:rtl/>
        </w:rPr>
        <w:t>:</w:t>
      </w:r>
      <w:r>
        <w:rPr>
          <w:rtl/>
        </w:rPr>
        <w:t xml:space="preserve"> ضربة بالسيف في عنقك بالغة ما بلغت، أو إهداب </w:t>
      </w:r>
      <w:r w:rsidRPr="008A1A51">
        <w:rPr>
          <w:rStyle w:val="libFootnotenumChar"/>
          <w:rtl/>
        </w:rPr>
        <w:t>(</w:t>
      </w:r>
      <w:r w:rsidR="00A66BA4">
        <w:rPr>
          <w:rStyle w:val="libFootnotenumChar"/>
          <w:rFonts w:hint="cs"/>
          <w:rtl/>
        </w:rPr>
        <w:t>2</w:t>
      </w:r>
      <w:r w:rsidRPr="008A1A51">
        <w:rPr>
          <w:rStyle w:val="libFootnotenumChar"/>
          <w:rtl/>
        </w:rPr>
        <w:t>)</w:t>
      </w:r>
      <w:r>
        <w:rPr>
          <w:rtl/>
        </w:rPr>
        <w:t xml:space="preserve"> من جبل مشدود اليدين والرجلين، أو إحراق بالنار، قال</w:t>
      </w:r>
      <w:r w:rsidR="00F01D33">
        <w:rPr>
          <w:rtl/>
        </w:rPr>
        <w:t>:</w:t>
      </w:r>
      <w:r>
        <w:rPr>
          <w:rtl/>
        </w:rPr>
        <w:t xml:space="preserve"> يا أميرالمؤمنين أي</w:t>
      </w:r>
      <w:r w:rsidR="002F3FCA">
        <w:rPr>
          <w:rFonts w:hint="cs"/>
          <w:rtl/>
        </w:rPr>
        <w:t>ّ</w:t>
      </w:r>
      <w:r>
        <w:rPr>
          <w:rtl/>
        </w:rPr>
        <w:t>هن</w:t>
      </w:r>
      <w:r w:rsidR="002F3FCA">
        <w:rPr>
          <w:rFonts w:hint="cs"/>
          <w:rtl/>
        </w:rPr>
        <w:t>َّ</w:t>
      </w:r>
      <w:r>
        <w:rPr>
          <w:rtl/>
        </w:rPr>
        <w:t xml:space="preserve"> أشد عليّ</w:t>
      </w:r>
      <w:r w:rsidR="002F3FCA">
        <w:rPr>
          <w:rFonts w:hint="cs"/>
          <w:rtl/>
        </w:rPr>
        <w:t>َ</w:t>
      </w:r>
      <w:r>
        <w:rPr>
          <w:rtl/>
        </w:rPr>
        <w:t>؟ قال</w:t>
      </w:r>
      <w:r w:rsidR="00F01D33">
        <w:rPr>
          <w:rtl/>
        </w:rPr>
        <w:t>:</w:t>
      </w:r>
      <w:r>
        <w:rPr>
          <w:rtl/>
        </w:rPr>
        <w:t xml:space="preserve"> الاحراق بالنار، قال</w:t>
      </w:r>
      <w:r w:rsidR="00F01D33">
        <w:rPr>
          <w:rtl/>
        </w:rPr>
        <w:t>:</w:t>
      </w:r>
      <w:r>
        <w:rPr>
          <w:rtl/>
        </w:rPr>
        <w:t xml:space="preserve"> فان</w:t>
      </w:r>
      <w:r w:rsidR="002F3FCA">
        <w:rPr>
          <w:rFonts w:hint="cs"/>
          <w:rtl/>
        </w:rPr>
        <w:t>ّ</w:t>
      </w:r>
      <w:r>
        <w:rPr>
          <w:rtl/>
        </w:rPr>
        <w:t>ي قد اخترتها يا أميرالمؤمنين، فقال</w:t>
      </w:r>
      <w:r w:rsidR="00F01D33">
        <w:rPr>
          <w:rtl/>
        </w:rPr>
        <w:t>:</w:t>
      </w:r>
      <w:r>
        <w:rPr>
          <w:rtl/>
        </w:rPr>
        <w:t xml:space="preserve"> خذ لذلك اهبتك، فقال</w:t>
      </w:r>
      <w:r w:rsidR="00F01D33">
        <w:rPr>
          <w:rtl/>
        </w:rPr>
        <w:t>:</w:t>
      </w:r>
      <w:r>
        <w:rPr>
          <w:rtl/>
        </w:rPr>
        <w:t xml:space="preserve"> نعم، قال </w:t>
      </w:r>
      <w:r w:rsidRPr="008A1A51">
        <w:rPr>
          <w:rStyle w:val="libFootnotenumChar"/>
          <w:rtl/>
        </w:rPr>
        <w:t>(</w:t>
      </w:r>
      <w:r w:rsidR="00A66BA4">
        <w:rPr>
          <w:rStyle w:val="libFootnotenumChar"/>
          <w:rFonts w:hint="cs"/>
          <w:rtl/>
        </w:rPr>
        <w:t>3</w:t>
      </w:r>
      <w:r w:rsidRPr="008A1A51">
        <w:rPr>
          <w:rStyle w:val="libFootnotenumChar"/>
          <w:rtl/>
        </w:rPr>
        <w:t>)</w:t>
      </w:r>
      <w:r w:rsidR="00F01D33">
        <w:rPr>
          <w:rtl/>
        </w:rPr>
        <w:t>:</w:t>
      </w:r>
      <w:r>
        <w:rPr>
          <w:rtl/>
        </w:rPr>
        <w:t xml:space="preserve"> فصل</w:t>
      </w:r>
      <w:r w:rsidR="002F3FCA">
        <w:rPr>
          <w:rFonts w:hint="cs"/>
          <w:rtl/>
        </w:rPr>
        <w:t>ّ</w:t>
      </w:r>
      <w:r>
        <w:rPr>
          <w:rtl/>
        </w:rPr>
        <w:t>ى ركعتين، ثم</w:t>
      </w:r>
      <w:r w:rsidR="002F3FCA">
        <w:rPr>
          <w:rFonts w:hint="cs"/>
          <w:rtl/>
        </w:rPr>
        <w:t>َّ</w:t>
      </w:r>
      <w:r>
        <w:rPr>
          <w:rtl/>
        </w:rPr>
        <w:t xml:space="preserve"> جلس في تشه</w:t>
      </w:r>
      <w:r w:rsidR="002F3FCA">
        <w:rPr>
          <w:rFonts w:hint="cs"/>
          <w:rtl/>
        </w:rPr>
        <w:t>ّ</w:t>
      </w:r>
      <w:r>
        <w:rPr>
          <w:rtl/>
        </w:rPr>
        <w:t>ده، فقال</w:t>
      </w:r>
      <w:r w:rsidR="00F01D33">
        <w:rPr>
          <w:rtl/>
        </w:rPr>
        <w:t>:</w:t>
      </w:r>
      <w:r>
        <w:rPr>
          <w:rtl/>
        </w:rPr>
        <w:t xml:space="preserve"> </w:t>
      </w:r>
      <w:r w:rsidR="002F3FCA">
        <w:rPr>
          <w:rtl/>
        </w:rPr>
        <w:t>اللهم</w:t>
      </w:r>
      <w:r w:rsidR="00192910">
        <w:rPr>
          <w:rtl/>
        </w:rPr>
        <w:t xml:space="preserve"> </w:t>
      </w:r>
      <w:r>
        <w:rPr>
          <w:rtl/>
        </w:rPr>
        <w:t>إن</w:t>
      </w:r>
      <w:r w:rsidR="002F3FCA">
        <w:rPr>
          <w:rFonts w:hint="cs"/>
          <w:rtl/>
        </w:rPr>
        <w:t>ّ</w:t>
      </w:r>
      <w:r>
        <w:rPr>
          <w:rtl/>
        </w:rPr>
        <w:t>ي قد أتيت من الذنب ما قد علمته، وإني تخوفت من ذلك فأتيت إلى وصي رسولك وابن عم نبيك فسألته أن يطه</w:t>
      </w:r>
      <w:r w:rsidR="002F3FCA">
        <w:rPr>
          <w:rFonts w:hint="cs"/>
          <w:rtl/>
        </w:rPr>
        <w:t>ّ</w:t>
      </w:r>
      <w:r>
        <w:rPr>
          <w:rtl/>
        </w:rPr>
        <w:t>رني، فخي</w:t>
      </w:r>
      <w:r w:rsidR="002F3FCA">
        <w:rPr>
          <w:rFonts w:hint="cs"/>
          <w:rtl/>
        </w:rPr>
        <w:t>ّ</w:t>
      </w:r>
      <w:r>
        <w:rPr>
          <w:rtl/>
        </w:rPr>
        <w:t xml:space="preserve">رني ثلاثة أصناف من العذاب، </w:t>
      </w:r>
      <w:r w:rsidR="002F3FCA">
        <w:rPr>
          <w:rtl/>
        </w:rPr>
        <w:t>الل</w:t>
      </w:r>
      <w:r w:rsidR="00192910">
        <w:rPr>
          <w:rtl/>
        </w:rPr>
        <w:t xml:space="preserve">همَّ </w:t>
      </w:r>
      <w:r>
        <w:rPr>
          <w:rtl/>
        </w:rPr>
        <w:t>فان</w:t>
      </w:r>
      <w:r w:rsidR="002F3FCA">
        <w:rPr>
          <w:rFonts w:hint="cs"/>
          <w:rtl/>
        </w:rPr>
        <w:t>ّ</w:t>
      </w:r>
      <w:r>
        <w:rPr>
          <w:rtl/>
        </w:rPr>
        <w:t xml:space="preserve">ي اخترت أشدهن، </w:t>
      </w:r>
      <w:r w:rsidR="00192910">
        <w:rPr>
          <w:rtl/>
        </w:rPr>
        <w:t xml:space="preserve">اللّهمَّ </w:t>
      </w:r>
      <w:r>
        <w:rPr>
          <w:rtl/>
        </w:rPr>
        <w:t>فان</w:t>
      </w:r>
      <w:r w:rsidR="002F3FCA">
        <w:rPr>
          <w:rFonts w:hint="cs"/>
          <w:rtl/>
        </w:rPr>
        <w:t>ّ</w:t>
      </w:r>
      <w:r>
        <w:rPr>
          <w:rtl/>
        </w:rPr>
        <w:t>ي أسألك أن تجعل ذلك كفارة لذنوبي، وأن لا تحرقني بنارك في آخرتي، ثم</w:t>
      </w:r>
      <w:r w:rsidR="002F3FCA">
        <w:rPr>
          <w:rFonts w:hint="cs"/>
          <w:rtl/>
        </w:rPr>
        <w:t>َّ</w:t>
      </w:r>
      <w:r>
        <w:rPr>
          <w:rtl/>
        </w:rPr>
        <w:t xml:space="preserve"> قام - وهو باك - </w:t>
      </w:r>
      <w:r w:rsidR="000014EE">
        <w:rPr>
          <w:rtl/>
        </w:rPr>
        <w:t xml:space="preserve">حتّى </w:t>
      </w:r>
      <w:r>
        <w:rPr>
          <w:rtl/>
        </w:rPr>
        <w:t xml:space="preserve">دخل الحفيرة التي حفرها له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وهو يرى النار تتأجج حوله، قال</w:t>
      </w:r>
      <w:r w:rsidR="00F01D33">
        <w:rPr>
          <w:rtl/>
        </w:rPr>
        <w:t>:</w:t>
      </w:r>
      <w:r>
        <w:rPr>
          <w:rtl/>
        </w:rPr>
        <w:t xml:space="preserve"> فبكى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وبكى أصحابه </w:t>
      </w:r>
      <w:r w:rsidR="000014EE">
        <w:rPr>
          <w:rtl/>
        </w:rPr>
        <w:t>جميعاً</w:t>
      </w:r>
      <w:r>
        <w:rPr>
          <w:rtl/>
        </w:rPr>
        <w:t xml:space="preserve">، فقال له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قم يا هذا فقد أبكيت ملائكة السماء وملائكة الارض، فان الله قد تاب عليك، فقم ولا تعاودن </w:t>
      </w:r>
      <w:r w:rsidR="008C228A">
        <w:rPr>
          <w:rtl/>
        </w:rPr>
        <w:t xml:space="preserve">شيئاً </w:t>
      </w:r>
      <w:r>
        <w:rPr>
          <w:rtl/>
        </w:rPr>
        <w:t xml:space="preserve">ممافعلت. </w:t>
      </w:r>
    </w:p>
    <w:p w:rsidR="002B1751" w:rsidRDefault="002B1751" w:rsidP="002F3FCA">
      <w:pPr>
        <w:pStyle w:val="libNormal"/>
        <w:rPr>
          <w:rtl/>
        </w:rPr>
      </w:pPr>
      <w:r>
        <w:rPr>
          <w:rtl/>
        </w:rPr>
        <w:t xml:space="preserve">ورواه الشيخ بإسناده عن </w:t>
      </w:r>
      <w:r w:rsidR="006079CC">
        <w:rPr>
          <w:rtl/>
        </w:rPr>
        <w:t xml:space="preserve">عليِّ </w:t>
      </w:r>
      <w:r>
        <w:rPr>
          <w:rtl/>
        </w:rPr>
        <w:t xml:space="preserve">ابن إبراهيم </w:t>
      </w:r>
      <w:r w:rsidRPr="008A1A51">
        <w:rPr>
          <w:rStyle w:val="libFootnotenumChar"/>
          <w:rtl/>
        </w:rPr>
        <w:t>(</w:t>
      </w:r>
      <w:r w:rsidR="002F3FCA">
        <w:rPr>
          <w:rStyle w:val="libFootnotenumChar"/>
          <w:rFonts w:hint="cs"/>
          <w:rtl/>
        </w:rPr>
        <w:t>4</w:t>
      </w:r>
      <w:r w:rsidRPr="008A1A51">
        <w:rPr>
          <w:rStyle w:val="libFootnotenumChar"/>
          <w:rtl/>
        </w:rPr>
        <w:t>)</w:t>
      </w:r>
      <w:r>
        <w:rPr>
          <w:rtl/>
        </w:rPr>
        <w:t xml:space="preserve">. </w:t>
      </w:r>
    </w:p>
    <w:p w:rsidR="002B1751" w:rsidRDefault="002B1751" w:rsidP="002F3FCA">
      <w:pPr>
        <w:pStyle w:val="libNormal"/>
        <w:rPr>
          <w:rtl/>
        </w:rPr>
      </w:pPr>
      <w:r>
        <w:rPr>
          <w:rtl/>
        </w:rPr>
        <w:t>أقول</w:t>
      </w:r>
      <w:r w:rsidR="00F01D33">
        <w:rPr>
          <w:rtl/>
        </w:rPr>
        <w:t>:</w:t>
      </w:r>
      <w:r>
        <w:rPr>
          <w:rtl/>
        </w:rPr>
        <w:t xml:space="preserve"> وتقد</w:t>
      </w:r>
      <w:r w:rsidR="002F3FCA">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2F3FCA">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2F3FCA" w:rsidRDefault="002B1751" w:rsidP="002F3FCA">
      <w:pPr>
        <w:pStyle w:val="libFootnote0"/>
        <w:rPr>
          <w:rtl/>
        </w:rPr>
      </w:pPr>
      <w:r w:rsidRPr="00643118">
        <w:rPr>
          <w:rtl/>
        </w:rPr>
        <w:t>(</w:t>
      </w:r>
      <w:r w:rsidR="002F3FCA">
        <w:rPr>
          <w:rFonts w:hint="cs"/>
          <w:rtl/>
        </w:rPr>
        <w:t>1</w:t>
      </w:r>
      <w:r w:rsidRPr="00643118">
        <w:rPr>
          <w:rtl/>
        </w:rPr>
        <w:t>) المرار</w:t>
      </w:r>
      <w:r w:rsidR="00F01D33">
        <w:rPr>
          <w:rtl/>
        </w:rPr>
        <w:t>:</w:t>
      </w:r>
      <w:r w:rsidRPr="00643118">
        <w:rPr>
          <w:rtl/>
        </w:rPr>
        <w:t xml:space="preserve"> مزاج من امزجة البدن</w:t>
      </w:r>
      <w:r w:rsidRPr="002F3FCA">
        <w:rPr>
          <w:rtl/>
        </w:rPr>
        <w:t>. ( مجمع البحرين - مرر - 3</w:t>
      </w:r>
      <w:r w:rsidR="00F01D33" w:rsidRPr="002F3FCA">
        <w:rPr>
          <w:rtl/>
        </w:rPr>
        <w:t>:</w:t>
      </w:r>
      <w:r w:rsidRPr="002F3FCA">
        <w:rPr>
          <w:rtl/>
        </w:rPr>
        <w:t xml:space="preserve"> 481 ). </w:t>
      </w:r>
    </w:p>
    <w:p w:rsidR="002B1751" w:rsidRPr="00643118" w:rsidRDefault="002B1751" w:rsidP="002F3FCA">
      <w:pPr>
        <w:pStyle w:val="libFootnote0"/>
        <w:rPr>
          <w:rtl/>
        </w:rPr>
      </w:pPr>
      <w:r w:rsidRPr="00643118">
        <w:rPr>
          <w:rtl/>
        </w:rPr>
        <w:t>(</w:t>
      </w:r>
      <w:r w:rsidR="002F3FCA">
        <w:rPr>
          <w:rFonts w:hint="cs"/>
          <w:rtl/>
        </w:rPr>
        <w:t>2</w:t>
      </w:r>
      <w:r w:rsidRPr="00643118">
        <w:rPr>
          <w:rtl/>
        </w:rPr>
        <w:t>) في نسخة</w:t>
      </w:r>
      <w:r w:rsidR="00F01D33">
        <w:rPr>
          <w:rtl/>
        </w:rPr>
        <w:t>:</w:t>
      </w:r>
      <w:r w:rsidRPr="00643118">
        <w:rPr>
          <w:rtl/>
        </w:rPr>
        <w:t xml:space="preserve"> </w:t>
      </w:r>
      <w:r w:rsidRPr="002F3FCA">
        <w:rPr>
          <w:rtl/>
        </w:rPr>
        <w:t>اهدار ( هامش الخطوط )،</w:t>
      </w:r>
      <w:r w:rsidRPr="00643118">
        <w:rPr>
          <w:rtl/>
        </w:rPr>
        <w:t xml:space="preserve"> وفي المصدر</w:t>
      </w:r>
      <w:r w:rsidR="00F01D33">
        <w:rPr>
          <w:rtl/>
        </w:rPr>
        <w:t>:</w:t>
      </w:r>
      <w:r w:rsidRPr="00643118">
        <w:rPr>
          <w:rtl/>
        </w:rPr>
        <w:t xml:space="preserve"> إهداء</w:t>
      </w:r>
      <w:r>
        <w:rPr>
          <w:rtl/>
        </w:rPr>
        <w:t>.</w:t>
      </w:r>
      <w:r w:rsidRPr="00643118">
        <w:rPr>
          <w:rtl/>
        </w:rPr>
        <w:t xml:space="preserve"> </w:t>
      </w:r>
    </w:p>
    <w:p w:rsidR="002B1751" w:rsidRPr="00643118" w:rsidRDefault="002B1751" w:rsidP="002F3FCA">
      <w:pPr>
        <w:pStyle w:val="libFootnote0"/>
        <w:rPr>
          <w:rtl/>
        </w:rPr>
      </w:pPr>
      <w:r w:rsidRPr="00643118">
        <w:rPr>
          <w:rtl/>
        </w:rPr>
        <w:t>(</w:t>
      </w:r>
      <w:r w:rsidR="002F3FCA">
        <w:rPr>
          <w:rFonts w:hint="cs"/>
          <w:rtl/>
        </w:rPr>
        <w:t>3</w:t>
      </w:r>
      <w:r w:rsidRPr="00643118">
        <w:rPr>
          <w:rtl/>
        </w:rPr>
        <w:t>) في المصدر</w:t>
      </w:r>
      <w:r w:rsidR="00F01D33">
        <w:rPr>
          <w:rtl/>
        </w:rPr>
        <w:t>:</w:t>
      </w:r>
      <w:r w:rsidRPr="00643118">
        <w:rPr>
          <w:rtl/>
        </w:rPr>
        <w:t xml:space="preserve"> فقام</w:t>
      </w:r>
      <w:r>
        <w:rPr>
          <w:rtl/>
        </w:rPr>
        <w:t>.</w:t>
      </w:r>
      <w:r w:rsidRPr="00643118">
        <w:rPr>
          <w:rtl/>
        </w:rPr>
        <w:t xml:space="preserve"> </w:t>
      </w:r>
    </w:p>
    <w:p w:rsidR="002B1751" w:rsidRPr="00643118" w:rsidRDefault="002B1751" w:rsidP="002F3FCA">
      <w:pPr>
        <w:pStyle w:val="libFootnote0"/>
        <w:rPr>
          <w:rtl/>
        </w:rPr>
      </w:pPr>
      <w:r w:rsidRPr="00643118">
        <w:rPr>
          <w:rtl/>
        </w:rPr>
        <w:t>(</w:t>
      </w:r>
      <w:r w:rsidR="002F3FCA">
        <w:rPr>
          <w:rFonts w:hint="cs"/>
          <w:rtl/>
        </w:rPr>
        <w:t>4</w:t>
      </w:r>
      <w:r w:rsidRPr="00643118">
        <w:rPr>
          <w:rtl/>
        </w:rPr>
        <w:t>) التهذيب 10</w:t>
      </w:r>
      <w:r w:rsidR="00F01D33">
        <w:rPr>
          <w:rtl/>
        </w:rPr>
        <w:t>:</w:t>
      </w:r>
      <w:r w:rsidRPr="00643118">
        <w:rPr>
          <w:rtl/>
        </w:rPr>
        <w:t xml:space="preserve"> 53 </w:t>
      </w:r>
      <w:r w:rsidR="00035E93">
        <w:rPr>
          <w:rtl/>
        </w:rPr>
        <w:t>/</w:t>
      </w:r>
      <w:r w:rsidRPr="00643118">
        <w:rPr>
          <w:rtl/>
        </w:rPr>
        <w:t xml:space="preserve"> 198</w:t>
      </w:r>
      <w:r>
        <w:rPr>
          <w:rtl/>
        </w:rPr>
        <w:t>،</w:t>
      </w:r>
      <w:r w:rsidRPr="00643118">
        <w:rPr>
          <w:rtl/>
        </w:rPr>
        <w:t xml:space="preserve"> والاستبصار 4</w:t>
      </w:r>
      <w:r w:rsidR="00F01D33">
        <w:rPr>
          <w:rtl/>
        </w:rPr>
        <w:t>:</w:t>
      </w:r>
      <w:r w:rsidRPr="00643118">
        <w:rPr>
          <w:rtl/>
        </w:rPr>
        <w:t xml:space="preserve"> 220 </w:t>
      </w:r>
      <w:r w:rsidR="00035E93">
        <w:rPr>
          <w:rtl/>
        </w:rPr>
        <w:t>/</w:t>
      </w:r>
      <w:r w:rsidRPr="00643118">
        <w:rPr>
          <w:rtl/>
        </w:rPr>
        <w:t xml:space="preserve"> 822</w:t>
      </w:r>
      <w:r>
        <w:rPr>
          <w:rtl/>
        </w:rPr>
        <w:t>.</w:t>
      </w:r>
      <w:r w:rsidRPr="00643118">
        <w:rPr>
          <w:rtl/>
        </w:rPr>
        <w:t xml:space="preserve"> </w:t>
      </w:r>
    </w:p>
    <w:p w:rsidR="002B1751" w:rsidRPr="00643118" w:rsidRDefault="002B1751" w:rsidP="002F3FCA">
      <w:pPr>
        <w:pStyle w:val="libFootnote0"/>
        <w:rPr>
          <w:rtl/>
        </w:rPr>
      </w:pPr>
      <w:r w:rsidRPr="00643118">
        <w:rPr>
          <w:rtl/>
        </w:rPr>
        <w:t>(</w:t>
      </w:r>
      <w:r w:rsidR="002F3FCA">
        <w:rPr>
          <w:rFonts w:hint="cs"/>
          <w:rtl/>
        </w:rPr>
        <w:t>5</w:t>
      </w:r>
      <w:r w:rsidRPr="00643118">
        <w:rPr>
          <w:rtl/>
        </w:rPr>
        <w:t>) تقدم</w:t>
      </w:r>
      <w:r>
        <w:rPr>
          <w:rFonts w:hint="cs"/>
          <w:rtl/>
        </w:rPr>
        <w:t xml:space="preserve"> </w:t>
      </w:r>
      <w:r>
        <w:rPr>
          <w:rtl/>
        </w:rPr>
        <w:t>...</w:t>
      </w:r>
      <w:r w:rsidRPr="00643118">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345" w:name="_Toc309716443"/>
      <w:bookmarkStart w:id="346" w:name="_Toc380648217"/>
      <w:bookmarkStart w:id="347" w:name="_Toc189237708"/>
      <w:r>
        <w:rPr>
          <w:rtl/>
        </w:rPr>
        <w:lastRenderedPageBreak/>
        <w:t>6 - باب حكم الرجل يوجد تحت فراش رجل</w:t>
      </w:r>
      <w:bookmarkEnd w:id="345"/>
      <w:bookmarkEnd w:id="346"/>
      <w:bookmarkEnd w:id="347"/>
    </w:p>
    <w:p w:rsidR="002B1751" w:rsidRDefault="002B1751" w:rsidP="00F01D33">
      <w:pPr>
        <w:pStyle w:val="libNormal"/>
        <w:rPr>
          <w:rtl/>
        </w:rPr>
      </w:pPr>
      <w:r w:rsidRPr="00035E93">
        <w:rPr>
          <w:rStyle w:val="libNormalChar"/>
          <w:rtl/>
        </w:rPr>
        <w:t>[ 34466 ]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ابن أبي عمير، عن حفص بن البختري،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A66BA4">
        <w:rPr>
          <w:rFonts w:hint="cs"/>
          <w:rtl/>
        </w:rPr>
        <w:t>ُ</w:t>
      </w:r>
      <w:r>
        <w:rPr>
          <w:rtl/>
        </w:rPr>
        <w:t xml:space="preserve">تي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وجد تحت فراش رجل، فأمر به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فلو</w:t>
      </w:r>
      <w:r w:rsidR="00A66BA4">
        <w:rPr>
          <w:rFonts w:hint="cs"/>
          <w:rtl/>
        </w:rPr>
        <w:t>ّ</w:t>
      </w:r>
      <w:r>
        <w:rPr>
          <w:rtl/>
        </w:rPr>
        <w:t xml:space="preserve">ث في مخرأة. </w:t>
      </w:r>
    </w:p>
    <w:p w:rsidR="002B1751" w:rsidRDefault="00C4707E" w:rsidP="00C4707E">
      <w:pPr>
        <w:pStyle w:val="libLine"/>
        <w:rPr>
          <w:rtl/>
        </w:rPr>
      </w:pPr>
      <w:r>
        <w:rPr>
          <w:rtl/>
        </w:rPr>
        <w:t>____________________</w:t>
      </w:r>
    </w:p>
    <w:p w:rsidR="002B1751" w:rsidRDefault="002B1751" w:rsidP="00A66BA4">
      <w:pPr>
        <w:pStyle w:val="libFootnoteCenterBold"/>
        <w:rPr>
          <w:rtl/>
        </w:rPr>
      </w:pPr>
      <w:r>
        <w:rPr>
          <w:rtl/>
        </w:rPr>
        <w:t xml:space="preserve">الباب 6 </w:t>
      </w:r>
    </w:p>
    <w:p w:rsidR="002B1751" w:rsidRDefault="002B1751" w:rsidP="00A66BA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4</w:t>
      </w:r>
      <w:r w:rsidR="00F01D33">
        <w:rPr>
          <w:rtl/>
        </w:rPr>
        <w:t>:</w:t>
      </w:r>
      <w:r>
        <w:rPr>
          <w:rtl/>
        </w:rPr>
        <w:t xml:space="preserve"> 20 </w:t>
      </w:r>
      <w:r w:rsidR="00035E93">
        <w:rPr>
          <w:rtl/>
        </w:rPr>
        <w:t>/</w:t>
      </w:r>
      <w:r>
        <w:rPr>
          <w:rtl/>
        </w:rPr>
        <w:t xml:space="preserve"> 48.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348" w:name="_Toc309716444"/>
      <w:bookmarkStart w:id="349" w:name="_Toc380648218"/>
      <w:bookmarkStart w:id="350" w:name="_Toc189237709"/>
      <w:r>
        <w:rPr>
          <w:rtl/>
        </w:rPr>
        <w:lastRenderedPageBreak/>
        <w:t xml:space="preserve">أبواب </w:t>
      </w:r>
      <w:r w:rsidR="00A66BA4">
        <w:rPr>
          <w:rtl/>
        </w:rPr>
        <w:t>حد</w:t>
      </w:r>
      <w:r w:rsidR="001F501A">
        <w:rPr>
          <w:rtl/>
        </w:rPr>
        <w:t xml:space="preserve"> </w:t>
      </w:r>
      <w:r>
        <w:rPr>
          <w:rtl/>
        </w:rPr>
        <w:t>السحق والقيادة</w:t>
      </w:r>
      <w:bookmarkEnd w:id="348"/>
      <w:bookmarkEnd w:id="349"/>
      <w:bookmarkEnd w:id="350"/>
      <w:r>
        <w:rPr>
          <w:rtl/>
        </w:rPr>
        <w:t xml:space="preserve"> </w:t>
      </w:r>
    </w:p>
    <w:p w:rsidR="002B1751" w:rsidRDefault="002B1751" w:rsidP="002B1751">
      <w:pPr>
        <w:pStyle w:val="Heading2Center"/>
        <w:rPr>
          <w:rtl/>
        </w:rPr>
      </w:pPr>
      <w:bookmarkStart w:id="351" w:name="_Toc309716445"/>
      <w:bookmarkStart w:id="352" w:name="_Toc380648219"/>
      <w:bookmarkStart w:id="353" w:name="_Toc189237710"/>
      <w:r>
        <w:rPr>
          <w:rtl/>
        </w:rPr>
        <w:t xml:space="preserve">1 - باب أن </w:t>
      </w:r>
      <w:r w:rsidR="008C228A">
        <w:rPr>
          <w:rtl/>
        </w:rPr>
        <w:t>حدّ</w:t>
      </w:r>
      <w:r w:rsidR="001F501A">
        <w:rPr>
          <w:rtl/>
        </w:rPr>
        <w:t xml:space="preserve"> </w:t>
      </w:r>
      <w:r>
        <w:rPr>
          <w:rtl/>
        </w:rPr>
        <w:t xml:space="preserve">السحق </w:t>
      </w:r>
      <w:r w:rsidR="008C228A">
        <w:rPr>
          <w:rtl/>
        </w:rPr>
        <w:t>حدّ</w:t>
      </w:r>
      <w:r w:rsidR="001F501A">
        <w:rPr>
          <w:rtl/>
        </w:rPr>
        <w:t xml:space="preserve"> </w:t>
      </w:r>
      <w:r>
        <w:rPr>
          <w:rtl/>
        </w:rPr>
        <w:t>الزنا مائة جلدة مع عدم</w:t>
      </w:r>
      <w:bookmarkEnd w:id="351"/>
      <w:r w:rsidR="00BF2157">
        <w:rPr>
          <w:rtl/>
        </w:rPr>
        <w:t xml:space="preserve"> </w:t>
      </w:r>
      <w:bookmarkStart w:id="354" w:name="_Toc309716446"/>
      <w:r w:rsidR="00BF2157">
        <w:rPr>
          <w:rtl/>
        </w:rPr>
        <w:t>ا</w:t>
      </w:r>
      <w:r>
        <w:rPr>
          <w:rtl/>
        </w:rPr>
        <w:t>لاحصان، والقتل معه</w:t>
      </w:r>
      <w:bookmarkEnd w:id="352"/>
      <w:bookmarkEnd w:id="353"/>
      <w:bookmarkEnd w:id="354"/>
      <w:r>
        <w:rPr>
          <w:rtl/>
        </w:rPr>
        <w:t xml:space="preserve"> </w:t>
      </w:r>
    </w:p>
    <w:p w:rsidR="002B1751" w:rsidRDefault="002B1751" w:rsidP="00F01D33">
      <w:pPr>
        <w:pStyle w:val="libNormal"/>
        <w:rPr>
          <w:rtl/>
        </w:rPr>
      </w:pPr>
      <w:r w:rsidRPr="00035E93">
        <w:rPr>
          <w:rStyle w:val="libNormalChar"/>
          <w:rtl/>
        </w:rPr>
        <w:t>[ 34467 ]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6079CC">
        <w:rPr>
          <w:rtl/>
        </w:rPr>
        <w:t xml:space="preserve">محمّد </w:t>
      </w:r>
      <w:r>
        <w:rPr>
          <w:rtl/>
        </w:rPr>
        <w:t>بن أبي حمزة، وهشام، وحفص، كل</w:t>
      </w:r>
      <w:r w:rsidR="009730A0">
        <w:rPr>
          <w:rFonts w:hint="cs"/>
          <w:rtl/>
        </w:rPr>
        <w:t>ّ</w:t>
      </w:r>
      <w:r>
        <w:rPr>
          <w:rtl/>
        </w:rPr>
        <w:t xml:space="preserve">هم،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دخل عليه نسوة فسألته امرأة منهن</w:t>
      </w:r>
      <w:r w:rsidR="009730A0">
        <w:rPr>
          <w:rFonts w:hint="cs"/>
          <w:rtl/>
        </w:rPr>
        <w:t>ّ</w:t>
      </w:r>
      <w:r>
        <w:rPr>
          <w:rtl/>
        </w:rPr>
        <w:t xml:space="preserve"> عن السحق، فقال</w:t>
      </w:r>
      <w:r w:rsidR="00F01D33">
        <w:rPr>
          <w:rtl/>
        </w:rPr>
        <w:t>:</w:t>
      </w:r>
      <w:r>
        <w:rPr>
          <w:rtl/>
        </w:rPr>
        <w:t xml:space="preserve"> </w:t>
      </w:r>
      <w:r w:rsidR="008C228A">
        <w:rPr>
          <w:rtl/>
        </w:rPr>
        <w:t>حدّ</w:t>
      </w:r>
      <w:r>
        <w:rPr>
          <w:rtl/>
        </w:rPr>
        <w:t xml:space="preserve">ها </w:t>
      </w:r>
      <w:r w:rsidR="008C228A">
        <w:rPr>
          <w:rtl/>
        </w:rPr>
        <w:t>حدّ</w:t>
      </w:r>
      <w:r w:rsidR="001F501A">
        <w:rPr>
          <w:rtl/>
        </w:rPr>
        <w:t xml:space="preserve"> </w:t>
      </w:r>
      <w:r>
        <w:rPr>
          <w:rtl/>
        </w:rPr>
        <w:t>الزاني، فقالت المرأة</w:t>
      </w:r>
      <w:r w:rsidR="00F01D33">
        <w:rPr>
          <w:rtl/>
        </w:rPr>
        <w:t>:</w:t>
      </w:r>
      <w:r>
        <w:rPr>
          <w:rtl/>
        </w:rPr>
        <w:t xml:space="preserve"> ما ذكر الله ذلك في القرآن، فقال</w:t>
      </w:r>
      <w:r w:rsidR="00F01D33">
        <w:rPr>
          <w:rtl/>
        </w:rPr>
        <w:t>:</w:t>
      </w:r>
      <w:r>
        <w:rPr>
          <w:rtl/>
        </w:rPr>
        <w:t xml:space="preserve"> بلى، قالت</w:t>
      </w:r>
      <w:r w:rsidR="00F01D33">
        <w:rPr>
          <w:rtl/>
        </w:rPr>
        <w:t>:</w:t>
      </w:r>
      <w:r>
        <w:rPr>
          <w:rtl/>
        </w:rPr>
        <w:t xml:space="preserve"> وأين هن</w:t>
      </w:r>
      <w:r w:rsidR="009730A0">
        <w:rPr>
          <w:rFonts w:hint="cs"/>
          <w:rtl/>
        </w:rPr>
        <w:t>َّ</w:t>
      </w:r>
      <w:r>
        <w:rPr>
          <w:rtl/>
        </w:rPr>
        <w:t xml:space="preserve"> </w:t>
      </w:r>
      <w:r w:rsidRPr="008A1A51">
        <w:rPr>
          <w:rStyle w:val="libFootnotenumChar"/>
          <w:rtl/>
        </w:rPr>
        <w:t>(1)</w:t>
      </w:r>
      <w:r>
        <w:rPr>
          <w:rtl/>
        </w:rPr>
        <w:t>؟ قال</w:t>
      </w:r>
      <w:r w:rsidR="00F01D33">
        <w:rPr>
          <w:rtl/>
        </w:rPr>
        <w:t>:</w:t>
      </w:r>
      <w:r>
        <w:rPr>
          <w:rtl/>
        </w:rPr>
        <w:t xml:space="preserve"> هن</w:t>
      </w:r>
      <w:r w:rsidR="009730A0">
        <w:rPr>
          <w:rFonts w:hint="cs"/>
          <w:rtl/>
        </w:rPr>
        <w:t>َّ</w:t>
      </w:r>
      <w:r>
        <w:rPr>
          <w:rtl/>
        </w:rPr>
        <w:t xml:space="preserve"> أصحاب الرس. </w:t>
      </w:r>
    </w:p>
    <w:p w:rsidR="002B1751" w:rsidRDefault="002B1751" w:rsidP="008A1A51">
      <w:pPr>
        <w:pStyle w:val="libNormal"/>
        <w:rPr>
          <w:rtl/>
        </w:rPr>
      </w:pPr>
      <w:r>
        <w:rPr>
          <w:rtl/>
        </w:rPr>
        <w:t xml:space="preserve">ورواه الصدوق بإسناده عن هشام، وحفص بن البختري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[ 34468 ]</w:t>
      </w:r>
      <w:r>
        <w:rPr>
          <w:rtl/>
        </w:rPr>
        <w:t xml:space="preserve"> 2 -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عليِّ </w:t>
      </w:r>
      <w:r>
        <w:rPr>
          <w:rtl/>
        </w:rPr>
        <w:t xml:space="preserve">بن الحكم، عن أبان بن عثمان،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السح</w:t>
      </w:r>
      <w:r w:rsidR="009730A0">
        <w:rPr>
          <w:rFonts w:hint="cs"/>
          <w:rtl/>
        </w:rPr>
        <w:t>ّ</w:t>
      </w:r>
      <w:r>
        <w:rPr>
          <w:rtl/>
        </w:rPr>
        <w:t xml:space="preserve">اقة تجلد. </w:t>
      </w:r>
    </w:p>
    <w:p w:rsidR="002B1751" w:rsidRDefault="002B1751" w:rsidP="009730A0">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9730A0">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w:t>
      </w:r>
    </w:p>
    <w:p w:rsidR="002B1751" w:rsidRDefault="00C4707E" w:rsidP="00C4707E">
      <w:pPr>
        <w:pStyle w:val="libLine"/>
        <w:rPr>
          <w:rtl/>
        </w:rPr>
      </w:pPr>
      <w:r>
        <w:rPr>
          <w:rtl/>
        </w:rPr>
        <w:t>____________________</w:t>
      </w:r>
    </w:p>
    <w:p w:rsidR="002B1751" w:rsidRDefault="002B1751" w:rsidP="009730A0">
      <w:pPr>
        <w:pStyle w:val="libFootnoteCenterBold"/>
        <w:rPr>
          <w:rtl/>
        </w:rPr>
      </w:pPr>
      <w:r>
        <w:rPr>
          <w:rtl/>
        </w:rPr>
        <w:t xml:space="preserve">أبواب </w:t>
      </w:r>
      <w:r w:rsidR="009730A0">
        <w:rPr>
          <w:rtl/>
        </w:rPr>
        <w:t>حد</w:t>
      </w:r>
      <w:r w:rsidR="001F501A">
        <w:rPr>
          <w:rtl/>
        </w:rPr>
        <w:t xml:space="preserve"> </w:t>
      </w:r>
      <w:r>
        <w:rPr>
          <w:rtl/>
        </w:rPr>
        <w:t xml:space="preserve">السحق والقيادة </w:t>
      </w:r>
    </w:p>
    <w:p w:rsidR="002B1751" w:rsidRDefault="002B1751" w:rsidP="009730A0">
      <w:pPr>
        <w:pStyle w:val="libFootnoteCenterBold"/>
        <w:rPr>
          <w:rtl/>
        </w:rPr>
      </w:pPr>
      <w:r>
        <w:rPr>
          <w:rtl/>
        </w:rPr>
        <w:t xml:space="preserve">الباب 1 </w:t>
      </w:r>
    </w:p>
    <w:p w:rsidR="002B1751" w:rsidRDefault="002B1751" w:rsidP="009730A0">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202 </w:t>
      </w:r>
      <w:r w:rsidR="00035E93">
        <w:rPr>
          <w:rtl/>
        </w:rPr>
        <w:t>/</w:t>
      </w:r>
      <w:r>
        <w:rPr>
          <w:rtl/>
        </w:rPr>
        <w:t xml:space="preserve"> 1، التهذيب 10</w:t>
      </w:r>
      <w:r w:rsidR="00F01D33">
        <w:rPr>
          <w:rtl/>
        </w:rPr>
        <w:t>:</w:t>
      </w:r>
      <w:r>
        <w:rPr>
          <w:rtl/>
        </w:rPr>
        <w:t xml:space="preserve"> 58 </w:t>
      </w:r>
      <w:r w:rsidR="00035E93">
        <w:rPr>
          <w:rtl/>
        </w:rPr>
        <w:t>/</w:t>
      </w:r>
      <w:r>
        <w:rPr>
          <w:rtl/>
        </w:rPr>
        <w:t xml:space="preserve"> 210، المحاسن 114 </w:t>
      </w:r>
      <w:r w:rsidR="00035E93">
        <w:rPr>
          <w:rtl/>
        </w:rPr>
        <w:t>/</w:t>
      </w:r>
      <w:r>
        <w:rPr>
          <w:rtl/>
        </w:rPr>
        <w:t xml:space="preserve"> 114، عقاب الأعمال</w:t>
      </w:r>
      <w:r w:rsidR="00F01D33">
        <w:rPr>
          <w:rtl/>
        </w:rPr>
        <w:t>:</w:t>
      </w:r>
      <w:r>
        <w:rPr>
          <w:rtl/>
        </w:rPr>
        <w:t xml:space="preserve"> 318 </w:t>
      </w:r>
      <w:r w:rsidR="00035E93">
        <w:rPr>
          <w:rtl/>
        </w:rPr>
        <w:t>/</w:t>
      </w:r>
      <w:r>
        <w:rPr>
          <w:rtl/>
        </w:rPr>
        <w:t xml:space="preserve"> 14. </w:t>
      </w:r>
    </w:p>
    <w:p w:rsidR="002B1751" w:rsidRPr="00643118" w:rsidRDefault="002B1751" w:rsidP="00577EAF">
      <w:pPr>
        <w:pStyle w:val="libFootnote0"/>
        <w:rPr>
          <w:rtl/>
        </w:rPr>
      </w:pPr>
      <w:r w:rsidRPr="00643118">
        <w:rPr>
          <w:rtl/>
        </w:rPr>
        <w:t>(1) في المصدر</w:t>
      </w:r>
      <w:r w:rsidR="00F01D33">
        <w:rPr>
          <w:rtl/>
        </w:rPr>
        <w:t>:</w:t>
      </w:r>
      <w:r w:rsidRPr="00643118">
        <w:rPr>
          <w:rtl/>
        </w:rPr>
        <w:t xml:space="preserve"> هو</w:t>
      </w:r>
      <w:r>
        <w:rPr>
          <w:rtl/>
        </w:rPr>
        <w:t>.</w:t>
      </w:r>
      <w:r w:rsidRPr="00643118">
        <w:rPr>
          <w:rtl/>
        </w:rPr>
        <w:t xml:space="preserve"> </w:t>
      </w:r>
    </w:p>
    <w:p w:rsidR="002B1751" w:rsidRPr="00643118" w:rsidRDefault="002B1751" w:rsidP="00577EAF">
      <w:pPr>
        <w:pStyle w:val="libFootnote0"/>
        <w:rPr>
          <w:rtl/>
        </w:rPr>
      </w:pPr>
      <w:r w:rsidRPr="00643118">
        <w:rPr>
          <w:rtl/>
        </w:rPr>
        <w:t>(2) الفقيه 4</w:t>
      </w:r>
      <w:r w:rsidR="00F01D33">
        <w:rPr>
          <w:rtl/>
        </w:rPr>
        <w:t>:</w:t>
      </w:r>
      <w:r w:rsidRPr="00643118">
        <w:rPr>
          <w:rtl/>
        </w:rPr>
        <w:t xml:space="preserve"> 31 </w:t>
      </w:r>
      <w:r w:rsidR="00035E93">
        <w:rPr>
          <w:rtl/>
        </w:rPr>
        <w:t>/</w:t>
      </w:r>
      <w:r w:rsidRPr="00643118">
        <w:rPr>
          <w:rtl/>
        </w:rPr>
        <w:t xml:space="preserve"> 86</w:t>
      </w:r>
      <w:r>
        <w:rPr>
          <w:rtl/>
        </w:rPr>
        <w:t>.</w:t>
      </w:r>
      <w:r w:rsidRPr="00643118">
        <w:rPr>
          <w:rtl/>
        </w:rPr>
        <w:t xml:space="preserve"> </w:t>
      </w:r>
    </w:p>
    <w:p w:rsidR="002B1751" w:rsidRDefault="002B1751" w:rsidP="00577EAF">
      <w:pPr>
        <w:pStyle w:val="libFootnote0"/>
        <w:rPr>
          <w:rtl/>
        </w:rPr>
      </w:pPr>
      <w:r>
        <w:rPr>
          <w:rtl/>
        </w:rPr>
        <w:t>2 - الكافي 7</w:t>
      </w:r>
      <w:r w:rsidR="00F01D33">
        <w:rPr>
          <w:rtl/>
        </w:rPr>
        <w:t>:</w:t>
      </w:r>
      <w:r>
        <w:rPr>
          <w:rtl/>
        </w:rPr>
        <w:t xml:space="preserve"> 202 </w:t>
      </w:r>
      <w:r w:rsidR="00035E93">
        <w:rPr>
          <w:rtl/>
        </w:rPr>
        <w:t>/</w:t>
      </w:r>
      <w:r>
        <w:rPr>
          <w:rtl/>
        </w:rPr>
        <w:t xml:space="preserve"> 3. </w:t>
      </w:r>
    </w:p>
    <w:p w:rsidR="002B1751" w:rsidRPr="00643118" w:rsidRDefault="002B1751" w:rsidP="009730A0">
      <w:pPr>
        <w:pStyle w:val="libFootnote0"/>
        <w:rPr>
          <w:rtl/>
        </w:rPr>
      </w:pPr>
      <w:r w:rsidRPr="00643118">
        <w:rPr>
          <w:rtl/>
        </w:rPr>
        <w:t>(</w:t>
      </w:r>
      <w:r w:rsidR="009730A0">
        <w:rPr>
          <w:rFonts w:hint="cs"/>
          <w:rtl/>
        </w:rPr>
        <w:t>3</w:t>
      </w:r>
      <w:r w:rsidRPr="00643118">
        <w:rPr>
          <w:rtl/>
        </w:rPr>
        <w:t>) التهذيب 10</w:t>
      </w:r>
      <w:r w:rsidR="00F01D33">
        <w:rPr>
          <w:rtl/>
        </w:rPr>
        <w:t>:</w:t>
      </w:r>
      <w:r w:rsidRPr="00643118">
        <w:rPr>
          <w:rtl/>
        </w:rPr>
        <w:t xml:space="preserve"> 58 </w:t>
      </w:r>
      <w:r w:rsidR="00035E93">
        <w:rPr>
          <w:rtl/>
        </w:rPr>
        <w:t>/</w:t>
      </w:r>
      <w:r w:rsidRPr="00643118">
        <w:rPr>
          <w:rtl/>
        </w:rPr>
        <w:t xml:space="preserve"> 209</w:t>
      </w:r>
      <w:r>
        <w:rPr>
          <w:rtl/>
        </w:rPr>
        <w:t>.</w:t>
      </w:r>
      <w:r w:rsidRPr="00643118">
        <w:rPr>
          <w:rtl/>
        </w:rPr>
        <w:t xml:space="preserve">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 xml:space="preserve">عليِّ </w:t>
      </w:r>
      <w:r w:rsidR="002B1751">
        <w:rPr>
          <w:rtl/>
        </w:rPr>
        <w:t xml:space="preserve">بن إبراهيم مثله. </w:t>
      </w:r>
    </w:p>
    <w:p w:rsidR="002B1751" w:rsidRDefault="002B1751" w:rsidP="00F01D33">
      <w:pPr>
        <w:pStyle w:val="libNormal"/>
        <w:rPr>
          <w:rtl/>
        </w:rPr>
      </w:pPr>
      <w:r w:rsidRPr="00035E93">
        <w:rPr>
          <w:rStyle w:val="libNormalChar"/>
          <w:rtl/>
        </w:rPr>
        <w:t>[ 34469 ]</w:t>
      </w:r>
      <w:r>
        <w:rPr>
          <w:rtl/>
        </w:rPr>
        <w:t xml:space="preserve"> 3 - الحسن الطبرسي</w:t>
      </w:r>
      <w:r w:rsidR="007B2325">
        <w:rPr>
          <w:rFonts w:hint="cs"/>
          <w:rtl/>
        </w:rPr>
        <w:t>ُّ</w:t>
      </w:r>
      <w:r>
        <w:rPr>
          <w:rtl/>
        </w:rPr>
        <w:t xml:space="preserve"> في </w:t>
      </w:r>
      <w:r w:rsidRPr="00035E93">
        <w:rPr>
          <w:rStyle w:val="libNormalChar"/>
          <w:rtl/>
        </w:rPr>
        <w:t xml:space="preserve">( </w:t>
      </w:r>
      <w:r>
        <w:rPr>
          <w:rtl/>
        </w:rPr>
        <w:t>مكارم الأخلاق</w:t>
      </w:r>
      <w:r w:rsidRPr="00035E93">
        <w:rPr>
          <w:rStyle w:val="libNormalChar"/>
          <w:rtl/>
        </w:rPr>
        <w:t xml:space="preserve"> )</w:t>
      </w:r>
      <w:r>
        <w:rPr>
          <w:rtl/>
        </w:rPr>
        <w:t xml:space="preserve"> عن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السحق في النساء بمنزلة اللواط في الرجال، فمن فعل من ذلك </w:t>
      </w:r>
      <w:r w:rsidR="008C228A">
        <w:rPr>
          <w:rtl/>
        </w:rPr>
        <w:t xml:space="preserve">شيئاً </w:t>
      </w:r>
      <w:r>
        <w:rPr>
          <w:rtl/>
        </w:rPr>
        <w:t>فاقتلوهما، ثم</w:t>
      </w:r>
      <w:r w:rsidR="007B2325">
        <w:rPr>
          <w:rFonts w:hint="cs"/>
          <w:rtl/>
        </w:rPr>
        <w:t>َّ</w:t>
      </w:r>
      <w:r>
        <w:rPr>
          <w:rtl/>
        </w:rPr>
        <w:t xml:space="preserve"> اقتلوهما. </w:t>
      </w:r>
    </w:p>
    <w:p w:rsidR="002B1751" w:rsidRDefault="002B1751" w:rsidP="00F01D33">
      <w:pPr>
        <w:pStyle w:val="libNormal"/>
        <w:rPr>
          <w:rtl/>
        </w:rPr>
      </w:pPr>
      <w:r w:rsidRPr="00035E93">
        <w:rPr>
          <w:rStyle w:val="libNormalChar"/>
          <w:rtl/>
        </w:rPr>
        <w:t>[ 34470 ]</w:t>
      </w:r>
      <w:r>
        <w:rPr>
          <w:rtl/>
        </w:rPr>
        <w:t xml:space="preserve"> 4 -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أبان بن </w:t>
      </w:r>
      <w:r w:rsidR="006079CC">
        <w:rPr>
          <w:rtl/>
        </w:rPr>
        <w:t xml:space="preserve">محمّد </w:t>
      </w:r>
      <w:r w:rsidRPr="008A1A51">
        <w:rPr>
          <w:rStyle w:val="libFootnotenumChar"/>
          <w:rtl/>
        </w:rPr>
        <w:t>(1)</w:t>
      </w:r>
      <w:r>
        <w:rPr>
          <w:rtl/>
        </w:rPr>
        <w:t xml:space="preserve"> عن العباس، غلام لأبي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يعرف</w:t>
      </w:r>
      <w:r w:rsidR="00F01D33">
        <w:rPr>
          <w:rtl/>
        </w:rPr>
        <w:t>:</w:t>
      </w:r>
      <w:r>
        <w:rPr>
          <w:rtl/>
        </w:rPr>
        <w:t xml:space="preserve"> بغلام ابن شراعة - عن الحسن بن الربيع، عن سيف التم</w:t>
      </w:r>
      <w:r w:rsidR="003048A0">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ا</w:t>
      </w:r>
      <w:r w:rsidR="003048A0">
        <w:rPr>
          <w:rFonts w:hint="cs"/>
          <w:rtl/>
        </w:rPr>
        <w:t>ُ</w:t>
      </w:r>
      <w:r>
        <w:rPr>
          <w:rtl/>
        </w:rPr>
        <w:t xml:space="preserve">تي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با</w:t>
      </w:r>
      <w:r w:rsidR="00192910">
        <w:rPr>
          <w:rtl/>
        </w:rPr>
        <w:t>مرّات</w:t>
      </w:r>
      <w:r>
        <w:rPr>
          <w:rtl/>
        </w:rPr>
        <w:t>ين وجدتا في لحاف وا</w:t>
      </w:r>
      <w:r w:rsidR="008C228A">
        <w:rPr>
          <w:rtl/>
        </w:rPr>
        <w:t>حدّ</w:t>
      </w:r>
      <w:r>
        <w:rPr>
          <w:rtl/>
        </w:rPr>
        <w:t>، وقامت عليهما البي</w:t>
      </w:r>
      <w:r w:rsidR="003048A0">
        <w:rPr>
          <w:rFonts w:hint="cs"/>
          <w:rtl/>
        </w:rPr>
        <w:t>ّ</w:t>
      </w:r>
      <w:r>
        <w:rPr>
          <w:rtl/>
        </w:rPr>
        <w:t>نة أن</w:t>
      </w:r>
      <w:r w:rsidR="003048A0">
        <w:rPr>
          <w:rFonts w:hint="cs"/>
          <w:rtl/>
        </w:rPr>
        <w:t>ّ</w:t>
      </w:r>
      <w:r>
        <w:rPr>
          <w:rtl/>
        </w:rPr>
        <w:t>هما كانتا تتساحقان، فدعا بالنطع، ثم</w:t>
      </w:r>
      <w:r w:rsidR="003048A0">
        <w:rPr>
          <w:rFonts w:hint="cs"/>
          <w:rtl/>
        </w:rPr>
        <w:t>َّ</w:t>
      </w:r>
      <w:r>
        <w:rPr>
          <w:rtl/>
        </w:rPr>
        <w:t xml:space="preserve"> أمر بهما فا</w:t>
      </w:r>
      <w:r w:rsidR="003048A0">
        <w:rPr>
          <w:rFonts w:hint="cs"/>
          <w:rtl/>
        </w:rPr>
        <w:t>ُ</w:t>
      </w:r>
      <w:r>
        <w:rPr>
          <w:rtl/>
        </w:rPr>
        <w:t xml:space="preserve">حرقتا بالنار. </w:t>
      </w:r>
    </w:p>
    <w:p w:rsidR="002B1751" w:rsidRDefault="002B1751" w:rsidP="008A1A51">
      <w:pPr>
        <w:pStyle w:val="libNormal"/>
        <w:rPr>
          <w:rtl/>
        </w:rPr>
      </w:pPr>
      <w:r>
        <w:rPr>
          <w:rtl/>
        </w:rPr>
        <w:t>أقول</w:t>
      </w:r>
      <w:r w:rsidR="00F01D33">
        <w:rPr>
          <w:rtl/>
        </w:rPr>
        <w:t>:</w:t>
      </w:r>
      <w:r>
        <w:rPr>
          <w:rtl/>
        </w:rPr>
        <w:t xml:space="preserve"> وتقدم ما </w:t>
      </w:r>
      <w:r w:rsidR="001F501A">
        <w:rPr>
          <w:rtl/>
        </w:rPr>
        <w:t xml:space="preserve">يدلُّ </w:t>
      </w:r>
      <w:r>
        <w:rPr>
          <w:rtl/>
        </w:rPr>
        <w:t xml:space="preserve">على ذلك </w:t>
      </w:r>
      <w:r w:rsidRPr="008A1A51">
        <w:rPr>
          <w:rStyle w:val="libFootnotenumChar"/>
          <w:rtl/>
        </w:rPr>
        <w:t>(2)</w:t>
      </w:r>
      <w:r>
        <w:rPr>
          <w:rtl/>
        </w:rPr>
        <w:t xml:space="preserve">، ويأتي ما </w:t>
      </w:r>
      <w:r w:rsidR="001F501A">
        <w:rPr>
          <w:rtl/>
        </w:rPr>
        <w:t xml:space="preserve">يدلُّ </w:t>
      </w:r>
      <w:r>
        <w:rPr>
          <w:rtl/>
        </w:rPr>
        <w:t xml:space="preserve">عليه وعلى الرجم مع الاحصان </w:t>
      </w:r>
      <w:r w:rsidRPr="008A1A51">
        <w:rPr>
          <w:rStyle w:val="libFootnotenumChar"/>
          <w:rtl/>
        </w:rPr>
        <w:t>(3)</w:t>
      </w:r>
      <w:r>
        <w:rPr>
          <w:rtl/>
        </w:rPr>
        <w:t>.</w:t>
      </w:r>
    </w:p>
    <w:p w:rsidR="002B1751" w:rsidRDefault="002B1751" w:rsidP="002B1751">
      <w:pPr>
        <w:pStyle w:val="Heading2Center"/>
        <w:rPr>
          <w:rtl/>
        </w:rPr>
      </w:pPr>
      <w:bookmarkStart w:id="355" w:name="_Toc309716447"/>
      <w:bookmarkStart w:id="356" w:name="_Toc380648220"/>
      <w:bookmarkStart w:id="357" w:name="_Toc189237711"/>
      <w:r>
        <w:rPr>
          <w:rtl/>
        </w:rPr>
        <w:t xml:space="preserve">2 - </w:t>
      </w:r>
      <w:r w:rsidRPr="00643118">
        <w:rPr>
          <w:rtl/>
        </w:rPr>
        <w:t>باب حكم ما لو وجدت ال</w:t>
      </w:r>
      <w:r w:rsidR="00192910">
        <w:rPr>
          <w:rtl/>
        </w:rPr>
        <w:t>مرّات</w:t>
      </w:r>
      <w:r w:rsidRPr="00643118">
        <w:rPr>
          <w:rtl/>
        </w:rPr>
        <w:t>ان في لحاف</w:t>
      </w:r>
      <w:bookmarkEnd w:id="355"/>
      <w:r w:rsidR="00BF2157">
        <w:rPr>
          <w:rtl/>
        </w:rPr>
        <w:t xml:space="preserve"> </w:t>
      </w:r>
      <w:bookmarkStart w:id="358" w:name="_Toc309716448"/>
      <w:r w:rsidR="00396709">
        <w:rPr>
          <w:rtl/>
        </w:rPr>
        <w:t xml:space="preserve">واحد </w:t>
      </w:r>
      <w:r>
        <w:rPr>
          <w:rtl/>
        </w:rPr>
        <w:t>مجردتين</w:t>
      </w:r>
      <w:bookmarkEnd w:id="356"/>
      <w:bookmarkEnd w:id="357"/>
      <w:bookmarkEnd w:id="358"/>
      <w:r>
        <w:rPr>
          <w:rtl/>
        </w:rPr>
        <w:t xml:space="preserve"> </w:t>
      </w:r>
    </w:p>
    <w:p w:rsidR="002B1751" w:rsidRDefault="002B1751" w:rsidP="00F01D33">
      <w:pPr>
        <w:pStyle w:val="libNormal"/>
        <w:rPr>
          <w:rtl/>
        </w:rPr>
      </w:pPr>
      <w:r w:rsidRPr="00035E93">
        <w:rPr>
          <w:rStyle w:val="libNormalChar"/>
          <w:rtl/>
        </w:rPr>
        <w:t>[ 34471 ]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w:t>
      </w:r>
      <w:r w:rsidR="006079CC">
        <w:rPr>
          <w:rtl/>
        </w:rPr>
        <w:t xml:space="preserve">محمّد </w:t>
      </w:r>
      <w:r>
        <w:rPr>
          <w:rtl/>
        </w:rPr>
        <w:t xml:space="preserve">بن الحسين، عن عبد الرحمن ابن أبي هاشم، عن أبي خديجة، عن أبي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مكارم الاخلاق</w:t>
      </w:r>
      <w:r w:rsidR="00F01D33">
        <w:rPr>
          <w:rtl/>
        </w:rPr>
        <w:t>:</w:t>
      </w:r>
      <w:r>
        <w:rPr>
          <w:rtl/>
        </w:rPr>
        <w:t xml:space="preserve"> 232. </w:t>
      </w:r>
    </w:p>
    <w:p w:rsidR="002B1751" w:rsidRDefault="002B1751" w:rsidP="00577EAF">
      <w:pPr>
        <w:pStyle w:val="libFootnote0"/>
        <w:rPr>
          <w:rtl/>
        </w:rPr>
      </w:pPr>
      <w:r>
        <w:rPr>
          <w:rtl/>
        </w:rPr>
        <w:t>4 - التهذيب 10</w:t>
      </w:r>
      <w:r w:rsidR="00F01D33">
        <w:rPr>
          <w:rtl/>
        </w:rPr>
        <w:t>:</w:t>
      </w:r>
      <w:r>
        <w:rPr>
          <w:rtl/>
        </w:rPr>
        <w:t xml:space="preserve"> 54 </w:t>
      </w:r>
      <w:r w:rsidR="00035E93">
        <w:rPr>
          <w:rtl/>
        </w:rPr>
        <w:t>/</w:t>
      </w:r>
      <w:r>
        <w:rPr>
          <w:rtl/>
        </w:rPr>
        <w:t xml:space="preserve"> 199، والاستبصار 4</w:t>
      </w:r>
      <w:r w:rsidR="00F01D33">
        <w:rPr>
          <w:rtl/>
        </w:rPr>
        <w:t>:</w:t>
      </w:r>
      <w:r>
        <w:rPr>
          <w:rtl/>
        </w:rPr>
        <w:t xml:space="preserve"> 220 </w:t>
      </w:r>
      <w:r w:rsidR="00035E93">
        <w:rPr>
          <w:rtl/>
        </w:rPr>
        <w:t>/</w:t>
      </w:r>
      <w:r>
        <w:rPr>
          <w:rtl/>
        </w:rPr>
        <w:t xml:space="preserve"> 823. </w:t>
      </w:r>
    </w:p>
    <w:p w:rsidR="002B1751" w:rsidRPr="00643118" w:rsidRDefault="002B1751" w:rsidP="00577EAF">
      <w:pPr>
        <w:pStyle w:val="libFootnote0"/>
        <w:rPr>
          <w:rtl/>
        </w:rPr>
      </w:pPr>
      <w:r w:rsidRPr="00643118">
        <w:rPr>
          <w:rtl/>
        </w:rPr>
        <w:t>(1) في المصدر</w:t>
      </w:r>
      <w:r w:rsidR="00F01D33">
        <w:rPr>
          <w:rtl/>
        </w:rPr>
        <w:t>:</w:t>
      </w:r>
      <w:r w:rsidRPr="00643118">
        <w:rPr>
          <w:rtl/>
        </w:rPr>
        <w:t xml:space="preserve"> بنان بن </w:t>
      </w:r>
      <w:r w:rsidR="006079CC">
        <w:rPr>
          <w:rtl/>
        </w:rPr>
        <w:t>محمّد</w:t>
      </w:r>
      <w:r>
        <w:rPr>
          <w:rtl/>
        </w:rPr>
        <w:t>.</w:t>
      </w:r>
      <w:r w:rsidRPr="00643118">
        <w:rPr>
          <w:rtl/>
        </w:rPr>
        <w:t xml:space="preserve"> </w:t>
      </w:r>
    </w:p>
    <w:p w:rsidR="002B1751" w:rsidRPr="00643118" w:rsidRDefault="002B1751" w:rsidP="00577EAF">
      <w:pPr>
        <w:pStyle w:val="libFootnote0"/>
        <w:rPr>
          <w:rtl/>
        </w:rPr>
      </w:pPr>
      <w:r w:rsidRPr="00643118">
        <w:rPr>
          <w:rtl/>
        </w:rPr>
        <w:t xml:space="preserve">(2) تقدم في </w:t>
      </w:r>
      <w:r w:rsidR="001F501A">
        <w:rPr>
          <w:rtl/>
        </w:rPr>
        <w:t>ال</w:t>
      </w:r>
      <w:r w:rsidR="00396709">
        <w:rPr>
          <w:rtl/>
        </w:rPr>
        <w:t xml:space="preserve">حديث </w:t>
      </w:r>
      <w:r w:rsidRPr="00643118">
        <w:rPr>
          <w:rtl/>
        </w:rPr>
        <w:t>3 و 8 من الباب 24 من أبواب النكاح المحر</w:t>
      </w:r>
      <w:r w:rsidR="003048A0">
        <w:rPr>
          <w:rFonts w:hint="cs"/>
          <w:rtl/>
        </w:rPr>
        <w:t>ّ</w:t>
      </w:r>
      <w:r w:rsidRPr="00643118">
        <w:rPr>
          <w:rtl/>
        </w:rPr>
        <w:t>م</w:t>
      </w:r>
      <w:r>
        <w:rPr>
          <w:rtl/>
        </w:rPr>
        <w:t>.</w:t>
      </w:r>
      <w:r w:rsidRPr="00643118">
        <w:rPr>
          <w:rtl/>
        </w:rPr>
        <w:t xml:space="preserve"> </w:t>
      </w:r>
    </w:p>
    <w:p w:rsidR="002B1751" w:rsidRPr="00643118" w:rsidRDefault="002B1751" w:rsidP="00577EAF">
      <w:pPr>
        <w:pStyle w:val="libFootnote0"/>
        <w:rPr>
          <w:rtl/>
        </w:rPr>
      </w:pPr>
      <w:r w:rsidRPr="00643118">
        <w:rPr>
          <w:rtl/>
        </w:rPr>
        <w:t>(3) يأتي في الباب 3 من هذه الأبواب</w:t>
      </w:r>
      <w:r>
        <w:rPr>
          <w:rtl/>
        </w:rPr>
        <w:t>.</w:t>
      </w:r>
      <w:r w:rsidRPr="00643118">
        <w:rPr>
          <w:rtl/>
        </w:rPr>
        <w:t xml:space="preserve"> </w:t>
      </w:r>
    </w:p>
    <w:p w:rsidR="002B1751" w:rsidRDefault="002B1751" w:rsidP="003048A0">
      <w:pPr>
        <w:pStyle w:val="libFootnoteCenterBold"/>
        <w:rPr>
          <w:rtl/>
        </w:rPr>
      </w:pPr>
      <w:r>
        <w:rPr>
          <w:rtl/>
        </w:rPr>
        <w:t xml:space="preserve">الباب 2 </w:t>
      </w:r>
    </w:p>
    <w:p w:rsidR="002B1751" w:rsidRDefault="002B1751" w:rsidP="003048A0">
      <w:pPr>
        <w:pStyle w:val="libFootnoteCenterBold"/>
        <w:rPr>
          <w:rtl/>
        </w:rPr>
      </w:pPr>
      <w:r>
        <w:rPr>
          <w:rtl/>
        </w:rPr>
        <w:t xml:space="preserve">فيه 3 أحاديث </w:t>
      </w:r>
    </w:p>
    <w:p w:rsidR="002B1751" w:rsidRDefault="002B1751" w:rsidP="00577EAF">
      <w:pPr>
        <w:pStyle w:val="libFootnote0"/>
        <w:rPr>
          <w:rtl/>
        </w:rPr>
      </w:pPr>
      <w:r>
        <w:rPr>
          <w:rtl/>
        </w:rPr>
        <w:t>1</w:t>
      </w:r>
      <w:r>
        <w:t>.</w:t>
      </w:r>
      <w:r>
        <w:rPr>
          <w:rtl/>
        </w:rPr>
        <w:t xml:space="preserve"> الكافي 7</w:t>
      </w:r>
      <w:r w:rsidR="00F01D33">
        <w:rPr>
          <w:rtl/>
        </w:rPr>
        <w:t>:</w:t>
      </w:r>
      <w:r>
        <w:rPr>
          <w:rtl/>
        </w:rPr>
        <w:t xml:space="preserve"> 212 </w:t>
      </w:r>
      <w:r w:rsidR="00035E93">
        <w:rPr>
          <w:rtl/>
        </w:rPr>
        <w:t>/</w:t>
      </w:r>
      <w:r>
        <w:rPr>
          <w:rtl/>
        </w:rPr>
        <w:t xml:space="preserve"> 4، التهذيب 10</w:t>
      </w:r>
      <w:r w:rsidR="00F01D33">
        <w:rPr>
          <w:rtl/>
        </w:rPr>
        <w:t>:</w:t>
      </w:r>
      <w:r>
        <w:rPr>
          <w:rtl/>
        </w:rPr>
        <w:t xml:space="preserve"> 59 </w:t>
      </w:r>
      <w:r w:rsidR="00035E93">
        <w:rPr>
          <w:rtl/>
        </w:rPr>
        <w:t>/</w:t>
      </w:r>
      <w:r>
        <w:rPr>
          <w:rtl/>
        </w:rPr>
        <w:t xml:space="preserve"> 214، والاستبصار 4</w:t>
      </w:r>
      <w:r w:rsidR="00F01D33">
        <w:rPr>
          <w:rtl/>
        </w:rPr>
        <w:t>:</w:t>
      </w:r>
      <w:r>
        <w:rPr>
          <w:rtl/>
        </w:rPr>
        <w:t xml:space="preserve"> 217 </w:t>
      </w:r>
      <w:r w:rsidR="00035E93">
        <w:rPr>
          <w:rtl/>
        </w:rPr>
        <w:t>/</w:t>
      </w:r>
      <w:r>
        <w:rPr>
          <w:rtl/>
        </w:rPr>
        <w:t xml:space="preserve"> 811، أورده في </w:t>
      </w:r>
      <w:r w:rsidR="001F501A">
        <w:rPr>
          <w:rtl/>
        </w:rPr>
        <w:t>ال</w:t>
      </w:r>
      <w:r w:rsidR="00396709">
        <w:rPr>
          <w:rtl/>
        </w:rPr>
        <w:t xml:space="preserve">حديث </w:t>
      </w:r>
      <w:r>
        <w:rPr>
          <w:rtl/>
        </w:rPr>
        <w:t>1 من الباب 25 من أبواب النكاح المحر</w:t>
      </w:r>
      <w:r w:rsidR="003048A0">
        <w:rPr>
          <w:rFonts w:hint="cs"/>
          <w:rtl/>
        </w:rPr>
        <w:t>ّ</w:t>
      </w:r>
      <w:r>
        <w:rPr>
          <w:rtl/>
        </w:rPr>
        <w:t xml:space="preserve">م.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ليس لا</w:t>
      </w:r>
      <w:r w:rsidR="00192910">
        <w:rPr>
          <w:rtl/>
        </w:rPr>
        <w:t>مرّات</w:t>
      </w:r>
      <w:r>
        <w:rPr>
          <w:rtl/>
        </w:rPr>
        <w:t>ين أن تبيتا في لحاف وا</w:t>
      </w:r>
      <w:r w:rsidR="008C228A">
        <w:rPr>
          <w:rtl/>
        </w:rPr>
        <w:t>حدّ</w:t>
      </w:r>
      <w:r>
        <w:rPr>
          <w:rtl/>
        </w:rPr>
        <w:t xml:space="preserve">، </w:t>
      </w:r>
      <w:r w:rsidR="001F501A">
        <w:rPr>
          <w:rtl/>
        </w:rPr>
        <w:t xml:space="preserve">إلّا </w:t>
      </w:r>
      <w:r>
        <w:rPr>
          <w:rtl/>
        </w:rPr>
        <w:t>أن يكون بينهما حاجز، فان فعلتا نهيتا عن ذلك، وإن وجدتا مع النهي جلدت كل</w:t>
      </w:r>
      <w:r w:rsidR="0027277D">
        <w:rPr>
          <w:rFonts w:hint="cs"/>
          <w:rtl/>
        </w:rPr>
        <w:t>ّ</w:t>
      </w:r>
      <w:r>
        <w:rPr>
          <w:rtl/>
        </w:rPr>
        <w:t xml:space="preserve"> </w:t>
      </w:r>
      <w:r w:rsidR="00AE1AF0">
        <w:rPr>
          <w:rtl/>
        </w:rPr>
        <w:t xml:space="preserve">واحدة </w:t>
      </w:r>
      <w:r>
        <w:rPr>
          <w:rtl/>
        </w:rPr>
        <w:t xml:space="preserve">منهما </w:t>
      </w:r>
      <w:r w:rsidR="008C228A">
        <w:rPr>
          <w:rtl/>
        </w:rPr>
        <w:t>حدّ</w:t>
      </w:r>
      <w:r w:rsidR="001F501A">
        <w:rPr>
          <w:rtl/>
        </w:rPr>
        <w:t>اً</w:t>
      </w:r>
      <w:r w:rsidR="00192910">
        <w:rPr>
          <w:rtl/>
        </w:rPr>
        <w:t xml:space="preserve"> </w:t>
      </w:r>
      <w:r w:rsidR="008C228A">
        <w:rPr>
          <w:rtl/>
        </w:rPr>
        <w:t>حدّ</w:t>
      </w:r>
      <w:r w:rsidR="001F501A">
        <w:rPr>
          <w:rtl/>
        </w:rPr>
        <w:t>اً</w:t>
      </w:r>
      <w:r>
        <w:rPr>
          <w:rtl/>
        </w:rPr>
        <w:t xml:space="preserve">، فان وجدتا </w:t>
      </w:r>
      <w:r w:rsidR="000014EE">
        <w:rPr>
          <w:rtl/>
        </w:rPr>
        <w:t xml:space="preserve">أيضاً </w:t>
      </w:r>
      <w:r>
        <w:rPr>
          <w:rtl/>
        </w:rPr>
        <w:t xml:space="preserve">في لحاف جلدتا، فان وجدتا الثالثة قتلتا. </w:t>
      </w:r>
    </w:p>
    <w:p w:rsidR="002B1751" w:rsidRDefault="002B1751" w:rsidP="00F01D33">
      <w:pPr>
        <w:pStyle w:val="libNormal"/>
        <w:rPr>
          <w:rtl/>
        </w:rPr>
      </w:pPr>
      <w:r w:rsidRPr="00035E93">
        <w:rPr>
          <w:rStyle w:val="libNormalChar"/>
          <w:rtl/>
        </w:rPr>
        <w:t>[ 34472 ]</w:t>
      </w:r>
      <w:r>
        <w:rPr>
          <w:rtl/>
        </w:rPr>
        <w:t xml:space="preserve"> 2 - ورواه الصدوق بإسناده عن عبد الرحمن بن أبي هاشم مثله، </w:t>
      </w:r>
      <w:r w:rsidR="001F501A">
        <w:rPr>
          <w:rtl/>
        </w:rPr>
        <w:t xml:space="preserve">إلّا </w:t>
      </w:r>
      <w:r w:rsidR="006079CC">
        <w:rPr>
          <w:rtl/>
        </w:rPr>
        <w:t xml:space="preserve">أنّه </w:t>
      </w:r>
      <w:r w:rsidR="0027277D">
        <w:rPr>
          <w:rtl/>
        </w:rPr>
        <w:t xml:space="preserve">قال في </w:t>
      </w:r>
      <w:r w:rsidR="0027277D">
        <w:rPr>
          <w:rFonts w:hint="cs"/>
          <w:rtl/>
        </w:rPr>
        <w:t>أ</w:t>
      </w:r>
      <w:r>
        <w:rPr>
          <w:rtl/>
        </w:rPr>
        <w:t>و</w:t>
      </w:r>
      <w:r w:rsidR="0027277D">
        <w:rPr>
          <w:rFonts w:hint="cs"/>
          <w:rtl/>
        </w:rPr>
        <w:t>َّ</w:t>
      </w:r>
      <w:r>
        <w:rPr>
          <w:rtl/>
        </w:rPr>
        <w:t>له</w:t>
      </w:r>
      <w:r w:rsidR="00F01D33">
        <w:rPr>
          <w:rtl/>
        </w:rPr>
        <w:t>:</w:t>
      </w:r>
      <w:r>
        <w:rPr>
          <w:rtl/>
        </w:rPr>
        <w:t xml:space="preserve"> لا ينبغي لامرأة، وقال في آخره</w:t>
      </w:r>
      <w:r w:rsidR="00F01D33">
        <w:rPr>
          <w:rtl/>
        </w:rPr>
        <w:t>:</w:t>
      </w:r>
      <w:r>
        <w:rPr>
          <w:rtl/>
        </w:rPr>
        <w:t xml:space="preserve"> فان وجدتا الرابعة قتلتا. </w:t>
      </w:r>
    </w:p>
    <w:p w:rsidR="002B1751" w:rsidRDefault="002B1751" w:rsidP="00F01D33">
      <w:pPr>
        <w:pStyle w:val="libNormal"/>
        <w:rPr>
          <w:rtl/>
        </w:rPr>
      </w:pPr>
      <w:r w:rsidRPr="00035E93">
        <w:rPr>
          <w:rStyle w:val="libNormalChar"/>
          <w:rtl/>
        </w:rPr>
        <w:t>[ 34473 ]</w:t>
      </w:r>
      <w:r>
        <w:rPr>
          <w:rtl/>
        </w:rPr>
        <w:t xml:space="preserve"> 3 - وعن </w:t>
      </w:r>
      <w:r w:rsidR="006079CC">
        <w:rPr>
          <w:rtl/>
        </w:rPr>
        <w:t xml:space="preserve">عدَّة </w:t>
      </w:r>
      <w:r>
        <w:rPr>
          <w:rtl/>
        </w:rPr>
        <w:t xml:space="preserve">من أصحابنا، عن أحمد بن </w:t>
      </w:r>
      <w:r w:rsidR="006079CC">
        <w:rPr>
          <w:rtl/>
        </w:rPr>
        <w:t xml:space="preserve">محمّد </w:t>
      </w:r>
      <w:r>
        <w:rPr>
          <w:rtl/>
        </w:rPr>
        <w:t>بن خالد، عن عثمان بن عيسى، عن سماعة بن مهران قال</w:t>
      </w:r>
      <w:r w:rsidR="00F01D33">
        <w:rPr>
          <w:rtl/>
        </w:rPr>
        <w:t>:</w:t>
      </w:r>
      <w:r>
        <w:rPr>
          <w:rtl/>
        </w:rPr>
        <w:t xml:space="preserve"> سألته عن ال</w:t>
      </w:r>
      <w:r w:rsidR="00192910">
        <w:rPr>
          <w:rtl/>
        </w:rPr>
        <w:t>مرّات</w:t>
      </w:r>
      <w:r>
        <w:rPr>
          <w:rtl/>
        </w:rPr>
        <w:t>ين توجدان في لحاف وا</w:t>
      </w:r>
      <w:r w:rsidR="008C228A">
        <w:rPr>
          <w:rtl/>
        </w:rPr>
        <w:t>حدّ</w:t>
      </w:r>
      <w:r>
        <w:rPr>
          <w:rtl/>
        </w:rPr>
        <w:t>؟ قال</w:t>
      </w:r>
      <w:r w:rsidR="00F01D33">
        <w:rPr>
          <w:rtl/>
        </w:rPr>
        <w:t>:</w:t>
      </w:r>
      <w:r>
        <w:rPr>
          <w:rtl/>
        </w:rPr>
        <w:t xml:space="preserve"> تجلد كل</w:t>
      </w:r>
      <w:r w:rsidR="0027277D">
        <w:rPr>
          <w:rFonts w:hint="cs"/>
          <w:rtl/>
        </w:rPr>
        <w:t>ّ</w:t>
      </w:r>
      <w:r>
        <w:rPr>
          <w:rtl/>
        </w:rPr>
        <w:t xml:space="preserve"> </w:t>
      </w:r>
      <w:r w:rsidR="00AE1AF0">
        <w:rPr>
          <w:rtl/>
        </w:rPr>
        <w:t xml:space="preserve">واحدة </w:t>
      </w:r>
      <w:r>
        <w:rPr>
          <w:rtl/>
        </w:rPr>
        <w:t xml:space="preserve">منهمامائة جلدة.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 xml:space="preserve">بن خالد </w:t>
      </w:r>
      <w:r w:rsidRPr="008A1A51">
        <w:rPr>
          <w:rStyle w:val="libFootnotenumChar"/>
          <w:rtl/>
        </w:rPr>
        <w:t>(1)</w:t>
      </w:r>
      <w:r>
        <w:rPr>
          <w:rtl/>
        </w:rPr>
        <w:t xml:space="preserve">، </w:t>
      </w:r>
      <w:r w:rsidR="006079CC">
        <w:rPr>
          <w:rtl/>
        </w:rPr>
        <w:t xml:space="preserve">والّذي </w:t>
      </w:r>
      <w:r>
        <w:rPr>
          <w:rtl/>
        </w:rPr>
        <w:t xml:space="preserve">قبله بإسناده عن </w:t>
      </w:r>
      <w:r w:rsidR="006079CC">
        <w:rPr>
          <w:rtl/>
        </w:rPr>
        <w:t xml:space="preserve">محمّد </w:t>
      </w:r>
      <w:r>
        <w:rPr>
          <w:rtl/>
        </w:rPr>
        <w:t xml:space="preserve">بن يحيى. </w:t>
      </w:r>
    </w:p>
    <w:p w:rsidR="002B1751" w:rsidRDefault="002B1751" w:rsidP="008A1A51">
      <w:pPr>
        <w:pStyle w:val="libNormal"/>
        <w:rPr>
          <w:rtl/>
        </w:rPr>
      </w:pPr>
      <w:r>
        <w:rPr>
          <w:rtl/>
        </w:rPr>
        <w:t>أقول</w:t>
      </w:r>
      <w:r w:rsidR="00F01D33">
        <w:rPr>
          <w:rtl/>
        </w:rPr>
        <w:t>:</w:t>
      </w:r>
      <w:r>
        <w:rPr>
          <w:rtl/>
        </w:rPr>
        <w:t xml:space="preserve"> وتقدم ما </w:t>
      </w:r>
      <w:r w:rsidR="001F501A">
        <w:rPr>
          <w:rtl/>
        </w:rPr>
        <w:t xml:space="preserve">يدلُّ </w:t>
      </w:r>
      <w:r>
        <w:rPr>
          <w:rtl/>
        </w:rPr>
        <w:t xml:space="preserve">على ذلك في الزنا </w:t>
      </w:r>
      <w:r w:rsidRPr="008A1A51">
        <w:rPr>
          <w:rStyle w:val="libFootnotenumChar"/>
          <w:rtl/>
        </w:rPr>
        <w:t>(2)</w:t>
      </w:r>
      <w:r>
        <w:rPr>
          <w:rtl/>
        </w:rPr>
        <w:t xml:space="preserve"> وغيره </w:t>
      </w:r>
      <w:r w:rsidRPr="008A1A51">
        <w:rPr>
          <w:rStyle w:val="libFootnotenumChar"/>
          <w:rtl/>
        </w:rPr>
        <w:t>(3)</w:t>
      </w:r>
      <w:r>
        <w:rPr>
          <w:rtl/>
        </w:rPr>
        <w:t xml:space="preserve">. </w:t>
      </w:r>
    </w:p>
    <w:p w:rsidR="002B1751" w:rsidRDefault="002B1751" w:rsidP="002B1751">
      <w:pPr>
        <w:pStyle w:val="Heading2Center"/>
        <w:rPr>
          <w:rtl/>
        </w:rPr>
      </w:pPr>
      <w:bookmarkStart w:id="359" w:name="_Toc309716449"/>
      <w:bookmarkStart w:id="360" w:name="_Toc380648221"/>
      <w:bookmarkStart w:id="361" w:name="_Toc189237712"/>
      <w:r>
        <w:rPr>
          <w:rtl/>
        </w:rPr>
        <w:t>3 - باب حكم ما لو جامع الرجل ا</w:t>
      </w:r>
      <w:r w:rsidR="00192910">
        <w:rPr>
          <w:rtl/>
        </w:rPr>
        <w:t>مرّات</w:t>
      </w:r>
      <w:r>
        <w:rPr>
          <w:rtl/>
        </w:rPr>
        <w:t>ه فساحقت</w:t>
      </w:r>
      <w:bookmarkEnd w:id="359"/>
      <w:r w:rsidR="00BF2157">
        <w:rPr>
          <w:rtl/>
        </w:rPr>
        <w:t xml:space="preserve"> </w:t>
      </w:r>
      <w:bookmarkStart w:id="362" w:name="_Toc309716450"/>
      <w:r w:rsidR="00BF2157">
        <w:rPr>
          <w:rtl/>
        </w:rPr>
        <w:t>ب</w:t>
      </w:r>
      <w:r>
        <w:rPr>
          <w:rtl/>
        </w:rPr>
        <w:t>كرا</w:t>
      </w:r>
      <w:r w:rsidR="0027277D">
        <w:rPr>
          <w:rFonts w:hint="cs"/>
          <w:rtl/>
        </w:rPr>
        <w:t>ً</w:t>
      </w:r>
      <w:r>
        <w:rPr>
          <w:rtl/>
        </w:rPr>
        <w:t xml:space="preserve"> فحملت</w:t>
      </w:r>
      <w:bookmarkEnd w:id="360"/>
      <w:bookmarkEnd w:id="361"/>
      <w:bookmarkEnd w:id="362"/>
      <w:r>
        <w:rPr>
          <w:rtl/>
        </w:rPr>
        <w:t xml:space="preserve"> </w:t>
      </w:r>
    </w:p>
    <w:p w:rsidR="002B1751" w:rsidRDefault="002B1751" w:rsidP="00F01D33">
      <w:pPr>
        <w:pStyle w:val="libNormal"/>
        <w:rPr>
          <w:rtl/>
        </w:rPr>
      </w:pPr>
      <w:r w:rsidRPr="00035E93">
        <w:rPr>
          <w:rStyle w:val="libNormalChar"/>
          <w:rtl/>
        </w:rPr>
        <w:t>[ 34474 ]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الفقيه 4</w:t>
      </w:r>
      <w:r w:rsidR="00F01D33">
        <w:rPr>
          <w:rtl/>
        </w:rPr>
        <w:t>:</w:t>
      </w:r>
      <w:r>
        <w:rPr>
          <w:rtl/>
        </w:rPr>
        <w:t xml:space="preserve"> 31 </w:t>
      </w:r>
      <w:r w:rsidR="00035E93">
        <w:rPr>
          <w:rtl/>
        </w:rPr>
        <w:t>/</w:t>
      </w:r>
      <w:r>
        <w:rPr>
          <w:rtl/>
        </w:rPr>
        <w:t xml:space="preserve"> 88، أورد تمامه عن التهذيب والكافي في </w:t>
      </w:r>
      <w:r w:rsidR="001F501A">
        <w:rPr>
          <w:rtl/>
        </w:rPr>
        <w:t>ال</w:t>
      </w:r>
      <w:r w:rsidR="00396709">
        <w:rPr>
          <w:rtl/>
        </w:rPr>
        <w:t xml:space="preserve">حديث </w:t>
      </w:r>
      <w:r>
        <w:rPr>
          <w:rtl/>
        </w:rPr>
        <w:t xml:space="preserve">25 من الباب 10 من أبواب </w:t>
      </w:r>
      <w:r w:rsidR="008C228A">
        <w:rPr>
          <w:rtl/>
        </w:rPr>
        <w:t>حدّ</w:t>
      </w:r>
      <w:r w:rsidR="001F501A">
        <w:rPr>
          <w:rtl/>
        </w:rPr>
        <w:t xml:space="preserve"> </w:t>
      </w:r>
      <w:r>
        <w:rPr>
          <w:rtl/>
        </w:rPr>
        <w:t xml:space="preserve">الزنا. </w:t>
      </w:r>
    </w:p>
    <w:p w:rsidR="002B1751" w:rsidRDefault="002B1751" w:rsidP="00577EAF">
      <w:pPr>
        <w:pStyle w:val="libFootnote0"/>
        <w:rPr>
          <w:rtl/>
        </w:rPr>
      </w:pPr>
      <w:r>
        <w:rPr>
          <w:rtl/>
        </w:rPr>
        <w:t>3 - الكافي 7</w:t>
      </w:r>
      <w:r w:rsidR="00F01D33">
        <w:rPr>
          <w:rtl/>
        </w:rPr>
        <w:t>:</w:t>
      </w:r>
      <w:r>
        <w:rPr>
          <w:rtl/>
        </w:rPr>
        <w:t xml:space="preserve"> 202 </w:t>
      </w:r>
      <w:r w:rsidR="00035E93">
        <w:rPr>
          <w:rtl/>
        </w:rPr>
        <w:t>/</w:t>
      </w:r>
      <w:r>
        <w:rPr>
          <w:rtl/>
        </w:rPr>
        <w:t xml:space="preserve"> 2. </w:t>
      </w:r>
    </w:p>
    <w:p w:rsidR="002B1751" w:rsidRPr="00E568D4" w:rsidRDefault="002B1751" w:rsidP="00577EAF">
      <w:pPr>
        <w:pStyle w:val="libFootnote0"/>
        <w:rPr>
          <w:rtl/>
        </w:rPr>
      </w:pPr>
      <w:r w:rsidRPr="00E568D4">
        <w:rPr>
          <w:rtl/>
        </w:rPr>
        <w:t>(1) التهذيب 10</w:t>
      </w:r>
      <w:r w:rsidR="00F01D33">
        <w:rPr>
          <w:rtl/>
        </w:rPr>
        <w:t>:</w:t>
      </w:r>
      <w:r w:rsidRPr="00E568D4">
        <w:rPr>
          <w:rtl/>
        </w:rPr>
        <w:t xml:space="preserve"> 57 </w:t>
      </w:r>
      <w:r w:rsidR="00035E93">
        <w:rPr>
          <w:rtl/>
        </w:rPr>
        <w:t>/</w:t>
      </w:r>
      <w:r w:rsidRPr="00E568D4">
        <w:rPr>
          <w:rtl/>
        </w:rPr>
        <w:t xml:space="preserve"> 208</w:t>
      </w:r>
      <w:r>
        <w:rPr>
          <w:rtl/>
        </w:rPr>
        <w:t>.</w:t>
      </w:r>
      <w:r w:rsidRPr="00E568D4">
        <w:rPr>
          <w:rtl/>
        </w:rPr>
        <w:t xml:space="preserve"> </w:t>
      </w:r>
    </w:p>
    <w:p w:rsidR="002B1751" w:rsidRPr="00E568D4" w:rsidRDefault="002B1751" w:rsidP="00577EAF">
      <w:pPr>
        <w:pStyle w:val="libFootnote0"/>
        <w:rPr>
          <w:rtl/>
        </w:rPr>
      </w:pPr>
      <w:r w:rsidRPr="00E568D4">
        <w:rPr>
          <w:rtl/>
        </w:rPr>
        <w:t xml:space="preserve">(2) تقدم في الأحاديث 1 و 4 و 6 و 15 و 23 من الباب 10 من أبواب </w:t>
      </w:r>
      <w:r w:rsidR="008C228A">
        <w:rPr>
          <w:rtl/>
        </w:rPr>
        <w:t>حدّ</w:t>
      </w:r>
      <w:r w:rsidR="001F501A">
        <w:rPr>
          <w:rtl/>
        </w:rPr>
        <w:t xml:space="preserve"> </w:t>
      </w:r>
      <w:r w:rsidRPr="00E568D4">
        <w:rPr>
          <w:rtl/>
        </w:rPr>
        <w:t>الزنا</w:t>
      </w:r>
      <w:r>
        <w:rPr>
          <w:rtl/>
        </w:rPr>
        <w:t>.</w:t>
      </w:r>
      <w:r w:rsidRPr="00E568D4">
        <w:rPr>
          <w:rtl/>
        </w:rPr>
        <w:t xml:space="preserve"> </w:t>
      </w:r>
    </w:p>
    <w:p w:rsidR="002B1751" w:rsidRPr="00E568D4" w:rsidRDefault="002B1751" w:rsidP="00577EAF">
      <w:pPr>
        <w:pStyle w:val="libFootnote0"/>
        <w:rPr>
          <w:rtl/>
        </w:rPr>
      </w:pPr>
      <w:r w:rsidRPr="00E568D4">
        <w:rPr>
          <w:rtl/>
        </w:rPr>
        <w:t xml:space="preserve">(3) تقدم في </w:t>
      </w:r>
      <w:r w:rsidR="001F501A">
        <w:rPr>
          <w:rtl/>
        </w:rPr>
        <w:t>ال</w:t>
      </w:r>
      <w:r w:rsidR="00396709">
        <w:rPr>
          <w:rtl/>
        </w:rPr>
        <w:t xml:space="preserve">حديث </w:t>
      </w:r>
      <w:r w:rsidRPr="00E568D4">
        <w:rPr>
          <w:rtl/>
        </w:rPr>
        <w:t>2 من الباب 25 من أبواب النكاح المحر</w:t>
      </w:r>
      <w:r w:rsidR="0027277D">
        <w:rPr>
          <w:rFonts w:hint="cs"/>
          <w:rtl/>
        </w:rPr>
        <w:t>ّ</w:t>
      </w:r>
      <w:r w:rsidRPr="00E568D4">
        <w:rPr>
          <w:rtl/>
        </w:rPr>
        <w:t>م</w:t>
      </w:r>
      <w:r>
        <w:rPr>
          <w:rtl/>
        </w:rPr>
        <w:t>.</w:t>
      </w:r>
      <w:r w:rsidRPr="00E568D4">
        <w:rPr>
          <w:rtl/>
        </w:rPr>
        <w:t xml:space="preserve"> </w:t>
      </w:r>
    </w:p>
    <w:p w:rsidR="002B1751" w:rsidRDefault="002B1751" w:rsidP="0027277D">
      <w:pPr>
        <w:pStyle w:val="libFootnoteCenterBold"/>
        <w:rPr>
          <w:rtl/>
        </w:rPr>
      </w:pPr>
      <w:r>
        <w:rPr>
          <w:rtl/>
        </w:rPr>
        <w:t xml:space="preserve">الباب 3 </w:t>
      </w:r>
    </w:p>
    <w:p w:rsidR="002B1751" w:rsidRDefault="002B1751" w:rsidP="0027277D">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202 </w:t>
      </w:r>
      <w:r w:rsidR="00035E93">
        <w:rPr>
          <w:rtl/>
        </w:rPr>
        <w:t>/</w:t>
      </w:r>
      <w:r>
        <w:rPr>
          <w:rtl/>
        </w:rPr>
        <w:t xml:space="preserve"> 1.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 xml:space="preserve">محمّد </w:t>
      </w:r>
      <w:r w:rsidR="002B1751">
        <w:rPr>
          <w:rtl/>
        </w:rPr>
        <w:t xml:space="preserve">بن خالد، عن عمرو بن عثمان، وعن أبيه </w:t>
      </w:r>
      <w:r w:rsidR="000014EE">
        <w:rPr>
          <w:rtl/>
        </w:rPr>
        <w:t>جميعاً</w:t>
      </w:r>
      <w:r w:rsidR="002B1751">
        <w:rPr>
          <w:rtl/>
        </w:rPr>
        <w:t xml:space="preserve">، عن هارون بن الجهم، عن </w:t>
      </w:r>
      <w:r>
        <w:rPr>
          <w:rtl/>
        </w:rPr>
        <w:t xml:space="preserve">محمّد </w:t>
      </w:r>
      <w:r w:rsidR="002B1751">
        <w:rPr>
          <w:rtl/>
        </w:rPr>
        <w:t>بن مسلم، قال</w:t>
      </w:r>
      <w:r w:rsidR="00F01D33">
        <w:rPr>
          <w:rtl/>
        </w:rPr>
        <w:t>:</w:t>
      </w:r>
      <w:r w:rsidR="002B1751">
        <w:rPr>
          <w:rtl/>
        </w:rPr>
        <w:t xml:space="preserve"> سمعت أبا جعفر وأبا عبدالله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002B1751">
        <w:rPr>
          <w:rtl/>
        </w:rPr>
        <w:t>يقولان</w:t>
      </w:r>
      <w:r w:rsidR="00F01D33">
        <w:rPr>
          <w:rtl/>
        </w:rPr>
        <w:t>:</w:t>
      </w:r>
      <w:r w:rsidR="002B1751">
        <w:rPr>
          <w:rtl/>
        </w:rPr>
        <w:t xml:space="preserve"> بينما الحسن بن </w:t>
      </w:r>
      <w:r>
        <w:rPr>
          <w:rtl/>
        </w:rPr>
        <w:t xml:space="preserve">عليِّ </w:t>
      </w:r>
      <w:r w:rsidR="002B1751">
        <w:rPr>
          <w:rtl/>
        </w:rPr>
        <w:t xml:space="preserve">في مجلس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إذ أقبل قوم فقالوا</w:t>
      </w:r>
      <w:r w:rsidR="00F01D33">
        <w:rPr>
          <w:rtl/>
        </w:rPr>
        <w:t>:</w:t>
      </w:r>
      <w:r w:rsidR="002B1751">
        <w:rPr>
          <w:rtl/>
        </w:rPr>
        <w:t xml:space="preserve"> يا أبا </w:t>
      </w:r>
      <w:r>
        <w:rPr>
          <w:rtl/>
        </w:rPr>
        <w:t xml:space="preserve">محمّد </w:t>
      </w:r>
      <w:r w:rsidR="002B1751">
        <w:rPr>
          <w:rtl/>
        </w:rPr>
        <w:t>أردنا أمير المؤمنين، قال</w:t>
      </w:r>
      <w:r w:rsidR="00F01D33">
        <w:rPr>
          <w:rtl/>
        </w:rPr>
        <w:t>:</w:t>
      </w:r>
      <w:r w:rsidR="002B1751">
        <w:rPr>
          <w:rtl/>
        </w:rPr>
        <w:t xml:space="preserve"> وما حاجتكم؟ قالوا</w:t>
      </w:r>
      <w:r w:rsidR="00F01D33">
        <w:rPr>
          <w:rtl/>
        </w:rPr>
        <w:t>:</w:t>
      </w:r>
      <w:r w:rsidR="002B1751">
        <w:rPr>
          <w:rtl/>
        </w:rPr>
        <w:t xml:space="preserve"> أردنا أن نسأله عن مسألة، قال</w:t>
      </w:r>
      <w:r w:rsidR="00F01D33">
        <w:rPr>
          <w:rtl/>
        </w:rPr>
        <w:t>:</w:t>
      </w:r>
      <w:r w:rsidR="002B1751">
        <w:rPr>
          <w:rtl/>
        </w:rPr>
        <w:t xml:space="preserve"> وما هي تخبرونا بها؟ قالوا</w:t>
      </w:r>
      <w:r w:rsidR="00F01D33">
        <w:rPr>
          <w:rtl/>
        </w:rPr>
        <w:t>:</w:t>
      </w:r>
      <w:r w:rsidR="002B1751">
        <w:rPr>
          <w:rtl/>
        </w:rPr>
        <w:t xml:space="preserve"> امرأة جامعها زوجها، فلم</w:t>
      </w:r>
      <w:r w:rsidR="0027277D">
        <w:rPr>
          <w:rFonts w:hint="cs"/>
          <w:rtl/>
        </w:rPr>
        <w:t>ّ</w:t>
      </w:r>
      <w:r w:rsidR="002B1751">
        <w:rPr>
          <w:rtl/>
        </w:rPr>
        <w:t xml:space="preserve">ا قام عنها قامت بحموتها </w:t>
      </w:r>
      <w:r w:rsidR="002B1751" w:rsidRPr="008A1A51">
        <w:rPr>
          <w:rStyle w:val="libFootnotenumChar"/>
          <w:rtl/>
        </w:rPr>
        <w:t>(1)</w:t>
      </w:r>
      <w:r w:rsidR="002B1751">
        <w:rPr>
          <w:rtl/>
        </w:rPr>
        <w:t xml:space="preserve"> فوقعت على جارية بكر فساحقتها فوقعت </w:t>
      </w:r>
      <w:r w:rsidR="002B1751" w:rsidRPr="008A1A51">
        <w:rPr>
          <w:rStyle w:val="libFootnotenumChar"/>
          <w:rtl/>
        </w:rPr>
        <w:t>(2)</w:t>
      </w:r>
      <w:r w:rsidR="002B1751">
        <w:rPr>
          <w:rtl/>
        </w:rPr>
        <w:t xml:space="preserve"> النطفة فيها فحملت، فما تقول في هذا؟ فقال الحسن</w:t>
      </w:r>
      <w:r w:rsidR="00F01D33">
        <w:rPr>
          <w:rtl/>
        </w:rPr>
        <w:t>:</w:t>
      </w:r>
      <w:r w:rsidR="002B1751">
        <w:rPr>
          <w:rtl/>
        </w:rPr>
        <w:t xml:space="preserve"> معضلة وأبوالحسن لها، وأقول فان أصبت فمن الله ومن أمير المؤمنين، وإن أخطأت فمن نفسي، فأرجو أن لا ا</w:t>
      </w:r>
      <w:r w:rsidR="0027277D">
        <w:rPr>
          <w:rFonts w:hint="cs"/>
          <w:rtl/>
        </w:rPr>
        <w:t>ُ</w:t>
      </w:r>
      <w:r w:rsidR="002B1751">
        <w:rPr>
          <w:rtl/>
        </w:rPr>
        <w:t>خطىء إن شاء الله</w:t>
      </w:r>
      <w:r w:rsidR="00F01D33">
        <w:rPr>
          <w:rtl/>
        </w:rPr>
        <w:t>:</w:t>
      </w:r>
      <w:r w:rsidR="002B1751">
        <w:rPr>
          <w:rtl/>
        </w:rPr>
        <w:t xml:space="preserve"> يعمد إلى المرأة فيؤخذ منها مهر الجارية البكر في أو</w:t>
      </w:r>
      <w:r w:rsidR="0027277D">
        <w:rPr>
          <w:rFonts w:hint="cs"/>
          <w:rtl/>
        </w:rPr>
        <w:t>َّ</w:t>
      </w:r>
      <w:r w:rsidR="002B1751">
        <w:rPr>
          <w:rtl/>
        </w:rPr>
        <w:t>ل وهلة، لأن</w:t>
      </w:r>
      <w:r w:rsidR="0027277D">
        <w:rPr>
          <w:rFonts w:hint="cs"/>
          <w:rtl/>
        </w:rPr>
        <w:t>َّ</w:t>
      </w:r>
      <w:r w:rsidR="002B1751">
        <w:rPr>
          <w:rtl/>
        </w:rPr>
        <w:t xml:space="preserve"> الولد لا يخرج منها </w:t>
      </w:r>
      <w:r w:rsidR="000014EE">
        <w:rPr>
          <w:rtl/>
        </w:rPr>
        <w:t xml:space="preserve">حتّى </w:t>
      </w:r>
      <w:r w:rsidR="002B1751">
        <w:rPr>
          <w:rtl/>
        </w:rPr>
        <w:t>تشق</w:t>
      </w:r>
      <w:r w:rsidR="0027277D">
        <w:rPr>
          <w:rFonts w:hint="cs"/>
          <w:rtl/>
        </w:rPr>
        <w:t>ّ</w:t>
      </w:r>
      <w:r w:rsidR="002B1751">
        <w:rPr>
          <w:rtl/>
        </w:rPr>
        <w:t xml:space="preserve"> فتذهب عذرتها، ثم</w:t>
      </w:r>
      <w:r w:rsidR="0027277D">
        <w:rPr>
          <w:rFonts w:hint="cs"/>
          <w:rtl/>
        </w:rPr>
        <w:t>َّ</w:t>
      </w:r>
      <w:r w:rsidR="002B1751">
        <w:rPr>
          <w:rtl/>
        </w:rPr>
        <w:t xml:space="preserve"> ترجم المرأة لأن</w:t>
      </w:r>
      <w:r w:rsidR="0027277D">
        <w:rPr>
          <w:rFonts w:hint="cs"/>
          <w:rtl/>
        </w:rPr>
        <w:t>ّ</w:t>
      </w:r>
      <w:r w:rsidR="002B1751">
        <w:rPr>
          <w:rtl/>
        </w:rPr>
        <w:t xml:space="preserve">ها محصنة، وينتظر بالجارية </w:t>
      </w:r>
      <w:r w:rsidR="000014EE">
        <w:rPr>
          <w:rtl/>
        </w:rPr>
        <w:t xml:space="preserve">حتّى </w:t>
      </w:r>
      <w:r w:rsidR="002B1751">
        <w:rPr>
          <w:rtl/>
        </w:rPr>
        <w:t>تضع ما في بطنها ويرد</w:t>
      </w:r>
      <w:r w:rsidR="0027277D">
        <w:rPr>
          <w:rFonts w:hint="cs"/>
          <w:rtl/>
        </w:rPr>
        <w:t>ّ</w:t>
      </w:r>
      <w:r w:rsidR="002B1751">
        <w:rPr>
          <w:rtl/>
        </w:rPr>
        <w:t xml:space="preserve"> الولد إلى أبيه صاحب النطفة، ثم تجلد الجارية </w:t>
      </w:r>
      <w:r w:rsidR="001F501A">
        <w:rPr>
          <w:rtl/>
        </w:rPr>
        <w:t>ال</w:t>
      </w:r>
      <w:r w:rsidR="008C228A">
        <w:rPr>
          <w:rtl/>
        </w:rPr>
        <w:t>حدّ</w:t>
      </w:r>
      <w:r w:rsidR="002B1751">
        <w:rPr>
          <w:rtl/>
        </w:rPr>
        <w:t>، قال</w:t>
      </w:r>
      <w:r w:rsidR="00F01D33">
        <w:rPr>
          <w:rtl/>
        </w:rPr>
        <w:t>:</w:t>
      </w:r>
      <w:r w:rsidR="002B1751">
        <w:rPr>
          <w:rtl/>
        </w:rPr>
        <w:t xml:space="preserve"> فانصرف القوم من عند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فلقوا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قال</w:t>
      </w:r>
      <w:r w:rsidR="00F01D33">
        <w:rPr>
          <w:rtl/>
        </w:rPr>
        <w:t>:</w:t>
      </w:r>
      <w:r w:rsidR="002B1751">
        <w:rPr>
          <w:rtl/>
        </w:rPr>
        <w:t xml:space="preserve"> ما قلتم لأبي </w:t>
      </w:r>
      <w:r>
        <w:rPr>
          <w:rtl/>
        </w:rPr>
        <w:t>محمّد</w:t>
      </w:r>
      <w:r w:rsidR="002B1751">
        <w:rPr>
          <w:rtl/>
        </w:rPr>
        <w:t>؟ وما قال لكم؟ فأخبروه، فقال</w:t>
      </w:r>
      <w:r w:rsidR="00F01D33">
        <w:rPr>
          <w:rtl/>
        </w:rPr>
        <w:t>:</w:t>
      </w:r>
      <w:r w:rsidR="002B1751">
        <w:rPr>
          <w:rtl/>
        </w:rPr>
        <w:t xml:space="preserve"> لو أن</w:t>
      </w:r>
      <w:r w:rsidR="0027277D">
        <w:rPr>
          <w:rFonts w:hint="cs"/>
          <w:rtl/>
        </w:rPr>
        <w:t>ّ</w:t>
      </w:r>
      <w:r w:rsidR="002B1751">
        <w:rPr>
          <w:rtl/>
        </w:rPr>
        <w:t>ني المسؤول ماكان عندي فيها أكثر مم</w:t>
      </w:r>
      <w:r w:rsidR="0027277D">
        <w:rPr>
          <w:rFonts w:hint="cs"/>
          <w:rtl/>
        </w:rPr>
        <w:t>ّ</w:t>
      </w:r>
      <w:r w:rsidR="002B1751">
        <w:rPr>
          <w:rtl/>
        </w:rPr>
        <w:t xml:space="preserve">ا قال ابني. </w:t>
      </w:r>
    </w:p>
    <w:p w:rsidR="002B1751" w:rsidRDefault="002B1751" w:rsidP="00F01D33">
      <w:pPr>
        <w:pStyle w:val="libNormal"/>
        <w:rPr>
          <w:rtl/>
        </w:rPr>
      </w:pPr>
      <w:r w:rsidRPr="00035E93">
        <w:rPr>
          <w:rStyle w:val="libNormalChar"/>
          <w:rtl/>
        </w:rPr>
        <w:t>[ 34475 ]</w:t>
      </w:r>
      <w:r>
        <w:rPr>
          <w:rtl/>
        </w:rPr>
        <w:t xml:space="preserve"> 2 - وعن </w:t>
      </w:r>
      <w:r w:rsidR="006079CC">
        <w:rPr>
          <w:rtl/>
        </w:rPr>
        <w:t xml:space="preserve">عليِّ </w:t>
      </w:r>
      <w:r>
        <w:rPr>
          <w:rtl/>
        </w:rPr>
        <w:t xml:space="preserve">بن إبراهيم، عن أبيه، عن </w:t>
      </w:r>
      <w:r w:rsidR="00192910">
        <w:rPr>
          <w:rtl/>
        </w:rPr>
        <w:t>حمّاد</w:t>
      </w:r>
      <w:r>
        <w:rPr>
          <w:rtl/>
        </w:rPr>
        <w:t xml:space="preserve"> بن عيسى، عن </w:t>
      </w:r>
      <w:r w:rsidR="006079CC">
        <w:rPr>
          <w:rtl/>
        </w:rPr>
        <w:t xml:space="preserve">عليِّ </w:t>
      </w:r>
      <w:r>
        <w:rPr>
          <w:rtl/>
        </w:rPr>
        <w:t xml:space="preserve">ابن أبي حمزة، عن إسحاق بن عمار،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دعانا زياد، فقال</w:t>
      </w:r>
      <w:r w:rsidR="00F01D33">
        <w:rPr>
          <w:rtl/>
        </w:rPr>
        <w:t>:</w:t>
      </w:r>
      <w:r>
        <w:rPr>
          <w:rtl/>
        </w:rPr>
        <w:t xml:space="preserve"> إن</w:t>
      </w:r>
      <w:r w:rsidR="0027277D">
        <w:rPr>
          <w:rFonts w:hint="cs"/>
          <w:rtl/>
        </w:rPr>
        <w:t>َّ</w:t>
      </w:r>
      <w:r>
        <w:rPr>
          <w:rtl/>
        </w:rPr>
        <w:t xml:space="preserve"> أمير المؤمنين كتب إلى</w:t>
      </w:r>
      <w:r w:rsidR="0027277D">
        <w:rPr>
          <w:rFonts w:hint="cs"/>
          <w:rtl/>
        </w:rPr>
        <w:t>َّ</w:t>
      </w:r>
      <w:r>
        <w:rPr>
          <w:rtl/>
        </w:rPr>
        <w:t xml:space="preserve"> أن أسألك هذه المسألة فقلت</w:t>
      </w:r>
      <w:r w:rsidR="00F01D33">
        <w:rPr>
          <w:rtl/>
        </w:rPr>
        <w:t>:</w:t>
      </w:r>
      <w:r>
        <w:rPr>
          <w:rtl/>
        </w:rPr>
        <w:t xml:space="preserve"> وما هي؟ قال</w:t>
      </w:r>
      <w:r w:rsidR="00F01D33">
        <w:rPr>
          <w:rtl/>
        </w:rPr>
        <w:t>:</w:t>
      </w:r>
      <w:r>
        <w:rPr>
          <w:rtl/>
        </w:rPr>
        <w:t xml:space="preserve"> رجل أتى ا</w:t>
      </w:r>
      <w:r w:rsidR="00192910">
        <w:rPr>
          <w:rtl/>
        </w:rPr>
        <w:t>مرّات</w:t>
      </w:r>
      <w:r>
        <w:rPr>
          <w:rtl/>
        </w:rPr>
        <w:t>ه فاحتملت ماءه فساحقت به جارية فحملت، قلت له</w:t>
      </w:r>
      <w:r w:rsidR="00F01D33">
        <w:rPr>
          <w:rtl/>
        </w:rPr>
        <w:t>:</w:t>
      </w:r>
      <w:r>
        <w:rPr>
          <w:rtl/>
        </w:rPr>
        <w:t xml:space="preserve"> سل عنها أهل المدينة، فالقى إليّ كتابا فاذا فيه</w:t>
      </w:r>
      <w:r w:rsidR="00F01D33">
        <w:rPr>
          <w:rtl/>
        </w:rPr>
        <w:t>:</w:t>
      </w:r>
      <w:r>
        <w:rPr>
          <w:rtl/>
        </w:rPr>
        <w:t xml:space="preserve"> سل عنها جعفر بن </w:t>
      </w:r>
      <w:r w:rsidR="006079CC">
        <w:rPr>
          <w:rtl/>
        </w:rPr>
        <w:t>محمّد</w:t>
      </w:r>
      <w:r>
        <w:rPr>
          <w:rtl/>
        </w:rPr>
        <w:t>، فان أجابك و</w:t>
      </w:r>
      <w:r w:rsidR="001F501A">
        <w:rPr>
          <w:rtl/>
        </w:rPr>
        <w:t xml:space="preserve">إلّا </w:t>
      </w:r>
      <w:r>
        <w:rPr>
          <w:rtl/>
        </w:rPr>
        <w:t>فاحمله إليّ، قال</w:t>
      </w:r>
      <w:r w:rsidR="00F01D33">
        <w:rPr>
          <w:rtl/>
        </w:rPr>
        <w:t>:</w:t>
      </w:r>
      <w:r>
        <w:rPr>
          <w:rtl/>
        </w:rPr>
        <w:t xml:space="preserve"> فقلت له</w:t>
      </w:r>
      <w:r w:rsidR="00F01D33">
        <w:rPr>
          <w:rtl/>
        </w:rPr>
        <w:t>:</w:t>
      </w:r>
      <w:r>
        <w:rPr>
          <w:rtl/>
        </w:rPr>
        <w:t xml:space="preserve"> ترجم المرأة وتجلد الجارية ويلحق الولد بأبيه، قال</w:t>
      </w:r>
      <w:r w:rsidR="00F01D33">
        <w:rPr>
          <w:rtl/>
        </w:rPr>
        <w:t>:</w:t>
      </w:r>
      <w:r>
        <w:rPr>
          <w:rtl/>
        </w:rPr>
        <w:t xml:space="preserve"> ولا أعلمه </w:t>
      </w:r>
      <w:r w:rsidR="001F501A">
        <w:rPr>
          <w:rtl/>
        </w:rPr>
        <w:t xml:space="preserve">إلّا </w:t>
      </w:r>
      <w:r>
        <w:rPr>
          <w:rtl/>
        </w:rPr>
        <w:t>قال</w:t>
      </w:r>
      <w:r w:rsidR="00F01D33">
        <w:rPr>
          <w:rtl/>
        </w:rPr>
        <w:t>:</w:t>
      </w:r>
      <w:r>
        <w:rPr>
          <w:rtl/>
        </w:rPr>
        <w:t xml:space="preserve"> وهو ابتلى بها. </w:t>
      </w:r>
    </w:p>
    <w:p w:rsidR="002B1751" w:rsidRDefault="00C4707E" w:rsidP="00C4707E">
      <w:pPr>
        <w:pStyle w:val="libLine"/>
        <w:rPr>
          <w:rtl/>
        </w:rPr>
      </w:pPr>
      <w:r>
        <w:rPr>
          <w:rtl/>
        </w:rPr>
        <w:t>____________________</w:t>
      </w:r>
    </w:p>
    <w:p w:rsidR="002B1751" w:rsidRPr="00E568D4" w:rsidRDefault="002B1751" w:rsidP="00577EAF">
      <w:pPr>
        <w:pStyle w:val="libFootnote0"/>
        <w:rPr>
          <w:rtl/>
        </w:rPr>
      </w:pPr>
      <w:r w:rsidRPr="00E568D4">
        <w:rPr>
          <w:rtl/>
        </w:rPr>
        <w:t>(1) ح</w:t>
      </w:r>
      <w:r w:rsidR="0027277D">
        <w:rPr>
          <w:rFonts w:hint="cs"/>
          <w:rtl/>
        </w:rPr>
        <w:t>ُ</w:t>
      </w:r>
      <w:r w:rsidRPr="00E568D4">
        <w:rPr>
          <w:rtl/>
        </w:rPr>
        <w:t>م</w:t>
      </w:r>
      <w:r w:rsidR="0027277D">
        <w:rPr>
          <w:rFonts w:hint="cs"/>
          <w:rtl/>
        </w:rPr>
        <w:t>ُ</w:t>
      </w:r>
      <w:r w:rsidRPr="00E568D4">
        <w:rPr>
          <w:rtl/>
        </w:rPr>
        <w:t>و</w:t>
      </w:r>
      <w:r w:rsidR="0027277D">
        <w:rPr>
          <w:rFonts w:hint="cs"/>
          <w:rtl/>
        </w:rPr>
        <w:t>َّ</w:t>
      </w:r>
      <w:r w:rsidRPr="00E568D4">
        <w:rPr>
          <w:rtl/>
        </w:rPr>
        <w:t>ة الشيء</w:t>
      </w:r>
      <w:r w:rsidR="00F01D33">
        <w:rPr>
          <w:rtl/>
        </w:rPr>
        <w:t>:</w:t>
      </w:r>
      <w:r w:rsidRPr="00E568D4">
        <w:rPr>
          <w:rtl/>
        </w:rPr>
        <w:t xml:space="preserve"> شدته وس</w:t>
      </w:r>
      <w:r w:rsidR="0027277D">
        <w:rPr>
          <w:rFonts w:hint="cs"/>
          <w:rtl/>
        </w:rPr>
        <w:t>َ</w:t>
      </w:r>
      <w:r w:rsidRPr="00E568D4">
        <w:rPr>
          <w:rtl/>
        </w:rPr>
        <w:t>ورته</w:t>
      </w:r>
      <w:r w:rsidRPr="0027277D">
        <w:rPr>
          <w:rtl/>
        </w:rPr>
        <w:t>. ( انظر</w:t>
      </w:r>
      <w:r w:rsidRPr="00E568D4">
        <w:rPr>
          <w:rtl/>
        </w:rPr>
        <w:t xml:space="preserve"> الصحاح</w:t>
      </w:r>
      <w:r>
        <w:rPr>
          <w:rtl/>
        </w:rPr>
        <w:t xml:space="preserve"> - </w:t>
      </w:r>
      <w:r w:rsidRPr="00E568D4">
        <w:rPr>
          <w:rtl/>
        </w:rPr>
        <w:t>حمى</w:t>
      </w:r>
      <w:r>
        <w:rPr>
          <w:rtl/>
        </w:rPr>
        <w:t xml:space="preserve"> - </w:t>
      </w:r>
      <w:r w:rsidRPr="00E568D4">
        <w:rPr>
          <w:rtl/>
        </w:rPr>
        <w:t>6</w:t>
      </w:r>
      <w:r w:rsidR="00F01D33">
        <w:rPr>
          <w:rtl/>
        </w:rPr>
        <w:t>:</w:t>
      </w:r>
      <w:r w:rsidRPr="00E568D4">
        <w:rPr>
          <w:rtl/>
        </w:rPr>
        <w:t xml:space="preserve"> </w:t>
      </w:r>
      <w:r w:rsidRPr="0027277D">
        <w:rPr>
          <w:rtl/>
        </w:rPr>
        <w:t>2330 ).</w:t>
      </w:r>
      <w:r w:rsidRPr="00E568D4">
        <w:rPr>
          <w:rtl/>
        </w:rPr>
        <w:t xml:space="preserve"> </w:t>
      </w:r>
    </w:p>
    <w:p w:rsidR="002B1751" w:rsidRPr="00E568D4" w:rsidRDefault="002B1751" w:rsidP="00577EAF">
      <w:pPr>
        <w:pStyle w:val="libFootnote0"/>
        <w:rPr>
          <w:rtl/>
        </w:rPr>
      </w:pPr>
      <w:r w:rsidRPr="00E568D4">
        <w:rPr>
          <w:rtl/>
        </w:rPr>
        <w:t>(2) في المصدر</w:t>
      </w:r>
      <w:r w:rsidR="00F01D33">
        <w:rPr>
          <w:rtl/>
        </w:rPr>
        <w:t>:</w:t>
      </w:r>
      <w:r w:rsidRPr="00E568D4">
        <w:rPr>
          <w:rtl/>
        </w:rPr>
        <w:t xml:space="preserve"> فألقت</w:t>
      </w:r>
      <w:r>
        <w:rPr>
          <w:rtl/>
        </w:rPr>
        <w:t>.</w:t>
      </w:r>
      <w:r w:rsidRPr="00E568D4">
        <w:rPr>
          <w:rtl/>
        </w:rPr>
        <w:t xml:space="preserve"> </w:t>
      </w:r>
    </w:p>
    <w:p w:rsidR="002B1751" w:rsidRDefault="002B1751" w:rsidP="00577EAF">
      <w:pPr>
        <w:pStyle w:val="libFootnote0"/>
        <w:rPr>
          <w:rtl/>
        </w:rPr>
      </w:pPr>
      <w:r>
        <w:rPr>
          <w:rtl/>
        </w:rPr>
        <w:t>2 - الكافي 7</w:t>
      </w:r>
      <w:r w:rsidR="00F01D33">
        <w:rPr>
          <w:rtl/>
        </w:rPr>
        <w:t>:</w:t>
      </w:r>
      <w:r>
        <w:rPr>
          <w:rtl/>
        </w:rPr>
        <w:t xml:space="preserve"> 203 </w:t>
      </w:r>
      <w:r w:rsidR="00035E93">
        <w:rPr>
          <w:rtl/>
        </w:rPr>
        <w:t>/</w:t>
      </w:r>
      <w:r>
        <w:rPr>
          <w:rtl/>
        </w:rPr>
        <w:t xml:space="preserve"> 2.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الصدوق بإسناده عن </w:t>
      </w:r>
      <w:r w:rsidR="006079CC">
        <w:rPr>
          <w:rtl/>
        </w:rPr>
        <w:t xml:space="preserve">عليِّ </w:t>
      </w:r>
      <w:r>
        <w:rPr>
          <w:rtl/>
        </w:rPr>
        <w:t xml:space="preserve">بن إبراهيم مثله </w:t>
      </w:r>
      <w:r w:rsidRPr="008A1A51">
        <w:rPr>
          <w:rStyle w:val="libFootnotenumChar"/>
          <w:rtl/>
        </w:rPr>
        <w:t>(1)</w:t>
      </w:r>
      <w:r>
        <w:rPr>
          <w:rtl/>
        </w:rPr>
        <w:t xml:space="preserve">. </w:t>
      </w:r>
    </w:p>
    <w:p w:rsidR="002B1751" w:rsidRDefault="006079CC" w:rsidP="008A1A51">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[ 34476 ]</w:t>
      </w:r>
      <w:r>
        <w:rPr>
          <w:rtl/>
        </w:rPr>
        <w:t xml:space="preserve"> 3 - وبإسناده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محمّد </w:t>
      </w:r>
      <w:r>
        <w:rPr>
          <w:rtl/>
        </w:rPr>
        <w:t xml:space="preserve">بن الحسين، عن إبراهيم بن عقبة، عن عمرو بن عثمان،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قوم يستفتونه فلم يصيبوه، فقال لهم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هاتوا فتياكم فان</w:t>
      </w:r>
      <w:r w:rsidR="00DF6152">
        <w:rPr>
          <w:rFonts w:hint="cs"/>
          <w:rtl/>
        </w:rPr>
        <w:t>َّ</w:t>
      </w:r>
      <w:r>
        <w:rPr>
          <w:rtl/>
        </w:rPr>
        <w:t xml:space="preserve"> أصبت فمن الله ومن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وإن أخطأت فان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من ورائكم، فقالوا</w:t>
      </w:r>
      <w:r w:rsidR="00F01D33">
        <w:rPr>
          <w:rtl/>
        </w:rPr>
        <w:t>:</w:t>
      </w:r>
      <w:r>
        <w:rPr>
          <w:rtl/>
        </w:rPr>
        <w:t xml:space="preserve"> امرأة جامعها زوجها، فقامت بحرارة جماعه فساحقت جارية بكرا، فألقت عليها النطفة فحملت، فقال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في العاجل تؤخ</w:t>
      </w:r>
      <w:r w:rsidR="00DF6152">
        <w:rPr>
          <w:rtl/>
        </w:rPr>
        <w:t>ذ هذه المرأة بصداق هذه البكر، ل</w:t>
      </w:r>
      <w:r w:rsidR="00DF6152">
        <w:rPr>
          <w:rFonts w:hint="cs"/>
          <w:rtl/>
        </w:rPr>
        <w:t>أ</w:t>
      </w:r>
      <w:r>
        <w:rPr>
          <w:rtl/>
        </w:rPr>
        <w:t>ن</w:t>
      </w:r>
      <w:r w:rsidR="00DF6152">
        <w:rPr>
          <w:rFonts w:hint="cs"/>
          <w:rtl/>
        </w:rPr>
        <w:t>َّ</w:t>
      </w:r>
      <w:r>
        <w:rPr>
          <w:rtl/>
        </w:rPr>
        <w:t xml:space="preserve"> الولد لا يخرج </w:t>
      </w:r>
      <w:r w:rsidR="000014EE">
        <w:rPr>
          <w:rtl/>
        </w:rPr>
        <w:t xml:space="preserve">حتّى </w:t>
      </w:r>
      <w:r>
        <w:rPr>
          <w:rtl/>
        </w:rPr>
        <w:t xml:space="preserve">يذهب بالعذرة، وينتظر بها </w:t>
      </w:r>
      <w:r w:rsidR="000014EE">
        <w:rPr>
          <w:rtl/>
        </w:rPr>
        <w:t xml:space="preserve">حتّى </w:t>
      </w:r>
      <w:r>
        <w:rPr>
          <w:rtl/>
        </w:rPr>
        <w:t xml:space="preserve">تلد ويقام عليها </w:t>
      </w:r>
      <w:r w:rsidR="001F501A">
        <w:rPr>
          <w:rtl/>
        </w:rPr>
        <w:t>ال</w:t>
      </w:r>
      <w:r w:rsidR="008C228A">
        <w:rPr>
          <w:rtl/>
        </w:rPr>
        <w:t>حدّ</w:t>
      </w:r>
      <w:r>
        <w:rPr>
          <w:rtl/>
        </w:rPr>
        <w:t xml:space="preserve">، ويلحق الولد بصاحب النطفة، وترجم المرأة ذات الزوج، فانصرفوا فلقوا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فقالوا</w:t>
      </w:r>
      <w:r w:rsidR="00F01D33">
        <w:rPr>
          <w:rtl/>
        </w:rPr>
        <w:t>:</w:t>
      </w:r>
      <w:r>
        <w:rPr>
          <w:rtl/>
        </w:rPr>
        <w:t xml:space="preserve"> قلنا للحسن، وقال لنا الحسن، فقال</w:t>
      </w:r>
      <w:r w:rsidR="00F01D33">
        <w:rPr>
          <w:rtl/>
        </w:rPr>
        <w:t>:</w:t>
      </w:r>
      <w:r>
        <w:rPr>
          <w:rtl/>
        </w:rPr>
        <w:t xml:space="preserve"> والله لو أن</w:t>
      </w:r>
      <w:r w:rsidR="00DF6152">
        <w:rPr>
          <w:rFonts w:hint="cs"/>
          <w:rtl/>
        </w:rPr>
        <w:t>َّ</w:t>
      </w:r>
      <w:r>
        <w:rPr>
          <w:rtl/>
        </w:rPr>
        <w:t xml:space="preserve"> أبا الحسن لقيتم ما كان عنده </w:t>
      </w:r>
      <w:r w:rsidR="001F501A">
        <w:rPr>
          <w:rtl/>
        </w:rPr>
        <w:t xml:space="preserve">إلّا </w:t>
      </w:r>
      <w:r>
        <w:rPr>
          <w:rtl/>
        </w:rPr>
        <w:t xml:space="preserve">ما قال الحسن. </w:t>
      </w:r>
    </w:p>
    <w:p w:rsidR="002B1751" w:rsidRDefault="002B1751" w:rsidP="00F01D33">
      <w:pPr>
        <w:pStyle w:val="libNormal"/>
        <w:rPr>
          <w:rtl/>
        </w:rPr>
      </w:pPr>
      <w:r w:rsidRPr="00035E93">
        <w:rPr>
          <w:rStyle w:val="libNormalChar"/>
          <w:rtl/>
        </w:rPr>
        <w:t>[ 34477 ]</w:t>
      </w:r>
      <w:r>
        <w:rPr>
          <w:rtl/>
        </w:rPr>
        <w:t xml:space="preserve"> 4 - وعنه، عن أحمد بن </w:t>
      </w:r>
      <w:r w:rsidR="006079CC">
        <w:rPr>
          <w:rtl/>
        </w:rPr>
        <w:t>محمّد</w:t>
      </w:r>
      <w:r>
        <w:rPr>
          <w:rtl/>
        </w:rPr>
        <w:t>، عن العباس بن موسى، عن يونس بن عبد الرحمن، عن إسحاق بن عم</w:t>
      </w:r>
      <w:r w:rsidR="00DF6152">
        <w:rPr>
          <w:rFonts w:hint="cs"/>
          <w:rtl/>
        </w:rPr>
        <w:t>ّ</w:t>
      </w:r>
      <w:r>
        <w:rPr>
          <w:rtl/>
        </w:rPr>
        <w:t>ار، عن المعلى بن خنيس،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وطئ </w:t>
      </w:r>
      <w:r w:rsidR="00DF6152">
        <w:rPr>
          <w:rFonts w:hint="cs"/>
          <w:rtl/>
        </w:rPr>
        <w:t>ا</w:t>
      </w:r>
      <w:r w:rsidR="00DF6152">
        <w:rPr>
          <w:rtl/>
        </w:rPr>
        <w:t>مر</w:t>
      </w:r>
      <w:r w:rsidR="00192910">
        <w:rPr>
          <w:rtl/>
        </w:rPr>
        <w:t>ات</w:t>
      </w:r>
      <w:r>
        <w:rPr>
          <w:rtl/>
        </w:rPr>
        <w:t>ه فنقلت ماءه إلى جارية بكر فحبلت؟ فقال</w:t>
      </w:r>
      <w:r w:rsidR="00F01D33">
        <w:rPr>
          <w:rtl/>
        </w:rPr>
        <w:t>:</w:t>
      </w:r>
      <w:r>
        <w:rPr>
          <w:rtl/>
        </w:rPr>
        <w:t xml:space="preserve"> الولد للرجل، وعلى المرأة الرجم، وعلى الجارية </w:t>
      </w:r>
      <w:r w:rsidR="001F501A">
        <w:rPr>
          <w:rtl/>
        </w:rPr>
        <w:t>ال</w:t>
      </w:r>
      <w:r w:rsidR="008C228A">
        <w:rPr>
          <w:rtl/>
        </w:rPr>
        <w:t>حدّ</w:t>
      </w:r>
      <w:r>
        <w:rPr>
          <w:rtl/>
        </w:rPr>
        <w:t xml:space="preserve">. </w:t>
      </w:r>
    </w:p>
    <w:p w:rsidR="002B1751" w:rsidRDefault="002B1751" w:rsidP="00DF6152">
      <w:pPr>
        <w:pStyle w:val="libNormal"/>
        <w:rPr>
          <w:rtl/>
        </w:rPr>
      </w:pPr>
      <w:r>
        <w:rPr>
          <w:rtl/>
        </w:rPr>
        <w:t xml:space="preserve">وبإسناده عن أحمد ابن </w:t>
      </w:r>
      <w:r w:rsidR="006079CC">
        <w:rPr>
          <w:rtl/>
        </w:rPr>
        <w:t xml:space="preserve">محمّد </w:t>
      </w:r>
      <w:r>
        <w:rPr>
          <w:rtl/>
        </w:rPr>
        <w:t xml:space="preserve">مثله </w:t>
      </w:r>
      <w:r w:rsidRPr="008A1A51">
        <w:rPr>
          <w:rStyle w:val="libFootnotenumChar"/>
          <w:rtl/>
        </w:rPr>
        <w:t>(</w:t>
      </w:r>
      <w:r w:rsidR="00DF6152">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E568D4" w:rsidRDefault="002B1751" w:rsidP="00577EAF">
      <w:pPr>
        <w:pStyle w:val="libFootnote0"/>
        <w:rPr>
          <w:rtl/>
        </w:rPr>
      </w:pPr>
      <w:r w:rsidRPr="00E568D4">
        <w:rPr>
          <w:rtl/>
        </w:rPr>
        <w:t>(1) الفقيه 4</w:t>
      </w:r>
      <w:r w:rsidR="00F01D33">
        <w:rPr>
          <w:rtl/>
        </w:rPr>
        <w:t>:</w:t>
      </w:r>
      <w:r w:rsidRPr="00E568D4">
        <w:rPr>
          <w:rtl/>
        </w:rPr>
        <w:t xml:space="preserve"> 31 </w:t>
      </w:r>
      <w:r w:rsidR="00035E93">
        <w:rPr>
          <w:rtl/>
        </w:rPr>
        <w:t>/</w:t>
      </w:r>
      <w:r w:rsidRPr="00E568D4">
        <w:rPr>
          <w:rtl/>
        </w:rPr>
        <w:t xml:space="preserve"> 89</w:t>
      </w:r>
      <w:r>
        <w:rPr>
          <w:rtl/>
        </w:rPr>
        <w:t>.</w:t>
      </w:r>
      <w:r w:rsidRPr="00E568D4">
        <w:rPr>
          <w:rtl/>
        </w:rPr>
        <w:t xml:space="preserve"> </w:t>
      </w:r>
    </w:p>
    <w:p w:rsidR="002B1751" w:rsidRPr="00E568D4" w:rsidRDefault="002B1751" w:rsidP="00577EAF">
      <w:pPr>
        <w:pStyle w:val="libFootnote0"/>
        <w:rPr>
          <w:rtl/>
        </w:rPr>
      </w:pPr>
      <w:r w:rsidRPr="00E568D4">
        <w:rPr>
          <w:rtl/>
        </w:rPr>
        <w:t>(2) التهذيب 10</w:t>
      </w:r>
      <w:r w:rsidR="00F01D33">
        <w:rPr>
          <w:rtl/>
        </w:rPr>
        <w:t>:</w:t>
      </w:r>
      <w:r w:rsidRPr="00E568D4">
        <w:rPr>
          <w:rtl/>
        </w:rPr>
        <w:t xml:space="preserve"> 58 </w:t>
      </w:r>
      <w:r w:rsidR="00035E93">
        <w:rPr>
          <w:rtl/>
        </w:rPr>
        <w:t>/</w:t>
      </w:r>
      <w:r w:rsidRPr="00E568D4">
        <w:rPr>
          <w:rtl/>
        </w:rPr>
        <w:t xml:space="preserve"> 212</w:t>
      </w:r>
      <w:r>
        <w:rPr>
          <w:rtl/>
        </w:rPr>
        <w:t>.</w:t>
      </w:r>
      <w:r w:rsidRPr="00E568D4">
        <w:rPr>
          <w:rtl/>
        </w:rPr>
        <w:t xml:space="preserve"> </w:t>
      </w:r>
    </w:p>
    <w:p w:rsidR="002B1751" w:rsidRDefault="002B1751" w:rsidP="00577EAF">
      <w:pPr>
        <w:pStyle w:val="libFootnote0"/>
        <w:rPr>
          <w:rtl/>
        </w:rPr>
      </w:pPr>
      <w:r>
        <w:rPr>
          <w:rtl/>
        </w:rPr>
        <w:t>3 - التهذيب 10</w:t>
      </w:r>
      <w:r w:rsidR="00F01D33">
        <w:rPr>
          <w:rtl/>
        </w:rPr>
        <w:t>:</w:t>
      </w:r>
      <w:r>
        <w:rPr>
          <w:rtl/>
        </w:rPr>
        <w:t xml:space="preserve"> 58 </w:t>
      </w:r>
      <w:r w:rsidR="00035E93">
        <w:rPr>
          <w:rtl/>
        </w:rPr>
        <w:t>/</w:t>
      </w:r>
      <w:r>
        <w:rPr>
          <w:rtl/>
        </w:rPr>
        <w:t xml:space="preserve"> 211. </w:t>
      </w:r>
    </w:p>
    <w:p w:rsidR="002B1751" w:rsidRDefault="002B1751" w:rsidP="00577EAF">
      <w:pPr>
        <w:pStyle w:val="libFootnote0"/>
        <w:rPr>
          <w:rtl/>
        </w:rPr>
      </w:pPr>
      <w:r>
        <w:rPr>
          <w:rtl/>
        </w:rPr>
        <w:t>4 - التهذيب 10</w:t>
      </w:r>
      <w:r w:rsidR="00F01D33">
        <w:rPr>
          <w:rtl/>
        </w:rPr>
        <w:t>:</w:t>
      </w:r>
      <w:r>
        <w:rPr>
          <w:rtl/>
        </w:rPr>
        <w:t xml:space="preserve"> 59 </w:t>
      </w:r>
      <w:r w:rsidR="00035E93">
        <w:rPr>
          <w:rtl/>
        </w:rPr>
        <w:t>/</w:t>
      </w:r>
      <w:r>
        <w:rPr>
          <w:rtl/>
        </w:rPr>
        <w:t xml:space="preserve"> 213. </w:t>
      </w:r>
    </w:p>
    <w:p w:rsidR="002B1751" w:rsidRPr="00E568D4" w:rsidRDefault="002B1751" w:rsidP="00DF6152">
      <w:pPr>
        <w:pStyle w:val="libFootnote0"/>
        <w:rPr>
          <w:rtl/>
        </w:rPr>
      </w:pPr>
      <w:r w:rsidRPr="00E568D4">
        <w:rPr>
          <w:rtl/>
        </w:rPr>
        <w:t>(</w:t>
      </w:r>
      <w:r w:rsidR="00DF6152">
        <w:rPr>
          <w:rFonts w:hint="cs"/>
          <w:rtl/>
        </w:rPr>
        <w:t>3</w:t>
      </w:r>
      <w:r w:rsidRPr="00E568D4">
        <w:rPr>
          <w:rtl/>
        </w:rPr>
        <w:t>) التهذيب 10</w:t>
      </w:r>
      <w:r w:rsidR="00F01D33">
        <w:rPr>
          <w:rtl/>
        </w:rPr>
        <w:t>:</w:t>
      </w:r>
      <w:r w:rsidRPr="00E568D4">
        <w:rPr>
          <w:rtl/>
        </w:rPr>
        <w:t xml:space="preserve"> 48 </w:t>
      </w:r>
      <w:r w:rsidR="00035E93">
        <w:rPr>
          <w:rtl/>
        </w:rPr>
        <w:t>/</w:t>
      </w:r>
      <w:r w:rsidRPr="00E568D4">
        <w:rPr>
          <w:rtl/>
        </w:rPr>
        <w:t xml:space="preserve"> 179</w:t>
      </w:r>
      <w:r>
        <w:rPr>
          <w:rtl/>
        </w:rPr>
        <w:t>.</w:t>
      </w:r>
      <w:r w:rsidRPr="00E568D4">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[ 34478 ]</w:t>
      </w:r>
      <w:r>
        <w:rPr>
          <w:rtl/>
        </w:rPr>
        <w:t xml:space="preserve"> 5 -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عليِّ </w:t>
      </w:r>
      <w:r>
        <w:rPr>
          <w:rtl/>
        </w:rPr>
        <w:t>بن أبي حمزة، عن إسحاق بن عم</w:t>
      </w:r>
      <w:r w:rsidR="00DF6152">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أتى رجل امرأة فاحتملت ماءه فساحقت به جارية فحملت، رجمت المرأة، وجلدت الجارية، وا</w:t>
      </w:r>
      <w:r w:rsidR="001F056D">
        <w:rPr>
          <w:rFonts w:hint="cs"/>
          <w:rtl/>
        </w:rPr>
        <w:t>ُ</w:t>
      </w:r>
      <w:r>
        <w:rPr>
          <w:rtl/>
        </w:rPr>
        <w:t xml:space="preserve">لحق الولد بأبيه. </w:t>
      </w:r>
    </w:p>
    <w:p w:rsidR="002B1751" w:rsidRDefault="002B1751" w:rsidP="008A1A51">
      <w:pPr>
        <w:pStyle w:val="libNormal"/>
        <w:rPr>
          <w:rtl/>
        </w:rPr>
      </w:pPr>
      <w:r>
        <w:rPr>
          <w:rtl/>
        </w:rPr>
        <w:t>أقول</w:t>
      </w:r>
      <w:r w:rsidR="00F01D33">
        <w:rPr>
          <w:rtl/>
        </w:rPr>
        <w:t>:</w:t>
      </w:r>
      <w:r>
        <w:rPr>
          <w:rtl/>
        </w:rPr>
        <w:t xml:space="preserve"> وتقد</w:t>
      </w:r>
      <w:r w:rsidR="00DF6152">
        <w:rPr>
          <w:rFonts w:hint="cs"/>
          <w:rtl/>
        </w:rPr>
        <w:t>َّ</w:t>
      </w:r>
      <w:r>
        <w:rPr>
          <w:rtl/>
        </w:rPr>
        <w:t>م ما</w:t>
      </w:r>
      <w:r w:rsidR="001F501A">
        <w:rPr>
          <w:rtl/>
        </w:rPr>
        <w:t xml:space="preserve">يدلُّ </w:t>
      </w:r>
      <w:r>
        <w:rPr>
          <w:rtl/>
        </w:rPr>
        <w:t xml:space="preserve">على بعض المقصود </w:t>
      </w:r>
      <w:r w:rsidRPr="008A1A51">
        <w:rPr>
          <w:rStyle w:val="libFootnotenumChar"/>
          <w:rtl/>
        </w:rPr>
        <w:t>(1)</w:t>
      </w:r>
      <w:r>
        <w:rPr>
          <w:rtl/>
        </w:rPr>
        <w:t xml:space="preserve">. </w:t>
      </w:r>
    </w:p>
    <w:p w:rsidR="002B1751" w:rsidRDefault="002B1751" w:rsidP="002B1751">
      <w:pPr>
        <w:pStyle w:val="Heading2Center"/>
        <w:rPr>
          <w:rtl/>
        </w:rPr>
      </w:pPr>
      <w:bookmarkStart w:id="363" w:name="_Toc309716451"/>
      <w:bookmarkStart w:id="364" w:name="_Toc380648222"/>
      <w:bookmarkStart w:id="365" w:name="_Toc189237713"/>
      <w:r>
        <w:rPr>
          <w:rtl/>
        </w:rPr>
        <w:t>4 - باب حكم المرأة اذا اقتضت بكرا</w:t>
      </w:r>
      <w:r w:rsidR="001F056D">
        <w:rPr>
          <w:rFonts w:hint="cs"/>
          <w:rtl/>
        </w:rPr>
        <w:t>ً</w:t>
      </w:r>
      <w:r>
        <w:rPr>
          <w:rtl/>
        </w:rPr>
        <w:t xml:space="preserve"> بإصبعها</w:t>
      </w:r>
      <w:bookmarkEnd w:id="363"/>
      <w:bookmarkEnd w:id="364"/>
      <w:bookmarkEnd w:id="365"/>
      <w:r>
        <w:rPr>
          <w:rtl/>
        </w:rPr>
        <w:t xml:space="preserve"> </w:t>
      </w:r>
    </w:p>
    <w:p w:rsidR="002B1751" w:rsidRDefault="002B1751" w:rsidP="00F01D33">
      <w:pPr>
        <w:pStyle w:val="libNormal"/>
        <w:rPr>
          <w:rtl/>
        </w:rPr>
      </w:pPr>
      <w:r w:rsidRPr="00035E93">
        <w:rPr>
          <w:rStyle w:val="libNormalChar"/>
          <w:rtl/>
        </w:rPr>
        <w:t>[ 34479 ]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نجران،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اقتض</w:t>
      </w:r>
      <w:r w:rsidR="00414161">
        <w:rPr>
          <w:rFonts w:hint="cs"/>
          <w:rtl/>
        </w:rPr>
        <w:t>ّ</w:t>
      </w:r>
      <w:r>
        <w:rPr>
          <w:rtl/>
        </w:rPr>
        <w:t>ت جارية بيدها، قال</w:t>
      </w:r>
      <w:r w:rsidR="00F01D33">
        <w:rPr>
          <w:rtl/>
        </w:rPr>
        <w:t>:</w:t>
      </w:r>
      <w:r>
        <w:rPr>
          <w:rtl/>
        </w:rPr>
        <w:t xml:space="preserve"> عليها مهرها، وتجلد ثمانين. </w:t>
      </w:r>
    </w:p>
    <w:p w:rsidR="002B1751" w:rsidRDefault="002B1751" w:rsidP="00414161">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414161">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[ 34480 ]</w:t>
      </w:r>
      <w:r>
        <w:rPr>
          <w:rtl/>
        </w:rPr>
        <w:t xml:space="preserve"> 2 - وعنه، عن </w:t>
      </w:r>
      <w:r w:rsidR="006079CC">
        <w:rPr>
          <w:rtl/>
        </w:rPr>
        <w:t xml:space="preserve">محمّد </w:t>
      </w:r>
      <w:r>
        <w:rPr>
          <w:rtl/>
        </w:rPr>
        <w:t xml:space="preserve">بن عيسى بن عبيد، عن يونس، عن بعض أصحابه - رفعه، في </w:t>
      </w:r>
      <w:r w:rsidR="00396709">
        <w:rPr>
          <w:rtl/>
        </w:rPr>
        <w:t xml:space="preserve">حديث </w:t>
      </w:r>
      <w:r>
        <w:rPr>
          <w:rtl/>
        </w:rPr>
        <w:t>- إن</w:t>
      </w:r>
      <w:r w:rsidR="00414161">
        <w:rPr>
          <w:rFonts w:hint="cs"/>
          <w:rtl/>
        </w:rPr>
        <w:t>َّ</w:t>
      </w:r>
      <w:r>
        <w:rPr>
          <w:rtl/>
        </w:rPr>
        <w:t xml:space="preserve"> امرأة أمسكت جارية، ثم</w:t>
      </w:r>
      <w:r w:rsidR="00414161">
        <w:rPr>
          <w:rFonts w:hint="cs"/>
          <w:rtl/>
        </w:rPr>
        <w:t>َّ</w:t>
      </w:r>
      <w:r>
        <w:rPr>
          <w:rtl/>
        </w:rPr>
        <w:t xml:space="preserve"> افترعتها باصبعها ورمتها بالفجور، فسئل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على المرأة </w:t>
      </w:r>
      <w:r w:rsidR="001F501A">
        <w:rPr>
          <w:rtl/>
        </w:rPr>
        <w:t>ال</w:t>
      </w:r>
      <w:r w:rsidR="008C228A">
        <w:rPr>
          <w:rtl/>
        </w:rPr>
        <w:t>حدّ</w:t>
      </w:r>
      <w:r w:rsidR="001F501A">
        <w:rPr>
          <w:rtl/>
        </w:rPr>
        <w:t xml:space="preserve"> </w:t>
      </w:r>
      <w:r>
        <w:rPr>
          <w:rtl/>
        </w:rPr>
        <w:t>لقذفها الجارية، وعليها القيمة لافتراعها إي</w:t>
      </w:r>
      <w:r w:rsidR="00414161">
        <w:rPr>
          <w:rFonts w:hint="cs"/>
          <w:rtl/>
        </w:rPr>
        <w:t>ّ</w:t>
      </w:r>
      <w:r>
        <w:rPr>
          <w:rtl/>
        </w:rPr>
        <w:t xml:space="preserve">اها،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صدقت.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5 - الفقيه 4</w:t>
      </w:r>
      <w:r w:rsidR="00F01D33">
        <w:rPr>
          <w:rtl/>
        </w:rPr>
        <w:t>:</w:t>
      </w:r>
      <w:r>
        <w:rPr>
          <w:rtl/>
        </w:rPr>
        <w:t xml:space="preserve"> 31 </w:t>
      </w:r>
      <w:r w:rsidR="00035E93">
        <w:rPr>
          <w:rtl/>
        </w:rPr>
        <w:t>/</w:t>
      </w:r>
      <w:r>
        <w:rPr>
          <w:rtl/>
        </w:rPr>
        <w:t xml:space="preserve"> 89. </w:t>
      </w:r>
    </w:p>
    <w:p w:rsidR="002B1751" w:rsidRPr="00E568D4" w:rsidRDefault="002B1751" w:rsidP="00577EAF">
      <w:pPr>
        <w:pStyle w:val="libFootnote0"/>
        <w:rPr>
          <w:rtl/>
        </w:rPr>
      </w:pPr>
      <w:r w:rsidRPr="00E568D4">
        <w:rPr>
          <w:rtl/>
        </w:rPr>
        <w:t xml:space="preserve">(1) تقدم في </w:t>
      </w:r>
      <w:r w:rsidR="001F501A">
        <w:rPr>
          <w:rtl/>
        </w:rPr>
        <w:t>ال</w:t>
      </w:r>
      <w:r w:rsidR="00396709">
        <w:rPr>
          <w:rtl/>
        </w:rPr>
        <w:t xml:space="preserve">حديث </w:t>
      </w:r>
      <w:r w:rsidRPr="00E568D4">
        <w:rPr>
          <w:rtl/>
        </w:rPr>
        <w:t>3 و 8 من الباب 24 من أبواب النكاح المحر</w:t>
      </w:r>
      <w:r w:rsidR="00414161">
        <w:rPr>
          <w:rFonts w:hint="cs"/>
          <w:rtl/>
        </w:rPr>
        <w:t>ّ</w:t>
      </w:r>
      <w:r w:rsidRPr="00E568D4">
        <w:rPr>
          <w:rtl/>
        </w:rPr>
        <w:t>م</w:t>
      </w:r>
      <w:r>
        <w:rPr>
          <w:rtl/>
        </w:rPr>
        <w:t>،</w:t>
      </w:r>
      <w:r w:rsidRPr="00E568D4">
        <w:rPr>
          <w:rtl/>
        </w:rPr>
        <w:t xml:space="preserve"> وفي الباب 1 من هذه الأبواب</w:t>
      </w:r>
      <w:r>
        <w:rPr>
          <w:rtl/>
        </w:rPr>
        <w:t>.</w:t>
      </w:r>
      <w:r w:rsidRPr="00E568D4">
        <w:rPr>
          <w:rtl/>
        </w:rPr>
        <w:t xml:space="preserve"> </w:t>
      </w:r>
    </w:p>
    <w:p w:rsidR="002B1751" w:rsidRDefault="002B1751" w:rsidP="00414161">
      <w:pPr>
        <w:pStyle w:val="libFootnoteCenterBold"/>
        <w:rPr>
          <w:rtl/>
        </w:rPr>
      </w:pPr>
      <w:r>
        <w:rPr>
          <w:rtl/>
        </w:rPr>
        <w:t xml:space="preserve">الباب 4 </w:t>
      </w:r>
    </w:p>
    <w:p w:rsidR="002B1751" w:rsidRDefault="002B1751" w:rsidP="00414161">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203 </w:t>
      </w:r>
      <w:r w:rsidR="00035E93">
        <w:rPr>
          <w:rtl/>
        </w:rPr>
        <w:t>/</w:t>
      </w:r>
      <w:r>
        <w:rPr>
          <w:rtl/>
        </w:rPr>
        <w:t xml:space="preserve"> 3، أورده في </w:t>
      </w:r>
      <w:r w:rsidR="001F501A">
        <w:rPr>
          <w:rtl/>
        </w:rPr>
        <w:t>ال</w:t>
      </w:r>
      <w:r w:rsidR="00396709">
        <w:rPr>
          <w:rtl/>
        </w:rPr>
        <w:t xml:space="preserve">حديث </w:t>
      </w:r>
      <w:r>
        <w:rPr>
          <w:rtl/>
        </w:rPr>
        <w:t>1 من الباب 3 من أبواب النكاح المحر</w:t>
      </w:r>
      <w:r w:rsidR="00414161">
        <w:rPr>
          <w:rFonts w:hint="cs"/>
          <w:rtl/>
        </w:rPr>
        <w:t>ّ</w:t>
      </w:r>
      <w:r>
        <w:rPr>
          <w:rtl/>
        </w:rPr>
        <w:t xml:space="preserve">م، وفي </w:t>
      </w:r>
      <w:r w:rsidR="001F501A">
        <w:rPr>
          <w:rtl/>
        </w:rPr>
        <w:t>ال</w:t>
      </w:r>
      <w:r w:rsidR="00396709">
        <w:rPr>
          <w:rtl/>
        </w:rPr>
        <w:t xml:space="preserve">حديث </w:t>
      </w:r>
      <w:r>
        <w:rPr>
          <w:rtl/>
        </w:rPr>
        <w:t xml:space="preserve">4 من الباب 39 من أبواب </w:t>
      </w:r>
      <w:r w:rsidR="008C228A">
        <w:rPr>
          <w:rtl/>
        </w:rPr>
        <w:t>حدّ</w:t>
      </w:r>
      <w:r w:rsidR="001F501A">
        <w:rPr>
          <w:rtl/>
        </w:rPr>
        <w:t xml:space="preserve"> </w:t>
      </w:r>
      <w:r>
        <w:rPr>
          <w:rtl/>
        </w:rPr>
        <w:t xml:space="preserve">الزنا. </w:t>
      </w:r>
    </w:p>
    <w:p w:rsidR="002B1751" w:rsidRPr="00E568D4" w:rsidRDefault="002B1751" w:rsidP="00414161">
      <w:pPr>
        <w:pStyle w:val="libFootnote0"/>
        <w:rPr>
          <w:rtl/>
        </w:rPr>
      </w:pPr>
      <w:r w:rsidRPr="00E568D4">
        <w:rPr>
          <w:rtl/>
        </w:rPr>
        <w:t>(</w:t>
      </w:r>
      <w:r w:rsidR="00414161">
        <w:rPr>
          <w:rFonts w:hint="cs"/>
          <w:rtl/>
        </w:rPr>
        <w:t>2</w:t>
      </w:r>
      <w:r w:rsidRPr="00E568D4">
        <w:rPr>
          <w:rtl/>
        </w:rPr>
        <w:t>) التهذيب 10</w:t>
      </w:r>
      <w:r w:rsidR="00F01D33">
        <w:rPr>
          <w:rtl/>
        </w:rPr>
        <w:t>:</w:t>
      </w:r>
      <w:r w:rsidRPr="00E568D4">
        <w:rPr>
          <w:rtl/>
        </w:rPr>
        <w:t xml:space="preserve"> 59 </w:t>
      </w:r>
      <w:r w:rsidR="00035E93">
        <w:rPr>
          <w:rtl/>
        </w:rPr>
        <w:t>/</w:t>
      </w:r>
      <w:r w:rsidRPr="00E568D4">
        <w:rPr>
          <w:rtl/>
        </w:rPr>
        <w:t xml:space="preserve"> 215</w:t>
      </w:r>
      <w:r>
        <w:rPr>
          <w:rtl/>
        </w:rPr>
        <w:t>.</w:t>
      </w:r>
      <w:r w:rsidRPr="00E568D4">
        <w:rPr>
          <w:rtl/>
        </w:rPr>
        <w:t xml:space="preserve"> </w:t>
      </w:r>
    </w:p>
    <w:p w:rsidR="002B1751" w:rsidRDefault="002B1751" w:rsidP="00577EAF">
      <w:pPr>
        <w:pStyle w:val="libFootnote0"/>
        <w:rPr>
          <w:rtl/>
        </w:rPr>
      </w:pPr>
      <w:r>
        <w:rPr>
          <w:rtl/>
        </w:rPr>
        <w:t>2 - الكافي 7</w:t>
      </w:r>
      <w:r w:rsidR="00F01D33">
        <w:rPr>
          <w:rtl/>
        </w:rPr>
        <w:t>:</w:t>
      </w:r>
      <w:r>
        <w:rPr>
          <w:rtl/>
        </w:rPr>
        <w:t xml:space="preserve"> 207 </w:t>
      </w:r>
      <w:r w:rsidR="00035E93">
        <w:rPr>
          <w:rtl/>
        </w:rPr>
        <w:t>/</w:t>
      </w:r>
      <w:r>
        <w:rPr>
          <w:rtl/>
        </w:rPr>
        <w:t xml:space="preserve"> 12.</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[ 34481 ]</w:t>
      </w:r>
      <w:r>
        <w:rPr>
          <w:rtl/>
        </w:rPr>
        <w:t xml:space="preserve"> 3 -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محمّد </w:t>
      </w:r>
      <w:r>
        <w:rPr>
          <w:rtl/>
        </w:rPr>
        <w:t xml:space="preserve">بن أبي عمير، عن عبدالله بن سنان، عن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في امرأة اقتض</w:t>
      </w:r>
      <w:r w:rsidR="00632900">
        <w:rPr>
          <w:rFonts w:hint="cs"/>
          <w:rtl/>
        </w:rPr>
        <w:t>ّ</w:t>
      </w:r>
      <w:r>
        <w:rPr>
          <w:rtl/>
        </w:rPr>
        <w:t>ت جارية بيدها، قال</w:t>
      </w:r>
      <w:r w:rsidR="00F01D33">
        <w:rPr>
          <w:rtl/>
        </w:rPr>
        <w:t>:</w:t>
      </w:r>
      <w:r>
        <w:rPr>
          <w:rtl/>
        </w:rPr>
        <w:t xml:space="preserve"> عليها المهر، وتضرب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[ 34482 ]</w:t>
      </w:r>
      <w:r>
        <w:rPr>
          <w:rtl/>
        </w:rPr>
        <w:t xml:space="preserve"> 4 - قال الصدوق</w:t>
      </w:r>
      <w:r w:rsidR="00F01D33">
        <w:rPr>
          <w:rtl/>
        </w:rPr>
        <w:t>:</w:t>
      </w:r>
      <w:r>
        <w:rPr>
          <w:rtl/>
        </w:rPr>
        <w:t xml:space="preserve"> وفي خبر آخر</w:t>
      </w:r>
      <w:r w:rsidR="00F01D33">
        <w:rPr>
          <w:rtl/>
        </w:rPr>
        <w:t>:</w:t>
      </w:r>
      <w:r>
        <w:rPr>
          <w:rtl/>
        </w:rPr>
        <w:t xml:space="preserve"> وتضرب ثمانين جلدة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632900">
        <w:rPr>
          <w:rFonts w:hint="cs"/>
          <w:rtl/>
        </w:rPr>
        <w:t>َّ</w:t>
      </w:r>
      <w:r>
        <w:rPr>
          <w:rtl/>
        </w:rPr>
        <w:t>م ما</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366" w:name="_Toc309716452"/>
      <w:bookmarkStart w:id="367" w:name="_Toc380648223"/>
      <w:bookmarkStart w:id="368" w:name="_Toc189237714"/>
      <w:r>
        <w:rPr>
          <w:rtl/>
        </w:rPr>
        <w:t xml:space="preserve">5 - باب أن </w:t>
      </w:r>
      <w:r w:rsidR="00632900">
        <w:rPr>
          <w:rtl/>
        </w:rPr>
        <w:t>حد</w:t>
      </w:r>
      <w:r w:rsidR="001F501A">
        <w:rPr>
          <w:rtl/>
        </w:rPr>
        <w:t xml:space="preserve"> </w:t>
      </w:r>
      <w:r>
        <w:rPr>
          <w:rtl/>
        </w:rPr>
        <w:t xml:space="preserve">القيادة خمسة وسبعون </w:t>
      </w:r>
      <w:r w:rsidR="000E3DF1">
        <w:rPr>
          <w:rtl/>
        </w:rPr>
        <w:t>سوطاً</w:t>
      </w:r>
      <w:r>
        <w:rPr>
          <w:rtl/>
        </w:rPr>
        <w:t xml:space="preserve"> وينفى</w:t>
      </w:r>
      <w:bookmarkEnd w:id="366"/>
      <w:r w:rsidR="00BF2157">
        <w:rPr>
          <w:rtl/>
        </w:rPr>
        <w:t xml:space="preserve"> </w:t>
      </w:r>
      <w:bookmarkStart w:id="369" w:name="_Toc309716453"/>
      <w:r w:rsidR="00BF2157">
        <w:rPr>
          <w:rtl/>
        </w:rPr>
        <w:t>م</w:t>
      </w:r>
      <w:r>
        <w:rPr>
          <w:rtl/>
        </w:rPr>
        <w:t>ن المصر</w:t>
      </w:r>
      <w:bookmarkEnd w:id="367"/>
      <w:bookmarkEnd w:id="368"/>
      <w:bookmarkEnd w:id="369"/>
      <w:r>
        <w:rPr>
          <w:rtl/>
        </w:rPr>
        <w:t xml:space="preserve"> </w:t>
      </w:r>
    </w:p>
    <w:p w:rsidR="002B1751" w:rsidRDefault="002B1751" w:rsidP="00632900">
      <w:pPr>
        <w:pStyle w:val="libNormal"/>
        <w:rPr>
          <w:rtl/>
        </w:rPr>
      </w:pPr>
      <w:r w:rsidRPr="00035E93">
        <w:rPr>
          <w:rStyle w:val="libNormalChar"/>
          <w:rtl/>
        </w:rPr>
        <w:t>[ 34483 ]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w:t>
      </w:r>
      <w:r w:rsidRPr="008A1A51">
        <w:rPr>
          <w:rStyle w:val="libFootnotenumChar"/>
          <w:rtl/>
        </w:rPr>
        <w:t>(</w:t>
      </w:r>
      <w:r w:rsidR="00632900">
        <w:rPr>
          <w:rStyle w:val="libFootnotenumChar"/>
          <w:rFonts w:hint="cs"/>
          <w:rtl/>
        </w:rPr>
        <w:t>3</w:t>
      </w:r>
      <w:r w:rsidRPr="008A1A51">
        <w:rPr>
          <w:rStyle w:val="libFootnotenumChar"/>
          <w:rtl/>
        </w:rPr>
        <w:t>)</w:t>
      </w:r>
      <w:r>
        <w:rPr>
          <w:rtl/>
        </w:rPr>
        <w:t xml:space="preserve">، عن </w:t>
      </w:r>
      <w:r w:rsidR="006079CC">
        <w:rPr>
          <w:rtl/>
        </w:rPr>
        <w:t xml:space="preserve">محمّد </w:t>
      </w:r>
      <w:r>
        <w:rPr>
          <w:rtl/>
        </w:rPr>
        <w:t>بن سليمان، عن عبدالله بن سنان،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أخبرني عن القو</w:t>
      </w:r>
      <w:r w:rsidR="00632900">
        <w:rPr>
          <w:rFonts w:hint="cs"/>
          <w:rtl/>
        </w:rPr>
        <w:t>ّ</w:t>
      </w:r>
      <w:r>
        <w:rPr>
          <w:rtl/>
        </w:rPr>
        <w:t xml:space="preserve">اد ما </w:t>
      </w:r>
      <w:r w:rsidR="008C228A">
        <w:rPr>
          <w:rtl/>
        </w:rPr>
        <w:t>حدّ</w:t>
      </w:r>
      <w:r>
        <w:rPr>
          <w:rtl/>
        </w:rPr>
        <w:t>ه؟ قال</w:t>
      </w:r>
      <w:r w:rsidR="00F01D33">
        <w:rPr>
          <w:rtl/>
        </w:rPr>
        <w:t>:</w:t>
      </w:r>
      <w:r>
        <w:rPr>
          <w:rtl/>
        </w:rPr>
        <w:t xml:space="preserve"> لا </w:t>
      </w:r>
      <w:r w:rsidR="008C228A">
        <w:rPr>
          <w:rtl/>
        </w:rPr>
        <w:t>حدّ</w:t>
      </w:r>
      <w:r w:rsidR="00632900">
        <w:rPr>
          <w:rFonts w:hint="cs"/>
          <w:rtl/>
        </w:rPr>
        <w:t>َ</w:t>
      </w:r>
      <w:r w:rsidR="001F501A">
        <w:rPr>
          <w:rtl/>
        </w:rPr>
        <w:t xml:space="preserve"> </w:t>
      </w:r>
      <w:r>
        <w:rPr>
          <w:rtl/>
        </w:rPr>
        <w:t>على القو</w:t>
      </w:r>
      <w:r w:rsidR="00632900">
        <w:rPr>
          <w:rFonts w:hint="cs"/>
          <w:rtl/>
        </w:rPr>
        <w:t>ّ</w:t>
      </w:r>
      <w:r>
        <w:rPr>
          <w:rtl/>
        </w:rPr>
        <w:t>اد، أليس إنما يعطى الأجر على أن يقود؟! قلت</w:t>
      </w:r>
      <w:r w:rsidR="00F01D33">
        <w:rPr>
          <w:rtl/>
        </w:rPr>
        <w:t>:</w:t>
      </w:r>
      <w:r>
        <w:rPr>
          <w:rtl/>
        </w:rPr>
        <w:t xml:space="preserve"> جعلت فداك، إنما يجمع بين الذكر والا</w:t>
      </w:r>
      <w:r w:rsidR="00632900">
        <w:rPr>
          <w:rFonts w:hint="cs"/>
          <w:rtl/>
        </w:rPr>
        <w:t>ُ</w:t>
      </w:r>
      <w:r>
        <w:rPr>
          <w:rtl/>
        </w:rPr>
        <w:t>نثى حراما</w:t>
      </w:r>
      <w:r w:rsidR="00632900">
        <w:rPr>
          <w:rFonts w:hint="cs"/>
          <w:rtl/>
        </w:rPr>
        <w:t>ً</w:t>
      </w:r>
      <w:r>
        <w:rPr>
          <w:rtl/>
        </w:rPr>
        <w:t>، قال</w:t>
      </w:r>
      <w:r w:rsidR="00F01D33">
        <w:rPr>
          <w:rtl/>
        </w:rPr>
        <w:t>:</w:t>
      </w:r>
      <w:r>
        <w:rPr>
          <w:rtl/>
        </w:rPr>
        <w:t xml:space="preserve"> ذاك المؤلف بين الذكر والا</w:t>
      </w:r>
      <w:r w:rsidR="00632900">
        <w:rPr>
          <w:rFonts w:hint="cs"/>
          <w:rtl/>
        </w:rPr>
        <w:t>ُ</w:t>
      </w:r>
      <w:r>
        <w:rPr>
          <w:rtl/>
        </w:rPr>
        <w:t>نثى حراما</w:t>
      </w:r>
      <w:r w:rsidR="00632900">
        <w:rPr>
          <w:rFonts w:hint="cs"/>
          <w:rtl/>
        </w:rPr>
        <w:t>ً</w:t>
      </w:r>
      <w:r>
        <w:rPr>
          <w:rtl/>
        </w:rPr>
        <w:t>، فقلت</w:t>
      </w:r>
      <w:r w:rsidR="00F01D33">
        <w:rPr>
          <w:rtl/>
        </w:rPr>
        <w:t>:</w:t>
      </w:r>
      <w:r>
        <w:rPr>
          <w:rtl/>
        </w:rPr>
        <w:t xml:space="preserve"> هو ذاك، قال</w:t>
      </w:r>
      <w:r w:rsidR="00F01D33">
        <w:rPr>
          <w:rtl/>
        </w:rPr>
        <w:t>:</w:t>
      </w:r>
      <w:r>
        <w:rPr>
          <w:rtl/>
        </w:rPr>
        <w:t xml:space="preserve"> يضرب ثلاثة أرباع </w:t>
      </w:r>
      <w:r w:rsidR="008C228A">
        <w:rPr>
          <w:rtl/>
        </w:rPr>
        <w:t>حدّ</w:t>
      </w:r>
      <w:r w:rsidR="001F501A">
        <w:rPr>
          <w:rtl/>
        </w:rPr>
        <w:t xml:space="preserve"> </w:t>
      </w:r>
      <w:r>
        <w:rPr>
          <w:rtl/>
        </w:rPr>
        <w:t xml:space="preserve">الزاني خمسة وسبعين </w:t>
      </w:r>
      <w:r w:rsidR="000E3DF1">
        <w:rPr>
          <w:rtl/>
        </w:rPr>
        <w:t>سوطاً</w:t>
      </w:r>
      <w:r>
        <w:rPr>
          <w:rtl/>
        </w:rPr>
        <w:t>، وينفى من المصر ال</w:t>
      </w:r>
      <w:r w:rsidR="00632900">
        <w:rPr>
          <w:rFonts w:hint="cs"/>
          <w:rtl/>
        </w:rPr>
        <w:t>ّ</w:t>
      </w:r>
      <w:r>
        <w:rPr>
          <w:rtl/>
        </w:rPr>
        <w:t>ذي هو فيه</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632900">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632900">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الفقيه 4</w:t>
      </w:r>
      <w:r w:rsidR="00F01D33">
        <w:rPr>
          <w:rtl/>
        </w:rPr>
        <w:t>:</w:t>
      </w:r>
      <w:r>
        <w:rPr>
          <w:rtl/>
        </w:rPr>
        <w:t xml:space="preserve"> 18 </w:t>
      </w:r>
      <w:r w:rsidR="00035E93">
        <w:rPr>
          <w:rtl/>
        </w:rPr>
        <w:t>/</w:t>
      </w:r>
      <w:r>
        <w:rPr>
          <w:rtl/>
        </w:rPr>
        <w:t xml:space="preserve"> 35، أورده في </w:t>
      </w:r>
      <w:r w:rsidR="001F501A">
        <w:rPr>
          <w:rtl/>
        </w:rPr>
        <w:t>ال</w:t>
      </w:r>
      <w:r w:rsidR="00396709">
        <w:rPr>
          <w:rtl/>
        </w:rPr>
        <w:t xml:space="preserve">حديث </w:t>
      </w:r>
      <w:r>
        <w:rPr>
          <w:rtl/>
        </w:rPr>
        <w:t xml:space="preserve">1 من الباب 39 من أبواب </w:t>
      </w:r>
      <w:r w:rsidR="008C228A">
        <w:rPr>
          <w:rtl/>
        </w:rPr>
        <w:t>حدّ</w:t>
      </w:r>
      <w:r w:rsidR="001F501A">
        <w:rPr>
          <w:rtl/>
        </w:rPr>
        <w:t xml:space="preserve"> </w:t>
      </w:r>
      <w:r>
        <w:rPr>
          <w:rtl/>
        </w:rPr>
        <w:t xml:space="preserve">الزنا. </w:t>
      </w:r>
    </w:p>
    <w:p w:rsidR="002B1751" w:rsidRDefault="002B1751" w:rsidP="00577EAF">
      <w:pPr>
        <w:pStyle w:val="libFootnote0"/>
        <w:rPr>
          <w:rtl/>
        </w:rPr>
      </w:pPr>
      <w:r>
        <w:rPr>
          <w:rtl/>
        </w:rPr>
        <w:t>4 - الفقيه 4</w:t>
      </w:r>
      <w:r w:rsidR="00F01D33">
        <w:rPr>
          <w:rtl/>
        </w:rPr>
        <w:t>:</w:t>
      </w:r>
      <w:r>
        <w:rPr>
          <w:rtl/>
        </w:rPr>
        <w:t xml:space="preserve"> 18 </w:t>
      </w:r>
      <w:r w:rsidR="00035E93">
        <w:rPr>
          <w:rtl/>
        </w:rPr>
        <w:t>/</w:t>
      </w:r>
      <w:r>
        <w:rPr>
          <w:rtl/>
        </w:rPr>
        <w:t xml:space="preserve"> 36. </w:t>
      </w:r>
    </w:p>
    <w:p w:rsidR="002B1751" w:rsidRPr="003017BE" w:rsidRDefault="002B1751" w:rsidP="00577EAF">
      <w:pPr>
        <w:pStyle w:val="libFootnote0"/>
        <w:rPr>
          <w:rtl/>
        </w:rPr>
      </w:pPr>
      <w:r w:rsidRPr="003017BE">
        <w:rPr>
          <w:rtl/>
        </w:rPr>
        <w:t>(1) ليس في المصدر</w:t>
      </w:r>
      <w:r>
        <w:rPr>
          <w:rtl/>
        </w:rPr>
        <w:t>.</w:t>
      </w:r>
      <w:r w:rsidRPr="003017BE">
        <w:rPr>
          <w:rtl/>
        </w:rPr>
        <w:t xml:space="preserve"> </w:t>
      </w:r>
    </w:p>
    <w:p w:rsidR="002B1751" w:rsidRPr="003017BE" w:rsidRDefault="002B1751" w:rsidP="00577EAF">
      <w:pPr>
        <w:pStyle w:val="libFootnote0"/>
        <w:rPr>
          <w:rtl/>
        </w:rPr>
      </w:pPr>
      <w:r w:rsidRPr="003017BE">
        <w:rPr>
          <w:rtl/>
        </w:rPr>
        <w:t>(2) تقدم في الباب 3 من أبواب النكاح المحرم</w:t>
      </w:r>
      <w:r>
        <w:rPr>
          <w:rtl/>
        </w:rPr>
        <w:t>،</w:t>
      </w:r>
      <w:r w:rsidRPr="003017BE">
        <w:rPr>
          <w:rtl/>
        </w:rPr>
        <w:t xml:space="preserve"> وفي الباب 39 من أبواب </w:t>
      </w:r>
      <w:r w:rsidR="008C228A">
        <w:rPr>
          <w:rtl/>
        </w:rPr>
        <w:t>حدّ</w:t>
      </w:r>
      <w:r w:rsidR="001F501A">
        <w:rPr>
          <w:rtl/>
        </w:rPr>
        <w:t xml:space="preserve"> </w:t>
      </w:r>
      <w:r w:rsidRPr="003017BE">
        <w:rPr>
          <w:rtl/>
        </w:rPr>
        <w:t>الزنا</w:t>
      </w:r>
      <w:r>
        <w:rPr>
          <w:rtl/>
        </w:rPr>
        <w:t>.</w:t>
      </w:r>
      <w:r w:rsidRPr="003017BE">
        <w:rPr>
          <w:rtl/>
        </w:rPr>
        <w:t xml:space="preserve"> </w:t>
      </w:r>
    </w:p>
    <w:p w:rsidR="002B1751" w:rsidRDefault="002B1751" w:rsidP="00632900">
      <w:pPr>
        <w:pStyle w:val="libFootnoteCenterBold"/>
        <w:rPr>
          <w:rtl/>
        </w:rPr>
      </w:pPr>
      <w:r>
        <w:rPr>
          <w:rtl/>
        </w:rPr>
        <w:t xml:space="preserve">الباب 5 </w:t>
      </w:r>
    </w:p>
    <w:p w:rsidR="002B1751" w:rsidRDefault="002B1751" w:rsidP="00632900">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261 </w:t>
      </w:r>
      <w:r w:rsidR="00035E93">
        <w:rPr>
          <w:rtl/>
        </w:rPr>
        <w:t>/</w:t>
      </w:r>
      <w:r>
        <w:rPr>
          <w:rtl/>
        </w:rPr>
        <w:t xml:space="preserve"> 10، ويأتي ذيله في الباب 30 من ديات الأعضاء. </w:t>
      </w:r>
    </w:p>
    <w:p w:rsidR="002B1751" w:rsidRPr="003017BE" w:rsidRDefault="002B1751" w:rsidP="00632900">
      <w:pPr>
        <w:pStyle w:val="libFootnote0"/>
        <w:rPr>
          <w:rtl/>
        </w:rPr>
      </w:pPr>
      <w:r w:rsidRPr="003017BE">
        <w:rPr>
          <w:rtl/>
        </w:rPr>
        <w:t>(</w:t>
      </w:r>
      <w:r w:rsidR="00632900">
        <w:rPr>
          <w:rFonts w:hint="cs"/>
          <w:rtl/>
        </w:rPr>
        <w:t>3</w:t>
      </w:r>
      <w:r w:rsidRPr="003017BE">
        <w:rPr>
          <w:rtl/>
        </w:rPr>
        <w:t>) في الفقيه زيادة</w:t>
      </w:r>
      <w:r w:rsidR="00F01D33">
        <w:rPr>
          <w:rtl/>
        </w:rPr>
        <w:t>:</w:t>
      </w:r>
      <w:r w:rsidRPr="003017BE">
        <w:rPr>
          <w:rtl/>
        </w:rPr>
        <w:t xml:space="preserve"> عن صالح بن السندي</w:t>
      </w:r>
      <w:r>
        <w:rPr>
          <w:rtl/>
        </w:rPr>
        <w:t>،</w:t>
      </w:r>
      <w:r w:rsidRPr="003017BE">
        <w:rPr>
          <w:rtl/>
        </w:rPr>
        <w:t xml:space="preserve"> وفي الوافي 2</w:t>
      </w:r>
      <w:r w:rsidR="00F01D33">
        <w:rPr>
          <w:rtl/>
        </w:rPr>
        <w:t>:</w:t>
      </w:r>
      <w:r w:rsidRPr="003017BE">
        <w:rPr>
          <w:rtl/>
        </w:rPr>
        <w:t xml:space="preserve"> 54 أبواب </w:t>
      </w:r>
      <w:r w:rsidR="001F501A">
        <w:rPr>
          <w:rtl/>
        </w:rPr>
        <w:t>ال</w:t>
      </w:r>
      <w:r w:rsidR="00DF34D2">
        <w:rPr>
          <w:rtl/>
        </w:rPr>
        <w:t xml:space="preserve">حدود </w:t>
      </w:r>
      <w:r w:rsidRPr="003017BE">
        <w:rPr>
          <w:rtl/>
        </w:rPr>
        <w:t>عن كل مثله</w:t>
      </w:r>
      <w:r>
        <w:rPr>
          <w:rtl/>
        </w:rPr>
        <w:t>.</w:t>
      </w:r>
      <w:r w:rsidRPr="003017BE">
        <w:rPr>
          <w:rtl/>
        </w:rPr>
        <w:t xml:space="preserve"> </w:t>
      </w:r>
    </w:p>
    <w:p w:rsidR="002B1751" w:rsidRPr="003017BE" w:rsidRDefault="002B1751" w:rsidP="00632900">
      <w:pPr>
        <w:pStyle w:val="libFootnote0"/>
        <w:rPr>
          <w:rtl/>
        </w:rPr>
      </w:pPr>
      <w:r w:rsidRPr="003017BE">
        <w:rPr>
          <w:rtl/>
        </w:rPr>
        <w:t>(</w:t>
      </w:r>
      <w:r w:rsidR="00632900">
        <w:rPr>
          <w:rFonts w:hint="cs"/>
          <w:rtl/>
        </w:rPr>
        <w:t>4</w:t>
      </w:r>
      <w:r w:rsidRPr="003017BE">
        <w:rPr>
          <w:rtl/>
        </w:rPr>
        <w:t>) التهذيب 10</w:t>
      </w:r>
      <w:r w:rsidR="00F01D33">
        <w:rPr>
          <w:rtl/>
        </w:rPr>
        <w:t>:</w:t>
      </w:r>
      <w:r w:rsidRPr="003017BE">
        <w:rPr>
          <w:rtl/>
        </w:rPr>
        <w:t xml:space="preserve"> 64 </w:t>
      </w:r>
      <w:r w:rsidR="00035E93">
        <w:rPr>
          <w:rtl/>
        </w:rPr>
        <w:t>/</w:t>
      </w:r>
      <w:r w:rsidRPr="003017BE">
        <w:rPr>
          <w:rtl/>
        </w:rPr>
        <w:t xml:space="preserve"> 235</w:t>
      </w:r>
      <w:r>
        <w:rPr>
          <w:rtl/>
        </w:rPr>
        <w:t>.</w:t>
      </w:r>
      <w:r w:rsidRPr="003017BE">
        <w:rPr>
          <w:rtl/>
        </w:rPr>
        <w:t xml:space="preserve"> </w:t>
      </w:r>
    </w:p>
    <w:p w:rsidR="002B1751" w:rsidRDefault="002B1751" w:rsidP="00C4707E">
      <w:pPr>
        <w:pStyle w:val="libNormal"/>
        <w:rPr>
          <w:rtl/>
        </w:rPr>
      </w:pPr>
      <w:r>
        <w:rPr>
          <w:rtl/>
        </w:rPr>
        <w:br w:type="page"/>
      </w:r>
    </w:p>
    <w:p w:rsidR="002B1751" w:rsidRDefault="006079CC" w:rsidP="00632900">
      <w:pPr>
        <w:pStyle w:val="libNormal"/>
        <w:rPr>
          <w:rtl/>
        </w:rPr>
      </w:pPr>
      <w:r>
        <w:rPr>
          <w:rtl/>
        </w:rPr>
        <w:lastRenderedPageBreak/>
        <w:t xml:space="preserve">محمّد </w:t>
      </w:r>
      <w:r w:rsidR="002B1751">
        <w:rPr>
          <w:rtl/>
        </w:rPr>
        <w:t xml:space="preserve">بن </w:t>
      </w:r>
      <w:r>
        <w:rPr>
          <w:rtl/>
        </w:rPr>
        <w:t xml:space="preserve">عليِّ </w:t>
      </w:r>
      <w:r w:rsidR="002B1751">
        <w:rPr>
          <w:rtl/>
        </w:rPr>
        <w:t xml:space="preserve">بن الحسين بإسناده عن إبراهيم بن هاشم مثله </w:t>
      </w:r>
      <w:r w:rsidR="002B1751" w:rsidRPr="008A1A51">
        <w:rPr>
          <w:rStyle w:val="libFootnotenumChar"/>
          <w:rtl/>
        </w:rPr>
        <w:t>(</w:t>
      </w:r>
      <w:r w:rsidR="00632900">
        <w:rPr>
          <w:rStyle w:val="libFootnotenumChar"/>
          <w:rFonts w:hint="cs"/>
          <w:rtl/>
        </w:rPr>
        <w:t>1</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[ 34484 ]</w:t>
      </w:r>
      <w:r>
        <w:rPr>
          <w:rtl/>
        </w:rPr>
        <w:t xml:space="preserve"> 2 - قال</w:t>
      </w:r>
      <w:r w:rsidR="00F01D33">
        <w:rPr>
          <w:rtl/>
        </w:rPr>
        <w:t>:</w:t>
      </w:r>
      <w:r>
        <w:rPr>
          <w:rtl/>
        </w:rPr>
        <w:t xml:space="preserve"> وفي خبر آخر</w:t>
      </w:r>
      <w:r w:rsidR="00F01D33">
        <w:rPr>
          <w:rtl/>
        </w:rPr>
        <w:t>:</w:t>
      </w:r>
      <w:r>
        <w:rPr>
          <w:rtl/>
        </w:rPr>
        <w:t xml:space="preserve"> لعن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الواصلة والمؤتصلة - يعني</w:t>
      </w:r>
      <w:r w:rsidR="00F01D33">
        <w:rPr>
          <w:rtl/>
        </w:rPr>
        <w:t>:</w:t>
      </w:r>
      <w:r>
        <w:rPr>
          <w:rtl/>
        </w:rPr>
        <w:t xml:space="preserve"> الزانية والقو</w:t>
      </w:r>
      <w:r w:rsidR="00632900">
        <w:rPr>
          <w:rFonts w:hint="cs"/>
          <w:rtl/>
        </w:rPr>
        <w:t>ّ</w:t>
      </w:r>
      <w:r>
        <w:rPr>
          <w:rtl/>
        </w:rPr>
        <w:t xml:space="preserve">ادة في هذا الخبر -. </w:t>
      </w:r>
    </w:p>
    <w:p w:rsidR="002B1751" w:rsidRDefault="00C4707E" w:rsidP="00C4707E">
      <w:pPr>
        <w:pStyle w:val="libLine"/>
        <w:rPr>
          <w:rtl/>
        </w:rPr>
      </w:pPr>
      <w:r>
        <w:rPr>
          <w:rtl/>
        </w:rPr>
        <w:t>____________________</w:t>
      </w:r>
    </w:p>
    <w:p w:rsidR="002B1751" w:rsidRPr="003017BE" w:rsidRDefault="002B1751" w:rsidP="00632900">
      <w:pPr>
        <w:pStyle w:val="libFootnote0"/>
        <w:rPr>
          <w:rtl/>
        </w:rPr>
      </w:pPr>
      <w:r w:rsidRPr="003017BE">
        <w:rPr>
          <w:rtl/>
        </w:rPr>
        <w:t>(</w:t>
      </w:r>
      <w:r w:rsidR="00632900">
        <w:rPr>
          <w:rFonts w:hint="cs"/>
          <w:rtl/>
        </w:rPr>
        <w:t>1</w:t>
      </w:r>
      <w:r w:rsidRPr="003017BE">
        <w:rPr>
          <w:rtl/>
        </w:rPr>
        <w:t>) الفقيه 4</w:t>
      </w:r>
      <w:r w:rsidR="00F01D33">
        <w:rPr>
          <w:rtl/>
        </w:rPr>
        <w:t>:</w:t>
      </w:r>
      <w:r w:rsidRPr="003017BE">
        <w:rPr>
          <w:rtl/>
        </w:rPr>
        <w:t xml:space="preserve"> 34 </w:t>
      </w:r>
      <w:r w:rsidR="00035E93">
        <w:rPr>
          <w:rtl/>
        </w:rPr>
        <w:t>/</w:t>
      </w:r>
      <w:r w:rsidRPr="003017BE">
        <w:rPr>
          <w:rtl/>
        </w:rPr>
        <w:t xml:space="preserve"> 100</w:t>
      </w:r>
      <w:r>
        <w:rPr>
          <w:rtl/>
        </w:rPr>
        <w:t>.</w:t>
      </w:r>
    </w:p>
    <w:p w:rsidR="002B1751" w:rsidRDefault="002B1751" w:rsidP="00577EAF">
      <w:pPr>
        <w:pStyle w:val="libFootnote0"/>
        <w:rPr>
          <w:rtl/>
        </w:rPr>
      </w:pPr>
      <w:r>
        <w:rPr>
          <w:rtl/>
        </w:rPr>
        <w:t>2 - الفقيه 4</w:t>
      </w:r>
      <w:r w:rsidR="00F01D33">
        <w:rPr>
          <w:rtl/>
        </w:rPr>
        <w:t>:</w:t>
      </w:r>
      <w:r>
        <w:rPr>
          <w:rtl/>
        </w:rPr>
        <w:t xml:space="preserve"> 34 </w:t>
      </w:r>
      <w:r w:rsidR="00035E93">
        <w:rPr>
          <w:rtl/>
        </w:rPr>
        <w:t>/</w:t>
      </w:r>
      <w:r>
        <w:rPr>
          <w:rtl/>
        </w:rPr>
        <w:t xml:space="preserve"> 101، ومضى في الباب 101 من مقدمات النكاح والباب 27 من النكاح المحرم. </w:t>
      </w:r>
    </w:p>
    <w:p w:rsidR="002B1751" w:rsidRDefault="002B1751" w:rsidP="00C4707E">
      <w:pPr>
        <w:pStyle w:val="libNormal"/>
        <w:rPr>
          <w:rtl/>
        </w:rPr>
      </w:pPr>
      <w:r>
        <w:rPr>
          <w:rtl/>
        </w:rPr>
        <w:br w:type="page"/>
      </w:r>
    </w:p>
    <w:p w:rsidR="002B1751" w:rsidRDefault="002B1751" w:rsidP="002B1751">
      <w:pPr>
        <w:pStyle w:val="Heading1Center"/>
        <w:rPr>
          <w:rtl/>
        </w:rPr>
      </w:pPr>
      <w:bookmarkStart w:id="370" w:name="_Toc309716454"/>
      <w:bookmarkStart w:id="371" w:name="_Toc380648224"/>
      <w:bookmarkStart w:id="372" w:name="_Toc189237715"/>
      <w:r>
        <w:rPr>
          <w:rtl/>
        </w:rPr>
        <w:lastRenderedPageBreak/>
        <w:t xml:space="preserve">أبواب </w:t>
      </w:r>
      <w:r w:rsidR="00632900">
        <w:rPr>
          <w:rtl/>
        </w:rPr>
        <w:t>حد</w:t>
      </w:r>
      <w:r w:rsidR="001F501A">
        <w:rPr>
          <w:rtl/>
        </w:rPr>
        <w:t xml:space="preserve"> </w:t>
      </w:r>
      <w:r>
        <w:rPr>
          <w:rtl/>
        </w:rPr>
        <w:t>القذف</w:t>
      </w:r>
      <w:bookmarkEnd w:id="370"/>
      <w:bookmarkEnd w:id="371"/>
      <w:bookmarkEnd w:id="372"/>
      <w:r>
        <w:rPr>
          <w:rtl/>
        </w:rPr>
        <w:t xml:space="preserve"> </w:t>
      </w:r>
    </w:p>
    <w:p w:rsidR="002B1751" w:rsidRDefault="002B1751" w:rsidP="002B1751">
      <w:pPr>
        <w:pStyle w:val="Heading2Center"/>
        <w:rPr>
          <w:rtl/>
        </w:rPr>
      </w:pPr>
      <w:bookmarkStart w:id="373" w:name="_Toc309716455"/>
      <w:bookmarkStart w:id="374" w:name="_Toc380648225"/>
      <w:bookmarkStart w:id="375" w:name="_Toc189237716"/>
      <w:r>
        <w:rPr>
          <w:rtl/>
        </w:rPr>
        <w:t xml:space="preserve">1 - باب تحريمه </w:t>
      </w:r>
      <w:r w:rsidR="00E11E20">
        <w:rPr>
          <w:rtl/>
        </w:rPr>
        <w:t>حت</w:t>
      </w:r>
      <w:r w:rsidR="000014EE">
        <w:rPr>
          <w:rtl/>
        </w:rPr>
        <w:t xml:space="preserve">ى </w:t>
      </w:r>
      <w:r>
        <w:rPr>
          <w:rtl/>
        </w:rPr>
        <w:t>قذف من ليس بمسلم مع عدم</w:t>
      </w:r>
      <w:bookmarkEnd w:id="373"/>
      <w:r w:rsidR="00BF2157">
        <w:rPr>
          <w:rtl/>
        </w:rPr>
        <w:t xml:space="preserve"> </w:t>
      </w:r>
      <w:bookmarkStart w:id="376" w:name="_Toc309716456"/>
      <w:r w:rsidR="00BF2157">
        <w:rPr>
          <w:rtl/>
        </w:rPr>
        <w:t>ا</w:t>
      </w:r>
      <w:r>
        <w:rPr>
          <w:rtl/>
        </w:rPr>
        <w:t>لاطلاع، وكذا قذف المقذوف القاذف</w:t>
      </w:r>
      <w:bookmarkEnd w:id="374"/>
      <w:bookmarkEnd w:id="375"/>
      <w:bookmarkEnd w:id="376"/>
      <w:r>
        <w:rPr>
          <w:rtl/>
        </w:rPr>
        <w:t xml:space="preserve"> </w:t>
      </w:r>
    </w:p>
    <w:p w:rsidR="002B1751" w:rsidRDefault="002B1751" w:rsidP="00F01D33">
      <w:pPr>
        <w:pStyle w:val="libNormal"/>
        <w:rPr>
          <w:rtl/>
        </w:rPr>
      </w:pPr>
      <w:r w:rsidRPr="00035E93">
        <w:rPr>
          <w:rStyle w:val="libNormalChar"/>
          <w:rtl/>
        </w:rPr>
        <w:t>[ 34485 ]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 xml:space="preserve">نهى قذف من ليس على الإسلام </w:t>
      </w:r>
      <w:r w:rsidR="001F501A">
        <w:rPr>
          <w:rtl/>
        </w:rPr>
        <w:t xml:space="preserve">إلّا </w:t>
      </w:r>
      <w:r>
        <w:rPr>
          <w:rtl/>
        </w:rPr>
        <w:t>أن يطلع على ذلك منهم، وقال</w:t>
      </w:r>
      <w:r w:rsidR="00F01D33">
        <w:rPr>
          <w:rtl/>
        </w:rPr>
        <w:t>:</w:t>
      </w:r>
      <w:r>
        <w:rPr>
          <w:rtl/>
        </w:rPr>
        <w:t xml:space="preserve"> أيسر ما يكون أن يكون قد كذب. </w:t>
      </w:r>
    </w:p>
    <w:p w:rsidR="002B1751" w:rsidRDefault="002B1751" w:rsidP="00F01D33">
      <w:pPr>
        <w:pStyle w:val="libNormal"/>
        <w:rPr>
          <w:rtl/>
        </w:rPr>
      </w:pPr>
      <w:r w:rsidRPr="00035E93">
        <w:rPr>
          <w:rStyle w:val="libNormalChar"/>
          <w:rtl/>
        </w:rPr>
        <w:t>[ 34486 ]</w:t>
      </w:r>
      <w:r>
        <w:rPr>
          <w:rtl/>
        </w:rPr>
        <w:t xml:space="preserve"> 2 - وعن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نهى عن قذف من كان على غير الإ</w:t>
      </w:r>
      <w:r w:rsidR="00E11E20">
        <w:rPr>
          <w:rFonts w:hint="cs"/>
          <w:rtl/>
        </w:rPr>
        <w:t>ِ</w:t>
      </w:r>
      <w:r>
        <w:rPr>
          <w:rtl/>
        </w:rPr>
        <w:t xml:space="preserve">سلام </w:t>
      </w:r>
      <w:r w:rsidR="001F501A">
        <w:rPr>
          <w:rtl/>
        </w:rPr>
        <w:t xml:space="preserve">إلّا </w:t>
      </w:r>
      <w:r>
        <w:rPr>
          <w:rtl/>
        </w:rPr>
        <w:t xml:space="preserve">أن تكون قد اطلعت على ذلك منه. </w:t>
      </w:r>
    </w:p>
    <w:p w:rsidR="002B1751" w:rsidRDefault="002B1751" w:rsidP="00F01D33">
      <w:pPr>
        <w:pStyle w:val="libNormal"/>
        <w:rPr>
          <w:rtl/>
        </w:rPr>
      </w:pPr>
      <w:r w:rsidRPr="00035E93">
        <w:rPr>
          <w:rStyle w:val="libNormalChar"/>
          <w:rtl/>
        </w:rPr>
        <w:t>[ 34487 ]</w:t>
      </w:r>
      <w:r>
        <w:rPr>
          <w:rtl/>
        </w:rPr>
        <w:t xml:space="preserve"> 3 - وعنه، عن أبيه، عن ابن أبي عمير، عن أبي الحسن الحذاء، قال</w:t>
      </w:r>
      <w:r w:rsidR="00F01D33">
        <w:rPr>
          <w:rtl/>
        </w:rPr>
        <w:t>:</w:t>
      </w:r>
      <w:r>
        <w:rPr>
          <w:rtl/>
        </w:rPr>
        <w:t xml:space="preserve"> كنت عند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فسألني رجل ما فعل غريمك؟ قلت</w:t>
      </w:r>
      <w:r w:rsidR="00F01D33">
        <w:rPr>
          <w:rtl/>
        </w:rPr>
        <w:t>:</w:t>
      </w:r>
      <w:r>
        <w:rPr>
          <w:rtl/>
        </w:rPr>
        <w:t xml:space="preserve"> ذاك ابن الفاعلة، فنظر إلى</w:t>
      </w:r>
      <w:r w:rsidR="006938AD">
        <w:rPr>
          <w:rFonts w:hint="cs"/>
          <w:rtl/>
        </w:rPr>
        <w:t>َّ</w:t>
      </w:r>
      <w:r>
        <w:rPr>
          <w:rtl/>
        </w:rPr>
        <w:t xml:space="preserve">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نظرا</w:t>
      </w:r>
      <w:r w:rsidR="00E11E20">
        <w:rPr>
          <w:rFonts w:hint="cs"/>
          <w:rtl/>
        </w:rPr>
        <w:t>ً</w:t>
      </w:r>
      <w:r>
        <w:rPr>
          <w:rtl/>
        </w:rPr>
        <w:t xml:space="preserve"> شديدا</w:t>
      </w:r>
      <w:r w:rsidR="00E11E20">
        <w:rPr>
          <w:rFonts w:hint="cs"/>
          <w:rtl/>
        </w:rPr>
        <w:t>ً</w:t>
      </w:r>
      <w:r>
        <w:rPr>
          <w:rtl/>
        </w:rPr>
        <w:t>، قال</w:t>
      </w:r>
      <w:r w:rsidR="00F01D33">
        <w:rPr>
          <w:rtl/>
        </w:rPr>
        <w:t>:</w:t>
      </w:r>
      <w:r>
        <w:rPr>
          <w:rtl/>
        </w:rPr>
        <w:t xml:space="preserve"> فقلت</w:t>
      </w:r>
      <w:r w:rsidR="00F01D33">
        <w:rPr>
          <w:rtl/>
        </w:rPr>
        <w:t>:</w:t>
      </w:r>
      <w:r>
        <w:rPr>
          <w:rtl/>
        </w:rPr>
        <w:t xml:space="preserve"> جعلت فداك، </w:t>
      </w:r>
      <w:r w:rsidR="006938AD">
        <w:rPr>
          <w:rFonts w:hint="cs"/>
          <w:rtl/>
        </w:rPr>
        <w:t>إ</w:t>
      </w:r>
      <w:r w:rsidR="006079CC">
        <w:rPr>
          <w:rtl/>
        </w:rPr>
        <w:t xml:space="preserve">نّه </w:t>
      </w:r>
      <w:r>
        <w:rPr>
          <w:rtl/>
        </w:rPr>
        <w:t>مجوسي</w:t>
      </w:r>
      <w:r w:rsidR="006938AD">
        <w:rPr>
          <w:rFonts w:hint="cs"/>
          <w:rtl/>
        </w:rPr>
        <w:t>ٌّ</w:t>
      </w:r>
      <w:r>
        <w:rPr>
          <w:rtl/>
        </w:rPr>
        <w:t xml:space="preserve"> ا</w:t>
      </w:r>
      <w:r w:rsidR="006938AD">
        <w:rPr>
          <w:rFonts w:hint="cs"/>
          <w:rtl/>
        </w:rPr>
        <w:t>ُ</w:t>
      </w:r>
      <w:r>
        <w:rPr>
          <w:rtl/>
        </w:rPr>
        <w:t>م</w:t>
      </w:r>
      <w:r w:rsidR="006938AD">
        <w:rPr>
          <w:rFonts w:hint="cs"/>
          <w:rtl/>
        </w:rPr>
        <w:t>ّ</w:t>
      </w:r>
      <w:r>
        <w:rPr>
          <w:rtl/>
        </w:rPr>
        <w:t>ه ا</w:t>
      </w:r>
      <w:r w:rsidR="006938AD">
        <w:rPr>
          <w:rFonts w:hint="cs"/>
          <w:rtl/>
        </w:rPr>
        <w:t>ُ</w:t>
      </w:r>
      <w:r>
        <w:rPr>
          <w:rtl/>
        </w:rPr>
        <w:t>خته، فقال</w:t>
      </w:r>
      <w:r w:rsidR="00F01D33">
        <w:rPr>
          <w:rtl/>
        </w:rPr>
        <w:t>:</w:t>
      </w:r>
      <w:r>
        <w:rPr>
          <w:rtl/>
        </w:rPr>
        <w:t xml:space="preserve"> أوليس </w:t>
      </w:r>
    </w:p>
    <w:p w:rsidR="002B1751" w:rsidRDefault="00C4707E" w:rsidP="00C4707E">
      <w:pPr>
        <w:pStyle w:val="libLine"/>
        <w:rPr>
          <w:rtl/>
        </w:rPr>
      </w:pPr>
      <w:r>
        <w:rPr>
          <w:rtl/>
        </w:rPr>
        <w:t>____________________</w:t>
      </w:r>
    </w:p>
    <w:p w:rsidR="002B1751" w:rsidRDefault="002B1751" w:rsidP="006938AD">
      <w:pPr>
        <w:pStyle w:val="libFootnoteCenterBold"/>
        <w:rPr>
          <w:rtl/>
        </w:rPr>
      </w:pPr>
      <w:r>
        <w:rPr>
          <w:rtl/>
        </w:rPr>
        <w:t xml:space="preserve">أبواب </w:t>
      </w:r>
      <w:r w:rsidR="006938AD">
        <w:rPr>
          <w:rtl/>
        </w:rPr>
        <w:t>حد</w:t>
      </w:r>
      <w:r w:rsidR="001F501A">
        <w:rPr>
          <w:rtl/>
        </w:rPr>
        <w:t xml:space="preserve"> </w:t>
      </w:r>
      <w:r>
        <w:rPr>
          <w:rtl/>
        </w:rPr>
        <w:t xml:space="preserve">القذف </w:t>
      </w:r>
    </w:p>
    <w:p w:rsidR="002B1751" w:rsidRDefault="002B1751" w:rsidP="006938AD">
      <w:pPr>
        <w:pStyle w:val="libFootnoteCenterBold"/>
        <w:rPr>
          <w:rtl/>
        </w:rPr>
      </w:pPr>
      <w:r>
        <w:rPr>
          <w:rtl/>
        </w:rPr>
        <w:t xml:space="preserve">الباب 1 </w:t>
      </w:r>
    </w:p>
    <w:p w:rsidR="002B1751" w:rsidRDefault="002B1751" w:rsidP="006938AD">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239 </w:t>
      </w:r>
      <w:r w:rsidR="00035E93">
        <w:rPr>
          <w:rtl/>
        </w:rPr>
        <w:t>/</w:t>
      </w:r>
      <w:r>
        <w:rPr>
          <w:rtl/>
        </w:rPr>
        <w:t xml:space="preserve"> 1، التهذيب 10</w:t>
      </w:r>
      <w:r w:rsidR="00F01D33">
        <w:rPr>
          <w:rtl/>
        </w:rPr>
        <w:t>:</w:t>
      </w:r>
      <w:r>
        <w:rPr>
          <w:rtl/>
        </w:rPr>
        <w:t xml:space="preserve"> 75 </w:t>
      </w:r>
      <w:r w:rsidR="00035E93">
        <w:rPr>
          <w:rtl/>
        </w:rPr>
        <w:t>/</w:t>
      </w:r>
      <w:r>
        <w:rPr>
          <w:rtl/>
        </w:rPr>
        <w:t xml:space="preserve"> 286. </w:t>
      </w:r>
    </w:p>
    <w:p w:rsidR="002B1751" w:rsidRDefault="002B1751" w:rsidP="00577EAF">
      <w:pPr>
        <w:pStyle w:val="libFootnote0"/>
        <w:rPr>
          <w:rtl/>
        </w:rPr>
      </w:pPr>
      <w:r>
        <w:rPr>
          <w:rtl/>
        </w:rPr>
        <w:t>2 - الكافي 7</w:t>
      </w:r>
      <w:r w:rsidR="00F01D33">
        <w:rPr>
          <w:rtl/>
        </w:rPr>
        <w:t>:</w:t>
      </w:r>
      <w:r>
        <w:rPr>
          <w:rtl/>
        </w:rPr>
        <w:t xml:space="preserve"> 240 </w:t>
      </w:r>
      <w:r w:rsidR="00035E93">
        <w:rPr>
          <w:rtl/>
        </w:rPr>
        <w:t>/</w:t>
      </w:r>
      <w:r>
        <w:rPr>
          <w:rtl/>
        </w:rPr>
        <w:t xml:space="preserve"> 2، التهذيب 10</w:t>
      </w:r>
      <w:r w:rsidR="00F01D33">
        <w:rPr>
          <w:rtl/>
        </w:rPr>
        <w:t>:</w:t>
      </w:r>
      <w:r>
        <w:rPr>
          <w:rtl/>
        </w:rPr>
        <w:t xml:space="preserve"> 75 </w:t>
      </w:r>
      <w:r w:rsidR="00035E93">
        <w:rPr>
          <w:rtl/>
        </w:rPr>
        <w:t>/</w:t>
      </w:r>
      <w:r>
        <w:rPr>
          <w:rtl/>
        </w:rPr>
        <w:t xml:space="preserve"> 287. </w:t>
      </w:r>
    </w:p>
    <w:p w:rsidR="002B1751" w:rsidRDefault="002B1751" w:rsidP="00577EAF">
      <w:pPr>
        <w:pStyle w:val="libFootnote0"/>
        <w:rPr>
          <w:rtl/>
        </w:rPr>
      </w:pPr>
      <w:r>
        <w:rPr>
          <w:rtl/>
        </w:rPr>
        <w:t>3 - الكافي 7</w:t>
      </w:r>
      <w:r w:rsidR="00F01D33">
        <w:rPr>
          <w:rtl/>
        </w:rPr>
        <w:t>:</w:t>
      </w:r>
      <w:r>
        <w:rPr>
          <w:rtl/>
        </w:rPr>
        <w:t xml:space="preserve"> 240 </w:t>
      </w:r>
      <w:r w:rsidR="00035E93">
        <w:rPr>
          <w:rtl/>
        </w:rPr>
        <w:t>/</w:t>
      </w:r>
      <w:r>
        <w:rPr>
          <w:rtl/>
        </w:rPr>
        <w:t xml:space="preserve"> 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ذلك في دينهم نكاحا</w:t>
      </w:r>
      <w:r w:rsidR="006938AD">
        <w:rPr>
          <w:rFonts w:hint="cs"/>
          <w:rtl/>
        </w:rPr>
        <w:t>ً</w:t>
      </w:r>
      <w:r>
        <w:rPr>
          <w:rtl/>
        </w:rPr>
        <w:t xml:space="preserve">؟! </w:t>
      </w:r>
    </w:p>
    <w:p w:rsidR="002B1751" w:rsidRDefault="002B1751" w:rsidP="008A1A51">
      <w:pPr>
        <w:pStyle w:val="libNormal"/>
        <w:rPr>
          <w:rtl/>
        </w:rPr>
      </w:pPr>
      <w:r>
        <w:rPr>
          <w:rtl/>
        </w:rPr>
        <w:t xml:space="preserve">ورواه الشيخ بإسناده عن </w:t>
      </w:r>
      <w:r w:rsidR="006938AD">
        <w:rPr>
          <w:rtl/>
        </w:rPr>
        <w:t>عليّ</w:t>
      </w:r>
      <w:r w:rsidR="006079CC">
        <w:rPr>
          <w:rtl/>
        </w:rPr>
        <w:t xml:space="preserve"> </w:t>
      </w:r>
      <w:r>
        <w:rPr>
          <w:rtl/>
        </w:rPr>
        <w:t xml:space="preserve">بن إبراهيم </w:t>
      </w:r>
      <w:r w:rsidRPr="008A1A51">
        <w:rPr>
          <w:rStyle w:val="libFootnotenumChar"/>
          <w:rtl/>
        </w:rPr>
        <w:t>(1)</w:t>
      </w:r>
      <w:r>
        <w:rPr>
          <w:rtl/>
        </w:rPr>
        <w:t>، وكذا ال</w:t>
      </w:r>
      <w:r w:rsidR="006938AD">
        <w:rPr>
          <w:rFonts w:hint="cs"/>
          <w:rtl/>
        </w:rPr>
        <w:t>ّ</w:t>
      </w:r>
      <w:r>
        <w:rPr>
          <w:rtl/>
        </w:rPr>
        <w:t xml:space="preserve">ذي قبله، </w:t>
      </w:r>
      <w:r w:rsidR="006079CC">
        <w:rPr>
          <w:rtl/>
        </w:rPr>
        <w:t xml:space="preserve">والّذي </w:t>
      </w:r>
      <w:r>
        <w:rPr>
          <w:rtl/>
        </w:rPr>
        <w:t xml:space="preserve">قبلهما بإسناده عن يونس مثله. </w:t>
      </w:r>
    </w:p>
    <w:p w:rsidR="002B1751" w:rsidRDefault="002B1751" w:rsidP="006938AD">
      <w:pPr>
        <w:pStyle w:val="libNormal"/>
        <w:rPr>
          <w:rtl/>
        </w:rPr>
      </w:pPr>
      <w:r w:rsidRPr="00035E93">
        <w:rPr>
          <w:rStyle w:val="libNormalChar"/>
          <w:rtl/>
        </w:rPr>
        <w:t>[ 34488 ]</w:t>
      </w:r>
      <w:r>
        <w:rPr>
          <w:rtl/>
        </w:rPr>
        <w:t xml:space="preserve"> 4 - </w:t>
      </w:r>
      <w:r w:rsidR="006079CC">
        <w:rPr>
          <w:rtl/>
        </w:rPr>
        <w:t xml:space="preserve">محمّد </w:t>
      </w:r>
      <w:r>
        <w:rPr>
          <w:rtl/>
        </w:rPr>
        <w:t xml:space="preserve">بن الحسن بإسناده عن أحمد بن </w:t>
      </w:r>
      <w:r w:rsidR="006079CC">
        <w:rPr>
          <w:rtl/>
        </w:rPr>
        <w:t>محمّد</w:t>
      </w:r>
      <w:r>
        <w:rPr>
          <w:rtl/>
        </w:rPr>
        <w:t xml:space="preserve">، عن </w:t>
      </w:r>
      <w:r w:rsidR="006079CC">
        <w:rPr>
          <w:rtl/>
        </w:rPr>
        <w:t xml:space="preserve">محمّد </w:t>
      </w:r>
      <w:r>
        <w:rPr>
          <w:rtl/>
        </w:rPr>
        <w:t>ابن يحيى، عن غياث بن إبراهيم، عن جعفر، عن أبيه، قال</w:t>
      </w:r>
      <w:r w:rsidR="00F01D33">
        <w:rPr>
          <w:rtl/>
        </w:rPr>
        <w:t>:</w:t>
      </w:r>
      <w:r>
        <w:rPr>
          <w:rtl/>
        </w:rPr>
        <w:t xml:space="preserve"> جاءت امرأة إلى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فقالت</w:t>
      </w:r>
      <w:r w:rsidR="00F01D33">
        <w:rPr>
          <w:rtl/>
        </w:rPr>
        <w:t>:</w:t>
      </w:r>
      <w:r>
        <w:rPr>
          <w:rtl/>
        </w:rPr>
        <w:t xml:space="preserve"> يا رسول الله إن</w:t>
      </w:r>
      <w:r w:rsidR="006938AD">
        <w:rPr>
          <w:rFonts w:hint="cs"/>
          <w:rtl/>
        </w:rPr>
        <w:t>ّ</w:t>
      </w:r>
      <w:r>
        <w:rPr>
          <w:rtl/>
        </w:rPr>
        <w:t>ي قلت لأمتي</w:t>
      </w:r>
      <w:r w:rsidR="00F01D33">
        <w:rPr>
          <w:rtl/>
        </w:rPr>
        <w:t>:</w:t>
      </w:r>
      <w:r>
        <w:rPr>
          <w:rtl/>
        </w:rPr>
        <w:t xml:space="preserve"> يا زانية، فقال</w:t>
      </w:r>
      <w:r w:rsidR="00F01D33">
        <w:rPr>
          <w:rtl/>
        </w:rPr>
        <w:t>:</w:t>
      </w:r>
      <w:r>
        <w:rPr>
          <w:rtl/>
        </w:rPr>
        <w:t xml:space="preserve"> هل رأيت عليها زنا؟ فقالت</w:t>
      </w:r>
      <w:r w:rsidR="00F01D33">
        <w:rPr>
          <w:rtl/>
        </w:rPr>
        <w:t>:</w:t>
      </w:r>
      <w:r>
        <w:rPr>
          <w:rtl/>
        </w:rPr>
        <w:t xml:space="preserve"> لا، فقال</w:t>
      </w:r>
      <w:r w:rsidR="00F01D33">
        <w:rPr>
          <w:rtl/>
        </w:rPr>
        <w:t>:</w:t>
      </w:r>
      <w:r>
        <w:rPr>
          <w:rtl/>
        </w:rPr>
        <w:t xml:space="preserve"> أما إن</w:t>
      </w:r>
      <w:r w:rsidR="006938AD">
        <w:rPr>
          <w:rFonts w:hint="cs"/>
          <w:rtl/>
        </w:rPr>
        <w:t>ّ</w:t>
      </w:r>
      <w:r>
        <w:rPr>
          <w:rtl/>
        </w:rPr>
        <w:t xml:space="preserve">ها ستقاد </w:t>
      </w:r>
      <w:r w:rsidRPr="008A1A51">
        <w:rPr>
          <w:rStyle w:val="libFootnotenumChar"/>
          <w:rtl/>
        </w:rPr>
        <w:t>(</w:t>
      </w:r>
      <w:r w:rsidR="006938AD">
        <w:rPr>
          <w:rStyle w:val="libFootnotenumChar"/>
          <w:rFonts w:hint="cs"/>
          <w:rtl/>
        </w:rPr>
        <w:t>2</w:t>
      </w:r>
      <w:r w:rsidRPr="008A1A51">
        <w:rPr>
          <w:rStyle w:val="libFootnotenumChar"/>
          <w:rtl/>
        </w:rPr>
        <w:t>)</w:t>
      </w:r>
      <w:r>
        <w:rPr>
          <w:rtl/>
        </w:rPr>
        <w:t xml:space="preserve"> منك يوم القيامة، فرجعت إلى أمتها فأعطتها </w:t>
      </w:r>
      <w:r w:rsidR="000E3DF1">
        <w:rPr>
          <w:rtl/>
        </w:rPr>
        <w:t>سوطاً</w:t>
      </w:r>
      <w:r>
        <w:rPr>
          <w:rtl/>
        </w:rPr>
        <w:t>، ثم</w:t>
      </w:r>
      <w:r w:rsidR="006938AD">
        <w:rPr>
          <w:rFonts w:hint="cs"/>
          <w:rtl/>
        </w:rPr>
        <w:t>َّ</w:t>
      </w:r>
      <w:r>
        <w:rPr>
          <w:rtl/>
        </w:rPr>
        <w:t xml:space="preserve"> قالت</w:t>
      </w:r>
      <w:r w:rsidR="00F01D33">
        <w:rPr>
          <w:rtl/>
        </w:rPr>
        <w:t>:</w:t>
      </w:r>
      <w:r>
        <w:rPr>
          <w:rtl/>
        </w:rPr>
        <w:t xml:space="preserve"> اجلديني، فأبت الأمة، فأعتقتها، ثم</w:t>
      </w:r>
      <w:r w:rsidR="006938AD">
        <w:rPr>
          <w:rFonts w:hint="cs"/>
          <w:rtl/>
        </w:rPr>
        <w:t>َّ</w:t>
      </w:r>
      <w:r>
        <w:rPr>
          <w:rtl/>
        </w:rPr>
        <w:t xml:space="preserve"> أتت إلى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فأخبرته، فقال</w:t>
      </w:r>
      <w:r w:rsidR="00F01D33">
        <w:rPr>
          <w:rtl/>
        </w:rPr>
        <w:t>:</w:t>
      </w:r>
      <w:r>
        <w:rPr>
          <w:rtl/>
        </w:rPr>
        <w:t xml:space="preserve"> عسى أن يكون به. </w:t>
      </w:r>
    </w:p>
    <w:p w:rsidR="002B1751" w:rsidRDefault="002B1751" w:rsidP="00F01D33">
      <w:pPr>
        <w:pStyle w:val="libNormal"/>
        <w:rPr>
          <w:rtl/>
        </w:rPr>
      </w:pPr>
      <w:r w:rsidRPr="00035E93">
        <w:rPr>
          <w:rStyle w:val="libNormalChar"/>
          <w:rtl/>
        </w:rPr>
        <w:t>[ 34489 ]</w:t>
      </w:r>
      <w:r>
        <w:rPr>
          <w:rtl/>
        </w:rPr>
        <w:t xml:space="preserve"> 5 -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محمّد </w:t>
      </w:r>
      <w:r>
        <w:rPr>
          <w:rtl/>
        </w:rPr>
        <w:t xml:space="preserve">بن سنان،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فيما كتب إليه من جواب مسائله</w:t>
      </w:r>
      <w:r w:rsidR="00F01D33">
        <w:rPr>
          <w:rtl/>
        </w:rPr>
        <w:t>:</w:t>
      </w:r>
      <w:r>
        <w:rPr>
          <w:rtl/>
        </w:rPr>
        <w:t xml:space="preserve"> وحر</w:t>
      </w:r>
      <w:r w:rsidR="006938AD">
        <w:rPr>
          <w:rFonts w:hint="cs"/>
          <w:rtl/>
        </w:rPr>
        <w:t>َّ</w:t>
      </w:r>
      <w:r>
        <w:rPr>
          <w:rtl/>
        </w:rPr>
        <w:t>م الله قذف المحصنات لما فيه من فساد الأنساب، ونفي الولد، وإبطال المواريث، وترك التربية، وذهاب المعارف، وما فيه من الكبائر والعلل ال</w:t>
      </w:r>
      <w:r w:rsidR="006938AD">
        <w:rPr>
          <w:rFonts w:hint="cs"/>
          <w:rtl/>
        </w:rPr>
        <w:t>ّ</w:t>
      </w:r>
      <w:r>
        <w:rPr>
          <w:rtl/>
        </w:rPr>
        <w:t>تي تؤد</w:t>
      </w:r>
      <w:r w:rsidR="006938AD">
        <w:rPr>
          <w:rFonts w:hint="cs"/>
          <w:rtl/>
        </w:rPr>
        <w:t>ِّ</w:t>
      </w:r>
      <w:r>
        <w:rPr>
          <w:rtl/>
        </w:rPr>
        <w:t xml:space="preserve">ي إلى فساد الخلق. </w:t>
      </w:r>
    </w:p>
    <w:p w:rsidR="002B1751" w:rsidRDefault="002B1751" w:rsidP="006938AD">
      <w:pPr>
        <w:pStyle w:val="libNormal"/>
        <w:rPr>
          <w:rtl/>
        </w:rPr>
      </w:pPr>
      <w:r>
        <w:rPr>
          <w:rtl/>
        </w:rPr>
        <w:t xml:space="preserve">وفي </w:t>
      </w:r>
      <w:r w:rsidRPr="00035E93">
        <w:rPr>
          <w:rStyle w:val="libNormalChar"/>
          <w:rtl/>
        </w:rPr>
        <w:t xml:space="preserve">( </w:t>
      </w:r>
      <w:r>
        <w:rPr>
          <w:rtl/>
        </w:rPr>
        <w:t>العلل</w:t>
      </w:r>
      <w:r w:rsidRPr="00035E93">
        <w:rPr>
          <w:rStyle w:val="libNormalChar"/>
          <w:rtl/>
        </w:rPr>
        <w:t xml:space="preserve"> )</w:t>
      </w:r>
      <w:r>
        <w:rPr>
          <w:rtl/>
        </w:rPr>
        <w:t xml:space="preserve"> بالسند الآتي مثله </w:t>
      </w:r>
      <w:r w:rsidRPr="008A1A51">
        <w:rPr>
          <w:rStyle w:val="libFootnotenumChar"/>
          <w:rtl/>
        </w:rPr>
        <w:t>(</w:t>
      </w:r>
      <w:r w:rsidR="006938AD">
        <w:rPr>
          <w:rStyle w:val="libFootnotenumChar"/>
          <w:rFonts w:hint="cs"/>
          <w:rtl/>
        </w:rPr>
        <w:t>3</w:t>
      </w:r>
      <w:r w:rsidRPr="008A1A51">
        <w:rPr>
          <w:rStyle w:val="libFootnotenumChar"/>
          <w:rtl/>
        </w:rPr>
        <w:t>)</w:t>
      </w:r>
      <w:r>
        <w:rPr>
          <w:rtl/>
        </w:rPr>
        <w:t xml:space="preserve">. </w:t>
      </w:r>
    </w:p>
    <w:p w:rsidR="002B1751" w:rsidRDefault="002B1751" w:rsidP="006938AD">
      <w:pPr>
        <w:pStyle w:val="libNormal"/>
        <w:rPr>
          <w:rtl/>
        </w:rPr>
      </w:pPr>
      <w:r>
        <w:rPr>
          <w:rtl/>
        </w:rPr>
        <w:t xml:space="preserve">وكذا في </w:t>
      </w:r>
      <w:r w:rsidRPr="00035E93">
        <w:rPr>
          <w:rStyle w:val="libNormalChar"/>
          <w:rtl/>
        </w:rPr>
        <w:t xml:space="preserve">( </w:t>
      </w:r>
      <w:r>
        <w:rPr>
          <w:rtl/>
        </w:rPr>
        <w:t>عيون الأخبار</w:t>
      </w:r>
      <w:r w:rsidRPr="00035E93">
        <w:rPr>
          <w:rStyle w:val="libNormalChar"/>
          <w:rtl/>
        </w:rPr>
        <w:t xml:space="preserve"> )</w:t>
      </w:r>
      <w:r>
        <w:rPr>
          <w:rtl/>
        </w:rPr>
        <w:t xml:space="preserve"> </w:t>
      </w:r>
      <w:r w:rsidRPr="008A1A51">
        <w:rPr>
          <w:rStyle w:val="libFootnotenumChar"/>
          <w:rtl/>
        </w:rPr>
        <w:t>(</w:t>
      </w:r>
      <w:r w:rsidR="006938AD">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[ 34490 ]</w:t>
      </w:r>
      <w:r>
        <w:rPr>
          <w:rtl/>
        </w:rPr>
        <w:t xml:space="preserve"> 6 - وفي </w:t>
      </w:r>
      <w:r w:rsidRPr="00035E93">
        <w:rPr>
          <w:rStyle w:val="libNormalChar"/>
          <w:rtl/>
        </w:rPr>
        <w:t xml:space="preserve">( </w:t>
      </w:r>
      <w:r>
        <w:rPr>
          <w:rtl/>
        </w:rPr>
        <w:t>عقاب الأعمال</w:t>
      </w:r>
      <w:r w:rsidRPr="00035E93">
        <w:rPr>
          <w:rStyle w:val="libNormalChar"/>
          <w:rtl/>
        </w:rPr>
        <w:t xml:space="preserve"> )</w:t>
      </w:r>
      <w:r>
        <w:rPr>
          <w:rtl/>
        </w:rPr>
        <w:t xml:space="preserve"> - بإسناد تقد</w:t>
      </w:r>
      <w:r w:rsidR="006938AD">
        <w:rPr>
          <w:rFonts w:hint="cs"/>
          <w:rtl/>
        </w:rPr>
        <w:t>َّ</w:t>
      </w:r>
      <w:r>
        <w:rPr>
          <w:rtl/>
        </w:rPr>
        <w:t xml:space="preserve">م في عيادة </w:t>
      </w:r>
    </w:p>
    <w:p w:rsidR="002B1751" w:rsidRDefault="00C4707E" w:rsidP="00C4707E">
      <w:pPr>
        <w:pStyle w:val="libLine"/>
        <w:rPr>
          <w:rtl/>
        </w:rPr>
      </w:pPr>
      <w:r>
        <w:rPr>
          <w:rtl/>
        </w:rPr>
        <w:t>____________________</w:t>
      </w:r>
    </w:p>
    <w:p w:rsidR="002B1751" w:rsidRPr="003017BE" w:rsidRDefault="002B1751" w:rsidP="00577EAF">
      <w:pPr>
        <w:pStyle w:val="libFootnote0"/>
        <w:rPr>
          <w:rtl/>
        </w:rPr>
      </w:pPr>
      <w:r w:rsidRPr="003017BE">
        <w:rPr>
          <w:rtl/>
        </w:rPr>
        <w:t>(1) التهذيب 10</w:t>
      </w:r>
      <w:r w:rsidR="00F01D33">
        <w:rPr>
          <w:rtl/>
        </w:rPr>
        <w:t>:</w:t>
      </w:r>
      <w:r w:rsidRPr="003017BE">
        <w:rPr>
          <w:rtl/>
        </w:rPr>
        <w:t xml:space="preserve"> 75 </w:t>
      </w:r>
      <w:r w:rsidR="00035E93">
        <w:rPr>
          <w:rtl/>
        </w:rPr>
        <w:t>/</w:t>
      </w:r>
      <w:r w:rsidRPr="003017BE">
        <w:rPr>
          <w:rtl/>
        </w:rPr>
        <w:t xml:space="preserve"> 288</w:t>
      </w:r>
      <w:r>
        <w:rPr>
          <w:rtl/>
        </w:rPr>
        <w:t>.</w:t>
      </w:r>
      <w:r w:rsidRPr="003017BE">
        <w:rPr>
          <w:rtl/>
        </w:rPr>
        <w:t xml:space="preserve"> </w:t>
      </w:r>
    </w:p>
    <w:p w:rsidR="002B1751" w:rsidRDefault="002B1751" w:rsidP="00577EAF">
      <w:pPr>
        <w:pStyle w:val="libFootnote0"/>
        <w:rPr>
          <w:rtl/>
        </w:rPr>
      </w:pPr>
      <w:r>
        <w:rPr>
          <w:rtl/>
        </w:rPr>
        <w:t>4 - التهذيب 10</w:t>
      </w:r>
      <w:r w:rsidR="00F01D33">
        <w:rPr>
          <w:rtl/>
        </w:rPr>
        <w:t>:</w:t>
      </w:r>
      <w:r>
        <w:rPr>
          <w:rtl/>
        </w:rPr>
        <w:t xml:space="preserve"> 80 </w:t>
      </w:r>
      <w:r w:rsidR="00035E93">
        <w:rPr>
          <w:rtl/>
        </w:rPr>
        <w:t>/</w:t>
      </w:r>
      <w:r>
        <w:rPr>
          <w:rtl/>
        </w:rPr>
        <w:t xml:space="preserve"> 311. </w:t>
      </w:r>
    </w:p>
    <w:p w:rsidR="002B1751" w:rsidRPr="003017BE" w:rsidRDefault="002B1751" w:rsidP="006938AD">
      <w:pPr>
        <w:pStyle w:val="libFootnote0"/>
        <w:rPr>
          <w:rtl/>
        </w:rPr>
      </w:pPr>
      <w:r w:rsidRPr="003017BE">
        <w:rPr>
          <w:rtl/>
        </w:rPr>
        <w:t>(</w:t>
      </w:r>
      <w:r w:rsidR="006938AD">
        <w:rPr>
          <w:rFonts w:hint="cs"/>
          <w:rtl/>
        </w:rPr>
        <w:t>2</w:t>
      </w:r>
      <w:r w:rsidRPr="003017BE">
        <w:rPr>
          <w:rtl/>
        </w:rPr>
        <w:t>) في المصدر</w:t>
      </w:r>
      <w:r w:rsidR="00F01D33">
        <w:rPr>
          <w:rtl/>
        </w:rPr>
        <w:t>:</w:t>
      </w:r>
      <w:r w:rsidRPr="003017BE">
        <w:rPr>
          <w:rtl/>
        </w:rPr>
        <w:t xml:space="preserve"> سيقاد لها</w:t>
      </w:r>
      <w:r>
        <w:rPr>
          <w:rtl/>
        </w:rPr>
        <w:t>.</w:t>
      </w:r>
      <w:r w:rsidRPr="003017BE">
        <w:rPr>
          <w:rtl/>
        </w:rPr>
        <w:t xml:space="preserve"> </w:t>
      </w:r>
    </w:p>
    <w:p w:rsidR="002B1751" w:rsidRDefault="002B1751" w:rsidP="00577EAF">
      <w:pPr>
        <w:pStyle w:val="libFootnote0"/>
        <w:rPr>
          <w:rtl/>
        </w:rPr>
      </w:pPr>
      <w:r>
        <w:rPr>
          <w:rtl/>
        </w:rPr>
        <w:t>5 - الفقيه 3</w:t>
      </w:r>
      <w:r w:rsidR="00F01D33">
        <w:rPr>
          <w:rtl/>
        </w:rPr>
        <w:t>:</w:t>
      </w:r>
      <w:r>
        <w:rPr>
          <w:rtl/>
        </w:rPr>
        <w:t xml:space="preserve"> 370 </w:t>
      </w:r>
      <w:r w:rsidR="00035E93">
        <w:rPr>
          <w:rtl/>
        </w:rPr>
        <w:t>/</w:t>
      </w:r>
      <w:r>
        <w:rPr>
          <w:rtl/>
        </w:rPr>
        <w:t xml:space="preserve"> 1748. </w:t>
      </w:r>
    </w:p>
    <w:p w:rsidR="002B1751" w:rsidRPr="003017BE" w:rsidRDefault="002B1751" w:rsidP="006938AD">
      <w:pPr>
        <w:pStyle w:val="libFootnote0"/>
        <w:rPr>
          <w:rtl/>
        </w:rPr>
      </w:pPr>
      <w:r w:rsidRPr="003017BE">
        <w:rPr>
          <w:rtl/>
        </w:rPr>
        <w:t>(</w:t>
      </w:r>
      <w:r w:rsidR="006938AD">
        <w:rPr>
          <w:rFonts w:hint="cs"/>
          <w:rtl/>
        </w:rPr>
        <w:t>3</w:t>
      </w:r>
      <w:r w:rsidRPr="003017BE">
        <w:rPr>
          <w:rtl/>
        </w:rPr>
        <w:t>) علل الشرائع</w:t>
      </w:r>
      <w:r w:rsidR="00F01D33">
        <w:rPr>
          <w:rtl/>
        </w:rPr>
        <w:t>:</w:t>
      </w:r>
      <w:r w:rsidRPr="003017BE">
        <w:rPr>
          <w:rtl/>
        </w:rPr>
        <w:t xml:space="preserve"> 480 </w:t>
      </w:r>
      <w:r w:rsidR="00035E93">
        <w:rPr>
          <w:rtl/>
        </w:rPr>
        <w:t>/</w:t>
      </w:r>
      <w:r w:rsidRPr="003017BE">
        <w:rPr>
          <w:rtl/>
        </w:rPr>
        <w:t xml:space="preserve"> 1</w:t>
      </w:r>
      <w:r>
        <w:rPr>
          <w:rtl/>
        </w:rPr>
        <w:t>.</w:t>
      </w:r>
      <w:r w:rsidRPr="003017BE">
        <w:rPr>
          <w:rtl/>
        </w:rPr>
        <w:t xml:space="preserve"> </w:t>
      </w:r>
    </w:p>
    <w:p w:rsidR="002B1751" w:rsidRPr="008A1A51" w:rsidRDefault="002B1751" w:rsidP="006938AD">
      <w:pPr>
        <w:pStyle w:val="libFootnote0"/>
        <w:rPr>
          <w:rtl/>
        </w:rPr>
      </w:pPr>
      <w:r w:rsidRPr="008A1A51">
        <w:rPr>
          <w:rtl/>
        </w:rPr>
        <w:t>(</w:t>
      </w:r>
      <w:r w:rsidR="006938AD">
        <w:rPr>
          <w:rFonts w:hint="cs"/>
          <w:rtl/>
        </w:rPr>
        <w:t>4</w:t>
      </w:r>
      <w:r w:rsidRPr="008A1A51">
        <w:rPr>
          <w:rtl/>
        </w:rPr>
        <w:t xml:space="preserve">) لم نعثر عليه في عيون اخبار الرضا </w:t>
      </w:r>
      <w:r w:rsidR="00035E93" w:rsidRPr="00035E93">
        <w:rPr>
          <w:rStyle w:val="libNormalChar"/>
          <w:rFonts w:hint="cs"/>
          <w:rtl/>
        </w:rPr>
        <w:t xml:space="preserve">( </w:t>
      </w:r>
      <w:r w:rsidR="00035E93" w:rsidRPr="00426F72">
        <w:rPr>
          <w:rStyle w:val="libFootnoteAlaemChar"/>
          <w:rFonts w:hint="cs"/>
          <w:rtl/>
        </w:rPr>
        <w:t xml:space="preserve">عليه‌السلام </w:t>
      </w:r>
      <w:r w:rsidR="00035E93" w:rsidRPr="00035E93">
        <w:rPr>
          <w:rStyle w:val="libNormalChar"/>
          <w:rFonts w:hint="cs"/>
          <w:rtl/>
        </w:rPr>
        <w:t>)</w:t>
      </w:r>
      <w:r w:rsidRPr="008A1A51">
        <w:rPr>
          <w:rtl/>
        </w:rPr>
        <w:t xml:space="preserve"> المطبوع. </w:t>
      </w:r>
    </w:p>
    <w:p w:rsidR="002B1751" w:rsidRDefault="002B1751" w:rsidP="00577EAF">
      <w:pPr>
        <w:pStyle w:val="libFootnote0"/>
        <w:rPr>
          <w:rtl/>
        </w:rPr>
      </w:pPr>
      <w:r>
        <w:rPr>
          <w:rtl/>
        </w:rPr>
        <w:t>6 - عقاب الاعمال</w:t>
      </w:r>
      <w:r w:rsidR="00F01D33">
        <w:rPr>
          <w:rtl/>
        </w:rPr>
        <w:t>:</w:t>
      </w:r>
      <w:r>
        <w:rPr>
          <w:rtl/>
        </w:rPr>
        <w:t xml:space="preserve"> 335.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المريض </w:t>
      </w:r>
      <w:r w:rsidRPr="008A1A51">
        <w:rPr>
          <w:rStyle w:val="libFootnotenumChar"/>
          <w:rtl/>
        </w:rPr>
        <w:t>(1)</w:t>
      </w:r>
      <w:r>
        <w:rPr>
          <w:rtl/>
        </w:rPr>
        <w:t xml:space="preserve"> - عن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قال</w:t>
      </w:r>
      <w:r w:rsidR="00F01D33">
        <w:rPr>
          <w:rtl/>
        </w:rPr>
        <w:t>:</w:t>
      </w:r>
      <w:r>
        <w:rPr>
          <w:rtl/>
        </w:rPr>
        <w:t xml:space="preserve"> ومن رمى محصنا</w:t>
      </w:r>
      <w:r w:rsidR="006938AD">
        <w:rPr>
          <w:rFonts w:hint="cs"/>
          <w:rtl/>
        </w:rPr>
        <w:t>ً</w:t>
      </w:r>
      <w:r>
        <w:rPr>
          <w:rtl/>
        </w:rPr>
        <w:t xml:space="preserve"> أو محصنة أحبط الله عمله، وجلده يوم القيامة سبعون ألف ملك من بين يديه ومن خلفه </w:t>
      </w:r>
      <w:r w:rsidRPr="008A1A51">
        <w:rPr>
          <w:rStyle w:val="libFootnotenumChar"/>
          <w:rtl/>
        </w:rPr>
        <w:t>(2)</w:t>
      </w:r>
      <w:r>
        <w:rPr>
          <w:rtl/>
        </w:rPr>
        <w:t>، ثم</w:t>
      </w:r>
      <w:r w:rsidR="006938AD">
        <w:rPr>
          <w:rFonts w:hint="cs"/>
          <w:rtl/>
        </w:rPr>
        <w:t>َّ</w:t>
      </w:r>
      <w:r>
        <w:rPr>
          <w:rtl/>
        </w:rPr>
        <w:t xml:space="preserve"> يؤمربه إلى النار. </w:t>
      </w:r>
    </w:p>
    <w:p w:rsidR="002B1751" w:rsidRDefault="002B1751" w:rsidP="00F01D33">
      <w:pPr>
        <w:pStyle w:val="libNormal"/>
        <w:rPr>
          <w:rtl/>
        </w:rPr>
      </w:pPr>
      <w:r w:rsidRPr="00035E93">
        <w:rPr>
          <w:rStyle w:val="libNormalChar"/>
          <w:rtl/>
        </w:rPr>
        <w:t>[ 34491 ]</w:t>
      </w:r>
      <w:r>
        <w:rPr>
          <w:rtl/>
        </w:rPr>
        <w:t xml:space="preserve"> 7 -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السندي بن </w:t>
      </w:r>
      <w:r w:rsidR="006079CC">
        <w:rPr>
          <w:rtl/>
        </w:rPr>
        <w:t>محمّد</w:t>
      </w:r>
      <w:r>
        <w:rPr>
          <w:rtl/>
        </w:rPr>
        <w:t xml:space="preserve">، عن أبي البختري،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ليس في كلام قصاص. </w:t>
      </w:r>
    </w:p>
    <w:p w:rsidR="002B1751" w:rsidRDefault="002B1751" w:rsidP="006938AD">
      <w:pPr>
        <w:pStyle w:val="libNormal"/>
        <w:rPr>
          <w:rtl/>
        </w:rPr>
      </w:pPr>
      <w:r>
        <w:rPr>
          <w:rtl/>
        </w:rPr>
        <w:t>أقول</w:t>
      </w:r>
      <w:r w:rsidR="00F01D33">
        <w:rPr>
          <w:rtl/>
        </w:rPr>
        <w:t>:</w:t>
      </w:r>
      <w:r>
        <w:rPr>
          <w:rtl/>
        </w:rPr>
        <w:t xml:space="preserve"> وتقد</w:t>
      </w:r>
      <w:r w:rsidR="006938AD">
        <w:rPr>
          <w:rFonts w:hint="cs"/>
          <w:rtl/>
        </w:rPr>
        <w:t>َّ</w:t>
      </w:r>
      <w:r>
        <w:rPr>
          <w:rtl/>
        </w:rPr>
        <w:t xml:space="preserve">م ما </w:t>
      </w:r>
      <w:r w:rsidR="001F501A">
        <w:rPr>
          <w:rtl/>
        </w:rPr>
        <w:t xml:space="preserve">يدلُّ </w:t>
      </w:r>
      <w:r>
        <w:rPr>
          <w:rtl/>
        </w:rPr>
        <w:t xml:space="preserve">على ذلك في جهاد النفس </w:t>
      </w:r>
      <w:r w:rsidRPr="008A1A51">
        <w:rPr>
          <w:rStyle w:val="libFootnotenumChar"/>
          <w:rtl/>
        </w:rPr>
        <w:t>(</w:t>
      </w:r>
      <w:r w:rsidR="006938AD">
        <w:rPr>
          <w:rStyle w:val="libFootnotenumChar"/>
          <w:rFonts w:hint="cs"/>
          <w:rtl/>
        </w:rPr>
        <w:t>3</w:t>
      </w:r>
      <w:r w:rsidRPr="008A1A51">
        <w:rPr>
          <w:rStyle w:val="libFootnotenumChar"/>
          <w:rtl/>
        </w:rPr>
        <w:t>)</w:t>
      </w:r>
      <w:r>
        <w:rPr>
          <w:rtl/>
        </w:rPr>
        <w:t xml:space="preserve"> وغيره </w:t>
      </w:r>
      <w:r w:rsidRPr="008A1A51">
        <w:rPr>
          <w:rStyle w:val="libFootnotenumChar"/>
          <w:rtl/>
        </w:rPr>
        <w:t>(</w:t>
      </w:r>
      <w:r w:rsidR="006938AD">
        <w:rPr>
          <w:rStyle w:val="libFootnotenumChar"/>
          <w:rFonts w:hint="cs"/>
          <w:rtl/>
        </w:rPr>
        <w:t>4</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6938AD">
        <w:rPr>
          <w:rStyle w:val="libFootnotenumChar"/>
          <w:rFonts w:hint="cs"/>
          <w:rtl/>
        </w:rPr>
        <w:t>5</w:t>
      </w:r>
      <w:r w:rsidRPr="008A1A51">
        <w:rPr>
          <w:rStyle w:val="libFootnotenumChar"/>
          <w:rtl/>
        </w:rPr>
        <w:t>)</w:t>
      </w:r>
      <w:r>
        <w:rPr>
          <w:rtl/>
        </w:rPr>
        <w:t>.</w:t>
      </w:r>
    </w:p>
    <w:p w:rsidR="002B1751" w:rsidRDefault="002B1751" w:rsidP="002B1751">
      <w:pPr>
        <w:pStyle w:val="Heading2Center"/>
        <w:rPr>
          <w:rtl/>
        </w:rPr>
      </w:pPr>
      <w:bookmarkStart w:id="377" w:name="_Toc309716457"/>
      <w:bookmarkStart w:id="378" w:name="_Toc380648226"/>
      <w:bookmarkStart w:id="379" w:name="_Toc189237717"/>
      <w:r>
        <w:rPr>
          <w:rtl/>
        </w:rPr>
        <w:t xml:space="preserve">2 - </w:t>
      </w:r>
      <w:r w:rsidRPr="003017BE">
        <w:rPr>
          <w:rtl/>
        </w:rPr>
        <w:t xml:space="preserve">باب ثبوت </w:t>
      </w:r>
      <w:r w:rsidR="001F501A">
        <w:rPr>
          <w:rtl/>
        </w:rPr>
        <w:t>ال</w:t>
      </w:r>
      <w:r w:rsidR="006938AD">
        <w:rPr>
          <w:rtl/>
        </w:rPr>
        <w:t>حد</w:t>
      </w:r>
      <w:r w:rsidR="001F501A">
        <w:rPr>
          <w:rtl/>
        </w:rPr>
        <w:t xml:space="preserve"> </w:t>
      </w:r>
      <w:r w:rsidRPr="003017BE">
        <w:rPr>
          <w:rtl/>
        </w:rPr>
        <w:t>على القاذف ثمانين جلدة</w:t>
      </w:r>
      <w:r>
        <w:rPr>
          <w:rtl/>
        </w:rPr>
        <w:t>،</w:t>
      </w:r>
      <w:r w:rsidRPr="003017BE">
        <w:rPr>
          <w:rtl/>
        </w:rPr>
        <w:t xml:space="preserve"> اذانسب</w:t>
      </w:r>
      <w:bookmarkEnd w:id="377"/>
      <w:r w:rsidR="00BF2157">
        <w:rPr>
          <w:rtl/>
        </w:rPr>
        <w:t xml:space="preserve"> </w:t>
      </w:r>
      <w:bookmarkStart w:id="380" w:name="_Toc309716458"/>
      <w:r w:rsidR="00BF2157">
        <w:rPr>
          <w:rtl/>
        </w:rPr>
        <w:t>ا</w:t>
      </w:r>
      <w:r>
        <w:rPr>
          <w:rtl/>
        </w:rPr>
        <w:t>لزنى إلى أ</w:t>
      </w:r>
      <w:r w:rsidR="006938AD">
        <w:rPr>
          <w:rtl/>
        </w:rPr>
        <w:t>حد</w:t>
      </w:r>
      <w:r>
        <w:rPr>
          <w:rtl/>
        </w:rPr>
        <w:t>، أو إلى ا</w:t>
      </w:r>
      <w:r w:rsidR="006938AD">
        <w:rPr>
          <w:rFonts w:hint="cs"/>
          <w:rtl/>
        </w:rPr>
        <w:t>ُ</w:t>
      </w:r>
      <w:r>
        <w:rPr>
          <w:rtl/>
        </w:rPr>
        <w:t>مه، أو أبيه</w:t>
      </w:r>
      <w:bookmarkEnd w:id="378"/>
      <w:bookmarkEnd w:id="379"/>
      <w:bookmarkEnd w:id="380"/>
      <w:r>
        <w:rPr>
          <w:rtl/>
        </w:rPr>
        <w:t xml:space="preserve"> </w:t>
      </w:r>
    </w:p>
    <w:p w:rsidR="002B1751" w:rsidRDefault="002B1751" w:rsidP="00F01D33">
      <w:pPr>
        <w:pStyle w:val="libNormal"/>
        <w:rPr>
          <w:rtl/>
        </w:rPr>
      </w:pPr>
      <w:r w:rsidRPr="00035E93">
        <w:rPr>
          <w:rStyle w:val="libNormalChar"/>
          <w:rtl/>
        </w:rPr>
        <w:t>[ 34492 ]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عن الحسن بن محبوب، عن مالك بن عطي</w:t>
      </w:r>
      <w:r w:rsidR="006938AD">
        <w:rPr>
          <w:rFonts w:hint="cs"/>
          <w:rtl/>
        </w:rPr>
        <w:t>ّ</w:t>
      </w:r>
      <w:r>
        <w:rPr>
          <w:rtl/>
        </w:rPr>
        <w:t xml:space="preserve">ة، عن أبي بصير،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امرأة قذفت رجلا</w:t>
      </w:r>
      <w:r w:rsidR="006938AD">
        <w:rPr>
          <w:rFonts w:hint="cs"/>
          <w:rtl/>
        </w:rPr>
        <w:t>ً</w:t>
      </w:r>
      <w:r>
        <w:rPr>
          <w:rtl/>
        </w:rPr>
        <w:t>، قال</w:t>
      </w:r>
      <w:r w:rsidR="00F01D33">
        <w:rPr>
          <w:rtl/>
        </w:rPr>
        <w:t>:</w:t>
      </w:r>
      <w:r>
        <w:rPr>
          <w:rtl/>
        </w:rPr>
        <w:t xml:space="preserve"> تجلد ثمانين جلدة. </w:t>
      </w:r>
    </w:p>
    <w:p w:rsidR="002B1751" w:rsidRDefault="002B1751" w:rsidP="006938AD">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6938AD">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3017BE" w:rsidRDefault="002B1751" w:rsidP="00577EAF">
      <w:pPr>
        <w:pStyle w:val="libFootnote0"/>
        <w:rPr>
          <w:rtl/>
        </w:rPr>
      </w:pPr>
      <w:r w:rsidRPr="003017BE">
        <w:rPr>
          <w:rtl/>
        </w:rPr>
        <w:t xml:space="preserve">(1) تقدم في </w:t>
      </w:r>
      <w:r w:rsidR="001F501A">
        <w:rPr>
          <w:rtl/>
        </w:rPr>
        <w:t>ال</w:t>
      </w:r>
      <w:r w:rsidR="00396709">
        <w:rPr>
          <w:rtl/>
        </w:rPr>
        <w:t xml:space="preserve">حديث </w:t>
      </w:r>
      <w:r w:rsidRPr="003017BE">
        <w:rPr>
          <w:rtl/>
        </w:rPr>
        <w:t>9 من الباب 10 من هذه الأبواب</w:t>
      </w:r>
      <w:r>
        <w:rPr>
          <w:rtl/>
        </w:rPr>
        <w:t>.</w:t>
      </w:r>
      <w:r w:rsidRPr="003017BE">
        <w:rPr>
          <w:rtl/>
        </w:rPr>
        <w:t xml:space="preserve"> </w:t>
      </w:r>
    </w:p>
    <w:p w:rsidR="002B1751" w:rsidRPr="003017BE" w:rsidRDefault="002B1751" w:rsidP="00577EAF">
      <w:pPr>
        <w:pStyle w:val="libFootnote0"/>
        <w:rPr>
          <w:rtl/>
        </w:rPr>
      </w:pPr>
      <w:r w:rsidRPr="003017BE">
        <w:rPr>
          <w:rtl/>
        </w:rPr>
        <w:t>(2) في المصدر زيادة</w:t>
      </w:r>
      <w:r w:rsidR="00F01D33">
        <w:rPr>
          <w:rtl/>
        </w:rPr>
        <w:t>:</w:t>
      </w:r>
      <w:r w:rsidRPr="003017BE">
        <w:rPr>
          <w:rtl/>
        </w:rPr>
        <w:t xml:space="preserve"> وتنهش لحمه حيات وعقارب</w:t>
      </w:r>
      <w:r>
        <w:rPr>
          <w:rtl/>
        </w:rPr>
        <w:t>.</w:t>
      </w:r>
      <w:r w:rsidRPr="003017BE">
        <w:rPr>
          <w:rtl/>
        </w:rPr>
        <w:t xml:space="preserve"> </w:t>
      </w:r>
    </w:p>
    <w:p w:rsidR="002B1751" w:rsidRDefault="002B1751" w:rsidP="00577EAF">
      <w:pPr>
        <w:pStyle w:val="libFootnote0"/>
        <w:rPr>
          <w:rtl/>
        </w:rPr>
      </w:pPr>
      <w:r>
        <w:rPr>
          <w:rtl/>
        </w:rPr>
        <w:t>7 - قرب الإسناد</w:t>
      </w:r>
      <w:r w:rsidR="00F01D33">
        <w:rPr>
          <w:rtl/>
        </w:rPr>
        <w:t>:</w:t>
      </w:r>
      <w:r>
        <w:rPr>
          <w:rtl/>
        </w:rPr>
        <w:t xml:space="preserve"> 67. </w:t>
      </w:r>
    </w:p>
    <w:p w:rsidR="002B1751" w:rsidRPr="003017BE" w:rsidRDefault="002B1751" w:rsidP="006938AD">
      <w:pPr>
        <w:pStyle w:val="libFootnote0"/>
        <w:rPr>
          <w:rtl/>
        </w:rPr>
      </w:pPr>
      <w:r w:rsidRPr="003017BE">
        <w:rPr>
          <w:rtl/>
        </w:rPr>
        <w:t>(</w:t>
      </w:r>
      <w:r w:rsidR="006938AD">
        <w:rPr>
          <w:rFonts w:hint="cs"/>
          <w:rtl/>
        </w:rPr>
        <w:t>3</w:t>
      </w:r>
      <w:r w:rsidRPr="003017BE">
        <w:rPr>
          <w:rtl/>
        </w:rPr>
        <w:t>) تقدم في الأحاديث 1 و 2 و 6 و 13 و 16 و 20 و 22 و 28</w:t>
      </w:r>
      <w:r>
        <w:rPr>
          <w:rtl/>
        </w:rPr>
        <w:t>،</w:t>
      </w:r>
      <w:r w:rsidRPr="003017BE">
        <w:rPr>
          <w:rtl/>
        </w:rPr>
        <w:t xml:space="preserve"> وفي الاحاديث 31</w:t>
      </w:r>
      <w:r>
        <w:rPr>
          <w:rtl/>
        </w:rPr>
        <w:t xml:space="preserve"> - </w:t>
      </w:r>
      <w:r w:rsidRPr="003017BE">
        <w:rPr>
          <w:rtl/>
        </w:rPr>
        <w:t>37 من الباب 46 من أبواب جهاد النفس</w:t>
      </w:r>
      <w:r>
        <w:rPr>
          <w:rtl/>
        </w:rPr>
        <w:t>.</w:t>
      </w:r>
      <w:r w:rsidRPr="003017BE">
        <w:rPr>
          <w:rtl/>
        </w:rPr>
        <w:t xml:space="preserve"> </w:t>
      </w:r>
    </w:p>
    <w:p w:rsidR="002B1751" w:rsidRPr="003017BE" w:rsidRDefault="002B1751" w:rsidP="006938AD">
      <w:pPr>
        <w:pStyle w:val="libFootnote0"/>
        <w:rPr>
          <w:rtl/>
        </w:rPr>
      </w:pPr>
      <w:r w:rsidRPr="003017BE">
        <w:rPr>
          <w:rtl/>
        </w:rPr>
        <w:t>(</w:t>
      </w:r>
      <w:r w:rsidR="006938AD">
        <w:rPr>
          <w:rFonts w:hint="cs"/>
          <w:rtl/>
        </w:rPr>
        <w:t>4</w:t>
      </w:r>
      <w:r w:rsidRPr="003017BE">
        <w:rPr>
          <w:rtl/>
        </w:rPr>
        <w:t xml:space="preserve">) تقدم في </w:t>
      </w:r>
      <w:r w:rsidR="001F501A">
        <w:rPr>
          <w:rtl/>
        </w:rPr>
        <w:t>ال</w:t>
      </w:r>
      <w:r w:rsidR="00396709">
        <w:rPr>
          <w:rtl/>
        </w:rPr>
        <w:t xml:space="preserve">حديث </w:t>
      </w:r>
      <w:r w:rsidRPr="003017BE">
        <w:rPr>
          <w:rtl/>
        </w:rPr>
        <w:t>8 و 9 من الباب 12</w:t>
      </w:r>
      <w:r>
        <w:rPr>
          <w:rtl/>
        </w:rPr>
        <w:t>،</w:t>
      </w:r>
      <w:r w:rsidRPr="003017BE">
        <w:rPr>
          <w:rtl/>
        </w:rPr>
        <w:t xml:space="preserve"> وفي </w:t>
      </w:r>
      <w:r w:rsidR="001F501A">
        <w:rPr>
          <w:rtl/>
        </w:rPr>
        <w:t>ال</w:t>
      </w:r>
      <w:r w:rsidR="00396709">
        <w:rPr>
          <w:rtl/>
        </w:rPr>
        <w:t xml:space="preserve">حديث </w:t>
      </w:r>
      <w:r w:rsidRPr="003017BE">
        <w:rPr>
          <w:rtl/>
        </w:rPr>
        <w:t xml:space="preserve">2 و 3 من الباب 41 من أبواب </w:t>
      </w:r>
      <w:r w:rsidR="008C228A">
        <w:rPr>
          <w:rtl/>
        </w:rPr>
        <w:t>حدّ</w:t>
      </w:r>
      <w:r w:rsidR="001F501A">
        <w:rPr>
          <w:rtl/>
        </w:rPr>
        <w:t xml:space="preserve"> </w:t>
      </w:r>
      <w:r w:rsidRPr="003017BE">
        <w:rPr>
          <w:rtl/>
        </w:rPr>
        <w:t>الزنا</w:t>
      </w:r>
      <w:r>
        <w:rPr>
          <w:rtl/>
        </w:rPr>
        <w:t>.</w:t>
      </w:r>
      <w:r w:rsidRPr="003017BE">
        <w:rPr>
          <w:rtl/>
        </w:rPr>
        <w:t xml:space="preserve"> </w:t>
      </w:r>
    </w:p>
    <w:p w:rsidR="002B1751" w:rsidRPr="003017BE" w:rsidRDefault="002B1751" w:rsidP="006938AD">
      <w:pPr>
        <w:pStyle w:val="libFootnote0"/>
        <w:rPr>
          <w:rtl/>
        </w:rPr>
      </w:pPr>
      <w:r w:rsidRPr="003017BE">
        <w:rPr>
          <w:rtl/>
        </w:rPr>
        <w:t>(</w:t>
      </w:r>
      <w:r w:rsidR="006938AD">
        <w:rPr>
          <w:rFonts w:hint="cs"/>
          <w:rtl/>
        </w:rPr>
        <w:t>5</w:t>
      </w:r>
      <w:r w:rsidRPr="003017BE">
        <w:rPr>
          <w:rtl/>
        </w:rPr>
        <w:t>) يأتي في الأبواب الأتية من هذه الأبواب</w:t>
      </w:r>
      <w:r>
        <w:rPr>
          <w:rtl/>
        </w:rPr>
        <w:t>.</w:t>
      </w:r>
      <w:r w:rsidRPr="003017BE">
        <w:rPr>
          <w:rtl/>
        </w:rPr>
        <w:t xml:space="preserve"> </w:t>
      </w:r>
    </w:p>
    <w:p w:rsidR="002B1751" w:rsidRDefault="002B1751" w:rsidP="006938AD">
      <w:pPr>
        <w:pStyle w:val="libFootnoteCenterBold"/>
        <w:rPr>
          <w:rtl/>
        </w:rPr>
      </w:pPr>
      <w:r>
        <w:rPr>
          <w:rtl/>
        </w:rPr>
        <w:t xml:space="preserve">الباب 2 </w:t>
      </w:r>
    </w:p>
    <w:p w:rsidR="002B1751" w:rsidRDefault="002B1751" w:rsidP="006938AD">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205 </w:t>
      </w:r>
      <w:r w:rsidR="00035E93">
        <w:rPr>
          <w:rtl/>
        </w:rPr>
        <w:t>/</w:t>
      </w:r>
      <w:r>
        <w:rPr>
          <w:rtl/>
        </w:rPr>
        <w:t xml:space="preserve"> 4. </w:t>
      </w:r>
    </w:p>
    <w:p w:rsidR="002B1751" w:rsidRPr="003017BE" w:rsidRDefault="002B1751" w:rsidP="006938AD">
      <w:pPr>
        <w:pStyle w:val="libFootnote0"/>
        <w:rPr>
          <w:rtl/>
        </w:rPr>
      </w:pPr>
      <w:r w:rsidRPr="003017BE">
        <w:rPr>
          <w:rtl/>
        </w:rPr>
        <w:t>(</w:t>
      </w:r>
      <w:r w:rsidR="006938AD">
        <w:rPr>
          <w:rFonts w:hint="cs"/>
          <w:rtl/>
        </w:rPr>
        <w:t>6</w:t>
      </w:r>
      <w:r w:rsidRPr="003017BE">
        <w:rPr>
          <w:rtl/>
        </w:rPr>
        <w:t>) التهذيب 10</w:t>
      </w:r>
      <w:r w:rsidR="00F01D33">
        <w:rPr>
          <w:rtl/>
        </w:rPr>
        <w:t>:</w:t>
      </w:r>
      <w:r w:rsidRPr="003017BE">
        <w:rPr>
          <w:rtl/>
        </w:rPr>
        <w:t xml:space="preserve"> 65 </w:t>
      </w:r>
      <w:r w:rsidR="00035E93">
        <w:rPr>
          <w:rtl/>
        </w:rPr>
        <w:t>/</w:t>
      </w:r>
      <w:r w:rsidRPr="003017BE">
        <w:rPr>
          <w:rtl/>
        </w:rPr>
        <w:t xml:space="preserve"> 239</w:t>
      </w:r>
      <w:r>
        <w:rPr>
          <w:rtl/>
        </w:rPr>
        <w:t>.</w:t>
      </w:r>
      <w:r w:rsidRPr="003017BE">
        <w:rPr>
          <w:rtl/>
        </w:rPr>
        <w:t xml:space="preserve"> </w:t>
      </w:r>
    </w:p>
    <w:p w:rsidR="002B1751" w:rsidRDefault="002B1751" w:rsidP="00C4707E">
      <w:pPr>
        <w:pStyle w:val="libNormal"/>
        <w:rPr>
          <w:rtl/>
        </w:rPr>
      </w:pPr>
      <w:r>
        <w:rPr>
          <w:rtl/>
        </w:rPr>
        <w:br w:type="page"/>
      </w:r>
    </w:p>
    <w:p w:rsidR="002B1751" w:rsidRDefault="002B1751" w:rsidP="002411C3">
      <w:pPr>
        <w:pStyle w:val="libNormal"/>
        <w:rPr>
          <w:rtl/>
        </w:rPr>
      </w:pPr>
      <w:r>
        <w:rPr>
          <w:rtl/>
        </w:rPr>
        <w:lastRenderedPageBreak/>
        <w:t xml:space="preserve">ورواه الصدوق بإسناده عن ابن محبوب مثله </w:t>
      </w:r>
      <w:r w:rsidRPr="008A1A51">
        <w:rPr>
          <w:rStyle w:val="libFootnotenumChar"/>
          <w:rtl/>
        </w:rPr>
        <w:t>(</w:t>
      </w:r>
      <w:r w:rsidR="002411C3">
        <w:rPr>
          <w:rStyle w:val="libFootnotenumChar"/>
          <w:rFonts w:hint="cs"/>
          <w:rtl/>
        </w:rPr>
        <w:t>1</w:t>
      </w:r>
      <w:r w:rsidRPr="008A1A51">
        <w:rPr>
          <w:rStyle w:val="libFootnotenumChar"/>
          <w:rtl/>
        </w:rPr>
        <w:t>)</w:t>
      </w:r>
      <w:r>
        <w:rPr>
          <w:rtl/>
        </w:rPr>
        <w:t xml:space="preserve">. </w:t>
      </w:r>
    </w:p>
    <w:p w:rsidR="002B1751" w:rsidRDefault="002B1751" w:rsidP="002411C3">
      <w:pPr>
        <w:pStyle w:val="libNormal"/>
        <w:rPr>
          <w:rtl/>
        </w:rPr>
      </w:pPr>
      <w:r w:rsidRPr="00035E93">
        <w:rPr>
          <w:rStyle w:val="libNormalChar"/>
          <w:rtl/>
        </w:rPr>
        <w:t>[ 34493 ]</w:t>
      </w:r>
      <w:r>
        <w:rPr>
          <w:rtl/>
        </w:rPr>
        <w:t xml:space="preserve"> 2 - وعن </w:t>
      </w:r>
      <w:r w:rsidR="006079CC">
        <w:rPr>
          <w:rtl/>
        </w:rPr>
        <w:t xml:space="preserve">عليِّ </w:t>
      </w:r>
      <w:r>
        <w:rPr>
          <w:rtl/>
        </w:rPr>
        <w:t xml:space="preserve">بن إبراهيم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2411C3">
        <w:rPr>
          <w:rStyle w:val="libFootnotenumChar"/>
          <w:rFonts w:hint="cs"/>
          <w:rtl/>
        </w:rPr>
        <w:t>2</w:t>
      </w:r>
      <w:r w:rsidRPr="008A1A51">
        <w:rPr>
          <w:rStyle w:val="libFootnotenumChar"/>
          <w:rtl/>
        </w:rPr>
        <w:t>)</w:t>
      </w:r>
      <w:r>
        <w:rPr>
          <w:rtl/>
        </w:rPr>
        <w:t>، عن ابن محبوب، عن عبدالله بن سنان،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6938AD">
        <w:rPr>
          <w:rFonts w:hint="cs"/>
          <w:rtl/>
        </w:rPr>
        <w:t>َّ</w:t>
      </w:r>
      <w:r>
        <w:rPr>
          <w:rtl/>
        </w:rPr>
        <w:t xml:space="preserve"> الفرية ثلاث - يعني</w:t>
      </w:r>
      <w:r w:rsidR="00F01D33">
        <w:rPr>
          <w:rtl/>
        </w:rPr>
        <w:t>:</w:t>
      </w:r>
      <w:r>
        <w:rPr>
          <w:rtl/>
        </w:rPr>
        <w:t xml:space="preserve"> ثلاث وجوه</w:t>
      </w:r>
      <w:r w:rsidR="00F01D33">
        <w:rPr>
          <w:rtl/>
        </w:rPr>
        <w:t>:</w:t>
      </w:r>
      <w:r>
        <w:rPr>
          <w:rtl/>
        </w:rPr>
        <w:t xml:space="preserve"> - إذا رمى الرجل الرجل بالزنا، وإذا قال</w:t>
      </w:r>
      <w:r w:rsidR="00F01D33">
        <w:rPr>
          <w:rtl/>
        </w:rPr>
        <w:t>:</w:t>
      </w:r>
      <w:r>
        <w:rPr>
          <w:rtl/>
        </w:rPr>
        <w:t xml:space="preserve"> إن</w:t>
      </w:r>
      <w:r w:rsidR="006938AD">
        <w:rPr>
          <w:rFonts w:hint="cs"/>
          <w:rtl/>
        </w:rPr>
        <w:t>َّ</w:t>
      </w:r>
      <w:r>
        <w:rPr>
          <w:rtl/>
        </w:rPr>
        <w:t xml:space="preserve"> ا</w:t>
      </w:r>
      <w:r w:rsidR="006938AD">
        <w:rPr>
          <w:rFonts w:hint="cs"/>
          <w:rtl/>
        </w:rPr>
        <w:t>ُ</w:t>
      </w:r>
      <w:r>
        <w:rPr>
          <w:rtl/>
        </w:rPr>
        <w:t>م</w:t>
      </w:r>
      <w:r w:rsidR="006938AD">
        <w:rPr>
          <w:rFonts w:hint="cs"/>
          <w:rtl/>
        </w:rPr>
        <w:t>ّ</w:t>
      </w:r>
      <w:r>
        <w:rPr>
          <w:rtl/>
        </w:rPr>
        <w:t xml:space="preserve">ه زانية، وإذا دعا لغير أبيه، فذلك فيه </w:t>
      </w:r>
      <w:r w:rsidR="008C228A">
        <w:rPr>
          <w:rtl/>
        </w:rPr>
        <w:t>حدّ</w:t>
      </w:r>
      <w:r w:rsidR="001F501A">
        <w:rPr>
          <w:rtl/>
        </w:rPr>
        <w:t xml:space="preserve"> </w:t>
      </w:r>
      <w:r>
        <w:rPr>
          <w:rtl/>
        </w:rPr>
        <w:t xml:space="preserve">ثمانون. </w:t>
      </w:r>
    </w:p>
    <w:p w:rsidR="002B1751" w:rsidRDefault="002B1751" w:rsidP="002411C3">
      <w:pPr>
        <w:pStyle w:val="libNormal"/>
        <w:rPr>
          <w:rtl/>
        </w:rPr>
      </w:pPr>
      <w:r w:rsidRPr="00035E93">
        <w:rPr>
          <w:rStyle w:val="libNormalChar"/>
          <w:rtl/>
        </w:rPr>
        <w:t>[ 34494 ]</w:t>
      </w:r>
      <w:r>
        <w:rPr>
          <w:rtl/>
        </w:rPr>
        <w:t xml:space="preserve"> 3 -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w:t>
      </w:r>
      <w:r w:rsidRPr="008A1A51">
        <w:rPr>
          <w:rStyle w:val="libFootnotenumChar"/>
          <w:rtl/>
        </w:rPr>
        <w:t>(</w:t>
      </w:r>
      <w:r w:rsidR="002411C3">
        <w:rPr>
          <w:rStyle w:val="libFootnotenumChar"/>
          <w:rFonts w:hint="cs"/>
          <w:rtl/>
        </w:rPr>
        <w:t>3</w:t>
      </w:r>
      <w:r w:rsidRPr="008A1A51">
        <w:rPr>
          <w:rStyle w:val="libFootnotenumChar"/>
          <w:rtl/>
        </w:rPr>
        <w:t>)</w:t>
      </w:r>
      <w:r w:rsidR="00F01D33">
        <w:rPr>
          <w:rtl/>
        </w:rPr>
        <w:t>:</w:t>
      </w:r>
      <w:r>
        <w:rPr>
          <w:rtl/>
        </w:rPr>
        <w:t xml:space="preserve"> إذا سألت الفاجرة من فجر بك؟ فقالت</w:t>
      </w:r>
      <w:r w:rsidR="00F01D33">
        <w:rPr>
          <w:rtl/>
        </w:rPr>
        <w:t>:</w:t>
      </w:r>
      <w:r>
        <w:rPr>
          <w:rtl/>
        </w:rPr>
        <w:t xml:space="preserve"> فلان، فان</w:t>
      </w:r>
      <w:r w:rsidR="006938AD">
        <w:rPr>
          <w:rFonts w:hint="cs"/>
          <w:rtl/>
        </w:rPr>
        <w:t>َّ</w:t>
      </w:r>
      <w:r>
        <w:rPr>
          <w:rtl/>
        </w:rPr>
        <w:t xml:space="preserve"> عليها </w:t>
      </w:r>
      <w:r w:rsidR="008C228A">
        <w:rPr>
          <w:rtl/>
        </w:rPr>
        <w:t>حدّ</w:t>
      </w:r>
      <w:r>
        <w:rPr>
          <w:rtl/>
        </w:rPr>
        <w:t>ين</w:t>
      </w:r>
      <w:r w:rsidR="00F01D33">
        <w:rPr>
          <w:rtl/>
        </w:rPr>
        <w:t>:</w:t>
      </w:r>
      <w:r>
        <w:rPr>
          <w:rtl/>
        </w:rPr>
        <w:t xml:space="preserve"> </w:t>
      </w:r>
      <w:r w:rsidR="008C228A">
        <w:rPr>
          <w:rtl/>
        </w:rPr>
        <w:t>حدّ</w:t>
      </w:r>
      <w:r w:rsidR="001F501A">
        <w:rPr>
          <w:rtl/>
        </w:rPr>
        <w:t>اً</w:t>
      </w:r>
      <w:r w:rsidR="00192910">
        <w:rPr>
          <w:rtl/>
        </w:rPr>
        <w:t xml:space="preserve"> </w:t>
      </w:r>
      <w:r>
        <w:rPr>
          <w:rtl/>
        </w:rPr>
        <w:t>من فجورها، و</w:t>
      </w:r>
      <w:r w:rsidR="008C228A">
        <w:rPr>
          <w:rtl/>
        </w:rPr>
        <w:t>حدّ</w:t>
      </w:r>
      <w:r w:rsidR="001F501A">
        <w:rPr>
          <w:rtl/>
        </w:rPr>
        <w:t>اً</w:t>
      </w:r>
      <w:r w:rsidR="00192910">
        <w:rPr>
          <w:rtl/>
        </w:rPr>
        <w:t xml:space="preserve"> </w:t>
      </w:r>
      <w:r>
        <w:rPr>
          <w:rtl/>
        </w:rPr>
        <w:t xml:space="preserve">بفريتها على الرجل المسلم. </w:t>
      </w:r>
    </w:p>
    <w:p w:rsidR="002B1751" w:rsidRDefault="002B1751" w:rsidP="002411C3">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2411C3">
        <w:rPr>
          <w:rStyle w:val="libFootnotenumChar"/>
          <w:rFonts w:hint="cs"/>
          <w:rtl/>
        </w:rPr>
        <w:t>4</w:t>
      </w:r>
      <w:r w:rsidRPr="008A1A51">
        <w:rPr>
          <w:rStyle w:val="libFootnotenumChar"/>
          <w:rtl/>
        </w:rPr>
        <w:t>)</w:t>
      </w:r>
      <w:r>
        <w:rPr>
          <w:rtl/>
        </w:rPr>
        <w:t xml:space="preserve">، وكذا الذي قبله. </w:t>
      </w:r>
    </w:p>
    <w:p w:rsidR="002B1751" w:rsidRDefault="002B1751" w:rsidP="002411C3">
      <w:pPr>
        <w:pStyle w:val="libNormal"/>
        <w:rPr>
          <w:rtl/>
        </w:rPr>
      </w:pPr>
      <w:r w:rsidRPr="00035E93">
        <w:rPr>
          <w:rStyle w:val="libNormalChar"/>
          <w:rtl/>
        </w:rPr>
        <w:t>[ 34495 ]</w:t>
      </w:r>
      <w:r>
        <w:rPr>
          <w:rtl/>
        </w:rPr>
        <w:t xml:space="preserve"> 4 -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العلل</w:t>
      </w:r>
      <w:r w:rsidRPr="00035E93">
        <w:rPr>
          <w:rStyle w:val="libNormalChar"/>
          <w:rtl/>
        </w:rPr>
        <w:t xml:space="preserve"> )</w:t>
      </w:r>
      <w:r>
        <w:rPr>
          <w:rtl/>
        </w:rPr>
        <w:t xml:space="preserve"> و </w:t>
      </w:r>
      <w:r w:rsidRPr="00035E93">
        <w:rPr>
          <w:rStyle w:val="libNormalChar"/>
          <w:rtl/>
        </w:rPr>
        <w:t xml:space="preserve">( </w:t>
      </w:r>
      <w:r>
        <w:rPr>
          <w:rtl/>
        </w:rPr>
        <w:t>عيون الأخبار</w:t>
      </w:r>
      <w:r w:rsidRPr="00035E93">
        <w:rPr>
          <w:rStyle w:val="libNormalChar"/>
          <w:rtl/>
        </w:rPr>
        <w:t xml:space="preserve"> )</w:t>
      </w:r>
      <w:r>
        <w:rPr>
          <w:rtl/>
        </w:rPr>
        <w:t xml:space="preserve"> بأسانيده عن </w:t>
      </w:r>
      <w:r w:rsidR="006079CC">
        <w:rPr>
          <w:rtl/>
        </w:rPr>
        <w:t xml:space="preserve">محمّد </w:t>
      </w:r>
      <w:r>
        <w:rPr>
          <w:rtl/>
        </w:rPr>
        <w:t xml:space="preserve">بن سنان </w:t>
      </w:r>
      <w:r w:rsidRPr="008A1A51">
        <w:rPr>
          <w:rStyle w:val="libFootnotenumChar"/>
          <w:rtl/>
        </w:rPr>
        <w:t>(</w:t>
      </w:r>
      <w:r w:rsidR="002411C3">
        <w:rPr>
          <w:rStyle w:val="libFootnotenumChar"/>
          <w:rFonts w:hint="cs"/>
          <w:rtl/>
        </w:rPr>
        <w:t>5</w:t>
      </w:r>
      <w:r w:rsidRPr="008A1A51">
        <w:rPr>
          <w:rStyle w:val="libFootnotenumChar"/>
          <w:rtl/>
        </w:rPr>
        <w:t>)</w:t>
      </w:r>
      <w:r>
        <w:rPr>
          <w:rtl/>
        </w:rPr>
        <w:t xml:space="preserve">،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فيما كتب إليه</w:t>
      </w:r>
      <w:r w:rsidR="00F01D33">
        <w:rPr>
          <w:rtl/>
        </w:rPr>
        <w:t>:</w:t>
      </w:r>
      <w:r>
        <w:rPr>
          <w:rtl/>
        </w:rPr>
        <w:t xml:space="preserve"> وعل</w:t>
      </w:r>
      <w:r w:rsidR="006938AD">
        <w:rPr>
          <w:rFonts w:hint="cs"/>
          <w:rtl/>
        </w:rPr>
        <w:t>ّ</w:t>
      </w:r>
      <w:r>
        <w:rPr>
          <w:rtl/>
        </w:rPr>
        <w:t>ة ضرب الق</w:t>
      </w:r>
      <w:r w:rsidR="006938AD">
        <w:rPr>
          <w:rtl/>
        </w:rPr>
        <w:t>اذف، وشارب الخمر ثمانين جلدة، ل</w:t>
      </w:r>
      <w:r w:rsidR="006938AD">
        <w:rPr>
          <w:rFonts w:hint="cs"/>
          <w:rtl/>
        </w:rPr>
        <w:t>أ</w:t>
      </w:r>
      <w:r>
        <w:rPr>
          <w:rtl/>
        </w:rPr>
        <w:t>ن</w:t>
      </w:r>
      <w:r w:rsidR="006938AD">
        <w:rPr>
          <w:rFonts w:hint="cs"/>
          <w:rtl/>
        </w:rPr>
        <w:t>َّ</w:t>
      </w:r>
      <w:r>
        <w:rPr>
          <w:rtl/>
        </w:rPr>
        <w:t xml:space="preserve"> في القذف نفي الولد، وقطع النسل، وذهاب النسب، وكذلك شارب الخمر، ل</w:t>
      </w:r>
      <w:r w:rsidR="006079CC">
        <w:rPr>
          <w:rtl/>
        </w:rPr>
        <w:t xml:space="preserve">أنّه </w:t>
      </w:r>
      <w:r>
        <w:rPr>
          <w:rtl/>
        </w:rPr>
        <w:t xml:space="preserve">إذا شرب هذى، وإذاهذى، افترى </w:t>
      </w:r>
      <w:r w:rsidRPr="008A1A51">
        <w:rPr>
          <w:rStyle w:val="libFootnotenumChar"/>
          <w:rtl/>
        </w:rPr>
        <w:t>(</w:t>
      </w:r>
      <w:r w:rsidR="002411C3">
        <w:rPr>
          <w:rStyle w:val="libFootnotenumChar"/>
          <w:rFonts w:hint="cs"/>
          <w:rtl/>
        </w:rPr>
        <w:t>6</w:t>
      </w:r>
      <w:r w:rsidRPr="008A1A51">
        <w:rPr>
          <w:rStyle w:val="libFootnotenumChar"/>
          <w:rtl/>
        </w:rPr>
        <w:t>)</w:t>
      </w:r>
      <w:r>
        <w:rPr>
          <w:rtl/>
        </w:rPr>
        <w:t xml:space="preserve">، فوجب عليه </w:t>
      </w:r>
      <w:r w:rsidR="008C228A">
        <w:rPr>
          <w:rtl/>
        </w:rPr>
        <w:t>حدّ</w:t>
      </w:r>
      <w:r w:rsidR="001F501A">
        <w:rPr>
          <w:rtl/>
        </w:rPr>
        <w:t xml:space="preserve"> </w:t>
      </w:r>
      <w:r>
        <w:rPr>
          <w:rtl/>
        </w:rPr>
        <w:t xml:space="preserve">المفتري. </w:t>
      </w:r>
    </w:p>
    <w:p w:rsidR="002B1751" w:rsidRDefault="00C4707E" w:rsidP="00C4707E">
      <w:pPr>
        <w:pStyle w:val="libLine"/>
        <w:rPr>
          <w:rtl/>
        </w:rPr>
      </w:pPr>
      <w:r>
        <w:rPr>
          <w:rtl/>
        </w:rPr>
        <w:t>____________________</w:t>
      </w:r>
    </w:p>
    <w:p w:rsidR="002B1751" w:rsidRPr="008A1A51" w:rsidRDefault="002B1751" w:rsidP="002411C3">
      <w:pPr>
        <w:pStyle w:val="libFootnote0"/>
        <w:rPr>
          <w:rtl/>
        </w:rPr>
      </w:pPr>
      <w:r w:rsidRPr="008A1A51">
        <w:rPr>
          <w:rtl/>
        </w:rPr>
        <w:t>(</w:t>
      </w:r>
      <w:r w:rsidR="002411C3">
        <w:rPr>
          <w:rFonts w:hint="cs"/>
          <w:rtl/>
        </w:rPr>
        <w:t>1</w:t>
      </w:r>
      <w:r w:rsidRPr="008A1A51">
        <w:rPr>
          <w:rtl/>
        </w:rPr>
        <w:t>) الفقيه 4</w:t>
      </w:r>
      <w:r w:rsidR="00F01D33">
        <w:rPr>
          <w:rtl/>
        </w:rPr>
        <w:t>:</w:t>
      </w:r>
      <w:r w:rsidRPr="008A1A51">
        <w:rPr>
          <w:rtl/>
        </w:rPr>
        <w:t xml:space="preserve"> 38 </w:t>
      </w:r>
      <w:r w:rsidR="00035E93">
        <w:rPr>
          <w:rtl/>
        </w:rPr>
        <w:t>/</w:t>
      </w:r>
      <w:r w:rsidRPr="008A1A51">
        <w:rPr>
          <w:rtl/>
        </w:rPr>
        <w:t xml:space="preserve"> 121، وفيه</w:t>
      </w:r>
      <w:r w:rsidR="00F01D33">
        <w:rPr>
          <w:rtl/>
        </w:rPr>
        <w:t>:</w:t>
      </w:r>
      <w:r w:rsidRPr="008A1A51">
        <w:rPr>
          <w:rtl/>
        </w:rPr>
        <w:t xml:space="preserve"> عن أبي </w:t>
      </w:r>
      <w:r w:rsidRPr="002411C3">
        <w:rPr>
          <w:rtl/>
        </w:rPr>
        <w:t xml:space="preserve">عبدالله </w:t>
      </w:r>
      <w:r w:rsidR="00035E93" w:rsidRPr="002411C3">
        <w:rPr>
          <w:rFonts w:hint="cs"/>
          <w:rtl/>
        </w:rPr>
        <w:t xml:space="preserve">( </w:t>
      </w:r>
      <w:r w:rsidR="00035E93" w:rsidRPr="002411C3">
        <w:rPr>
          <w:rStyle w:val="libFootnoteAlaemChar"/>
          <w:rFonts w:hint="cs"/>
          <w:rtl/>
        </w:rPr>
        <w:t xml:space="preserve">عليه‌السلام </w:t>
      </w:r>
      <w:r w:rsidR="00035E93" w:rsidRPr="002411C3">
        <w:rPr>
          <w:rFonts w:hint="cs"/>
          <w:rtl/>
        </w:rPr>
        <w:t>)</w:t>
      </w:r>
      <w:r w:rsidRPr="002411C3">
        <w:rPr>
          <w:rtl/>
        </w:rPr>
        <w:t>.</w:t>
      </w:r>
      <w:r w:rsidRPr="008A1A51">
        <w:rPr>
          <w:rtl/>
        </w:rPr>
        <w:t xml:space="preserve"> </w:t>
      </w:r>
    </w:p>
    <w:p w:rsidR="002B1751" w:rsidRDefault="002B1751" w:rsidP="00577EAF">
      <w:pPr>
        <w:pStyle w:val="libFootnote0"/>
        <w:rPr>
          <w:rtl/>
        </w:rPr>
      </w:pPr>
      <w:r>
        <w:rPr>
          <w:rtl/>
        </w:rPr>
        <w:t>2 - الكافي 7</w:t>
      </w:r>
      <w:r w:rsidR="00F01D33">
        <w:rPr>
          <w:rtl/>
        </w:rPr>
        <w:t>:</w:t>
      </w:r>
      <w:r>
        <w:rPr>
          <w:rtl/>
        </w:rPr>
        <w:t xml:space="preserve"> 205 </w:t>
      </w:r>
      <w:r w:rsidR="00035E93">
        <w:rPr>
          <w:rtl/>
        </w:rPr>
        <w:t>/</w:t>
      </w:r>
      <w:r>
        <w:rPr>
          <w:rtl/>
        </w:rPr>
        <w:t xml:space="preserve"> 1، التهذيب 10</w:t>
      </w:r>
      <w:r w:rsidR="00F01D33">
        <w:rPr>
          <w:rtl/>
        </w:rPr>
        <w:t>:</w:t>
      </w:r>
      <w:r>
        <w:rPr>
          <w:rtl/>
        </w:rPr>
        <w:t xml:space="preserve"> 65 </w:t>
      </w:r>
      <w:r w:rsidR="00035E93">
        <w:rPr>
          <w:rtl/>
        </w:rPr>
        <w:t>/</w:t>
      </w:r>
      <w:r>
        <w:rPr>
          <w:rtl/>
        </w:rPr>
        <w:t xml:space="preserve"> 236. </w:t>
      </w:r>
    </w:p>
    <w:p w:rsidR="002B1751" w:rsidRPr="003017BE" w:rsidRDefault="002B1751" w:rsidP="002411C3">
      <w:pPr>
        <w:pStyle w:val="libFootnote0"/>
        <w:rPr>
          <w:rtl/>
        </w:rPr>
      </w:pPr>
      <w:r w:rsidRPr="003017BE">
        <w:rPr>
          <w:rtl/>
        </w:rPr>
        <w:t>(</w:t>
      </w:r>
      <w:r w:rsidR="002411C3">
        <w:rPr>
          <w:rFonts w:hint="cs"/>
          <w:rtl/>
        </w:rPr>
        <w:t>2</w:t>
      </w:r>
      <w:r w:rsidRPr="003017BE">
        <w:rPr>
          <w:rtl/>
        </w:rPr>
        <w:t>) ليس في التهذيب</w:t>
      </w:r>
      <w:r>
        <w:rPr>
          <w:rtl/>
        </w:rPr>
        <w:t>.</w:t>
      </w:r>
      <w:r w:rsidRPr="003017BE">
        <w:rPr>
          <w:rtl/>
        </w:rPr>
        <w:t xml:space="preserve"> </w:t>
      </w:r>
    </w:p>
    <w:p w:rsidR="002B1751" w:rsidRDefault="002B1751" w:rsidP="00577EAF">
      <w:pPr>
        <w:pStyle w:val="libFootnote0"/>
        <w:rPr>
          <w:rtl/>
        </w:rPr>
      </w:pPr>
      <w:r>
        <w:rPr>
          <w:rtl/>
        </w:rPr>
        <w:t>3 - الكافي 7</w:t>
      </w:r>
      <w:r w:rsidR="00F01D33">
        <w:rPr>
          <w:rtl/>
        </w:rPr>
        <w:t>:</w:t>
      </w:r>
      <w:r>
        <w:rPr>
          <w:rtl/>
        </w:rPr>
        <w:t xml:space="preserve"> 209 </w:t>
      </w:r>
      <w:r w:rsidR="00035E93">
        <w:rPr>
          <w:rtl/>
        </w:rPr>
        <w:t>/</w:t>
      </w:r>
      <w:r>
        <w:rPr>
          <w:rtl/>
        </w:rPr>
        <w:t xml:space="preserve"> 20. </w:t>
      </w:r>
    </w:p>
    <w:p w:rsidR="002B1751" w:rsidRPr="003017BE" w:rsidRDefault="002B1751" w:rsidP="002411C3">
      <w:pPr>
        <w:pStyle w:val="libFootnote0"/>
        <w:rPr>
          <w:rtl/>
        </w:rPr>
      </w:pPr>
      <w:r w:rsidRPr="008A1A51">
        <w:rPr>
          <w:rtl/>
        </w:rPr>
        <w:t>(</w:t>
      </w:r>
      <w:r w:rsidR="002411C3">
        <w:rPr>
          <w:rFonts w:hint="cs"/>
          <w:rtl/>
        </w:rPr>
        <w:t>3</w:t>
      </w:r>
      <w:r w:rsidRPr="008A1A51">
        <w:rPr>
          <w:rtl/>
        </w:rPr>
        <w:t>) في المصدر زيادة</w:t>
      </w:r>
      <w:r w:rsidR="00F01D33">
        <w:rPr>
          <w:rtl/>
        </w:rPr>
        <w:t>:</w:t>
      </w:r>
      <w:r w:rsidRPr="008A1A51">
        <w:rPr>
          <w:rtl/>
        </w:rPr>
        <w:t xml:space="preserve"> قال اميرالمؤمنين </w:t>
      </w:r>
      <w:r w:rsidR="00035E93" w:rsidRPr="002411C3">
        <w:rPr>
          <w:rFonts w:hint="cs"/>
          <w:rtl/>
        </w:rPr>
        <w:t xml:space="preserve">( </w:t>
      </w:r>
      <w:r w:rsidR="00035E93" w:rsidRPr="002411C3">
        <w:rPr>
          <w:rStyle w:val="libFootnoteAlaemChar"/>
          <w:rFonts w:hint="cs"/>
          <w:rtl/>
        </w:rPr>
        <w:t xml:space="preserve">عليه‌السلام </w:t>
      </w:r>
      <w:r w:rsidR="00035E93" w:rsidRPr="002411C3">
        <w:rPr>
          <w:rFonts w:hint="cs"/>
          <w:rtl/>
        </w:rPr>
        <w:t>)</w:t>
      </w:r>
      <w:r w:rsidRPr="002411C3">
        <w:rPr>
          <w:rtl/>
        </w:rPr>
        <w:t>.</w:t>
      </w:r>
      <w:r w:rsidRPr="003017BE">
        <w:rPr>
          <w:rtl/>
        </w:rPr>
        <w:t xml:space="preserve"> </w:t>
      </w:r>
    </w:p>
    <w:p w:rsidR="002B1751" w:rsidRPr="003017BE" w:rsidRDefault="002B1751" w:rsidP="002411C3">
      <w:pPr>
        <w:pStyle w:val="libFootnote0"/>
        <w:rPr>
          <w:rtl/>
        </w:rPr>
      </w:pPr>
      <w:r w:rsidRPr="003017BE">
        <w:rPr>
          <w:rtl/>
        </w:rPr>
        <w:t>(</w:t>
      </w:r>
      <w:r w:rsidR="002411C3">
        <w:rPr>
          <w:rFonts w:hint="cs"/>
          <w:rtl/>
        </w:rPr>
        <w:t>4</w:t>
      </w:r>
      <w:r w:rsidRPr="003017BE">
        <w:rPr>
          <w:rtl/>
        </w:rPr>
        <w:t>) التهذيب 10</w:t>
      </w:r>
      <w:r w:rsidR="00F01D33">
        <w:rPr>
          <w:rtl/>
        </w:rPr>
        <w:t>:</w:t>
      </w:r>
      <w:r w:rsidRPr="003017BE">
        <w:rPr>
          <w:rtl/>
        </w:rPr>
        <w:t xml:space="preserve"> 67 </w:t>
      </w:r>
      <w:r w:rsidR="00035E93">
        <w:rPr>
          <w:rtl/>
        </w:rPr>
        <w:t>/</w:t>
      </w:r>
      <w:r w:rsidRPr="003017BE">
        <w:rPr>
          <w:rtl/>
        </w:rPr>
        <w:t xml:space="preserve"> 247</w:t>
      </w:r>
      <w:r>
        <w:rPr>
          <w:rtl/>
        </w:rPr>
        <w:t>.</w:t>
      </w:r>
      <w:r w:rsidRPr="003017BE">
        <w:rPr>
          <w:rtl/>
        </w:rPr>
        <w:t xml:space="preserve"> </w:t>
      </w:r>
    </w:p>
    <w:p w:rsidR="002B1751" w:rsidRDefault="002B1751" w:rsidP="00577EAF">
      <w:pPr>
        <w:pStyle w:val="libFootnote0"/>
        <w:rPr>
          <w:rtl/>
        </w:rPr>
      </w:pPr>
      <w:r>
        <w:rPr>
          <w:rtl/>
        </w:rPr>
        <w:t xml:space="preserve">4 - علل الشرائع 545 </w:t>
      </w:r>
      <w:r w:rsidR="00035E93">
        <w:rPr>
          <w:rtl/>
        </w:rPr>
        <w:t>/</w:t>
      </w:r>
      <w:r>
        <w:rPr>
          <w:rtl/>
        </w:rPr>
        <w:t xml:space="preserve"> 1، وعيون أخبار الرضا </w:t>
      </w:r>
      <w:r w:rsidR="00035E93" w:rsidRPr="002411C3">
        <w:rPr>
          <w:rFonts w:hint="cs"/>
          <w:rtl/>
        </w:rPr>
        <w:t xml:space="preserve">( </w:t>
      </w:r>
      <w:r w:rsidR="00035E93" w:rsidRPr="002411C3">
        <w:rPr>
          <w:rStyle w:val="libFootnoteAlaemChar"/>
          <w:rFonts w:hint="cs"/>
          <w:rtl/>
        </w:rPr>
        <w:t xml:space="preserve">عليه‌السلام </w:t>
      </w:r>
      <w:r w:rsidR="00035E93" w:rsidRPr="002411C3">
        <w:rPr>
          <w:rFonts w:hint="cs"/>
          <w:rtl/>
        </w:rPr>
        <w:t>)</w:t>
      </w:r>
      <w:r w:rsidRPr="002411C3">
        <w:rPr>
          <w:rtl/>
        </w:rPr>
        <w:t xml:space="preserve"> 2</w:t>
      </w:r>
      <w:r w:rsidR="00F01D33" w:rsidRPr="002411C3">
        <w:rPr>
          <w:rtl/>
        </w:rPr>
        <w:t>:</w:t>
      </w:r>
      <w:r w:rsidRPr="002411C3">
        <w:rPr>
          <w:rtl/>
        </w:rPr>
        <w:t xml:space="preserve"> 97</w:t>
      </w:r>
      <w:r>
        <w:rPr>
          <w:rtl/>
        </w:rPr>
        <w:t xml:space="preserve"> </w:t>
      </w:r>
      <w:r w:rsidR="00035E93">
        <w:rPr>
          <w:rtl/>
        </w:rPr>
        <w:t>/</w:t>
      </w:r>
      <w:r>
        <w:rPr>
          <w:rtl/>
        </w:rPr>
        <w:t xml:space="preserve"> 1. </w:t>
      </w:r>
    </w:p>
    <w:p w:rsidR="002B1751" w:rsidRPr="003017BE" w:rsidRDefault="002B1751" w:rsidP="002411C3">
      <w:pPr>
        <w:pStyle w:val="libFootnote0"/>
        <w:rPr>
          <w:rtl/>
        </w:rPr>
      </w:pPr>
      <w:r w:rsidRPr="003017BE">
        <w:rPr>
          <w:rtl/>
        </w:rPr>
        <w:t>(</w:t>
      </w:r>
      <w:r w:rsidR="002411C3">
        <w:rPr>
          <w:rFonts w:hint="cs"/>
          <w:rtl/>
        </w:rPr>
        <w:t>5</w:t>
      </w:r>
      <w:r w:rsidRPr="003017BE">
        <w:rPr>
          <w:rtl/>
        </w:rPr>
        <w:t xml:space="preserve">) يأتي في الفائدة </w:t>
      </w:r>
      <w:r w:rsidR="002411C3">
        <w:rPr>
          <w:rtl/>
        </w:rPr>
        <w:t>الأو</w:t>
      </w:r>
      <w:r w:rsidR="006079CC">
        <w:rPr>
          <w:rtl/>
        </w:rPr>
        <w:t>ل</w:t>
      </w:r>
      <w:r w:rsidRPr="003017BE">
        <w:rPr>
          <w:rtl/>
        </w:rPr>
        <w:t>ى من الخاتمة برقم 281</w:t>
      </w:r>
      <w:r>
        <w:rPr>
          <w:rtl/>
        </w:rPr>
        <w:t>.</w:t>
      </w:r>
      <w:r w:rsidRPr="003017BE">
        <w:rPr>
          <w:rtl/>
        </w:rPr>
        <w:t xml:space="preserve"> </w:t>
      </w:r>
    </w:p>
    <w:p w:rsidR="002B1751" w:rsidRPr="003017BE" w:rsidRDefault="002B1751" w:rsidP="002411C3">
      <w:pPr>
        <w:pStyle w:val="libFootnote0"/>
        <w:rPr>
          <w:rtl/>
        </w:rPr>
      </w:pPr>
      <w:r w:rsidRPr="003017BE">
        <w:rPr>
          <w:rtl/>
        </w:rPr>
        <w:t>(</w:t>
      </w:r>
      <w:r w:rsidR="002411C3">
        <w:rPr>
          <w:rFonts w:hint="cs"/>
          <w:rtl/>
        </w:rPr>
        <w:t>6</w:t>
      </w:r>
      <w:r w:rsidRPr="003017BE">
        <w:rPr>
          <w:rtl/>
        </w:rPr>
        <w:t>) في علل الشرائع زيادة</w:t>
      </w:r>
      <w:r w:rsidR="00F01D33">
        <w:rPr>
          <w:rtl/>
        </w:rPr>
        <w:t>:</w:t>
      </w:r>
      <w:r w:rsidRPr="003017BE">
        <w:rPr>
          <w:rtl/>
        </w:rPr>
        <w:t xml:space="preserve"> وإذا افترى جلد</w:t>
      </w:r>
      <w:r>
        <w:rPr>
          <w:rtl/>
        </w:rPr>
        <w:t>.</w:t>
      </w:r>
      <w:r w:rsidRPr="003017BE">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[ 34496 ]</w:t>
      </w:r>
      <w:r>
        <w:rPr>
          <w:rtl/>
        </w:rPr>
        <w:t xml:space="preserve"> 5 - </w:t>
      </w:r>
      <w:r w:rsidR="004861C5">
        <w:rPr>
          <w:rtl/>
        </w:rPr>
        <w:t>عليّ</w:t>
      </w:r>
      <w:r w:rsidR="004861C5">
        <w:rPr>
          <w:rFonts w:hint="cs"/>
          <w:rtl/>
        </w:rPr>
        <w:t>ُ</w:t>
      </w:r>
      <w:r w:rsidR="006079CC">
        <w:rPr>
          <w:rtl/>
        </w:rPr>
        <w:t xml:space="preserve"> </w:t>
      </w:r>
      <w:r>
        <w:rPr>
          <w:rtl/>
        </w:rPr>
        <w:t xml:space="preserve">بن إبراهيم في </w:t>
      </w:r>
      <w:r w:rsidRPr="00035E93">
        <w:rPr>
          <w:rStyle w:val="libNormalChar"/>
          <w:rtl/>
        </w:rPr>
        <w:t xml:space="preserve">( </w:t>
      </w:r>
      <w:r>
        <w:rPr>
          <w:rtl/>
        </w:rPr>
        <w:t>تفسيره</w:t>
      </w:r>
      <w:r w:rsidRPr="00035E93">
        <w:rPr>
          <w:rStyle w:val="libNormalChar"/>
          <w:rtl/>
        </w:rPr>
        <w:t xml:space="preserve"> )</w:t>
      </w:r>
      <w:r>
        <w:rPr>
          <w:rtl/>
        </w:rPr>
        <w:t xml:space="preserve"> عن أبيه، عن </w:t>
      </w:r>
      <w:r w:rsidR="00192910">
        <w:rPr>
          <w:rtl/>
        </w:rPr>
        <w:t>حمّاد</w:t>
      </w:r>
      <w:r>
        <w:rPr>
          <w:rtl/>
        </w:rPr>
        <w:t xml:space="preserve">، عن حريز،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القاذف يجلد ثمانين جلدة ولا تقبل له شهادة أبدا</w:t>
      </w:r>
      <w:r w:rsidR="004861C5">
        <w:rPr>
          <w:rFonts w:hint="cs"/>
          <w:rtl/>
        </w:rPr>
        <w:t>ً</w:t>
      </w:r>
      <w:r>
        <w:rPr>
          <w:rtl/>
        </w:rPr>
        <w:t xml:space="preserve"> </w:t>
      </w:r>
      <w:r w:rsidR="001F501A">
        <w:rPr>
          <w:rtl/>
        </w:rPr>
        <w:t xml:space="preserve">إلّا </w:t>
      </w:r>
      <w:r>
        <w:rPr>
          <w:rtl/>
        </w:rPr>
        <w:t>بعد التوبة أو يكذب نفسه، فان شهد له ثلاثة وأبى وا</w:t>
      </w:r>
      <w:r w:rsidR="008C228A">
        <w:rPr>
          <w:rtl/>
        </w:rPr>
        <w:t>حدّ</w:t>
      </w:r>
      <w:r>
        <w:rPr>
          <w:rtl/>
        </w:rPr>
        <w:t xml:space="preserve">، يجلد الثلاثة ولا تقبل شهادتهم </w:t>
      </w:r>
      <w:r w:rsidR="000014EE">
        <w:rPr>
          <w:rtl/>
        </w:rPr>
        <w:t xml:space="preserve">حتّى </w:t>
      </w:r>
      <w:r>
        <w:rPr>
          <w:rtl/>
        </w:rPr>
        <w:t>يقول أربعة</w:t>
      </w:r>
      <w:r w:rsidR="00F01D33">
        <w:rPr>
          <w:rtl/>
        </w:rPr>
        <w:t>:</w:t>
      </w:r>
      <w:r>
        <w:rPr>
          <w:rtl/>
        </w:rPr>
        <w:t xml:space="preserve"> رأينا مثل الميل في المكحلة. </w:t>
      </w:r>
    </w:p>
    <w:p w:rsidR="002B1751" w:rsidRDefault="002B1751" w:rsidP="008A1A51">
      <w:pPr>
        <w:pStyle w:val="libNormal"/>
        <w:rPr>
          <w:rtl/>
        </w:rPr>
      </w:pPr>
      <w:r>
        <w:rPr>
          <w:rtl/>
        </w:rPr>
        <w:t>أقول</w:t>
      </w:r>
      <w:r w:rsidR="00F01D33">
        <w:rPr>
          <w:rtl/>
        </w:rPr>
        <w:t>:</w:t>
      </w:r>
      <w:r>
        <w:rPr>
          <w:rtl/>
        </w:rPr>
        <w:t xml:space="preserve"> وتقدم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381" w:name="_Toc309716459"/>
      <w:bookmarkStart w:id="382" w:name="_Toc380648227"/>
      <w:bookmarkStart w:id="383" w:name="_Toc189237718"/>
      <w:r>
        <w:rPr>
          <w:rtl/>
        </w:rPr>
        <w:t xml:space="preserve">3 - باب ثبوت </w:t>
      </w:r>
      <w:r w:rsidR="001F501A">
        <w:rPr>
          <w:rtl/>
        </w:rPr>
        <w:t>ال</w:t>
      </w:r>
      <w:r w:rsidR="004861C5">
        <w:rPr>
          <w:rtl/>
        </w:rPr>
        <w:t>حد</w:t>
      </w:r>
      <w:r w:rsidR="001F501A">
        <w:rPr>
          <w:rtl/>
        </w:rPr>
        <w:t xml:space="preserve"> </w:t>
      </w:r>
      <w:r>
        <w:rPr>
          <w:rtl/>
        </w:rPr>
        <w:t>على من قذف رجلا</w:t>
      </w:r>
      <w:r w:rsidR="004861C5">
        <w:rPr>
          <w:rFonts w:hint="cs"/>
          <w:rtl/>
        </w:rPr>
        <w:t>ً</w:t>
      </w:r>
      <w:r>
        <w:rPr>
          <w:rtl/>
        </w:rPr>
        <w:t xml:space="preserve"> بأن نسبه إلى</w:t>
      </w:r>
      <w:bookmarkEnd w:id="381"/>
      <w:r w:rsidR="00BF2157">
        <w:rPr>
          <w:rtl/>
        </w:rPr>
        <w:t xml:space="preserve"> </w:t>
      </w:r>
      <w:bookmarkStart w:id="384" w:name="_Toc309716460"/>
      <w:r w:rsidR="00BF2157">
        <w:rPr>
          <w:rtl/>
        </w:rPr>
        <w:t>ا</w:t>
      </w:r>
      <w:r>
        <w:rPr>
          <w:rtl/>
        </w:rPr>
        <w:t>للواط فاعلا</w:t>
      </w:r>
      <w:r w:rsidR="004861C5">
        <w:rPr>
          <w:rFonts w:hint="cs"/>
          <w:rtl/>
        </w:rPr>
        <w:t>ً</w:t>
      </w:r>
      <w:r>
        <w:rPr>
          <w:rtl/>
        </w:rPr>
        <w:t xml:space="preserve"> أو مفعولا</w:t>
      </w:r>
      <w:bookmarkEnd w:id="382"/>
      <w:bookmarkEnd w:id="384"/>
      <w:r w:rsidR="004861C5">
        <w:rPr>
          <w:rFonts w:hint="cs"/>
          <w:rtl/>
        </w:rPr>
        <w:t>ً</w:t>
      </w:r>
      <w:bookmarkEnd w:id="383"/>
      <w:r>
        <w:rPr>
          <w:rtl/>
        </w:rPr>
        <w:t xml:space="preserve"> </w:t>
      </w:r>
    </w:p>
    <w:p w:rsidR="002B1751" w:rsidRDefault="002B1751" w:rsidP="00F01D33">
      <w:pPr>
        <w:pStyle w:val="libNormal"/>
        <w:rPr>
          <w:rtl/>
        </w:rPr>
      </w:pPr>
      <w:r w:rsidRPr="00035E93">
        <w:rPr>
          <w:rStyle w:val="libNormalChar"/>
          <w:rtl/>
        </w:rPr>
        <w:t>[ 34497 ]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وعن </w:t>
      </w:r>
      <w:r w:rsidR="006079CC">
        <w:rPr>
          <w:rtl/>
        </w:rPr>
        <w:t xml:space="preserve">عليِّ </w:t>
      </w:r>
      <w:r>
        <w:rPr>
          <w:rtl/>
        </w:rPr>
        <w:t xml:space="preserve">بن إبراهيم، عن أبيه، وعن </w:t>
      </w:r>
      <w:r w:rsidR="006079CC">
        <w:rPr>
          <w:rtl/>
        </w:rPr>
        <w:t xml:space="preserve">عدَّة </w:t>
      </w:r>
      <w:r>
        <w:rPr>
          <w:rtl/>
        </w:rPr>
        <w:t xml:space="preserve">من أصحابنا، عن سهل ابن زياد </w:t>
      </w:r>
      <w:r w:rsidR="000014EE">
        <w:rPr>
          <w:rtl/>
        </w:rPr>
        <w:t>جميعاً</w:t>
      </w:r>
      <w:r>
        <w:rPr>
          <w:rtl/>
        </w:rPr>
        <w:t xml:space="preserve">، عن ابن محبوب، عن نعيم بن إبراهيم، عن عباد البصري، عن جعفر بن </w:t>
      </w:r>
      <w:r w:rsidR="006079CC">
        <w:rPr>
          <w:rtl/>
        </w:rPr>
        <w:t xml:space="preserve">محمّد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إذا قذف الرجل الرجل فقال</w:t>
      </w:r>
      <w:r w:rsidR="00F01D33">
        <w:rPr>
          <w:rtl/>
        </w:rPr>
        <w:t>:</w:t>
      </w:r>
      <w:r>
        <w:rPr>
          <w:rtl/>
        </w:rPr>
        <w:t xml:space="preserve"> إن</w:t>
      </w:r>
      <w:r w:rsidR="004861C5">
        <w:rPr>
          <w:rFonts w:hint="cs"/>
          <w:rtl/>
        </w:rPr>
        <w:t>ّ</w:t>
      </w:r>
      <w:r>
        <w:rPr>
          <w:rtl/>
        </w:rPr>
        <w:t>ك تعمل عمل قوم لوط تنكح الرجال، قال</w:t>
      </w:r>
      <w:r w:rsidR="00F01D33">
        <w:rPr>
          <w:rtl/>
        </w:rPr>
        <w:t>:</w:t>
      </w:r>
      <w:r>
        <w:rPr>
          <w:rtl/>
        </w:rPr>
        <w:t xml:space="preserve"> يجلد </w:t>
      </w:r>
      <w:r w:rsidR="008C228A">
        <w:rPr>
          <w:rtl/>
        </w:rPr>
        <w:t>حدّ</w:t>
      </w:r>
      <w:r w:rsidR="001F501A">
        <w:rPr>
          <w:rtl/>
        </w:rPr>
        <w:t xml:space="preserve"> </w:t>
      </w:r>
      <w:r>
        <w:rPr>
          <w:rtl/>
        </w:rPr>
        <w:t xml:space="preserve">القاذف ثمانين جلدة. </w:t>
      </w:r>
    </w:p>
    <w:p w:rsidR="002B1751" w:rsidRDefault="002B1751" w:rsidP="00F01D33">
      <w:pPr>
        <w:pStyle w:val="libNormal"/>
        <w:rPr>
          <w:rtl/>
        </w:rPr>
      </w:pPr>
      <w:r w:rsidRPr="00035E93">
        <w:rPr>
          <w:rStyle w:val="libNormalChar"/>
          <w:rtl/>
        </w:rPr>
        <w:t>[ 34498 ]</w:t>
      </w:r>
      <w:r>
        <w:rPr>
          <w:rtl/>
        </w:rPr>
        <w:t xml:space="preserve"> 2 - وبالإسناد عن ابن محبوب، عن عباد بن صهيب،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سمعته يقول</w:t>
      </w:r>
      <w:r w:rsidR="00F01D33">
        <w:rPr>
          <w:rtl/>
        </w:rPr>
        <w:t>:</w:t>
      </w:r>
      <w:r>
        <w:rPr>
          <w:rtl/>
        </w:rPr>
        <w:t xml:space="preserve"> كان </w:t>
      </w:r>
      <w:r w:rsidR="004861C5">
        <w:rPr>
          <w:rtl/>
        </w:rPr>
        <w:t>عليّ</w:t>
      </w:r>
      <w:r w:rsidR="004861C5">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5 - تفسير القمي 2</w:t>
      </w:r>
      <w:r w:rsidR="00F01D33">
        <w:rPr>
          <w:rtl/>
        </w:rPr>
        <w:t>:</w:t>
      </w:r>
      <w:r>
        <w:rPr>
          <w:rtl/>
        </w:rPr>
        <w:t xml:space="preserve"> 96. </w:t>
      </w:r>
    </w:p>
    <w:p w:rsidR="002B1751" w:rsidRPr="003017BE" w:rsidRDefault="002B1751" w:rsidP="00577EAF">
      <w:pPr>
        <w:pStyle w:val="libFootnote0"/>
        <w:rPr>
          <w:rtl/>
        </w:rPr>
      </w:pPr>
      <w:r w:rsidRPr="003017BE">
        <w:rPr>
          <w:rtl/>
        </w:rPr>
        <w:t xml:space="preserve">(1) تقدم في </w:t>
      </w:r>
      <w:r w:rsidR="001F501A">
        <w:rPr>
          <w:rtl/>
        </w:rPr>
        <w:t>ال</w:t>
      </w:r>
      <w:r w:rsidR="00396709">
        <w:rPr>
          <w:rtl/>
        </w:rPr>
        <w:t xml:space="preserve">حديث </w:t>
      </w:r>
      <w:r w:rsidRPr="003017BE">
        <w:rPr>
          <w:rtl/>
        </w:rPr>
        <w:t xml:space="preserve">9 من الباب 12 من أبواب </w:t>
      </w:r>
      <w:r w:rsidR="008C228A">
        <w:rPr>
          <w:rtl/>
        </w:rPr>
        <w:t>حدّ</w:t>
      </w:r>
      <w:r w:rsidR="001F501A">
        <w:rPr>
          <w:rtl/>
        </w:rPr>
        <w:t xml:space="preserve"> </w:t>
      </w:r>
      <w:r w:rsidRPr="003017BE">
        <w:rPr>
          <w:rtl/>
        </w:rPr>
        <w:t>الزنا</w:t>
      </w:r>
      <w:r>
        <w:rPr>
          <w:rtl/>
        </w:rPr>
        <w:t>،</w:t>
      </w:r>
      <w:r w:rsidRPr="003017BE">
        <w:rPr>
          <w:rtl/>
        </w:rPr>
        <w:t xml:space="preserve"> وعلى ثبوت </w:t>
      </w:r>
      <w:r w:rsidR="001F501A">
        <w:rPr>
          <w:rtl/>
        </w:rPr>
        <w:t>ال</w:t>
      </w:r>
      <w:r w:rsidR="008C228A">
        <w:rPr>
          <w:rtl/>
        </w:rPr>
        <w:t>حدّ</w:t>
      </w:r>
      <w:r w:rsidR="001F501A">
        <w:rPr>
          <w:rtl/>
        </w:rPr>
        <w:t xml:space="preserve"> </w:t>
      </w:r>
      <w:r w:rsidRPr="003017BE">
        <w:rPr>
          <w:rtl/>
        </w:rPr>
        <w:t xml:space="preserve">مطلق في </w:t>
      </w:r>
      <w:r w:rsidR="001F501A">
        <w:rPr>
          <w:rtl/>
        </w:rPr>
        <w:t>ال</w:t>
      </w:r>
      <w:r w:rsidR="00396709">
        <w:rPr>
          <w:rtl/>
        </w:rPr>
        <w:t xml:space="preserve">حديث </w:t>
      </w:r>
      <w:r w:rsidRPr="003017BE">
        <w:rPr>
          <w:rtl/>
        </w:rPr>
        <w:t>8 من الباب 12</w:t>
      </w:r>
      <w:r>
        <w:rPr>
          <w:rtl/>
        </w:rPr>
        <w:t>،</w:t>
      </w:r>
      <w:r w:rsidRPr="003017BE">
        <w:rPr>
          <w:rtl/>
        </w:rPr>
        <w:t xml:space="preserve"> وفي </w:t>
      </w:r>
      <w:r w:rsidR="001F501A">
        <w:rPr>
          <w:rtl/>
        </w:rPr>
        <w:t>ال</w:t>
      </w:r>
      <w:r w:rsidR="00396709">
        <w:rPr>
          <w:rtl/>
        </w:rPr>
        <w:t xml:space="preserve">حديث </w:t>
      </w:r>
      <w:r w:rsidRPr="003017BE">
        <w:rPr>
          <w:rtl/>
        </w:rPr>
        <w:t xml:space="preserve">2 و 3 من الباب 41 من أبواب </w:t>
      </w:r>
      <w:r w:rsidR="008C228A">
        <w:rPr>
          <w:rtl/>
        </w:rPr>
        <w:t>حدّ</w:t>
      </w:r>
      <w:r w:rsidR="001F501A">
        <w:rPr>
          <w:rtl/>
        </w:rPr>
        <w:t xml:space="preserve"> </w:t>
      </w:r>
      <w:r w:rsidRPr="003017BE">
        <w:rPr>
          <w:rtl/>
        </w:rPr>
        <w:t>الزنا</w:t>
      </w:r>
      <w:r>
        <w:rPr>
          <w:rtl/>
        </w:rPr>
        <w:t>.</w:t>
      </w:r>
      <w:r w:rsidRPr="003017BE">
        <w:rPr>
          <w:rtl/>
        </w:rPr>
        <w:t xml:space="preserve"> </w:t>
      </w:r>
    </w:p>
    <w:p w:rsidR="002B1751" w:rsidRPr="003017BE" w:rsidRDefault="002B1751" w:rsidP="00577EAF">
      <w:pPr>
        <w:pStyle w:val="libFootnote0"/>
        <w:rPr>
          <w:rtl/>
        </w:rPr>
      </w:pPr>
      <w:r w:rsidRPr="003017BE">
        <w:rPr>
          <w:rtl/>
        </w:rPr>
        <w:t xml:space="preserve">(2) يأتي في </w:t>
      </w:r>
      <w:r w:rsidR="001F501A">
        <w:rPr>
          <w:rtl/>
        </w:rPr>
        <w:t>ال</w:t>
      </w:r>
      <w:r w:rsidR="00396709">
        <w:rPr>
          <w:rtl/>
        </w:rPr>
        <w:t xml:space="preserve">حديث </w:t>
      </w:r>
      <w:r w:rsidRPr="003017BE">
        <w:rPr>
          <w:rtl/>
        </w:rPr>
        <w:t>1 من الباب 3</w:t>
      </w:r>
      <w:r>
        <w:rPr>
          <w:rtl/>
        </w:rPr>
        <w:t>،</w:t>
      </w:r>
      <w:r w:rsidRPr="003017BE">
        <w:rPr>
          <w:rtl/>
        </w:rPr>
        <w:t xml:space="preserve"> وفي </w:t>
      </w:r>
      <w:r w:rsidR="001F501A">
        <w:rPr>
          <w:rtl/>
        </w:rPr>
        <w:t>ال</w:t>
      </w:r>
      <w:r w:rsidR="00396709">
        <w:rPr>
          <w:rtl/>
        </w:rPr>
        <w:t xml:space="preserve">حديث </w:t>
      </w:r>
      <w:r w:rsidRPr="003017BE">
        <w:rPr>
          <w:rtl/>
        </w:rPr>
        <w:t>1</w:t>
      </w:r>
      <w:r>
        <w:rPr>
          <w:rtl/>
        </w:rPr>
        <w:t>،</w:t>
      </w:r>
      <w:r w:rsidRPr="003017BE">
        <w:rPr>
          <w:rtl/>
        </w:rPr>
        <w:t xml:space="preserve"> وفي الأحاديث 4</w:t>
      </w:r>
      <w:r>
        <w:rPr>
          <w:rtl/>
        </w:rPr>
        <w:t xml:space="preserve"> - </w:t>
      </w:r>
      <w:r w:rsidRPr="003017BE">
        <w:rPr>
          <w:rtl/>
        </w:rPr>
        <w:t>9</w:t>
      </w:r>
      <w:r>
        <w:rPr>
          <w:rtl/>
        </w:rPr>
        <w:t>،</w:t>
      </w:r>
      <w:r w:rsidRPr="003017BE">
        <w:rPr>
          <w:rtl/>
        </w:rPr>
        <w:t xml:space="preserve"> وفي الاحاديث 13 و 14 و 22 من الباب 4 وفي </w:t>
      </w:r>
      <w:r w:rsidR="001F501A">
        <w:rPr>
          <w:rtl/>
        </w:rPr>
        <w:t>ال</w:t>
      </w:r>
      <w:r w:rsidR="00396709">
        <w:rPr>
          <w:rtl/>
        </w:rPr>
        <w:t xml:space="preserve">حديث </w:t>
      </w:r>
      <w:r w:rsidRPr="003017BE">
        <w:rPr>
          <w:rtl/>
        </w:rPr>
        <w:t>4 من الباب 8</w:t>
      </w:r>
      <w:r>
        <w:rPr>
          <w:rtl/>
        </w:rPr>
        <w:t>،</w:t>
      </w:r>
      <w:r w:rsidRPr="003017BE">
        <w:rPr>
          <w:rtl/>
        </w:rPr>
        <w:t xml:space="preserve"> وفي </w:t>
      </w:r>
      <w:r w:rsidR="001F501A">
        <w:rPr>
          <w:rtl/>
        </w:rPr>
        <w:t>ال</w:t>
      </w:r>
      <w:r w:rsidR="00396709">
        <w:rPr>
          <w:rtl/>
        </w:rPr>
        <w:t xml:space="preserve">حديث </w:t>
      </w:r>
      <w:r w:rsidRPr="003017BE">
        <w:rPr>
          <w:rtl/>
        </w:rPr>
        <w:t>1 من الباب 12</w:t>
      </w:r>
      <w:r>
        <w:rPr>
          <w:rtl/>
        </w:rPr>
        <w:t>،</w:t>
      </w:r>
      <w:r w:rsidRPr="003017BE">
        <w:rPr>
          <w:rtl/>
        </w:rPr>
        <w:t xml:space="preserve"> وفي </w:t>
      </w:r>
      <w:r w:rsidR="001F501A">
        <w:rPr>
          <w:rtl/>
        </w:rPr>
        <w:t>ال</w:t>
      </w:r>
      <w:r w:rsidR="00396709">
        <w:rPr>
          <w:rtl/>
        </w:rPr>
        <w:t xml:space="preserve">حديث </w:t>
      </w:r>
      <w:r w:rsidRPr="003017BE">
        <w:rPr>
          <w:rtl/>
        </w:rPr>
        <w:t>3 و 5 من الباب 17 من هذه الأبواب</w:t>
      </w:r>
      <w:r>
        <w:rPr>
          <w:rtl/>
        </w:rPr>
        <w:t>.</w:t>
      </w:r>
      <w:r w:rsidRPr="003017BE">
        <w:rPr>
          <w:rtl/>
        </w:rPr>
        <w:t xml:space="preserve"> </w:t>
      </w:r>
    </w:p>
    <w:p w:rsidR="002B1751" w:rsidRDefault="002B1751" w:rsidP="004861C5">
      <w:pPr>
        <w:pStyle w:val="libFootnoteCenterBold"/>
        <w:rPr>
          <w:rtl/>
        </w:rPr>
      </w:pPr>
      <w:r>
        <w:rPr>
          <w:rtl/>
        </w:rPr>
        <w:t xml:space="preserve">الباب 3 </w:t>
      </w:r>
    </w:p>
    <w:p w:rsidR="002B1751" w:rsidRDefault="002B1751" w:rsidP="004861C5">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208 </w:t>
      </w:r>
      <w:r w:rsidR="00035E93">
        <w:rPr>
          <w:rtl/>
        </w:rPr>
        <w:t>/</w:t>
      </w:r>
      <w:r>
        <w:rPr>
          <w:rtl/>
        </w:rPr>
        <w:t xml:space="preserve"> 14، التهذيب 10</w:t>
      </w:r>
      <w:r w:rsidR="00F01D33">
        <w:rPr>
          <w:rtl/>
        </w:rPr>
        <w:t>:</w:t>
      </w:r>
      <w:r>
        <w:rPr>
          <w:rtl/>
        </w:rPr>
        <w:t xml:space="preserve"> 66 </w:t>
      </w:r>
      <w:r w:rsidR="00035E93">
        <w:rPr>
          <w:rtl/>
        </w:rPr>
        <w:t>/</w:t>
      </w:r>
      <w:r>
        <w:rPr>
          <w:rtl/>
        </w:rPr>
        <w:t xml:space="preserve"> 242، التهذيب 10</w:t>
      </w:r>
      <w:r w:rsidR="00F01D33">
        <w:rPr>
          <w:rtl/>
        </w:rPr>
        <w:t>:</w:t>
      </w:r>
      <w:r>
        <w:rPr>
          <w:rtl/>
        </w:rPr>
        <w:t xml:space="preserve"> 66 </w:t>
      </w:r>
      <w:r w:rsidR="00035E93">
        <w:rPr>
          <w:rtl/>
        </w:rPr>
        <w:t>/</w:t>
      </w:r>
      <w:r>
        <w:rPr>
          <w:rtl/>
        </w:rPr>
        <w:t xml:space="preserve"> 243. </w:t>
      </w:r>
    </w:p>
    <w:p w:rsidR="002B1751" w:rsidRDefault="002B1751" w:rsidP="00577EAF">
      <w:pPr>
        <w:pStyle w:val="libFootnote0"/>
        <w:rPr>
          <w:rtl/>
        </w:rPr>
      </w:pPr>
      <w:r>
        <w:rPr>
          <w:rtl/>
        </w:rPr>
        <w:t>2 - الكافي 7</w:t>
      </w:r>
      <w:r w:rsidR="00F01D33">
        <w:rPr>
          <w:rtl/>
        </w:rPr>
        <w:t>:</w:t>
      </w:r>
      <w:r>
        <w:rPr>
          <w:rtl/>
        </w:rPr>
        <w:t xml:space="preserve"> 208 </w:t>
      </w:r>
      <w:r w:rsidR="00035E93">
        <w:rPr>
          <w:rtl/>
        </w:rPr>
        <w:t>/</w:t>
      </w:r>
      <w:r>
        <w:rPr>
          <w:rtl/>
        </w:rPr>
        <w:t xml:space="preserve"> 16.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يقول</w:t>
      </w:r>
      <w:r w:rsidR="00F01D33">
        <w:rPr>
          <w:rtl/>
        </w:rPr>
        <w:t>:</w:t>
      </w:r>
      <w:r>
        <w:rPr>
          <w:rtl/>
        </w:rPr>
        <w:t xml:space="preserve"> إذا قال الرجل للرجل يا معفوج </w:t>
      </w:r>
      <w:r w:rsidRPr="008A1A51">
        <w:rPr>
          <w:rStyle w:val="libFootnotenumChar"/>
          <w:rtl/>
        </w:rPr>
        <w:t>(1)</w:t>
      </w:r>
      <w:r>
        <w:rPr>
          <w:rtl/>
        </w:rPr>
        <w:t>، يا منكوح في دبره، فان</w:t>
      </w:r>
      <w:r w:rsidR="004861C5">
        <w:rPr>
          <w:rFonts w:hint="cs"/>
          <w:rtl/>
        </w:rPr>
        <w:t>َّ</w:t>
      </w:r>
      <w:r>
        <w:rPr>
          <w:rtl/>
        </w:rPr>
        <w:t xml:space="preserve"> عليه </w:t>
      </w:r>
      <w:r w:rsidR="008C228A">
        <w:rPr>
          <w:rtl/>
        </w:rPr>
        <w:t>حدّ</w:t>
      </w:r>
      <w:r w:rsidR="001F501A">
        <w:rPr>
          <w:rtl/>
        </w:rPr>
        <w:t xml:space="preserve"> </w:t>
      </w:r>
      <w:r>
        <w:rPr>
          <w:rtl/>
        </w:rPr>
        <w:t xml:space="preserve">القاذف. </w:t>
      </w:r>
    </w:p>
    <w:p w:rsidR="002B1751" w:rsidRDefault="002B1751" w:rsidP="008A1A51">
      <w:pPr>
        <w:pStyle w:val="libNormal"/>
        <w:rPr>
          <w:rtl/>
        </w:rPr>
      </w:pPr>
      <w:r>
        <w:rPr>
          <w:rtl/>
        </w:rPr>
        <w:t xml:space="preserve">ورواه الشيخ بإسناده عن ابن محبوب </w:t>
      </w:r>
      <w:r w:rsidRPr="008A1A51">
        <w:rPr>
          <w:rStyle w:val="libFootnotenumChar"/>
          <w:rtl/>
        </w:rPr>
        <w:t>(2)</w:t>
      </w:r>
      <w:r>
        <w:rPr>
          <w:rtl/>
        </w:rPr>
        <w:t>، وكذا ال</w:t>
      </w:r>
      <w:r w:rsidR="004861C5">
        <w:rPr>
          <w:rFonts w:hint="cs"/>
          <w:rtl/>
        </w:rPr>
        <w:t>ّ</w:t>
      </w:r>
      <w:r>
        <w:rPr>
          <w:rtl/>
        </w:rPr>
        <w:t xml:space="preserve">ذي قبله. </w:t>
      </w:r>
    </w:p>
    <w:p w:rsidR="002B1751" w:rsidRDefault="002B1751" w:rsidP="008A1A51">
      <w:pPr>
        <w:pStyle w:val="libNormal"/>
        <w:rPr>
          <w:rtl/>
        </w:rPr>
      </w:pPr>
      <w:r>
        <w:rPr>
          <w:rtl/>
        </w:rPr>
        <w:t>وروى ال</w:t>
      </w:r>
      <w:r w:rsidR="004861C5">
        <w:rPr>
          <w:rFonts w:hint="cs"/>
          <w:rtl/>
        </w:rPr>
        <w:t>ّ</w:t>
      </w:r>
      <w:r>
        <w:rPr>
          <w:rtl/>
        </w:rPr>
        <w:t xml:space="preserve">ذي قبله </w:t>
      </w:r>
      <w:r w:rsidR="000014EE">
        <w:rPr>
          <w:rtl/>
        </w:rPr>
        <w:t xml:space="preserve">أيضاً </w:t>
      </w:r>
      <w:r>
        <w:rPr>
          <w:rtl/>
        </w:rPr>
        <w:t xml:space="preserve">بإسناده عن </w:t>
      </w:r>
      <w:r w:rsidR="006079CC">
        <w:rPr>
          <w:rtl/>
        </w:rPr>
        <w:t xml:space="preserve">محمّد </w:t>
      </w:r>
      <w:r>
        <w:rPr>
          <w:rtl/>
        </w:rPr>
        <w:t xml:space="preserve">بن </w:t>
      </w:r>
      <w:r w:rsidR="004861C5">
        <w:rPr>
          <w:rtl/>
        </w:rPr>
        <w:t>علي</w:t>
      </w:r>
      <w:r w:rsidR="004861C5">
        <w:rPr>
          <w:rFonts w:hint="cs"/>
          <w:rtl/>
        </w:rPr>
        <w:t>َ</w:t>
      </w:r>
      <w:r w:rsidR="006079CC">
        <w:rPr>
          <w:rtl/>
        </w:rPr>
        <w:t xml:space="preserve"> </w:t>
      </w:r>
      <w:r>
        <w:rPr>
          <w:rtl/>
        </w:rPr>
        <w:t xml:space="preserve">بن محبوب، عن أحمد بن </w:t>
      </w:r>
      <w:r w:rsidR="006079CC">
        <w:rPr>
          <w:rtl/>
        </w:rPr>
        <w:t>محمّد</w:t>
      </w:r>
      <w:r>
        <w:rPr>
          <w:rtl/>
        </w:rPr>
        <w:t xml:space="preserve">، عن ابن محبوب، عن نعيم بن إبراهيم، عن غياث، عن جعفر بن </w:t>
      </w:r>
      <w:r w:rsidR="006079CC">
        <w:rPr>
          <w:rtl/>
        </w:rPr>
        <w:t>محمّد</w:t>
      </w:r>
      <w:r w:rsidR="004861C5">
        <w:rPr>
          <w:rFonts w:hint="cs"/>
          <w:rtl/>
        </w:rPr>
        <w:t xml:space="preserve"> (</w:t>
      </w:r>
      <w:r w:rsidR="006079CC">
        <w:rPr>
          <w:rtl/>
        </w:rPr>
        <w:t xml:space="preserve"> </w:t>
      </w:r>
      <w:r w:rsidR="008A1A51" w:rsidRPr="008A1A51">
        <w:rPr>
          <w:rStyle w:val="libAlaemChar"/>
          <w:rFonts w:hint="cs"/>
          <w:rtl/>
        </w:rPr>
        <w:t>عليهما‌السلام</w:t>
      </w:r>
      <w:r>
        <w:rPr>
          <w:rtl/>
        </w:rPr>
        <w:t xml:space="preserve"> </w:t>
      </w:r>
      <w:r w:rsidR="004861C5">
        <w:rPr>
          <w:rFonts w:hint="cs"/>
          <w:rtl/>
        </w:rPr>
        <w:t>) .</w:t>
      </w:r>
    </w:p>
    <w:p w:rsidR="002B1751" w:rsidRDefault="002B1751" w:rsidP="002B1751">
      <w:pPr>
        <w:pStyle w:val="Heading2Center"/>
        <w:rPr>
          <w:rtl/>
        </w:rPr>
      </w:pPr>
      <w:bookmarkStart w:id="385" w:name="_Toc309716461"/>
      <w:bookmarkStart w:id="386" w:name="_Toc380648228"/>
      <w:bookmarkStart w:id="387" w:name="_Toc189237719"/>
      <w:r>
        <w:rPr>
          <w:rtl/>
        </w:rPr>
        <w:t xml:space="preserve">4 - باب حكم المملوك في </w:t>
      </w:r>
      <w:r w:rsidR="001F501A">
        <w:rPr>
          <w:rtl/>
        </w:rPr>
        <w:t>ال</w:t>
      </w:r>
      <w:r w:rsidR="004861C5">
        <w:rPr>
          <w:rtl/>
        </w:rPr>
        <w:t>حد</w:t>
      </w:r>
      <w:r w:rsidR="001F501A">
        <w:rPr>
          <w:rtl/>
        </w:rPr>
        <w:t xml:space="preserve"> </w:t>
      </w:r>
      <w:r>
        <w:rPr>
          <w:rtl/>
        </w:rPr>
        <w:t>قاذفا</w:t>
      </w:r>
      <w:r w:rsidR="004861C5">
        <w:rPr>
          <w:rFonts w:hint="cs"/>
          <w:rtl/>
        </w:rPr>
        <w:t>ً</w:t>
      </w:r>
      <w:r>
        <w:rPr>
          <w:rtl/>
        </w:rPr>
        <w:t xml:space="preserve"> ومقذوفاً، قناً وم</w:t>
      </w:r>
      <w:r w:rsidR="00E66036">
        <w:rPr>
          <w:rtl/>
        </w:rPr>
        <w:t>بعضاً</w:t>
      </w:r>
      <w:bookmarkEnd w:id="385"/>
      <w:bookmarkEnd w:id="386"/>
      <w:bookmarkEnd w:id="387"/>
      <w:r>
        <w:rPr>
          <w:rtl/>
        </w:rPr>
        <w:t xml:space="preserve"> </w:t>
      </w:r>
    </w:p>
    <w:p w:rsidR="002B1751" w:rsidRDefault="002B1751" w:rsidP="00F01D33">
      <w:pPr>
        <w:pStyle w:val="libNormal"/>
        <w:rPr>
          <w:rtl/>
        </w:rPr>
      </w:pPr>
      <w:r w:rsidRPr="00035E93">
        <w:rPr>
          <w:rStyle w:val="libNormalChar"/>
          <w:rtl/>
        </w:rPr>
        <w:t>[ 34499 ]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زرعة،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في الرجل إذا قذف المحصنة يجلد ثمانين، حر</w:t>
      </w:r>
      <w:r w:rsidR="004861C5">
        <w:rPr>
          <w:rFonts w:hint="cs"/>
          <w:rtl/>
        </w:rPr>
        <w:t>ّ</w:t>
      </w:r>
      <w:r>
        <w:rPr>
          <w:rtl/>
        </w:rPr>
        <w:t>ا</w:t>
      </w:r>
      <w:r w:rsidR="004861C5">
        <w:rPr>
          <w:rFonts w:hint="cs"/>
          <w:rtl/>
        </w:rPr>
        <w:t>ً</w:t>
      </w:r>
      <w:r>
        <w:rPr>
          <w:rtl/>
        </w:rPr>
        <w:t xml:space="preserve"> كان أو مملوكا</w:t>
      </w:r>
      <w:r w:rsidR="004861C5">
        <w:rPr>
          <w:rFonts w:hint="cs"/>
          <w:rtl/>
        </w:rPr>
        <w:t>ً</w:t>
      </w:r>
      <w:r>
        <w:rPr>
          <w:rtl/>
        </w:rPr>
        <w:t xml:space="preserve">. </w:t>
      </w:r>
    </w:p>
    <w:p w:rsidR="002B1751" w:rsidRDefault="002B1751" w:rsidP="004861C5">
      <w:pPr>
        <w:pStyle w:val="libNormal"/>
        <w:rPr>
          <w:rtl/>
        </w:rPr>
      </w:pPr>
      <w:r>
        <w:rPr>
          <w:rtl/>
        </w:rPr>
        <w:t xml:space="preserve">ورواه الشيخ بإسناده عن أحمد بن </w:t>
      </w:r>
      <w:r w:rsidR="006079CC">
        <w:rPr>
          <w:rtl/>
        </w:rPr>
        <w:t xml:space="preserve">محمّد </w:t>
      </w:r>
      <w:r>
        <w:rPr>
          <w:rtl/>
        </w:rPr>
        <w:t xml:space="preserve">بن خالد، عن عثمان بن عيسى، عن سماعة مثله </w:t>
      </w:r>
      <w:r w:rsidRPr="008A1A51">
        <w:rPr>
          <w:rStyle w:val="libFootnotenumChar"/>
          <w:rtl/>
        </w:rPr>
        <w:t>(</w:t>
      </w:r>
      <w:r w:rsidR="004861C5">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[ 34500 ]</w:t>
      </w:r>
      <w:r>
        <w:rPr>
          <w:rtl/>
        </w:rPr>
        <w:t xml:space="preserve"> 2 - وعن </w:t>
      </w:r>
      <w:r w:rsidR="006079CC">
        <w:rPr>
          <w:rtl/>
        </w:rPr>
        <w:t xml:space="preserve">محمّد </w:t>
      </w:r>
      <w:r>
        <w:rPr>
          <w:rtl/>
        </w:rPr>
        <w:t xml:space="preserve">بن يحيى، عن أحمد بن </w:t>
      </w:r>
      <w:r w:rsidR="006079CC">
        <w:rPr>
          <w:rtl/>
        </w:rPr>
        <w:t>محمّد</w:t>
      </w:r>
      <w:r>
        <w:rPr>
          <w:rtl/>
        </w:rPr>
        <w:t>، وعن علي</w:t>
      </w:r>
      <w:r w:rsidR="004861C5">
        <w:rPr>
          <w:rFonts w:hint="cs"/>
          <w:rtl/>
        </w:rPr>
        <w:t>ّ</w:t>
      </w:r>
      <w:r>
        <w:rPr>
          <w:rtl/>
        </w:rPr>
        <w:t xml:space="preserve">، عن أبيه، وعن </w:t>
      </w:r>
      <w:r w:rsidR="006079CC">
        <w:rPr>
          <w:rtl/>
        </w:rPr>
        <w:t xml:space="preserve">عدَّة </w:t>
      </w:r>
      <w:r>
        <w:rPr>
          <w:rtl/>
        </w:rPr>
        <w:t xml:space="preserve">من أصحابنا، عن سهل بن زياد </w:t>
      </w:r>
      <w:r w:rsidR="000014EE">
        <w:rPr>
          <w:rtl/>
        </w:rPr>
        <w:t>جميعاً</w:t>
      </w:r>
      <w:r>
        <w:rPr>
          <w:rtl/>
        </w:rPr>
        <w:t>، عن ابن محبوب، عن عبد العزيز العبدي، عن عبيد بن زرارة،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لو أتيت برجل قذف عبدا</w:t>
      </w:r>
      <w:r w:rsidR="004861C5">
        <w:rPr>
          <w:rFonts w:hint="cs"/>
          <w:rtl/>
        </w:rPr>
        <w:t>ً</w:t>
      </w:r>
      <w:r>
        <w:rPr>
          <w:rtl/>
        </w:rPr>
        <w:t xml:space="preserve"> مسلما</w:t>
      </w:r>
      <w:r w:rsidR="004861C5">
        <w:rPr>
          <w:rFonts w:hint="cs"/>
          <w:rtl/>
        </w:rPr>
        <w:t>ً</w:t>
      </w:r>
      <w:r>
        <w:rPr>
          <w:rtl/>
        </w:rPr>
        <w:t xml:space="preserve"> بالزنا لانعلم منه </w:t>
      </w:r>
      <w:r w:rsidR="001F501A">
        <w:rPr>
          <w:rtl/>
        </w:rPr>
        <w:t xml:space="preserve">إلّا </w:t>
      </w:r>
      <w:r>
        <w:rPr>
          <w:rtl/>
        </w:rPr>
        <w:t>خيرا</w:t>
      </w:r>
      <w:r w:rsidR="004861C5">
        <w:rPr>
          <w:rFonts w:hint="cs"/>
          <w:rtl/>
        </w:rPr>
        <w:t>ً</w:t>
      </w:r>
      <w:r>
        <w:rPr>
          <w:rtl/>
        </w:rPr>
        <w:t xml:space="preserve"> لضربته </w:t>
      </w:r>
      <w:r w:rsidR="001F501A">
        <w:rPr>
          <w:rtl/>
        </w:rPr>
        <w:t>ال</w:t>
      </w:r>
      <w:r w:rsidR="008C228A">
        <w:rPr>
          <w:rtl/>
        </w:rPr>
        <w:t>حدّ</w:t>
      </w:r>
      <w:r w:rsidR="001F501A">
        <w:rPr>
          <w:rtl/>
        </w:rPr>
        <w:t xml:space="preserve"> </w:t>
      </w:r>
      <w:r w:rsidR="008C228A">
        <w:rPr>
          <w:rtl/>
        </w:rPr>
        <w:t>حدّ</w:t>
      </w:r>
      <w:r w:rsidR="001F501A">
        <w:rPr>
          <w:rtl/>
        </w:rPr>
        <w:t xml:space="preserve"> </w:t>
      </w:r>
      <w:r>
        <w:rPr>
          <w:rtl/>
        </w:rPr>
        <w:t>الحر</w:t>
      </w:r>
      <w:r w:rsidR="004861C5">
        <w:rPr>
          <w:rFonts w:hint="cs"/>
          <w:rtl/>
        </w:rPr>
        <w:t>ِّ</w:t>
      </w:r>
      <w:r>
        <w:rPr>
          <w:rtl/>
        </w:rPr>
        <w:t xml:space="preserve"> </w:t>
      </w:r>
      <w:r w:rsidR="001F501A">
        <w:rPr>
          <w:rtl/>
        </w:rPr>
        <w:t xml:space="preserve">إلّا </w:t>
      </w:r>
      <w:r w:rsidR="000E3DF1">
        <w:rPr>
          <w:rtl/>
        </w:rPr>
        <w:t>سوطاً</w:t>
      </w:r>
      <w:r>
        <w:rPr>
          <w:rtl/>
        </w:rPr>
        <w:t xml:space="preserve">. </w:t>
      </w:r>
    </w:p>
    <w:p w:rsidR="002B1751" w:rsidRDefault="00C4707E" w:rsidP="00C4707E">
      <w:pPr>
        <w:pStyle w:val="libLine"/>
        <w:rPr>
          <w:rtl/>
        </w:rPr>
      </w:pPr>
      <w:r>
        <w:rPr>
          <w:rtl/>
        </w:rPr>
        <w:t>____________________</w:t>
      </w:r>
    </w:p>
    <w:p w:rsidR="002B1751" w:rsidRPr="003017BE" w:rsidRDefault="002B1751" w:rsidP="00577EAF">
      <w:pPr>
        <w:pStyle w:val="libFootnote0"/>
        <w:rPr>
          <w:rtl/>
        </w:rPr>
      </w:pPr>
      <w:r w:rsidRPr="003017BE">
        <w:rPr>
          <w:rtl/>
        </w:rPr>
        <w:t>(1) في التهذيب</w:t>
      </w:r>
      <w:r w:rsidR="00F01D33">
        <w:rPr>
          <w:rtl/>
        </w:rPr>
        <w:t>:</w:t>
      </w:r>
      <w:r w:rsidRPr="003017BE">
        <w:rPr>
          <w:rtl/>
        </w:rPr>
        <w:t xml:space="preserve"> </w:t>
      </w:r>
      <w:r w:rsidRPr="004861C5">
        <w:rPr>
          <w:rtl/>
        </w:rPr>
        <w:t>مفتوح ( هامش المخطوط )، العفج</w:t>
      </w:r>
      <w:r w:rsidR="00F01D33">
        <w:rPr>
          <w:rtl/>
        </w:rPr>
        <w:t>:</w:t>
      </w:r>
      <w:r w:rsidRPr="003017BE">
        <w:rPr>
          <w:rtl/>
        </w:rPr>
        <w:t xml:space="preserve"> </w:t>
      </w:r>
      <w:r w:rsidRPr="004861C5">
        <w:rPr>
          <w:rtl/>
        </w:rPr>
        <w:t>النكاح ( الصحاح</w:t>
      </w:r>
      <w:r>
        <w:rPr>
          <w:rtl/>
        </w:rPr>
        <w:t xml:space="preserve"> - </w:t>
      </w:r>
      <w:r w:rsidRPr="003017BE">
        <w:rPr>
          <w:rtl/>
        </w:rPr>
        <w:t>عفج</w:t>
      </w:r>
      <w:r>
        <w:rPr>
          <w:rtl/>
        </w:rPr>
        <w:t xml:space="preserve"> - </w:t>
      </w:r>
      <w:r w:rsidRPr="003017BE">
        <w:rPr>
          <w:rtl/>
        </w:rPr>
        <w:t>1</w:t>
      </w:r>
      <w:r w:rsidR="00F01D33">
        <w:rPr>
          <w:rtl/>
        </w:rPr>
        <w:t>:</w:t>
      </w:r>
      <w:r w:rsidRPr="003017BE">
        <w:rPr>
          <w:rtl/>
        </w:rPr>
        <w:t xml:space="preserve"> 32</w:t>
      </w:r>
      <w:r w:rsidRPr="004861C5">
        <w:rPr>
          <w:rtl/>
        </w:rPr>
        <w:t>9 ).</w:t>
      </w:r>
      <w:r w:rsidRPr="003017BE">
        <w:rPr>
          <w:rtl/>
        </w:rPr>
        <w:t xml:space="preserve"> </w:t>
      </w:r>
    </w:p>
    <w:p w:rsidR="002B1751" w:rsidRPr="003017BE" w:rsidRDefault="002B1751" w:rsidP="00577EAF">
      <w:pPr>
        <w:pStyle w:val="libFootnote0"/>
        <w:rPr>
          <w:rtl/>
        </w:rPr>
      </w:pPr>
      <w:r w:rsidRPr="003017BE">
        <w:rPr>
          <w:rtl/>
        </w:rPr>
        <w:t>(2) التهذيب 10</w:t>
      </w:r>
      <w:r w:rsidR="00F01D33">
        <w:rPr>
          <w:rtl/>
        </w:rPr>
        <w:t>:</w:t>
      </w:r>
      <w:r w:rsidRPr="003017BE">
        <w:rPr>
          <w:rtl/>
        </w:rPr>
        <w:t xml:space="preserve"> 67 </w:t>
      </w:r>
      <w:r w:rsidR="00035E93">
        <w:rPr>
          <w:rtl/>
        </w:rPr>
        <w:t>/</w:t>
      </w:r>
      <w:r w:rsidRPr="003017BE">
        <w:rPr>
          <w:rtl/>
        </w:rPr>
        <w:t xml:space="preserve"> 245</w:t>
      </w:r>
      <w:r>
        <w:rPr>
          <w:rtl/>
        </w:rPr>
        <w:t>.</w:t>
      </w:r>
      <w:r w:rsidRPr="003017BE">
        <w:rPr>
          <w:rtl/>
        </w:rPr>
        <w:t xml:space="preserve"> </w:t>
      </w:r>
    </w:p>
    <w:p w:rsidR="002B1751" w:rsidRDefault="002B1751" w:rsidP="004861C5">
      <w:pPr>
        <w:pStyle w:val="libFootnoteCenterBold"/>
        <w:rPr>
          <w:rtl/>
        </w:rPr>
      </w:pPr>
      <w:r>
        <w:rPr>
          <w:rtl/>
        </w:rPr>
        <w:t xml:space="preserve">الباب 4 </w:t>
      </w:r>
    </w:p>
    <w:p w:rsidR="002B1751" w:rsidRDefault="002B1751" w:rsidP="004861C5">
      <w:pPr>
        <w:pStyle w:val="libFootnoteCenterBold"/>
        <w:rPr>
          <w:rtl/>
        </w:rPr>
      </w:pPr>
      <w:r>
        <w:rPr>
          <w:rtl/>
        </w:rPr>
        <w:t xml:space="preserve">فيه 22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205 </w:t>
      </w:r>
      <w:r w:rsidR="00035E93">
        <w:rPr>
          <w:rtl/>
        </w:rPr>
        <w:t>/</w:t>
      </w:r>
      <w:r>
        <w:rPr>
          <w:rtl/>
        </w:rPr>
        <w:t xml:space="preserve"> 2، التهذيب 10</w:t>
      </w:r>
      <w:r w:rsidR="00F01D33">
        <w:rPr>
          <w:rtl/>
        </w:rPr>
        <w:t>:</w:t>
      </w:r>
      <w:r>
        <w:rPr>
          <w:rtl/>
        </w:rPr>
        <w:t xml:space="preserve"> 65 </w:t>
      </w:r>
      <w:r w:rsidR="00035E93">
        <w:rPr>
          <w:rtl/>
        </w:rPr>
        <w:t>/</w:t>
      </w:r>
      <w:r>
        <w:rPr>
          <w:rtl/>
        </w:rPr>
        <w:t xml:space="preserve"> 237. </w:t>
      </w:r>
    </w:p>
    <w:p w:rsidR="002B1751" w:rsidRPr="003017BE" w:rsidRDefault="002B1751" w:rsidP="004861C5">
      <w:pPr>
        <w:pStyle w:val="libFootnote0"/>
        <w:rPr>
          <w:rtl/>
        </w:rPr>
      </w:pPr>
      <w:r w:rsidRPr="003017BE">
        <w:rPr>
          <w:rtl/>
        </w:rPr>
        <w:t>(</w:t>
      </w:r>
      <w:r w:rsidR="004861C5">
        <w:rPr>
          <w:rFonts w:hint="cs"/>
          <w:rtl/>
        </w:rPr>
        <w:t>3</w:t>
      </w:r>
      <w:r w:rsidRPr="003017BE">
        <w:rPr>
          <w:rtl/>
        </w:rPr>
        <w:t>) التهذيب 10</w:t>
      </w:r>
      <w:r w:rsidR="00F01D33">
        <w:rPr>
          <w:rtl/>
        </w:rPr>
        <w:t>:</w:t>
      </w:r>
      <w:r w:rsidRPr="003017BE">
        <w:rPr>
          <w:rtl/>
        </w:rPr>
        <w:t xml:space="preserve"> 72 </w:t>
      </w:r>
      <w:r w:rsidR="00035E93">
        <w:rPr>
          <w:rtl/>
        </w:rPr>
        <w:t>/</w:t>
      </w:r>
      <w:r w:rsidRPr="003017BE">
        <w:rPr>
          <w:rtl/>
        </w:rPr>
        <w:t xml:space="preserve"> 274</w:t>
      </w:r>
      <w:r>
        <w:rPr>
          <w:rtl/>
        </w:rPr>
        <w:t>.</w:t>
      </w:r>
      <w:r w:rsidRPr="003017BE">
        <w:rPr>
          <w:rtl/>
        </w:rPr>
        <w:t xml:space="preserve"> </w:t>
      </w:r>
    </w:p>
    <w:p w:rsidR="002B1751" w:rsidRDefault="002B1751" w:rsidP="00577EAF">
      <w:pPr>
        <w:pStyle w:val="libFootnote0"/>
        <w:rPr>
          <w:rtl/>
        </w:rPr>
      </w:pPr>
      <w:r>
        <w:rPr>
          <w:rtl/>
        </w:rPr>
        <w:t>2 - الكافي 7</w:t>
      </w:r>
      <w:r w:rsidR="00F01D33">
        <w:rPr>
          <w:rtl/>
        </w:rPr>
        <w:t>:</w:t>
      </w:r>
      <w:r>
        <w:rPr>
          <w:rtl/>
        </w:rPr>
        <w:t xml:space="preserve"> 208 </w:t>
      </w:r>
      <w:r w:rsidR="00035E93">
        <w:rPr>
          <w:rtl/>
        </w:rPr>
        <w:t>/</w:t>
      </w:r>
      <w:r>
        <w:rPr>
          <w:rtl/>
        </w:rPr>
        <w:t xml:space="preserve"> 17، التهذيب 10</w:t>
      </w:r>
      <w:r w:rsidR="00F01D33">
        <w:rPr>
          <w:rtl/>
        </w:rPr>
        <w:t>:</w:t>
      </w:r>
      <w:r>
        <w:rPr>
          <w:rtl/>
        </w:rPr>
        <w:t xml:space="preserve"> 71 </w:t>
      </w:r>
      <w:r w:rsidR="00035E93">
        <w:rPr>
          <w:rtl/>
        </w:rPr>
        <w:t>/</w:t>
      </w:r>
      <w:r>
        <w:rPr>
          <w:rtl/>
        </w:rPr>
        <w:t xml:space="preserve"> 266.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الصدوق بإسناده عن الحسن بن محبوب، عن عبد الرحمن، عن عبيد بن زرارة مثله </w:t>
      </w:r>
      <w:r w:rsidRPr="008A1A51">
        <w:rPr>
          <w:rStyle w:val="libFootnotenumChar"/>
          <w:rtl/>
        </w:rPr>
        <w:t>(1)</w:t>
      </w:r>
      <w:r>
        <w:rPr>
          <w:rtl/>
        </w:rPr>
        <w:t xml:space="preserve">. </w:t>
      </w:r>
    </w:p>
    <w:p w:rsidR="002B1751" w:rsidRDefault="002B1751" w:rsidP="004861C5">
      <w:pPr>
        <w:pStyle w:val="libNormal"/>
        <w:rPr>
          <w:rtl/>
        </w:rPr>
      </w:pPr>
      <w:r w:rsidRPr="00035E93">
        <w:rPr>
          <w:rStyle w:val="libNormalChar"/>
          <w:rtl/>
        </w:rPr>
        <w:t>[ 34501 ]</w:t>
      </w:r>
      <w:r>
        <w:rPr>
          <w:rtl/>
        </w:rPr>
        <w:t xml:space="preserve"> 3 - وعنه، عن أحمد، عن ابن محبوب، عن هشام بن سالم، عن حمزة بن حمران،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سألته عن رجل أعتق نصف جاريته، ثم</w:t>
      </w:r>
      <w:r w:rsidR="004861C5">
        <w:rPr>
          <w:rFonts w:hint="cs"/>
          <w:rtl/>
        </w:rPr>
        <w:t>َّ</w:t>
      </w:r>
      <w:r>
        <w:rPr>
          <w:rtl/>
        </w:rPr>
        <w:t xml:space="preserve"> قذفها بالزنا؟ قال</w:t>
      </w:r>
      <w:r w:rsidR="00F01D33">
        <w:rPr>
          <w:rtl/>
        </w:rPr>
        <w:t>:</w:t>
      </w:r>
      <w:r>
        <w:rPr>
          <w:rtl/>
        </w:rPr>
        <w:t xml:space="preserve"> قال</w:t>
      </w:r>
      <w:r w:rsidR="00F01D33">
        <w:rPr>
          <w:rtl/>
        </w:rPr>
        <w:t>:</w:t>
      </w:r>
      <w:r>
        <w:rPr>
          <w:rtl/>
        </w:rPr>
        <w:t xml:space="preserve"> أرى عليه خمسين جلدة ويستغفر الله </w:t>
      </w:r>
      <w:r w:rsidR="006079CC">
        <w:rPr>
          <w:rtl/>
        </w:rPr>
        <w:t>عزَّ وجلَّ</w:t>
      </w:r>
      <w:r>
        <w:rPr>
          <w:rtl/>
        </w:rPr>
        <w:t xml:space="preserve"> </w:t>
      </w:r>
      <w:r w:rsidRPr="008A1A51">
        <w:rPr>
          <w:rStyle w:val="libFootnotenumChar"/>
          <w:rtl/>
        </w:rPr>
        <w:t>(</w:t>
      </w:r>
      <w:r w:rsidR="004861C5">
        <w:rPr>
          <w:rStyle w:val="libFootnotenumChar"/>
          <w:rFonts w:hint="cs"/>
          <w:rtl/>
        </w:rPr>
        <w:t>2</w:t>
      </w:r>
      <w:r w:rsidRPr="008A1A51">
        <w:rPr>
          <w:rStyle w:val="libFootnotenumChar"/>
          <w:rtl/>
        </w:rPr>
        <w:t>)</w:t>
      </w:r>
      <w:r>
        <w:rPr>
          <w:rtl/>
        </w:rPr>
        <w:t xml:space="preserve">. </w:t>
      </w:r>
    </w:p>
    <w:p w:rsidR="002B1751" w:rsidRDefault="002B1751" w:rsidP="004861C5">
      <w:pPr>
        <w:pStyle w:val="libNormal"/>
        <w:rPr>
          <w:rtl/>
        </w:rPr>
      </w:pPr>
      <w:r>
        <w:rPr>
          <w:rtl/>
        </w:rPr>
        <w:t>قلت</w:t>
      </w:r>
      <w:r w:rsidR="00F01D33">
        <w:rPr>
          <w:rtl/>
        </w:rPr>
        <w:t>:</w:t>
      </w:r>
      <w:r>
        <w:rPr>
          <w:rtl/>
        </w:rPr>
        <w:t xml:space="preserve"> أرأيت إن جعلته في حل</w:t>
      </w:r>
      <w:r w:rsidR="004861C5">
        <w:rPr>
          <w:rFonts w:hint="cs"/>
          <w:rtl/>
        </w:rPr>
        <w:t>ّ</w:t>
      </w:r>
      <w:r>
        <w:rPr>
          <w:rtl/>
        </w:rPr>
        <w:t xml:space="preserve"> </w:t>
      </w:r>
      <w:r w:rsidRPr="008A1A51">
        <w:rPr>
          <w:rStyle w:val="libFootnotenumChar"/>
          <w:rtl/>
        </w:rPr>
        <w:t>(</w:t>
      </w:r>
      <w:r w:rsidR="004861C5">
        <w:rPr>
          <w:rStyle w:val="libFootnotenumChar"/>
          <w:rFonts w:hint="cs"/>
          <w:rtl/>
        </w:rPr>
        <w:t>3</w:t>
      </w:r>
      <w:r w:rsidRPr="008A1A51">
        <w:rPr>
          <w:rStyle w:val="libFootnotenumChar"/>
          <w:rtl/>
        </w:rPr>
        <w:t>)</w:t>
      </w:r>
      <w:r>
        <w:rPr>
          <w:rtl/>
        </w:rPr>
        <w:t xml:space="preserve"> وعفت عنه؟ قال</w:t>
      </w:r>
      <w:r w:rsidR="00F01D33">
        <w:rPr>
          <w:rtl/>
        </w:rPr>
        <w:t>:</w:t>
      </w:r>
      <w:r>
        <w:rPr>
          <w:rtl/>
        </w:rPr>
        <w:t xml:space="preserve"> لاضرب عليه إذا عفت عنه من قبل أن ترفعه. </w:t>
      </w:r>
    </w:p>
    <w:p w:rsidR="002B1751" w:rsidRDefault="002B1751" w:rsidP="004861C5">
      <w:pPr>
        <w:pStyle w:val="libNormal"/>
        <w:rPr>
          <w:rtl/>
        </w:rPr>
      </w:pPr>
      <w:r>
        <w:rPr>
          <w:rtl/>
        </w:rPr>
        <w:t xml:space="preserve">ورواه الشيخ بإسناده عن أحمد بن </w:t>
      </w:r>
      <w:r w:rsidR="006079CC">
        <w:rPr>
          <w:rtl/>
        </w:rPr>
        <w:t>محمّد</w:t>
      </w:r>
      <w:r>
        <w:rPr>
          <w:rtl/>
        </w:rPr>
        <w:t>، وزاد</w:t>
      </w:r>
      <w:r w:rsidR="00F01D33">
        <w:rPr>
          <w:rtl/>
        </w:rPr>
        <w:t>:</w:t>
      </w:r>
      <w:r>
        <w:rPr>
          <w:rtl/>
        </w:rPr>
        <w:t xml:space="preserve"> قلت</w:t>
      </w:r>
      <w:r w:rsidR="00F01D33">
        <w:rPr>
          <w:rtl/>
        </w:rPr>
        <w:t>:</w:t>
      </w:r>
      <w:r>
        <w:rPr>
          <w:rtl/>
        </w:rPr>
        <w:t xml:space="preserve"> فتغطي رأسها منه حين أعتق نصفها؟ قال</w:t>
      </w:r>
      <w:r w:rsidR="00F01D33">
        <w:rPr>
          <w:rtl/>
        </w:rPr>
        <w:t>:</w:t>
      </w:r>
      <w:r>
        <w:rPr>
          <w:rtl/>
        </w:rPr>
        <w:t xml:space="preserve"> نعم، وتصل</w:t>
      </w:r>
      <w:r w:rsidR="004861C5">
        <w:rPr>
          <w:rFonts w:hint="cs"/>
          <w:rtl/>
        </w:rPr>
        <w:t>ّ</w:t>
      </w:r>
      <w:r>
        <w:rPr>
          <w:rtl/>
        </w:rPr>
        <w:t xml:space="preserve">ي وهي مخمرة الرأس، ولا تتزوج </w:t>
      </w:r>
      <w:r w:rsidR="000014EE">
        <w:rPr>
          <w:rtl/>
        </w:rPr>
        <w:t xml:space="preserve">حتّى </w:t>
      </w:r>
      <w:r>
        <w:rPr>
          <w:rtl/>
        </w:rPr>
        <w:t>تؤد</w:t>
      </w:r>
      <w:r w:rsidR="004861C5">
        <w:rPr>
          <w:rFonts w:hint="cs"/>
          <w:rtl/>
        </w:rPr>
        <w:t>ّ</w:t>
      </w:r>
      <w:r>
        <w:rPr>
          <w:rtl/>
        </w:rPr>
        <w:t xml:space="preserve">ي ما عليها أو يعتق النصف الآخر </w:t>
      </w:r>
      <w:r w:rsidRPr="008A1A51">
        <w:rPr>
          <w:rStyle w:val="libFootnotenumChar"/>
          <w:rtl/>
        </w:rPr>
        <w:t>(</w:t>
      </w:r>
      <w:r w:rsidR="004861C5">
        <w:rPr>
          <w:rStyle w:val="libFootnotenumChar"/>
          <w:rFonts w:hint="cs"/>
          <w:rtl/>
        </w:rPr>
        <w:t>4</w:t>
      </w:r>
      <w:r w:rsidRPr="008A1A51">
        <w:rPr>
          <w:rStyle w:val="libFootnotenumChar"/>
          <w:rtl/>
        </w:rPr>
        <w:t>)</w:t>
      </w:r>
      <w:r>
        <w:rPr>
          <w:rtl/>
        </w:rPr>
        <w:t xml:space="preserve">. </w:t>
      </w:r>
    </w:p>
    <w:p w:rsidR="002B1751" w:rsidRDefault="002B1751" w:rsidP="008A1A51">
      <w:pPr>
        <w:pStyle w:val="libNormal"/>
        <w:rPr>
          <w:rtl/>
        </w:rPr>
      </w:pPr>
      <w:r>
        <w:rPr>
          <w:rtl/>
        </w:rPr>
        <w:t>وروى ال</w:t>
      </w:r>
      <w:r w:rsidR="004861C5">
        <w:rPr>
          <w:rFonts w:hint="cs"/>
          <w:rtl/>
        </w:rPr>
        <w:t>ّ</w:t>
      </w:r>
      <w:r>
        <w:rPr>
          <w:rtl/>
        </w:rPr>
        <w:t xml:space="preserve">ذي قبله بإسناده عن الحسن بن محبوب، </w:t>
      </w:r>
      <w:r w:rsidR="006079CC">
        <w:rPr>
          <w:rtl/>
        </w:rPr>
        <w:t xml:space="preserve">والّذي </w:t>
      </w:r>
      <w:r>
        <w:rPr>
          <w:rtl/>
        </w:rPr>
        <w:t xml:space="preserve">قبلهما بإسناده عن يونس. </w:t>
      </w:r>
    </w:p>
    <w:p w:rsidR="002B1751" w:rsidRDefault="002B1751" w:rsidP="008A1A51">
      <w:pPr>
        <w:pStyle w:val="libNormal"/>
        <w:rPr>
          <w:rtl/>
        </w:rPr>
      </w:pPr>
      <w:r>
        <w:rPr>
          <w:rtl/>
        </w:rPr>
        <w:t>أقول</w:t>
      </w:r>
      <w:r w:rsidR="00F01D33">
        <w:rPr>
          <w:rtl/>
        </w:rPr>
        <w:t>:</w:t>
      </w:r>
      <w:r>
        <w:rPr>
          <w:rtl/>
        </w:rPr>
        <w:t xml:space="preserve"> حمله الشيخ على ما لو أعتق خمسة أثمانها، و</w:t>
      </w:r>
      <w:r w:rsidR="001F501A">
        <w:rPr>
          <w:rtl/>
        </w:rPr>
        <w:t xml:space="preserve">إلّا </w:t>
      </w:r>
      <w:r>
        <w:rPr>
          <w:rtl/>
        </w:rPr>
        <w:t>لاستحق</w:t>
      </w:r>
      <w:r w:rsidR="004861C5">
        <w:rPr>
          <w:rFonts w:hint="cs"/>
          <w:rtl/>
        </w:rPr>
        <w:t>َّ</w:t>
      </w:r>
      <w:r>
        <w:rPr>
          <w:rtl/>
        </w:rPr>
        <w:t xml:space="preserve"> أربعين جلدة، وحاصله </w:t>
      </w:r>
      <w:r w:rsidR="006079CC">
        <w:rPr>
          <w:rtl/>
        </w:rPr>
        <w:t xml:space="preserve">أنّه </w:t>
      </w:r>
      <w:r>
        <w:rPr>
          <w:rtl/>
        </w:rPr>
        <w:t>حمل النصف على غير الحقيقي وجو</w:t>
      </w:r>
      <w:r w:rsidR="004861C5">
        <w:rPr>
          <w:rFonts w:hint="cs"/>
          <w:rtl/>
        </w:rPr>
        <w:t>َّ</w:t>
      </w:r>
      <w:r>
        <w:rPr>
          <w:rtl/>
        </w:rPr>
        <w:t>ز حمله على كون العشرة الزائدة تعزيرا</w:t>
      </w:r>
      <w:r w:rsidR="004861C5">
        <w:rPr>
          <w:rFonts w:hint="cs"/>
          <w:rtl/>
        </w:rPr>
        <w:t>ً</w:t>
      </w:r>
      <w:r>
        <w:rPr>
          <w:rtl/>
        </w:rPr>
        <w:t>، لأن</w:t>
      </w:r>
      <w:r w:rsidR="004861C5">
        <w:rPr>
          <w:rFonts w:hint="cs"/>
          <w:rtl/>
        </w:rPr>
        <w:t>َّ</w:t>
      </w:r>
      <w:r>
        <w:rPr>
          <w:rtl/>
        </w:rPr>
        <w:t xml:space="preserve"> من قذف عبدا</w:t>
      </w:r>
      <w:r w:rsidR="004861C5">
        <w:rPr>
          <w:rFonts w:hint="cs"/>
          <w:rtl/>
        </w:rPr>
        <w:t>ً</w:t>
      </w:r>
      <w:r>
        <w:rPr>
          <w:rtl/>
        </w:rPr>
        <w:t xml:space="preserve"> يستحق</w:t>
      </w:r>
      <w:r w:rsidR="004861C5">
        <w:rPr>
          <w:rFonts w:hint="cs"/>
          <w:rtl/>
        </w:rPr>
        <w:t>ّ</w:t>
      </w:r>
      <w:r>
        <w:rPr>
          <w:rtl/>
        </w:rPr>
        <w:t xml:space="preserve"> التعزير. </w:t>
      </w:r>
    </w:p>
    <w:p w:rsidR="002B1751" w:rsidRDefault="002B1751" w:rsidP="00F01D33">
      <w:pPr>
        <w:pStyle w:val="libNormal"/>
        <w:rPr>
          <w:rtl/>
        </w:rPr>
      </w:pPr>
      <w:r w:rsidRPr="00035E93">
        <w:rPr>
          <w:rStyle w:val="libNormalChar"/>
          <w:rtl/>
        </w:rPr>
        <w:t>[ 34502 ]</w:t>
      </w:r>
      <w:r>
        <w:rPr>
          <w:rtl/>
        </w:rPr>
        <w:t xml:space="preserve"> 4 - وعن </w:t>
      </w:r>
      <w:r w:rsidR="006079CC">
        <w:rPr>
          <w:rtl/>
        </w:rPr>
        <w:t xml:space="preserve">عليِّ </w:t>
      </w:r>
      <w:r>
        <w:rPr>
          <w:rtl/>
        </w:rPr>
        <w:t xml:space="preserve">بن إبراهيم، عن أبيه، عن ابن أبي عمير، عن </w:t>
      </w:r>
      <w:r w:rsidR="00192910">
        <w:rPr>
          <w:rtl/>
        </w:rPr>
        <w:t>حمّاد</w:t>
      </w:r>
      <w:r>
        <w:rPr>
          <w:rtl/>
        </w:rPr>
        <w:t xml:space="preserve"> بن عثمان،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w:t>
      </w:r>
    </w:p>
    <w:p w:rsidR="002B1751" w:rsidRDefault="00C4707E" w:rsidP="00C4707E">
      <w:pPr>
        <w:pStyle w:val="libLine"/>
        <w:rPr>
          <w:rtl/>
        </w:rPr>
      </w:pPr>
      <w:r>
        <w:rPr>
          <w:rtl/>
        </w:rPr>
        <w:t>____________________</w:t>
      </w:r>
    </w:p>
    <w:p w:rsidR="002B1751" w:rsidRPr="003017BE" w:rsidRDefault="002B1751" w:rsidP="00577EAF">
      <w:pPr>
        <w:pStyle w:val="libFootnote0"/>
        <w:rPr>
          <w:rtl/>
        </w:rPr>
      </w:pPr>
      <w:r w:rsidRPr="003017BE">
        <w:rPr>
          <w:rtl/>
        </w:rPr>
        <w:t>(1) الفقيه 4</w:t>
      </w:r>
      <w:r w:rsidR="00F01D33">
        <w:rPr>
          <w:rtl/>
        </w:rPr>
        <w:t>:</w:t>
      </w:r>
      <w:r w:rsidRPr="003017BE">
        <w:rPr>
          <w:rtl/>
        </w:rPr>
        <w:t xml:space="preserve"> 37 </w:t>
      </w:r>
      <w:r w:rsidR="00035E93">
        <w:rPr>
          <w:rtl/>
        </w:rPr>
        <w:t>/</w:t>
      </w:r>
      <w:r w:rsidRPr="003017BE">
        <w:rPr>
          <w:rtl/>
        </w:rPr>
        <w:t xml:space="preserve"> 119</w:t>
      </w:r>
      <w:r>
        <w:rPr>
          <w:rtl/>
        </w:rPr>
        <w:t>.</w:t>
      </w:r>
      <w:r w:rsidRPr="003017BE">
        <w:rPr>
          <w:rtl/>
        </w:rPr>
        <w:t xml:space="preserve"> </w:t>
      </w:r>
    </w:p>
    <w:p w:rsidR="002B1751" w:rsidRDefault="002B1751" w:rsidP="00577EAF">
      <w:pPr>
        <w:pStyle w:val="libFootnote0"/>
        <w:rPr>
          <w:rtl/>
        </w:rPr>
      </w:pPr>
      <w:r>
        <w:rPr>
          <w:rtl/>
        </w:rPr>
        <w:t>3 - الكافي 7</w:t>
      </w:r>
      <w:r w:rsidR="00F01D33">
        <w:rPr>
          <w:rtl/>
        </w:rPr>
        <w:t>:</w:t>
      </w:r>
      <w:r>
        <w:rPr>
          <w:rtl/>
        </w:rPr>
        <w:t xml:space="preserve"> 208 </w:t>
      </w:r>
      <w:r w:rsidR="00035E93">
        <w:rPr>
          <w:rtl/>
        </w:rPr>
        <w:t>/</w:t>
      </w:r>
      <w:r>
        <w:rPr>
          <w:rtl/>
        </w:rPr>
        <w:t xml:space="preserve"> 18. </w:t>
      </w:r>
    </w:p>
    <w:p w:rsidR="002B1751" w:rsidRPr="003017BE" w:rsidRDefault="002B1751" w:rsidP="004861C5">
      <w:pPr>
        <w:pStyle w:val="libFootnote0"/>
        <w:rPr>
          <w:rtl/>
        </w:rPr>
      </w:pPr>
      <w:r w:rsidRPr="003017BE">
        <w:rPr>
          <w:rtl/>
        </w:rPr>
        <w:t>(</w:t>
      </w:r>
      <w:r w:rsidR="004861C5">
        <w:rPr>
          <w:rFonts w:hint="cs"/>
          <w:rtl/>
        </w:rPr>
        <w:t>2</w:t>
      </w:r>
      <w:r w:rsidRPr="003017BE">
        <w:rPr>
          <w:rtl/>
        </w:rPr>
        <w:t>) في المصدر زيادة</w:t>
      </w:r>
      <w:r w:rsidR="00F01D33">
        <w:rPr>
          <w:rtl/>
        </w:rPr>
        <w:t>:</w:t>
      </w:r>
      <w:r w:rsidRPr="003017BE">
        <w:rPr>
          <w:rtl/>
        </w:rPr>
        <w:t xml:space="preserve"> من فعله</w:t>
      </w:r>
      <w:r>
        <w:rPr>
          <w:rtl/>
        </w:rPr>
        <w:t>.</w:t>
      </w:r>
      <w:r w:rsidRPr="003017BE">
        <w:rPr>
          <w:rtl/>
        </w:rPr>
        <w:t xml:space="preserve"> </w:t>
      </w:r>
    </w:p>
    <w:p w:rsidR="002B1751" w:rsidRPr="003017BE" w:rsidRDefault="002B1751" w:rsidP="004861C5">
      <w:pPr>
        <w:pStyle w:val="libFootnote0"/>
        <w:rPr>
          <w:rtl/>
        </w:rPr>
      </w:pPr>
      <w:r w:rsidRPr="003017BE">
        <w:rPr>
          <w:rtl/>
        </w:rPr>
        <w:t>(</w:t>
      </w:r>
      <w:r w:rsidR="004861C5">
        <w:rPr>
          <w:rFonts w:hint="cs"/>
          <w:rtl/>
        </w:rPr>
        <w:t>3</w:t>
      </w:r>
      <w:r w:rsidRPr="003017BE">
        <w:rPr>
          <w:rtl/>
        </w:rPr>
        <w:t>) في المصدر زيادة</w:t>
      </w:r>
      <w:r w:rsidR="00F01D33">
        <w:rPr>
          <w:rtl/>
        </w:rPr>
        <w:t>:</w:t>
      </w:r>
      <w:r w:rsidRPr="003017BE">
        <w:rPr>
          <w:rtl/>
        </w:rPr>
        <w:t xml:space="preserve"> من قذفه إياها</w:t>
      </w:r>
      <w:r>
        <w:rPr>
          <w:rtl/>
        </w:rPr>
        <w:t>.</w:t>
      </w:r>
      <w:r w:rsidRPr="003017BE">
        <w:rPr>
          <w:rtl/>
        </w:rPr>
        <w:t xml:space="preserve"> </w:t>
      </w:r>
    </w:p>
    <w:p w:rsidR="002B1751" w:rsidRPr="003017BE" w:rsidRDefault="002B1751" w:rsidP="004861C5">
      <w:pPr>
        <w:pStyle w:val="libFootnote0"/>
        <w:rPr>
          <w:rtl/>
        </w:rPr>
      </w:pPr>
      <w:r w:rsidRPr="003017BE">
        <w:rPr>
          <w:rtl/>
        </w:rPr>
        <w:t>(</w:t>
      </w:r>
      <w:r w:rsidR="004861C5">
        <w:rPr>
          <w:rFonts w:hint="cs"/>
          <w:rtl/>
        </w:rPr>
        <w:t>4</w:t>
      </w:r>
      <w:r w:rsidRPr="003017BE">
        <w:rPr>
          <w:rtl/>
        </w:rPr>
        <w:t>) التهذيب 10</w:t>
      </w:r>
      <w:r w:rsidR="00F01D33">
        <w:rPr>
          <w:rtl/>
        </w:rPr>
        <w:t>:</w:t>
      </w:r>
      <w:r w:rsidRPr="003017BE">
        <w:rPr>
          <w:rtl/>
        </w:rPr>
        <w:t xml:space="preserve"> 71 </w:t>
      </w:r>
      <w:r w:rsidR="00035E93">
        <w:rPr>
          <w:rtl/>
        </w:rPr>
        <w:t>/</w:t>
      </w:r>
      <w:r w:rsidRPr="003017BE">
        <w:rPr>
          <w:rtl/>
        </w:rPr>
        <w:t xml:space="preserve"> 267</w:t>
      </w:r>
      <w:r>
        <w:rPr>
          <w:rtl/>
        </w:rPr>
        <w:t>.</w:t>
      </w:r>
      <w:r w:rsidRPr="003017BE">
        <w:rPr>
          <w:rtl/>
        </w:rPr>
        <w:t xml:space="preserve"> </w:t>
      </w:r>
    </w:p>
    <w:p w:rsidR="002B1751" w:rsidRDefault="002B1751" w:rsidP="00577EAF">
      <w:pPr>
        <w:pStyle w:val="libFootnote0"/>
        <w:rPr>
          <w:rtl/>
        </w:rPr>
      </w:pPr>
      <w:r>
        <w:rPr>
          <w:rtl/>
        </w:rPr>
        <w:t>4 - الكافي 7</w:t>
      </w:r>
      <w:r w:rsidR="00F01D33">
        <w:rPr>
          <w:rtl/>
        </w:rPr>
        <w:t>:</w:t>
      </w:r>
      <w:r>
        <w:rPr>
          <w:rtl/>
        </w:rPr>
        <w:t xml:space="preserve"> 234 </w:t>
      </w:r>
      <w:r w:rsidR="00035E93">
        <w:rPr>
          <w:rtl/>
        </w:rPr>
        <w:t>/</w:t>
      </w:r>
      <w:r>
        <w:rPr>
          <w:rtl/>
        </w:rPr>
        <w:t xml:space="preserve"> 1، والتهذيب 190</w:t>
      </w:r>
      <w:r w:rsidR="00F01D33">
        <w:rPr>
          <w:rtl/>
        </w:rPr>
        <w:t>:</w:t>
      </w:r>
      <w:r>
        <w:rPr>
          <w:rtl/>
        </w:rPr>
        <w:t xml:space="preserve"> 72 </w:t>
      </w:r>
      <w:r w:rsidR="00035E93">
        <w:rPr>
          <w:rtl/>
        </w:rPr>
        <w:t>/</w:t>
      </w:r>
      <w:r>
        <w:rPr>
          <w:rtl/>
        </w:rPr>
        <w:t xml:space="preserve"> 270، والاستبصار 4</w:t>
      </w:r>
      <w:r w:rsidR="00F01D33">
        <w:rPr>
          <w:rtl/>
        </w:rPr>
        <w:t>:</w:t>
      </w:r>
      <w:r>
        <w:rPr>
          <w:rtl/>
        </w:rPr>
        <w:t xml:space="preserve"> 228 </w:t>
      </w:r>
      <w:r w:rsidR="00035E93">
        <w:rPr>
          <w:rtl/>
        </w:rPr>
        <w:t>/</w:t>
      </w:r>
      <w:r>
        <w:rPr>
          <w:rtl/>
        </w:rPr>
        <w:t xml:space="preserve"> 853.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قذف العبد الحر</w:t>
      </w:r>
      <w:r w:rsidR="004861C5">
        <w:rPr>
          <w:rFonts w:hint="cs"/>
          <w:rtl/>
        </w:rPr>
        <w:t>ّ</w:t>
      </w:r>
      <w:r>
        <w:rPr>
          <w:rtl/>
        </w:rPr>
        <w:t xml:space="preserve"> جلد ثمانين، وقال</w:t>
      </w:r>
      <w:r w:rsidR="00F01D33">
        <w:rPr>
          <w:rtl/>
        </w:rPr>
        <w:t>:</w:t>
      </w:r>
      <w:r>
        <w:rPr>
          <w:rtl/>
        </w:rPr>
        <w:t xml:space="preserve"> هذا من حقوق الناس. </w:t>
      </w:r>
    </w:p>
    <w:p w:rsidR="002B1751" w:rsidRDefault="002B1751" w:rsidP="00F01D33">
      <w:pPr>
        <w:pStyle w:val="libNormal"/>
        <w:rPr>
          <w:rtl/>
        </w:rPr>
      </w:pPr>
      <w:r w:rsidRPr="00035E93">
        <w:rPr>
          <w:rStyle w:val="libNormalChar"/>
          <w:rtl/>
        </w:rPr>
        <w:t>[ 34503 ]</w:t>
      </w:r>
      <w:r>
        <w:rPr>
          <w:rtl/>
        </w:rPr>
        <w:t xml:space="preserve"> 5 - وعن </w:t>
      </w:r>
      <w:r w:rsidR="006079CC">
        <w:rPr>
          <w:rtl/>
        </w:rPr>
        <w:t xml:space="preserve">عدَّة </w:t>
      </w:r>
      <w:r>
        <w:rPr>
          <w:rtl/>
        </w:rPr>
        <w:t xml:space="preserve">من أصحابنا، غن أحمد بن </w:t>
      </w:r>
      <w:r w:rsidR="006079CC">
        <w:rPr>
          <w:rtl/>
        </w:rPr>
        <w:t>محمّد</w:t>
      </w:r>
      <w:r>
        <w:rPr>
          <w:rtl/>
        </w:rPr>
        <w:t>، عن عثمان ابن عيسى، عن سماعة، قال</w:t>
      </w:r>
      <w:r w:rsidR="00F01D33">
        <w:rPr>
          <w:rtl/>
        </w:rPr>
        <w:t>:</w:t>
      </w:r>
      <w:r>
        <w:rPr>
          <w:rtl/>
        </w:rPr>
        <w:t xml:space="preserve"> سألته عن المملوك يفترى على الحر</w:t>
      </w:r>
      <w:r w:rsidR="00B25C45">
        <w:rPr>
          <w:rFonts w:hint="cs"/>
          <w:rtl/>
        </w:rPr>
        <w:t>ّ</w:t>
      </w:r>
      <w:r>
        <w:rPr>
          <w:rtl/>
        </w:rPr>
        <w:t>؟ قال</w:t>
      </w:r>
      <w:r w:rsidR="00F01D33">
        <w:rPr>
          <w:rtl/>
        </w:rPr>
        <w:t>:</w:t>
      </w:r>
      <w:r>
        <w:rPr>
          <w:rtl/>
        </w:rPr>
        <w:t xml:space="preserve"> يجلد ثمانين، قلت</w:t>
      </w:r>
      <w:r w:rsidR="00F01D33">
        <w:rPr>
          <w:rtl/>
        </w:rPr>
        <w:t>:</w:t>
      </w:r>
      <w:r>
        <w:rPr>
          <w:rtl/>
        </w:rPr>
        <w:t xml:space="preserve"> ف</w:t>
      </w:r>
      <w:r w:rsidR="006079CC">
        <w:rPr>
          <w:rtl/>
        </w:rPr>
        <w:t xml:space="preserve">أنّه </w:t>
      </w:r>
      <w:r>
        <w:rPr>
          <w:rtl/>
        </w:rPr>
        <w:t>زنى، قال</w:t>
      </w:r>
      <w:r w:rsidR="00F01D33">
        <w:rPr>
          <w:rtl/>
        </w:rPr>
        <w:t>:</w:t>
      </w:r>
      <w:r>
        <w:rPr>
          <w:rtl/>
        </w:rPr>
        <w:t xml:space="preserve"> يجلد خمسين.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مثله. </w:t>
      </w:r>
    </w:p>
    <w:p w:rsidR="002B1751" w:rsidRDefault="002B1751" w:rsidP="00F01D33">
      <w:pPr>
        <w:pStyle w:val="libNormal"/>
        <w:rPr>
          <w:rtl/>
        </w:rPr>
      </w:pPr>
      <w:r w:rsidRPr="00035E93">
        <w:rPr>
          <w:rStyle w:val="libNormalChar"/>
          <w:rtl/>
        </w:rPr>
        <w:t>[ 34504 ]</w:t>
      </w:r>
      <w:r>
        <w:rPr>
          <w:rtl/>
        </w:rPr>
        <w:t xml:space="preserve"> 6 - وبالإسناد عن سماعة، قال</w:t>
      </w:r>
      <w:r w:rsidR="00F01D33">
        <w:rPr>
          <w:rtl/>
        </w:rPr>
        <w:t>:</w:t>
      </w:r>
      <w:r>
        <w:rPr>
          <w:rtl/>
        </w:rPr>
        <w:t xml:space="preserve"> إذا قذف المحصنة فعليه أن يجلد ثمانين، حر</w:t>
      </w:r>
      <w:r w:rsidR="00B25C45">
        <w:rPr>
          <w:rFonts w:hint="cs"/>
          <w:rtl/>
        </w:rPr>
        <w:t>ّ</w:t>
      </w:r>
      <w:r>
        <w:rPr>
          <w:rtl/>
        </w:rPr>
        <w:t>ا</w:t>
      </w:r>
      <w:r w:rsidR="00B25C45">
        <w:rPr>
          <w:rFonts w:hint="cs"/>
          <w:rtl/>
        </w:rPr>
        <w:t>ً</w:t>
      </w:r>
      <w:r>
        <w:rPr>
          <w:rtl/>
        </w:rPr>
        <w:t xml:space="preserve"> كان أو مملوكا</w:t>
      </w:r>
      <w:r w:rsidR="00B25C45">
        <w:rPr>
          <w:rFonts w:hint="cs"/>
          <w:rtl/>
        </w:rPr>
        <w:t>ً</w:t>
      </w:r>
      <w:r>
        <w:rPr>
          <w:rtl/>
        </w:rPr>
        <w:t xml:space="preserve">. </w:t>
      </w:r>
    </w:p>
    <w:p w:rsidR="002B1751" w:rsidRDefault="002B1751" w:rsidP="00F01D33">
      <w:pPr>
        <w:pStyle w:val="libNormal"/>
        <w:rPr>
          <w:rtl/>
        </w:rPr>
      </w:pPr>
      <w:r w:rsidRPr="00035E93">
        <w:rPr>
          <w:rStyle w:val="libNormalChar"/>
          <w:rtl/>
        </w:rPr>
        <w:t>[ 34505 ]</w:t>
      </w:r>
      <w:r>
        <w:rPr>
          <w:rtl/>
        </w:rPr>
        <w:t xml:space="preserve"> 7 -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محمّد </w:t>
      </w:r>
      <w:r>
        <w:rPr>
          <w:rtl/>
        </w:rPr>
        <w:t xml:space="preserve">بن إسماعيل، عن </w:t>
      </w:r>
      <w:r w:rsidR="006079CC">
        <w:rPr>
          <w:rtl/>
        </w:rPr>
        <w:t xml:space="preserve">محمّد </w:t>
      </w:r>
      <w:r>
        <w:rPr>
          <w:rtl/>
        </w:rPr>
        <w:t xml:space="preserve">بن الفضيل، عن أبي الصباح الكناني،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عبد افترى على حر؟ قال</w:t>
      </w:r>
      <w:r w:rsidR="00F01D33">
        <w:rPr>
          <w:rtl/>
        </w:rPr>
        <w:t>:</w:t>
      </w:r>
      <w:r>
        <w:rPr>
          <w:rtl/>
        </w:rPr>
        <w:t xml:space="preserve"> يجلد ثمانين. </w:t>
      </w:r>
    </w:p>
    <w:p w:rsidR="002B1751" w:rsidRDefault="002B1751" w:rsidP="00B25C45">
      <w:pPr>
        <w:pStyle w:val="libNormal"/>
        <w:rPr>
          <w:rtl/>
        </w:rPr>
      </w:pPr>
      <w:r w:rsidRPr="00035E93">
        <w:rPr>
          <w:rStyle w:val="libNormalChar"/>
          <w:rtl/>
        </w:rPr>
        <w:t>[ 34506 ]</w:t>
      </w:r>
      <w:r>
        <w:rPr>
          <w:rtl/>
        </w:rPr>
        <w:t xml:space="preserve"> 8 - وعنه، عن أحمد </w:t>
      </w:r>
      <w:r w:rsidRPr="008A1A51">
        <w:rPr>
          <w:rStyle w:val="libFootnotenumChar"/>
          <w:rtl/>
        </w:rPr>
        <w:t>(</w:t>
      </w:r>
      <w:r w:rsidR="00B25C45">
        <w:rPr>
          <w:rStyle w:val="libFootnotenumChar"/>
          <w:rFonts w:hint="cs"/>
          <w:rtl/>
        </w:rPr>
        <w:t>2</w:t>
      </w:r>
      <w:r w:rsidRPr="008A1A51">
        <w:rPr>
          <w:rStyle w:val="libFootnotenumChar"/>
          <w:rtl/>
        </w:rPr>
        <w:t>)</w:t>
      </w:r>
      <w:r>
        <w:rPr>
          <w:rtl/>
        </w:rPr>
        <w:t xml:space="preserve">، عن </w:t>
      </w:r>
      <w:r w:rsidR="006079CC">
        <w:rPr>
          <w:rtl/>
        </w:rPr>
        <w:t xml:space="preserve">عليِّ </w:t>
      </w:r>
      <w:r>
        <w:rPr>
          <w:rtl/>
        </w:rPr>
        <w:t xml:space="preserve">بن الحكم، عن موسى ابن بكر </w:t>
      </w:r>
      <w:r w:rsidRPr="008A1A51">
        <w:rPr>
          <w:rStyle w:val="libFootnotenumChar"/>
          <w:rtl/>
        </w:rPr>
        <w:t>(</w:t>
      </w:r>
      <w:r w:rsidR="00B25C45">
        <w:rPr>
          <w:rStyle w:val="libFootnotenumChar"/>
          <w:rFonts w:hint="cs"/>
          <w:rtl/>
        </w:rPr>
        <w:t>3</w:t>
      </w:r>
      <w:r w:rsidRPr="008A1A51">
        <w:rPr>
          <w:rStyle w:val="libFootnotenumChar"/>
          <w:rtl/>
        </w:rPr>
        <w:t>)</w:t>
      </w:r>
      <w:r>
        <w:rPr>
          <w:rtl/>
        </w:rPr>
        <w:t xml:space="preserve">،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مملوك قذف حرّة محصنة، قال</w:t>
      </w:r>
      <w:r w:rsidR="00F01D33">
        <w:rPr>
          <w:rtl/>
        </w:rPr>
        <w:t>:</w:t>
      </w:r>
      <w:r>
        <w:rPr>
          <w:rtl/>
        </w:rPr>
        <w:t xml:space="preserve"> يجلد ثمانين، ل</w:t>
      </w:r>
      <w:r w:rsidR="006079CC">
        <w:rPr>
          <w:rtl/>
        </w:rPr>
        <w:t xml:space="preserve">أنّه </w:t>
      </w:r>
      <w:r>
        <w:rPr>
          <w:rtl/>
        </w:rPr>
        <w:t>إن</w:t>
      </w:r>
      <w:r w:rsidR="00B25C45">
        <w:rPr>
          <w:rFonts w:hint="cs"/>
          <w:rtl/>
        </w:rPr>
        <w:t>ّ</w:t>
      </w:r>
      <w:r>
        <w:rPr>
          <w:rtl/>
        </w:rPr>
        <w:t>ما يجلد بحق</w:t>
      </w:r>
      <w:r w:rsidR="00B25C45">
        <w:rPr>
          <w:rFonts w:hint="cs"/>
          <w:rtl/>
        </w:rPr>
        <w:t>ّ</w:t>
      </w:r>
      <w:r>
        <w:rPr>
          <w:rtl/>
        </w:rPr>
        <w:t xml:space="preserve">ها </w:t>
      </w:r>
      <w:r w:rsidRPr="008A1A51">
        <w:rPr>
          <w:rStyle w:val="libFootnotenumChar"/>
          <w:rtl/>
        </w:rPr>
        <w:t>(</w:t>
      </w:r>
      <w:r w:rsidR="00B25C45">
        <w:rPr>
          <w:rStyle w:val="libFootnotenumChar"/>
          <w:rFonts w:hint="cs"/>
          <w:rtl/>
        </w:rPr>
        <w:t>4</w:t>
      </w:r>
      <w:r w:rsidRPr="008A1A51">
        <w:rPr>
          <w:rStyle w:val="libFootnotenumChar"/>
          <w:rtl/>
        </w:rPr>
        <w:t>)</w:t>
      </w:r>
      <w:r>
        <w:rPr>
          <w:rtl/>
        </w:rPr>
        <w:t xml:space="preserve">. </w:t>
      </w:r>
    </w:p>
    <w:p w:rsidR="002B1751" w:rsidRDefault="002B1751" w:rsidP="00B25C45">
      <w:pPr>
        <w:pStyle w:val="libNormal"/>
        <w:rPr>
          <w:rtl/>
        </w:rPr>
      </w:pPr>
      <w:r>
        <w:rPr>
          <w:rtl/>
        </w:rPr>
        <w:t xml:space="preserve">ورواه الشيخ بإسناده عن أحمد بن </w:t>
      </w:r>
      <w:r w:rsidR="006079CC">
        <w:rPr>
          <w:rtl/>
        </w:rPr>
        <w:t>محمّد</w:t>
      </w:r>
      <w:r>
        <w:rPr>
          <w:rtl/>
        </w:rPr>
        <w:t>، وكذا ال</w:t>
      </w:r>
      <w:r w:rsidR="00B25C45">
        <w:rPr>
          <w:rFonts w:hint="cs"/>
          <w:rtl/>
        </w:rPr>
        <w:t>ّ</w:t>
      </w:r>
      <w:r>
        <w:rPr>
          <w:rtl/>
        </w:rPr>
        <w:t xml:space="preserve">ذي قبله </w:t>
      </w:r>
      <w:r w:rsidRPr="008A1A51">
        <w:rPr>
          <w:rStyle w:val="libFootnotenumChar"/>
          <w:rtl/>
        </w:rPr>
        <w:t>(</w:t>
      </w:r>
      <w:r w:rsidR="00B25C45">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5 - الكافي 7</w:t>
      </w:r>
      <w:r w:rsidR="00F01D33">
        <w:rPr>
          <w:rtl/>
        </w:rPr>
        <w:t>:</w:t>
      </w:r>
      <w:r>
        <w:rPr>
          <w:rtl/>
        </w:rPr>
        <w:t xml:space="preserve"> 234 </w:t>
      </w:r>
      <w:r w:rsidR="00035E93">
        <w:rPr>
          <w:rtl/>
        </w:rPr>
        <w:t>/</w:t>
      </w:r>
      <w:r>
        <w:rPr>
          <w:rtl/>
        </w:rPr>
        <w:t xml:space="preserve"> 2. </w:t>
      </w:r>
    </w:p>
    <w:p w:rsidR="002B1751" w:rsidRPr="003017BE" w:rsidRDefault="002B1751" w:rsidP="00577EAF">
      <w:pPr>
        <w:pStyle w:val="libFootnote0"/>
        <w:rPr>
          <w:rtl/>
        </w:rPr>
      </w:pPr>
      <w:r w:rsidRPr="003017BE">
        <w:rPr>
          <w:rtl/>
        </w:rPr>
        <w:t>(1) التهذيب 10</w:t>
      </w:r>
      <w:r w:rsidR="00F01D33">
        <w:rPr>
          <w:rtl/>
        </w:rPr>
        <w:t>:</w:t>
      </w:r>
      <w:r w:rsidRPr="003017BE">
        <w:rPr>
          <w:rtl/>
        </w:rPr>
        <w:t xml:space="preserve"> 72 </w:t>
      </w:r>
      <w:r w:rsidR="00035E93">
        <w:rPr>
          <w:rtl/>
        </w:rPr>
        <w:t>/</w:t>
      </w:r>
      <w:r w:rsidRPr="003017BE">
        <w:rPr>
          <w:rtl/>
        </w:rPr>
        <w:t xml:space="preserve"> 271</w:t>
      </w:r>
      <w:r>
        <w:rPr>
          <w:rtl/>
        </w:rPr>
        <w:t>،</w:t>
      </w:r>
      <w:r w:rsidRPr="003017BE">
        <w:rPr>
          <w:rtl/>
        </w:rPr>
        <w:t xml:space="preserve"> والاستبصار 4</w:t>
      </w:r>
      <w:r w:rsidR="00F01D33">
        <w:rPr>
          <w:rtl/>
        </w:rPr>
        <w:t>:</w:t>
      </w:r>
      <w:r w:rsidRPr="003017BE">
        <w:rPr>
          <w:rtl/>
        </w:rPr>
        <w:t xml:space="preserve"> 228 </w:t>
      </w:r>
      <w:r w:rsidR="00035E93">
        <w:rPr>
          <w:rtl/>
        </w:rPr>
        <w:t>/</w:t>
      </w:r>
      <w:r w:rsidRPr="003017BE">
        <w:rPr>
          <w:rtl/>
        </w:rPr>
        <w:t xml:space="preserve"> 854</w:t>
      </w:r>
      <w:r>
        <w:rPr>
          <w:rtl/>
        </w:rPr>
        <w:t>.</w:t>
      </w:r>
      <w:r w:rsidRPr="003017BE">
        <w:rPr>
          <w:rtl/>
        </w:rPr>
        <w:t xml:space="preserve"> </w:t>
      </w:r>
    </w:p>
    <w:p w:rsidR="002B1751" w:rsidRDefault="002B1751" w:rsidP="00577EAF">
      <w:pPr>
        <w:pStyle w:val="libFootnote0"/>
        <w:rPr>
          <w:rtl/>
        </w:rPr>
      </w:pPr>
      <w:r>
        <w:rPr>
          <w:rtl/>
        </w:rPr>
        <w:t>6 - الكافي 7</w:t>
      </w:r>
      <w:r w:rsidR="00F01D33">
        <w:rPr>
          <w:rtl/>
        </w:rPr>
        <w:t>:</w:t>
      </w:r>
      <w:r>
        <w:rPr>
          <w:rtl/>
        </w:rPr>
        <w:t xml:space="preserve"> 236 </w:t>
      </w:r>
      <w:r w:rsidR="00035E93">
        <w:rPr>
          <w:rtl/>
        </w:rPr>
        <w:t>/</w:t>
      </w:r>
      <w:r>
        <w:rPr>
          <w:rtl/>
        </w:rPr>
        <w:t xml:space="preserve"> 13. </w:t>
      </w:r>
    </w:p>
    <w:p w:rsidR="002B1751" w:rsidRDefault="002B1751" w:rsidP="00577EAF">
      <w:pPr>
        <w:pStyle w:val="libFootnote0"/>
        <w:rPr>
          <w:rtl/>
        </w:rPr>
      </w:pPr>
      <w:r>
        <w:rPr>
          <w:rtl/>
        </w:rPr>
        <w:t>7 - الكافي 7</w:t>
      </w:r>
      <w:r w:rsidR="00F01D33">
        <w:rPr>
          <w:rtl/>
        </w:rPr>
        <w:t>:</w:t>
      </w:r>
      <w:r>
        <w:rPr>
          <w:rtl/>
        </w:rPr>
        <w:t xml:space="preserve"> 234 </w:t>
      </w:r>
      <w:r w:rsidR="00035E93">
        <w:rPr>
          <w:rtl/>
        </w:rPr>
        <w:t>/</w:t>
      </w:r>
      <w:r>
        <w:rPr>
          <w:rtl/>
        </w:rPr>
        <w:t xml:space="preserve"> 3، والتهذيب 10</w:t>
      </w:r>
      <w:r w:rsidR="00F01D33">
        <w:rPr>
          <w:rtl/>
        </w:rPr>
        <w:t>:</w:t>
      </w:r>
      <w:r>
        <w:rPr>
          <w:rtl/>
        </w:rPr>
        <w:t xml:space="preserve"> 72 </w:t>
      </w:r>
      <w:r w:rsidR="00035E93">
        <w:rPr>
          <w:rtl/>
        </w:rPr>
        <w:t>/</w:t>
      </w:r>
      <w:r>
        <w:rPr>
          <w:rtl/>
        </w:rPr>
        <w:t xml:space="preserve"> 272، والاستبصار 4</w:t>
      </w:r>
      <w:r w:rsidR="00F01D33">
        <w:rPr>
          <w:rtl/>
        </w:rPr>
        <w:t>:</w:t>
      </w:r>
      <w:r>
        <w:rPr>
          <w:rtl/>
        </w:rPr>
        <w:t xml:space="preserve"> 228 </w:t>
      </w:r>
      <w:r w:rsidR="00035E93">
        <w:rPr>
          <w:rtl/>
        </w:rPr>
        <w:t>/</w:t>
      </w:r>
      <w:r>
        <w:rPr>
          <w:rtl/>
        </w:rPr>
        <w:t xml:space="preserve"> 855. </w:t>
      </w:r>
    </w:p>
    <w:p w:rsidR="002B1751" w:rsidRDefault="002B1751" w:rsidP="00577EAF">
      <w:pPr>
        <w:pStyle w:val="libFootnote0"/>
        <w:rPr>
          <w:rtl/>
        </w:rPr>
      </w:pPr>
      <w:r>
        <w:rPr>
          <w:rtl/>
        </w:rPr>
        <w:t>8 - الكافي 7</w:t>
      </w:r>
      <w:r w:rsidR="00F01D33">
        <w:rPr>
          <w:rtl/>
        </w:rPr>
        <w:t>:</w:t>
      </w:r>
      <w:r>
        <w:rPr>
          <w:rtl/>
        </w:rPr>
        <w:t xml:space="preserve"> 235 </w:t>
      </w:r>
      <w:r w:rsidR="00035E93">
        <w:rPr>
          <w:rtl/>
        </w:rPr>
        <w:t>/</w:t>
      </w:r>
      <w:r>
        <w:rPr>
          <w:rtl/>
        </w:rPr>
        <w:t xml:space="preserve"> 9. </w:t>
      </w:r>
    </w:p>
    <w:p w:rsidR="002B1751" w:rsidRPr="003017BE" w:rsidRDefault="002B1751" w:rsidP="00B25C45">
      <w:pPr>
        <w:pStyle w:val="libFootnote0"/>
        <w:rPr>
          <w:rtl/>
        </w:rPr>
      </w:pPr>
      <w:r w:rsidRPr="003017BE">
        <w:rPr>
          <w:rtl/>
        </w:rPr>
        <w:t>(</w:t>
      </w:r>
      <w:r w:rsidR="00B25C45">
        <w:rPr>
          <w:rFonts w:hint="cs"/>
          <w:rtl/>
        </w:rPr>
        <w:t>2</w:t>
      </w:r>
      <w:r w:rsidRPr="003017BE">
        <w:rPr>
          <w:rtl/>
        </w:rPr>
        <w:t>) في التهذيب زيادة</w:t>
      </w:r>
      <w:r w:rsidR="00F01D33">
        <w:rPr>
          <w:rtl/>
        </w:rPr>
        <w:t>:</w:t>
      </w:r>
      <w:r w:rsidRPr="003017BE">
        <w:rPr>
          <w:rtl/>
        </w:rPr>
        <w:t xml:space="preserve"> عن ابن </w:t>
      </w:r>
      <w:r w:rsidRPr="00B25C45">
        <w:rPr>
          <w:rtl/>
        </w:rPr>
        <w:t>محبوب ( هامش المخطوط ).</w:t>
      </w:r>
      <w:r w:rsidRPr="003017BE">
        <w:rPr>
          <w:rtl/>
        </w:rPr>
        <w:t xml:space="preserve"> </w:t>
      </w:r>
    </w:p>
    <w:p w:rsidR="002B1751" w:rsidRPr="003017BE" w:rsidRDefault="002B1751" w:rsidP="00B25C45">
      <w:pPr>
        <w:pStyle w:val="libFootnote0"/>
        <w:rPr>
          <w:rtl/>
        </w:rPr>
      </w:pPr>
      <w:r w:rsidRPr="003017BE">
        <w:rPr>
          <w:rtl/>
        </w:rPr>
        <w:t>(</w:t>
      </w:r>
      <w:r w:rsidR="00B25C45">
        <w:rPr>
          <w:rFonts w:hint="cs"/>
          <w:rtl/>
        </w:rPr>
        <w:t>3</w:t>
      </w:r>
      <w:r w:rsidRPr="003017BE">
        <w:rPr>
          <w:rtl/>
        </w:rPr>
        <w:t>) في التهذيب</w:t>
      </w:r>
      <w:r w:rsidR="00F01D33">
        <w:rPr>
          <w:rtl/>
        </w:rPr>
        <w:t>:</w:t>
      </w:r>
      <w:r w:rsidRPr="003017BE">
        <w:rPr>
          <w:rtl/>
        </w:rPr>
        <w:t xml:space="preserve"> موسى بن بكير</w:t>
      </w:r>
      <w:r>
        <w:rPr>
          <w:rtl/>
        </w:rPr>
        <w:t>.</w:t>
      </w:r>
      <w:r w:rsidRPr="003017BE">
        <w:rPr>
          <w:rtl/>
        </w:rPr>
        <w:t xml:space="preserve"> </w:t>
      </w:r>
    </w:p>
    <w:p w:rsidR="002B1751" w:rsidRPr="003017BE" w:rsidRDefault="002B1751" w:rsidP="00B25C45">
      <w:pPr>
        <w:pStyle w:val="libFootnote0"/>
        <w:rPr>
          <w:rtl/>
        </w:rPr>
      </w:pPr>
      <w:r w:rsidRPr="003017BE">
        <w:rPr>
          <w:rtl/>
        </w:rPr>
        <w:t>(</w:t>
      </w:r>
      <w:r w:rsidR="00B25C45">
        <w:rPr>
          <w:rFonts w:hint="cs"/>
          <w:rtl/>
        </w:rPr>
        <w:t>4</w:t>
      </w:r>
      <w:r w:rsidRPr="003017BE">
        <w:rPr>
          <w:rtl/>
        </w:rPr>
        <w:t>) في نسخة من التهذيب</w:t>
      </w:r>
      <w:r w:rsidR="00F01D33">
        <w:rPr>
          <w:rtl/>
        </w:rPr>
        <w:t>:</w:t>
      </w:r>
      <w:r w:rsidRPr="003017BE">
        <w:rPr>
          <w:rtl/>
        </w:rPr>
        <w:t xml:space="preserve"> </w:t>
      </w:r>
      <w:r w:rsidRPr="00B25C45">
        <w:rPr>
          <w:rtl/>
        </w:rPr>
        <w:t>جلدا</w:t>
      </w:r>
      <w:r w:rsidR="00B25C45" w:rsidRPr="00B25C45">
        <w:rPr>
          <w:rFonts w:hint="cs"/>
          <w:rtl/>
        </w:rPr>
        <w:t>ً</w:t>
      </w:r>
      <w:r w:rsidRPr="00B25C45">
        <w:rPr>
          <w:rtl/>
        </w:rPr>
        <w:t xml:space="preserve"> ( هامش المخطوط ).</w:t>
      </w:r>
      <w:r w:rsidRPr="003017BE">
        <w:rPr>
          <w:rtl/>
        </w:rPr>
        <w:t xml:space="preserve"> </w:t>
      </w:r>
    </w:p>
    <w:p w:rsidR="002B1751" w:rsidRPr="003017BE" w:rsidRDefault="002B1751" w:rsidP="00B25C45">
      <w:pPr>
        <w:pStyle w:val="libFootnote0"/>
        <w:rPr>
          <w:rtl/>
        </w:rPr>
      </w:pPr>
      <w:r w:rsidRPr="003017BE">
        <w:rPr>
          <w:rtl/>
        </w:rPr>
        <w:t>(</w:t>
      </w:r>
      <w:r w:rsidR="00B25C45">
        <w:rPr>
          <w:rFonts w:hint="cs"/>
          <w:rtl/>
        </w:rPr>
        <w:t>5</w:t>
      </w:r>
      <w:r w:rsidRPr="003017BE">
        <w:rPr>
          <w:rtl/>
        </w:rPr>
        <w:t>) التهذيب 10</w:t>
      </w:r>
      <w:r w:rsidR="00F01D33">
        <w:rPr>
          <w:rtl/>
        </w:rPr>
        <w:t>:</w:t>
      </w:r>
      <w:r w:rsidRPr="003017BE">
        <w:rPr>
          <w:rtl/>
        </w:rPr>
        <w:t xml:space="preserve"> 72 </w:t>
      </w:r>
      <w:r w:rsidR="00035E93">
        <w:rPr>
          <w:rtl/>
        </w:rPr>
        <w:t>/</w:t>
      </w:r>
      <w:r w:rsidRPr="003017BE">
        <w:rPr>
          <w:rtl/>
        </w:rPr>
        <w:t xml:space="preserve"> 273</w:t>
      </w:r>
      <w:r>
        <w:rPr>
          <w:rtl/>
        </w:rPr>
        <w:t>،</w:t>
      </w:r>
      <w:r w:rsidRPr="003017BE">
        <w:rPr>
          <w:rtl/>
        </w:rPr>
        <w:t xml:space="preserve"> والاستبصار 4</w:t>
      </w:r>
      <w:r w:rsidR="00F01D33">
        <w:rPr>
          <w:rtl/>
        </w:rPr>
        <w:t>:</w:t>
      </w:r>
      <w:r w:rsidRPr="003017BE">
        <w:rPr>
          <w:rtl/>
        </w:rPr>
        <w:t xml:space="preserve"> 228 </w:t>
      </w:r>
      <w:r w:rsidR="00035E93">
        <w:rPr>
          <w:rtl/>
        </w:rPr>
        <w:t>/</w:t>
      </w:r>
      <w:r w:rsidRPr="003017BE">
        <w:rPr>
          <w:rtl/>
        </w:rPr>
        <w:t xml:space="preserve"> 856</w:t>
      </w:r>
      <w:r>
        <w:rPr>
          <w:rtl/>
        </w:rPr>
        <w:t>.</w:t>
      </w:r>
      <w:r w:rsidRPr="003017BE">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[ 34507 ]</w:t>
      </w:r>
      <w:r>
        <w:rPr>
          <w:rtl/>
        </w:rPr>
        <w:t xml:space="preserve"> 9 - وعن </w:t>
      </w:r>
      <w:r w:rsidR="006079CC">
        <w:rPr>
          <w:rtl/>
        </w:rPr>
        <w:t xml:space="preserve">عليِّ </w:t>
      </w:r>
      <w:r>
        <w:rPr>
          <w:rtl/>
        </w:rPr>
        <w:t xml:space="preserve">بن إبراهيم، عن أبيه، عن ابن محبوب، عن </w:t>
      </w:r>
      <w:r w:rsidR="00192910">
        <w:rPr>
          <w:rtl/>
        </w:rPr>
        <w:t>حمّاد</w:t>
      </w:r>
      <w:r>
        <w:rPr>
          <w:rtl/>
        </w:rPr>
        <w:t xml:space="preserve">، عن سليمان بن خالد،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سئل عن المكاتب افترى على رجل مسلم؟ قال</w:t>
      </w:r>
      <w:r w:rsidR="00F01D33">
        <w:rPr>
          <w:rtl/>
        </w:rPr>
        <w:t>:</w:t>
      </w:r>
      <w:r>
        <w:rPr>
          <w:rtl/>
        </w:rPr>
        <w:t xml:space="preserve"> يضرب </w:t>
      </w:r>
      <w:r w:rsidR="008C228A">
        <w:rPr>
          <w:rtl/>
        </w:rPr>
        <w:t>حدّ</w:t>
      </w:r>
      <w:r w:rsidR="001F501A">
        <w:rPr>
          <w:rtl/>
        </w:rPr>
        <w:t xml:space="preserve"> </w:t>
      </w:r>
      <w:r>
        <w:rPr>
          <w:rtl/>
        </w:rPr>
        <w:t>الحر</w:t>
      </w:r>
      <w:r w:rsidR="00B25C45">
        <w:rPr>
          <w:rFonts w:hint="cs"/>
          <w:rtl/>
        </w:rPr>
        <w:t>ّ</w:t>
      </w:r>
      <w:r>
        <w:rPr>
          <w:rtl/>
        </w:rPr>
        <w:t xml:space="preserve"> ثمانين إن كان أد</w:t>
      </w:r>
      <w:r w:rsidR="00B25C45">
        <w:rPr>
          <w:rFonts w:hint="cs"/>
          <w:rtl/>
        </w:rPr>
        <w:t>َّ</w:t>
      </w:r>
      <w:r>
        <w:rPr>
          <w:rtl/>
        </w:rPr>
        <w:t xml:space="preserve">ى من مكاتبته </w:t>
      </w:r>
      <w:r w:rsidR="008C228A">
        <w:rPr>
          <w:rtl/>
        </w:rPr>
        <w:t xml:space="preserve">شيئاً </w:t>
      </w:r>
      <w:r>
        <w:rPr>
          <w:rtl/>
        </w:rPr>
        <w:t>أو لم يؤد</w:t>
      </w:r>
      <w:r w:rsidR="00B25C45">
        <w:rPr>
          <w:rFonts w:hint="cs"/>
          <w:rtl/>
        </w:rPr>
        <w:t>ِّ</w:t>
      </w:r>
      <w:r>
        <w:rPr>
          <w:rFonts w:hint="cs"/>
          <w:rtl/>
        </w:rPr>
        <w:t xml:space="preserve"> </w:t>
      </w:r>
      <w:r>
        <w:rPr>
          <w:rtl/>
        </w:rPr>
        <w:t xml:space="preserve">.. </w:t>
      </w:r>
      <w:r w:rsidR="001F501A">
        <w:rPr>
          <w:rtl/>
        </w:rPr>
        <w:t>ال</w:t>
      </w:r>
      <w:r w:rsidR="00B25C45">
        <w:rPr>
          <w:rtl/>
        </w:rPr>
        <w:t>حد</w:t>
      </w:r>
      <w:r>
        <w:rPr>
          <w:rtl/>
        </w:rPr>
        <w:t xml:space="preserve">يث. </w:t>
      </w:r>
    </w:p>
    <w:p w:rsidR="002B1751" w:rsidRDefault="002B1751" w:rsidP="008A1A51">
      <w:pPr>
        <w:pStyle w:val="libNormal"/>
        <w:rPr>
          <w:rtl/>
        </w:rPr>
      </w:pPr>
      <w:r>
        <w:rPr>
          <w:rtl/>
        </w:rPr>
        <w:t xml:space="preserve">ورواه الصدوق بإسناده عن الحسن بن محبوب، عن </w:t>
      </w:r>
      <w:r w:rsidR="00192910">
        <w:rPr>
          <w:rtl/>
        </w:rPr>
        <w:t>حمّاد</w:t>
      </w:r>
      <w:r>
        <w:rPr>
          <w:rtl/>
        </w:rPr>
        <w:t xml:space="preserve"> بن زياد مثله </w:t>
      </w:r>
      <w:r w:rsidRPr="008A1A51">
        <w:rPr>
          <w:rStyle w:val="libFootnotenumChar"/>
          <w:rtl/>
        </w:rPr>
        <w:t>(1)</w:t>
      </w:r>
      <w:r>
        <w:rPr>
          <w:rtl/>
        </w:rPr>
        <w:t xml:space="preserve">. </w:t>
      </w:r>
    </w:p>
    <w:p w:rsidR="002B1751" w:rsidRDefault="002B1751" w:rsidP="00B25C45">
      <w:pPr>
        <w:pStyle w:val="libNormal"/>
        <w:rPr>
          <w:rtl/>
        </w:rPr>
      </w:pPr>
      <w:r w:rsidRPr="00035E93">
        <w:rPr>
          <w:rStyle w:val="libNormalChar"/>
          <w:rtl/>
        </w:rPr>
        <w:t>[ 34508 ]</w:t>
      </w:r>
      <w:r>
        <w:rPr>
          <w:rtl/>
        </w:rPr>
        <w:t xml:space="preserve"> 10 - وعن </w:t>
      </w:r>
      <w:r w:rsidR="006079CC">
        <w:rPr>
          <w:rtl/>
        </w:rPr>
        <w:t xml:space="preserve">محمّد </w:t>
      </w:r>
      <w:r>
        <w:rPr>
          <w:rtl/>
        </w:rPr>
        <w:t xml:space="preserve">بن يحيى، عن </w:t>
      </w:r>
      <w:r w:rsidR="006079CC">
        <w:rPr>
          <w:rtl/>
        </w:rPr>
        <w:t xml:space="preserve">محمّد </w:t>
      </w:r>
      <w:r>
        <w:rPr>
          <w:rtl/>
        </w:rPr>
        <w:t xml:space="preserve">بن الحسين </w:t>
      </w:r>
      <w:r w:rsidRPr="008A1A51">
        <w:rPr>
          <w:rStyle w:val="libFootnotenumChar"/>
          <w:rtl/>
        </w:rPr>
        <w:t>(</w:t>
      </w:r>
      <w:r w:rsidR="00B25C45">
        <w:rPr>
          <w:rStyle w:val="libFootnotenumChar"/>
          <w:rFonts w:hint="cs"/>
          <w:rtl/>
        </w:rPr>
        <w:t>2</w:t>
      </w:r>
      <w:r w:rsidRPr="008A1A51">
        <w:rPr>
          <w:rStyle w:val="libFootnotenumChar"/>
          <w:rtl/>
        </w:rPr>
        <w:t>)</w:t>
      </w:r>
      <w:r>
        <w:rPr>
          <w:rtl/>
        </w:rPr>
        <w:t>، عن ابن محبوب، عن سيف بن عميرة، عن أبي بكر الحضرمي،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w:t>
      </w:r>
      <w:r w:rsidRPr="008A1A51">
        <w:rPr>
          <w:rStyle w:val="libFootnotenumChar"/>
          <w:rtl/>
        </w:rPr>
        <w:t>(</w:t>
      </w:r>
      <w:r w:rsidR="00B25C45">
        <w:rPr>
          <w:rStyle w:val="libFootnotenumChar"/>
          <w:rFonts w:hint="cs"/>
          <w:rtl/>
        </w:rPr>
        <w:t>3</w:t>
      </w:r>
      <w:r w:rsidRPr="008A1A51">
        <w:rPr>
          <w:rStyle w:val="libFootnotenumChar"/>
          <w:rtl/>
        </w:rPr>
        <w:t>)</w:t>
      </w:r>
      <w:r>
        <w:rPr>
          <w:rtl/>
        </w:rPr>
        <w:t xml:space="preserve"> مملوك قذف حر</w:t>
      </w:r>
      <w:r w:rsidR="00B25C45">
        <w:rPr>
          <w:rFonts w:hint="cs"/>
          <w:rtl/>
        </w:rPr>
        <w:t>ّ</w:t>
      </w:r>
      <w:r>
        <w:rPr>
          <w:rtl/>
        </w:rPr>
        <w:t>ا</w:t>
      </w:r>
      <w:r w:rsidR="00B25C45">
        <w:rPr>
          <w:rFonts w:hint="cs"/>
          <w:rtl/>
        </w:rPr>
        <w:t>ً</w:t>
      </w:r>
      <w:r>
        <w:rPr>
          <w:rtl/>
        </w:rPr>
        <w:t>؟ قال</w:t>
      </w:r>
      <w:r w:rsidR="00F01D33">
        <w:rPr>
          <w:rtl/>
        </w:rPr>
        <w:t>:</w:t>
      </w:r>
      <w:r>
        <w:rPr>
          <w:rtl/>
        </w:rPr>
        <w:t xml:space="preserve"> يجلد ثمانين، هذا من حقوق الناس، فأم</w:t>
      </w:r>
      <w:r w:rsidR="00B25C45">
        <w:rPr>
          <w:rFonts w:hint="cs"/>
          <w:rtl/>
        </w:rPr>
        <w:t>ّ</w:t>
      </w:r>
      <w:r>
        <w:rPr>
          <w:rtl/>
        </w:rPr>
        <w:t>ا ما كان من حقوق الله ف</w:t>
      </w:r>
      <w:r w:rsidR="006079CC">
        <w:rPr>
          <w:rtl/>
        </w:rPr>
        <w:t xml:space="preserve">أنّه </w:t>
      </w:r>
      <w:r>
        <w:rPr>
          <w:rtl/>
        </w:rPr>
        <w:t xml:space="preserve">يضرب نصف </w:t>
      </w:r>
      <w:r w:rsidR="001F501A">
        <w:rPr>
          <w:rtl/>
        </w:rPr>
        <w:t>ال</w:t>
      </w:r>
      <w:r w:rsidR="008C228A">
        <w:rPr>
          <w:rtl/>
        </w:rPr>
        <w:t>حدّ</w:t>
      </w:r>
      <w:r w:rsidR="001F501A">
        <w:rPr>
          <w:rtl/>
        </w:rPr>
        <w:t xml:space="preserve"> </w:t>
      </w:r>
      <w:r>
        <w:rPr>
          <w:rtl/>
        </w:rPr>
        <w:t xml:space="preserve">.. </w:t>
      </w:r>
      <w:r w:rsidR="001F501A">
        <w:rPr>
          <w:rtl/>
        </w:rPr>
        <w:t>ال</w:t>
      </w:r>
      <w:r w:rsidR="008C228A">
        <w:rPr>
          <w:rtl/>
        </w:rPr>
        <w:t>حدّ</w:t>
      </w:r>
      <w:r>
        <w:rPr>
          <w:rtl/>
        </w:rPr>
        <w:t xml:space="preserve">يث. </w:t>
      </w:r>
    </w:p>
    <w:p w:rsidR="002B1751" w:rsidRDefault="006079CC" w:rsidP="00B25C45">
      <w:pPr>
        <w:pStyle w:val="libNormal"/>
        <w:rPr>
          <w:rtl/>
        </w:rPr>
      </w:pPr>
      <w:r>
        <w:rPr>
          <w:rtl/>
        </w:rPr>
        <w:t xml:space="preserve">محمّد </w:t>
      </w:r>
      <w:r w:rsidR="002B1751">
        <w:rPr>
          <w:rtl/>
        </w:rPr>
        <w:t xml:space="preserve">بن الحسن بإسناده عن أحمد بن </w:t>
      </w:r>
      <w:r>
        <w:rPr>
          <w:rtl/>
        </w:rPr>
        <w:t>محمّد</w:t>
      </w:r>
      <w:r w:rsidR="002B1751">
        <w:rPr>
          <w:rtl/>
        </w:rPr>
        <w:t xml:space="preserve">، عن الحسن بن محبوب مثله </w:t>
      </w:r>
      <w:r w:rsidR="002B1751" w:rsidRPr="008A1A51">
        <w:rPr>
          <w:rStyle w:val="libFootnotenumChar"/>
          <w:rtl/>
        </w:rPr>
        <w:t>(</w:t>
      </w:r>
      <w:r w:rsidR="00B25C45">
        <w:rPr>
          <w:rStyle w:val="libFootnotenumChar"/>
          <w:rFonts w:hint="cs"/>
          <w:rtl/>
        </w:rPr>
        <w:t>4</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[ 34509 ]</w:t>
      </w:r>
      <w:r>
        <w:rPr>
          <w:rtl/>
        </w:rPr>
        <w:t xml:space="preserve"> 11 - وبإسناده عن الحسين بن سعيد، عن صفوان، عن منصور بن حازم،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الحرّ يفتري على المملوك، قال</w:t>
      </w:r>
      <w:r w:rsidR="00F01D33">
        <w:rPr>
          <w:rtl/>
        </w:rPr>
        <w:t>:</w:t>
      </w:r>
      <w:r>
        <w:rPr>
          <w:rtl/>
        </w:rPr>
        <w:t xml:space="preserve"> يسأل فان كانت ا</w:t>
      </w:r>
      <w:r w:rsidR="00B25C45">
        <w:rPr>
          <w:rFonts w:hint="cs"/>
          <w:rtl/>
        </w:rPr>
        <w:t>ُ</w:t>
      </w:r>
      <w:r>
        <w:rPr>
          <w:rtl/>
        </w:rPr>
        <w:t>م</w:t>
      </w:r>
      <w:r w:rsidR="00B25C45">
        <w:rPr>
          <w:rFonts w:hint="cs"/>
          <w:rtl/>
        </w:rPr>
        <w:t>ّ</w:t>
      </w:r>
      <w:r>
        <w:rPr>
          <w:rtl/>
        </w:rPr>
        <w:t>ه حر</w:t>
      </w:r>
      <w:r w:rsidR="00B25C45">
        <w:rPr>
          <w:rFonts w:hint="cs"/>
          <w:rtl/>
        </w:rPr>
        <w:t>ّ</w:t>
      </w:r>
      <w:r>
        <w:rPr>
          <w:rtl/>
        </w:rPr>
        <w:t xml:space="preserve">ة جلد </w:t>
      </w:r>
      <w:r w:rsidR="001F501A">
        <w:rPr>
          <w:rtl/>
        </w:rPr>
        <w:t>ال</w:t>
      </w:r>
      <w:r w:rsidR="008C228A">
        <w:rPr>
          <w:rtl/>
        </w:rPr>
        <w:t>حدّ</w:t>
      </w:r>
      <w:r>
        <w:rPr>
          <w:rtl/>
        </w:rPr>
        <w:t xml:space="preserve">. </w:t>
      </w:r>
    </w:p>
    <w:p w:rsidR="002B1751" w:rsidRDefault="002B1751" w:rsidP="00F01D33">
      <w:pPr>
        <w:pStyle w:val="libNormal"/>
        <w:rPr>
          <w:rtl/>
        </w:rPr>
      </w:pPr>
      <w:r w:rsidRPr="00035E93">
        <w:rPr>
          <w:rStyle w:val="libNormalChar"/>
          <w:rtl/>
        </w:rPr>
        <w:t>[ 34510 ]</w:t>
      </w:r>
      <w:r>
        <w:rPr>
          <w:rtl/>
        </w:rPr>
        <w:t xml:space="preserve"> 12 - وعنه، عن صفوان، عن إسحاق بن عم</w:t>
      </w:r>
      <w:r w:rsidR="00B25C45">
        <w:rPr>
          <w:rFonts w:hint="cs"/>
          <w:rtl/>
        </w:rPr>
        <w:t>ّ</w:t>
      </w:r>
      <w:r>
        <w:rPr>
          <w:rtl/>
        </w:rPr>
        <w:t xml:space="preserve">ار، عن أبي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9 - الكافي 7</w:t>
      </w:r>
      <w:r w:rsidR="00F01D33">
        <w:rPr>
          <w:rtl/>
        </w:rPr>
        <w:t>:</w:t>
      </w:r>
      <w:r>
        <w:rPr>
          <w:rtl/>
        </w:rPr>
        <w:t xml:space="preserve"> 236 </w:t>
      </w:r>
      <w:r w:rsidR="00035E93">
        <w:rPr>
          <w:rtl/>
        </w:rPr>
        <w:t>/</w:t>
      </w:r>
      <w:r>
        <w:rPr>
          <w:rtl/>
        </w:rPr>
        <w:t xml:space="preserve"> 17. </w:t>
      </w:r>
    </w:p>
    <w:p w:rsidR="002B1751" w:rsidRPr="003017BE" w:rsidRDefault="002B1751" w:rsidP="00577EAF">
      <w:pPr>
        <w:pStyle w:val="libFootnote0"/>
        <w:rPr>
          <w:rtl/>
        </w:rPr>
      </w:pPr>
      <w:r w:rsidRPr="003017BE">
        <w:rPr>
          <w:rtl/>
        </w:rPr>
        <w:t>(1) الفقيه 4</w:t>
      </w:r>
      <w:r w:rsidR="00F01D33">
        <w:rPr>
          <w:rtl/>
        </w:rPr>
        <w:t>:</w:t>
      </w:r>
      <w:r w:rsidRPr="003017BE">
        <w:rPr>
          <w:rtl/>
        </w:rPr>
        <w:t xml:space="preserve"> 37 </w:t>
      </w:r>
      <w:r w:rsidR="00035E93">
        <w:rPr>
          <w:rtl/>
        </w:rPr>
        <w:t>/</w:t>
      </w:r>
      <w:r w:rsidRPr="003017BE">
        <w:rPr>
          <w:rtl/>
        </w:rPr>
        <w:t xml:space="preserve"> 120</w:t>
      </w:r>
      <w:r>
        <w:rPr>
          <w:rtl/>
        </w:rPr>
        <w:t>.</w:t>
      </w:r>
      <w:r w:rsidRPr="003017BE">
        <w:rPr>
          <w:rtl/>
        </w:rPr>
        <w:t xml:space="preserve"> </w:t>
      </w:r>
    </w:p>
    <w:p w:rsidR="002B1751" w:rsidRDefault="002B1751" w:rsidP="00577EAF">
      <w:pPr>
        <w:pStyle w:val="libFootnote0"/>
        <w:rPr>
          <w:rtl/>
        </w:rPr>
      </w:pPr>
      <w:r>
        <w:rPr>
          <w:rtl/>
        </w:rPr>
        <w:t>10 - الكافي 7</w:t>
      </w:r>
      <w:r w:rsidR="00F01D33">
        <w:rPr>
          <w:rtl/>
        </w:rPr>
        <w:t>:</w:t>
      </w:r>
      <w:r>
        <w:rPr>
          <w:rtl/>
        </w:rPr>
        <w:t xml:space="preserve"> 237 </w:t>
      </w:r>
      <w:r w:rsidR="00035E93">
        <w:rPr>
          <w:rtl/>
        </w:rPr>
        <w:t>/</w:t>
      </w:r>
      <w:r>
        <w:rPr>
          <w:rtl/>
        </w:rPr>
        <w:t xml:space="preserve"> 19. </w:t>
      </w:r>
    </w:p>
    <w:p w:rsidR="002B1751" w:rsidRPr="003017BE" w:rsidRDefault="002B1751" w:rsidP="00B25C45">
      <w:pPr>
        <w:pStyle w:val="libFootnote0"/>
        <w:rPr>
          <w:rtl/>
        </w:rPr>
      </w:pPr>
      <w:r w:rsidRPr="003017BE">
        <w:rPr>
          <w:rtl/>
        </w:rPr>
        <w:t>(</w:t>
      </w:r>
      <w:r w:rsidR="00B25C45">
        <w:rPr>
          <w:rFonts w:hint="cs"/>
          <w:rtl/>
        </w:rPr>
        <w:t>2</w:t>
      </w:r>
      <w:r w:rsidRPr="003017BE">
        <w:rPr>
          <w:rtl/>
        </w:rPr>
        <w:t>) في المصدر</w:t>
      </w:r>
      <w:r w:rsidR="00F01D33">
        <w:rPr>
          <w:rtl/>
        </w:rPr>
        <w:t>:</w:t>
      </w:r>
      <w:r w:rsidRPr="003017BE">
        <w:rPr>
          <w:rtl/>
        </w:rPr>
        <w:t xml:space="preserve"> عن أحمد بن </w:t>
      </w:r>
      <w:r w:rsidR="006079CC">
        <w:rPr>
          <w:rtl/>
        </w:rPr>
        <w:t>محمّد</w:t>
      </w:r>
      <w:r>
        <w:rPr>
          <w:rtl/>
        </w:rPr>
        <w:t>.</w:t>
      </w:r>
      <w:r w:rsidRPr="003017BE">
        <w:rPr>
          <w:rtl/>
        </w:rPr>
        <w:t xml:space="preserve"> </w:t>
      </w:r>
    </w:p>
    <w:p w:rsidR="002B1751" w:rsidRPr="003017BE" w:rsidRDefault="002B1751" w:rsidP="00B25C45">
      <w:pPr>
        <w:pStyle w:val="libFootnote0"/>
        <w:rPr>
          <w:rtl/>
        </w:rPr>
      </w:pPr>
      <w:r w:rsidRPr="003017BE">
        <w:rPr>
          <w:rtl/>
        </w:rPr>
        <w:t>(</w:t>
      </w:r>
      <w:r w:rsidR="00B25C45">
        <w:rPr>
          <w:rFonts w:hint="cs"/>
          <w:rtl/>
        </w:rPr>
        <w:t>3</w:t>
      </w:r>
      <w:r w:rsidRPr="003017BE">
        <w:rPr>
          <w:rtl/>
        </w:rPr>
        <w:t>) في المصدر زيادة</w:t>
      </w:r>
      <w:r w:rsidR="00F01D33">
        <w:rPr>
          <w:rtl/>
        </w:rPr>
        <w:t>:</w:t>
      </w:r>
      <w:r w:rsidRPr="003017BE">
        <w:rPr>
          <w:rtl/>
        </w:rPr>
        <w:t xml:space="preserve"> عبد</w:t>
      </w:r>
      <w:r>
        <w:rPr>
          <w:rtl/>
        </w:rPr>
        <w:t>.</w:t>
      </w:r>
      <w:r w:rsidRPr="003017BE">
        <w:rPr>
          <w:rtl/>
        </w:rPr>
        <w:t xml:space="preserve"> </w:t>
      </w:r>
    </w:p>
    <w:p w:rsidR="002B1751" w:rsidRPr="003017BE" w:rsidRDefault="002B1751" w:rsidP="00B25C45">
      <w:pPr>
        <w:pStyle w:val="libFootnote0"/>
        <w:rPr>
          <w:rtl/>
        </w:rPr>
      </w:pPr>
      <w:r w:rsidRPr="003017BE">
        <w:rPr>
          <w:rtl/>
        </w:rPr>
        <w:t>(</w:t>
      </w:r>
      <w:r w:rsidR="00B25C45">
        <w:rPr>
          <w:rFonts w:hint="cs"/>
          <w:rtl/>
        </w:rPr>
        <w:t>4</w:t>
      </w:r>
      <w:r w:rsidRPr="003017BE">
        <w:rPr>
          <w:rtl/>
        </w:rPr>
        <w:t>) التهذيب 10</w:t>
      </w:r>
      <w:r w:rsidR="00F01D33">
        <w:rPr>
          <w:rtl/>
        </w:rPr>
        <w:t>:</w:t>
      </w:r>
      <w:r w:rsidRPr="003017BE">
        <w:rPr>
          <w:rtl/>
        </w:rPr>
        <w:t xml:space="preserve"> 72 </w:t>
      </w:r>
      <w:r w:rsidR="00035E93">
        <w:rPr>
          <w:rtl/>
        </w:rPr>
        <w:t>/</w:t>
      </w:r>
      <w:r w:rsidRPr="003017BE">
        <w:rPr>
          <w:rtl/>
        </w:rPr>
        <w:t xml:space="preserve"> 275</w:t>
      </w:r>
      <w:r>
        <w:rPr>
          <w:rtl/>
        </w:rPr>
        <w:t>،</w:t>
      </w:r>
      <w:r w:rsidRPr="003017BE">
        <w:rPr>
          <w:rtl/>
        </w:rPr>
        <w:t xml:space="preserve"> والاستبصار 4</w:t>
      </w:r>
      <w:r w:rsidR="00F01D33">
        <w:rPr>
          <w:rtl/>
        </w:rPr>
        <w:t>:</w:t>
      </w:r>
      <w:r w:rsidRPr="003017BE">
        <w:rPr>
          <w:rtl/>
        </w:rPr>
        <w:t xml:space="preserve"> 228 </w:t>
      </w:r>
      <w:r w:rsidR="00035E93">
        <w:rPr>
          <w:rtl/>
        </w:rPr>
        <w:t>/</w:t>
      </w:r>
      <w:r w:rsidRPr="003017BE">
        <w:rPr>
          <w:rtl/>
        </w:rPr>
        <w:t xml:space="preserve"> 858</w:t>
      </w:r>
      <w:r>
        <w:rPr>
          <w:rtl/>
        </w:rPr>
        <w:t>.</w:t>
      </w:r>
      <w:r w:rsidRPr="003017BE">
        <w:rPr>
          <w:rtl/>
        </w:rPr>
        <w:t xml:space="preserve"> </w:t>
      </w:r>
    </w:p>
    <w:p w:rsidR="002B1751" w:rsidRDefault="002B1751" w:rsidP="00577EAF">
      <w:pPr>
        <w:pStyle w:val="libFootnote0"/>
        <w:rPr>
          <w:rtl/>
        </w:rPr>
      </w:pPr>
      <w:r>
        <w:rPr>
          <w:rtl/>
        </w:rPr>
        <w:t>11 - التهذيب 10</w:t>
      </w:r>
      <w:r w:rsidR="00F01D33">
        <w:rPr>
          <w:rtl/>
        </w:rPr>
        <w:t>:</w:t>
      </w:r>
      <w:r>
        <w:rPr>
          <w:rtl/>
        </w:rPr>
        <w:t xml:space="preserve"> 71 </w:t>
      </w:r>
      <w:r w:rsidR="00035E93">
        <w:rPr>
          <w:rtl/>
        </w:rPr>
        <w:t>/</w:t>
      </w:r>
      <w:r>
        <w:rPr>
          <w:rtl/>
        </w:rPr>
        <w:t xml:space="preserve"> 286. </w:t>
      </w:r>
    </w:p>
    <w:p w:rsidR="002B1751" w:rsidRDefault="002B1751" w:rsidP="00577EAF">
      <w:pPr>
        <w:pStyle w:val="libFootnote0"/>
        <w:rPr>
          <w:rtl/>
        </w:rPr>
      </w:pPr>
      <w:r>
        <w:rPr>
          <w:rtl/>
        </w:rPr>
        <w:t>12 - التهذيب 19</w:t>
      </w:r>
      <w:r w:rsidR="00F01D33">
        <w:rPr>
          <w:rtl/>
        </w:rPr>
        <w:t>:</w:t>
      </w:r>
      <w:r>
        <w:rPr>
          <w:rtl/>
        </w:rPr>
        <w:t xml:space="preserve"> 71 </w:t>
      </w:r>
      <w:r w:rsidR="00035E93">
        <w:rPr>
          <w:rtl/>
        </w:rPr>
        <w:t>/</w:t>
      </w:r>
      <w:r>
        <w:rPr>
          <w:rtl/>
        </w:rPr>
        <w:t xml:space="preserve"> 269.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افترى على مملوك عز</w:t>
      </w:r>
      <w:r w:rsidR="00B25C45">
        <w:rPr>
          <w:rFonts w:hint="cs"/>
          <w:rtl/>
        </w:rPr>
        <w:t>ّ</w:t>
      </w:r>
      <w:r w:rsidR="00B25C45">
        <w:rPr>
          <w:rtl/>
        </w:rPr>
        <w:t>ر لحرمة ال</w:t>
      </w:r>
      <w:r w:rsidR="00B25C45">
        <w:rPr>
          <w:rFonts w:hint="cs"/>
          <w:rtl/>
        </w:rPr>
        <w:t>إِ</w:t>
      </w:r>
      <w:r>
        <w:rPr>
          <w:rtl/>
        </w:rPr>
        <w:t xml:space="preserve">سلام.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إبراهيم بن مهزيار، عن أخيه علي</w:t>
      </w:r>
      <w:r w:rsidR="003C178E">
        <w:rPr>
          <w:rFonts w:hint="cs"/>
          <w:rtl/>
        </w:rPr>
        <w:t>ّ</w:t>
      </w:r>
      <w:r>
        <w:rPr>
          <w:rtl/>
        </w:rPr>
        <w:t xml:space="preserve">، عن الحسين بن سعيد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[ 34511 ]</w:t>
      </w:r>
      <w:r>
        <w:rPr>
          <w:rtl/>
        </w:rPr>
        <w:t xml:space="preserve"> 13 - وبإسناده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محمّد </w:t>
      </w:r>
      <w:r>
        <w:rPr>
          <w:rtl/>
        </w:rPr>
        <w:t>بن الحسين، عن صفوان، عن حريز، عن بكير،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قال</w:t>
      </w:r>
      <w:r w:rsidR="00F01D33">
        <w:rPr>
          <w:rtl/>
        </w:rPr>
        <w:t>:</w:t>
      </w:r>
      <w:r>
        <w:rPr>
          <w:rtl/>
        </w:rPr>
        <w:t xml:space="preserve"> من افترى على م</w:t>
      </w:r>
      <w:r w:rsidR="003C178E">
        <w:rPr>
          <w:rFonts w:hint="cs"/>
          <w:rtl/>
        </w:rPr>
        <w:t>ُ</w:t>
      </w:r>
      <w:r>
        <w:rPr>
          <w:rtl/>
        </w:rPr>
        <w:t>سلم ضرب ثمانين</w:t>
      </w:r>
      <w:r w:rsidR="00F01D33">
        <w:rPr>
          <w:rtl/>
        </w:rPr>
        <w:t>:</w:t>
      </w:r>
      <w:r>
        <w:rPr>
          <w:rtl/>
        </w:rPr>
        <w:t xml:space="preserve"> يهودي</w:t>
      </w:r>
      <w:r w:rsidR="003C178E">
        <w:rPr>
          <w:rFonts w:hint="cs"/>
          <w:rtl/>
        </w:rPr>
        <w:t>ّ</w:t>
      </w:r>
      <w:r>
        <w:rPr>
          <w:rtl/>
        </w:rPr>
        <w:t>ا</w:t>
      </w:r>
      <w:r w:rsidR="003C178E">
        <w:rPr>
          <w:rFonts w:hint="cs"/>
          <w:rtl/>
        </w:rPr>
        <w:t>ً</w:t>
      </w:r>
      <w:r>
        <w:rPr>
          <w:rtl/>
        </w:rPr>
        <w:t xml:space="preserve"> أو نصرانيّاً أو عبدا</w:t>
      </w:r>
      <w:r w:rsidR="003C178E">
        <w:rPr>
          <w:rFonts w:hint="cs"/>
          <w:rtl/>
        </w:rPr>
        <w:t>ً</w:t>
      </w:r>
      <w:r>
        <w:rPr>
          <w:rtl/>
        </w:rPr>
        <w:t xml:space="preserve">. </w:t>
      </w:r>
    </w:p>
    <w:p w:rsidR="002B1751" w:rsidRDefault="002B1751" w:rsidP="00DC5EA6">
      <w:pPr>
        <w:pStyle w:val="libNormal"/>
        <w:rPr>
          <w:rtl/>
        </w:rPr>
      </w:pPr>
      <w:r w:rsidRPr="00035E93">
        <w:rPr>
          <w:rStyle w:val="libNormalChar"/>
          <w:rtl/>
        </w:rPr>
        <w:t>[ 34512 ]</w:t>
      </w:r>
      <w:r>
        <w:rPr>
          <w:rtl/>
        </w:rPr>
        <w:t xml:space="preserve"> 14 - وعنه، عن الحسن بن محبوب، عن سيف بن عميرة، عن ابن بكير </w:t>
      </w:r>
      <w:r w:rsidRPr="008A1A51">
        <w:rPr>
          <w:rStyle w:val="libFootnotenumChar"/>
          <w:rtl/>
        </w:rPr>
        <w:t>(</w:t>
      </w:r>
      <w:r w:rsidR="00DC5EA6">
        <w:rPr>
          <w:rStyle w:val="libFootnotenumChar"/>
          <w:rFonts w:hint="cs"/>
          <w:rtl/>
        </w:rPr>
        <w:t>2</w:t>
      </w:r>
      <w:r w:rsidRPr="008A1A51">
        <w:rPr>
          <w:rStyle w:val="libFootnotenumChar"/>
          <w:rtl/>
        </w:rPr>
        <w:t>)</w:t>
      </w:r>
      <w:r>
        <w:rPr>
          <w:rtl/>
        </w:rPr>
        <w:t xml:space="preserve">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عبد مملوك قذف حر</w:t>
      </w:r>
      <w:r w:rsidR="00941EA2">
        <w:rPr>
          <w:rFonts w:hint="cs"/>
          <w:rtl/>
        </w:rPr>
        <w:t>ّ</w:t>
      </w:r>
      <w:r>
        <w:rPr>
          <w:rtl/>
        </w:rPr>
        <w:t>ا</w:t>
      </w:r>
      <w:r w:rsidR="00941EA2">
        <w:rPr>
          <w:rFonts w:hint="cs"/>
          <w:rtl/>
        </w:rPr>
        <w:t>ً</w:t>
      </w:r>
      <w:r>
        <w:rPr>
          <w:rtl/>
        </w:rPr>
        <w:t>؟ قال</w:t>
      </w:r>
      <w:r w:rsidR="00F01D33">
        <w:rPr>
          <w:rtl/>
        </w:rPr>
        <w:t>:</w:t>
      </w:r>
      <w:r>
        <w:rPr>
          <w:rtl/>
        </w:rPr>
        <w:t xml:space="preserve"> يجلد ثمانين، هذا من حقوق الناس، فأم</w:t>
      </w:r>
      <w:r w:rsidR="00941EA2">
        <w:rPr>
          <w:rFonts w:hint="cs"/>
          <w:rtl/>
        </w:rPr>
        <w:t>ّ</w:t>
      </w:r>
      <w:r>
        <w:rPr>
          <w:rtl/>
        </w:rPr>
        <w:t>ا ما كان من حقوق الله ف</w:t>
      </w:r>
      <w:r w:rsidR="006079CC">
        <w:rPr>
          <w:rtl/>
        </w:rPr>
        <w:t xml:space="preserve">أنّه </w:t>
      </w:r>
      <w:r>
        <w:rPr>
          <w:rtl/>
        </w:rPr>
        <w:t xml:space="preserve">يضرب نصف </w:t>
      </w:r>
      <w:r w:rsidR="001F501A">
        <w:rPr>
          <w:rtl/>
        </w:rPr>
        <w:t>ال</w:t>
      </w:r>
      <w:r w:rsidR="008C228A">
        <w:rPr>
          <w:rtl/>
        </w:rPr>
        <w:t>حدّ</w:t>
      </w:r>
      <w:r>
        <w:rPr>
          <w:rtl/>
        </w:rPr>
        <w:t>، قلت</w:t>
      </w:r>
      <w:r w:rsidR="00F01D33">
        <w:rPr>
          <w:rtl/>
        </w:rPr>
        <w:t>:</w:t>
      </w:r>
      <w:r>
        <w:rPr>
          <w:rtl/>
        </w:rPr>
        <w:t xml:space="preserve"> </w:t>
      </w:r>
      <w:r w:rsidRPr="00035E93">
        <w:rPr>
          <w:rStyle w:val="libNormalChar"/>
          <w:rtl/>
        </w:rPr>
        <w:t xml:space="preserve">( </w:t>
      </w:r>
      <w:r>
        <w:rPr>
          <w:rtl/>
        </w:rPr>
        <w:t>ال</w:t>
      </w:r>
      <w:r w:rsidR="00941EA2">
        <w:rPr>
          <w:rFonts w:hint="cs"/>
          <w:rtl/>
        </w:rPr>
        <w:t>ّ</w:t>
      </w:r>
      <w:r>
        <w:rPr>
          <w:rtl/>
        </w:rPr>
        <w:t>ذي من حقوق الله</w:t>
      </w:r>
      <w:r w:rsidRPr="00035E93">
        <w:rPr>
          <w:rStyle w:val="libNormalChar"/>
          <w:rtl/>
        </w:rPr>
        <w:t xml:space="preserve"> )</w:t>
      </w:r>
      <w:r>
        <w:rPr>
          <w:rtl/>
        </w:rPr>
        <w:t xml:space="preserve"> </w:t>
      </w:r>
      <w:r w:rsidRPr="008A1A51">
        <w:rPr>
          <w:rStyle w:val="libFootnotenumChar"/>
          <w:rtl/>
        </w:rPr>
        <w:t>(</w:t>
      </w:r>
      <w:r w:rsidR="00DC5EA6">
        <w:rPr>
          <w:rStyle w:val="libFootnotenumChar"/>
          <w:rFonts w:hint="cs"/>
          <w:rtl/>
        </w:rPr>
        <w:t>3</w:t>
      </w:r>
      <w:r w:rsidRPr="008A1A51">
        <w:rPr>
          <w:rStyle w:val="libFootnotenumChar"/>
          <w:rtl/>
        </w:rPr>
        <w:t>)</w:t>
      </w:r>
      <w:r>
        <w:rPr>
          <w:rtl/>
        </w:rPr>
        <w:t xml:space="preserve"> ما هو؟ قال</w:t>
      </w:r>
      <w:r w:rsidR="00F01D33">
        <w:rPr>
          <w:rtl/>
        </w:rPr>
        <w:t>:</w:t>
      </w:r>
      <w:r>
        <w:rPr>
          <w:rtl/>
        </w:rPr>
        <w:t xml:space="preserve"> إذا زنى أو شرب الخمر، فهذا من الحقوق التي يضرب فيها نصف </w:t>
      </w:r>
      <w:r w:rsidR="001F501A">
        <w:rPr>
          <w:rtl/>
        </w:rPr>
        <w:t>ال</w:t>
      </w:r>
      <w:r w:rsidR="008C228A">
        <w:rPr>
          <w:rtl/>
        </w:rPr>
        <w:t>حدّ</w:t>
      </w:r>
      <w:r>
        <w:rPr>
          <w:rtl/>
        </w:rPr>
        <w:t xml:space="preserve">. </w:t>
      </w:r>
    </w:p>
    <w:p w:rsidR="002B1751" w:rsidRDefault="002B1751" w:rsidP="00DC5EA6">
      <w:pPr>
        <w:pStyle w:val="libNormal"/>
        <w:rPr>
          <w:rtl/>
        </w:rPr>
      </w:pPr>
      <w:r>
        <w:rPr>
          <w:rtl/>
        </w:rPr>
        <w:t xml:space="preserve">وبإسناده عن أحمد بن </w:t>
      </w:r>
      <w:r w:rsidR="006079CC">
        <w:rPr>
          <w:rtl/>
        </w:rPr>
        <w:t>محمّد</w:t>
      </w:r>
      <w:r>
        <w:rPr>
          <w:rtl/>
        </w:rPr>
        <w:t xml:space="preserve">، عن الحسن بن محبوب مثله </w:t>
      </w:r>
      <w:r w:rsidRPr="008A1A51">
        <w:rPr>
          <w:rStyle w:val="libFootnotenumChar"/>
          <w:rtl/>
        </w:rPr>
        <w:t>(</w:t>
      </w:r>
      <w:r w:rsidR="00DC5EA6">
        <w:rPr>
          <w:rStyle w:val="libFootnotenumChar"/>
          <w:rFonts w:hint="cs"/>
          <w:rtl/>
        </w:rPr>
        <w:t>4</w:t>
      </w:r>
      <w:r w:rsidRPr="008A1A51">
        <w:rPr>
          <w:rStyle w:val="libFootnotenumChar"/>
          <w:rtl/>
        </w:rPr>
        <w:t>)</w:t>
      </w:r>
      <w:r>
        <w:rPr>
          <w:rtl/>
        </w:rPr>
        <w:t xml:space="preserve">. </w:t>
      </w:r>
    </w:p>
    <w:p w:rsidR="002B1751" w:rsidRDefault="002B1751" w:rsidP="00DC5EA6">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w:t>
      </w:r>
      <w:r w:rsidRPr="00035E93">
        <w:rPr>
          <w:rStyle w:val="libNormalChar"/>
          <w:rtl/>
        </w:rPr>
        <w:t xml:space="preserve">( </w:t>
      </w:r>
      <w:r>
        <w:rPr>
          <w:rtl/>
        </w:rPr>
        <w:t xml:space="preserve">عن </w:t>
      </w:r>
      <w:r w:rsidR="006079CC">
        <w:rPr>
          <w:rtl/>
        </w:rPr>
        <w:t xml:space="preserve">محمّد </w:t>
      </w:r>
      <w:r>
        <w:rPr>
          <w:rtl/>
        </w:rPr>
        <w:t>بن الحسين</w:t>
      </w:r>
      <w:r w:rsidRPr="00035E93">
        <w:rPr>
          <w:rStyle w:val="libNormalChar"/>
          <w:rtl/>
        </w:rPr>
        <w:t xml:space="preserve"> )</w:t>
      </w:r>
      <w:r>
        <w:rPr>
          <w:rtl/>
        </w:rPr>
        <w:t xml:space="preserve"> </w:t>
      </w:r>
      <w:r w:rsidRPr="008A1A51">
        <w:rPr>
          <w:rStyle w:val="libFootnotenumChar"/>
          <w:rtl/>
        </w:rPr>
        <w:t>(</w:t>
      </w:r>
      <w:r w:rsidR="00DC5EA6">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3017BE" w:rsidRDefault="002B1751" w:rsidP="00577EAF">
      <w:pPr>
        <w:pStyle w:val="libFootnote0"/>
        <w:rPr>
          <w:rtl/>
        </w:rPr>
      </w:pPr>
      <w:r w:rsidRPr="003017BE">
        <w:rPr>
          <w:rtl/>
        </w:rPr>
        <w:t>(1) علل الشرائع</w:t>
      </w:r>
      <w:r w:rsidR="00F01D33">
        <w:rPr>
          <w:rtl/>
        </w:rPr>
        <w:t>:</w:t>
      </w:r>
      <w:r w:rsidRPr="003017BE">
        <w:rPr>
          <w:rtl/>
        </w:rPr>
        <w:t xml:space="preserve"> 358 </w:t>
      </w:r>
      <w:r w:rsidR="00035E93">
        <w:rPr>
          <w:rtl/>
        </w:rPr>
        <w:t>/</w:t>
      </w:r>
      <w:r w:rsidRPr="003017BE">
        <w:rPr>
          <w:rtl/>
        </w:rPr>
        <w:t xml:space="preserve"> 2</w:t>
      </w:r>
      <w:r>
        <w:rPr>
          <w:rtl/>
        </w:rPr>
        <w:t>.</w:t>
      </w:r>
      <w:r w:rsidRPr="003017BE">
        <w:rPr>
          <w:rtl/>
        </w:rPr>
        <w:t xml:space="preserve"> </w:t>
      </w:r>
    </w:p>
    <w:p w:rsidR="002B1751" w:rsidRDefault="002B1751" w:rsidP="00577EAF">
      <w:pPr>
        <w:pStyle w:val="libFootnote0"/>
        <w:rPr>
          <w:rtl/>
        </w:rPr>
      </w:pPr>
      <w:r>
        <w:rPr>
          <w:rtl/>
        </w:rPr>
        <w:t>13 - التهذيب 10</w:t>
      </w:r>
      <w:r w:rsidR="00F01D33">
        <w:rPr>
          <w:rtl/>
        </w:rPr>
        <w:t>:</w:t>
      </w:r>
      <w:r>
        <w:rPr>
          <w:rtl/>
        </w:rPr>
        <w:t xml:space="preserve"> 73 </w:t>
      </w:r>
      <w:r w:rsidR="00035E93">
        <w:rPr>
          <w:rtl/>
        </w:rPr>
        <w:t>/</w:t>
      </w:r>
      <w:r>
        <w:rPr>
          <w:rtl/>
        </w:rPr>
        <w:t xml:space="preserve"> 276، والاستبصار 4</w:t>
      </w:r>
      <w:r w:rsidR="00F01D33">
        <w:rPr>
          <w:rtl/>
        </w:rPr>
        <w:t>:</w:t>
      </w:r>
      <w:r>
        <w:rPr>
          <w:rtl/>
        </w:rPr>
        <w:t xml:space="preserve"> 229 </w:t>
      </w:r>
      <w:r w:rsidR="00035E93">
        <w:rPr>
          <w:rtl/>
        </w:rPr>
        <w:t>/</w:t>
      </w:r>
      <w:r>
        <w:rPr>
          <w:rtl/>
        </w:rPr>
        <w:t xml:space="preserve"> 859. </w:t>
      </w:r>
    </w:p>
    <w:p w:rsidR="002B1751" w:rsidRDefault="002B1751" w:rsidP="00577EAF">
      <w:pPr>
        <w:pStyle w:val="libFootnote0"/>
        <w:rPr>
          <w:rtl/>
        </w:rPr>
      </w:pPr>
      <w:r>
        <w:rPr>
          <w:rtl/>
        </w:rPr>
        <w:t>14 - التهذيب 10</w:t>
      </w:r>
      <w:r w:rsidR="00F01D33">
        <w:rPr>
          <w:rtl/>
        </w:rPr>
        <w:t>:</w:t>
      </w:r>
      <w:r>
        <w:rPr>
          <w:rtl/>
        </w:rPr>
        <w:t xml:space="preserve"> 73 </w:t>
      </w:r>
      <w:r w:rsidR="00035E93">
        <w:rPr>
          <w:rtl/>
        </w:rPr>
        <w:t>/</w:t>
      </w:r>
      <w:r>
        <w:rPr>
          <w:rtl/>
        </w:rPr>
        <w:t xml:space="preserve"> 277، والاستبصار 4</w:t>
      </w:r>
      <w:r w:rsidR="00F01D33">
        <w:rPr>
          <w:rtl/>
        </w:rPr>
        <w:t>:</w:t>
      </w:r>
      <w:r>
        <w:rPr>
          <w:rtl/>
        </w:rPr>
        <w:t xml:space="preserve"> 229 </w:t>
      </w:r>
      <w:r w:rsidR="00035E93">
        <w:rPr>
          <w:rtl/>
        </w:rPr>
        <w:t>/</w:t>
      </w:r>
      <w:r>
        <w:rPr>
          <w:rtl/>
        </w:rPr>
        <w:t xml:space="preserve"> 860. </w:t>
      </w:r>
    </w:p>
    <w:p w:rsidR="002B1751" w:rsidRPr="003017BE" w:rsidRDefault="002B1751" w:rsidP="00941EA2">
      <w:pPr>
        <w:pStyle w:val="libFootnote0"/>
        <w:rPr>
          <w:rtl/>
        </w:rPr>
      </w:pPr>
      <w:r w:rsidRPr="003017BE">
        <w:rPr>
          <w:rtl/>
        </w:rPr>
        <w:t>(</w:t>
      </w:r>
      <w:r w:rsidR="00941EA2">
        <w:rPr>
          <w:rFonts w:hint="cs"/>
          <w:rtl/>
        </w:rPr>
        <w:t>2</w:t>
      </w:r>
      <w:r w:rsidRPr="003017BE">
        <w:rPr>
          <w:rtl/>
        </w:rPr>
        <w:t>) في الموضع الثاني من التهذيبين</w:t>
      </w:r>
      <w:r w:rsidR="00F01D33">
        <w:rPr>
          <w:rtl/>
        </w:rPr>
        <w:t>:</w:t>
      </w:r>
      <w:r w:rsidRPr="003017BE">
        <w:rPr>
          <w:rtl/>
        </w:rPr>
        <w:t xml:space="preserve"> عن أبي بكر الحضرمي </w:t>
      </w:r>
      <w:r w:rsidRPr="00035E93">
        <w:rPr>
          <w:rStyle w:val="libNormalChar"/>
          <w:rtl/>
        </w:rPr>
        <w:t xml:space="preserve">( </w:t>
      </w:r>
      <w:r w:rsidRPr="003017BE">
        <w:rPr>
          <w:rtl/>
        </w:rPr>
        <w:t>هامش المخطوط</w:t>
      </w:r>
      <w:r w:rsidRPr="00035E93">
        <w:rPr>
          <w:rStyle w:val="libNormalChar"/>
          <w:rtl/>
        </w:rPr>
        <w:t xml:space="preserve"> )</w:t>
      </w:r>
      <w:r w:rsidRPr="003017BE">
        <w:rPr>
          <w:rtl/>
        </w:rPr>
        <w:t xml:space="preserve"> </w:t>
      </w:r>
    </w:p>
    <w:p w:rsidR="002B1751" w:rsidRPr="003017BE" w:rsidRDefault="002B1751" w:rsidP="00941EA2">
      <w:pPr>
        <w:pStyle w:val="libFootnote0"/>
        <w:rPr>
          <w:rtl/>
        </w:rPr>
      </w:pPr>
      <w:r w:rsidRPr="003017BE">
        <w:rPr>
          <w:rtl/>
        </w:rPr>
        <w:t>(</w:t>
      </w:r>
      <w:r w:rsidR="00941EA2">
        <w:rPr>
          <w:rFonts w:hint="cs"/>
          <w:rtl/>
        </w:rPr>
        <w:t>3</w:t>
      </w:r>
      <w:r w:rsidRPr="003017BE">
        <w:rPr>
          <w:rtl/>
        </w:rPr>
        <w:t xml:space="preserve">) في الموضه </w:t>
      </w:r>
      <w:r w:rsidR="00941EA2">
        <w:rPr>
          <w:rtl/>
        </w:rPr>
        <w:t>ال</w:t>
      </w:r>
      <w:r w:rsidR="00941EA2">
        <w:rPr>
          <w:rFonts w:hint="cs"/>
          <w:rtl/>
        </w:rPr>
        <w:t>ا</w:t>
      </w:r>
      <w:r w:rsidR="00941EA2">
        <w:rPr>
          <w:rtl/>
        </w:rPr>
        <w:t>و</w:t>
      </w:r>
      <w:r w:rsidR="006079CC">
        <w:rPr>
          <w:rtl/>
        </w:rPr>
        <w:t>ل</w:t>
      </w:r>
      <w:r w:rsidRPr="003017BE">
        <w:rPr>
          <w:rtl/>
        </w:rPr>
        <w:t xml:space="preserve"> من التهذيبين</w:t>
      </w:r>
      <w:r w:rsidR="00F01D33">
        <w:rPr>
          <w:rtl/>
        </w:rPr>
        <w:t>:</w:t>
      </w:r>
      <w:r w:rsidRPr="003017BE">
        <w:rPr>
          <w:rtl/>
        </w:rPr>
        <w:t xml:space="preserve"> الذي يضرب فيه نصف </w:t>
      </w:r>
      <w:r w:rsidR="001F501A">
        <w:rPr>
          <w:rtl/>
        </w:rPr>
        <w:t>ال</w:t>
      </w:r>
      <w:r w:rsidR="008C228A">
        <w:rPr>
          <w:rtl/>
        </w:rPr>
        <w:t>حدّ</w:t>
      </w:r>
      <w:r>
        <w:rPr>
          <w:rtl/>
        </w:rPr>
        <w:t>.</w:t>
      </w:r>
      <w:r w:rsidRPr="003017BE">
        <w:rPr>
          <w:rtl/>
        </w:rPr>
        <w:t xml:space="preserve"> </w:t>
      </w:r>
    </w:p>
    <w:p w:rsidR="002B1751" w:rsidRPr="003017BE" w:rsidRDefault="002B1751" w:rsidP="00941EA2">
      <w:pPr>
        <w:pStyle w:val="libFootnote0"/>
        <w:rPr>
          <w:rtl/>
        </w:rPr>
      </w:pPr>
      <w:r w:rsidRPr="003017BE">
        <w:rPr>
          <w:rtl/>
        </w:rPr>
        <w:t>(</w:t>
      </w:r>
      <w:r w:rsidR="00941EA2">
        <w:rPr>
          <w:rFonts w:hint="cs"/>
          <w:rtl/>
        </w:rPr>
        <w:t>4</w:t>
      </w:r>
      <w:r w:rsidRPr="003017BE">
        <w:rPr>
          <w:rtl/>
        </w:rPr>
        <w:t>) التهذيب 10</w:t>
      </w:r>
      <w:r w:rsidR="00F01D33">
        <w:rPr>
          <w:rtl/>
        </w:rPr>
        <w:t>:</w:t>
      </w:r>
      <w:r w:rsidRPr="003017BE">
        <w:rPr>
          <w:rtl/>
        </w:rPr>
        <w:t xml:space="preserve"> 72 </w:t>
      </w:r>
      <w:r w:rsidR="00035E93">
        <w:rPr>
          <w:rtl/>
        </w:rPr>
        <w:t>/</w:t>
      </w:r>
      <w:r w:rsidRPr="003017BE">
        <w:rPr>
          <w:rtl/>
        </w:rPr>
        <w:t xml:space="preserve"> 275</w:t>
      </w:r>
      <w:r>
        <w:rPr>
          <w:rtl/>
        </w:rPr>
        <w:t>،</w:t>
      </w:r>
      <w:r w:rsidRPr="003017BE">
        <w:rPr>
          <w:rtl/>
        </w:rPr>
        <w:t xml:space="preserve"> والاستبصار 4</w:t>
      </w:r>
      <w:r w:rsidR="00F01D33">
        <w:rPr>
          <w:rtl/>
        </w:rPr>
        <w:t>:</w:t>
      </w:r>
      <w:r w:rsidRPr="003017BE">
        <w:rPr>
          <w:rtl/>
        </w:rPr>
        <w:t xml:space="preserve"> 228 </w:t>
      </w:r>
      <w:r w:rsidR="00035E93">
        <w:rPr>
          <w:rtl/>
        </w:rPr>
        <w:t>/</w:t>
      </w:r>
      <w:r w:rsidRPr="003017BE">
        <w:rPr>
          <w:rtl/>
        </w:rPr>
        <w:t xml:space="preserve"> 858</w:t>
      </w:r>
      <w:r>
        <w:rPr>
          <w:rtl/>
        </w:rPr>
        <w:t>.</w:t>
      </w:r>
      <w:r w:rsidRPr="003017BE">
        <w:rPr>
          <w:rtl/>
        </w:rPr>
        <w:t xml:space="preserve"> </w:t>
      </w:r>
    </w:p>
    <w:p w:rsidR="002B1751" w:rsidRPr="003017BE" w:rsidRDefault="002B1751" w:rsidP="00941EA2">
      <w:pPr>
        <w:pStyle w:val="libFootnote0"/>
        <w:rPr>
          <w:rtl/>
        </w:rPr>
      </w:pPr>
      <w:r w:rsidRPr="003017BE">
        <w:rPr>
          <w:rtl/>
        </w:rPr>
        <w:t>(</w:t>
      </w:r>
      <w:r w:rsidR="00941EA2">
        <w:rPr>
          <w:rFonts w:hint="cs"/>
          <w:rtl/>
        </w:rPr>
        <w:t>5</w:t>
      </w:r>
      <w:r w:rsidRPr="003017BE">
        <w:rPr>
          <w:rtl/>
        </w:rPr>
        <w:t>) في الكافي</w:t>
      </w:r>
      <w:r w:rsidR="00F01D33">
        <w:rPr>
          <w:rtl/>
        </w:rPr>
        <w:t>:</w:t>
      </w:r>
      <w:r w:rsidRPr="003017BE">
        <w:rPr>
          <w:rtl/>
        </w:rPr>
        <w:t xml:space="preserve"> عن أحمد بن </w:t>
      </w:r>
      <w:r w:rsidR="006079CC">
        <w:rPr>
          <w:rtl/>
        </w:rPr>
        <w:t>محمّد</w:t>
      </w:r>
      <w:r>
        <w:rPr>
          <w:rtl/>
        </w:rPr>
        <w:t>.</w:t>
      </w:r>
      <w:r w:rsidRPr="003017BE">
        <w:rPr>
          <w:rtl/>
        </w:rPr>
        <w:t xml:space="preserve"> </w:t>
      </w:r>
    </w:p>
    <w:p w:rsidR="002B1751" w:rsidRDefault="002B1751" w:rsidP="00C4707E">
      <w:pPr>
        <w:pStyle w:val="libNormal"/>
        <w:rPr>
          <w:rtl/>
        </w:rPr>
      </w:pPr>
      <w:r>
        <w:rPr>
          <w:rtl/>
        </w:rPr>
        <w:br w:type="page"/>
      </w:r>
    </w:p>
    <w:p w:rsidR="002B1751" w:rsidRDefault="002B1751" w:rsidP="00DC5EA6">
      <w:pPr>
        <w:pStyle w:val="libNormal0"/>
        <w:rPr>
          <w:rtl/>
        </w:rPr>
      </w:pPr>
      <w:r>
        <w:rPr>
          <w:rtl/>
        </w:rPr>
        <w:lastRenderedPageBreak/>
        <w:t xml:space="preserve">عن ابن محبوب مثله </w:t>
      </w:r>
      <w:r w:rsidRPr="008A1A51">
        <w:rPr>
          <w:rStyle w:val="libFootnotenumChar"/>
          <w:rtl/>
        </w:rPr>
        <w:t>(</w:t>
      </w:r>
      <w:r w:rsidR="00DC5EA6">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[ 34513 ]</w:t>
      </w:r>
      <w:r>
        <w:rPr>
          <w:rtl/>
        </w:rPr>
        <w:t xml:space="preserve"> 15 - وبإسناده عن </w:t>
      </w:r>
      <w:r w:rsidR="006079CC">
        <w:rPr>
          <w:rtl/>
        </w:rPr>
        <w:t xml:space="preserve">محمّد </w:t>
      </w:r>
      <w:r>
        <w:rPr>
          <w:rtl/>
        </w:rPr>
        <w:t xml:space="preserve">بن </w:t>
      </w:r>
      <w:r w:rsidR="006079CC">
        <w:rPr>
          <w:rtl/>
        </w:rPr>
        <w:t xml:space="preserve">عليِّ </w:t>
      </w:r>
      <w:r>
        <w:rPr>
          <w:rtl/>
        </w:rPr>
        <w:t xml:space="preserve">بن محبوب، عن أحمد بن </w:t>
      </w:r>
      <w:r w:rsidR="006079CC">
        <w:rPr>
          <w:rtl/>
        </w:rPr>
        <w:t>محمّد</w:t>
      </w:r>
      <w:r>
        <w:rPr>
          <w:rtl/>
        </w:rPr>
        <w:t>، عن الحسين عن النضر بن سويد، عن القاسم بن سليمان،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العبد إذا افترى على الحر</w:t>
      </w:r>
      <w:r w:rsidR="00DC5EA6">
        <w:rPr>
          <w:rFonts w:hint="cs"/>
          <w:rtl/>
        </w:rPr>
        <w:t>ِّ</w:t>
      </w:r>
      <w:r>
        <w:rPr>
          <w:rtl/>
        </w:rPr>
        <w:t xml:space="preserve"> كم يجلد؟ قال</w:t>
      </w:r>
      <w:r w:rsidR="00F01D33">
        <w:rPr>
          <w:rtl/>
        </w:rPr>
        <w:t>:</w:t>
      </w:r>
      <w:r>
        <w:rPr>
          <w:rtl/>
        </w:rPr>
        <w:t xml:space="preserve"> أربعين، وقال</w:t>
      </w:r>
      <w:r w:rsidR="00F01D33">
        <w:rPr>
          <w:rtl/>
        </w:rPr>
        <w:t>:</w:t>
      </w:r>
      <w:r>
        <w:rPr>
          <w:rtl/>
        </w:rPr>
        <w:t xml:space="preserve"> إذا أتى بفاحشة فعليه نصف العذاب. </w:t>
      </w:r>
    </w:p>
    <w:p w:rsidR="002B1751" w:rsidRDefault="002B1751" w:rsidP="008A1A51">
      <w:pPr>
        <w:pStyle w:val="libNormal"/>
        <w:rPr>
          <w:rtl/>
        </w:rPr>
      </w:pPr>
      <w:r>
        <w:rPr>
          <w:rtl/>
        </w:rPr>
        <w:t>قال الشيخ</w:t>
      </w:r>
      <w:r w:rsidR="00F01D33">
        <w:rPr>
          <w:rtl/>
        </w:rPr>
        <w:t>:</w:t>
      </w:r>
      <w:r>
        <w:rPr>
          <w:rtl/>
        </w:rPr>
        <w:t xml:space="preserve"> إن</w:t>
      </w:r>
      <w:r w:rsidR="00DC5EA6">
        <w:rPr>
          <w:rFonts w:hint="cs"/>
          <w:rtl/>
        </w:rPr>
        <w:t>َّ</w:t>
      </w:r>
      <w:r>
        <w:rPr>
          <w:rtl/>
        </w:rPr>
        <w:t xml:space="preserve"> هذا خبر شاذ</w:t>
      </w:r>
      <w:r w:rsidR="00DC5EA6">
        <w:rPr>
          <w:rFonts w:hint="cs"/>
          <w:rtl/>
        </w:rPr>
        <w:t>ٌّ</w:t>
      </w:r>
      <w:r>
        <w:rPr>
          <w:rtl/>
        </w:rPr>
        <w:t xml:space="preserve">، مخالف لظاهر القرآن والأخبار الكثيرة. </w:t>
      </w:r>
    </w:p>
    <w:p w:rsidR="002B1751" w:rsidRDefault="002B1751" w:rsidP="008A1A51">
      <w:pPr>
        <w:pStyle w:val="libNormal"/>
        <w:rPr>
          <w:rtl/>
        </w:rPr>
      </w:pPr>
      <w:r>
        <w:rPr>
          <w:rtl/>
        </w:rPr>
        <w:t>أقول</w:t>
      </w:r>
      <w:r w:rsidR="00F01D33">
        <w:rPr>
          <w:rtl/>
        </w:rPr>
        <w:t>:</w:t>
      </w:r>
      <w:r>
        <w:rPr>
          <w:rtl/>
        </w:rPr>
        <w:t xml:space="preserve"> يمكن حمله على التقية وعلى التعريض دون التصريح. </w:t>
      </w:r>
    </w:p>
    <w:p w:rsidR="002B1751" w:rsidRDefault="002B1751" w:rsidP="00DC5EA6">
      <w:pPr>
        <w:pStyle w:val="libNormal"/>
        <w:rPr>
          <w:rtl/>
        </w:rPr>
      </w:pPr>
      <w:r>
        <w:rPr>
          <w:rtl/>
        </w:rPr>
        <w:t>وبإسناده عن الحسين ابن سعيد، عن النضر مثله، إلى قوله</w:t>
      </w:r>
      <w:r w:rsidR="00F01D33">
        <w:rPr>
          <w:rtl/>
        </w:rPr>
        <w:t>:</w:t>
      </w:r>
      <w:r>
        <w:rPr>
          <w:rtl/>
        </w:rPr>
        <w:t xml:space="preserve"> أربعين </w:t>
      </w:r>
      <w:r w:rsidRPr="008A1A51">
        <w:rPr>
          <w:rStyle w:val="libFootnotenumChar"/>
          <w:rtl/>
        </w:rPr>
        <w:t>(</w:t>
      </w:r>
      <w:r w:rsidR="00DC5EA6">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[ 34514 ]</w:t>
      </w:r>
      <w:r>
        <w:rPr>
          <w:rtl/>
        </w:rPr>
        <w:t xml:space="preserve"> 16 - وعنه، عن النضر، عن عاصم،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قضي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المملوك يدعو الرجل لغير أبيه، قال</w:t>
      </w:r>
      <w:r w:rsidR="00F01D33">
        <w:rPr>
          <w:rtl/>
        </w:rPr>
        <w:t>:</w:t>
      </w:r>
      <w:r>
        <w:rPr>
          <w:rtl/>
        </w:rPr>
        <w:t xml:space="preserve"> أرى أن يعرى جلده. </w:t>
      </w:r>
    </w:p>
    <w:p w:rsidR="002B1751" w:rsidRDefault="002B1751" w:rsidP="00F01D33">
      <w:pPr>
        <w:pStyle w:val="libNormal"/>
        <w:rPr>
          <w:rtl/>
        </w:rPr>
      </w:pPr>
      <w:r w:rsidRPr="00035E93">
        <w:rPr>
          <w:rStyle w:val="libNormalChar"/>
          <w:rtl/>
        </w:rPr>
        <w:t>[ 34515 ]</w:t>
      </w:r>
      <w:r>
        <w:rPr>
          <w:rtl/>
        </w:rPr>
        <w:t xml:space="preserve"> 17 - قال</w:t>
      </w:r>
      <w:r w:rsidR="00F01D33">
        <w:rPr>
          <w:rtl/>
        </w:rPr>
        <w:t>:</w:t>
      </w:r>
      <w:r>
        <w:rPr>
          <w:rtl/>
        </w:rPr>
        <w:t xml:space="preserve"> وقال في رجل دعي لغير أبيه</w:t>
      </w:r>
      <w:r w:rsidR="00F01D33">
        <w:rPr>
          <w:rtl/>
        </w:rPr>
        <w:t>:</w:t>
      </w:r>
      <w:r>
        <w:rPr>
          <w:rtl/>
        </w:rPr>
        <w:t xml:space="preserve"> أقم بينتك امكنك منه فلم</w:t>
      </w:r>
      <w:r w:rsidR="00DC5EA6">
        <w:rPr>
          <w:rFonts w:hint="cs"/>
          <w:rtl/>
        </w:rPr>
        <w:t>ّ</w:t>
      </w:r>
      <w:r>
        <w:rPr>
          <w:rtl/>
        </w:rPr>
        <w:t>ا أتى بالبي</w:t>
      </w:r>
      <w:r w:rsidR="00DC5EA6">
        <w:rPr>
          <w:rFonts w:hint="cs"/>
          <w:rtl/>
        </w:rPr>
        <w:t>ّ</w:t>
      </w:r>
      <w:r>
        <w:rPr>
          <w:rtl/>
        </w:rPr>
        <w:t>نة قال</w:t>
      </w:r>
      <w:r w:rsidR="00F01D33">
        <w:rPr>
          <w:rtl/>
        </w:rPr>
        <w:t>:</w:t>
      </w:r>
      <w:r>
        <w:rPr>
          <w:rtl/>
        </w:rPr>
        <w:t xml:space="preserve"> إن</w:t>
      </w:r>
      <w:r w:rsidR="00DC5EA6">
        <w:rPr>
          <w:rFonts w:hint="cs"/>
          <w:rtl/>
        </w:rPr>
        <w:t>َّ</w:t>
      </w:r>
      <w:r>
        <w:rPr>
          <w:rtl/>
        </w:rPr>
        <w:t xml:space="preserve"> ا</w:t>
      </w:r>
      <w:r w:rsidR="00DC5EA6">
        <w:rPr>
          <w:rFonts w:hint="cs"/>
          <w:rtl/>
        </w:rPr>
        <w:t>ُ</w:t>
      </w:r>
      <w:r>
        <w:rPr>
          <w:rtl/>
        </w:rPr>
        <w:t>م</w:t>
      </w:r>
      <w:r w:rsidR="00DC5EA6">
        <w:rPr>
          <w:rFonts w:hint="cs"/>
          <w:rtl/>
        </w:rPr>
        <w:t>ّ</w:t>
      </w:r>
      <w:r>
        <w:rPr>
          <w:rtl/>
        </w:rPr>
        <w:t>ه كانت أمة، قال</w:t>
      </w:r>
      <w:r w:rsidR="00F01D33">
        <w:rPr>
          <w:rtl/>
        </w:rPr>
        <w:t>:</w:t>
      </w:r>
      <w:r>
        <w:rPr>
          <w:rtl/>
        </w:rPr>
        <w:t xml:space="preserve"> ليس عليك </w:t>
      </w:r>
      <w:r w:rsidR="008C228A">
        <w:rPr>
          <w:rtl/>
        </w:rPr>
        <w:t>حدّ</w:t>
      </w:r>
      <w:r>
        <w:rPr>
          <w:rtl/>
        </w:rPr>
        <w:t>، سب</w:t>
      </w:r>
      <w:r w:rsidR="00DC5EA6">
        <w:rPr>
          <w:rFonts w:hint="cs"/>
          <w:rtl/>
        </w:rPr>
        <w:t>ّ</w:t>
      </w:r>
      <w:r>
        <w:rPr>
          <w:rtl/>
        </w:rPr>
        <w:t xml:space="preserve">ه كما سبّك، أو اعف عنه. </w:t>
      </w:r>
    </w:p>
    <w:p w:rsidR="002B1751" w:rsidRDefault="002B1751" w:rsidP="008A1A51">
      <w:pPr>
        <w:pStyle w:val="libNormal"/>
        <w:rPr>
          <w:rtl/>
        </w:rPr>
      </w:pPr>
      <w:r>
        <w:rPr>
          <w:rtl/>
        </w:rPr>
        <w:t>أقول</w:t>
      </w:r>
      <w:r w:rsidR="00F01D33">
        <w:rPr>
          <w:rtl/>
        </w:rPr>
        <w:t>:</w:t>
      </w:r>
      <w:r>
        <w:rPr>
          <w:rtl/>
        </w:rPr>
        <w:t xml:space="preserve"> ضع</w:t>
      </w:r>
      <w:r w:rsidR="00DC5EA6">
        <w:rPr>
          <w:rFonts w:hint="cs"/>
          <w:rtl/>
        </w:rPr>
        <w:t>ّ</w:t>
      </w:r>
      <w:r>
        <w:rPr>
          <w:rtl/>
        </w:rPr>
        <w:t>فه الشيخ لما يتضم</w:t>
      </w:r>
      <w:r w:rsidR="00DC5EA6">
        <w:rPr>
          <w:rFonts w:hint="cs"/>
          <w:rtl/>
        </w:rPr>
        <w:t>ّ</w:t>
      </w:r>
      <w:r>
        <w:rPr>
          <w:rtl/>
        </w:rPr>
        <w:t xml:space="preserve">ن من الأمر بالسب وهو قبيح، ويمكن حمله على التهديد والترغيب في العفو. </w:t>
      </w:r>
    </w:p>
    <w:p w:rsidR="002B1751" w:rsidRDefault="00C4707E" w:rsidP="00C4707E">
      <w:pPr>
        <w:pStyle w:val="libLine"/>
        <w:rPr>
          <w:rtl/>
        </w:rPr>
      </w:pPr>
      <w:r>
        <w:rPr>
          <w:rtl/>
        </w:rPr>
        <w:t>____________________</w:t>
      </w:r>
    </w:p>
    <w:p w:rsidR="002B1751" w:rsidRPr="003017BE" w:rsidRDefault="002B1751" w:rsidP="00DC5EA6">
      <w:pPr>
        <w:pStyle w:val="libFootnote0"/>
        <w:rPr>
          <w:rtl/>
        </w:rPr>
      </w:pPr>
      <w:r w:rsidRPr="003017BE">
        <w:rPr>
          <w:rtl/>
        </w:rPr>
        <w:t>(</w:t>
      </w:r>
      <w:r w:rsidR="00DC5EA6">
        <w:rPr>
          <w:rFonts w:hint="cs"/>
          <w:rtl/>
        </w:rPr>
        <w:t>1</w:t>
      </w:r>
      <w:r w:rsidRPr="003017BE">
        <w:rPr>
          <w:rtl/>
        </w:rPr>
        <w:t>) الكافي 7</w:t>
      </w:r>
      <w:r w:rsidR="00F01D33">
        <w:rPr>
          <w:rtl/>
        </w:rPr>
        <w:t>:</w:t>
      </w:r>
      <w:r w:rsidRPr="003017BE">
        <w:rPr>
          <w:rtl/>
        </w:rPr>
        <w:t xml:space="preserve"> 237 </w:t>
      </w:r>
      <w:r w:rsidR="00035E93">
        <w:rPr>
          <w:rtl/>
        </w:rPr>
        <w:t>/</w:t>
      </w:r>
      <w:r w:rsidRPr="003017BE">
        <w:rPr>
          <w:rtl/>
        </w:rPr>
        <w:t xml:space="preserve"> 19</w:t>
      </w:r>
      <w:r>
        <w:rPr>
          <w:rtl/>
        </w:rPr>
        <w:t>.</w:t>
      </w:r>
      <w:r w:rsidRPr="003017BE">
        <w:rPr>
          <w:rtl/>
        </w:rPr>
        <w:t xml:space="preserve"> </w:t>
      </w:r>
    </w:p>
    <w:p w:rsidR="002B1751" w:rsidRDefault="002B1751" w:rsidP="00577EAF">
      <w:pPr>
        <w:pStyle w:val="libFootnote0"/>
        <w:rPr>
          <w:rtl/>
        </w:rPr>
      </w:pPr>
      <w:r>
        <w:rPr>
          <w:rtl/>
        </w:rPr>
        <w:t>15 - التهذيب 10</w:t>
      </w:r>
      <w:r w:rsidR="00F01D33">
        <w:rPr>
          <w:rtl/>
        </w:rPr>
        <w:t>:</w:t>
      </w:r>
      <w:r>
        <w:rPr>
          <w:rtl/>
        </w:rPr>
        <w:t xml:space="preserve"> 73 </w:t>
      </w:r>
      <w:r w:rsidR="00035E93">
        <w:rPr>
          <w:rtl/>
        </w:rPr>
        <w:t>/</w:t>
      </w:r>
      <w:r>
        <w:rPr>
          <w:rtl/>
        </w:rPr>
        <w:t xml:space="preserve"> 278. </w:t>
      </w:r>
    </w:p>
    <w:p w:rsidR="002B1751" w:rsidRPr="003017BE" w:rsidRDefault="002B1751" w:rsidP="00DC5EA6">
      <w:pPr>
        <w:pStyle w:val="libFootnote0"/>
        <w:rPr>
          <w:rtl/>
        </w:rPr>
      </w:pPr>
      <w:r w:rsidRPr="003017BE">
        <w:rPr>
          <w:rtl/>
        </w:rPr>
        <w:t>(</w:t>
      </w:r>
      <w:r w:rsidR="00DC5EA6">
        <w:rPr>
          <w:rFonts w:hint="cs"/>
          <w:rtl/>
        </w:rPr>
        <w:t>2</w:t>
      </w:r>
      <w:r w:rsidRPr="003017BE">
        <w:rPr>
          <w:rtl/>
        </w:rPr>
        <w:t>) التهذيب 10</w:t>
      </w:r>
      <w:r w:rsidR="00F01D33">
        <w:rPr>
          <w:rtl/>
        </w:rPr>
        <w:t>:</w:t>
      </w:r>
      <w:r w:rsidRPr="003017BE">
        <w:rPr>
          <w:rtl/>
        </w:rPr>
        <w:t xml:space="preserve"> 74 </w:t>
      </w:r>
      <w:r w:rsidR="00035E93">
        <w:rPr>
          <w:rtl/>
        </w:rPr>
        <w:t>/</w:t>
      </w:r>
      <w:r w:rsidRPr="003017BE">
        <w:rPr>
          <w:rtl/>
        </w:rPr>
        <w:t xml:space="preserve"> 282</w:t>
      </w:r>
      <w:r>
        <w:rPr>
          <w:rtl/>
        </w:rPr>
        <w:t>،</w:t>
      </w:r>
      <w:r w:rsidRPr="003017BE">
        <w:rPr>
          <w:rtl/>
        </w:rPr>
        <w:t xml:space="preserve"> والاستبصار 4</w:t>
      </w:r>
      <w:r w:rsidR="00F01D33">
        <w:rPr>
          <w:rtl/>
        </w:rPr>
        <w:t>:</w:t>
      </w:r>
      <w:r w:rsidRPr="003017BE">
        <w:rPr>
          <w:rtl/>
        </w:rPr>
        <w:t xml:space="preserve"> 230 </w:t>
      </w:r>
      <w:r w:rsidR="00035E93">
        <w:rPr>
          <w:rtl/>
        </w:rPr>
        <w:t>/</w:t>
      </w:r>
      <w:r w:rsidRPr="003017BE">
        <w:rPr>
          <w:rtl/>
        </w:rPr>
        <w:t xml:space="preserve"> 865</w:t>
      </w:r>
      <w:r>
        <w:rPr>
          <w:rtl/>
        </w:rPr>
        <w:t>.</w:t>
      </w:r>
      <w:r w:rsidRPr="003017BE">
        <w:rPr>
          <w:rtl/>
        </w:rPr>
        <w:t xml:space="preserve"> </w:t>
      </w:r>
    </w:p>
    <w:p w:rsidR="002B1751" w:rsidRDefault="002B1751" w:rsidP="00577EAF">
      <w:pPr>
        <w:pStyle w:val="libFootnote0"/>
        <w:rPr>
          <w:rtl/>
        </w:rPr>
      </w:pPr>
      <w:r>
        <w:rPr>
          <w:rtl/>
        </w:rPr>
        <w:t>16 - التهذيب 10</w:t>
      </w:r>
      <w:r w:rsidR="00F01D33">
        <w:rPr>
          <w:rtl/>
        </w:rPr>
        <w:t>:</w:t>
      </w:r>
      <w:r>
        <w:rPr>
          <w:rtl/>
        </w:rPr>
        <w:t xml:space="preserve"> 88 </w:t>
      </w:r>
      <w:r w:rsidR="00035E93">
        <w:rPr>
          <w:rtl/>
        </w:rPr>
        <w:t>/</w:t>
      </w:r>
      <w:r>
        <w:rPr>
          <w:rtl/>
        </w:rPr>
        <w:t xml:space="preserve"> 342، والاستبصار 4</w:t>
      </w:r>
      <w:r w:rsidR="00F01D33">
        <w:rPr>
          <w:rtl/>
        </w:rPr>
        <w:t>:</w:t>
      </w:r>
      <w:r>
        <w:rPr>
          <w:rtl/>
        </w:rPr>
        <w:t xml:space="preserve"> 230 </w:t>
      </w:r>
      <w:r w:rsidR="00035E93">
        <w:rPr>
          <w:rtl/>
        </w:rPr>
        <w:t>/</w:t>
      </w:r>
      <w:r>
        <w:rPr>
          <w:rtl/>
        </w:rPr>
        <w:t xml:space="preserve"> 867. </w:t>
      </w:r>
    </w:p>
    <w:p w:rsidR="002B1751" w:rsidRDefault="002B1751" w:rsidP="00577EAF">
      <w:pPr>
        <w:pStyle w:val="libFootnote0"/>
        <w:rPr>
          <w:rtl/>
        </w:rPr>
      </w:pPr>
      <w:r>
        <w:rPr>
          <w:rtl/>
        </w:rPr>
        <w:t>17 - التهذيب 10</w:t>
      </w:r>
      <w:r w:rsidR="00F01D33">
        <w:rPr>
          <w:rtl/>
        </w:rPr>
        <w:t>:</w:t>
      </w:r>
      <w:r>
        <w:rPr>
          <w:rtl/>
        </w:rPr>
        <w:t xml:space="preserve"> 88 </w:t>
      </w:r>
      <w:r w:rsidR="00035E93">
        <w:rPr>
          <w:rtl/>
        </w:rPr>
        <w:t>/</w:t>
      </w:r>
      <w:r>
        <w:rPr>
          <w:rtl/>
        </w:rPr>
        <w:t xml:space="preserve"> ذيل 342، والاستبصار 4</w:t>
      </w:r>
      <w:r w:rsidR="00F01D33">
        <w:rPr>
          <w:rtl/>
        </w:rPr>
        <w:t>:</w:t>
      </w:r>
      <w:r>
        <w:rPr>
          <w:rtl/>
        </w:rPr>
        <w:t xml:space="preserve"> 230 </w:t>
      </w:r>
      <w:r w:rsidR="00035E93">
        <w:rPr>
          <w:rtl/>
        </w:rPr>
        <w:t>/</w:t>
      </w:r>
      <w:r>
        <w:rPr>
          <w:rtl/>
        </w:rPr>
        <w:t xml:space="preserve"> ذيل 867.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[ 34516 ]</w:t>
      </w:r>
      <w:r>
        <w:rPr>
          <w:rtl/>
        </w:rPr>
        <w:t xml:space="preserve"> 18 - وعنه، عن العلاء، عن </w:t>
      </w:r>
      <w:r w:rsidR="006079CC">
        <w:rPr>
          <w:rtl/>
        </w:rPr>
        <w:t>محمّد</w:t>
      </w:r>
      <w:r>
        <w:rPr>
          <w:rtl/>
        </w:rPr>
        <w:t>،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سألته عن العبد يفتري على الحر</w:t>
      </w:r>
      <w:r w:rsidR="00DC5EA6">
        <w:rPr>
          <w:rFonts w:hint="cs"/>
          <w:rtl/>
        </w:rPr>
        <w:t>ّ</w:t>
      </w:r>
      <w:r>
        <w:rPr>
          <w:rtl/>
        </w:rPr>
        <w:t>، قال</w:t>
      </w:r>
      <w:r w:rsidR="00F01D33">
        <w:rPr>
          <w:rtl/>
        </w:rPr>
        <w:t>:</w:t>
      </w:r>
      <w:r>
        <w:rPr>
          <w:rtl/>
        </w:rPr>
        <w:t xml:space="preserve"> يجلد </w:t>
      </w:r>
      <w:r w:rsidR="008C228A">
        <w:rPr>
          <w:rtl/>
        </w:rPr>
        <w:t>حدّ</w:t>
      </w:r>
      <w:r w:rsidR="001F501A">
        <w:rPr>
          <w:rtl/>
        </w:rPr>
        <w:t>اً</w:t>
      </w:r>
      <w:r>
        <w:rPr>
          <w:rtl/>
        </w:rPr>
        <w:t xml:space="preserve">. </w:t>
      </w:r>
    </w:p>
    <w:p w:rsidR="002B1751" w:rsidRDefault="002B1751" w:rsidP="00F01D33">
      <w:pPr>
        <w:pStyle w:val="libNormal"/>
        <w:rPr>
          <w:rtl/>
        </w:rPr>
      </w:pPr>
      <w:r w:rsidRPr="00035E93">
        <w:rPr>
          <w:rStyle w:val="libNormalChar"/>
          <w:rtl/>
        </w:rPr>
        <w:t>[ 34517 ]</w:t>
      </w:r>
      <w:r>
        <w:rPr>
          <w:rtl/>
        </w:rPr>
        <w:t xml:space="preserve"> 19 - وعنه، عن </w:t>
      </w:r>
      <w:r w:rsidR="00192910">
        <w:rPr>
          <w:rtl/>
        </w:rPr>
        <w:t>حمّاد</w:t>
      </w:r>
      <w:r>
        <w:rPr>
          <w:rtl/>
        </w:rPr>
        <w:t xml:space="preserve">، عن حريز، عن </w:t>
      </w:r>
      <w:r w:rsidR="006079CC">
        <w:rPr>
          <w:rtl/>
        </w:rPr>
        <w:t>محمّد</w:t>
      </w:r>
      <w:r>
        <w:rPr>
          <w:rtl/>
        </w:rPr>
        <w:t xml:space="preserve">،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العبد يفتري على الحر</w:t>
      </w:r>
      <w:r w:rsidR="00DC5EA6">
        <w:rPr>
          <w:rFonts w:hint="cs"/>
          <w:rtl/>
        </w:rPr>
        <w:t>ّ</w:t>
      </w:r>
      <w:r>
        <w:rPr>
          <w:rtl/>
        </w:rPr>
        <w:t>، قال</w:t>
      </w:r>
      <w:r w:rsidR="00F01D33">
        <w:rPr>
          <w:rtl/>
        </w:rPr>
        <w:t>:</w:t>
      </w:r>
      <w:r>
        <w:rPr>
          <w:rtl/>
        </w:rPr>
        <w:t xml:space="preserve"> يجلد </w:t>
      </w:r>
      <w:r w:rsidR="008C228A">
        <w:rPr>
          <w:rtl/>
        </w:rPr>
        <w:t>حدّ</w:t>
      </w:r>
      <w:r w:rsidR="001F501A">
        <w:rPr>
          <w:rtl/>
        </w:rPr>
        <w:t>اً</w:t>
      </w:r>
      <w:r w:rsidR="00192910">
        <w:rPr>
          <w:rtl/>
        </w:rPr>
        <w:t xml:space="preserve"> </w:t>
      </w:r>
      <w:r w:rsidR="001F501A">
        <w:rPr>
          <w:rtl/>
        </w:rPr>
        <w:t xml:space="preserve">إلّا </w:t>
      </w:r>
      <w:r w:rsidR="000E3DF1">
        <w:rPr>
          <w:rtl/>
        </w:rPr>
        <w:t>سوطاً</w:t>
      </w:r>
      <w:r>
        <w:rPr>
          <w:rtl/>
        </w:rPr>
        <w:t xml:space="preserve"> أو سوطين. </w:t>
      </w:r>
    </w:p>
    <w:p w:rsidR="002B1751" w:rsidRDefault="002B1751" w:rsidP="008A1A51">
      <w:pPr>
        <w:pStyle w:val="libNormal"/>
        <w:rPr>
          <w:rtl/>
        </w:rPr>
      </w:pPr>
      <w:r>
        <w:rPr>
          <w:rtl/>
        </w:rPr>
        <w:t>أقول</w:t>
      </w:r>
      <w:r w:rsidR="00F01D33">
        <w:rPr>
          <w:rtl/>
        </w:rPr>
        <w:t>:</w:t>
      </w:r>
      <w:r>
        <w:rPr>
          <w:rtl/>
        </w:rPr>
        <w:t xml:space="preserve"> حمله الشيخ على ما لم يبلغ القذف، فلا يجب </w:t>
      </w:r>
      <w:r w:rsidR="001F501A">
        <w:rPr>
          <w:rtl/>
        </w:rPr>
        <w:t>ال</w:t>
      </w:r>
      <w:r w:rsidR="008C228A">
        <w:rPr>
          <w:rtl/>
        </w:rPr>
        <w:t>حدّ</w:t>
      </w:r>
      <w:r w:rsidR="001F501A">
        <w:rPr>
          <w:rtl/>
        </w:rPr>
        <w:t xml:space="preserve"> </w:t>
      </w:r>
      <w:r>
        <w:rPr>
          <w:rtl/>
        </w:rPr>
        <w:t xml:space="preserve">بل التعزير لما مر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[ 34518 ]</w:t>
      </w:r>
      <w:r>
        <w:rPr>
          <w:rtl/>
        </w:rPr>
        <w:t xml:space="preserve"> 20 - وبإسناده عن يونس، عن سماعة، قال</w:t>
      </w:r>
      <w:r w:rsidR="00F01D33">
        <w:rPr>
          <w:rtl/>
        </w:rPr>
        <w:t>:</w:t>
      </w:r>
      <w:r>
        <w:rPr>
          <w:rtl/>
        </w:rPr>
        <w:t xml:space="preserve"> سألته عن المملوك يفتري على الحر</w:t>
      </w:r>
      <w:r w:rsidR="00DC5EA6">
        <w:rPr>
          <w:rFonts w:hint="cs"/>
          <w:rtl/>
        </w:rPr>
        <w:t>ّ</w:t>
      </w:r>
      <w:r>
        <w:rPr>
          <w:rtl/>
        </w:rPr>
        <w:t>؟ قال</w:t>
      </w:r>
      <w:r w:rsidR="00F01D33">
        <w:rPr>
          <w:rtl/>
        </w:rPr>
        <w:t>:</w:t>
      </w:r>
      <w:r>
        <w:rPr>
          <w:rtl/>
        </w:rPr>
        <w:t xml:space="preserve"> عليه خمسون جلدة. </w:t>
      </w:r>
    </w:p>
    <w:p w:rsidR="002B1751" w:rsidRDefault="002B1751" w:rsidP="00DC5EA6">
      <w:pPr>
        <w:pStyle w:val="libNormal"/>
        <w:rPr>
          <w:rtl/>
        </w:rPr>
      </w:pPr>
      <w:r>
        <w:rPr>
          <w:rtl/>
        </w:rPr>
        <w:t>أقول</w:t>
      </w:r>
      <w:r w:rsidR="00F01D33">
        <w:rPr>
          <w:rtl/>
        </w:rPr>
        <w:t>:</w:t>
      </w:r>
      <w:r>
        <w:rPr>
          <w:rtl/>
        </w:rPr>
        <w:t xml:space="preserve"> حمله الشيخ على ما مر</w:t>
      </w:r>
      <w:r w:rsidR="00DC5EA6">
        <w:rPr>
          <w:rFonts w:hint="cs"/>
          <w:rtl/>
        </w:rPr>
        <w:t>ّ</w:t>
      </w:r>
      <w:r>
        <w:rPr>
          <w:rtl/>
        </w:rPr>
        <w:t xml:space="preserve"> </w:t>
      </w:r>
      <w:r w:rsidRPr="008A1A51">
        <w:rPr>
          <w:rStyle w:val="libFootnotenumChar"/>
          <w:rtl/>
        </w:rPr>
        <w:t>(</w:t>
      </w:r>
      <w:r w:rsidR="00DC5EA6">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[ 34519 ]</w:t>
      </w:r>
      <w:r>
        <w:rPr>
          <w:rtl/>
        </w:rPr>
        <w:t xml:space="preserve"> 21 - وعنه، عن ابن مسكان، عن أبي بصير، قال</w:t>
      </w:r>
      <w:r w:rsidR="00F01D33">
        <w:rPr>
          <w:rtl/>
        </w:rPr>
        <w:t>:</w:t>
      </w:r>
      <w:r>
        <w:rPr>
          <w:rtl/>
        </w:rPr>
        <w:t xml:space="preserve"> قال</w:t>
      </w:r>
      <w:r w:rsidR="00F01D33">
        <w:rPr>
          <w:rtl/>
        </w:rPr>
        <w:t>:</w:t>
      </w:r>
      <w:r>
        <w:rPr>
          <w:rtl/>
        </w:rPr>
        <w:t xml:space="preserve"> </w:t>
      </w:r>
      <w:r w:rsidR="008C228A">
        <w:rPr>
          <w:rtl/>
        </w:rPr>
        <w:t>حدّ</w:t>
      </w:r>
      <w:r w:rsidR="001F501A">
        <w:rPr>
          <w:rtl/>
        </w:rPr>
        <w:t xml:space="preserve"> </w:t>
      </w:r>
      <w:r>
        <w:rPr>
          <w:rtl/>
        </w:rPr>
        <w:t>اليهودي والنصراني والمملوك في الخمر والفرية سواء، وإن</w:t>
      </w:r>
      <w:r w:rsidR="00DC5EA6">
        <w:rPr>
          <w:rFonts w:hint="cs"/>
          <w:rtl/>
        </w:rPr>
        <w:t>ّ</w:t>
      </w:r>
      <w:r>
        <w:rPr>
          <w:rtl/>
        </w:rPr>
        <w:t xml:space="preserve">ما صولح أهل الذمة أن يشربوها في بيوتهم. </w:t>
      </w:r>
    </w:p>
    <w:p w:rsidR="002B1751" w:rsidRDefault="002B1751" w:rsidP="00F01D33">
      <w:pPr>
        <w:pStyle w:val="libNormal"/>
        <w:rPr>
          <w:rtl/>
        </w:rPr>
      </w:pPr>
      <w:r w:rsidRPr="00035E93">
        <w:rPr>
          <w:rStyle w:val="libNormalChar"/>
          <w:rtl/>
        </w:rPr>
        <w:t>[ 34520 ]</w:t>
      </w:r>
      <w:r>
        <w:rPr>
          <w:rtl/>
        </w:rPr>
        <w:t xml:space="preserve"> 22 - أحمد بن </w:t>
      </w:r>
      <w:r w:rsidR="006079CC">
        <w:rPr>
          <w:rtl/>
        </w:rPr>
        <w:t xml:space="preserve">محمّد </w:t>
      </w:r>
      <w:r>
        <w:rPr>
          <w:rtl/>
        </w:rPr>
        <w:t xml:space="preserve">بن عيسى في </w:t>
      </w:r>
      <w:r w:rsidRPr="00035E93">
        <w:rPr>
          <w:rStyle w:val="libNormalChar"/>
          <w:rtl/>
        </w:rPr>
        <w:t xml:space="preserve">( </w:t>
      </w:r>
      <w:r>
        <w:rPr>
          <w:rtl/>
        </w:rPr>
        <w:t>نوادره</w:t>
      </w:r>
      <w:r w:rsidRPr="00035E93">
        <w:rPr>
          <w:rStyle w:val="libNormalChar"/>
          <w:rtl/>
        </w:rPr>
        <w:t xml:space="preserve"> )</w:t>
      </w:r>
      <w:r>
        <w:rPr>
          <w:rtl/>
        </w:rPr>
        <w:t xml:space="preserve">، عن أبيه،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قذف العبد الحر</w:t>
      </w:r>
      <w:r w:rsidR="00DC5EA6">
        <w:rPr>
          <w:rFonts w:hint="cs"/>
          <w:rtl/>
        </w:rPr>
        <w:t>ّ</w:t>
      </w:r>
      <w:r>
        <w:rPr>
          <w:rtl/>
        </w:rPr>
        <w:t xml:space="preserve"> جلد ثمانين </w:t>
      </w:r>
      <w:r w:rsidR="008C228A">
        <w:rPr>
          <w:rtl/>
        </w:rPr>
        <w:t>حدّ</w:t>
      </w:r>
      <w:r w:rsidR="001F501A">
        <w:rPr>
          <w:rtl/>
        </w:rPr>
        <w:t xml:space="preserve"> </w:t>
      </w:r>
      <w:r>
        <w:rPr>
          <w:rtl/>
        </w:rPr>
        <w:t>الحر</w:t>
      </w:r>
      <w:r w:rsidR="00DC5EA6">
        <w:rPr>
          <w:rFonts w:hint="cs"/>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18 - التهذيب 10</w:t>
      </w:r>
      <w:r w:rsidR="00F01D33">
        <w:rPr>
          <w:rtl/>
        </w:rPr>
        <w:t>:</w:t>
      </w:r>
      <w:r>
        <w:rPr>
          <w:rtl/>
        </w:rPr>
        <w:t xml:space="preserve"> 74 </w:t>
      </w:r>
      <w:r w:rsidR="00035E93">
        <w:rPr>
          <w:rtl/>
        </w:rPr>
        <w:t>/</w:t>
      </w:r>
      <w:r>
        <w:rPr>
          <w:rtl/>
        </w:rPr>
        <w:t xml:space="preserve"> 280، والاستبصار 4</w:t>
      </w:r>
      <w:r w:rsidR="00F01D33">
        <w:rPr>
          <w:rtl/>
        </w:rPr>
        <w:t>:</w:t>
      </w:r>
      <w:r>
        <w:rPr>
          <w:rtl/>
        </w:rPr>
        <w:t xml:space="preserve"> 230 </w:t>
      </w:r>
      <w:r w:rsidR="00035E93">
        <w:rPr>
          <w:rtl/>
        </w:rPr>
        <w:t>/</w:t>
      </w:r>
      <w:r>
        <w:rPr>
          <w:rtl/>
        </w:rPr>
        <w:t xml:space="preserve"> 863. </w:t>
      </w:r>
    </w:p>
    <w:p w:rsidR="002B1751" w:rsidRDefault="002B1751" w:rsidP="00577EAF">
      <w:pPr>
        <w:pStyle w:val="libFootnote0"/>
        <w:rPr>
          <w:rtl/>
        </w:rPr>
      </w:pPr>
      <w:r>
        <w:rPr>
          <w:rtl/>
        </w:rPr>
        <w:t>19 - التهذيب 10</w:t>
      </w:r>
      <w:r w:rsidR="00F01D33">
        <w:rPr>
          <w:rtl/>
        </w:rPr>
        <w:t>:</w:t>
      </w:r>
      <w:r>
        <w:rPr>
          <w:rtl/>
        </w:rPr>
        <w:t xml:space="preserve"> 74 </w:t>
      </w:r>
      <w:r w:rsidR="00035E93">
        <w:rPr>
          <w:rtl/>
        </w:rPr>
        <w:t>/</w:t>
      </w:r>
      <w:r>
        <w:rPr>
          <w:rtl/>
        </w:rPr>
        <w:t xml:space="preserve"> 279، والاستبصار 4</w:t>
      </w:r>
      <w:r w:rsidR="00F01D33">
        <w:rPr>
          <w:rtl/>
        </w:rPr>
        <w:t>:</w:t>
      </w:r>
      <w:r>
        <w:rPr>
          <w:rtl/>
        </w:rPr>
        <w:t xml:space="preserve"> 230 </w:t>
      </w:r>
      <w:r w:rsidR="00035E93">
        <w:rPr>
          <w:rtl/>
        </w:rPr>
        <w:t>/</w:t>
      </w:r>
      <w:r>
        <w:rPr>
          <w:rtl/>
        </w:rPr>
        <w:t xml:space="preserve"> 862. </w:t>
      </w:r>
    </w:p>
    <w:p w:rsidR="002B1751" w:rsidRPr="003017BE" w:rsidRDefault="002B1751" w:rsidP="00577EAF">
      <w:pPr>
        <w:pStyle w:val="libFootnote0"/>
        <w:rPr>
          <w:rtl/>
        </w:rPr>
      </w:pPr>
      <w:r w:rsidRPr="003017BE">
        <w:rPr>
          <w:rtl/>
        </w:rPr>
        <w:t>(1) مر</w:t>
      </w:r>
      <w:r w:rsidR="00DC5EA6">
        <w:rPr>
          <w:rFonts w:hint="cs"/>
          <w:rtl/>
        </w:rPr>
        <w:t>ّ</w:t>
      </w:r>
      <w:r w:rsidRPr="003017BE">
        <w:rPr>
          <w:rtl/>
        </w:rPr>
        <w:t xml:space="preserve"> في الاحاديث 1 و 4 و 5 و 6 و 7 و 8 و 9 و 10 و 13 و 14 و 18 من هذا الباب</w:t>
      </w:r>
      <w:r>
        <w:rPr>
          <w:rtl/>
        </w:rPr>
        <w:t>.</w:t>
      </w:r>
      <w:r w:rsidRPr="003017BE">
        <w:rPr>
          <w:rtl/>
        </w:rPr>
        <w:t xml:space="preserve"> </w:t>
      </w:r>
    </w:p>
    <w:p w:rsidR="002B1751" w:rsidRDefault="002B1751" w:rsidP="00577EAF">
      <w:pPr>
        <w:pStyle w:val="libFootnote0"/>
        <w:rPr>
          <w:rtl/>
        </w:rPr>
      </w:pPr>
      <w:r>
        <w:rPr>
          <w:rtl/>
        </w:rPr>
        <w:t>20 - التهذيب 10</w:t>
      </w:r>
      <w:r w:rsidR="00F01D33">
        <w:rPr>
          <w:rtl/>
        </w:rPr>
        <w:t>:</w:t>
      </w:r>
      <w:r>
        <w:rPr>
          <w:rtl/>
        </w:rPr>
        <w:t xml:space="preserve"> 74 </w:t>
      </w:r>
      <w:r w:rsidR="00035E93">
        <w:rPr>
          <w:rtl/>
        </w:rPr>
        <w:t>/</w:t>
      </w:r>
      <w:r>
        <w:rPr>
          <w:rtl/>
        </w:rPr>
        <w:t xml:space="preserve"> 281، والاستبصار 4</w:t>
      </w:r>
      <w:r w:rsidR="00F01D33">
        <w:rPr>
          <w:rtl/>
        </w:rPr>
        <w:t>:</w:t>
      </w:r>
      <w:r>
        <w:rPr>
          <w:rtl/>
        </w:rPr>
        <w:t xml:space="preserve"> 230 </w:t>
      </w:r>
      <w:r w:rsidR="00035E93">
        <w:rPr>
          <w:rtl/>
        </w:rPr>
        <w:t>/</w:t>
      </w:r>
      <w:r>
        <w:rPr>
          <w:rtl/>
        </w:rPr>
        <w:t xml:space="preserve"> 864. </w:t>
      </w:r>
    </w:p>
    <w:p w:rsidR="002B1751" w:rsidRPr="003017BE" w:rsidRDefault="002B1751" w:rsidP="00DC5EA6">
      <w:pPr>
        <w:pStyle w:val="libFootnote0"/>
        <w:rPr>
          <w:rtl/>
        </w:rPr>
      </w:pPr>
      <w:r w:rsidRPr="003017BE">
        <w:rPr>
          <w:rtl/>
        </w:rPr>
        <w:t>(</w:t>
      </w:r>
      <w:r w:rsidR="00DC5EA6">
        <w:rPr>
          <w:rFonts w:hint="cs"/>
          <w:rtl/>
        </w:rPr>
        <w:t>2</w:t>
      </w:r>
      <w:r w:rsidRPr="003017BE">
        <w:rPr>
          <w:rtl/>
        </w:rPr>
        <w:t>) مر</w:t>
      </w:r>
      <w:r w:rsidR="00DC5EA6">
        <w:rPr>
          <w:rFonts w:hint="cs"/>
          <w:rtl/>
        </w:rPr>
        <w:t>ّ</w:t>
      </w:r>
      <w:r w:rsidRPr="003017BE">
        <w:rPr>
          <w:rtl/>
        </w:rPr>
        <w:t xml:space="preserve"> في ذيل </w:t>
      </w:r>
      <w:r w:rsidR="001F501A">
        <w:rPr>
          <w:rtl/>
        </w:rPr>
        <w:t>ال</w:t>
      </w:r>
      <w:r w:rsidR="00396709">
        <w:rPr>
          <w:rtl/>
        </w:rPr>
        <w:t xml:space="preserve">حديث </w:t>
      </w:r>
      <w:r w:rsidRPr="003017BE">
        <w:rPr>
          <w:rtl/>
        </w:rPr>
        <w:t>السابق من هذا الباب</w:t>
      </w:r>
      <w:r>
        <w:rPr>
          <w:rtl/>
        </w:rPr>
        <w:t>.</w:t>
      </w:r>
      <w:r w:rsidRPr="003017BE">
        <w:rPr>
          <w:rtl/>
        </w:rPr>
        <w:t xml:space="preserve"> </w:t>
      </w:r>
    </w:p>
    <w:p w:rsidR="002B1751" w:rsidRDefault="002B1751" w:rsidP="00577EAF">
      <w:pPr>
        <w:pStyle w:val="libFootnote0"/>
        <w:rPr>
          <w:rtl/>
        </w:rPr>
      </w:pPr>
      <w:r>
        <w:rPr>
          <w:rtl/>
        </w:rPr>
        <w:t>21 - التهذيب 10</w:t>
      </w:r>
      <w:r w:rsidR="00F01D33">
        <w:rPr>
          <w:rtl/>
        </w:rPr>
        <w:t>:</w:t>
      </w:r>
      <w:r>
        <w:rPr>
          <w:rtl/>
        </w:rPr>
        <w:t xml:space="preserve"> 74 </w:t>
      </w:r>
      <w:r w:rsidR="00035E93">
        <w:rPr>
          <w:rtl/>
        </w:rPr>
        <w:t>/</w:t>
      </w:r>
      <w:r>
        <w:rPr>
          <w:rtl/>
        </w:rPr>
        <w:t xml:space="preserve"> 283، والاستبصار 4</w:t>
      </w:r>
      <w:r w:rsidR="00F01D33">
        <w:rPr>
          <w:rtl/>
        </w:rPr>
        <w:t>:</w:t>
      </w:r>
      <w:r>
        <w:rPr>
          <w:rtl/>
        </w:rPr>
        <w:t xml:space="preserve"> 230 </w:t>
      </w:r>
      <w:r w:rsidR="00035E93">
        <w:rPr>
          <w:rtl/>
        </w:rPr>
        <w:t>/</w:t>
      </w:r>
      <w:r>
        <w:rPr>
          <w:rtl/>
        </w:rPr>
        <w:t xml:space="preserve"> 866. </w:t>
      </w:r>
    </w:p>
    <w:p w:rsidR="002B1751" w:rsidRDefault="002B1751" w:rsidP="00577EAF">
      <w:pPr>
        <w:pStyle w:val="libFootnote0"/>
        <w:rPr>
          <w:rtl/>
        </w:rPr>
      </w:pPr>
      <w:r>
        <w:rPr>
          <w:rtl/>
        </w:rPr>
        <w:t xml:space="preserve">22 - نوادر أحمد بن </w:t>
      </w:r>
      <w:r w:rsidR="006079CC">
        <w:rPr>
          <w:rtl/>
        </w:rPr>
        <w:t xml:space="preserve">محمّد </w:t>
      </w:r>
      <w:r>
        <w:rPr>
          <w:rtl/>
        </w:rPr>
        <w:t xml:space="preserve">بن عيسى. 141.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وتقد</w:t>
      </w:r>
      <w:r w:rsidR="00DC5EA6">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388" w:name="_Toc309716462"/>
      <w:bookmarkStart w:id="389" w:name="_Toc380648229"/>
      <w:bookmarkStart w:id="390" w:name="_Toc189237720"/>
      <w:r>
        <w:rPr>
          <w:rtl/>
        </w:rPr>
        <w:t>5 - باب حكم قذف الصغير الكبير، وبالعكس</w:t>
      </w:r>
      <w:bookmarkEnd w:id="388"/>
      <w:bookmarkEnd w:id="389"/>
      <w:bookmarkEnd w:id="390"/>
      <w:r>
        <w:rPr>
          <w:rtl/>
        </w:rPr>
        <w:t xml:space="preserve"> </w:t>
      </w:r>
    </w:p>
    <w:p w:rsidR="002B1751" w:rsidRDefault="002B1751" w:rsidP="00F01D33">
      <w:pPr>
        <w:pStyle w:val="libNormal"/>
        <w:rPr>
          <w:rtl/>
        </w:rPr>
      </w:pPr>
      <w:r w:rsidRPr="00035E93">
        <w:rPr>
          <w:rStyle w:val="libNormalChar"/>
          <w:rtl/>
        </w:rPr>
        <w:t>[ 34521 ]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عن الحسين بن سعيد، عن النضر بن سويد، عن القاسم بن سليمان، عن أبي مريم الأنصاري،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الغلام لم يحتلم يقذف الرجل هل يجلد؟ قال</w:t>
      </w:r>
      <w:r w:rsidR="00F01D33">
        <w:rPr>
          <w:rtl/>
        </w:rPr>
        <w:t>:</w:t>
      </w:r>
      <w:r>
        <w:rPr>
          <w:rtl/>
        </w:rPr>
        <w:t xml:space="preserve"> لا، وذلك لو أن</w:t>
      </w:r>
      <w:r w:rsidR="00DC5EA6">
        <w:rPr>
          <w:rFonts w:hint="cs"/>
          <w:rtl/>
        </w:rPr>
        <w:t>َّ</w:t>
      </w:r>
      <w:r>
        <w:rPr>
          <w:rtl/>
        </w:rPr>
        <w:t xml:space="preserve"> رجلا قذف الغلام لم يجلد. </w:t>
      </w:r>
    </w:p>
    <w:p w:rsidR="002B1751" w:rsidRDefault="002B1751" w:rsidP="00DC5EA6">
      <w:pPr>
        <w:pStyle w:val="libNormal"/>
        <w:rPr>
          <w:rtl/>
        </w:rPr>
      </w:pPr>
      <w:r w:rsidRPr="00035E93">
        <w:rPr>
          <w:rStyle w:val="libNormalChar"/>
          <w:rtl/>
        </w:rPr>
        <w:t>[ 34522 ]</w:t>
      </w:r>
      <w:r>
        <w:rPr>
          <w:rtl/>
        </w:rPr>
        <w:t xml:space="preserve"> 2 - وعن </w:t>
      </w:r>
      <w:r w:rsidR="006079CC">
        <w:rPr>
          <w:rtl/>
        </w:rPr>
        <w:t xml:space="preserve">عدَّة </w:t>
      </w:r>
      <w:r>
        <w:rPr>
          <w:rtl/>
        </w:rPr>
        <w:t xml:space="preserve">من أصحابنا، عن سهل بن زياد، عن عبد الرحمن بن أبي نجران، عن عاصم بن حميد </w:t>
      </w:r>
      <w:r w:rsidRPr="008A1A51">
        <w:rPr>
          <w:rStyle w:val="libFootnotenumChar"/>
          <w:rtl/>
        </w:rPr>
        <w:t>(</w:t>
      </w:r>
      <w:r w:rsidR="00DC5EA6">
        <w:rPr>
          <w:rStyle w:val="libFootnotenumChar"/>
          <w:rFonts w:hint="cs"/>
          <w:rtl/>
        </w:rPr>
        <w:t>3</w:t>
      </w:r>
      <w:r w:rsidRPr="008A1A51">
        <w:rPr>
          <w:rStyle w:val="libFootnotenumChar"/>
          <w:rtl/>
        </w:rPr>
        <w:t>)</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يقذف بالزنا، قال</w:t>
      </w:r>
      <w:r w:rsidR="00F01D33">
        <w:rPr>
          <w:rtl/>
        </w:rPr>
        <w:t>:</w:t>
      </w:r>
      <w:r>
        <w:rPr>
          <w:rtl/>
        </w:rPr>
        <w:t xml:space="preserve"> يجلد، هذا في كتاب الله وسن</w:t>
      </w:r>
      <w:r w:rsidR="00DC5EA6">
        <w:rPr>
          <w:rFonts w:hint="cs"/>
          <w:rtl/>
        </w:rPr>
        <w:t>ّ</w:t>
      </w:r>
      <w:r>
        <w:rPr>
          <w:rtl/>
        </w:rPr>
        <w:t>ة نبي</w:t>
      </w:r>
      <w:r w:rsidR="00DC5EA6">
        <w:rPr>
          <w:rFonts w:hint="cs"/>
          <w:rtl/>
        </w:rPr>
        <w:t>ّ</w:t>
      </w:r>
      <w:r>
        <w:rPr>
          <w:rtl/>
        </w:rPr>
        <w:t xml:space="preserve">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p>
    <w:p w:rsidR="002B1751" w:rsidRDefault="002B1751" w:rsidP="00DC5EA6">
      <w:pPr>
        <w:pStyle w:val="libNormal"/>
        <w:rPr>
          <w:rtl/>
        </w:rPr>
      </w:pPr>
      <w:r w:rsidRPr="00035E93">
        <w:rPr>
          <w:rStyle w:val="libNormalChar"/>
          <w:rtl/>
        </w:rPr>
        <w:t>[ 34523 ]</w:t>
      </w:r>
      <w:r>
        <w:rPr>
          <w:rtl/>
        </w:rPr>
        <w:t xml:space="preserve"> 3 - قال</w:t>
      </w:r>
      <w:r w:rsidR="00F01D33">
        <w:rPr>
          <w:rtl/>
        </w:rPr>
        <w:t>:</w:t>
      </w:r>
      <w:r>
        <w:rPr>
          <w:rtl/>
        </w:rPr>
        <w:t xml:space="preserve"> وسألت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يقذف الجارية الصغيرة؟ قال</w:t>
      </w:r>
      <w:r w:rsidR="00F01D33">
        <w:rPr>
          <w:rtl/>
        </w:rPr>
        <w:t>:</w:t>
      </w:r>
      <w:r>
        <w:rPr>
          <w:rtl/>
        </w:rPr>
        <w:t xml:space="preserve"> لا يجلد </w:t>
      </w:r>
      <w:r w:rsidR="001F501A">
        <w:rPr>
          <w:rtl/>
        </w:rPr>
        <w:t xml:space="preserve">إلّا </w:t>
      </w:r>
      <w:r>
        <w:rPr>
          <w:rtl/>
        </w:rPr>
        <w:t xml:space="preserve">أن تكون أدركت أو قاربت </w:t>
      </w:r>
      <w:r w:rsidRPr="008A1A51">
        <w:rPr>
          <w:rStyle w:val="libFootnotenumChar"/>
          <w:rtl/>
        </w:rPr>
        <w:t>(</w:t>
      </w:r>
      <w:r w:rsidR="00DC5EA6">
        <w:rPr>
          <w:rStyle w:val="libFootnotenumChar"/>
          <w:rFonts w:hint="cs"/>
          <w:rtl/>
        </w:rPr>
        <w:t>4)</w:t>
      </w:r>
      <w:r>
        <w:rPr>
          <w:rtl/>
        </w:rPr>
        <w:t xml:space="preserve">. </w:t>
      </w:r>
    </w:p>
    <w:p w:rsidR="002B1751" w:rsidRDefault="00C4707E" w:rsidP="00C4707E">
      <w:pPr>
        <w:pStyle w:val="libLine"/>
        <w:rPr>
          <w:rtl/>
        </w:rPr>
      </w:pPr>
      <w:r>
        <w:rPr>
          <w:rtl/>
        </w:rPr>
        <w:t>____________________</w:t>
      </w:r>
    </w:p>
    <w:p w:rsidR="002B1751" w:rsidRPr="003017BE" w:rsidRDefault="002B1751" w:rsidP="00577EAF">
      <w:pPr>
        <w:pStyle w:val="libFootnote0"/>
        <w:rPr>
          <w:rtl/>
        </w:rPr>
      </w:pPr>
      <w:r w:rsidRPr="003017BE">
        <w:rPr>
          <w:rtl/>
        </w:rPr>
        <w:t xml:space="preserve">(1) تقدم في </w:t>
      </w:r>
      <w:r w:rsidR="001F501A">
        <w:rPr>
          <w:rtl/>
        </w:rPr>
        <w:t>ال</w:t>
      </w:r>
      <w:r w:rsidR="00396709">
        <w:rPr>
          <w:rtl/>
        </w:rPr>
        <w:t xml:space="preserve">حديث </w:t>
      </w:r>
      <w:r w:rsidRPr="003017BE">
        <w:rPr>
          <w:rtl/>
        </w:rPr>
        <w:t xml:space="preserve">9 من الباب 12 من أبواب </w:t>
      </w:r>
      <w:r w:rsidR="008C228A">
        <w:rPr>
          <w:rtl/>
        </w:rPr>
        <w:t>حدّ</w:t>
      </w:r>
      <w:r w:rsidR="001F501A">
        <w:rPr>
          <w:rtl/>
        </w:rPr>
        <w:t xml:space="preserve"> </w:t>
      </w:r>
      <w:r w:rsidRPr="003017BE">
        <w:rPr>
          <w:rtl/>
        </w:rPr>
        <w:t>الزنا</w:t>
      </w:r>
      <w:r>
        <w:rPr>
          <w:rtl/>
        </w:rPr>
        <w:t>،</w:t>
      </w:r>
      <w:r w:rsidRPr="003017BE">
        <w:rPr>
          <w:rtl/>
        </w:rPr>
        <w:t xml:space="preserve"> وفي الباب 2 وفي </w:t>
      </w:r>
      <w:r w:rsidR="001F501A">
        <w:rPr>
          <w:rtl/>
        </w:rPr>
        <w:t>ال</w:t>
      </w:r>
      <w:r w:rsidR="00396709">
        <w:rPr>
          <w:rtl/>
        </w:rPr>
        <w:t xml:space="preserve">حديث </w:t>
      </w:r>
      <w:r w:rsidRPr="003017BE">
        <w:rPr>
          <w:rtl/>
        </w:rPr>
        <w:t>1 من الباب 3 من هذه الأبواب</w:t>
      </w:r>
      <w:r>
        <w:rPr>
          <w:rtl/>
        </w:rPr>
        <w:t>.</w:t>
      </w:r>
      <w:r w:rsidRPr="003017BE">
        <w:rPr>
          <w:rtl/>
        </w:rPr>
        <w:t xml:space="preserve"> </w:t>
      </w:r>
    </w:p>
    <w:p w:rsidR="002B1751" w:rsidRPr="003017BE" w:rsidRDefault="002B1751" w:rsidP="00577EAF">
      <w:pPr>
        <w:pStyle w:val="libFootnote0"/>
        <w:rPr>
          <w:rtl/>
        </w:rPr>
      </w:pPr>
      <w:r w:rsidRPr="003017BE">
        <w:rPr>
          <w:rtl/>
        </w:rPr>
        <w:t xml:space="preserve">(2) يأتي في </w:t>
      </w:r>
      <w:r w:rsidR="001F501A">
        <w:rPr>
          <w:rtl/>
        </w:rPr>
        <w:t>ال</w:t>
      </w:r>
      <w:r w:rsidR="00396709">
        <w:rPr>
          <w:rtl/>
        </w:rPr>
        <w:t xml:space="preserve">حديث </w:t>
      </w:r>
      <w:r w:rsidRPr="003017BE">
        <w:rPr>
          <w:rtl/>
        </w:rPr>
        <w:t xml:space="preserve">5 من الباب 5 وفي </w:t>
      </w:r>
      <w:r w:rsidR="001F501A">
        <w:rPr>
          <w:rtl/>
        </w:rPr>
        <w:t>ال</w:t>
      </w:r>
      <w:r w:rsidR="00396709">
        <w:rPr>
          <w:rtl/>
        </w:rPr>
        <w:t xml:space="preserve">حديث </w:t>
      </w:r>
      <w:r w:rsidRPr="003017BE">
        <w:rPr>
          <w:rtl/>
        </w:rPr>
        <w:t xml:space="preserve">4 من الباب 8 وفي </w:t>
      </w:r>
      <w:r w:rsidR="001F501A">
        <w:rPr>
          <w:rtl/>
        </w:rPr>
        <w:t>ال</w:t>
      </w:r>
      <w:r w:rsidR="00396709">
        <w:rPr>
          <w:rtl/>
        </w:rPr>
        <w:t xml:space="preserve">حديث </w:t>
      </w:r>
      <w:r w:rsidRPr="003017BE">
        <w:rPr>
          <w:rtl/>
        </w:rPr>
        <w:t>1 من الباب 12</w:t>
      </w:r>
      <w:r>
        <w:rPr>
          <w:rtl/>
        </w:rPr>
        <w:t>،</w:t>
      </w:r>
      <w:r w:rsidRPr="003017BE">
        <w:rPr>
          <w:rtl/>
        </w:rPr>
        <w:t xml:space="preserve"> وفي </w:t>
      </w:r>
      <w:r w:rsidR="001F501A">
        <w:rPr>
          <w:rtl/>
        </w:rPr>
        <w:t>ال</w:t>
      </w:r>
      <w:r w:rsidR="008C228A">
        <w:rPr>
          <w:rtl/>
        </w:rPr>
        <w:t>حدّ</w:t>
      </w:r>
      <w:r w:rsidRPr="003017BE">
        <w:rPr>
          <w:rtl/>
        </w:rPr>
        <w:t>يثين 3 و 5 من الباب 17 من هذه الأبواب</w:t>
      </w:r>
      <w:r>
        <w:rPr>
          <w:rtl/>
        </w:rPr>
        <w:t>.</w:t>
      </w:r>
      <w:r w:rsidRPr="003017BE">
        <w:rPr>
          <w:rtl/>
        </w:rPr>
        <w:t xml:space="preserve"> </w:t>
      </w:r>
    </w:p>
    <w:p w:rsidR="002B1751" w:rsidRDefault="002B1751" w:rsidP="00DC5EA6">
      <w:pPr>
        <w:pStyle w:val="libFootnoteCenterBold"/>
        <w:rPr>
          <w:rtl/>
        </w:rPr>
      </w:pPr>
      <w:r>
        <w:rPr>
          <w:rtl/>
        </w:rPr>
        <w:t xml:space="preserve">الباب 5 </w:t>
      </w:r>
    </w:p>
    <w:p w:rsidR="002B1751" w:rsidRDefault="002B1751" w:rsidP="00DC5EA6">
      <w:pPr>
        <w:pStyle w:val="libFootnoteCenterBold"/>
        <w:rPr>
          <w:rtl/>
        </w:rPr>
      </w:pPr>
      <w:r>
        <w:rPr>
          <w:rtl/>
        </w:rPr>
        <w:t xml:space="preserve">فيه 5 أحاديث </w:t>
      </w:r>
    </w:p>
    <w:p w:rsidR="002B1751" w:rsidRDefault="002B1751" w:rsidP="00577EAF">
      <w:pPr>
        <w:pStyle w:val="libFootnote0"/>
        <w:rPr>
          <w:rtl/>
        </w:rPr>
      </w:pPr>
      <w:r>
        <w:rPr>
          <w:rtl/>
        </w:rPr>
        <w:t>1</w:t>
      </w:r>
      <w:r>
        <w:t>.</w:t>
      </w:r>
      <w:r>
        <w:rPr>
          <w:rtl/>
        </w:rPr>
        <w:t xml:space="preserve"> الكافي 7</w:t>
      </w:r>
      <w:r w:rsidR="00F01D33">
        <w:rPr>
          <w:rtl/>
        </w:rPr>
        <w:t>:</w:t>
      </w:r>
      <w:r>
        <w:rPr>
          <w:rtl/>
        </w:rPr>
        <w:t xml:space="preserve"> 205 </w:t>
      </w:r>
      <w:r w:rsidR="00035E93">
        <w:rPr>
          <w:rtl/>
        </w:rPr>
        <w:t>/</w:t>
      </w:r>
      <w:r>
        <w:rPr>
          <w:rtl/>
        </w:rPr>
        <w:t xml:space="preserve"> 5، وعلل الشرائع</w:t>
      </w:r>
      <w:r w:rsidR="00F01D33">
        <w:rPr>
          <w:rtl/>
        </w:rPr>
        <w:t>:</w:t>
      </w:r>
      <w:r>
        <w:rPr>
          <w:rtl/>
        </w:rPr>
        <w:t xml:space="preserve"> 534 </w:t>
      </w:r>
      <w:r w:rsidR="00035E93">
        <w:rPr>
          <w:rtl/>
        </w:rPr>
        <w:t>/</w:t>
      </w:r>
      <w:r>
        <w:rPr>
          <w:rtl/>
        </w:rPr>
        <w:t xml:space="preserve"> 1، والتهذيب 10</w:t>
      </w:r>
      <w:r w:rsidR="00F01D33">
        <w:rPr>
          <w:rtl/>
        </w:rPr>
        <w:t>:</w:t>
      </w:r>
      <w:r>
        <w:rPr>
          <w:rtl/>
        </w:rPr>
        <w:t xml:space="preserve"> 68 </w:t>
      </w:r>
      <w:r w:rsidR="00035E93">
        <w:rPr>
          <w:rtl/>
        </w:rPr>
        <w:t>/</w:t>
      </w:r>
      <w:r>
        <w:rPr>
          <w:rtl/>
        </w:rPr>
        <w:t xml:space="preserve"> 251 والاستبصار 4</w:t>
      </w:r>
      <w:r w:rsidR="00F01D33">
        <w:rPr>
          <w:rtl/>
        </w:rPr>
        <w:t>:</w:t>
      </w:r>
      <w:r>
        <w:rPr>
          <w:rtl/>
        </w:rPr>
        <w:t xml:space="preserve"> 233 </w:t>
      </w:r>
      <w:r w:rsidR="00035E93">
        <w:rPr>
          <w:rtl/>
        </w:rPr>
        <w:t>/</w:t>
      </w:r>
      <w:r>
        <w:rPr>
          <w:rtl/>
        </w:rPr>
        <w:t xml:space="preserve"> 879. </w:t>
      </w:r>
    </w:p>
    <w:p w:rsidR="002B1751" w:rsidRDefault="002B1751" w:rsidP="00577EAF">
      <w:pPr>
        <w:pStyle w:val="libFootnote0"/>
        <w:rPr>
          <w:rtl/>
        </w:rPr>
      </w:pPr>
      <w:r>
        <w:rPr>
          <w:rtl/>
        </w:rPr>
        <w:t>2 - الكافي 7</w:t>
      </w:r>
      <w:r w:rsidR="00F01D33">
        <w:rPr>
          <w:rtl/>
        </w:rPr>
        <w:t>:</w:t>
      </w:r>
      <w:r>
        <w:rPr>
          <w:rtl/>
        </w:rPr>
        <w:t xml:space="preserve"> 205 </w:t>
      </w:r>
      <w:r w:rsidR="00035E93">
        <w:rPr>
          <w:rtl/>
        </w:rPr>
        <w:t>/</w:t>
      </w:r>
      <w:r>
        <w:rPr>
          <w:rtl/>
        </w:rPr>
        <w:t xml:space="preserve"> 3. </w:t>
      </w:r>
    </w:p>
    <w:p w:rsidR="002B1751" w:rsidRPr="003017BE" w:rsidRDefault="002B1751" w:rsidP="00DC5EA6">
      <w:pPr>
        <w:pStyle w:val="libFootnote0"/>
        <w:rPr>
          <w:rtl/>
        </w:rPr>
      </w:pPr>
      <w:r w:rsidRPr="003017BE">
        <w:rPr>
          <w:rtl/>
        </w:rPr>
        <w:t>(</w:t>
      </w:r>
      <w:r w:rsidR="00DC5EA6">
        <w:rPr>
          <w:rFonts w:hint="cs"/>
          <w:rtl/>
        </w:rPr>
        <w:t>3</w:t>
      </w:r>
      <w:r w:rsidRPr="003017BE">
        <w:rPr>
          <w:rtl/>
        </w:rPr>
        <w:t>) في المصدر زيادة</w:t>
      </w:r>
      <w:r w:rsidR="00F01D33">
        <w:rPr>
          <w:rtl/>
        </w:rPr>
        <w:t>:</w:t>
      </w:r>
      <w:r w:rsidRPr="003017BE">
        <w:rPr>
          <w:rtl/>
        </w:rPr>
        <w:t xml:space="preserve"> عن أبي بصير</w:t>
      </w:r>
      <w:r>
        <w:rPr>
          <w:rtl/>
        </w:rPr>
        <w:t>.</w:t>
      </w:r>
      <w:r w:rsidRPr="003017BE">
        <w:rPr>
          <w:rtl/>
        </w:rPr>
        <w:t xml:space="preserve"> </w:t>
      </w:r>
    </w:p>
    <w:p w:rsidR="002B1751" w:rsidRDefault="002B1751" w:rsidP="00577EAF">
      <w:pPr>
        <w:pStyle w:val="libFootnote0"/>
        <w:rPr>
          <w:rtl/>
        </w:rPr>
      </w:pPr>
      <w:r>
        <w:rPr>
          <w:rtl/>
        </w:rPr>
        <w:t>3 - الكافي 7</w:t>
      </w:r>
      <w:r w:rsidR="00F01D33">
        <w:rPr>
          <w:rtl/>
        </w:rPr>
        <w:t>:</w:t>
      </w:r>
      <w:r>
        <w:rPr>
          <w:rtl/>
        </w:rPr>
        <w:t xml:space="preserve"> 205 </w:t>
      </w:r>
      <w:r w:rsidR="00035E93">
        <w:rPr>
          <w:rtl/>
        </w:rPr>
        <w:t>/</w:t>
      </w:r>
      <w:r>
        <w:rPr>
          <w:rtl/>
        </w:rPr>
        <w:t xml:space="preserve"> ذيل 3. </w:t>
      </w:r>
    </w:p>
    <w:p w:rsidR="002B1751" w:rsidRPr="003017BE" w:rsidRDefault="002B1751" w:rsidP="00DC5EA6">
      <w:pPr>
        <w:pStyle w:val="libFootnote0"/>
        <w:rPr>
          <w:rtl/>
        </w:rPr>
      </w:pPr>
      <w:r w:rsidRPr="003017BE">
        <w:rPr>
          <w:rtl/>
        </w:rPr>
        <w:t>(</w:t>
      </w:r>
      <w:r w:rsidR="00DC5EA6">
        <w:rPr>
          <w:rFonts w:hint="cs"/>
          <w:rtl/>
        </w:rPr>
        <w:t>4</w:t>
      </w:r>
      <w:r w:rsidRPr="003017BE">
        <w:rPr>
          <w:rtl/>
        </w:rPr>
        <w:t>) في علل الشرائع</w:t>
      </w:r>
      <w:r w:rsidR="00F01D33" w:rsidRPr="00DC5EA6">
        <w:rPr>
          <w:rtl/>
        </w:rPr>
        <w:t>:</w:t>
      </w:r>
      <w:r w:rsidRPr="00DC5EA6">
        <w:rPr>
          <w:rtl/>
        </w:rPr>
        <w:t xml:space="preserve"> قارنت ( هامش المخطوط ).</w:t>
      </w:r>
      <w:r w:rsidRPr="003017BE">
        <w:rPr>
          <w:rtl/>
        </w:rPr>
        <w:t xml:space="preserve"> </w:t>
      </w:r>
    </w:p>
    <w:p w:rsidR="002B1751" w:rsidRDefault="002B1751" w:rsidP="00C4707E">
      <w:pPr>
        <w:pStyle w:val="libNormal"/>
        <w:rPr>
          <w:rtl/>
        </w:rPr>
      </w:pPr>
      <w:r>
        <w:rPr>
          <w:rtl/>
        </w:rPr>
        <w:br w:type="page"/>
      </w:r>
    </w:p>
    <w:p w:rsidR="002B1751" w:rsidRDefault="002B1751" w:rsidP="00785E1A">
      <w:pPr>
        <w:pStyle w:val="libNormal"/>
        <w:rPr>
          <w:rtl/>
        </w:rPr>
      </w:pPr>
      <w:r>
        <w:rPr>
          <w:rtl/>
        </w:rPr>
        <w:lastRenderedPageBreak/>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DC5EA6">
        <w:rPr>
          <w:rtl/>
        </w:rPr>
        <w:t>الصف</w:t>
      </w:r>
      <w:r w:rsidR="007C42DD">
        <w:rPr>
          <w:rtl/>
        </w:rPr>
        <w:t>ار</w:t>
      </w:r>
      <w:r>
        <w:rPr>
          <w:rtl/>
        </w:rPr>
        <w:t>، عن العب</w:t>
      </w:r>
      <w:r w:rsidR="00DC5EA6">
        <w:rPr>
          <w:rFonts w:hint="cs"/>
          <w:rtl/>
        </w:rPr>
        <w:t>ّ</w:t>
      </w:r>
      <w:r>
        <w:rPr>
          <w:rtl/>
        </w:rPr>
        <w:t xml:space="preserve">اس بن معروف، عن </w:t>
      </w:r>
      <w:r w:rsidR="006079CC">
        <w:rPr>
          <w:rtl/>
        </w:rPr>
        <w:t xml:space="preserve">عليِّ </w:t>
      </w:r>
      <w:r>
        <w:rPr>
          <w:rtl/>
        </w:rPr>
        <w:t xml:space="preserve">بن مهزيار، عن الحسين بن سعيد، عن النضر بن سويد، عن عاصم بن حميد، عن أبي بصير، وترك المسألة </w:t>
      </w:r>
      <w:r w:rsidR="00785E1A">
        <w:rPr>
          <w:rtl/>
        </w:rPr>
        <w:t>ال</w:t>
      </w:r>
      <w:r w:rsidR="00785E1A">
        <w:rPr>
          <w:rFonts w:hint="cs"/>
          <w:rtl/>
        </w:rPr>
        <w:t>اُ</w:t>
      </w:r>
      <w:r w:rsidR="00785E1A">
        <w:rPr>
          <w:rtl/>
        </w:rPr>
        <w:t>و</w:t>
      </w:r>
      <w:r w:rsidR="006079CC">
        <w:rPr>
          <w:rtl/>
        </w:rPr>
        <w:t>ل</w:t>
      </w:r>
      <w:r>
        <w:rPr>
          <w:rtl/>
        </w:rPr>
        <w:t xml:space="preserve">ى </w:t>
      </w:r>
      <w:r w:rsidRPr="008A1A51">
        <w:rPr>
          <w:rStyle w:val="libFootnotenumChar"/>
          <w:rtl/>
        </w:rPr>
        <w:t>(</w:t>
      </w:r>
      <w:r w:rsidR="00785E1A">
        <w:rPr>
          <w:rStyle w:val="libFootnotenumChar"/>
          <w:rFonts w:hint="cs"/>
          <w:rtl/>
        </w:rPr>
        <w:t>1</w:t>
      </w:r>
      <w:r w:rsidRPr="008A1A51">
        <w:rPr>
          <w:rStyle w:val="libFootnotenumChar"/>
          <w:rtl/>
        </w:rPr>
        <w:t>)</w:t>
      </w:r>
      <w:r>
        <w:rPr>
          <w:rtl/>
        </w:rPr>
        <w:t xml:space="preserve">، </w:t>
      </w:r>
      <w:r w:rsidR="006079CC">
        <w:rPr>
          <w:rtl/>
        </w:rPr>
        <w:t xml:space="preserve">والّذي </w:t>
      </w:r>
      <w:r w:rsidR="00785E1A">
        <w:rPr>
          <w:rtl/>
        </w:rPr>
        <w:t>قبله بهذا ال</w:t>
      </w:r>
      <w:r w:rsidR="00785E1A">
        <w:rPr>
          <w:rFonts w:hint="cs"/>
          <w:rtl/>
        </w:rPr>
        <w:t>إِ</w:t>
      </w:r>
      <w:r>
        <w:rPr>
          <w:rtl/>
        </w:rPr>
        <w:t xml:space="preserve">سناد عن الحسين بن سعيد. </w:t>
      </w:r>
    </w:p>
    <w:p w:rsidR="002B1751" w:rsidRDefault="002B1751" w:rsidP="00785E1A">
      <w:pPr>
        <w:pStyle w:val="libNormal"/>
        <w:rPr>
          <w:rtl/>
        </w:rPr>
      </w:pPr>
      <w:r>
        <w:rPr>
          <w:rtl/>
        </w:rPr>
        <w:t xml:space="preserve">ورواه الشيخ بإسناده عن سهل بن زياد </w:t>
      </w:r>
      <w:r w:rsidRPr="008A1A51">
        <w:rPr>
          <w:rStyle w:val="libFootnotenumChar"/>
          <w:rtl/>
        </w:rPr>
        <w:t>(</w:t>
      </w:r>
      <w:r w:rsidR="00785E1A">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الحسين بن سعيد مثله. </w:t>
      </w:r>
    </w:p>
    <w:p w:rsidR="002B1751" w:rsidRDefault="002B1751" w:rsidP="00785E1A">
      <w:pPr>
        <w:pStyle w:val="libNormal"/>
        <w:rPr>
          <w:rtl/>
        </w:rPr>
      </w:pPr>
      <w:r>
        <w:rPr>
          <w:rtl/>
        </w:rPr>
        <w:t xml:space="preserve">وعن </w:t>
      </w:r>
      <w:r w:rsidR="00785E1A">
        <w:rPr>
          <w:rtl/>
        </w:rPr>
        <w:t>عليّ</w:t>
      </w:r>
      <w:r w:rsidR="006079CC">
        <w:rPr>
          <w:rtl/>
        </w:rPr>
        <w:t xml:space="preserve"> </w:t>
      </w:r>
      <w:r>
        <w:rPr>
          <w:rtl/>
        </w:rPr>
        <w:t xml:space="preserve">بن إبراهيم، عن أبيه، عن بعض أصحابه، عن عاصم بن حميد،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المسألة الثانية مثله </w:t>
      </w:r>
      <w:r w:rsidRPr="008A1A51">
        <w:rPr>
          <w:rStyle w:val="libFootnotenumChar"/>
          <w:rtl/>
        </w:rPr>
        <w:t>(</w:t>
      </w:r>
      <w:r w:rsidR="00785E1A">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[ 34524 ]</w:t>
      </w:r>
      <w:r>
        <w:rPr>
          <w:rtl/>
        </w:rPr>
        <w:t xml:space="preserve"> 4 - وعن </w:t>
      </w:r>
      <w:r w:rsidR="006079CC">
        <w:rPr>
          <w:rtl/>
        </w:rPr>
        <w:t xml:space="preserve">عدَّة </w:t>
      </w:r>
      <w:r>
        <w:rPr>
          <w:rtl/>
        </w:rPr>
        <w:t xml:space="preserve">من أصحابنا، عن أحمد بن </w:t>
      </w:r>
      <w:r w:rsidR="006079CC">
        <w:rPr>
          <w:rtl/>
        </w:rPr>
        <w:t>محمّد</w:t>
      </w:r>
      <w:r>
        <w:rPr>
          <w:rtl/>
        </w:rPr>
        <w:t xml:space="preserve">، عن ابن أبي نصر، عن عاصم بن حميد،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يقذف الصبية يجلد؟ قال</w:t>
      </w:r>
      <w:r w:rsidR="00F01D33">
        <w:rPr>
          <w:rtl/>
        </w:rPr>
        <w:t>:</w:t>
      </w:r>
      <w:r>
        <w:rPr>
          <w:rtl/>
        </w:rPr>
        <w:t xml:space="preserve"> لا، </w:t>
      </w:r>
      <w:r w:rsidR="000014EE">
        <w:rPr>
          <w:rtl/>
        </w:rPr>
        <w:t xml:space="preserve">حتّى </w:t>
      </w:r>
      <w:r>
        <w:rPr>
          <w:rtl/>
        </w:rPr>
        <w:t xml:space="preserve">تبلغ. </w:t>
      </w:r>
    </w:p>
    <w:p w:rsidR="002B1751" w:rsidRDefault="002B1751" w:rsidP="00F01D33">
      <w:pPr>
        <w:pStyle w:val="libNormal"/>
        <w:rPr>
          <w:rtl/>
        </w:rPr>
      </w:pPr>
      <w:r w:rsidRPr="00035E93">
        <w:rPr>
          <w:rStyle w:val="libNormalChar"/>
          <w:rtl/>
        </w:rPr>
        <w:t>[ 34525 ]</w:t>
      </w:r>
      <w:r>
        <w:rPr>
          <w:rtl/>
        </w:rPr>
        <w:t xml:space="preserve"> 5 -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w:t>
      </w:r>
      <w:r w:rsidR="006079CC">
        <w:rPr>
          <w:rtl/>
        </w:rPr>
        <w:t xml:space="preserve">محمّد </w:t>
      </w:r>
      <w:r>
        <w:rPr>
          <w:rtl/>
        </w:rPr>
        <w:t xml:space="preserve">بن عيسى، عن يونس، عن بعض رجاله،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كل</w:t>
      </w:r>
      <w:r w:rsidR="00785E1A">
        <w:rPr>
          <w:rFonts w:hint="cs"/>
          <w:rtl/>
        </w:rPr>
        <w:t>ُّ</w:t>
      </w:r>
      <w:r>
        <w:rPr>
          <w:rtl/>
        </w:rPr>
        <w:t xml:space="preserve"> بالغ من ذكر أو ا</w:t>
      </w:r>
      <w:r w:rsidR="00785E1A">
        <w:rPr>
          <w:rFonts w:hint="cs"/>
          <w:rtl/>
        </w:rPr>
        <w:t>ُ</w:t>
      </w:r>
      <w:r>
        <w:rPr>
          <w:rtl/>
        </w:rPr>
        <w:t>نثى افترى على صغير أو كبير، أو ذكر أو اُنثى، أو مسلم أو كافر، أو حر</w:t>
      </w:r>
      <w:r w:rsidR="00785E1A">
        <w:rPr>
          <w:rFonts w:hint="cs"/>
          <w:rtl/>
        </w:rPr>
        <w:t>ّ</w:t>
      </w:r>
      <w:r>
        <w:rPr>
          <w:rtl/>
        </w:rPr>
        <w:t xml:space="preserve"> أو مملوك، فعليه </w:t>
      </w:r>
      <w:r w:rsidR="008C228A">
        <w:rPr>
          <w:rtl/>
        </w:rPr>
        <w:t>حدّ</w:t>
      </w:r>
      <w:r w:rsidR="001F501A">
        <w:rPr>
          <w:rtl/>
        </w:rPr>
        <w:t xml:space="preserve"> </w:t>
      </w:r>
      <w:r>
        <w:rPr>
          <w:rtl/>
        </w:rPr>
        <w:t xml:space="preserve">الفرية، وعلى غير البالغ </w:t>
      </w:r>
      <w:r w:rsidR="008C228A">
        <w:rPr>
          <w:rtl/>
        </w:rPr>
        <w:t>حد</w:t>
      </w:r>
      <w:r w:rsidR="00785E1A">
        <w:rPr>
          <w:rFonts w:hint="cs"/>
          <w:rtl/>
        </w:rPr>
        <w:t>ُ</w:t>
      </w:r>
      <w:r w:rsidR="008C228A">
        <w:rPr>
          <w:rtl/>
        </w:rPr>
        <w:t>ّ</w:t>
      </w:r>
      <w:r w:rsidR="001F501A">
        <w:rPr>
          <w:rtl/>
        </w:rPr>
        <w:t xml:space="preserve"> </w:t>
      </w:r>
      <w:r>
        <w:rPr>
          <w:rtl/>
        </w:rPr>
        <w:t xml:space="preserve">الأدب. </w:t>
      </w:r>
    </w:p>
    <w:p w:rsidR="002B1751" w:rsidRDefault="002B1751" w:rsidP="00785E1A">
      <w:pPr>
        <w:pStyle w:val="libNormal"/>
        <w:rPr>
          <w:rtl/>
        </w:rPr>
      </w:pPr>
      <w:r>
        <w:rPr>
          <w:rtl/>
        </w:rPr>
        <w:t xml:space="preserve">ورواه الصدوق بإسناده عن يونس بن عبد الرحمن </w:t>
      </w:r>
      <w:r w:rsidRPr="008A1A51">
        <w:rPr>
          <w:rStyle w:val="libFootnotenumChar"/>
          <w:rtl/>
        </w:rPr>
        <w:t>(</w:t>
      </w:r>
      <w:r w:rsidR="00785E1A">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9157AE" w:rsidRDefault="002B1751" w:rsidP="00785E1A">
      <w:pPr>
        <w:pStyle w:val="libFootnote0"/>
        <w:rPr>
          <w:rtl/>
        </w:rPr>
      </w:pPr>
      <w:r w:rsidRPr="009157AE">
        <w:rPr>
          <w:rtl/>
        </w:rPr>
        <w:t>(</w:t>
      </w:r>
      <w:r w:rsidR="00785E1A">
        <w:rPr>
          <w:rFonts w:hint="cs"/>
          <w:rtl/>
        </w:rPr>
        <w:t>1</w:t>
      </w:r>
      <w:r w:rsidRPr="009157AE">
        <w:rPr>
          <w:rtl/>
        </w:rPr>
        <w:t>) علل الشرائع</w:t>
      </w:r>
      <w:r w:rsidR="00F01D33">
        <w:rPr>
          <w:rtl/>
        </w:rPr>
        <w:t>:</w:t>
      </w:r>
      <w:r w:rsidRPr="009157AE">
        <w:rPr>
          <w:rtl/>
        </w:rPr>
        <w:t xml:space="preserve"> 534 </w:t>
      </w:r>
      <w:r w:rsidR="00035E93">
        <w:rPr>
          <w:rtl/>
        </w:rPr>
        <w:t>/</w:t>
      </w:r>
      <w:r w:rsidRPr="009157AE">
        <w:rPr>
          <w:rtl/>
        </w:rPr>
        <w:t xml:space="preserve"> 2</w:t>
      </w:r>
      <w:r>
        <w:rPr>
          <w:rtl/>
        </w:rPr>
        <w:t>.</w:t>
      </w:r>
      <w:r w:rsidRPr="009157AE">
        <w:rPr>
          <w:rtl/>
        </w:rPr>
        <w:t xml:space="preserve"> </w:t>
      </w:r>
    </w:p>
    <w:p w:rsidR="002B1751" w:rsidRPr="009157AE" w:rsidRDefault="002B1751" w:rsidP="00785E1A">
      <w:pPr>
        <w:pStyle w:val="libFootnote0"/>
        <w:rPr>
          <w:rtl/>
        </w:rPr>
      </w:pPr>
      <w:r w:rsidRPr="009157AE">
        <w:rPr>
          <w:rtl/>
        </w:rPr>
        <w:t>(</w:t>
      </w:r>
      <w:r w:rsidR="00785E1A">
        <w:rPr>
          <w:rFonts w:hint="cs"/>
          <w:rtl/>
        </w:rPr>
        <w:t>2</w:t>
      </w:r>
      <w:r w:rsidRPr="009157AE">
        <w:rPr>
          <w:rtl/>
        </w:rPr>
        <w:t>) التهذيب 10</w:t>
      </w:r>
      <w:r w:rsidR="00F01D33">
        <w:rPr>
          <w:rtl/>
        </w:rPr>
        <w:t>:</w:t>
      </w:r>
      <w:r w:rsidRPr="009157AE">
        <w:rPr>
          <w:rtl/>
        </w:rPr>
        <w:t xml:space="preserve"> 65 </w:t>
      </w:r>
      <w:r w:rsidR="00035E93">
        <w:rPr>
          <w:rtl/>
        </w:rPr>
        <w:t>/</w:t>
      </w:r>
      <w:r w:rsidRPr="009157AE">
        <w:rPr>
          <w:rtl/>
        </w:rPr>
        <w:t xml:space="preserve"> 238</w:t>
      </w:r>
      <w:r>
        <w:rPr>
          <w:rtl/>
        </w:rPr>
        <w:t>.</w:t>
      </w:r>
      <w:r w:rsidRPr="009157AE">
        <w:rPr>
          <w:rtl/>
        </w:rPr>
        <w:t xml:space="preserve"> </w:t>
      </w:r>
    </w:p>
    <w:p w:rsidR="002B1751" w:rsidRPr="009157AE" w:rsidRDefault="002B1751" w:rsidP="00785E1A">
      <w:pPr>
        <w:pStyle w:val="libFootnote0"/>
        <w:rPr>
          <w:rtl/>
        </w:rPr>
      </w:pPr>
      <w:r w:rsidRPr="009157AE">
        <w:rPr>
          <w:rtl/>
        </w:rPr>
        <w:t>(</w:t>
      </w:r>
      <w:r w:rsidR="00785E1A">
        <w:rPr>
          <w:rFonts w:hint="cs"/>
          <w:rtl/>
        </w:rPr>
        <w:t>3</w:t>
      </w:r>
      <w:r w:rsidRPr="009157AE">
        <w:rPr>
          <w:rtl/>
        </w:rPr>
        <w:t>) الكافي 7</w:t>
      </w:r>
      <w:r w:rsidR="00F01D33">
        <w:rPr>
          <w:rtl/>
        </w:rPr>
        <w:t>:</w:t>
      </w:r>
      <w:r w:rsidRPr="009157AE">
        <w:rPr>
          <w:rtl/>
        </w:rPr>
        <w:t xml:space="preserve"> 209 </w:t>
      </w:r>
      <w:r w:rsidR="00035E93">
        <w:rPr>
          <w:rtl/>
        </w:rPr>
        <w:t>/</w:t>
      </w:r>
      <w:r w:rsidRPr="009157AE">
        <w:rPr>
          <w:rtl/>
        </w:rPr>
        <w:t xml:space="preserve"> 22</w:t>
      </w:r>
      <w:r>
        <w:rPr>
          <w:rtl/>
        </w:rPr>
        <w:t>.</w:t>
      </w:r>
      <w:r w:rsidRPr="009157AE">
        <w:rPr>
          <w:rtl/>
        </w:rPr>
        <w:t xml:space="preserve"> </w:t>
      </w:r>
    </w:p>
    <w:p w:rsidR="002B1751" w:rsidRDefault="002B1751" w:rsidP="00577EAF">
      <w:pPr>
        <w:pStyle w:val="libFootnote0"/>
        <w:rPr>
          <w:rtl/>
        </w:rPr>
      </w:pPr>
      <w:r>
        <w:rPr>
          <w:rtl/>
        </w:rPr>
        <w:t>4 - الكافي 7</w:t>
      </w:r>
      <w:r w:rsidR="00F01D33">
        <w:rPr>
          <w:rtl/>
        </w:rPr>
        <w:t>:</w:t>
      </w:r>
      <w:r>
        <w:rPr>
          <w:rtl/>
        </w:rPr>
        <w:t xml:space="preserve"> 209 </w:t>
      </w:r>
      <w:r w:rsidR="00035E93">
        <w:rPr>
          <w:rtl/>
        </w:rPr>
        <w:t>/</w:t>
      </w:r>
      <w:r>
        <w:rPr>
          <w:rtl/>
        </w:rPr>
        <w:t xml:space="preserve"> 23. </w:t>
      </w:r>
    </w:p>
    <w:p w:rsidR="002B1751" w:rsidRDefault="002B1751" w:rsidP="00577EAF">
      <w:pPr>
        <w:pStyle w:val="libFootnote0"/>
        <w:rPr>
          <w:rtl/>
        </w:rPr>
      </w:pPr>
      <w:r>
        <w:rPr>
          <w:rtl/>
        </w:rPr>
        <w:t>5 - التهذيب 10</w:t>
      </w:r>
      <w:r w:rsidR="00F01D33">
        <w:rPr>
          <w:rtl/>
        </w:rPr>
        <w:t>:</w:t>
      </w:r>
      <w:r>
        <w:rPr>
          <w:rtl/>
        </w:rPr>
        <w:t xml:space="preserve"> 89 </w:t>
      </w:r>
      <w:r w:rsidR="00035E93">
        <w:rPr>
          <w:rtl/>
        </w:rPr>
        <w:t>/</w:t>
      </w:r>
      <w:r>
        <w:rPr>
          <w:rtl/>
        </w:rPr>
        <w:t xml:space="preserve"> 343، والاستبصار 4</w:t>
      </w:r>
      <w:r w:rsidR="00F01D33">
        <w:rPr>
          <w:rtl/>
        </w:rPr>
        <w:t>:</w:t>
      </w:r>
      <w:r>
        <w:rPr>
          <w:rtl/>
        </w:rPr>
        <w:t xml:space="preserve"> 234 </w:t>
      </w:r>
      <w:r w:rsidR="00035E93">
        <w:rPr>
          <w:rtl/>
        </w:rPr>
        <w:t>/</w:t>
      </w:r>
      <w:r>
        <w:rPr>
          <w:rtl/>
        </w:rPr>
        <w:t xml:space="preserve"> 881. </w:t>
      </w:r>
    </w:p>
    <w:p w:rsidR="002B1751" w:rsidRPr="009157AE" w:rsidRDefault="002B1751" w:rsidP="00785E1A">
      <w:pPr>
        <w:pStyle w:val="libFootnote0"/>
        <w:rPr>
          <w:rtl/>
        </w:rPr>
      </w:pPr>
      <w:r w:rsidRPr="009157AE">
        <w:rPr>
          <w:rtl/>
        </w:rPr>
        <w:t>(</w:t>
      </w:r>
      <w:r w:rsidR="00785E1A">
        <w:rPr>
          <w:rFonts w:hint="cs"/>
          <w:rtl/>
        </w:rPr>
        <w:t>4</w:t>
      </w:r>
      <w:r w:rsidRPr="009157AE">
        <w:rPr>
          <w:rtl/>
        </w:rPr>
        <w:t>) الفقيه 4</w:t>
      </w:r>
      <w:r w:rsidR="00F01D33">
        <w:rPr>
          <w:rtl/>
        </w:rPr>
        <w:t>:</w:t>
      </w:r>
      <w:r w:rsidRPr="009157AE">
        <w:rPr>
          <w:rtl/>
        </w:rPr>
        <w:t xml:space="preserve"> 36 </w:t>
      </w:r>
      <w:r w:rsidR="00035E93">
        <w:rPr>
          <w:rtl/>
        </w:rPr>
        <w:t>/</w:t>
      </w:r>
      <w:r w:rsidRPr="009157AE">
        <w:rPr>
          <w:rtl/>
        </w:rPr>
        <w:t xml:space="preserve"> 114</w:t>
      </w:r>
      <w:r>
        <w:rPr>
          <w:rtl/>
        </w:rPr>
        <w:t>.</w:t>
      </w:r>
      <w:r w:rsidRPr="009157AE">
        <w:rPr>
          <w:rtl/>
        </w:rPr>
        <w:t xml:space="preserve">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قال الشيخ</w:t>
      </w:r>
      <w:r w:rsidR="00F01D33">
        <w:rPr>
          <w:rtl/>
        </w:rPr>
        <w:t>:</w:t>
      </w:r>
      <w:r>
        <w:rPr>
          <w:rtl/>
        </w:rPr>
        <w:t xml:space="preserve"> ايجاب </w:t>
      </w:r>
      <w:r w:rsidR="001F501A">
        <w:rPr>
          <w:rtl/>
        </w:rPr>
        <w:t>ال</w:t>
      </w:r>
      <w:r w:rsidR="008C228A">
        <w:rPr>
          <w:rtl/>
        </w:rPr>
        <w:t>حدّ</w:t>
      </w:r>
      <w:r w:rsidR="001F501A">
        <w:rPr>
          <w:rtl/>
        </w:rPr>
        <w:t xml:space="preserve"> </w:t>
      </w:r>
      <w:r>
        <w:rPr>
          <w:rtl/>
        </w:rPr>
        <w:t xml:space="preserve">على من قذف غير البالغ محمول على من نسب الزنا إلى </w:t>
      </w:r>
      <w:r w:rsidR="00841FD5">
        <w:rPr>
          <w:rtl/>
        </w:rPr>
        <w:t xml:space="preserve">أحد </w:t>
      </w:r>
      <w:r>
        <w:rPr>
          <w:rtl/>
        </w:rPr>
        <w:t>أبويه، وايجابه على من قذف كافرا</w:t>
      </w:r>
      <w:r w:rsidR="00785E1A">
        <w:rPr>
          <w:rFonts w:hint="cs"/>
          <w:rtl/>
        </w:rPr>
        <w:t>ً</w:t>
      </w:r>
      <w:r>
        <w:rPr>
          <w:rtl/>
        </w:rPr>
        <w:t xml:space="preserve"> محمول على من كانت ا</w:t>
      </w:r>
      <w:r w:rsidR="00785E1A">
        <w:rPr>
          <w:rFonts w:hint="cs"/>
          <w:rtl/>
        </w:rPr>
        <w:t>ُ</w:t>
      </w:r>
      <w:r>
        <w:rPr>
          <w:rtl/>
        </w:rPr>
        <w:t>م</w:t>
      </w:r>
      <w:r w:rsidR="00785E1A">
        <w:rPr>
          <w:rFonts w:hint="cs"/>
          <w:rtl/>
        </w:rPr>
        <w:t>ّ</w:t>
      </w:r>
      <w:r>
        <w:rPr>
          <w:rtl/>
        </w:rPr>
        <w:t>ه مسلمة أو على الت</w:t>
      </w:r>
      <w:r w:rsidR="00785E1A">
        <w:rPr>
          <w:rFonts w:hint="cs"/>
          <w:rtl/>
        </w:rPr>
        <w:t>ّ</w:t>
      </w:r>
      <w:r>
        <w:rPr>
          <w:rtl/>
        </w:rPr>
        <w:t xml:space="preserve">عزير. </w:t>
      </w:r>
    </w:p>
    <w:p w:rsidR="002B1751" w:rsidRDefault="002B1751" w:rsidP="00785E1A">
      <w:pPr>
        <w:pStyle w:val="libNormal"/>
        <w:rPr>
          <w:rtl/>
        </w:rPr>
      </w:pPr>
      <w:r>
        <w:rPr>
          <w:rtl/>
        </w:rPr>
        <w:t>أقول</w:t>
      </w:r>
      <w:r w:rsidR="00F01D33">
        <w:rPr>
          <w:rtl/>
        </w:rPr>
        <w:t>:</w:t>
      </w:r>
      <w:r>
        <w:rPr>
          <w:rtl/>
        </w:rPr>
        <w:t xml:space="preserve"> وتقد</w:t>
      </w:r>
      <w:r w:rsidR="00785E1A">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785E1A">
        <w:rPr>
          <w:rStyle w:val="libFootnotenumChar"/>
          <w:rFonts w:hint="cs"/>
          <w:rtl/>
        </w:rPr>
        <w:t>1</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785E1A">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391" w:name="_Toc309716463"/>
      <w:bookmarkStart w:id="392" w:name="_Toc380648230"/>
      <w:bookmarkStart w:id="393" w:name="_Toc189237721"/>
      <w:r>
        <w:rPr>
          <w:rtl/>
        </w:rPr>
        <w:t xml:space="preserve">6 - باب أن إقامة </w:t>
      </w:r>
      <w:r w:rsidR="008C228A">
        <w:rPr>
          <w:rtl/>
        </w:rPr>
        <w:t>حدّ</w:t>
      </w:r>
      <w:r w:rsidR="001F501A">
        <w:rPr>
          <w:rtl/>
        </w:rPr>
        <w:t xml:space="preserve"> </w:t>
      </w:r>
      <w:r>
        <w:rPr>
          <w:rtl/>
        </w:rPr>
        <w:t>القذف موقوفة على أن يطلبه صاحبه</w:t>
      </w:r>
      <w:bookmarkEnd w:id="391"/>
      <w:bookmarkEnd w:id="392"/>
      <w:bookmarkEnd w:id="393"/>
      <w:r>
        <w:rPr>
          <w:rtl/>
        </w:rPr>
        <w:t xml:space="preserve"> </w:t>
      </w:r>
    </w:p>
    <w:p w:rsidR="002B1751" w:rsidRDefault="002B1751" w:rsidP="00F01D33">
      <w:pPr>
        <w:pStyle w:val="libNormal"/>
        <w:rPr>
          <w:rtl/>
        </w:rPr>
      </w:pPr>
      <w:r w:rsidRPr="00035E93">
        <w:rPr>
          <w:rStyle w:val="libNormalChar"/>
          <w:rtl/>
        </w:rPr>
        <w:t>[ 34526 ]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وعن </w:t>
      </w:r>
      <w:r w:rsidR="006079CC">
        <w:rPr>
          <w:rtl/>
        </w:rPr>
        <w:t xml:space="preserve">عليِّ </w:t>
      </w:r>
      <w:r>
        <w:rPr>
          <w:rtl/>
        </w:rPr>
        <w:t xml:space="preserve">بن إبراهيم، عن أبيه </w:t>
      </w:r>
      <w:r w:rsidR="000014EE">
        <w:rPr>
          <w:rtl/>
        </w:rPr>
        <w:t>جميعاً</w:t>
      </w:r>
      <w:r>
        <w:rPr>
          <w:rtl/>
        </w:rPr>
        <w:t>، عن ابن محبوب، عن الحكم الأعمى، وهشام بن سالم، عن عم</w:t>
      </w:r>
      <w:r w:rsidR="00785E1A">
        <w:rPr>
          <w:rFonts w:hint="cs"/>
          <w:rtl/>
        </w:rPr>
        <w:t>ّ</w:t>
      </w:r>
      <w:r>
        <w:rPr>
          <w:rtl/>
        </w:rPr>
        <w:t xml:space="preserve">ار الساباطي،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قال للرجل</w:t>
      </w:r>
      <w:r w:rsidR="00F01D33">
        <w:rPr>
          <w:rtl/>
        </w:rPr>
        <w:t>:</w:t>
      </w:r>
      <w:r>
        <w:rPr>
          <w:rtl/>
        </w:rPr>
        <w:t xml:space="preserve"> يا ابن الفاعلة - يعني</w:t>
      </w:r>
      <w:r w:rsidR="00F01D33">
        <w:rPr>
          <w:rtl/>
        </w:rPr>
        <w:t>:</w:t>
      </w:r>
      <w:r>
        <w:rPr>
          <w:rtl/>
        </w:rPr>
        <w:t xml:space="preserve"> الزنا - فقال</w:t>
      </w:r>
      <w:r w:rsidR="00F01D33">
        <w:rPr>
          <w:rtl/>
        </w:rPr>
        <w:t>:</w:t>
      </w:r>
      <w:r>
        <w:rPr>
          <w:rtl/>
        </w:rPr>
        <w:t xml:space="preserve"> إن كانت ا</w:t>
      </w:r>
      <w:r w:rsidR="00785E1A">
        <w:rPr>
          <w:rFonts w:hint="cs"/>
          <w:rtl/>
        </w:rPr>
        <w:t>ُ</w:t>
      </w:r>
      <w:r>
        <w:rPr>
          <w:rtl/>
        </w:rPr>
        <w:t>م</w:t>
      </w:r>
      <w:r w:rsidR="00785E1A">
        <w:rPr>
          <w:rFonts w:hint="cs"/>
          <w:rtl/>
        </w:rPr>
        <w:t>ّ</w:t>
      </w:r>
      <w:r>
        <w:rPr>
          <w:rtl/>
        </w:rPr>
        <w:t>ه حي</w:t>
      </w:r>
      <w:r w:rsidR="00785E1A">
        <w:rPr>
          <w:rFonts w:hint="cs"/>
          <w:rtl/>
        </w:rPr>
        <w:t>ّ</w:t>
      </w:r>
      <w:r>
        <w:rPr>
          <w:rtl/>
        </w:rPr>
        <w:t>ة شاهدة ثم</w:t>
      </w:r>
      <w:r w:rsidR="00785E1A">
        <w:rPr>
          <w:rFonts w:hint="cs"/>
          <w:rtl/>
        </w:rPr>
        <w:t>َّ</w:t>
      </w:r>
      <w:r>
        <w:rPr>
          <w:rtl/>
        </w:rPr>
        <w:t xml:space="preserve"> جاءت تطلب حق</w:t>
      </w:r>
      <w:r w:rsidR="00785E1A">
        <w:rPr>
          <w:rFonts w:hint="cs"/>
          <w:rtl/>
        </w:rPr>
        <w:t>ّ</w:t>
      </w:r>
      <w:r>
        <w:rPr>
          <w:rtl/>
        </w:rPr>
        <w:t xml:space="preserve">ها ضرب ثمانين جلدة، وإن كانت غائبة انتظر بها </w:t>
      </w:r>
      <w:r w:rsidR="000014EE">
        <w:rPr>
          <w:rtl/>
        </w:rPr>
        <w:t xml:space="preserve">حتّى </w:t>
      </w:r>
      <w:r>
        <w:rPr>
          <w:rtl/>
        </w:rPr>
        <w:t>تقدم ثم تطلب حق</w:t>
      </w:r>
      <w:r w:rsidR="00785E1A">
        <w:rPr>
          <w:rFonts w:hint="cs"/>
          <w:rtl/>
        </w:rPr>
        <w:t>ّ</w:t>
      </w:r>
      <w:r>
        <w:rPr>
          <w:rtl/>
        </w:rPr>
        <w:t xml:space="preserve">ها، وإن كانت قد ماتت ولم يعلم منها </w:t>
      </w:r>
      <w:r w:rsidR="001F501A">
        <w:rPr>
          <w:rtl/>
        </w:rPr>
        <w:t xml:space="preserve">إلّا </w:t>
      </w:r>
      <w:r>
        <w:rPr>
          <w:rtl/>
        </w:rPr>
        <w:t xml:space="preserve">خير ضرب المفتري عليها </w:t>
      </w:r>
      <w:r w:rsidR="001F501A">
        <w:rPr>
          <w:rtl/>
        </w:rPr>
        <w:t>ال</w:t>
      </w:r>
      <w:r w:rsidR="008C228A">
        <w:rPr>
          <w:rtl/>
        </w:rPr>
        <w:t>حدّ</w:t>
      </w:r>
      <w:r>
        <w:rPr>
          <w:rtl/>
        </w:rPr>
        <w:t xml:space="preserve">، ثمانين جلدة. </w:t>
      </w:r>
    </w:p>
    <w:p w:rsidR="002B1751" w:rsidRDefault="002B1751" w:rsidP="00785E1A">
      <w:pPr>
        <w:pStyle w:val="libNormal"/>
        <w:rPr>
          <w:rtl/>
        </w:rPr>
      </w:pPr>
      <w:r>
        <w:rPr>
          <w:rtl/>
        </w:rPr>
        <w:t xml:space="preserve">ورواه الشيخ بإسناده عن أحمد بن </w:t>
      </w:r>
      <w:r w:rsidR="006079CC">
        <w:rPr>
          <w:rtl/>
        </w:rPr>
        <w:t xml:space="preserve">محمّد </w:t>
      </w:r>
      <w:r>
        <w:rPr>
          <w:rtl/>
        </w:rPr>
        <w:t xml:space="preserve">مثله </w:t>
      </w:r>
      <w:r w:rsidRPr="008A1A51">
        <w:rPr>
          <w:rStyle w:val="libFootnotenumChar"/>
          <w:rtl/>
        </w:rPr>
        <w:t>(</w:t>
      </w:r>
      <w:r w:rsidR="00785E1A">
        <w:rPr>
          <w:rStyle w:val="libFootnotenumChar"/>
          <w:rFonts w:hint="cs"/>
          <w:rtl/>
        </w:rPr>
        <w:t>3</w:t>
      </w:r>
      <w:r w:rsidRPr="008A1A51">
        <w:rPr>
          <w:rStyle w:val="libFootnotenumChar"/>
          <w:rtl/>
        </w:rPr>
        <w:t>)</w:t>
      </w:r>
      <w:r>
        <w:rPr>
          <w:rtl/>
        </w:rPr>
        <w:t xml:space="preserve">. </w:t>
      </w:r>
    </w:p>
    <w:p w:rsidR="002B1751" w:rsidRDefault="002B1751" w:rsidP="00785E1A">
      <w:pPr>
        <w:pStyle w:val="libNormal"/>
        <w:rPr>
          <w:rtl/>
        </w:rPr>
      </w:pPr>
      <w:r>
        <w:rPr>
          <w:rtl/>
        </w:rPr>
        <w:t xml:space="preserve">ورواه الصدوق بإسناده عن هشام بن سالم </w:t>
      </w:r>
      <w:r w:rsidRPr="008A1A51">
        <w:rPr>
          <w:rStyle w:val="libFootnotenumChar"/>
          <w:rtl/>
        </w:rPr>
        <w:t>(</w:t>
      </w:r>
      <w:r w:rsidR="00785E1A">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9157AE" w:rsidRDefault="002B1751" w:rsidP="00785E1A">
      <w:pPr>
        <w:pStyle w:val="libFootnote0"/>
        <w:rPr>
          <w:rtl/>
        </w:rPr>
      </w:pPr>
      <w:r w:rsidRPr="009157AE">
        <w:rPr>
          <w:rtl/>
        </w:rPr>
        <w:t>(</w:t>
      </w:r>
      <w:r w:rsidR="00785E1A">
        <w:rPr>
          <w:rFonts w:hint="cs"/>
          <w:rtl/>
        </w:rPr>
        <w:t>1</w:t>
      </w:r>
      <w:r w:rsidRPr="009157AE">
        <w:rPr>
          <w:rtl/>
        </w:rPr>
        <w:t xml:space="preserve">) تقدم ما </w:t>
      </w:r>
      <w:r w:rsidR="00785E1A">
        <w:rPr>
          <w:rtl/>
        </w:rPr>
        <w:t>يدل</w:t>
      </w:r>
      <w:r w:rsidR="001F501A">
        <w:rPr>
          <w:rtl/>
        </w:rPr>
        <w:t xml:space="preserve"> </w:t>
      </w:r>
      <w:r w:rsidRPr="009157AE">
        <w:rPr>
          <w:rtl/>
        </w:rPr>
        <w:t>على بعض المقصود في الأحاديث 2 و 3 و 4 و 11 من الباب 4 من أبواب مقدمات العبادات</w:t>
      </w:r>
      <w:r>
        <w:rPr>
          <w:rtl/>
        </w:rPr>
        <w:t>،</w:t>
      </w:r>
      <w:r w:rsidRPr="009157AE">
        <w:rPr>
          <w:rtl/>
        </w:rPr>
        <w:t xml:space="preserve"> وفي الأحاديث 8 و 11 و 12 من الباب 44</w:t>
      </w:r>
      <w:r>
        <w:rPr>
          <w:rtl/>
        </w:rPr>
        <w:t>،</w:t>
      </w:r>
      <w:r w:rsidRPr="009157AE">
        <w:rPr>
          <w:rtl/>
        </w:rPr>
        <w:t xml:space="preserve"> وفي </w:t>
      </w:r>
      <w:r w:rsidR="001F501A">
        <w:rPr>
          <w:rtl/>
        </w:rPr>
        <w:t>ال</w:t>
      </w:r>
      <w:r w:rsidR="00396709">
        <w:rPr>
          <w:rtl/>
        </w:rPr>
        <w:t xml:space="preserve">حديث </w:t>
      </w:r>
      <w:r w:rsidRPr="009157AE">
        <w:rPr>
          <w:rtl/>
        </w:rPr>
        <w:t>4 من الباب 45 من أبواب الوصايا</w:t>
      </w:r>
      <w:r>
        <w:rPr>
          <w:rtl/>
        </w:rPr>
        <w:t>،</w:t>
      </w:r>
      <w:r w:rsidRPr="009157AE">
        <w:rPr>
          <w:rtl/>
        </w:rPr>
        <w:t xml:space="preserve"> وفي </w:t>
      </w:r>
      <w:r w:rsidR="001F501A">
        <w:rPr>
          <w:rtl/>
        </w:rPr>
        <w:t>ال</w:t>
      </w:r>
      <w:r w:rsidR="00396709">
        <w:rPr>
          <w:rtl/>
        </w:rPr>
        <w:t xml:space="preserve">حديث </w:t>
      </w:r>
      <w:r w:rsidRPr="009157AE">
        <w:rPr>
          <w:rtl/>
        </w:rPr>
        <w:t>9 من الباب 6 من أبواب عقد النكاح</w:t>
      </w:r>
      <w:r>
        <w:rPr>
          <w:rtl/>
        </w:rPr>
        <w:t>،</w:t>
      </w:r>
      <w:r w:rsidRPr="009157AE">
        <w:rPr>
          <w:rtl/>
        </w:rPr>
        <w:t xml:space="preserve"> وفي الباب 4 من ابواب مقدمات </w:t>
      </w:r>
      <w:r w:rsidR="00E924B6">
        <w:rPr>
          <w:rtl/>
        </w:rPr>
        <w:t>الحدود</w:t>
      </w:r>
      <w:r>
        <w:rPr>
          <w:rtl/>
        </w:rPr>
        <w:t>.</w:t>
      </w:r>
      <w:r w:rsidRPr="009157AE">
        <w:rPr>
          <w:rtl/>
        </w:rPr>
        <w:t xml:space="preserve"> </w:t>
      </w:r>
    </w:p>
    <w:p w:rsidR="002B1751" w:rsidRPr="009157AE" w:rsidRDefault="002B1751" w:rsidP="00785E1A">
      <w:pPr>
        <w:pStyle w:val="libFootnote0"/>
        <w:rPr>
          <w:rtl/>
        </w:rPr>
      </w:pPr>
      <w:r w:rsidRPr="009157AE">
        <w:rPr>
          <w:rtl/>
        </w:rPr>
        <w:t>(</w:t>
      </w:r>
      <w:r w:rsidR="00785E1A">
        <w:rPr>
          <w:rFonts w:hint="cs"/>
          <w:rtl/>
        </w:rPr>
        <w:t>2</w:t>
      </w:r>
      <w:r w:rsidRPr="009157AE">
        <w:rPr>
          <w:rtl/>
        </w:rPr>
        <w:t xml:space="preserve">) يأتي ما </w:t>
      </w:r>
      <w:r w:rsidR="001F501A">
        <w:rPr>
          <w:rtl/>
        </w:rPr>
        <w:t xml:space="preserve">يدلُّ </w:t>
      </w:r>
      <w:r w:rsidRPr="009157AE">
        <w:rPr>
          <w:rtl/>
        </w:rPr>
        <w:t xml:space="preserve">على بعض المقصود في </w:t>
      </w:r>
      <w:r w:rsidR="001F501A">
        <w:rPr>
          <w:rtl/>
        </w:rPr>
        <w:t>ال</w:t>
      </w:r>
      <w:r w:rsidR="00396709">
        <w:rPr>
          <w:rtl/>
        </w:rPr>
        <w:t xml:space="preserve">حديث </w:t>
      </w:r>
      <w:r w:rsidRPr="009157AE">
        <w:rPr>
          <w:rtl/>
        </w:rPr>
        <w:t>2 من الباب 36 من أبواب قصاص النفس</w:t>
      </w:r>
      <w:r>
        <w:rPr>
          <w:rtl/>
        </w:rPr>
        <w:t>،</w:t>
      </w:r>
      <w:r w:rsidRPr="009157AE">
        <w:rPr>
          <w:rtl/>
        </w:rPr>
        <w:t xml:space="preserve"> وفي </w:t>
      </w:r>
      <w:r w:rsidR="001F501A">
        <w:rPr>
          <w:rtl/>
        </w:rPr>
        <w:t>ال</w:t>
      </w:r>
      <w:r w:rsidR="008C228A">
        <w:rPr>
          <w:rtl/>
        </w:rPr>
        <w:t>حدّ</w:t>
      </w:r>
      <w:r w:rsidRPr="009157AE">
        <w:rPr>
          <w:rtl/>
        </w:rPr>
        <w:t>يثين 2 و 3 من الباب 11 من أبواب العاقلة</w:t>
      </w:r>
      <w:r>
        <w:rPr>
          <w:rtl/>
        </w:rPr>
        <w:t>.</w:t>
      </w:r>
      <w:r w:rsidRPr="009157AE">
        <w:rPr>
          <w:rtl/>
        </w:rPr>
        <w:t xml:space="preserve"> </w:t>
      </w:r>
    </w:p>
    <w:p w:rsidR="002B1751" w:rsidRDefault="002B1751" w:rsidP="00785E1A">
      <w:pPr>
        <w:pStyle w:val="libFootnoteCenterBold"/>
        <w:rPr>
          <w:rtl/>
        </w:rPr>
      </w:pPr>
      <w:r>
        <w:rPr>
          <w:rtl/>
        </w:rPr>
        <w:t xml:space="preserve">الباب 6 </w:t>
      </w:r>
    </w:p>
    <w:p w:rsidR="002B1751" w:rsidRDefault="002B1751" w:rsidP="00785E1A">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205 </w:t>
      </w:r>
      <w:r w:rsidR="00035E93">
        <w:rPr>
          <w:rtl/>
        </w:rPr>
        <w:t>/</w:t>
      </w:r>
      <w:r>
        <w:rPr>
          <w:rtl/>
        </w:rPr>
        <w:t xml:space="preserve"> 6. </w:t>
      </w:r>
    </w:p>
    <w:p w:rsidR="002B1751" w:rsidRPr="009157AE" w:rsidRDefault="002B1751" w:rsidP="00785E1A">
      <w:pPr>
        <w:pStyle w:val="libFootnote0"/>
        <w:rPr>
          <w:rtl/>
        </w:rPr>
      </w:pPr>
      <w:r w:rsidRPr="009157AE">
        <w:rPr>
          <w:rtl/>
        </w:rPr>
        <w:t>(</w:t>
      </w:r>
      <w:r w:rsidR="00785E1A">
        <w:rPr>
          <w:rFonts w:hint="cs"/>
          <w:rtl/>
        </w:rPr>
        <w:t>3</w:t>
      </w:r>
      <w:r w:rsidRPr="009157AE">
        <w:rPr>
          <w:rtl/>
        </w:rPr>
        <w:t>) التهذيب 10</w:t>
      </w:r>
      <w:r w:rsidR="00F01D33">
        <w:rPr>
          <w:rtl/>
        </w:rPr>
        <w:t>:</w:t>
      </w:r>
      <w:r w:rsidRPr="009157AE">
        <w:rPr>
          <w:rtl/>
        </w:rPr>
        <w:t xml:space="preserve"> 66 </w:t>
      </w:r>
      <w:r w:rsidR="00035E93">
        <w:rPr>
          <w:rtl/>
        </w:rPr>
        <w:t>/</w:t>
      </w:r>
      <w:r w:rsidRPr="009157AE">
        <w:rPr>
          <w:rtl/>
        </w:rPr>
        <w:t xml:space="preserve"> 240</w:t>
      </w:r>
      <w:r>
        <w:rPr>
          <w:rtl/>
        </w:rPr>
        <w:t>.</w:t>
      </w:r>
      <w:r w:rsidRPr="009157AE">
        <w:rPr>
          <w:rtl/>
        </w:rPr>
        <w:t xml:space="preserve"> </w:t>
      </w:r>
    </w:p>
    <w:p w:rsidR="002B1751" w:rsidRPr="009157AE" w:rsidRDefault="002B1751" w:rsidP="00785E1A">
      <w:pPr>
        <w:pStyle w:val="libFootnote0"/>
        <w:rPr>
          <w:rtl/>
        </w:rPr>
      </w:pPr>
      <w:r w:rsidRPr="009157AE">
        <w:rPr>
          <w:rtl/>
        </w:rPr>
        <w:t>(</w:t>
      </w:r>
      <w:r w:rsidR="00785E1A">
        <w:rPr>
          <w:rFonts w:hint="cs"/>
          <w:rtl/>
        </w:rPr>
        <w:t>4</w:t>
      </w:r>
      <w:r w:rsidRPr="009157AE">
        <w:rPr>
          <w:rtl/>
        </w:rPr>
        <w:t>) الفقيه 4</w:t>
      </w:r>
      <w:r w:rsidR="00F01D33">
        <w:rPr>
          <w:rtl/>
        </w:rPr>
        <w:t>:</w:t>
      </w:r>
      <w:r w:rsidRPr="009157AE">
        <w:rPr>
          <w:rtl/>
        </w:rPr>
        <w:t xml:space="preserve"> 39 </w:t>
      </w:r>
      <w:r w:rsidR="00035E93">
        <w:rPr>
          <w:rtl/>
        </w:rPr>
        <w:t>/</w:t>
      </w:r>
      <w:r w:rsidRPr="009157AE">
        <w:rPr>
          <w:rtl/>
        </w:rPr>
        <w:t xml:space="preserve"> 126</w:t>
      </w:r>
      <w:r>
        <w:rPr>
          <w:rtl/>
        </w:rPr>
        <w:t>.</w:t>
      </w:r>
      <w:r w:rsidRPr="009157AE">
        <w:rPr>
          <w:rtl/>
        </w:rPr>
        <w:t xml:space="preserve"> </w:t>
      </w:r>
    </w:p>
    <w:p w:rsidR="002B1751" w:rsidRDefault="002B1751" w:rsidP="00C4707E">
      <w:pPr>
        <w:pStyle w:val="libNormal"/>
        <w:rPr>
          <w:rtl/>
        </w:rPr>
      </w:pPr>
      <w:r>
        <w:rPr>
          <w:rtl/>
        </w:rPr>
        <w:br w:type="page"/>
      </w:r>
    </w:p>
    <w:p w:rsidR="002B1751" w:rsidRDefault="002B1751" w:rsidP="00785E1A">
      <w:pPr>
        <w:pStyle w:val="libNormal"/>
        <w:rPr>
          <w:rtl/>
        </w:rPr>
      </w:pPr>
      <w:r>
        <w:rPr>
          <w:rtl/>
        </w:rPr>
        <w:lastRenderedPageBreak/>
        <w:t>أقول</w:t>
      </w:r>
      <w:r w:rsidR="00F01D33">
        <w:rPr>
          <w:rtl/>
        </w:rPr>
        <w:t>:</w:t>
      </w:r>
      <w:r>
        <w:rPr>
          <w:rtl/>
        </w:rPr>
        <w:t xml:space="preserve"> وتقد</w:t>
      </w:r>
      <w:r w:rsidR="00785E1A">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785E1A">
        <w:rPr>
          <w:rStyle w:val="libFootnotenumChar"/>
          <w:rFonts w:hint="cs"/>
          <w:rtl/>
        </w:rPr>
        <w:t>1</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785E1A">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394" w:name="_Toc309716464"/>
      <w:bookmarkStart w:id="395" w:name="_Toc380648231"/>
      <w:bookmarkStart w:id="396" w:name="_Toc189237722"/>
      <w:r>
        <w:rPr>
          <w:rtl/>
        </w:rPr>
        <w:t>7 - باب حكم قذف ولد المقر</w:t>
      </w:r>
      <w:r w:rsidR="00785E1A">
        <w:rPr>
          <w:rFonts w:hint="cs"/>
          <w:rtl/>
        </w:rPr>
        <w:t>ّ</w:t>
      </w:r>
      <w:r>
        <w:rPr>
          <w:rtl/>
        </w:rPr>
        <w:t>ة بالزنا الم</w:t>
      </w:r>
      <w:r w:rsidR="008C228A">
        <w:rPr>
          <w:rtl/>
        </w:rPr>
        <w:t>حدّ</w:t>
      </w:r>
      <w:r>
        <w:rPr>
          <w:rtl/>
        </w:rPr>
        <w:t>ودة</w:t>
      </w:r>
      <w:bookmarkEnd w:id="394"/>
      <w:bookmarkEnd w:id="395"/>
      <w:bookmarkEnd w:id="396"/>
      <w:r>
        <w:rPr>
          <w:rtl/>
        </w:rPr>
        <w:t xml:space="preserve"> </w:t>
      </w:r>
    </w:p>
    <w:p w:rsidR="002B1751" w:rsidRDefault="002B1751" w:rsidP="00785E1A">
      <w:pPr>
        <w:pStyle w:val="libNormal"/>
        <w:rPr>
          <w:rtl/>
        </w:rPr>
      </w:pPr>
      <w:r w:rsidRPr="00035E93">
        <w:rPr>
          <w:rStyle w:val="libNormalChar"/>
          <w:rtl/>
        </w:rPr>
        <w:t>[ 34527 ]</w:t>
      </w:r>
      <w:r>
        <w:rPr>
          <w:rtl/>
        </w:rPr>
        <w:t xml:space="preserve"> 1 - </w:t>
      </w:r>
      <w:r w:rsidR="006079CC">
        <w:rPr>
          <w:rtl/>
        </w:rPr>
        <w:t xml:space="preserve">محمّد </w:t>
      </w:r>
      <w:r>
        <w:rPr>
          <w:rtl/>
        </w:rPr>
        <w:t xml:space="preserve">بن يعقوب، عن </w:t>
      </w:r>
      <w:r w:rsidR="006079CC">
        <w:rPr>
          <w:rtl/>
        </w:rPr>
        <w:t xml:space="preserve">عليِّ </w:t>
      </w:r>
      <w:r>
        <w:rPr>
          <w:rtl/>
        </w:rPr>
        <w:t>بن إبراهيم، عن أبيه، عن عمرو بن عثمان الخزاز، عن الفضل بن إسماعيل الهاشمي، عن أبيه، قال</w:t>
      </w:r>
      <w:r w:rsidR="00F01D33">
        <w:rPr>
          <w:rtl/>
        </w:rPr>
        <w:t>:</w:t>
      </w:r>
      <w:r>
        <w:rPr>
          <w:rtl/>
        </w:rPr>
        <w:t xml:space="preserve"> سألت أبا عبدالله وأبا الحسن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عن امرأة زنت فأتت بولد وأقر</w:t>
      </w:r>
      <w:r w:rsidR="00785E1A">
        <w:rPr>
          <w:rFonts w:hint="cs"/>
          <w:rtl/>
        </w:rPr>
        <w:t>َّ</w:t>
      </w:r>
      <w:r>
        <w:rPr>
          <w:rtl/>
        </w:rPr>
        <w:t>ت عند إمام المسلمين بأن</w:t>
      </w:r>
      <w:r w:rsidR="00785E1A">
        <w:rPr>
          <w:rFonts w:hint="cs"/>
          <w:rtl/>
        </w:rPr>
        <w:t>ّ</w:t>
      </w:r>
      <w:r>
        <w:rPr>
          <w:rtl/>
        </w:rPr>
        <w:t>ها زنت، وأن</w:t>
      </w:r>
      <w:r w:rsidR="00785E1A">
        <w:rPr>
          <w:rFonts w:hint="cs"/>
          <w:rtl/>
        </w:rPr>
        <w:t>َّ</w:t>
      </w:r>
      <w:r>
        <w:rPr>
          <w:rtl/>
        </w:rPr>
        <w:t xml:space="preserve"> ولدها ذلك من الزنا، ف</w:t>
      </w:r>
      <w:r w:rsidR="001F501A">
        <w:rPr>
          <w:rtl/>
        </w:rPr>
        <w:t xml:space="preserve">اُقيم </w:t>
      </w:r>
      <w:r>
        <w:rPr>
          <w:rtl/>
        </w:rPr>
        <w:t xml:space="preserve">عليها </w:t>
      </w:r>
      <w:r w:rsidR="001F501A">
        <w:rPr>
          <w:rtl/>
        </w:rPr>
        <w:t>ال</w:t>
      </w:r>
      <w:r w:rsidR="008C228A">
        <w:rPr>
          <w:rtl/>
        </w:rPr>
        <w:t>حدّ</w:t>
      </w:r>
      <w:r>
        <w:rPr>
          <w:rtl/>
        </w:rPr>
        <w:t>، وأن</w:t>
      </w:r>
      <w:r w:rsidR="00785E1A">
        <w:rPr>
          <w:rFonts w:hint="cs"/>
          <w:rtl/>
        </w:rPr>
        <w:t>َّ</w:t>
      </w:r>
      <w:r>
        <w:rPr>
          <w:rtl/>
        </w:rPr>
        <w:t xml:space="preserve"> ذلك الولد نشأ </w:t>
      </w:r>
      <w:r w:rsidR="000014EE">
        <w:rPr>
          <w:rtl/>
        </w:rPr>
        <w:t xml:space="preserve">حتّى </w:t>
      </w:r>
      <w:r>
        <w:rPr>
          <w:rtl/>
        </w:rPr>
        <w:t>صار رجلا</w:t>
      </w:r>
      <w:r w:rsidR="00785E1A">
        <w:rPr>
          <w:rFonts w:hint="cs"/>
          <w:rtl/>
        </w:rPr>
        <w:t>ً</w:t>
      </w:r>
      <w:r>
        <w:rPr>
          <w:rtl/>
        </w:rPr>
        <w:t>، فافترى عليه رجل، هل يجلد من افترى عليه؟ فقال</w:t>
      </w:r>
      <w:r w:rsidR="00F01D33">
        <w:rPr>
          <w:rtl/>
        </w:rPr>
        <w:t>:</w:t>
      </w:r>
      <w:r>
        <w:rPr>
          <w:rtl/>
        </w:rPr>
        <w:t xml:space="preserve"> يجلد ولا يجلد، فقلت</w:t>
      </w:r>
      <w:r w:rsidR="00F01D33">
        <w:rPr>
          <w:rtl/>
        </w:rPr>
        <w:t>:</w:t>
      </w:r>
      <w:r>
        <w:rPr>
          <w:rtl/>
        </w:rPr>
        <w:t xml:space="preserve"> كيف يجلد ولا يجلد؟ فقال</w:t>
      </w:r>
      <w:r w:rsidR="00F01D33">
        <w:rPr>
          <w:rtl/>
        </w:rPr>
        <w:t>:</w:t>
      </w:r>
      <w:r>
        <w:rPr>
          <w:rtl/>
        </w:rPr>
        <w:t xml:space="preserve"> من قال له</w:t>
      </w:r>
      <w:r w:rsidR="00F01D33">
        <w:rPr>
          <w:rtl/>
        </w:rPr>
        <w:t>:</w:t>
      </w:r>
      <w:r>
        <w:rPr>
          <w:rtl/>
        </w:rPr>
        <w:t xml:space="preserve"> يا ولد الزنا لم يجلد ويعز</w:t>
      </w:r>
      <w:r w:rsidR="00785E1A">
        <w:rPr>
          <w:rFonts w:hint="cs"/>
          <w:rtl/>
        </w:rPr>
        <w:t>َّ</w:t>
      </w:r>
      <w:r>
        <w:rPr>
          <w:rtl/>
        </w:rPr>
        <w:t xml:space="preserve">ر وهو دون </w:t>
      </w:r>
      <w:r w:rsidR="001F501A">
        <w:rPr>
          <w:rtl/>
        </w:rPr>
        <w:t>ال</w:t>
      </w:r>
      <w:r w:rsidR="008C228A">
        <w:rPr>
          <w:rtl/>
        </w:rPr>
        <w:t>حدّ</w:t>
      </w:r>
      <w:r>
        <w:rPr>
          <w:rtl/>
        </w:rPr>
        <w:t>، ومن قال له</w:t>
      </w:r>
      <w:r w:rsidR="00F01D33">
        <w:rPr>
          <w:rtl/>
        </w:rPr>
        <w:t>:</w:t>
      </w:r>
      <w:r>
        <w:rPr>
          <w:rtl/>
        </w:rPr>
        <w:t xml:space="preserve"> يا ابن الزانية جلد </w:t>
      </w:r>
      <w:r w:rsidR="001F501A">
        <w:rPr>
          <w:rtl/>
        </w:rPr>
        <w:t>ال</w:t>
      </w:r>
      <w:r w:rsidR="008C228A">
        <w:rPr>
          <w:rtl/>
        </w:rPr>
        <w:t>حدّ</w:t>
      </w:r>
      <w:r w:rsidR="001F501A">
        <w:rPr>
          <w:rtl/>
        </w:rPr>
        <w:t xml:space="preserve"> </w:t>
      </w:r>
      <w:r>
        <w:rPr>
          <w:rtl/>
        </w:rPr>
        <w:t>كاملا</w:t>
      </w:r>
      <w:r w:rsidR="00785E1A">
        <w:rPr>
          <w:rFonts w:hint="cs"/>
          <w:rtl/>
        </w:rPr>
        <w:t>ً</w:t>
      </w:r>
      <w:r>
        <w:rPr>
          <w:rtl/>
        </w:rPr>
        <w:t>، قلت له</w:t>
      </w:r>
      <w:r w:rsidR="00F01D33">
        <w:rPr>
          <w:rtl/>
        </w:rPr>
        <w:t>:</w:t>
      </w:r>
      <w:r>
        <w:rPr>
          <w:rtl/>
        </w:rPr>
        <w:t xml:space="preserve"> كيف </w:t>
      </w:r>
      <w:r w:rsidRPr="008A1A51">
        <w:rPr>
          <w:rStyle w:val="libFootnotenumChar"/>
          <w:rtl/>
        </w:rPr>
        <w:t>(</w:t>
      </w:r>
      <w:r w:rsidR="00785E1A">
        <w:rPr>
          <w:rStyle w:val="libFootnotenumChar"/>
          <w:rFonts w:hint="cs"/>
          <w:rtl/>
        </w:rPr>
        <w:t>3</w:t>
      </w:r>
      <w:r w:rsidRPr="008A1A51">
        <w:rPr>
          <w:rStyle w:val="libFootnotenumChar"/>
          <w:rtl/>
        </w:rPr>
        <w:t>)</w:t>
      </w:r>
      <w:r>
        <w:rPr>
          <w:rtl/>
        </w:rPr>
        <w:t xml:space="preserve"> جلد هكذا؟ فقال</w:t>
      </w:r>
      <w:r w:rsidR="00F01D33">
        <w:rPr>
          <w:rtl/>
        </w:rPr>
        <w:t>:</w:t>
      </w:r>
      <w:r>
        <w:rPr>
          <w:rtl/>
        </w:rPr>
        <w:t xml:space="preserve"> </w:t>
      </w:r>
      <w:r w:rsidR="00785E1A">
        <w:rPr>
          <w:rFonts w:hint="cs"/>
          <w:rtl/>
        </w:rPr>
        <w:t>إ</w:t>
      </w:r>
      <w:r w:rsidR="006079CC">
        <w:rPr>
          <w:rtl/>
        </w:rPr>
        <w:t xml:space="preserve">نّه </w:t>
      </w:r>
      <w:r>
        <w:rPr>
          <w:rtl/>
        </w:rPr>
        <w:t>إذا قال له</w:t>
      </w:r>
      <w:r w:rsidR="00F01D33">
        <w:rPr>
          <w:rtl/>
        </w:rPr>
        <w:t>:</w:t>
      </w:r>
      <w:r>
        <w:rPr>
          <w:rtl/>
        </w:rPr>
        <w:t xml:space="preserve"> يا ولد الزنا، كان قد صدق فيه وعز</w:t>
      </w:r>
      <w:r w:rsidR="00785E1A">
        <w:rPr>
          <w:rFonts w:hint="cs"/>
          <w:rtl/>
        </w:rPr>
        <w:t>ِّ</w:t>
      </w:r>
      <w:r>
        <w:rPr>
          <w:rtl/>
        </w:rPr>
        <w:t>ر على تعييره ا</w:t>
      </w:r>
      <w:r w:rsidR="00785E1A">
        <w:rPr>
          <w:rFonts w:hint="cs"/>
          <w:rtl/>
        </w:rPr>
        <w:t>ُ</w:t>
      </w:r>
      <w:r>
        <w:rPr>
          <w:rtl/>
        </w:rPr>
        <w:t>م</w:t>
      </w:r>
      <w:r w:rsidR="00785E1A">
        <w:rPr>
          <w:rFonts w:hint="cs"/>
          <w:rtl/>
        </w:rPr>
        <w:t>ّ</w:t>
      </w:r>
      <w:r>
        <w:rPr>
          <w:rtl/>
        </w:rPr>
        <w:t xml:space="preserve">ه ثانية، وقد </w:t>
      </w:r>
      <w:r w:rsidR="001F501A">
        <w:rPr>
          <w:rtl/>
        </w:rPr>
        <w:t xml:space="preserve">اُقيم </w:t>
      </w:r>
      <w:r>
        <w:rPr>
          <w:rtl/>
        </w:rPr>
        <w:t xml:space="preserve">عليها </w:t>
      </w:r>
      <w:r w:rsidR="001F501A">
        <w:rPr>
          <w:rtl/>
        </w:rPr>
        <w:t>ال</w:t>
      </w:r>
      <w:r w:rsidR="008C228A">
        <w:rPr>
          <w:rtl/>
        </w:rPr>
        <w:t>حدّ</w:t>
      </w:r>
      <w:r>
        <w:rPr>
          <w:rtl/>
        </w:rPr>
        <w:t>، فان قال له</w:t>
      </w:r>
      <w:r w:rsidR="00F01D33">
        <w:rPr>
          <w:rtl/>
        </w:rPr>
        <w:t>:</w:t>
      </w:r>
      <w:r>
        <w:rPr>
          <w:rtl/>
        </w:rPr>
        <w:t xml:space="preserve"> يا ابن الزانية، جلد </w:t>
      </w:r>
      <w:r w:rsidR="001F501A">
        <w:rPr>
          <w:rtl/>
        </w:rPr>
        <w:t>ال</w:t>
      </w:r>
      <w:r w:rsidR="008C228A">
        <w:rPr>
          <w:rtl/>
        </w:rPr>
        <w:t>حدّ</w:t>
      </w:r>
      <w:r w:rsidR="001F501A">
        <w:rPr>
          <w:rtl/>
        </w:rPr>
        <w:t xml:space="preserve"> </w:t>
      </w:r>
      <w:r>
        <w:rPr>
          <w:rtl/>
        </w:rPr>
        <w:t>تام</w:t>
      </w:r>
      <w:r w:rsidR="00785E1A">
        <w:rPr>
          <w:rFonts w:hint="cs"/>
          <w:rtl/>
        </w:rPr>
        <w:t>ّ</w:t>
      </w:r>
      <w:r>
        <w:rPr>
          <w:rtl/>
        </w:rPr>
        <w:t>ا</w:t>
      </w:r>
      <w:r w:rsidR="00785E1A">
        <w:rPr>
          <w:rFonts w:hint="cs"/>
          <w:rtl/>
        </w:rPr>
        <w:t>ً</w:t>
      </w:r>
      <w:r>
        <w:rPr>
          <w:rtl/>
        </w:rPr>
        <w:t xml:space="preserve"> لفريته عليها بعد إظهار التوبة وإقامة الإ</w:t>
      </w:r>
      <w:r w:rsidR="00785E1A">
        <w:rPr>
          <w:rFonts w:hint="cs"/>
          <w:rtl/>
        </w:rPr>
        <w:t>ِ</w:t>
      </w:r>
      <w:r>
        <w:rPr>
          <w:rtl/>
        </w:rPr>
        <w:t xml:space="preserve">مام عليها </w:t>
      </w:r>
      <w:r w:rsidR="001F501A">
        <w:rPr>
          <w:rtl/>
        </w:rPr>
        <w:t>ال</w:t>
      </w:r>
      <w:r w:rsidR="008C228A">
        <w:rPr>
          <w:rtl/>
        </w:rPr>
        <w:t>حدّ</w:t>
      </w:r>
      <w:r>
        <w:rPr>
          <w:rtl/>
        </w:rPr>
        <w:t xml:space="preserve">. </w:t>
      </w:r>
    </w:p>
    <w:p w:rsidR="002B1751" w:rsidRDefault="002B1751" w:rsidP="00785E1A">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w:t>
      </w:r>
      <w:r w:rsidR="006079CC">
        <w:rPr>
          <w:rtl/>
        </w:rPr>
        <w:t xml:space="preserve">محمّد </w:t>
      </w:r>
      <w:r>
        <w:rPr>
          <w:rtl/>
        </w:rPr>
        <w:t xml:space="preserve">بن علي، عن </w:t>
      </w:r>
      <w:r w:rsidR="006079CC">
        <w:rPr>
          <w:rtl/>
        </w:rPr>
        <w:t xml:space="preserve">محمّد </w:t>
      </w:r>
      <w:r>
        <w:rPr>
          <w:rtl/>
        </w:rPr>
        <w:t xml:space="preserve">بن أسلم، عن الفضل بن إسماعيل نحوه </w:t>
      </w:r>
      <w:r w:rsidRPr="008A1A51">
        <w:rPr>
          <w:rStyle w:val="libFootnotenumChar"/>
          <w:rtl/>
        </w:rPr>
        <w:t>(</w:t>
      </w:r>
      <w:r w:rsidR="00785E1A">
        <w:rPr>
          <w:rStyle w:val="libFootnotenumChar"/>
          <w:rFonts w:hint="cs"/>
          <w:rtl/>
        </w:rPr>
        <w:t>4</w:t>
      </w:r>
      <w:r w:rsidRPr="008A1A51">
        <w:rPr>
          <w:rStyle w:val="libFootnotenumChar"/>
          <w:rtl/>
        </w:rPr>
        <w:t>)</w:t>
      </w:r>
      <w:r>
        <w:rPr>
          <w:rtl/>
        </w:rPr>
        <w:t xml:space="preserve">. </w:t>
      </w:r>
    </w:p>
    <w:p w:rsidR="002B1751" w:rsidRDefault="002B1751" w:rsidP="00785E1A">
      <w:pPr>
        <w:pStyle w:val="libNormal"/>
        <w:rPr>
          <w:rtl/>
        </w:rPr>
      </w:pPr>
      <w:r w:rsidRPr="00035E93">
        <w:rPr>
          <w:rStyle w:val="libNormalChar"/>
          <w:rtl/>
        </w:rPr>
        <w:t>[ 34528 ]</w:t>
      </w:r>
      <w:r>
        <w:rPr>
          <w:rtl/>
        </w:rPr>
        <w:t xml:space="preserve"> 2 - وعن الحسين بن </w:t>
      </w:r>
      <w:r w:rsidR="006079CC">
        <w:rPr>
          <w:rtl/>
        </w:rPr>
        <w:t>محمّد</w:t>
      </w:r>
      <w:r>
        <w:rPr>
          <w:rtl/>
        </w:rPr>
        <w:t>، عن معل</w:t>
      </w:r>
      <w:r w:rsidR="00785E1A">
        <w:rPr>
          <w:rFonts w:hint="cs"/>
          <w:rtl/>
        </w:rPr>
        <w:t>ّ</w:t>
      </w:r>
      <w:r>
        <w:rPr>
          <w:rtl/>
        </w:rPr>
        <w:t xml:space="preserve">ى بن </w:t>
      </w:r>
      <w:r w:rsidR="006079CC">
        <w:rPr>
          <w:rtl/>
        </w:rPr>
        <w:t>محمّد</w:t>
      </w:r>
      <w:r>
        <w:rPr>
          <w:rtl/>
        </w:rPr>
        <w:t xml:space="preserve">، عن الوشاء، عن أبان، عن عبد الرحمن بن أبي عبدالله </w:t>
      </w:r>
      <w:r w:rsidRPr="008A1A51">
        <w:rPr>
          <w:rStyle w:val="libFootnotenumChar"/>
          <w:rtl/>
        </w:rPr>
        <w:t>(</w:t>
      </w:r>
      <w:r w:rsidR="00785E1A">
        <w:rPr>
          <w:rStyle w:val="libFootnotenumChar"/>
          <w:rFonts w:hint="cs"/>
          <w:rtl/>
        </w:rPr>
        <w:t>5</w:t>
      </w:r>
      <w:r w:rsidRPr="008A1A51">
        <w:rPr>
          <w:rStyle w:val="libFootnotenumChar"/>
          <w:rtl/>
        </w:rPr>
        <w:t>)</w:t>
      </w:r>
      <w:r>
        <w:rPr>
          <w:rtl/>
        </w:rPr>
        <w:t>، قال</w:t>
      </w:r>
      <w:r w:rsidR="00F01D33">
        <w:rPr>
          <w:rtl/>
        </w:rPr>
        <w:t>:</w:t>
      </w:r>
      <w:r>
        <w:rPr>
          <w:rtl/>
        </w:rPr>
        <w:t xml:space="preserve"> النصرانية </w:t>
      </w:r>
    </w:p>
    <w:p w:rsidR="002B1751" w:rsidRDefault="00C4707E" w:rsidP="00C4707E">
      <w:pPr>
        <w:pStyle w:val="libLine"/>
        <w:rPr>
          <w:rtl/>
        </w:rPr>
      </w:pPr>
      <w:r>
        <w:rPr>
          <w:rtl/>
        </w:rPr>
        <w:t>____________________</w:t>
      </w:r>
    </w:p>
    <w:p w:rsidR="002B1751" w:rsidRPr="009157AE" w:rsidRDefault="002B1751" w:rsidP="00785E1A">
      <w:pPr>
        <w:pStyle w:val="libFootnote0"/>
        <w:rPr>
          <w:rtl/>
        </w:rPr>
      </w:pPr>
      <w:r w:rsidRPr="009157AE">
        <w:rPr>
          <w:rtl/>
        </w:rPr>
        <w:t>(</w:t>
      </w:r>
      <w:r w:rsidR="00785E1A">
        <w:rPr>
          <w:rFonts w:hint="cs"/>
          <w:rtl/>
        </w:rPr>
        <w:t>1</w:t>
      </w:r>
      <w:r w:rsidRPr="009157AE">
        <w:rPr>
          <w:rtl/>
        </w:rPr>
        <w:t xml:space="preserve">) تقدم في الباب 32 من أبواب مقدمات </w:t>
      </w:r>
      <w:r w:rsidR="00E924B6">
        <w:rPr>
          <w:rtl/>
        </w:rPr>
        <w:t>الحدود</w:t>
      </w:r>
      <w:r>
        <w:rPr>
          <w:rtl/>
        </w:rPr>
        <w:t>.</w:t>
      </w:r>
      <w:r w:rsidRPr="009157AE">
        <w:rPr>
          <w:rtl/>
        </w:rPr>
        <w:t xml:space="preserve"> </w:t>
      </w:r>
    </w:p>
    <w:p w:rsidR="002B1751" w:rsidRPr="009157AE" w:rsidRDefault="002B1751" w:rsidP="00785E1A">
      <w:pPr>
        <w:pStyle w:val="libFootnote0"/>
        <w:rPr>
          <w:rtl/>
        </w:rPr>
      </w:pPr>
      <w:r w:rsidRPr="009157AE">
        <w:rPr>
          <w:rtl/>
        </w:rPr>
        <w:t>(</w:t>
      </w:r>
      <w:r w:rsidR="00785E1A">
        <w:rPr>
          <w:rFonts w:hint="cs"/>
          <w:rtl/>
        </w:rPr>
        <w:t>2</w:t>
      </w:r>
      <w:r w:rsidRPr="009157AE">
        <w:rPr>
          <w:rtl/>
        </w:rPr>
        <w:t>) يأتي في البابين 14 و 22 من هذه الابواب</w:t>
      </w:r>
      <w:r>
        <w:rPr>
          <w:rtl/>
        </w:rPr>
        <w:t>.</w:t>
      </w:r>
      <w:r w:rsidRPr="009157AE">
        <w:rPr>
          <w:rtl/>
        </w:rPr>
        <w:t xml:space="preserve"> </w:t>
      </w:r>
    </w:p>
    <w:p w:rsidR="002B1751" w:rsidRDefault="002B1751" w:rsidP="00426F72">
      <w:pPr>
        <w:pStyle w:val="libFootnoteCenterBold"/>
        <w:rPr>
          <w:rtl/>
        </w:rPr>
      </w:pPr>
      <w:r>
        <w:rPr>
          <w:rtl/>
        </w:rPr>
        <w:t xml:space="preserve">الباب 7 </w:t>
      </w:r>
    </w:p>
    <w:p w:rsidR="002B1751" w:rsidRDefault="002B1751" w:rsidP="00426F72">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206 </w:t>
      </w:r>
      <w:r w:rsidR="00035E93">
        <w:rPr>
          <w:rtl/>
        </w:rPr>
        <w:t>/</w:t>
      </w:r>
      <w:r>
        <w:rPr>
          <w:rtl/>
        </w:rPr>
        <w:t xml:space="preserve"> 7، والتهذيب 10</w:t>
      </w:r>
      <w:r w:rsidR="00F01D33">
        <w:rPr>
          <w:rtl/>
        </w:rPr>
        <w:t>:</w:t>
      </w:r>
      <w:r>
        <w:rPr>
          <w:rtl/>
        </w:rPr>
        <w:t xml:space="preserve"> 67 </w:t>
      </w:r>
      <w:r w:rsidR="00035E93">
        <w:rPr>
          <w:rtl/>
        </w:rPr>
        <w:t>/</w:t>
      </w:r>
      <w:r>
        <w:rPr>
          <w:rtl/>
        </w:rPr>
        <w:t xml:space="preserve"> 250. </w:t>
      </w:r>
    </w:p>
    <w:p w:rsidR="002B1751" w:rsidRPr="009157AE" w:rsidRDefault="002B1751" w:rsidP="00785E1A">
      <w:pPr>
        <w:pStyle w:val="libFootnote0"/>
        <w:rPr>
          <w:rtl/>
        </w:rPr>
      </w:pPr>
      <w:r w:rsidRPr="009157AE">
        <w:rPr>
          <w:rtl/>
        </w:rPr>
        <w:t>(</w:t>
      </w:r>
      <w:r w:rsidR="00785E1A">
        <w:rPr>
          <w:rFonts w:hint="cs"/>
          <w:rtl/>
        </w:rPr>
        <w:t>3</w:t>
      </w:r>
      <w:r w:rsidRPr="009157AE">
        <w:rPr>
          <w:rtl/>
        </w:rPr>
        <w:t>) في نسخة</w:t>
      </w:r>
      <w:r w:rsidR="00F01D33">
        <w:rPr>
          <w:rtl/>
        </w:rPr>
        <w:t>:</w:t>
      </w:r>
      <w:r w:rsidRPr="009157AE">
        <w:rPr>
          <w:rtl/>
        </w:rPr>
        <w:t xml:space="preserve"> صار </w:t>
      </w:r>
      <w:r w:rsidRPr="00426F72">
        <w:rPr>
          <w:rtl/>
        </w:rPr>
        <w:t>( هامش المخطوط ).</w:t>
      </w:r>
      <w:r w:rsidRPr="009157AE">
        <w:rPr>
          <w:rtl/>
        </w:rPr>
        <w:t xml:space="preserve"> </w:t>
      </w:r>
    </w:p>
    <w:p w:rsidR="002B1751" w:rsidRPr="009157AE" w:rsidRDefault="002B1751" w:rsidP="00785E1A">
      <w:pPr>
        <w:pStyle w:val="libFootnote0"/>
        <w:rPr>
          <w:rtl/>
        </w:rPr>
      </w:pPr>
      <w:r w:rsidRPr="009157AE">
        <w:rPr>
          <w:rtl/>
        </w:rPr>
        <w:t>(</w:t>
      </w:r>
      <w:r w:rsidR="00785E1A">
        <w:rPr>
          <w:rFonts w:hint="cs"/>
          <w:rtl/>
        </w:rPr>
        <w:t>4</w:t>
      </w:r>
      <w:r w:rsidRPr="009157AE">
        <w:rPr>
          <w:rtl/>
        </w:rPr>
        <w:t>) المحاسن</w:t>
      </w:r>
      <w:r w:rsidR="00F01D33">
        <w:rPr>
          <w:rtl/>
        </w:rPr>
        <w:t>:</w:t>
      </w:r>
      <w:r w:rsidRPr="009157AE">
        <w:rPr>
          <w:rtl/>
        </w:rPr>
        <w:t xml:space="preserve"> 360 </w:t>
      </w:r>
      <w:r w:rsidR="00035E93">
        <w:rPr>
          <w:rtl/>
        </w:rPr>
        <w:t>/</w:t>
      </w:r>
      <w:r w:rsidRPr="009157AE">
        <w:rPr>
          <w:rtl/>
        </w:rPr>
        <w:t xml:space="preserve"> 17</w:t>
      </w:r>
      <w:r>
        <w:rPr>
          <w:rtl/>
        </w:rPr>
        <w:t>.</w:t>
      </w:r>
      <w:r w:rsidRPr="009157AE">
        <w:rPr>
          <w:rtl/>
        </w:rPr>
        <w:t xml:space="preserve"> </w:t>
      </w:r>
    </w:p>
    <w:p w:rsidR="002B1751" w:rsidRDefault="002B1751" w:rsidP="00577EAF">
      <w:pPr>
        <w:pStyle w:val="libFootnote0"/>
        <w:rPr>
          <w:rtl/>
        </w:rPr>
      </w:pPr>
      <w:r>
        <w:rPr>
          <w:rtl/>
        </w:rPr>
        <w:t>2 - الكافي 7</w:t>
      </w:r>
      <w:r w:rsidR="00F01D33">
        <w:rPr>
          <w:rtl/>
        </w:rPr>
        <w:t>:</w:t>
      </w:r>
      <w:r>
        <w:rPr>
          <w:rtl/>
        </w:rPr>
        <w:t xml:space="preserve"> 209 </w:t>
      </w:r>
      <w:r w:rsidR="00035E93">
        <w:rPr>
          <w:rtl/>
        </w:rPr>
        <w:t>/</w:t>
      </w:r>
      <w:r>
        <w:rPr>
          <w:rtl/>
        </w:rPr>
        <w:t xml:space="preserve"> 21. </w:t>
      </w:r>
    </w:p>
    <w:p w:rsidR="002B1751" w:rsidRPr="008A1A51" w:rsidRDefault="002B1751" w:rsidP="00785E1A">
      <w:pPr>
        <w:pStyle w:val="libFootnote0"/>
        <w:rPr>
          <w:rtl/>
        </w:rPr>
      </w:pPr>
      <w:r w:rsidRPr="008A1A51">
        <w:rPr>
          <w:rtl/>
        </w:rPr>
        <w:t>(</w:t>
      </w:r>
      <w:r w:rsidR="00785E1A">
        <w:rPr>
          <w:rFonts w:hint="cs"/>
          <w:rtl/>
        </w:rPr>
        <w:t>5</w:t>
      </w:r>
      <w:r w:rsidRPr="008A1A51">
        <w:rPr>
          <w:rtl/>
        </w:rPr>
        <w:t>) في المصدر زيادة</w:t>
      </w:r>
      <w:r w:rsidR="00F01D33">
        <w:rPr>
          <w:rtl/>
        </w:rPr>
        <w:t>:</w:t>
      </w:r>
      <w:r w:rsidRPr="008A1A51">
        <w:rPr>
          <w:rtl/>
        </w:rPr>
        <w:t xml:space="preserve"> عن أبي عبدالله </w:t>
      </w:r>
      <w:r w:rsidR="00035E93" w:rsidRPr="00426F72">
        <w:rPr>
          <w:rFonts w:hint="cs"/>
          <w:rtl/>
        </w:rPr>
        <w:t xml:space="preserve">( </w:t>
      </w:r>
      <w:r w:rsidR="00035E93" w:rsidRPr="00426F72">
        <w:rPr>
          <w:rStyle w:val="libFootnoteAlaemChar"/>
          <w:rFonts w:hint="cs"/>
          <w:rtl/>
        </w:rPr>
        <w:t xml:space="preserve">عليه‌السلام </w:t>
      </w:r>
      <w:r w:rsidR="00035E93" w:rsidRPr="00426F72">
        <w:rPr>
          <w:rFonts w:hint="cs"/>
          <w:rtl/>
        </w:rPr>
        <w:t>)</w:t>
      </w:r>
      <w:r w:rsidRPr="008A1A51">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واليهودي</w:t>
      </w:r>
      <w:r w:rsidR="00DE05FA">
        <w:rPr>
          <w:rFonts w:hint="cs"/>
          <w:rtl/>
        </w:rPr>
        <w:t>ّ</w:t>
      </w:r>
      <w:r>
        <w:rPr>
          <w:rtl/>
        </w:rPr>
        <w:t>ة تكون تحت المسلم فتجلد فيقذف ابنها، قال</w:t>
      </w:r>
      <w:r w:rsidR="00F01D33">
        <w:rPr>
          <w:rtl/>
        </w:rPr>
        <w:t>:</w:t>
      </w:r>
      <w:r>
        <w:rPr>
          <w:rtl/>
        </w:rPr>
        <w:t xml:space="preserve"> يضرب القاذف </w:t>
      </w:r>
      <w:r w:rsidR="008C228A">
        <w:rPr>
          <w:rtl/>
        </w:rPr>
        <w:t>حدّ</w:t>
      </w:r>
      <w:r w:rsidR="001F501A">
        <w:rPr>
          <w:rtl/>
        </w:rPr>
        <w:t>اً</w:t>
      </w:r>
      <w:r>
        <w:rPr>
          <w:rtl/>
        </w:rPr>
        <w:t>، لأن</w:t>
      </w:r>
      <w:r w:rsidR="00DE05FA">
        <w:rPr>
          <w:rFonts w:hint="cs"/>
          <w:rtl/>
        </w:rPr>
        <w:t>َّ</w:t>
      </w:r>
      <w:r>
        <w:rPr>
          <w:rtl/>
        </w:rPr>
        <w:t xml:space="preserve"> المسلم حصنها. </w:t>
      </w:r>
    </w:p>
    <w:p w:rsidR="002B1751" w:rsidRDefault="002B1751" w:rsidP="00DE05FA">
      <w:pPr>
        <w:pStyle w:val="libNormal"/>
        <w:rPr>
          <w:rtl/>
        </w:rPr>
      </w:pPr>
      <w:r>
        <w:rPr>
          <w:rtl/>
        </w:rPr>
        <w:t xml:space="preserve">ورواه الشيخ بإسناده عن </w:t>
      </w:r>
      <w:r w:rsidR="006079CC">
        <w:rPr>
          <w:rtl/>
        </w:rPr>
        <w:t xml:space="preserve">محمّد </w:t>
      </w:r>
      <w:r>
        <w:rPr>
          <w:rtl/>
        </w:rPr>
        <w:t xml:space="preserve">بن يعقوب، </w:t>
      </w:r>
      <w:r w:rsidR="006079CC">
        <w:rPr>
          <w:rtl/>
        </w:rPr>
        <w:t xml:space="preserve">والّذي </w:t>
      </w:r>
      <w:r>
        <w:rPr>
          <w:rtl/>
        </w:rPr>
        <w:t xml:space="preserve">قبله بإسناده عن </w:t>
      </w:r>
      <w:r w:rsidR="006079CC">
        <w:rPr>
          <w:rtl/>
        </w:rPr>
        <w:t xml:space="preserve">عليِّ </w:t>
      </w:r>
      <w:r>
        <w:rPr>
          <w:rtl/>
        </w:rPr>
        <w:t xml:space="preserve">بن إبراهيم </w:t>
      </w:r>
      <w:r w:rsidRPr="008A1A51">
        <w:rPr>
          <w:rStyle w:val="libFootnotenumChar"/>
          <w:rtl/>
        </w:rPr>
        <w:t>(</w:t>
      </w:r>
      <w:r w:rsidR="00DE05FA">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397" w:name="_Toc309716465"/>
      <w:bookmarkStart w:id="398" w:name="_Toc380648232"/>
      <w:bookmarkStart w:id="399" w:name="_Toc189237723"/>
      <w:r>
        <w:rPr>
          <w:rtl/>
        </w:rPr>
        <w:t xml:space="preserve">8 - </w:t>
      </w:r>
      <w:r w:rsidRPr="009157AE">
        <w:rPr>
          <w:rtl/>
        </w:rPr>
        <w:t xml:space="preserve">باب ثبوت </w:t>
      </w:r>
      <w:r w:rsidR="001F501A">
        <w:rPr>
          <w:rtl/>
        </w:rPr>
        <w:t>ال</w:t>
      </w:r>
      <w:r w:rsidR="00DE05FA">
        <w:rPr>
          <w:rtl/>
        </w:rPr>
        <w:t>حد</w:t>
      </w:r>
      <w:r w:rsidR="001F501A">
        <w:rPr>
          <w:rtl/>
        </w:rPr>
        <w:t xml:space="preserve"> </w:t>
      </w:r>
      <w:r w:rsidRPr="009157AE">
        <w:rPr>
          <w:rtl/>
        </w:rPr>
        <w:t>بقذف الملاعنة والمغصوبة واللقيط</w:t>
      </w:r>
      <w:bookmarkEnd w:id="397"/>
      <w:r w:rsidR="00BF2157">
        <w:rPr>
          <w:rtl/>
        </w:rPr>
        <w:t xml:space="preserve"> </w:t>
      </w:r>
      <w:bookmarkStart w:id="400" w:name="_Toc309716466"/>
      <w:r w:rsidR="00BF2157">
        <w:rPr>
          <w:rtl/>
        </w:rPr>
        <w:t>و</w:t>
      </w:r>
      <w:r>
        <w:rPr>
          <w:rtl/>
        </w:rPr>
        <w:t>ابن الملاعنة</w:t>
      </w:r>
      <w:bookmarkEnd w:id="398"/>
      <w:bookmarkEnd w:id="399"/>
      <w:bookmarkEnd w:id="400"/>
      <w:r>
        <w:rPr>
          <w:rtl/>
        </w:rPr>
        <w:t xml:space="preserve"> </w:t>
      </w:r>
    </w:p>
    <w:p w:rsidR="002B1751" w:rsidRDefault="002B1751" w:rsidP="00DE05FA">
      <w:pPr>
        <w:pStyle w:val="libNormal"/>
        <w:rPr>
          <w:rtl/>
        </w:rPr>
      </w:pPr>
      <w:r w:rsidRPr="00035E93">
        <w:rPr>
          <w:rStyle w:val="libNormalChar"/>
          <w:rtl/>
        </w:rPr>
        <w:t>[ 34529 ]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عدَّة </w:t>
      </w:r>
      <w:r>
        <w:rPr>
          <w:rtl/>
        </w:rPr>
        <w:t xml:space="preserve">من أصحابنا، عن سهل بن زياد </w:t>
      </w:r>
      <w:r w:rsidR="000014EE">
        <w:rPr>
          <w:rtl/>
        </w:rPr>
        <w:t>جميعاً</w:t>
      </w:r>
      <w:r>
        <w:rPr>
          <w:rtl/>
        </w:rPr>
        <w:t>، عن ابن محبوب، عن مالك بن عطي</w:t>
      </w:r>
      <w:r w:rsidR="00DE05FA">
        <w:rPr>
          <w:rFonts w:hint="cs"/>
          <w:rtl/>
        </w:rPr>
        <w:t>ّ</w:t>
      </w:r>
      <w:r>
        <w:rPr>
          <w:rtl/>
        </w:rPr>
        <w:t>ة، عن سليمان - يعني</w:t>
      </w:r>
      <w:r w:rsidR="00F01D33">
        <w:rPr>
          <w:rtl/>
        </w:rPr>
        <w:t>:</w:t>
      </w:r>
      <w:r>
        <w:rPr>
          <w:rtl/>
        </w:rPr>
        <w:t xml:space="preserve"> ابن خالد - عن أبي عبدالله،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DE05FA">
        <w:rPr>
          <w:rStyle w:val="libFootnotenumChar"/>
          <w:rFonts w:hint="cs"/>
          <w:rtl/>
        </w:rPr>
        <w:t>2</w:t>
      </w:r>
      <w:r w:rsidRPr="008A1A51">
        <w:rPr>
          <w:rStyle w:val="libFootnotenumChar"/>
          <w:rtl/>
        </w:rPr>
        <w:t>)</w:t>
      </w:r>
      <w:r>
        <w:rPr>
          <w:rtl/>
        </w:rPr>
        <w:t xml:space="preserve">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يجلد قاذف الملاعنة. </w:t>
      </w:r>
    </w:p>
    <w:p w:rsidR="002B1751" w:rsidRDefault="002B1751" w:rsidP="00F01D33">
      <w:pPr>
        <w:pStyle w:val="libNormal"/>
        <w:rPr>
          <w:rtl/>
        </w:rPr>
      </w:pPr>
      <w:r w:rsidRPr="00035E93">
        <w:rPr>
          <w:rStyle w:val="libNormalChar"/>
          <w:rtl/>
        </w:rPr>
        <w:t>[ 34530 ]</w:t>
      </w:r>
      <w:r>
        <w:rPr>
          <w:rtl/>
        </w:rPr>
        <w:t xml:space="preserve"> 2 - وعنه، عن أبيه، عن ابن محبوب، عن بعض أصحابه،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ي</w:t>
      </w:r>
      <w:r w:rsidR="008C228A">
        <w:rPr>
          <w:rtl/>
        </w:rPr>
        <w:t>حدّ</w:t>
      </w:r>
      <w:r w:rsidR="00DE05FA">
        <w:rPr>
          <w:rFonts w:hint="cs"/>
          <w:rtl/>
        </w:rPr>
        <w:t>ُ</w:t>
      </w:r>
      <w:r w:rsidR="001F501A">
        <w:rPr>
          <w:rtl/>
        </w:rPr>
        <w:t xml:space="preserve"> </w:t>
      </w:r>
      <w:r>
        <w:rPr>
          <w:rtl/>
        </w:rPr>
        <w:t>قاذف اللقيط، وي</w:t>
      </w:r>
      <w:r w:rsidR="008C228A">
        <w:rPr>
          <w:rtl/>
        </w:rPr>
        <w:t>حدّ</w:t>
      </w:r>
      <w:r w:rsidR="00DE05FA">
        <w:rPr>
          <w:rFonts w:hint="cs"/>
          <w:rtl/>
        </w:rPr>
        <w:t>ُ</w:t>
      </w:r>
      <w:r w:rsidR="001F501A">
        <w:rPr>
          <w:rtl/>
        </w:rPr>
        <w:t xml:space="preserve"> </w:t>
      </w:r>
      <w:r>
        <w:rPr>
          <w:rtl/>
        </w:rPr>
        <w:t xml:space="preserve">قاذف ابن الملاعنة. </w:t>
      </w:r>
    </w:p>
    <w:p w:rsidR="002B1751" w:rsidRDefault="002B1751" w:rsidP="00DE05FA">
      <w:pPr>
        <w:pStyle w:val="libNormal"/>
        <w:rPr>
          <w:rtl/>
        </w:rPr>
      </w:pPr>
      <w:r>
        <w:rPr>
          <w:rtl/>
        </w:rPr>
        <w:t xml:space="preserve">ورواه الشيخ بإسناده عن ابن محبوب </w:t>
      </w:r>
      <w:r w:rsidRPr="008A1A51">
        <w:rPr>
          <w:rStyle w:val="libFootnotenumChar"/>
          <w:rtl/>
        </w:rPr>
        <w:t>(</w:t>
      </w:r>
      <w:r w:rsidR="00DE05FA">
        <w:rPr>
          <w:rStyle w:val="libFootnotenumChar"/>
          <w:rFonts w:hint="cs"/>
          <w:rtl/>
        </w:rPr>
        <w:t>3</w:t>
      </w:r>
      <w:r w:rsidRPr="008A1A51">
        <w:rPr>
          <w:rStyle w:val="libFootnotenumChar"/>
          <w:rtl/>
        </w:rPr>
        <w:t>)</w:t>
      </w:r>
      <w:r>
        <w:rPr>
          <w:rtl/>
        </w:rPr>
        <w:t xml:space="preserve">، وكذا الذي قبله. </w:t>
      </w:r>
    </w:p>
    <w:p w:rsidR="002B1751" w:rsidRDefault="002B1751" w:rsidP="00F01D33">
      <w:pPr>
        <w:pStyle w:val="libNormal"/>
        <w:rPr>
          <w:rtl/>
        </w:rPr>
      </w:pPr>
      <w:r w:rsidRPr="00035E93">
        <w:rPr>
          <w:rStyle w:val="libNormalChar"/>
          <w:rtl/>
        </w:rPr>
        <w:t>[ 34531 ]</w:t>
      </w:r>
      <w:r>
        <w:rPr>
          <w:rtl/>
        </w:rPr>
        <w:t xml:space="preserve"> 3 - وعنه،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قذف ملاعنة، قال</w:t>
      </w:r>
      <w:r w:rsidR="00F01D33">
        <w:rPr>
          <w:rtl/>
        </w:rPr>
        <w:t>:</w:t>
      </w:r>
      <w:r>
        <w:rPr>
          <w:rtl/>
        </w:rPr>
        <w:t xml:space="preserve"> عليه </w:t>
      </w:r>
      <w:r w:rsidR="001F501A">
        <w:rPr>
          <w:rtl/>
        </w:rPr>
        <w:t>ال</w:t>
      </w:r>
      <w:r w:rsidR="008C228A">
        <w:rPr>
          <w:rtl/>
        </w:rPr>
        <w:t>حدّ</w:t>
      </w:r>
      <w:r>
        <w:rPr>
          <w:rtl/>
        </w:rPr>
        <w:t xml:space="preserve">. </w:t>
      </w:r>
    </w:p>
    <w:p w:rsidR="002B1751" w:rsidRDefault="00C4707E" w:rsidP="00C4707E">
      <w:pPr>
        <w:pStyle w:val="libLine"/>
        <w:rPr>
          <w:rtl/>
        </w:rPr>
      </w:pPr>
      <w:r>
        <w:rPr>
          <w:rtl/>
        </w:rPr>
        <w:t>____________________</w:t>
      </w:r>
    </w:p>
    <w:p w:rsidR="002B1751" w:rsidRPr="009157AE" w:rsidRDefault="002B1751" w:rsidP="00DE05FA">
      <w:pPr>
        <w:pStyle w:val="libFootnote0"/>
        <w:rPr>
          <w:rtl/>
        </w:rPr>
      </w:pPr>
      <w:r w:rsidRPr="009157AE">
        <w:rPr>
          <w:rtl/>
        </w:rPr>
        <w:t>(</w:t>
      </w:r>
      <w:r w:rsidR="00DE05FA">
        <w:rPr>
          <w:rFonts w:hint="cs"/>
          <w:rtl/>
        </w:rPr>
        <w:t>1</w:t>
      </w:r>
      <w:r w:rsidRPr="009157AE">
        <w:rPr>
          <w:rtl/>
        </w:rPr>
        <w:t>) التهذيب 10</w:t>
      </w:r>
      <w:r w:rsidR="00F01D33">
        <w:rPr>
          <w:rtl/>
        </w:rPr>
        <w:t>:</w:t>
      </w:r>
      <w:r w:rsidRPr="009157AE">
        <w:rPr>
          <w:rtl/>
        </w:rPr>
        <w:t xml:space="preserve"> 75 </w:t>
      </w:r>
      <w:r w:rsidR="00035E93">
        <w:rPr>
          <w:rtl/>
        </w:rPr>
        <w:t>/</w:t>
      </w:r>
      <w:r w:rsidRPr="009157AE">
        <w:rPr>
          <w:rtl/>
        </w:rPr>
        <w:t xml:space="preserve"> 290</w:t>
      </w:r>
      <w:r>
        <w:rPr>
          <w:rtl/>
        </w:rPr>
        <w:t>.</w:t>
      </w:r>
      <w:r w:rsidRPr="009157AE">
        <w:rPr>
          <w:rtl/>
        </w:rPr>
        <w:t xml:space="preserve"> </w:t>
      </w:r>
    </w:p>
    <w:p w:rsidR="002B1751" w:rsidRDefault="002B1751" w:rsidP="00DE05FA">
      <w:pPr>
        <w:pStyle w:val="libFootnoteCenterBold"/>
        <w:rPr>
          <w:rtl/>
        </w:rPr>
      </w:pPr>
      <w:r>
        <w:rPr>
          <w:rtl/>
        </w:rPr>
        <w:t xml:space="preserve">الباب 8 </w:t>
      </w:r>
    </w:p>
    <w:p w:rsidR="002B1751" w:rsidRDefault="002B1751" w:rsidP="00DE05FA">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208 </w:t>
      </w:r>
      <w:r w:rsidR="00035E93">
        <w:rPr>
          <w:rtl/>
        </w:rPr>
        <w:t>/</w:t>
      </w:r>
      <w:r>
        <w:rPr>
          <w:rtl/>
        </w:rPr>
        <w:t xml:space="preserve"> 13. التهذيب 10</w:t>
      </w:r>
      <w:r w:rsidR="00F01D33">
        <w:rPr>
          <w:rtl/>
        </w:rPr>
        <w:t>:</w:t>
      </w:r>
      <w:r>
        <w:rPr>
          <w:rtl/>
        </w:rPr>
        <w:t xml:space="preserve"> 66 </w:t>
      </w:r>
      <w:r w:rsidR="00035E93">
        <w:rPr>
          <w:rtl/>
        </w:rPr>
        <w:t>/</w:t>
      </w:r>
      <w:r>
        <w:rPr>
          <w:rtl/>
        </w:rPr>
        <w:t xml:space="preserve"> 241. </w:t>
      </w:r>
    </w:p>
    <w:p w:rsidR="002B1751" w:rsidRPr="009157AE" w:rsidRDefault="002B1751" w:rsidP="00DE05FA">
      <w:pPr>
        <w:pStyle w:val="libFootnote0"/>
        <w:rPr>
          <w:rtl/>
        </w:rPr>
      </w:pPr>
      <w:r w:rsidRPr="009157AE">
        <w:rPr>
          <w:rtl/>
        </w:rPr>
        <w:t>(</w:t>
      </w:r>
      <w:r w:rsidR="00DE05FA">
        <w:rPr>
          <w:rFonts w:hint="cs"/>
          <w:rtl/>
        </w:rPr>
        <w:t>2</w:t>
      </w:r>
      <w:r w:rsidRPr="009157AE">
        <w:rPr>
          <w:rtl/>
        </w:rPr>
        <w:t>) ليس في المصدر</w:t>
      </w:r>
      <w:r>
        <w:rPr>
          <w:rtl/>
        </w:rPr>
        <w:t>.</w:t>
      </w:r>
      <w:r w:rsidRPr="009157AE">
        <w:rPr>
          <w:rtl/>
        </w:rPr>
        <w:t xml:space="preserve"> </w:t>
      </w:r>
    </w:p>
    <w:p w:rsidR="002B1751" w:rsidRDefault="002B1751" w:rsidP="00577EAF">
      <w:pPr>
        <w:pStyle w:val="libFootnote0"/>
        <w:rPr>
          <w:rtl/>
        </w:rPr>
      </w:pPr>
      <w:r>
        <w:rPr>
          <w:rtl/>
        </w:rPr>
        <w:t>2 - الكافي 7</w:t>
      </w:r>
      <w:r w:rsidR="00F01D33">
        <w:rPr>
          <w:rtl/>
        </w:rPr>
        <w:t>:</w:t>
      </w:r>
      <w:r>
        <w:rPr>
          <w:rtl/>
        </w:rPr>
        <w:t xml:space="preserve"> 209 </w:t>
      </w:r>
      <w:r w:rsidR="00035E93">
        <w:rPr>
          <w:rtl/>
        </w:rPr>
        <w:t>/</w:t>
      </w:r>
      <w:r>
        <w:rPr>
          <w:rtl/>
        </w:rPr>
        <w:t xml:space="preserve"> 19. </w:t>
      </w:r>
    </w:p>
    <w:p w:rsidR="002B1751" w:rsidRPr="009157AE" w:rsidRDefault="002B1751" w:rsidP="00DE05FA">
      <w:pPr>
        <w:pStyle w:val="libFootnote0"/>
        <w:rPr>
          <w:rtl/>
        </w:rPr>
      </w:pPr>
      <w:r w:rsidRPr="009157AE">
        <w:rPr>
          <w:rtl/>
        </w:rPr>
        <w:t>(</w:t>
      </w:r>
      <w:r w:rsidR="00DE05FA">
        <w:rPr>
          <w:rFonts w:hint="cs"/>
          <w:rtl/>
        </w:rPr>
        <w:t>3</w:t>
      </w:r>
      <w:r w:rsidRPr="009157AE">
        <w:rPr>
          <w:rtl/>
        </w:rPr>
        <w:t>) التهذيب 10</w:t>
      </w:r>
      <w:r w:rsidR="00F01D33">
        <w:rPr>
          <w:rtl/>
        </w:rPr>
        <w:t>:</w:t>
      </w:r>
      <w:r w:rsidRPr="009157AE">
        <w:rPr>
          <w:rtl/>
        </w:rPr>
        <w:t xml:space="preserve"> 67 </w:t>
      </w:r>
      <w:r w:rsidR="00035E93">
        <w:rPr>
          <w:rtl/>
        </w:rPr>
        <w:t>/</w:t>
      </w:r>
      <w:r w:rsidRPr="009157AE">
        <w:rPr>
          <w:rtl/>
        </w:rPr>
        <w:t xml:space="preserve"> 246</w:t>
      </w:r>
      <w:r>
        <w:rPr>
          <w:rtl/>
        </w:rPr>
        <w:t>.</w:t>
      </w:r>
      <w:r w:rsidRPr="009157AE">
        <w:rPr>
          <w:rtl/>
        </w:rPr>
        <w:t xml:space="preserve"> </w:t>
      </w:r>
    </w:p>
    <w:p w:rsidR="002B1751" w:rsidRDefault="002B1751" w:rsidP="00577EAF">
      <w:pPr>
        <w:pStyle w:val="libFootnote0"/>
        <w:rPr>
          <w:rtl/>
        </w:rPr>
      </w:pPr>
      <w:r>
        <w:rPr>
          <w:rtl/>
        </w:rPr>
        <w:t>3 - الكافي 7</w:t>
      </w:r>
      <w:r w:rsidR="00F01D33">
        <w:rPr>
          <w:rtl/>
        </w:rPr>
        <w:t>:</w:t>
      </w:r>
      <w:r>
        <w:rPr>
          <w:rtl/>
        </w:rPr>
        <w:t xml:space="preserve"> 206 </w:t>
      </w:r>
      <w:r w:rsidR="00035E93">
        <w:rPr>
          <w:rtl/>
        </w:rPr>
        <w:t>/</w:t>
      </w:r>
      <w:r>
        <w:rPr>
          <w:rtl/>
        </w:rPr>
        <w:t xml:space="preserve"> 8. </w:t>
      </w:r>
    </w:p>
    <w:p w:rsidR="002B1751" w:rsidRDefault="002B1751" w:rsidP="00C4707E">
      <w:pPr>
        <w:pStyle w:val="libNormal"/>
        <w:rPr>
          <w:rtl/>
        </w:rPr>
      </w:pPr>
      <w:r>
        <w:rPr>
          <w:rtl/>
        </w:rPr>
        <w:br w:type="page"/>
      </w:r>
    </w:p>
    <w:p w:rsidR="002B1751" w:rsidRDefault="002B1751" w:rsidP="00CE48AC">
      <w:pPr>
        <w:pStyle w:val="libNormal"/>
        <w:rPr>
          <w:rtl/>
        </w:rPr>
      </w:pPr>
      <w:r w:rsidRPr="00035E93">
        <w:rPr>
          <w:rStyle w:val="libNormalChar"/>
          <w:rtl/>
        </w:rPr>
        <w:lastRenderedPageBreak/>
        <w:t>[ 34532 ]</w:t>
      </w:r>
      <w:r>
        <w:rPr>
          <w:rtl/>
        </w:rPr>
        <w:t xml:space="preserve"> 4 - وعنه، عن أبيه، عن ابن محبوب، عن أبي </w:t>
      </w:r>
      <w:r w:rsidR="001F501A">
        <w:rPr>
          <w:rtl/>
        </w:rPr>
        <w:t>أيّوب</w:t>
      </w:r>
      <w:r>
        <w:rPr>
          <w:rtl/>
        </w:rPr>
        <w:t xml:space="preserve">، عن حريز،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سئل عن ابن المغصوبة يفتري عليه الرجل فيقول</w:t>
      </w:r>
      <w:r w:rsidR="00F01D33">
        <w:rPr>
          <w:rtl/>
        </w:rPr>
        <w:t>:</w:t>
      </w:r>
      <w:r>
        <w:rPr>
          <w:rtl/>
        </w:rPr>
        <w:t xml:space="preserve"> يا ابن الفاعلة؟ فقال</w:t>
      </w:r>
      <w:r w:rsidR="00F01D33">
        <w:rPr>
          <w:rtl/>
        </w:rPr>
        <w:t>:</w:t>
      </w:r>
      <w:r>
        <w:rPr>
          <w:rtl/>
        </w:rPr>
        <w:t xml:space="preserve"> أرى أن عليه </w:t>
      </w:r>
      <w:r w:rsidR="001F501A">
        <w:rPr>
          <w:rtl/>
        </w:rPr>
        <w:t>ال</w:t>
      </w:r>
      <w:r w:rsidR="008C228A">
        <w:rPr>
          <w:rtl/>
        </w:rPr>
        <w:t>حدّ</w:t>
      </w:r>
      <w:r w:rsidR="001F501A">
        <w:rPr>
          <w:rtl/>
        </w:rPr>
        <w:t xml:space="preserve"> </w:t>
      </w:r>
      <w:r>
        <w:rPr>
          <w:rtl/>
        </w:rPr>
        <w:t xml:space="preserve">ثمانين جلدة، ويتوب إلى الله مما قال.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(1)</w:t>
      </w:r>
      <w:r>
        <w:rPr>
          <w:rtl/>
        </w:rPr>
        <w:t xml:space="preserve">. </w:t>
      </w:r>
    </w:p>
    <w:p w:rsidR="002B1751" w:rsidRDefault="006079CC" w:rsidP="008A1A51">
      <w:pPr>
        <w:pStyle w:val="libNormal"/>
        <w:rPr>
          <w:rtl/>
        </w:rPr>
      </w:pPr>
      <w:r>
        <w:rPr>
          <w:rtl/>
        </w:rPr>
        <w:t xml:space="preserve">محمّد </w:t>
      </w:r>
      <w:r w:rsidR="002B1751">
        <w:rPr>
          <w:rtl/>
        </w:rPr>
        <w:t xml:space="preserve">بن </w:t>
      </w:r>
      <w:r>
        <w:rPr>
          <w:rtl/>
        </w:rPr>
        <w:t xml:space="preserve">عليِّ </w:t>
      </w:r>
      <w:r w:rsidR="002B1751">
        <w:rPr>
          <w:rtl/>
        </w:rPr>
        <w:t xml:space="preserve">بن الحسين بإسناده عن أبي </w:t>
      </w:r>
      <w:r w:rsidR="001F501A">
        <w:rPr>
          <w:rtl/>
        </w:rPr>
        <w:t>أيّوب</w:t>
      </w:r>
      <w:r>
        <w:rPr>
          <w:rtl/>
        </w:rPr>
        <w:t xml:space="preserve"> </w:t>
      </w:r>
      <w:r w:rsidR="002B1751">
        <w:rPr>
          <w:rtl/>
        </w:rPr>
        <w:t xml:space="preserve">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[ 34533 ]</w:t>
      </w:r>
      <w:r>
        <w:rPr>
          <w:rtl/>
        </w:rPr>
        <w:t xml:space="preserve"> 5 - قال</w:t>
      </w:r>
      <w:r w:rsidR="00F01D33">
        <w:rPr>
          <w:rtl/>
        </w:rPr>
        <w:t>:</w:t>
      </w:r>
      <w:r>
        <w:rPr>
          <w:rtl/>
        </w:rPr>
        <w:t xml:space="preserve"> وقال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قاذف اللقيط ي</w:t>
      </w:r>
      <w:r w:rsidR="008C228A">
        <w:rPr>
          <w:rtl/>
        </w:rPr>
        <w:t>حدّ</w:t>
      </w:r>
      <w:r>
        <w:rPr>
          <w:rtl/>
        </w:rPr>
        <w:t>، والمرأة إذا قذف زوجها وهو أصم</w:t>
      </w:r>
      <w:r w:rsidR="00CE48AC">
        <w:rPr>
          <w:rFonts w:hint="cs"/>
          <w:rtl/>
        </w:rPr>
        <w:t>ّ</w:t>
      </w:r>
      <w:r>
        <w:rPr>
          <w:rtl/>
        </w:rPr>
        <w:t xml:space="preserve"> يفر</w:t>
      </w:r>
      <w:r w:rsidR="00CE48AC">
        <w:rPr>
          <w:rFonts w:hint="cs"/>
          <w:rtl/>
        </w:rPr>
        <w:t>َّ</w:t>
      </w:r>
      <w:r>
        <w:rPr>
          <w:rtl/>
        </w:rPr>
        <w:t>ق بينهما ثم</w:t>
      </w:r>
      <w:r w:rsidR="00CE48AC">
        <w:rPr>
          <w:rFonts w:hint="cs"/>
          <w:rtl/>
        </w:rPr>
        <w:t>َّ</w:t>
      </w:r>
      <w:r>
        <w:rPr>
          <w:rtl/>
        </w:rPr>
        <w:t xml:space="preserve"> لا تحل</w:t>
      </w:r>
      <w:r w:rsidR="00CE48AC">
        <w:rPr>
          <w:rFonts w:hint="cs"/>
          <w:rtl/>
        </w:rPr>
        <w:t>ّ</w:t>
      </w:r>
      <w:r>
        <w:rPr>
          <w:rtl/>
        </w:rPr>
        <w:t xml:space="preserve"> له أبدا</w:t>
      </w:r>
      <w:r w:rsidR="00CE48AC">
        <w:rPr>
          <w:rFonts w:hint="cs"/>
          <w:rtl/>
        </w:rPr>
        <w:t>ً</w:t>
      </w:r>
      <w:r>
        <w:rPr>
          <w:rtl/>
        </w:rPr>
        <w:t xml:space="preserve">. </w:t>
      </w:r>
    </w:p>
    <w:p w:rsidR="002B1751" w:rsidRDefault="002B1751" w:rsidP="00F01D33">
      <w:pPr>
        <w:pStyle w:val="libNormal"/>
        <w:rPr>
          <w:rtl/>
        </w:rPr>
      </w:pPr>
      <w:r w:rsidRPr="00035E93">
        <w:rPr>
          <w:rStyle w:val="libNormalChar"/>
          <w:rtl/>
        </w:rPr>
        <w:t>[ 34534 ]</w:t>
      </w:r>
      <w:r>
        <w:rPr>
          <w:rtl/>
        </w:rPr>
        <w:t xml:space="preserve"> 6 - وفي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بن </w:t>
      </w:r>
      <w:r w:rsidR="006079CC">
        <w:rPr>
          <w:rtl/>
        </w:rPr>
        <w:t>محمّد</w:t>
      </w:r>
      <w:r>
        <w:rPr>
          <w:rtl/>
        </w:rPr>
        <w:t xml:space="preserve">، عن الحسن بن محبوب، عن بعض أصحابه،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وقع على جارية لا</w:t>
      </w:r>
      <w:r w:rsidR="00CE48AC">
        <w:rPr>
          <w:rFonts w:hint="cs"/>
          <w:rtl/>
        </w:rPr>
        <w:t>ُ</w:t>
      </w:r>
      <w:r>
        <w:rPr>
          <w:rtl/>
        </w:rPr>
        <w:t>م</w:t>
      </w:r>
      <w:r w:rsidR="00CE48AC">
        <w:rPr>
          <w:rFonts w:hint="cs"/>
          <w:rtl/>
        </w:rPr>
        <w:t>ّ</w:t>
      </w:r>
      <w:r>
        <w:rPr>
          <w:rtl/>
        </w:rPr>
        <w:t>ه فأولدها، فقذف رجل ابنها، فقال</w:t>
      </w:r>
      <w:r w:rsidR="00F01D33">
        <w:rPr>
          <w:rtl/>
        </w:rPr>
        <w:t>:</w:t>
      </w:r>
      <w:r>
        <w:rPr>
          <w:rtl/>
        </w:rPr>
        <w:t xml:space="preserve"> يضرب القاذف </w:t>
      </w:r>
      <w:r w:rsidR="001F501A">
        <w:rPr>
          <w:rtl/>
        </w:rPr>
        <w:t>ال</w:t>
      </w:r>
      <w:r w:rsidR="008C228A">
        <w:rPr>
          <w:rtl/>
        </w:rPr>
        <w:t>حدّ</w:t>
      </w:r>
      <w:r w:rsidR="001F501A">
        <w:rPr>
          <w:rtl/>
        </w:rPr>
        <w:t xml:space="preserve"> </w:t>
      </w:r>
      <w:r>
        <w:rPr>
          <w:rtl/>
        </w:rPr>
        <w:t>لأن</w:t>
      </w:r>
      <w:r w:rsidR="00CE48AC">
        <w:rPr>
          <w:rFonts w:hint="cs"/>
          <w:rtl/>
        </w:rPr>
        <w:t>ّ</w:t>
      </w:r>
      <w:r>
        <w:rPr>
          <w:rtl/>
        </w:rPr>
        <w:t xml:space="preserve">ها مستكرهة. </w:t>
      </w:r>
    </w:p>
    <w:p w:rsidR="002B1751" w:rsidRDefault="002B1751" w:rsidP="002B1751">
      <w:pPr>
        <w:pStyle w:val="Heading2Center"/>
        <w:rPr>
          <w:rtl/>
        </w:rPr>
      </w:pPr>
      <w:bookmarkStart w:id="401" w:name="_Toc309716467"/>
      <w:bookmarkStart w:id="402" w:name="_Toc380648233"/>
      <w:bookmarkStart w:id="403" w:name="_Toc189237724"/>
      <w:r>
        <w:rPr>
          <w:rtl/>
        </w:rPr>
        <w:t>9 - باب أن من وطأ أمة زوجته وادعى الهبة فأنكرت ثم</w:t>
      </w:r>
      <w:bookmarkEnd w:id="401"/>
      <w:r w:rsidR="00BF2157">
        <w:rPr>
          <w:rtl/>
        </w:rPr>
        <w:t xml:space="preserve"> </w:t>
      </w:r>
      <w:bookmarkStart w:id="404" w:name="_Toc309716468"/>
      <w:r w:rsidR="00BF2157">
        <w:rPr>
          <w:rtl/>
        </w:rPr>
        <w:t>أ</w:t>
      </w:r>
      <w:r>
        <w:rPr>
          <w:rtl/>
        </w:rPr>
        <w:t>قر</w:t>
      </w:r>
      <w:r w:rsidR="00CE48AC">
        <w:rPr>
          <w:rFonts w:hint="cs"/>
          <w:rtl/>
        </w:rPr>
        <w:t>َّ</w:t>
      </w:r>
      <w:r>
        <w:rPr>
          <w:rtl/>
        </w:rPr>
        <w:t xml:space="preserve">ت لزمها </w:t>
      </w:r>
      <w:r w:rsidR="00CE48AC">
        <w:rPr>
          <w:rtl/>
        </w:rPr>
        <w:t>حد</w:t>
      </w:r>
      <w:r w:rsidR="001F501A">
        <w:rPr>
          <w:rtl/>
        </w:rPr>
        <w:t xml:space="preserve"> </w:t>
      </w:r>
      <w:r>
        <w:rPr>
          <w:rtl/>
        </w:rPr>
        <w:t>القذف</w:t>
      </w:r>
      <w:bookmarkEnd w:id="402"/>
      <w:bookmarkEnd w:id="403"/>
      <w:bookmarkEnd w:id="404"/>
      <w:r>
        <w:rPr>
          <w:rtl/>
        </w:rPr>
        <w:t xml:space="preserve"> </w:t>
      </w:r>
    </w:p>
    <w:p w:rsidR="002B1751" w:rsidRDefault="002B1751" w:rsidP="00F01D33">
      <w:pPr>
        <w:pStyle w:val="libNormal"/>
        <w:rPr>
          <w:rtl/>
        </w:rPr>
      </w:pPr>
      <w:r w:rsidRPr="00035E93">
        <w:rPr>
          <w:rStyle w:val="libNormalChar"/>
          <w:rtl/>
        </w:rPr>
        <w:t>[ 34535 ]</w:t>
      </w:r>
      <w:r>
        <w:rPr>
          <w:rtl/>
        </w:rPr>
        <w:t xml:space="preserve"> 1 - </w:t>
      </w:r>
      <w:r w:rsidR="006079CC">
        <w:rPr>
          <w:rtl/>
        </w:rPr>
        <w:t xml:space="preserve">محمّد </w:t>
      </w:r>
      <w:r>
        <w:rPr>
          <w:rtl/>
        </w:rPr>
        <w:t xml:space="preserve">بن يعقوب، عن علي، عن أبيه، عن ابن أبي نجران، عن عاصم بن حميد، عن </w:t>
      </w:r>
      <w:r w:rsidR="006079CC">
        <w:rPr>
          <w:rtl/>
        </w:rPr>
        <w:t xml:space="preserve">محمّد </w:t>
      </w:r>
      <w:r>
        <w:rPr>
          <w:rtl/>
        </w:rPr>
        <w:t xml:space="preserve">بن قيس، عن أبي جعفر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7</w:t>
      </w:r>
      <w:r w:rsidR="00F01D33">
        <w:rPr>
          <w:rtl/>
        </w:rPr>
        <w:t>:</w:t>
      </w:r>
      <w:r>
        <w:rPr>
          <w:rtl/>
        </w:rPr>
        <w:t xml:space="preserve"> 206 </w:t>
      </w:r>
      <w:r w:rsidR="00035E93">
        <w:rPr>
          <w:rtl/>
        </w:rPr>
        <w:t>/</w:t>
      </w:r>
      <w:r>
        <w:rPr>
          <w:rtl/>
        </w:rPr>
        <w:t xml:space="preserve"> 9. </w:t>
      </w:r>
    </w:p>
    <w:p w:rsidR="002B1751" w:rsidRPr="009157AE" w:rsidRDefault="002B1751" w:rsidP="00577EAF">
      <w:pPr>
        <w:pStyle w:val="libFootnote0"/>
        <w:rPr>
          <w:rtl/>
        </w:rPr>
      </w:pPr>
      <w:r w:rsidRPr="009157AE">
        <w:rPr>
          <w:rtl/>
        </w:rPr>
        <w:t>(1) التهذيب 10</w:t>
      </w:r>
      <w:r w:rsidR="00F01D33">
        <w:rPr>
          <w:rtl/>
        </w:rPr>
        <w:t>:</w:t>
      </w:r>
      <w:r w:rsidRPr="009157AE">
        <w:rPr>
          <w:rtl/>
        </w:rPr>
        <w:t xml:space="preserve"> 67 </w:t>
      </w:r>
      <w:r w:rsidR="00035E93">
        <w:rPr>
          <w:rtl/>
        </w:rPr>
        <w:t>/</w:t>
      </w:r>
      <w:r w:rsidRPr="009157AE">
        <w:rPr>
          <w:rtl/>
        </w:rPr>
        <w:t xml:space="preserve"> 249</w:t>
      </w:r>
      <w:r>
        <w:rPr>
          <w:rtl/>
        </w:rPr>
        <w:t>.</w:t>
      </w:r>
      <w:r w:rsidRPr="009157AE">
        <w:rPr>
          <w:rtl/>
        </w:rPr>
        <w:t xml:space="preserve"> </w:t>
      </w:r>
    </w:p>
    <w:p w:rsidR="002B1751" w:rsidRPr="009157AE" w:rsidRDefault="002B1751" w:rsidP="00577EAF">
      <w:pPr>
        <w:pStyle w:val="libFootnote0"/>
        <w:rPr>
          <w:rtl/>
        </w:rPr>
      </w:pPr>
      <w:r w:rsidRPr="009157AE">
        <w:rPr>
          <w:rtl/>
        </w:rPr>
        <w:t>(2) الفقيه 4</w:t>
      </w:r>
      <w:r w:rsidR="00F01D33">
        <w:rPr>
          <w:rtl/>
        </w:rPr>
        <w:t>:</w:t>
      </w:r>
      <w:r w:rsidRPr="009157AE">
        <w:rPr>
          <w:rtl/>
        </w:rPr>
        <w:t xml:space="preserve"> 39 </w:t>
      </w:r>
      <w:r w:rsidR="00035E93">
        <w:rPr>
          <w:rtl/>
        </w:rPr>
        <w:t>/</w:t>
      </w:r>
      <w:r w:rsidRPr="009157AE">
        <w:rPr>
          <w:rtl/>
        </w:rPr>
        <w:t xml:space="preserve"> 127</w:t>
      </w:r>
      <w:r>
        <w:rPr>
          <w:rtl/>
        </w:rPr>
        <w:t>.</w:t>
      </w:r>
      <w:r w:rsidRPr="009157AE">
        <w:rPr>
          <w:rtl/>
        </w:rPr>
        <w:t xml:space="preserve"> وقوله</w:t>
      </w:r>
      <w:r w:rsidR="00F01D33">
        <w:rPr>
          <w:rtl/>
        </w:rPr>
        <w:t>:</w:t>
      </w:r>
      <w:r w:rsidRPr="009157AE">
        <w:rPr>
          <w:rtl/>
        </w:rPr>
        <w:t xml:space="preserve"> </w:t>
      </w:r>
      <w:r w:rsidRPr="00CE48AC">
        <w:rPr>
          <w:rtl/>
        </w:rPr>
        <w:t>( والمرأة</w:t>
      </w:r>
      <w:r w:rsidRPr="00CE48AC">
        <w:rPr>
          <w:rFonts w:hint="cs"/>
          <w:rtl/>
        </w:rPr>
        <w:t xml:space="preserve"> </w:t>
      </w:r>
      <w:r w:rsidRPr="00CE48AC">
        <w:rPr>
          <w:rtl/>
        </w:rPr>
        <w:t>... الخ ) لعله</w:t>
      </w:r>
      <w:r w:rsidRPr="009157AE">
        <w:rPr>
          <w:rtl/>
        </w:rPr>
        <w:t xml:space="preserve"> من كلامه الصدوق ولاحظ ما تقدم من الباب 8 من كتاب اللعان</w:t>
      </w:r>
      <w:r>
        <w:rPr>
          <w:rtl/>
        </w:rPr>
        <w:t>.</w:t>
      </w:r>
      <w:r w:rsidRPr="009157AE">
        <w:rPr>
          <w:rtl/>
        </w:rPr>
        <w:t xml:space="preserve"> </w:t>
      </w:r>
    </w:p>
    <w:p w:rsidR="002B1751" w:rsidRDefault="002B1751" w:rsidP="00577EAF">
      <w:pPr>
        <w:pStyle w:val="libFootnote0"/>
        <w:rPr>
          <w:rtl/>
        </w:rPr>
      </w:pPr>
      <w:r>
        <w:rPr>
          <w:rtl/>
        </w:rPr>
        <w:t>5 - الفقيه 4</w:t>
      </w:r>
      <w:r w:rsidR="00F01D33">
        <w:rPr>
          <w:rtl/>
        </w:rPr>
        <w:t>:</w:t>
      </w:r>
      <w:r>
        <w:rPr>
          <w:rtl/>
        </w:rPr>
        <w:t xml:space="preserve"> 36 </w:t>
      </w:r>
      <w:r w:rsidR="00035E93">
        <w:rPr>
          <w:rtl/>
        </w:rPr>
        <w:t>/</w:t>
      </w:r>
      <w:r>
        <w:rPr>
          <w:rtl/>
        </w:rPr>
        <w:t xml:space="preserve"> 111. </w:t>
      </w:r>
    </w:p>
    <w:p w:rsidR="002B1751" w:rsidRDefault="002B1751" w:rsidP="00577EAF">
      <w:pPr>
        <w:pStyle w:val="libFootnote0"/>
        <w:rPr>
          <w:rtl/>
        </w:rPr>
      </w:pPr>
      <w:r>
        <w:rPr>
          <w:rtl/>
        </w:rPr>
        <w:t>6</w:t>
      </w:r>
      <w:r>
        <w:t>.</w:t>
      </w:r>
      <w:r>
        <w:rPr>
          <w:rtl/>
        </w:rPr>
        <w:t xml:space="preserve"> على الشرائع</w:t>
      </w:r>
      <w:r w:rsidR="00F01D33">
        <w:rPr>
          <w:rtl/>
        </w:rPr>
        <w:t>:</w:t>
      </w:r>
      <w:r>
        <w:rPr>
          <w:rtl/>
        </w:rPr>
        <w:t xml:space="preserve"> 534. </w:t>
      </w:r>
    </w:p>
    <w:p w:rsidR="002B1751" w:rsidRDefault="002B1751" w:rsidP="00CE48AC">
      <w:pPr>
        <w:pStyle w:val="libFootnoteCenterBold"/>
        <w:rPr>
          <w:rtl/>
        </w:rPr>
      </w:pPr>
      <w:r>
        <w:rPr>
          <w:rtl/>
        </w:rPr>
        <w:t xml:space="preserve">الباب 9 </w:t>
      </w:r>
    </w:p>
    <w:p w:rsidR="002B1751" w:rsidRDefault="002B1751" w:rsidP="00CE48AC">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206 </w:t>
      </w:r>
      <w:r w:rsidR="00035E93">
        <w:rPr>
          <w:rtl/>
        </w:rPr>
        <w:t>/</w:t>
      </w:r>
      <w:r>
        <w:rPr>
          <w:rtl/>
        </w:rPr>
        <w:t xml:space="preserve"> 10.</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Pr>
          <w:rtl/>
        </w:rPr>
        <w:t xml:space="preserve"> </w:t>
      </w:r>
      <w:r w:rsidRPr="008A1A51">
        <w:rPr>
          <w:rStyle w:val="libFootnotenumChar"/>
          <w:rtl/>
        </w:rPr>
        <w:t>(1)</w:t>
      </w:r>
      <w:r>
        <w:rPr>
          <w:rtl/>
        </w:rPr>
        <w:t xml:space="preserve"> في امرأة وهبت جاريتها لزوجها، فوقع عليها فحملت الأمة فأنكرت المرأة أن</w:t>
      </w:r>
      <w:r w:rsidR="00CE48AC">
        <w:rPr>
          <w:rFonts w:hint="cs"/>
          <w:rtl/>
        </w:rPr>
        <w:t>ّ</w:t>
      </w:r>
      <w:r>
        <w:rPr>
          <w:rtl/>
        </w:rPr>
        <w:t>ها وهبتها له وقالت</w:t>
      </w:r>
      <w:r w:rsidR="00F01D33">
        <w:rPr>
          <w:rtl/>
        </w:rPr>
        <w:t>:</w:t>
      </w:r>
      <w:r>
        <w:rPr>
          <w:rtl/>
        </w:rPr>
        <w:t xml:space="preserve"> هي خادمي، فلم</w:t>
      </w:r>
      <w:r w:rsidR="00CE48AC">
        <w:rPr>
          <w:rFonts w:hint="cs"/>
          <w:rtl/>
        </w:rPr>
        <w:t>ّ</w:t>
      </w:r>
      <w:r>
        <w:rPr>
          <w:rtl/>
        </w:rPr>
        <w:t xml:space="preserve">ا خشيت أن يقام على الرجل </w:t>
      </w:r>
      <w:r w:rsidR="001F501A">
        <w:rPr>
          <w:rtl/>
        </w:rPr>
        <w:t>ال</w:t>
      </w:r>
      <w:r w:rsidR="008C228A">
        <w:rPr>
          <w:rtl/>
        </w:rPr>
        <w:t>حدّ</w:t>
      </w:r>
      <w:r w:rsidR="001F501A">
        <w:rPr>
          <w:rtl/>
        </w:rPr>
        <w:t xml:space="preserve"> </w:t>
      </w:r>
      <w:r>
        <w:rPr>
          <w:rtl/>
        </w:rPr>
        <w:t>أقر</w:t>
      </w:r>
      <w:r w:rsidR="00CE48AC">
        <w:rPr>
          <w:rFonts w:hint="cs"/>
          <w:rtl/>
        </w:rPr>
        <w:t>َّ</w:t>
      </w:r>
      <w:r>
        <w:rPr>
          <w:rtl/>
        </w:rPr>
        <w:t>ت بأن</w:t>
      </w:r>
      <w:r w:rsidR="00CE48AC">
        <w:rPr>
          <w:rFonts w:hint="cs"/>
          <w:rtl/>
        </w:rPr>
        <w:t>ّ</w:t>
      </w:r>
      <w:r>
        <w:rPr>
          <w:rtl/>
        </w:rPr>
        <w:t>ها وهبتها له، فلما أقر</w:t>
      </w:r>
      <w:r w:rsidR="00CE48AC">
        <w:rPr>
          <w:rFonts w:hint="cs"/>
          <w:rtl/>
        </w:rPr>
        <w:t>َّ</w:t>
      </w:r>
      <w:r>
        <w:rPr>
          <w:rtl/>
        </w:rPr>
        <w:t xml:space="preserve">ت بالهبة جلدها </w:t>
      </w:r>
      <w:r w:rsidR="001F501A">
        <w:rPr>
          <w:rtl/>
        </w:rPr>
        <w:t>ال</w:t>
      </w:r>
      <w:r w:rsidR="008C228A">
        <w:rPr>
          <w:rtl/>
        </w:rPr>
        <w:t>حدّ</w:t>
      </w:r>
      <w:r w:rsidR="001F501A">
        <w:rPr>
          <w:rtl/>
        </w:rPr>
        <w:t xml:space="preserve"> </w:t>
      </w:r>
      <w:r>
        <w:rPr>
          <w:rtl/>
        </w:rPr>
        <w:t xml:space="preserve">بقذفها لزوجها. </w:t>
      </w:r>
    </w:p>
    <w:p w:rsidR="002B1751" w:rsidRDefault="002B1751" w:rsidP="008A1A51">
      <w:pPr>
        <w:pStyle w:val="libNormal"/>
        <w:rPr>
          <w:rtl/>
        </w:rPr>
      </w:pPr>
      <w:r>
        <w:rPr>
          <w:rtl/>
        </w:rPr>
        <w:t xml:space="preserve">ورواه الشيخ بإسناده عن الحسين بن سعيد، عن النضر بن سويد، عن عاصم بن حميد، نحوه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CE48AC">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(3)</w:t>
      </w:r>
      <w:r>
        <w:rPr>
          <w:rtl/>
        </w:rPr>
        <w:t xml:space="preserve">. </w:t>
      </w:r>
    </w:p>
    <w:p w:rsidR="002B1751" w:rsidRDefault="002B1751" w:rsidP="002B1751">
      <w:pPr>
        <w:pStyle w:val="Heading2Center"/>
        <w:rPr>
          <w:rtl/>
        </w:rPr>
      </w:pPr>
      <w:bookmarkStart w:id="405" w:name="_Toc309716469"/>
      <w:bookmarkStart w:id="406" w:name="_Toc380648234"/>
      <w:bookmarkStart w:id="407" w:name="_Toc189237725"/>
      <w:r>
        <w:rPr>
          <w:rtl/>
        </w:rPr>
        <w:t xml:space="preserve">10 - باب حكم تكرر القذف قبل </w:t>
      </w:r>
      <w:r w:rsidR="001F501A">
        <w:rPr>
          <w:rtl/>
        </w:rPr>
        <w:t>ال</w:t>
      </w:r>
      <w:r w:rsidR="008C228A">
        <w:rPr>
          <w:rtl/>
        </w:rPr>
        <w:t>حدّ</w:t>
      </w:r>
      <w:r w:rsidR="001F501A">
        <w:rPr>
          <w:rtl/>
        </w:rPr>
        <w:t xml:space="preserve"> </w:t>
      </w:r>
      <w:r>
        <w:rPr>
          <w:rtl/>
        </w:rPr>
        <w:t>وبعده</w:t>
      </w:r>
      <w:bookmarkEnd w:id="405"/>
      <w:bookmarkEnd w:id="406"/>
      <w:bookmarkEnd w:id="407"/>
      <w:r>
        <w:rPr>
          <w:rtl/>
        </w:rPr>
        <w:t xml:space="preserve"> </w:t>
      </w:r>
    </w:p>
    <w:p w:rsidR="002B1751" w:rsidRDefault="002B1751" w:rsidP="00F01D33">
      <w:pPr>
        <w:pStyle w:val="libNormal"/>
        <w:rPr>
          <w:rtl/>
        </w:rPr>
      </w:pPr>
      <w:r w:rsidRPr="00035E93">
        <w:rPr>
          <w:rStyle w:val="libNormalChar"/>
          <w:rtl/>
        </w:rPr>
        <w:t>[ 34536 ]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عدَّة </w:t>
      </w:r>
      <w:r>
        <w:rPr>
          <w:rtl/>
        </w:rPr>
        <w:t xml:space="preserve">من أصحابنا عن سهل بن زياد </w:t>
      </w:r>
      <w:r w:rsidR="000014EE">
        <w:rPr>
          <w:rtl/>
        </w:rPr>
        <w:t>جميعاً</w:t>
      </w:r>
      <w:r>
        <w:rPr>
          <w:rtl/>
        </w:rPr>
        <w:t xml:space="preserve">، عن ابن محبوب، عن أبي </w:t>
      </w:r>
      <w:r w:rsidR="001F501A">
        <w:rPr>
          <w:rtl/>
        </w:rPr>
        <w:t>أيّوب</w:t>
      </w:r>
      <w:r w:rsidR="006079CC">
        <w:rPr>
          <w:rtl/>
        </w:rPr>
        <w:t xml:space="preserve"> </w:t>
      </w:r>
      <w:r>
        <w:rPr>
          <w:rtl/>
        </w:rPr>
        <w:t xml:space="preserve">وابن بكير،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يقذف الرجل فيجلد فيعود عليه بالقذف، فقال</w:t>
      </w:r>
      <w:r w:rsidR="00F01D33">
        <w:rPr>
          <w:rtl/>
        </w:rPr>
        <w:t>:</w:t>
      </w:r>
      <w:r>
        <w:rPr>
          <w:rtl/>
        </w:rPr>
        <w:t xml:space="preserve"> إن قال</w:t>
      </w:r>
      <w:r w:rsidR="00F01D33">
        <w:rPr>
          <w:rtl/>
        </w:rPr>
        <w:t>:</w:t>
      </w:r>
      <w:r>
        <w:rPr>
          <w:rtl/>
        </w:rPr>
        <w:t xml:space="preserve"> إن</w:t>
      </w:r>
      <w:r w:rsidR="00CE48AC">
        <w:rPr>
          <w:rFonts w:hint="cs"/>
          <w:rtl/>
        </w:rPr>
        <w:t>َّ</w:t>
      </w:r>
      <w:r>
        <w:rPr>
          <w:rtl/>
        </w:rPr>
        <w:t xml:space="preserve"> ال</w:t>
      </w:r>
      <w:r w:rsidR="00CE48AC">
        <w:rPr>
          <w:rFonts w:hint="cs"/>
          <w:rtl/>
        </w:rPr>
        <w:t>ّ</w:t>
      </w:r>
      <w:r>
        <w:rPr>
          <w:rtl/>
        </w:rPr>
        <w:t xml:space="preserve">ذي قلت لك حقّ لم يجلد، وإن قذفه بالزنا بعدما جلد فعليه </w:t>
      </w:r>
      <w:r w:rsidR="001F501A">
        <w:rPr>
          <w:rtl/>
        </w:rPr>
        <w:t>ال</w:t>
      </w:r>
      <w:r w:rsidR="008C228A">
        <w:rPr>
          <w:rtl/>
        </w:rPr>
        <w:t>حدّ</w:t>
      </w:r>
      <w:r>
        <w:rPr>
          <w:rtl/>
        </w:rPr>
        <w:t xml:space="preserve">، وإن قذفه قبل ما يجلد بعشر قذفات لم يكن عليه </w:t>
      </w:r>
      <w:r w:rsidR="001F501A">
        <w:rPr>
          <w:rtl/>
        </w:rPr>
        <w:t xml:space="preserve">إلّا </w:t>
      </w:r>
      <w:r w:rsidR="008C228A">
        <w:rPr>
          <w:rtl/>
        </w:rPr>
        <w:t>حدّ</w:t>
      </w:r>
      <w:r w:rsidR="00CE48AC">
        <w:rPr>
          <w:rFonts w:hint="cs"/>
          <w:rtl/>
        </w:rPr>
        <w:t>ٌ</w:t>
      </w:r>
      <w:r w:rsidR="001F501A">
        <w:rPr>
          <w:rtl/>
        </w:rPr>
        <w:t xml:space="preserve"> </w:t>
      </w:r>
      <w:r>
        <w:rPr>
          <w:rtl/>
        </w:rPr>
        <w:t>وا</w:t>
      </w:r>
      <w:r w:rsidR="00CE48AC">
        <w:rPr>
          <w:rtl/>
        </w:rPr>
        <w:t>حد</w:t>
      </w:r>
      <w:r>
        <w:rPr>
          <w:rtl/>
        </w:rPr>
        <w:t xml:space="preserve">. </w:t>
      </w:r>
    </w:p>
    <w:p w:rsidR="002B1751" w:rsidRDefault="002B1751" w:rsidP="00BA3B36">
      <w:pPr>
        <w:pStyle w:val="libNormal"/>
        <w:rPr>
          <w:rtl/>
        </w:rPr>
      </w:pPr>
      <w:r>
        <w:rPr>
          <w:rtl/>
        </w:rPr>
        <w:t xml:space="preserve">ورواه الشيخ بإسناده عن ابن محبوب </w:t>
      </w:r>
      <w:r w:rsidRPr="008A1A51">
        <w:rPr>
          <w:rStyle w:val="libFootnotenumChar"/>
          <w:rtl/>
        </w:rPr>
        <w:t>(</w:t>
      </w:r>
      <w:r w:rsidR="00BA3B36">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9157AE" w:rsidRDefault="002B1751" w:rsidP="00577EAF">
      <w:pPr>
        <w:pStyle w:val="libFootnote0"/>
        <w:rPr>
          <w:rtl/>
        </w:rPr>
      </w:pPr>
      <w:r w:rsidRPr="008A1A51">
        <w:rPr>
          <w:rtl/>
        </w:rPr>
        <w:t>(1) في المصدر زيادة</w:t>
      </w:r>
      <w:r w:rsidR="00F01D33">
        <w:rPr>
          <w:rtl/>
        </w:rPr>
        <w:t>:</w:t>
      </w:r>
      <w:r w:rsidRPr="008A1A51">
        <w:rPr>
          <w:rtl/>
        </w:rPr>
        <w:t xml:space="preserve"> قضى أمير </w:t>
      </w:r>
      <w:r w:rsidRPr="00BA3B36">
        <w:rPr>
          <w:rtl/>
        </w:rPr>
        <w:t xml:space="preserve">المؤمنين </w:t>
      </w:r>
      <w:r w:rsidR="00035E93" w:rsidRPr="00BA3B36">
        <w:rPr>
          <w:rFonts w:hint="cs"/>
          <w:rtl/>
        </w:rPr>
        <w:t xml:space="preserve">( </w:t>
      </w:r>
      <w:r w:rsidR="00035E93" w:rsidRPr="00BA3B36">
        <w:rPr>
          <w:rStyle w:val="libFootnoteAlaemChar"/>
          <w:rFonts w:hint="cs"/>
          <w:rtl/>
        </w:rPr>
        <w:t xml:space="preserve">عليه‌السلام </w:t>
      </w:r>
      <w:r w:rsidR="00035E93" w:rsidRPr="00BA3B36">
        <w:rPr>
          <w:rFonts w:hint="cs"/>
          <w:rtl/>
        </w:rPr>
        <w:t>)</w:t>
      </w:r>
      <w:r w:rsidRPr="00BA3B36">
        <w:rPr>
          <w:rtl/>
        </w:rPr>
        <w:t>.</w:t>
      </w:r>
      <w:r w:rsidRPr="009157AE">
        <w:rPr>
          <w:rtl/>
        </w:rPr>
        <w:t xml:space="preserve"> </w:t>
      </w:r>
    </w:p>
    <w:p w:rsidR="002B1751" w:rsidRPr="009157AE" w:rsidRDefault="002B1751" w:rsidP="00577EAF">
      <w:pPr>
        <w:pStyle w:val="libFootnote0"/>
        <w:rPr>
          <w:rtl/>
        </w:rPr>
      </w:pPr>
      <w:r w:rsidRPr="009157AE">
        <w:rPr>
          <w:rtl/>
        </w:rPr>
        <w:t>(2) التهذيب 10</w:t>
      </w:r>
      <w:r w:rsidR="00F01D33">
        <w:rPr>
          <w:rtl/>
        </w:rPr>
        <w:t>:</w:t>
      </w:r>
      <w:r w:rsidRPr="009157AE">
        <w:rPr>
          <w:rtl/>
        </w:rPr>
        <w:t xml:space="preserve"> 68 </w:t>
      </w:r>
      <w:r w:rsidR="00035E93">
        <w:rPr>
          <w:rtl/>
        </w:rPr>
        <w:t>/</w:t>
      </w:r>
      <w:r w:rsidRPr="009157AE">
        <w:rPr>
          <w:rtl/>
        </w:rPr>
        <w:t xml:space="preserve"> 253</w:t>
      </w:r>
      <w:r>
        <w:rPr>
          <w:rtl/>
        </w:rPr>
        <w:t>.</w:t>
      </w:r>
      <w:r w:rsidRPr="009157AE">
        <w:rPr>
          <w:rtl/>
        </w:rPr>
        <w:t xml:space="preserve"> </w:t>
      </w:r>
    </w:p>
    <w:p w:rsidR="002B1751" w:rsidRPr="009157AE" w:rsidRDefault="002B1751" w:rsidP="00577EAF">
      <w:pPr>
        <w:pStyle w:val="libFootnote0"/>
        <w:rPr>
          <w:rtl/>
        </w:rPr>
      </w:pPr>
      <w:r w:rsidRPr="009157AE">
        <w:rPr>
          <w:rtl/>
        </w:rPr>
        <w:t xml:space="preserve">(3) تقدم في الباب 3 من ابواب الاقرار وفي </w:t>
      </w:r>
      <w:r w:rsidR="001F501A">
        <w:rPr>
          <w:rtl/>
        </w:rPr>
        <w:t>ال</w:t>
      </w:r>
      <w:r w:rsidR="00396709">
        <w:rPr>
          <w:rtl/>
        </w:rPr>
        <w:t xml:space="preserve">حديث </w:t>
      </w:r>
      <w:r w:rsidRPr="009157AE">
        <w:rPr>
          <w:rtl/>
        </w:rPr>
        <w:t xml:space="preserve">4 من الباب 8 من </w:t>
      </w:r>
      <w:r w:rsidR="008C228A">
        <w:rPr>
          <w:rtl/>
        </w:rPr>
        <w:t>حدّ</w:t>
      </w:r>
      <w:r w:rsidR="001F501A">
        <w:rPr>
          <w:rtl/>
        </w:rPr>
        <w:t xml:space="preserve"> </w:t>
      </w:r>
      <w:r w:rsidRPr="009157AE">
        <w:rPr>
          <w:rtl/>
        </w:rPr>
        <w:t xml:space="preserve">الزنا وفي </w:t>
      </w:r>
      <w:r w:rsidR="001F501A">
        <w:rPr>
          <w:rtl/>
        </w:rPr>
        <w:t>ال</w:t>
      </w:r>
      <w:r w:rsidR="00396709">
        <w:rPr>
          <w:rtl/>
        </w:rPr>
        <w:t xml:space="preserve">حديث </w:t>
      </w:r>
      <w:r w:rsidRPr="009157AE">
        <w:rPr>
          <w:rtl/>
        </w:rPr>
        <w:t>10</w:t>
      </w:r>
      <w:r w:rsidR="00F01D33">
        <w:rPr>
          <w:rtl/>
        </w:rPr>
        <w:t>:</w:t>
      </w:r>
      <w:r w:rsidRPr="009157AE">
        <w:rPr>
          <w:rtl/>
        </w:rPr>
        <w:t xml:space="preserve"> من الباب 21 من كيفية الحكم</w:t>
      </w:r>
      <w:r>
        <w:rPr>
          <w:rtl/>
        </w:rPr>
        <w:t>.</w:t>
      </w:r>
      <w:r w:rsidRPr="009157AE">
        <w:rPr>
          <w:rtl/>
        </w:rPr>
        <w:t xml:space="preserve"> </w:t>
      </w:r>
    </w:p>
    <w:p w:rsidR="002B1751" w:rsidRDefault="002B1751" w:rsidP="00BA3B36">
      <w:pPr>
        <w:pStyle w:val="libFootnoteCenterBold"/>
        <w:rPr>
          <w:rtl/>
        </w:rPr>
      </w:pPr>
      <w:r>
        <w:rPr>
          <w:rtl/>
        </w:rPr>
        <w:t xml:space="preserve">الباب 10 </w:t>
      </w:r>
    </w:p>
    <w:p w:rsidR="002B1751" w:rsidRDefault="002B1751" w:rsidP="00BA3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208 </w:t>
      </w:r>
      <w:r w:rsidR="00035E93">
        <w:rPr>
          <w:rtl/>
        </w:rPr>
        <w:t>/</w:t>
      </w:r>
      <w:r>
        <w:rPr>
          <w:rtl/>
        </w:rPr>
        <w:t xml:space="preserve"> 15. </w:t>
      </w:r>
    </w:p>
    <w:p w:rsidR="002B1751" w:rsidRPr="009157AE" w:rsidRDefault="002B1751" w:rsidP="00CE48AC">
      <w:pPr>
        <w:pStyle w:val="libFootnote0"/>
        <w:rPr>
          <w:rtl/>
        </w:rPr>
      </w:pPr>
      <w:r w:rsidRPr="009157AE">
        <w:rPr>
          <w:rtl/>
        </w:rPr>
        <w:t>(</w:t>
      </w:r>
      <w:r w:rsidR="00CE48AC">
        <w:rPr>
          <w:rFonts w:hint="cs"/>
          <w:rtl/>
        </w:rPr>
        <w:t>4</w:t>
      </w:r>
      <w:r w:rsidRPr="009157AE">
        <w:rPr>
          <w:rtl/>
        </w:rPr>
        <w:t>) التهذيب 10</w:t>
      </w:r>
      <w:r w:rsidR="00F01D33">
        <w:rPr>
          <w:rtl/>
        </w:rPr>
        <w:t>:</w:t>
      </w:r>
      <w:r w:rsidRPr="009157AE">
        <w:rPr>
          <w:rtl/>
        </w:rPr>
        <w:t xml:space="preserve"> 66 </w:t>
      </w:r>
      <w:r w:rsidR="00035E93">
        <w:rPr>
          <w:rtl/>
        </w:rPr>
        <w:t>/</w:t>
      </w:r>
      <w:r w:rsidRPr="009157AE">
        <w:rPr>
          <w:rtl/>
        </w:rPr>
        <w:t xml:space="preserve"> 244</w:t>
      </w:r>
      <w:r>
        <w:rPr>
          <w:rtl/>
        </w:rPr>
        <w:t>.</w:t>
      </w:r>
      <w:r w:rsidRPr="009157AE">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408" w:name="_Toc309716470"/>
      <w:bookmarkStart w:id="409" w:name="_Toc380648235"/>
      <w:bookmarkStart w:id="410" w:name="_Toc189237726"/>
      <w:r>
        <w:rPr>
          <w:rtl/>
        </w:rPr>
        <w:lastRenderedPageBreak/>
        <w:t>11 - باب حكم من قذف جماعة</w:t>
      </w:r>
      <w:bookmarkEnd w:id="408"/>
      <w:bookmarkEnd w:id="409"/>
      <w:bookmarkEnd w:id="410"/>
    </w:p>
    <w:p w:rsidR="002B1751" w:rsidRDefault="002B1751" w:rsidP="00F01D33">
      <w:pPr>
        <w:pStyle w:val="libNormal"/>
        <w:rPr>
          <w:rtl/>
        </w:rPr>
      </w:pPr>
      <w:r w:rsidRPr="00035E93">
        <w:rPr>
          <w:rStyle w:val="libNormalChar"/>
          <w:rtl/>
        </w:rPr>
        <w:t>[ 34537 ]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ابيه، عن ابن أبي عمير، عن جميل بن </w:t>
      </w:r>
      <w:r w:rsidR="000014EE">
        <w:rPr>
          <w:rtl/>
        </w:rPr>
        <w:t>درّاج</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افترى على قوم جماعة، قال</w:t>
      </w:r>
      <w:r w:rsidR="00F01D33">
        <w:rPr>
          <w:rtl/>
        </w:rPr>
        <w:t>:</w:t>
      </w:r>
      <w:r>
        <w:rPr>
          <w:rtl/>
        </w:rPr>
        <w:t xml:space="preserve"> إن أتوا به مجتمعين ضرب </w:t>
      </w:r>
      <w:r w:rsidR="008C228A">
        <w:rPr>
          <w:rtl/>
        </w:rPr>
        <w:t>حدّ</w:t>
      </w:r>
      <w:r w:rsidR="001F501A">
        <w:rPr>
          <w:rtl/>
        </w:rPr>
        <w:t>اً</w:t>
      </w:r>
      <w:r w:rsidR="00192910">
        <w:rPr>
          <w:rtl/>
        </w:rPr>
        <w:t xml:space="preserve"> </w:t>
      </w:r>
      <w:r>
        <w:rPr>
          <w:rtl/>
        </w:rPr>
        <w:t>وا</w:t>
      </w:r>
      <w:r w:rsidR="008C228A">
        <w:rPr>
          <w:rtl/>
        </w:rPr>
        <w:t>حدّ</w:t>
      </w:r>
      <w:r w:rsidR="001F501A">
        <w:rPr>
          <w:rtl/>
        </w:rPr>
        <w:t>اً</w:t>
      </w:r>
      <w:r>
        <w:rPr>
          <w:rtl/>
        </w:rPr>
        <w:t>، وإن أتوا به متفرق</w:t>
      </w:r>
      <w:r w:rsidR="00BA3B36">
        <w:rPr>
          <w:rFonts w:hint="cs"/>
          <w:rtl/>
        </w:rPr>
        <w:t>ّ</w:t>
      </w:r>
      <w:r>
        <w:rPr>
          <w:rtl/>
        </w:rPr>
        <w:t xml:space="preserve">ين ضرب </w:t>
      </w:r>
      <w:r w:rsidR="00BA3B36">
        <w:rPr>
          <w:rtl/>
        </w:rPr>
        <w:t>لكلّ</w:t>
      </w:r>
      <w:r w:rsidR="001F501A">
        <w:rPr>
          <w:rtl/>
        </w:rPr>
        <w:t xml:space="preserve"> </w:t>
      </w:r>
      <w:r>
        <w:rPr>
          <w:rtl/>
        </w:rPr>
        <w:t xml:space="preserve">منهم </w:t>
      </w:r>
      <w:r w:rsidR="008C228A">
        <w:rPr>
          <w:rtl/>
        </w:rPr>
        <w:t>حدّ</w:t>
      </w:r>
      <w:r w:rsidR="001F501A">
        <w:rPr>
          <w:rtl/>
        </w:rPr>
        <w:t>اً</w:t>
      </w:r>
      <w:r>
        <w:rPr>
          <w:rtl/>
        </w:rPr>
        <w:t xml:space="preserve">. </w:t>
      </w:r>
    </w:p>
    <w:p w:rsidR="002B1751" w:rsidRDefault="002B1751" w:rsidP="008A1A51">
      <w:pPr>
        <w:pStyle w:val="libNormal"/>
        <w:rPr>
          <w:rtl/>
        </w:rPr>
      </w:pPr>
      <w:r>
        <w:rPr>
          <w:rtl/>
        </w:rPr>
        <w:t xml:space="preserve">ورواه الشيخ بإسناده عن الحسين بن سعيد، عن ابن أبي عمير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[ 34538 ]</w:t>
      </w:r>
      <w:r>
        <w:rPr>
          <w:rtl/>
        </w:rPr>
        <w:t xml:space="preserve"> 2 -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بن الحكم، عن أبان بن عثمان، عن الحسن العط</w:t>
      </w:r>
      <w:r w:rsidR="00BA3B36">
        <w:rPr>
          <w:rFonts w:hint="cs"/>
          <w:rtl/>
        </w:rPr>
        <w:t>ّ</w:t>
      </w:r>
      <w:r>
        <w:rPr>
          <w:rtl/>
        </w:rPr>
        <w:t>ار، قال</w:t>
      </w:r>
      <w:r w:rsidR="00F01D33">
        <w:rPr>
          <w:rtl/>
        </w:rPr>
        <w:t>:</w:t>
      </w:r>
      <w:r>
        <w:rPr>
          <w:rtl/>
        </w:rPr>
        <w:t xml:space="preserve"> قلت لابي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قذف قوما</w:t>
      </w:r>
      <w:r w:rsidR="00BA3B36">
        <w:rPr>
          <w:rFonts w:hint="cs"/>
          <w:rtl/>
        </w:rPr>
        <w:t>ً</w:t>
      </w:r>
      <w:r>
        <w:rPr>
          <w:rtl/>
        </w:rPr>
        <w:t>، قال</w:t>
      </w:r>
      <w:r w:rsidR="00F01D33">
        <w:rPr>
          <w:rtl/>
        </w:rPr>
        <w:t>:</w:t>
      </w:r>
      <w:r>
        <w:rPr>
          <w:rtl/>
        </w:rPr>
        <w:t xml:space="preserve"> بكلمة وا</w:t>
      </w:r>
      <w:r w:rsidR="008C228A">
        <w:rPr>
          <w:rtl/>
        </w:rPr>
        <w:t>حدّ</w:t>
      </w:r>
      <w:r>
        <w:rPr>
          <w:rtl/>
        </w:rPr>
        <w:t>ة؟ قلت</w:t>
      </w:r>
      <w:r w:rsidR="00F01D33">
        <w:rPr>
          <w:rtl/>
        </w:rPr>
        <w:t>:</w:t>
      </w:r>
      <w:r>
        <w:rPr>
          <w:rtl/>
        </w:rPr>
        <w:t xml:space="preserve"> نعم، قال</w:t>
      </w:r>
      <w:r w:rsidR="00F01D33">
        <w:rPr>
          <w:rtl/>
        </w:rPr>
        <w:t>:</w:t>
      </w:r>
      <w:r>
        <w:rPr>
          <w:rtl/>
        </w:rPr>
        <w:t xml:space="preserve"> يضرب </w:t>
      </w:r>
      <w:r w:rsidR="008C228A">
        <w:rPr>
          <w:rtl/>
        </w:rPr>
        <w:t>حدّ</w:t>
      </w:r>
      <w:r w:rsidR="001F501A">
        <w:rPr>
          <w:rtl/>
        </w:rPr>
        <w:t>اً</w:t>
      </w:r>
      <w:r w:rsidR="00192910">
        <w:rPr>
          <w:rtl/>
        </w:rPr>
        <w:t xml:space="preserve"> </w:t>
      </w:r>
      <w:r>
        <w:rPr>
          <w:rtl/>
        </w:rPr>
        <w:t>وا</w:t>
      </w:r>
      <w:r w:rsidR="00BA3B36">
        <w:rPr>
          <w:rtl/>
        </w:rPr>
        <w:t>حد</w:t>
      </w:r>
      <w:r w:rsidR="001F501A">
        <w:rPr>
          <w:rtl/>
        </w:rPr>
        <w:t>اً</w:t>
      </w:r>
      <w:r>
        <w:rPr>
          <w:rtl/>
        </w:rPr>
        <w:t>، فان فر</w:t>
      </w:r>
      <w:r w:rsidR="00BA3B36">
        <w:rPr>
          <w:rFonts w:hint="cs"/>
          <w:rtl/>
        </w:rPr>
        <w:t>َّ</w:t>
      </w:r>
      <w:r>
        <w:rPr>
          <w:rtl/>
        </w:rPr>
        <w:t xml:space="preserve">ق بينهم في القذف ضرب </w:t>
      </w:r>
      <w:r w:rsidR="00BA3B36">
        <w:rPr>
          <w:rtl/>
        </w:rPr>
        <w:t>لكلّ</w:t>
      </w:r>
      <w:r w:rsidR="001F501A">
        <w:rPr>
          <w:rtl/>
        </w:rPr>
        <w:t xml:space="preserve"> </w:t>
      </w:r>
      <w:r w:rsidR="00396709">
        <w:rPr>
          <w:rtl/>
        </w:rPr>
        <w:t>واحد</w:t>
      </w:r>
      <w:r w:rsidR="00BA3B36">
        <w:rPr>
          <w:rFonts w:hint="cs"/>
          <w:rtl/>
        </w:rPr>
        <w:t>ٍ</w:t>
      </w:r>
      <w:r w:rsidR="00396709">
        <w:rPr>
          <w:rtl/>
        </w:rPr>
        <w:t xml:space="preserve"> </w:t>
      </w:r>
      <w:r>
        <w:rPr>
          <w:rtl/>
        </w:rPr>
        <w:t xml:space="preserve">منهم </w:t>
      </w:r>
      <w:r w:rsidR="008C228A">
        <w:rPr>
          <w:rtl/>
        </w:rPr>
        <w:t>حدّ</w:t>
      </w:r>
      <w:r w:rsidR="001F501A">
        <w:rPr>
          <w:rtl/>
        </w:rPr>
        <w:t>اً</w:t>
      </w:r>
      <w:r>
        <w:rPr>
          <w:rtl/>
        </w:rPr>
        <w:t xml:space="preserve">. </w:t>
      </w:r>
    </w:p>
    <w:p w:rsidR="002B1751" w:rsidRDefault="002B1751" w:rsidP="00F01D33">
      <w:pPr>
        <w:pStyle w:val="libNormal"/>
        <w:rPr>
          <w:rtl/>
        </w:rPr>
      </w:pPr>
      <w:r w:rsidRPr="00035E93">
        <w:rPr>
          <w:rStyle w:val="libNormalChar"/>
          <w:rtl/>
        </w:rPr>
        <w:t>[ 34539 ]</w:t>
      </w:r>
      <w:r>
        <w:rPr>
          <w:rtl/>
        </w:rPr>
        <w:t xml:space="preserve"> 3 - وعن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w:t>
      </w:r>
      <w:r w:rsidR="006079CC">
        <w:rPr>
          <w:rtl/>
        </w:rPr>
        <w:t xml:space="preserve">محمّد </w:t>
      </w:r>
      <w:r>
        <w:rPr>
          <w:rtl/>
        </w:rPr>
        <w:t xml:space="preserve">بن حمران،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افترى على قوم جماعة، قال</w:t>
      </w:r>
      <w:r w:rsidR="00F01D33">
        <w:rPr>
          <w:rtl/>
        </w:rPr>
        <w:t>:</w:t>
      </w:r>
      <w:r>
        <w:rPr>
          <w:rtl/>
        </w:rPr>
        <w:t xml:space="preserve"> فقال</w:t>
      </w:r>
      <w:r w:rsidR="00F01D33">
        <w:rPr>
          <w:rtl/>
        </w:rPr>
        <w:t>:</w:t>
      </w:r>
      <w:r>
        <w:rPr>
          <w:rtl/>
        </w:rPr>
        <w:t xml:space="preserve"> إن أتوا به مجتمعين به ضرب </w:t>
      </w:r>
      <w:r w:rsidR="008C228A">
        <w:rPr>
          <w:rtl/>
        </w:rPr>
        <w:t>حدّ</w:t>
      </w:r>
      <w:r w:rsidR="001F501A">
        <w:rPr>
          <w:rtl/>
        </w:rPr>
        <w:t>اً</w:t>
      </w:r>
      <w:r w:rsidR="00192910">
        <w:rPr>
          <w:rtl/>
        </w:rPr>
        <w:t xml:space="preserve"> </w:t>
      </w:r>
      <w:r w:rsidR="00BA3B36">
        <w:rPr>
          <w:rtl/>
        </w:rPr>
        <w:t>واحداً</w:t>
      </w:r>
      <w:r>
        <w:rPr>
          <w:rtl/>
        </w:rPr>
        <w:t>، وإن أتوا به متفر</w:t>
      </w:r>
      <w:r w:rsidR="00BA3B36">
        <w:rPr>
          <w:rFonts w:hint="cs"/>
          <w:rtl/>
        </w:rPr>
        <w:t>ّ</w:t>
      </w:r>
      <w:r>
        <w:rPr>
          <w:rtl/>
        </w:rPr>
        <w:t xml:space="preserve">قين ضرب </w:t>
      </w:r>
      <w:r w:rsidR="00BA3B36">
        <w:rPr>
          <w:rtl/>
        </w:rPr>
        <w:t>لكلّ</w:t>
      </w:r>
      <w:r w:rsidR="001F501A">
        <w:rPr>
          <w:rtl/>
        </w:rPr>
        <w:t xml:space="preserve"> </w:t>
      </w:r>
      <w:r>
        <w:rPr>
          <w:rtl/>
        </w:rPr>
        <w:t xml:space="preserve">رجل </w:t>
      </w:r>
      <w:r w:rsidR="008C228A">
        <w:rPr>
          <w:rtl/>
        </w:rPr>
        <w:t>حدّ</w:t>
      </w:r>
      <w:r w:rsidR="001F501A">
        <w:rPr>
          <w:rtl/>
        </w:rPr>
        <w:t>اً</w:t>
      </w:r>
      <w:r>
        <w:rPr>
          <w:rtl/>
        </w:rPr>
        <w:t xml:space="preserve">. </w:t>
      </w:r>
    </w:p>
    <w:p w:rsidR="002B1751" w:rsidRDefault="002B1751" w:rsidP="00BA3B36">
      <w:pPr>
        <w:pStyle w:val="libNormal"/>
        <w:rPr>
          <w:rtl/>
        </w:rPr>
      </w:pPr>
      <w:r>
        <w:rPr>
          <w:rtl/>
        </w:rPr>
        <w:t>وبالإ</w:t>
      </w:r>
      <w:r w:rsidR="00BA3B36">
        <w:rPr>
          <w:rFonts w:hint="cs"/>
          <w:rtl/>
        </w:rPr>
        <w:t>ِ</w:t>
      </w:r>
      <w:r>
        <w:rPr>
          <w:rtl/>
        </w:rPr>
        <w:t xml:space="preserve">سناد عن يونس،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BA3B36">
        <w:rPr>
          <w:rStyle w:val="libFootnotenumChar"/>
          <w:rFonts w:hint="cs"/>
          <w:rtl/>
        </w:rPr>
        <w:t>2</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BA3B36">
      <w:pPr>
        <w:pStyle w:val="libFootnoteCenterBold"/>
        <w:rPr>
          <w:rtl/>
        </w:rPr>
      </w:pPr>
      <w:r>
        <w:rPr>
          <w:rtl/>
        </w:rPr>
        <w:t xml:space="preserve">الباب 11 </w:t>
      </w:r>
    </w:p>
    <w:p w:rsidR="002B1751" w:rsidRDefault="002B1751" w:rsidP="00BA3B36">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209 </w:t>
      </w:r>
      <w:r w:rsidR="00035E93">
        <w:rPr>
          <w:rtl/>
        </w:rPr>
        <w:t>/</w:t>
      </w:r>
      <w:r>
        <w:rPr>
          <w:rtl/>
        </w:rPr>
        <w:t xml:space="preserve"> 1. </w:t>
      </w:r>
    </w:p>
    <w:p w:rsidR="002B1751" w:rsidRPr="009157AE" w:rsidRDefault="002B1751" w:rsidP="00577EAF">
      <w:pPr>
        <w:pStyle w:val="libFootnote0"/>
        <w:rPr>
          <w:rtl/>
        </w:rPr>
      </w:pPr>
      <w:r w:rsidRPr="009157AE">
        <w:rPr>
          <w:rtl/>
        </w:rPr>
        <w:t>(1) التهذيب 10</w:t>
      </w:r>
      <w:r w:rsidR="00F01D33">
        <w:rPr>
          <w:rtl/>
        </w:rPr>
        <w:t>:</w:t>
      </w:r>
      <w:r w:rsidRPr="009157AE">
        <w:rPr>
          <w:rtl/>
        </w:rPr>
        <w:t xml:space="preserve"> 68 </w:t>
      </w:r>
      <w:r w:rsidR="00035E93">
        <w:rPr>
          <w:rtl/>
        </w:rPr>
        <w:t>/</w:t>
      </w:r>
      <w:r w:rsidRPr="009157AE">
        <w:rPr>
          <w:rtl/>
        </w:rPr>
        <w:t xml:space="preserve"> 254</w:t>
      </w:r>
      <w:r>
        <w:rPr>
          <w:rtl/>
        </w:rPr>
        <w:t>،</w:t>
      </w:r>
      <w:r w:rsidRPr="009157AE">
        <w:rPr>
          <w:rtl/>
        </w:rPr>
        <w:t xml:space="preserve"> والاستبصار 4</w:t>
      </w:r>
      <w:r w:rsidR="00F01D33">
        <w:rPr>
          <w:rtl/>
        </w:rPr>
        <w:t>:</w:t>
      </w:r>
      <w:r w:rsidRPr="009157AE">
        <w:rPr>
          <w:rtl/>
        </w:rPr>
        <w:t xml:space="preserve"> 227 </w:t>
      </w:r>
      <w:r w:rsidR="00035E93">
        <w:rPr>
          <w:rtl/>
        </w:rPr>
        <w:t>/</w:t>
      </w:r>
      <w:r w:rsidRPr="009157AE">
        <w:rPr>
          <w:rtl/>
        </w:rPr>
        <w:t xml:space="preserve"> 848</w:t>
      </w:r>
      <w:r>
        <w:rPr>
          <w:rtl/>
        </w:rPr>
        <w:t>.</w:t>
      </w:r>
      <w:r w:rsidRPr="009157AE">
        <w:rPr>
          <w:rtl/>
        </w:rPr>
        <w:t xml:space="preserve"> </w:t>
      </w:r>
    </w:p>
    <w:p w:rsidR="002B1751" w:rsidRDefault="002B1751" w:rsidP="00577EAF">
      <w:pPr>
        <w:pStyle w:val="libFootnote0"/>
        <w:rPr>
          <w:rtl/>
        </w:rPr>
      </w:pPr>
      <w:r>
        <w:rPr>
          <w:rtl/>
        </w:rPr>
        <w:t>2 - الكافي 7</w:t>
      </w:r>
      <w:r w:rsidR="00F01D33">
        <w:rPr>
          <w:rtl/>
        </w:rPr>
        <w:t>:</w:t>
      </w:r>
      <w:r>
        <w:rPr>
          <w:rtl/>
        </w:rPr>
        <w:t xml:space="preserve"> 209 </w:t>
      </w:r>
      <w:r w:rsidR="00035E93">
        <w:rPr>
          <w:rtl/>
        </w:rPr>
        <w:t>/</w:t>
      </w:r>
      <w:r>
        <w:rPr>
          <w:rtl/>
        </w:rPr>
        <w:t xml:space="preserve"> 2، والتهذيب 10</w:t>
      </w:r>
      <w:r w:rsidR="00F01D33">
        <w:rPr>
          <w:rtl/>
        </w:rPr>
        <w:t>:</w:t>
      </w:r>
      <w:r>
        <w:rPr>
          <w:rtl/>
        </w:rPr>
        <w:t xml:space="preserve"> 69 </w:t>
      </w:r>
      <w:r w:rsidR="00035E93">
        <w:rPr>
          <w:rtl/>
        </w:rPr>
        <w:t>/</w:t>
      </w:r>
      <w:r>
        <w:rPr>
          <w:rtl/>
        </w:rPr>
        <w:t xml:space="preserve"> 256، والاستبصار 4</w:t>
      </w:r>
      <w:r w:rsidR="00F01D33">
        <w:rPr>
          <w:rtl/>
        </w:rPr>
        <w:t>:</w:t>
      </w:r>
      <w:r>
        <w:rPr>
          <w:rtl/>
        </w:rPr>
        <w:t xml:space="preserve"> 227 </w:t>
      </w:r>
      <w:r w:rsidR="00035E93">
        <w:rPr>
          <w:rtl/>
        </w:rPr>
        <w:t>/</w:t>
      </w:r>
      <w:r>
        <w:rPr>
          <w:rtl/>
        </w:rPr>
        <w:t xml:space="preserve"> 851. </w:t>
      </w:r>
    </w:p>
    <w:p w:rsidR="002B1751" w:rsidRDefault="002B1751" w:rsidP="00577EAF">
      <w:pPr>
        <w:pStyle w:val="libFootnote0"/>
        <w:rPr>
          <w:rtl/>
        </w:rPr>
      </w:pPr>
      <w:r>
        <w:rPr>
          <w:rtl/>
        </w:rPr>
        <w:t>3 - الكافي 7</w:t>
      </w:r>
      <w:r w:rsidR="00F01D33">
        <w:rPr>
          <w:rtl/>
        </w:rPr>
        <w:t>:</w:t>
      </w:r>
      <w:r>
        <w:rPr>
          <w:rtl/>
        </w:rPr>
        <w:t xml:space="preserve"> 210 </w:t>
      </w:r>
      <w:r w:rsidR="00035E93">
        <w:rPr>
          <w:rtl/>
        </w:rPr>
        <w:t>/</w:t>
      </w:r>
      <w:r>
        <w:rPr>
          <w:rtl/>
        </w:rPr>
        <w:t xml:space="preserve"> 3. </w:t>
      </w:r>
    </w:p>
    <w:p w:rsidR="002B1751" w:rsidRPr="009157AE" w:rsidRDefault="002B1751" w:rsidP="00BA3B36">
      <w:pPr>
        <w:pStyle w:val="libFootnote0"/>
        <w:rPr>
          <w:rtl/>
        </w:rPr>
      </w:pPr>
      <w:r w:rsidRPr="009157AE">
        <w:rPr>
          <w:rtl/>
        </w:rPr>
        <w:t>(</w:t>
      </w:r>
      <w:r w:rsidR="00BA3B36">
        <w:rPr>
          <w:rFonts w:hint="cs"/>
          <w:rtl/>
        </w:rPr>
        <w:t>2</w:t>
      </w:r>
      <w:r w:rsidRPr="009157AE">
        <w:rPr>
          <w:rtl/>
        </w:rPr>
        <w:t>) الكافي 7</w:t>
      </w:r>
      <w:r w:rsidR="00F01D33">
        <w:rPr>
          <w:rtl/>
        </w:rPr>
        <w:t>:</w:t>
      </w:r>
      <w:r w:rsidRPr="009157AE">
        <w:rPr>
          <w:rtl/>
        </w:rPr>
        <w:t xml:space="preserve"> 210 </w:t>
      </w:r>
      <w:r w:rsidR="00035E93">
        <w:rPr>
          <w:rtl/>
        </w:rPr>
        <w:t>/</w:t>
      </w:r>
      <w:r w:rsidRPr="009157AE">
        <w:rPr>
          <w:rtl/>
        </w:rPr>
        <w:t xml:space="preserve"> ذيل 3</w:t>
      </w:r>
      <w:r>
        <w:rPr>
          <w:rtl/>
        </w:rPr>
        <w:t>.</w:t>
      </w:r>
      <w:r w:rsidRPr="009157AE">
        <w:rPr>
          <w:rtl/>
        </w:rPr>
        <w:t xml:space="preserve"> </w:t>
      </w:r>
    </w:p>
    <w:p w:rsidR="002B1751" w:rsidRDefault="002B1751" w:rsidP="00C4707E">
      <w:pPr>
        <w:pStyle w:val="libNormal"/>
        <w:rPr>
          <w:rtl/>
        </w:rPr>
      </w:pPr>
      <w:r>
        <w:rPr>
          <w:rtl/>
        </w:rPr>
        <w:br w:type="page"/>
      </w:r>
    </w:p>
    <w:p w:rsidR="002B1751" w:rsidRDefault="002B1751" w:rsidP="00BA3B36">
      <w:pPr>
        <w:pStyle w:val="libNormal"/>
        <w:rPr>
          <w:rtl/>
        </w:rPr>
      </w:pPr>
      <w:r>
        <w:rPr>
          <w:rtl/>
        </w:rPr>
        <w:lastRenderedPageBreak/>
        <w:t>ورواه الصدوق مرسلا</w:t>
      </w:r>
      <w:r w:rsidR="00BA3B36">
        <w:rPr>
          <w:rFonts w:hint="cs"/>
          <w:rtl/>
        </w:rPr>
        <w:t>ً</w:t>
      </w:r>
      <w:r>
        <w:rPr>
          <w:rtl/>
        </w:rPr>
        <w:t xml:space="preserve"> </w:t>
      </w:r>
      <w:r w:rsidRPr="008A1A51">
        <w:rPr>
          <w:rStyle w:val="libFootnotenumChar"/>
          <w:rtl/>
        </w:rPr>
        <w:t>(</w:t>
      </w:r>
      <w:r w:rsidR="00BA3B36">
        <w:rPr>
          <w:rStyle w:val="libFootnotenumChar"/>
          <w:rFonts w:hint="cs"/>
          <w:rtl/>
        </w:rPr>
        <w:t>1</w:t>
      </w:r>
      <w:r w:rsidRPr="008A1A51">
        <w:rPr>
          <w:rStyle w:val="libFootnotenumChar"/>
          <w:rtl/>
        </w:rPr>
        <w:t>)</w:t>
      </w:r>
      <w:r>
        <w:rPr>
          <w:rtl/>
        </w:rPr>
        <w:t xml:space="preserve">. </w:t>
      </w:r>
    </w:p>
    <w:p w:rsidR="002B1751" w:rsidRDefault="006079CC" w:rsidP="00BA3B36">
      <w:pPr>
        <w:pStyle w:val="libNormal"/>
        <w:rPr>
          <w:rtl/>
        </w:rPr>
      </w:pPr>
      <w:r>
        <w:rPr>
          <w:rtl/>
        </w:rPr>
        <w:t xml:space="preserve">محمّد </w:t>
      </w:r>
      <w:r w:rsidR="002B1751">
        <w:rPr>
          <w:rtl/>
        </w:rPr>
        <w:t xml:space="preserve">بن الحسن بإسناده عن الحسين بن سعيد، عن عبد الرحمن بن أبي نجران، عن </w:t>
      </w:r>
      <w:r>
        <w:rPr>
          <w:rtl/>
        </w:rPr>
        <w:t xml:space="preserve">محمّد </w:t>
      </w:r>
      <w:r w:rsidR="002B1751">
        <w:rPr>
          <w:rtl/>
        </w:rPr>
        <w:t xml:space="preserve">بن حمران مثله </w:t>
      </w:r>
      <w:r w:rsidR="002B1751" w:rsidRPr="008A1A51">
        <w:rPr>
          <w:rStyle w:val="libFootnotenumChar"/>
          <w:rtl/>
        </w:rPr>
        <w:t>(</w:t>
      </w:r>
      <w:r w:rsidR="00BA3B36">
        <w:rPr>
          <w:rStyle w:val="libFootnotenumChar"/>
          <w:rFonts w:hint="cs"/>
          <w:rtl/>
        </w:rPr>
        <w:t>2</w:t>
      </w:r>
      <w:r w:rsidR="002B1751" w:rsidRPr="008A1A51">
        <w:rPr>
          <w:rStyle w:val="libFootnotenumChar"/>
          <w:rtl/>
        </w:rPr>
        <w:t>)</w:t>
      </w:r>
      <w:r w:rsidR="002B1751">
        <w:rPr>
          <w:rtl/>
        </w:rPr>
        <w:t>. وعنه عن فضالة، عن أبان، وذكر مثل ال</w:t>
      </w:r>
      <w:r w:rsidR="00BA3B36">
        <w:rPr>
          <w:rFonts w:hint="cs"/>
          <w:rtl/>
        </w:rPr>
        <w:t>ّ</w:t>
      </w:r>
      <w:r w:rsidR="002B1751">
        <w:rPr>
          <w:rtl/>
        </w:rPr>
        <w:t xml:space="preserve">ذي قبله. </w:t>
      </w:r>
    </w:p>
    <w:p w:rsidR="002B1751" w:rsidRDefault="002B1751" w:rsidP="00F01D33">
      <w:pPr>
        <w:pStyle w:val="libNormal"/>
        <w:rPr>
          <w:rtl/>
        </w:rPr>
      </w:pPr>
      <w:r w:rsidRPr="00035E93">
        <w:rPr>
          <w:rStyle w:val="libNormalChar"/>
          <w:rtl/>
        </w:rPr>
        <w:t>[ 34540 ]</w:t>
      </w:r>
      <w:r>
        <w:rPr>
          <w:rtl/>
        </w:rPr>
        <w:t xml:space="preserve"> 4 - وعنه، عن الحسن، عن زرعة،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افترى على نفر </w:t>
      </w:r>
      <w:r w:rsidR="000014EE">
        <w:rPr>
          <w:rtl/>
        </w:rPr>
        <w:t>جميعاً</w:t>
      </w:r>
      <w:r>
        <w:rPr>
          <w:rtl/>
        </w:rPr>
        <w:t xml:space="preserve">، فجلده </w:t>
      </w:r>
      <w:r w:rsidR="008C228A">
        <w:rPr>
          <w:rtl/>
        </w:rPr>
        <w:t>حدّ</w:t>
      </w:r>
      <w:r w:rsidR="001F501A">
        <w:rPr>
          <w:rtl/>
        </w:rPr>
        <w:t>اً</w:t>
      </w:r>
      <w:r w:rsidR="00192910">
        <w:rPr>
          <w:rtl/>
        </w:rPr>
        <w:t xml:space="preserve"> </w:t>
      </w:r>
      <w:r w:rsidR="00BA3B36">
        <w:rPr>
          <w:rtl/>
        </w:rPr>
        <w:t>واحداً</w:t>
      </w:r>
      <w:r>
        <w:rPr>
          <w:rtl/>
        </w:rPr>
        <w:t xml:space="preserve">. </w:t>
      </w:r>
    </w:p>
    <w:p w:rsidR="002B1751" w:rsidRDefault="002B1751" w:rsidP="00BA3B36">
      <w:pPr>
        <w:pStyle w:val="libNormal"/>
        <w:rPr>
          <w:rtl/>
        </w:rPr>
      </w:pPr>
      <w:r>
        <w:rPr>
          <w:rtl/>
        </w:rPr>
        <w:t>أقول</w:t>
      </w:r>
      <w:r w:rsidR="00F01D33">
        <w:rPr>
          <w:rtl/>
        </w:rPr>
        <w:t>:</w:t>
      </w:r>
      <w:r>
        <w:rPr>
          <w:rtl/>
        </w:rPr>
        <w:t xml:space="preserve"> حمله الشيخ على ما لو قذفهم بلفظ </w:t>
      </w:r>
      <w:r w:rsidR="00396709">
        <w:rPr>
          <w:rtl/>
        </w:rPr>
        <w:t xml:space="preserve">واحد </w:t>
      </w:r>
      <w:r>
        <w:rPr>
          <w:rtl/>
        </w:rPr>
        <w:t>وأتوا به مجتمعين لما تقد</w:t>
      </w:r>
      <w:r w:rsidR="00BA3B36">
        <w:rPr>
          <w:rFonts w:hint="cs"/>
          <w:rtl/>
        </w:rPr>
        <w:t>َّ</w:t>
      </w:r>
      <w:r>
        <w:rPr>
          <w:rtl/>
        </w:rPr>
        <w:t xml:space="preserve">م </w:t>
      </w:r>
      <w:r w:rsidRPr="008A1A51">
        <w:rPr>
          <w:rStyle w:val="libFootnotenumChar"/>
          <w:rtl/>
        </w:rPr>
        <w:t>(</w:t>
      </w:r>
      <w:r w:rsidR="00BA3B36">
        <w:rPr>
          <w:rStyle w:val="libFootnotenumChar"/>
          <w:rFonts w:hint="cs"/>
          <w:rtl/>
        </w:rPr>
        <w:t>3</w:t>
      </w:r>
      <w:r w:rsidRPr="008A1A51">
        <w:rPr>
          <w:rStyle w:val="libFootnotenumChar"/>
          <w:rtl/>
        </w:rPr>
        <w:t>)</w:t>
      </w:r>
      <w:r>
        <w:rPr>
          <w:rtl/>
        </w:rPr>
        <w:t xml:space="preserve">. </w:t>
      </w:r>
    </w:p>
    <w:p w:rsidR="002B1751" w:rsidRDefault="002B1751" w:rsidP="00BA3B36">
      <w:pPr>
        <w:pStyle w:val="libNormal"/>
        <w:rPr>
          <w:rtl/>
        </w:rPr>
      </w:pPr>
      <w:r w:rsidRPr="00035E93">
        <w:rPr>
          <w:rStyle w:val="libNormalChar"/>
          <w:rtl/>
        </w:rPr>
        <w:t>[ 34541 ]</w:t>
      </w:r>
      <w:r>
        <w:rPr>
          <w:rtl/>
        </w:rPr>
        <w:t xml:space="preserve"> 5 - وعنه، عن ابن محبوب، عن أبي الحسن الشامي </w:t>
      </w:r>
      <w:r w:rsidRPr="008A1A51">
        <w:rPr>
          <w:rStyle w:val="libFootnotenumChar"/>
          <w:rtl/>
        </w:rPr>
        <w:t>(</w:t>
      </w:r>
      <w:r w:rsidR="00BA3B36">
        <w:rPr>
          <w:rStyle w:val="libFootnotenumChar"/>
          <w:rFonts w:hint="cs"/>
          <w:rtl/>
        </w:rPr>
        <w:t>4</w:t>
      </w:r>
      <w:r w:rsidRPr="008A1A51">
        <w:rPr>
          <w:rStyle w:val="libFootnotenumChar"/>
          <w:rtl/>
        </w:rPr>
        <w:t>)</w:t>
      </w:r>
      <w:r>
        <w:rPr>
          <w:rtl/>
        </w:rPr>
        <w:t xml:space="preserve">، عن بريد،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يقذف القوم </w:t>
      </w:r>
      <w:r w:rsidR="000014EE">
        <w:rPr>
          <w:rtl/>
        </w:rPr>
        <w:t>جميعاً</w:t>
      </w:r>
      <w:r>
        <w:rPr>
          <w:rtl/>
        </w:rPr>
        <w:t xml:space="preserve"> بكلمة وا</w:t>
      </w:r>
      <w:r w:rsidR="00BA3B36">
        <w:rPr>
          <w:rtl/>
        </w:rPr>
        <w:t>حد</w:t>
      </w:r>
      <w:r>
        <w:rPr>
          <w:rtl/>
        </w:rPr>
        <w:t>ة، قال له</w:t>
      </w:r>
      <w:r w:rsidR="00F01D33">
        <w:rPr>
          <w:rtl/>
        </w:rPr>
        <w:t>:</w:t>
      </w:r>
      <w:r>
        <w:rPr>
          <w:rtl/>
        </w:rPr>
        <w:t xml:space="preserve"> إذا لم يسم</w:t>
      </w:r>
      <w:r w:rsidR="00BA3B36">
        <w:rPr>
          <w:rFonts w:hint="cs"/>
          <w:rtl/>
        </w:rPr>
        <w:t>ّ</w:t>
      </w:r>
      <w:r>
        <w:rPr>
          <w:rtl/>
        </w:rPr>
        <w:t>هم فان</w:t>
      </w:r>
      <w:r w:rsidR="00BA3B36">
        <w:rPr>
          <w:rFonts w:hint="cs"/>
          <w:rtl/>
        </w:rPr>
        <w:t>ّ</w:t>
      </w:r>
      <w:r>
        <w:rPr>
          <w:rtl/>
        </w:rPr>
        <w:t xml:space="preserve">ما عليه </w:t>
      </w:r>
      <w:r w:rsidR="008C228A">
        <w:rPr>
          <w:rtl/>
        </w:rPr>
        <w:t>حدّ</w:t>
      </w:r>
      <w:r w:rsidR="00BA3B36">
        <w:rPr>
          <w:rFonts w:hint="cs"/>
          <w:rtl/>
        </w:rPr>
        <w:t>ٌ</w:t>
      </w:r>
      <w:r w:rsidR="001F501A">
        <w:rPr>
          <w:rtl/>
        </w:rPr>
        <w:t xml:space="preserve"> </w:t>
      </w:r>
      <w:r>
        <w:rPr>
          <w:rtl/>
        </w:rPr>
        <w:t>وا</w:t>
      </w:r>
      <w:r w:rsidR="00BA3B36">
        <w:rPr>
          <w:rtl/>
        </w:rPr>
        <w:t>حد</w:t>
      </w:r>
      <w:r>
        <w:rPr>
          <w:rtl/>
        </w:rPr>
        <w:t>، وإن سم</w:t>
      </w:r>
      <w:r w:rsidR="00BA3B36">
        <w:rPr>
          <w:rFonts w:hint="cs"/>
          <w:rtl/>
        </w:rPr>
        <w:t>ّ</w:t>
      </w:r>
      <w:r>
        <w:rPr>
          <w:rtl/>
        </w:rPr>
        <w:t xml:space="preserve">ى فعليه </w:t>
      </w:r>
      <w:r w:rsidR="00BA3B36">
        <w:rPr>
          <w:rtl/>
        </w:rPr>
        <w:t>لكلّ</w:t>
      </w:r>
      <w:r w:rsidR="001F501A">
        <w:rPr>
          <w:rtl/>
        </w:rPr>
        <w:t xml:space="preserve"> </w:t>
      </w:r>
      <w:r>
        <w:rPr>
          <w:rtl/>
        </w:rPr>
        <w:t xml:space="preserve">رجل </w:t>
      </w:r>
      <w:r w:rsidR="008C228A">
        <w:rPr>
          <w:rtl/>
        </w:rPr>
        <w:t>حدّ</w:t>
      </w:r>
      <w:r>
        <w:rPr>
          <w:rtl/>
        </w:rPr>
        <w:t xml:space="preserve">. </w:t>
      </w:r>
    </w:p>
    <w:p w:rsidR="002B1751" w:rsidRDefault="002B1751" w:rsidP="00BA3B36">
      <w:pPr>
        <w:pStyle w:val="libNormal"/>
        <w:rPr>
          <w:rtl/>
        </w:rPr>
      </w:pPr>
      <w:r>
        <w:rPr>
          <w:rtl/>
        </w:rPr>
        <w:t xml:space="preserve">ورواه الصدوق بإسناده عن بريد العجلي </w:t>
      </w:r>
      <w:r w:rsidRPr="008A1A51">
        <w:rPr>
          <w:rStyle w:val="libFootnotenumChar"/>
          <w:rtl/>
        </w:rPr>
        <w:t>(</w:t>
      </w:r>
      <w:r w:rsidR="00BA3B36">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9157AE" w:rsidRDefault="002B1751" w:rsidP="00BA3B36">
      <w:pPr>
        <w:pStyle w:val="libFootnote0"/>
        <w:rPr>
          <w:rtl/>
        </w:rPr>
      </w:pPr>
      <w:r w:rsidRPr="009157AE">
        <w:rPr>
          <w:rtl/>
        </w:rPr>
        <w:t>(</w:t>
      </w:r>
      <w:r w:rsidR="00BA3B36">
        <w:rPr>
          <w:rFonts w:hint="cs"/>
          <w:rtl/>
        </w:rPr>
        <w:t>1</w:t>
      </w:r>
      <w:r w:rsidRPr="009157AE">
        <w:rPr>
          <w:rtl/>
        </w:rPr>
        <w:t>) الفقيه 4</w:t>
      </w:r>
      <w:r w:rsidR="00F01D33">
        <w:rPr>
          <w:rtl/>
        </w:rPr>
        <w:t>:</w:t>
      </w:r>
      <w:r w:rsidRPr="009157AE">
        <w:rPr>
          <w:rtl/>
        </w:rPr>
        <w:t xml:space="preserve"> 38 </w:t>
      </w:r>
      <w:r w:rsidR="00035E93">
        <w:rPr>
          <w:rtl/>
        </w:rPr>
        <w:t>/</w:t>
      </w:r>
      <w:r w:rsidRPr="009157AE">
        <w:rPr>
          <w:rtl/>
        </w:rPr>
        <w:t xml:space="preserve"> 124</w:t>
      </w:r>
      <w:r>
        <w:rPr>
          <w:rtl/>
        </w:rPr>
        <w:t>.</w:t>
      </w:r>
      <w:r w:rsidRPr="009157AE">
        <w:rPr>
          <w:rtl/>
        </w:rPr>
        <w:t xml:space="preserve"> </w:t>
      </w:r>
    </w:p>
    <w:p w:rsidR="002B1751" w:rsidRPr="009157AE" w:rsidRDefault="002B1751" w:rsidP="00BA3B36">
      <w:pPr>
        <w:pStyle w:val="libFootnote0"/>
        <w:rPr>
          <w:rtl/>
        </w:rPr>
      </w:pPr>
      <w:r w:rsidRPr="009157AE">
        <w:rPr>
          <w:rtl/>
        </w:rPr>
        <w:t>(</w:t>
      </w:r>
      <w:r w:rsidR="00BA3B36">
        <w:rPr>
          <w:rFonts w:hint="cs"/>
          <w:rtl/>
        </w:rPr>
        <w:t>2</w:t>
      </w:r>
      <w:r w:rsidRPr="009157AE">
        <w:rPr>
          <w:rtl/>
        </w:rPr>
        <w:t>) التهذيب 10</w:t>
      </w:r>
      <w:r w:rsidR="00F01D33">
        <w:rPr>
          <w:rtl/>
        </w:rPr>
        <w:t>:</w:t>
      </w:r>
      <w:r w:rsidRPr="009157AE">
        <w:rPr>
          <w:rtl/>
        </w:rPr>
        <w:t xml:space="preserve"> 69 </w:t>
      </w:r>
      <w:r w:rsidR="00035E93">
        <w:rPr>
          <w:rtl/>
        </w:rPr>
        <w:t>/</w:t>
      </w:r>
      <w:r w:rsidRPr="009157AE">
        <w:rPr>
          <w:rtl/>
        </w:rPr>
        <w:t xml:space="preserve"> 255</w:t>
      </w:r>
      <w:r>
        <w:rPr>
          <w:rtl/>
        </w:rPr>
        <w:t>.</w:t>
      </w:r>
      <w:r w:rsidRPr="009157AE">
        <w:rPr>
          <w:rtl/>
        </w:rPr>
        <w:t xml:space="preserve"> </w:t>
      </w:r>
    </w:p>
    <w:p w:rsidR="002B1751" w:rsidRDefault="002B1751" w:rsidP="00577EAF">
      <w:pPr>
        <w:pStyle w:val="libFootnote0"/>
        <w:rPr>
          <w:rtl/>
        </w:rPr>
      </w:pPr>
      <w:r>
        <w:rPr>
          <w:rtl/>
        </w:rPr>
        <w:t>4 - التهذيب 10</w:t>
      </w:r>
      <w:r w:rsidR="00F01D33">
        <w:rPr>
          <w:rtl/>
        </w:rPr>
        <w:t>:</w:t>
      </w:r>
      <w:r>
        <w:rPr>
          <w:rtl/>
        </w:rPr>
        <w:t xml:space="preserve"> 69 </w:t>
      </w:r>
      <w:r w:rsidR="00035E93">
        <w:rPr>
          <w:rtl/>
        </w:rPr>
        <w:t>/</w:t>
      </w:r>
      <w:r>
        <w:rPr>
          <w:rtl/>
        </w:rPr>
        <w:t xml:space="preserve"> 257. </w:t>
      </w:r>
    </w:p>
    <w:p w:rsidR="002B1751" w:rsidRPr="009157AE" w:rsidRDefault="002B1751" w:rsidP="00BA3B36">
      <w:pPr>
        <w:pStyle w:val="libFootnote0"/>
        <w:rPr>
          <w:rtl/>
        </w:rPr>
      </w:pPr>
      <w:r w:rsidRPr="009157AE">
        <w:rPr>
          <w:rtl/>
        </w:rPr>
        <w:t>(</w:t>
      </w:r>
      <w:r w:rsidR="00BA3B36">
        <w:rPr>
          <w:rFonts w:hint="cs"/>
          <w:rtl/>
        </w:rPr>
        <w:t>3</w:t>
      </w:r>
      <w:r w:rsidRPr="009157AE">
        <w:rPr>
          <w:rtl/>
        </w:rPr>
        <w:t>) تقدم في الأحاديث 1 و 2 و 3 من هذا الباب</w:t>
      </w:r>
      <w:r>
        <w:rPr>
          <w:rtl/>
        </w:rPr>
        <w:t>.</w:t>
      </w:r>
      <w:r w:rsidRPr="009157AE">
        <w:rPr>
          <w:rtl/>
        </w:rPr>
        <w:t xml:space="preserve"> </w:t>
      </w:r>
    </w:p>
    <w:p w:rsidR="002B1751" w:rsidRDefault="002B1751" w:rsidP="00577EAF">
      <w:pPr>
        <w:pStyle w:val="libFootnote0"/>
        <w:rPr>
          <w:rtl/>
        </w:rPr>
      </w:pPr>
      <w:r>
        <w:rPr>
          <w:rtl/>
        </w:rPr>
        <w:t>5 - التهذيب 10</w:t>
      </w:r>
      <w:r w:rsidR="00F01D33">
        <w:rPr>
          <w:rtl/>
        </w:rPr>
        <w:t>:</w:t>
      </w:r>
      <w:r>
        <w:rPr>
          <w:rtl/>
        </w:rPr>
        <w:t xml:space="preserve"> 69 </w:t>
      </w:r>
      <w:r w:rsidR="00035E93">
        <w:rPr>
          <w:rtl/>
        </w:rPr>
        <w:t>/</w:t>
      </w:r>
      <w:r>
        <w:rPr>
          <w:rtl/>
        </w:rPr>
        <w:t xml:space="preserve"> 258، والاستبصار 4</w:t>
      </w:r>
      <w:r w:rsidR="00F01D33">
        <w:rPr>
          <w:rtl/>
        </w:rPr>
        <w:t>:</w:t>
      </w:r>
      <w:r>
        <w:rPr>
          <w:rtl/>
        </w:rPr>
        <w:t xml:space="preserve"> 228 </w:t>
      </w:r>
      <w:r w:rsidR="00035E93">
        <w:rPr>
          <w:rtl/>
        </w:rPr>
        <w:t>/</w:t>
      </w:r>
      <w:r>
        <w:rPr>
          <w:rtl/>
        </w:rPr>
        <w:t xml:space="preserve"> 852. </w:t>
      </w:r>
    </w:p>
    <w:p w:rsidR="002B1751" w:rsidRPr="009157AE" w:rsidRDefault="002B1751" w:rsidP="00BA3B36">
      <w:pPr>
        <w:pStyle w:val="libFootnote0"/>
        <w:rPr>
          <w:rtl/>
        </w:rPr>
      </w:pPr>
      <w:r w:rsidRPr="009157AE">
        <w:rPr>
          <w:rtl/>
        </w:rPr>
        <w:t>(</w:t>
      </w:r>
      <w:r w:rsidR="00BA3B36">
        <w:rPr>
          <w:rFonts w:hint="cs"/>
          <w:rtl/>
        </w:rPr>
        <w:t>4</w:t>
      </w:r>
      <w:r w:rsidRPr="009157AE">
        <w:rPr>
          <w:rtl/>
        </w:rPr>
        <w:t>) في التهذيب</w:t>
      </w:r>
      <w:r w:rsidR="00F01D33">
        <w:rPr>
          <w:rtl/>
        </w:rPr>
        <w:t>:</w:t>
      </w:r>
      <w:r w:rsidRPr="009157AE">
        <w:rPr>
          <w:rtl/>
        </w:rPr>
        <w:t xml:space="preserve"> أبي الحسن السائي</w:t>
      </w:r>
      <w:r>
        <w:rPr>
          <w:rtl/>
        </w:rPr>
        <w:t>.</w:t>
      </w:r>
      <w:r w:rsidRPr="009157AE">
        <w:rPr>
          <w:rtl/>
        </w:rPr>
        <w:t xml:space="preserve"> </w:t>
      </w:r>
    </w:p>
    <w:p w:rsidR="002B1751" w:rsidRPr="009157AE" w:rsidRDefault="002B1751" w:rsidP="00BA3B36">
      <w:pPr>
        <w:pStyle w:val="libFootnote0"/>
        <w:rPr>
          <w:rtl/>
        </w:rPr>
      </w:pPr>
      <w:r w:rsidRPr="009157AE">
        <w:rPr>
          <w:rtl/>
        </w:rPr>
        <w:t>(</w:t>
      </w:r>
      <w:r w:rsidR="00BA3B36">
        <w:rPr>
          <w:rFonts w:hint="cs"/>
          <w:rtl/>
        </w:rPr>
        <w:t>5</w:t>
      </w:r>
      <w:r w:rsidRPr="009157AE">
        <w:rPr>
          <w:rtl/>
        </w:rPr>
        <w:t>) الفقيه 4</w:t>
      </w:r>
      <w:r w:rsidR="00F01D33">
        <w:rPr>
          <w:rtl/>
        </w:rPr>
        <w:t>:</w:t>
      </w:r>
      <w:r w:rsidRPr="009157AE">
        <w:rPr>
          <w:rtl/>
        </w:rPr>
        <w:t xml:space="preserve"> 38 </w:t>
      </w:r>
      <w:r w:rsidR="00035E93">
        <w:rPr>
          <w:rtl/>
        </w:rPr>
        <w:t>/</w:t>
      </w:r>
      <w:r w:rsidRPr="009157AE">
        <w:rPr>
          <w:rtl/>
        </w:rPr>
        <w:t xml:space="preserve"> 123</w:t>
      </w:r>
      <w:r>
        <w:rPr>
          <w:rtl/>
        </w:rPr>
        <w:t>.</w:t>
      </w:r>
      <w:r w:rsidRPr="009157AE">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11" w:name="_Toc309716471"/>
      <w:bookmarkStart w:id="412" w:name="_Toc380648236"/>
      <w:bookmarkStart w:id="413" w:name="_Toc189237727"/>
      <w:r>
        <w:rPr>
          <w:rtl/>
        </w:rPr>
        <w:lastRenderedPageBreak/>
        <w:t xml:space="preserve">12 - باب </w:t>
      </w:r>
      <w:r w:rsidR="00BA3B36">
        <w:rPr>
          <w:rtl/>
        </w:rPr>
        <w:t>أن</w:t>
      </w:r>
      <w:r w:rsidR="006079CC">
        <w:rPr>
          <w:rtl/>
        </w:rPr>
        <w:t xml:space="preserve">ه </w:t>
      </w:r>
      <w:r>
        <w:rPr>
          <w:rtl/>
        </w:rPr>
        <w:t xml:space="preserve">إذا قذف جماعة </w:t>
      </w:r>
      <w:r w:rsidR="00A027AE">
        <w:rPr>
          <w:rtl/>
        </w:rPr>
        <w:t xml:space="preserve">واحداً </w:t>
      </w:r>
      <w:r>
        <w:rPr>
          <w:rtl/>
        </w:rPr>
        <w:t xml:space="preserve">فعلى كل </w:t>
      </w:r>
      <w:r w:rsidR="00396709">
        <w:rPr>
          <w:rtl/>
        </w:rPr>
        <w:t xml:space="preserve">واحد </w:t>
      </w:r>
      <w:r w:rsidR="00BA3B36">
        <w:rPr>
          <w:rtl/>
        </w:rPr>
        <w:t>حد</w:t>
      </w:r>
      <w:r>
        <w:rPr>
          <w:rtl/>
        </w:rPr>
        <w:t>،</w:t>
      </w:r>
      <w:bookmarkEnd w:id="411"/>
      <w:r w:rsidR="00BF2157">
        <w:rPr>
          <w:rtl/>
        </w:rPr>
        <w:t xml:space="preserve"> </w:t>
      </w:r>
      <w:bookmarkStart w:id="414" w:name="_Toc309716472"/>
      <w:r w:rsidR="00BF2157">
        <w:rPr>
          <w:rtl/>
        </w:rPr>
        <w:t>و</w:t>
      </w:r>
      <w:r>
        <w:rPr>
          <w:rtl/>
        </w:rPr>
        <w:t>كذا شهود الزنا إذا نقصوا عن الأربعة أو لم يعدلوا</w:t>
      </w:r>
      <w:bookmarkEnd w:id="412"/>
      <w:bookmarkEnd w:id="413"/>
      <w:bookmarkEnd w:id="414"/>
      <w:r>
        <w:rPr>
          <w:rtl/>
        </w:rPr>
        <w:t xml:space="preserve"> </w:t>
      </w:r>
    </w:p>
    <w:p w:rsidR="002B1751" w:rsidRDefault="002B1751" w:rsidP="00F01D33">
      <w:pPr>
        <w:pStyle w:val="libNormal"/>
        <w:rPr>
          <w:rtl/>
        </w:rPr>
      </w:pPr>
      <w:r w:rsidRPr="00035E93">
        <w:rPr>
          <w:rStyle w:val="libNormalChar"/>
          <w:rtl/>
        </w:rPr>
        <w:t>[ 34542 ]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وعن </w:t>
      </w:r>
      <w:r w:rsidR="006079CC">
        <w:rPr>
          <w:rtl/>
        </w:rPr>
        <w:t xml:space="preserve">عليِّ </w:t>
      </w:r>
      <w:r>
        <w:rPr>
          <w:rtl/>
        </w:rPr>
        <w:t xml:space="preserve">بن إبراهيم، عن أبيه </w:t>
      </w:r>
      <w:r w:rsidR="000014EE">
        <w:rPr>
          <w:rtl/>
        </w:rPr>
        <w:t>جميعاً</w:t>
      </w:r>
      <w:r>
        <w:rPr>
          <w:rtl/>
        </w:rPr>
        <w:t>، عن ابن محبوب، عن نعيم بن إبراهيم، عن عباد البصري،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ثلاثة شهدوا على رجل بالزنا، وقالوا</w:t>
      </w:r>
      <w:r w:rsidR="00F01D33">
        <w:rPr>
          <w:rtl/>
        </w:rPr>
        <w:t>:</w:t>
      </w:r>
      <w:r>
        <w:rPr>
          <w:rtl/>
        </w:rPr>
        <w:t xml:space="preserve"> الآن يأتي الرابع، قال</w:t>
      </w:r>
      <w:r w:rsidR="00F01D33">
        <w:rPr>
          <w:rtl/>
        </w:rPr>
        <w:t>:</w:t>
      </w:r>
      <w:r>
        <w:rPr>
          <w:rtl/>
        </w:rPr>
        <w:t xml:space="preserve"> يجلدون </w:t>
      </w:r>
      <w:r w:rsidR="008C228A">
        <w:rPr>
          <w:rtl/>
        </w:rPr>
        <w:t>حدّ</w:t>
      </w:r>
      <w:r w:rsidR="001F501A">
        <w:rPr>
          <w:rtl/>
        </w:rPr>
        <w:t xml:space="preserve"> </w:t>
      </w:r>
      <w:r>
        <w:rPr>
          <w:rtl/>
        </w:rPr>
        <w:t>القاذف ثمانين جلدة كل</w:t>
      </w:r>
      <w:r w:rsidR="00BA3B36">
        <w:rPr>
          <w:rFonts w:hint="cs"/>
          <w:rtl/>
        </w:rPr>
        <w:t>ّ</w:t>
      </w:r>
      <w:r>
        <w:rPr>
          <w:rtl/>
        </w:rPr>
        <w:t xml:space="preserve"> رجل منهم. </w:t>
      </w:r>
    </w:p>
    <w:p w:rsidR="002B1751" w:rsidRDefault="002B1751" w:rsidP="008A1A51">
      <w:pPr>
        <w:pStyle w:val="libNormal"/>
        <w:rPr>
          <w:rtl/>
        </w:rPr>
      </w:pPr>
      <w:r>
        <w:rPr>
          <w:rtl/>
        </w:rPr>
        <w:t xml:space="preserve">ورواه الشيخ بإسناده عن الحسين بن سعيد، عن ابن محبوب مثله </w:t>
      </w:r>
      <w:r w:rsidRPr="008A1A51">
        <w:rPr>
          <w:rStyle w:val="libFootnotenumChar"/>
          <w:rtl/>
        </w:rPr>
        <w:t>(1)</w:t>
      </w:r>
      <w:r>
        <w:rPr>
          <w:rtl/>
        </w:rPr>
        <w:t xml:space="preserve">. </w:t>
      </w:r>
    </w:p>
    <w:p w:rsidR="002B1751" w:rsidRDefault="002B1751" w:rsidP="00BA3B36">
      <w:pPr>
        <w:pStyle w:val="libNormal"/>
        <w:rPr>
          <w:rtl/>
        </w:rPr>
      </w:pPr>
      <w:r w:rsidRPr="00035E93">
        <w:rPr>
          <w:rStyle w:val="libNormalChar"/>
          <w:rtl/>
        </w:rPr>
        <w:t>[ 34543 ]</w:t>
      </w:r>
      <w:r>
        <w:rPr>
          <w:rtl/>
        </w:rPr>
        <w:t xml:space="preserve"> 2 - وعن </w:t>
      </w:r>
      <w:r w:rsidR="006079CC">
        <w:rPr>
          <w:rtl/>
        </w:rPr>
        <w:t xml:space="preserve">عليِّ </w:t>
      </w:r>
      <w:r>
        <w:rPr>
          <w:rtl/>
        </w:rPr>
        <w:t xml:space="preserve">بن إبراهيم، عن أبيه، عن ابن أبي نجران، عن عاصم ابن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w:t>
      </w:r>
      <w:r w:rsidRPr="008A1A51">
        <w:rPr>
          <w:rStyle w:val="libFootnotenumChar"/>
          <w:rtl/>
        </w:rPr>
        <w:t>(</w:t>
      </w:r>
      <w:r w:rsidR="00BA3B36">
        <w:rPr>
          <w:rStyle w:val="libFootnotenumChar"/>
          <w:rFonts w:hint="cs"/>
          <w:rtl/>
        </w:rPr>
        <w:t>2</w:t>
      </w:r>
      <w:r w:rsidRPr="008A1A51">
        <w:rPr>
          <w:rStyle w:val="libFootnotenumChar"/>
          <w:rtl/>
        </w:rPr>
        <w:t>)</w:t>
      </w:r>
      <w:r w:rsidR="00F01D33">
        <w:rPr>
          <w:rtl/>
        </w:rPr>
        <w:t>:</w:t>
      </w:r>
      <w:r>
        <w:rPr>
          <w:rtl/>
        </w:rPr>
        <w:t xml:space="preserve"> لا أكون أو</w:t>
      </w:r>
      <w:r w:rsidR="00BA3B36">
        <w:rPr>
          <w:rFonts w:hint="cs"/>
          <w:rtl/>
        </w:rPr>
        <w:t>َّ</w:t>
      </w:r>
      <w:r>
        <w:rPr>
          <w:rtl/>
        </w:rPr>
        <w:t xml:space="preserve">ل الشهود الأربعة في الزنا أخشى أن ينكل بعضهم فاجلد. </w:t>
      </w:r>
    </w:p>
    <w:p w:rsidR="002B1751" w:rsidRDefault="002B1751" w:rsidP="00BA3B36">
      <w:pPr>
        <w:pStyle w:val="libNormal"/>
        <w:rPr>
          <w:rtl/>
        </w:rPr>
      </w:pPr>
      <w:r w:rsidRPr="00035E93">
        <w:rPr>
          <w:rStyle w:val="libNormalChar"/>
          <w:rtl/>
        </w:rPr>
        <w:t>[ 34544 ]</w:t>
      </w:r>
      <w:r>
        <w:rPr>
          <w:rtl/>
        </w:rPr>
        <w:t xml:space="preserve"> 3 - وعن علي،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BA3B36">
        <w:rPr>
          <w:rStyle w:val="libFootnotenumChar"/>
          <w:rFonts w:hint="cs"/>
          <w:rtl/>
        </w:rPr>
        <w:t>3</w:t>
      </w:r>
      <w:r w:rsidRPr="008A1A51">
        <w:rPr>
          <w:rStyle w:val="libFootnotenumChar"/>
          <w:rtl/>
        </w:rPr>
        <w:t>)</w:t>
      </w:r>
      <w:r>
        <w:rPr>
          <w:rtl/>
        </w:rPr>
        <w:t xml:space="preserve">، في ثلاثة شهدوا على رجل بالزنا،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أين الرابع؟ فقالوا</w:t>
      </w:r>
      <w:r w:rsidR="00F01D33">
        <w:rPr>
          <w:rtl/>
        </w:rPr>
        <w:t>:</w:t>
      </w:r>
      <w:r>
        <w:rPr>
          <w:rtl/>
        </w:rPr>
        <w:t xml:space="preserve"> الآن يجيء،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8C228A">
        <w:rPr>
          <w:rtl/>
        </w:rPr>
        <w:t>حدّ</w:t>
      </w:r>
      <w:r w:rsidR="00BA3B36">
        <w:rPr>
          <w:rFonts w:hint="cs"/>
          <w:rtl/>
        </w:rPr>
        <w:t>ُ</w:t>
      </w:r>
      <w:r>
        <w:rPr>
          <w:rtl/>
        </w:rPr>
        <w:t xml:space="preserve">وهم فليس في </w:t>
      </w:r>
      <w:r w:rsidR="001F501A">
        <w:rPr>
          <w:rtl/>
        </w:rPr>
        <w:t>ال</w:t>
      </w:r>
      <w:r w:rsidR="00DF34D2">
        <w:rPr>
          <w:rtl/>
        </w:rPr>
        <w:t xml:space="preserve">حدود </w:t>
      </w:r>
      <w:r>
        <w:rPr>
          <w:rtl/>
        </w:rPr>
        <w:t xml:space="preserve">نظرة ساعة. </w:t>
      </w:r>
    </w:p>
    <w:p w:rsidR="002B1751" w:rsidRDefault="00C4707E" w:rsidP="00C4707E">
      <w:pPr>
        <w:pStyle w:val="libLine"/>
        <w:rPr>
          <w:rtl/>
        </w:rPr>
      </w:pPr>
      <w:r>
        <w:rPr>
          <w:rtl/>
        </w:rPr>
        <w:t>____________________</w:t>
      </w:r>
    </w:p>
    <w:p w:rsidR="002B1751" w:rsidRDefault="002B1751" w:rsidP="00BA3B36">
      <w:pPr>
        <w:pStyle w:val="libFootnoteCenterBold"/>
        <w:rPr>
          <w:rtl/>
        </w:rPr>
      </w:pPr>
      <w:r>
        <w:rPr>
          <w:rtl/>
        </w:rPr>
        <w:t xml:space="preserve">الباب 12 </w:t>
      </w:r>
    </w:p>
    <w:p w:rsidR="002B1751" w:rsidRDefault="002B1751" w:rsidP="00BA3B36">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210 </w:t>
      </w:r>
      <w:r w:rsidR="00035E93">
        <w:rPr>
          <w:rtl/>
        </w:rPr>
        <w:t>/</w:t>
      </w:r>
      <w:r>
        <w:rPr>
          <w:rtl/>
        </w:rPr>
        <w:t xml:space="preserve"> 1. </w:t>
      </w:r>
    </w:p>
    <w:p w:rsidR="002B1751" w:rsidRPr="00EE0FC2" w:rsidRDefault="002B1751" w:rsidP="00577EAF">
      <w:pPr>
        <w:pStyle w:val="libFootnote0"/>
        <w:rPr>
          <w:rtl/>
        </w:rPr>
      </w:pPr>
      <w:r w:rsidRPr="00EE0FC2">
        <w:rPr>
          <w:rtl/>
        </w:rPr>
        <w:t>(1) التهذيب 10</w:t>
      </w:r>
      <w:r w:rsidR="00F01D33">
        <w:rPr>
          <w:rtl/>
        </w:rPr>
        <w:t>:</w:t>
      </w:r>
      <w:r w:rsidRPr="00EE0FC2">
        <w:rPr>
          <w:rtl/>
        </w:rPr>
        <w:t xml:space="preserve"> 70 </w:t>
      </w:r>
      <w:r w:rsidR="00035E93">
        <w:rPr>
          <w:rtl/>
        </w:rPr>
        <w:t>/</w:t>
      </w:r>
      <w:r w:rsidRPr="00EE0FC2">
        <w:rPr>
          <w:rtl/>
        </w:rPr>
        <w:t xml:space="preserve"> 260</w:t>
      </w:r>
      <w:r>
        <w:rPr>
          <w:rtl/>
        </w:rPr>
        <w:t>.</w:t>
      </w:r>
      <w:r w:rsidRPr="00EE0FC2">
        <w:rPr>
          <w:rtl/>
        </w:rPr>
        <w:t xml:space="preserve"> </w:t>
      </w:r>
    </w:p>
    <w:p w:rsidR="002B1751" w:rsidRDefault="002B1751" w:rsidP="00577EAF">
      <w:pPr>
        <w:pStyle w:val="libFootnote0"/>
        <w:rPr>
          <w:rtl/>
        </w:rPr>
      </w:pPr>
      <w:r>
        <w:rPr>
          <w:rtl/>
        </w:rPr>
        <w:t>2 - الكافي 7</w:t>
      </w:r>
      <w:r w:rsidR="00F01D33">
        <w:rPr>
          <w:rtl/>
        </w:rPr>
        <w:t>:</w:t>
      </w:r>
      <w:r>
        <w:rPr>
          <w:rtl/>
        </w:rPr>
        <w:t xml:space="preserve"> 210 </w:t>
      </w:r>
      <w:r w:rsidR="00035E93">
        <w:rPr>
          <w:rtl/>
        </w:rPr>
        <w:t>/</w:t>
      </w:r>
      <w:r>
        <w:rPr>
          <w:rtl/>
        </w:rPr>
        <w:t xml:space="preserve"> 2. </w:t>
      </w:r>
    </w:p>
    <w:p w:rsidR="002B1751" w:rsidRPr="008A1A51" w:rsidRDefault="002B1751" w:rsidP="00BA3B36">
      <w:pPr>
        <w:pStyle w:val="libFootnote0"/>
        <w:rPr>
          <w:rtl/>
        </w:rPr>
      </w:pPr>
      <w:r w:rsidRPr="008A1A51">
        <w:rPr>
          <w:rtl/>
        </w:rPr>
        <w:t>(</w:t>
      </w:r>
      <w:r w:rsidR="00BA3B36">
        <w:rPr>
          <w:rFonts w:hint="cs"/>
          <w:rtl/>
        </w:rPr>
        <w:t>2</w:t>
      </w:r>
      <w:r w:rsidRPr="008A1A51">
        <w:rPr>
          <w:rtl/>
        </w:rPr>
        <w:t>) في المصدر زيادة</w:t>
      </w:r>
      <w:r w:rsidR="00F01D33">
        <w:rPr>
          <w:rtl/>
        </w:rPr>
        <w:t>:</w:t>
      </w:r>
      <w:r w:rsidRPr="008A1A51">
        <w:rPr>
          <w:rtl/>
        </w:rPr>
        <w:t xml:space="preserve"> أمير </w:t>
      </w:r>
      <w:r w:rsidRPr="00BA3B36">
        <w:rPr>
          <w:rtl/>
        </w:rPr>
        <w:t xml:space="preserve">المؤمنين </w:t>
      </w:r>
      <w:r w:rsidR="00035E93" w:rsidRPr="00BA3B36">
        <w:rPr>
          <w:rFonts w:hint="cs"/>
          <w:rtl/>
        </w:rPr>
        <w:t xml:space="preserve">( </w:t>
      </w:r>
      <w:r w:rsidR="00035E93" w:rsidRPr="00BA3B36">
        <w:rPr>
          <w:rStyle w:val="libFootnoteAlaemChar"/>
          <w:rFonts w:hint="cs"/>
          <w:rtl/>
        </w:rPr>
        <w:t xml:space="preserve">عليه‌السلام </w:t>
      </w:r>
      <w:r w:rsidR="00035E93" w:rsidRPr="00BA3B36">
        <w:rPr>
          <w:rFonts w:hint="cs"/>
          <w:rtl/>
        </w:rPr>
        <w:t>)</w:t>
      </w:r>
      <w:r w:rsidRPr="00BA3B36">
        <w:rPr>
          <w:rtl/>
        </w:rPr>
        <w:t>.</w:t>
      </w:r>
      <w:r w:rsidRPr="008A1A51">
        <w:rPr>
          <w:rtl/>
        </w:rPr>
        <w:t xml:space="preserve"> </w:t>
      </w:r>
    </w:p>
    <w:p w:rsidR="002B1751" w:rsidRDefault="002B1751" w:rsidP="00577EAF">
      <w:pPr>
        <w:pStyle w:val="libFootnote0"/>
        <w:rPr>
          <w:rtl/>
        </w:rPr>
      </w:pPr>
      <w:r>
        <w:rPr>
          <w:rtl/>
        </w:rPr>
        <w:t>3 - الكافي 7</w:t>
      </w:r>
      <w:r w:rsidR="00F01D33">
        <w:rPr>
          <w:rtl/>
        </w:rPr>
        <w:t>:</w:t>
      </w:r>
      <w:r>
        <w:rPr>
          <w:rtl/>
        </w:rPr>
        <w:t xml:space="preserve"> 210 </w:t>
      </w:r>
      <w:r w:rsidR="00035E93">
        <w:rPr>
          <w:rtl/>
        </w:rPr>
        <w:t>/</w:t>
      </w:r>
      <w:r>
        <w:rPr>
          <w:rtl/>
        </w:rPr>
        <w:t xml:space="preserve"> 4، أورده في </w:t>
      </w:r>
      <w:r w:rsidR="001F501A">
        <w:rPr>
          <w:rtl/>
        </w:rPr>
        <w:t>ال</w:t>
      </w:r>
      <w:r w:rsidR="00396709">
        <w:rPr>
          <w:rtl/>
        </w:rPr>
        <w:t xml:space="preserve">حديث </w:t>
      </w:r>
      <w:r>
        <w:rPr>
          <w:rtl/>
        </w:rPr>
        <w:t xml:space="preserve">8 من الباب 12 من أبواب </w:t>
      </w:r>
      <w:r w:rsidR="008C228A">
        <w:rPr>
          <w:rtl/>
        </w:rPr>
        <w:t>حدّ</w:t>
      </w:r>
      <w:r w:rsidR="001F501A">
        <w:rPr>
          <w:rtl/>
        </w:rPr>
        <w:t xml:space="preserve"> </w:t>
      </w:r>
      <w:r>
        <w:rPr>
          <w:rtl/>
        </w:rPr>
        <w:t xml:space="preserve">الزنا. </w:t>
      </w:r>
    </w:p>
    <w:p w:rsidR="002B1751" w:rsidRPr="00EE0FC2" w:rsidRDefault="002B1751" w:rsidP="00BA3B36">
      <w:pPr>
        <w:pStyle w:val="libFootnote0"/>
        <w:rPr>
          <w:rtl/>
        </w:rPr>
      </w:pPr>
      <w:r w:rsidRPr="00EE0FC2">
        <w:rPr>
          <w:rtl/>
        </w:rPr>
        <w:t>(</w:t>
      </w:r>
      <w:r w:rsidR="00BA3B36">
        <w:rPr>
          <w:rFonts w:hint="cs"/>
          <w:rtl/>
        </w:rPr>
        <w:t>3</w:t>
      </w:r>
      <w:r w:rsidRPr="00EE0FC2">
        <w:rPr>
          <w:rtl/>
        </w:rPr>
        <w:t>) في المصدر زيادة</w:t>
      </w:r>
      <w:r w:rsidR="00F01D33">
        <w:rPr>
          <w:rtl/>
        </w:rPr>
        <w:t>:</w:t>
      </w:r>
      <w:r w:rsidRPr="00EE0FC2">
        <w:rPr>
          <w:rtl/>
        </w:rPr>
        <w:t xml:space="preserve"> عن أبيه</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BA3B36">
      <w:pPr>
        <w:pStyle w:val="libNormal"/>
        <w:rPr>
          <w:rtl/>
        </w:rPr>
      </w:pPr>
      <w:r>
        <w:rPr>
          <w:rtl/>
        </w:rPr>
        <w:lastRenderedPageBreak/>
        <w:t xml:space="preserve">ورواه الصدوق بإسناده عن السكوني مثله </w:t>
      </w:r>
      <w:r w:rsidRPr="008A1A51">
        <w:rPr>
          <w:rStyle w:val="libFootnotenumChar"/>
          <w:rtl/>
        </w:rPr>
        <w:t>(</w:t>
      </w:r>
      <w:r w:rsidR="00BA3B36">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[ 34545 ]</w:t>
      </w:r>
      <w:r>
        <w:rPr>
          <w:rtl/>
        </w:rPr>
        <w:t xml:space="preserve"> 4 - </w:t>
      </w:r>
      <w:r w:rsidR="006079CC">
        <w:rPr>
          <w:rtl/>
        </w:rPr>
        <w:t xml:space="preserve">محمّد </w:t>
      </w:r>
      <w:r>
        <w:rPr>
          <w:rtl/>
        </w:rPr>
        <w:t xml:space="preserve">بن الحسن بإسناده عن الحسين بن سعيد، عن ابن محبوب، عن </w:t>
      </w:r>
      <w:r w:rsidR="006079CC">
        <w:rPr>
          <w:rtl/>
        </w:rPr>
        <w:t xml:space="preserve">عليِّ </w:t>
      </w:r>
      <w:r>
        <w:rPr>
          <w:rtl/>
        </w:rPr>
        <w:t xml:space="preserve">بن أبي حمزة،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أربعة شهدوا على رجل بالزنا فلم يعدلوا، قال</w:t>
      </w:r>
      <w:r w:rsidR="00F01D33">
        <w:rPr>
          <w:rtl/>
        </w:rPr>
        <w:t>:</w:t>
      </w:r>
      <w:r>
        <w:rPr>
          <w:rtl/>
        </w:rPr>
        <w:t xml:space="preserve"> يضربون </w:t>
      </w:r>
      <w:r w:rsidR="001F501A">
        <w:rPr>
          <w:rtl/>
        </w:rPr>
        <w:t>ال</w:t>
      </w:r>
      <w:r w:rsidR="008C228A">
        <w:rPr>
          <w:rtl/>
        </w:rPr>
        <w:t>حدّ</w:t>
      </w:r>
      <w:r>
        <w:rPr>
          <w:rtl/>
        </w:rPr>
        <w:t xml:space="preserve">. </w:t>
      </w:r>
    </w:p>
    <w:p w:rsidR="002B1751" w:rsidRDefault="002B1751" w:rsidP="00BA3B36">
      <w:pPr>
        <w:pStyle w:val="libNormal"/>
        <w:rPr>
          <w:rtl/>
        </w:rPr>
      </w:pPr>
      <w:r>
        <w:rPr>
          <w:rtl/>
        </w:rPr>
        <w:t>أقول</w:t>
      </w:r>
      <w:r w:rsidR="00F01D33">
        <w:rPr>
          <w:rtl/>
        </w:rPr>
        <w:t>:</w:t>
      </w:r>
      <w:r>
        <w:rPr>
          <w:rtl/>
        </w:rPr>
        <w:t xml:space="preserve"> وتقد</w:t>
      </w:r>
      <w:r w:rsidR="00BA3B36">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BA3B36">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415" w:name="_Toc309716473"/>
      <w:bookmarkStart w:id="416" w:name="_Toc380648237"/>
      <w:bookmarkStart w:id="417" w:name="_Toc189237728"/>
      <w:r>
        <w:rPr>
          <w:rtl/>
        </w:rPr>
        <w:t>13 - باب حكم ما لو قذف الرجل زوجته</w:t>
      </w:r>
      <w:r w:rsidR="00F01D33">
        <w:rPr>
          <w:rtl/>
        </w:rPr>
        <w:t>:</w:t>
      </w:r>
      <w:r>
        <w:rPr>
          <w:rtl/>
        </w:rPr>
        <w:t xml:space="preserve"> أو قال لها</w:t>
      </w:r>
      <w:r w:rsidR="00F01D33">
        <w:rPr>
          <w:rtl/>
        </w:rPr>
        <w:t>:</w:t>
      </w:r>
      <w:r>
        <w:rPr>
          <w:rtl/>
        </w:rPr>
        <w:t xml:space="preserve"> لم</w:t>
      </w:r>
      <w:bookmarkEnd w:id="415"/>
      <w:r w:rsidR="00BF2157">
        <w:rPr>
          <w:rtl/>
        </w:rPr>
        <w:t xml:space="preserve"> </w:t>
      </w:r>
      <w:bookmarkStart w:id="418" w:name="_Toc309716474"/>
      <w:r w:rsidR="00BF2157">
        <w:rPr>
          <w:rtl/>
        </w:rPr>
        <w:t>أ</w:t>
      </w:r>
      <w:r>
        <w:rPr>
          <w:rtl/>
        </w:rPr>
        <w:t>جدك عذراء، أو شهد على امرأة أربعة بالزنا</w:t>
      </w:r>
      <w:bookmarkEnd w:id="418"/>
      <w:r w:rsidR="00BF2157">
        <w:rPr>
          <w:rtl/>
        </w:rPr>
        <w:t xml:space="preserve"> </w:t>
      </w:r>
      <w:bookmarkStart w:id="419" w:name="_Toc309716475"/>
      <w:r w:rsidR="00BF2157">
        <w:rPr>
          <w:rtl/>
        </w:rPr>
        <w:t>أ</w:t>
      </w:r>
      <w:r w:rsidR="008C228A">
        <w:rPr>
          <w:rtl/>
        </w:rPr>
        <w:t>حدّ</w:t>
      </w:r>
      <w:r>
        <w:rPr>
          <w:rtl/>
        </w:rPr>
        <w:t>هم زوجها</w:t>
      </w:r>
      <w:bookmarkEnd w:id="416"/>
      <w:bookmarkEnd w:id="417"/>
      <w:bookmarkEnd w:id="419"/>
      <w:r>
        <w:rPr>
          <w:rtl/>
        </w:rPr>
        <w:t xml:space="preserve"> </w:t>
      </w:r>
    </w:p>
    <w:p w:rsidR="002B1751" w:rsidRDefault="002B1751" w:rsidP="00F01D33">
      <w:pPr>
        <w:pStyle w:val="libNormal"/>
        <w:rPr>
          <w:rtl/>
        </w:rPr>
      </w:pPr>
      <w:r w:rsidRPr="00035E93">
        <w:rPr>
          <w:rStyle w:val="libNormalChar"/>
          <w:rtl/>
        </w:rPr>
        <w:t>[ 34546 ]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 xml:space="preserve">بن عيسى، عن ابن محبوب، عن العلاء بن رزين، وأبي </w:t>
      </w:r>
      <w:r w:rsidR="001F501A">
        <w:rPr>
          <w:rtl/>
        </w:rPr>
        <w:t>أيّوب</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في رجل قال لا</w:t>
      </w:r>
      <w:r w:rsidR="00192910">
        <w:rPr>
          <w:rtl/>
        </w:rPr>
        <w:t>مرّات</w:t>
      </w:r>
      <w:r>
        <w:rPr>
          <w:rtl/>
        </w:rPr>
        <w:t>ه</w:t>
      </w:r>
      <w:r w:rsidR="00F01D33">
        <w:rPr>
          <w:rtl/>
        </w:rPr>
        <w:t>:</w:t>
      </w:r>
      <w:r>
        <w:rPr>
          <w:rtl/>
        </w:rPr>
        <w:t xml:space="preserve"> يا زانية أنا زنيت بك، قال</w:t>
      </w:r>
      <w:r w:rsidR="00F01D33">
        <w:rPr>
          <w:rtl/>
        </w:rPr>
        <w:t>:</w:t>
      </w:r>
      <w:r>
        <w:rPr>
          <w:rtl/>
        </w:rPr>
        <w:t xml:space="preserve"> عليه </w:t>
      </w:r>
      <w:r w:rsidR="008C228A">
        <w:rPr>
          <w:rtl/>
        </w:rPr>
        <w:t>حدّ</w:t>
      </w:r>
      <w:r w:rsidR="00BA3B36">
        <w:rPr>
          <w:rFonts w:hint="cs"/>
          <w:rtl/>
        </w:rPr>
        <w:t>ٌ</w:t>
      </w:r>
      <w:r w:rsidR="001F501A">
        <w:rPr>
          <w:rtl/>
        </w:rPr>
        <w:t xml:space="preserve"> </w:t>
      </w:r>
      <w:r w:rsidR="00396709">
        <w:rPr>
          <w:rtl/>
        </w:rPr>
        <w:t xml:space="preserve">واحد </w:t>
      </w:r>
      <w:r>
        <w:rPr>
          <w:rtl/>
        </w:rPr>
        <w:t>لقذفه إي</w:t>
      </w:r>
      <w:r w:rsidR="00BA3B36">
        <w:rPr>
          <w:rFonts w:hint="cs"/>
          <w:rtl/>
        </w:rPr>
        <w:t>ّ</w:t>
      </w:r>
      <w:r>
        <w:rPr>
          <w:rtl/>
        </w:rPr>
        <w:t>اها، وأم</w:t>
      </w:r>
      <w:r w:rsidR="00BA3B36">
        <w:rPr>
          <w:rFonts w:hint="cs"/>
          <w:rtl/>
        </w:rPr>
        <w:t>ّ</w:t>
      </w:r>
      <w:r>
        <w:rPr>
          <w:rtl/>
        </w:rPr>
        <w:t>ا قوله</w:t>
      </w:r>
      <w:r w:rsidR="00F01D33">
        <w:rPr>
          <w:rtl/>
        </w:rPr>
        <w:t>:</w:t>
      </w:r>
      <w:r>
        <w:rPr>
          <w:rtl/>
        </w:rPr>
        <w:t xml:space="preserve"> أنا زنيت بك، فلا </w:t>
      </w:r>
      <w:r w:rsidR="008C228A">
        <w:rPr>
          <w:rtl/>
        </w:rPr>
        <w:t>حدّ</w:t>
      </w:r>
      <w:r w:rsidR="001F501A">
        <w:rPr>
          <w:rtl/>
        </w:rPr>
        <w:t xml:space="preserve"> </w:t>
      </w:r>
      <w:r>
        <w:rPr>
          <w:rtl/>
        </w:rPr>
        <w:t xml:space="preserve">فيه </w:t>
      </w:r>
      <w:r w:rsidR="001F501A">
        <w:rPr>
          <w:rtl/>
        </w:rPr>
        <w:t xml:space="preserve">إلّا </w:t>
      </w:r>
      <w:r>
        <w:rPr>
          <w:rtl/>
        </w:rPr>
        <w:t>أن يشهد على نفسه أربع شهادات بالزنا عند الإ</w:t>
      </w:r>
      <w:r w:rsidR="00BA3B36">
        <w:rPr>
          <w:rFonts w:hint="cs"/>
          <w:rtl/>
        </w:rPr>
        <w:t>ِ</w:t>
      </w:r>
      <w:r>
        <w:rPr>
          <w:rtl/>
        </w:rPr>
        <w:t xml:space="preserve">مام. </w:t>
      </w:r>
    </w:p>
    <w:p w:rsidR="002B1751" w:rsidRDefault="006079CC" w:rsidP="00BA3B36">
      <w:pPr>
        <w:pStyle w:val="libNormal"/>
        <w:rPr>
          <w:rtl/>
        </w:rPr>
      </w:pPr>
      <w:r>
        <w:rPr>
          <w:rtl/>
        </w:rPr>
        <w:t xml:space="preserve">محمّد </w:t>
      </w:r>
      <w:r w:rsidR="002B1751">
        <w:rPr>
          <w:rtl/>
        </w:rPr>
        <w:t xml:space="preserve">بن الحسن بإسناده عن أحمد بن </w:t>
      </w:r>
      <w:r>
        <w:rPr>
          <w:rtl/>
        </w:rPr>
        <w:t xml:space="preserve">محمّد </w:t>
      </w:r>
      <w:r w:rsidR="002B1751">
        <w:rPr>
          <w:rtl/>
        </w:rPr>
        <w:t xml:space="preserve">بن عيسى مثله </w:t>
      </w:r>
      <w:r w:rsidR="002B1751" w:rsidRPr="008A1A51">
        <w:rPr>
          <w:rStyle w:val="libFootnotenumChar"/>
          <w:rtl/>
        </w:rPr>
        <w:t>(</w:t>
      </w:r>
      <w:r w:rsidR="00BA3B36">
        <w:rPr>
          <w:rStyle w:val="libFootnotenumChar"/>
          <w:rFonts w:hint="cs"/>
          <w:rtl/>
        </w:rPr>
        <w:t>3</w:t>
      </w:r>
      <w:r w:rsidR="002B1751" w:rsidRPr="008A1A51">
        <w:rPr>
          <w:rStyle w:val="libFootnotenumChar"/>
          <w:rtl/>
        </w:rPr>
        <w:t>)</w:t>
      </w:r>
      <w:r w:rsidR="002B1751">
        <w:rPr>
          <w:rtl/>
        </w:rPr>
        <w:t xml:space="preserve">. </w:t>
      </w:r>
    </w:p>
    <w:p w:rsidR="002B1751" w:rsidRDefault="002B1751" w:rsidP="00BA3B36">
      <w:pPr>
        <w:pStyle w:val="libNormal"/>
        <w:rPr>
          <w:rtl/>
        </w:rPr>
      </w:pPr>
      <w:r>
        <w:rPr>
          <w:rtl/>
        </w:rPr>
        <w:t xml:space="preserve">ورواه الصدوق بإسناده عن الحسن بن محبوب مثله </w:t>
      </w:r>
      <w:r w:rsidRPr="008A1A51">
        <w:rPr>
          <w:rStyle w:val="libFootnotenumChar"/>
          <w:rtl/>
        </w:rPr>
        <w:t>(</w:t>
      </w:r>
      <w:r w:rsidR="00BA3B36">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EE0FC2" w:rsidRDefault="002B1751" w:rsidP="00BA3B36">
      <w:pPr>
        <w:pStyle w:val="libFootnote0"/>
        <w:rPr>
          <w:rtl/>
        </w:rPr>
      </w:pPr>
      <w:r w:rsidRPr="00EE0FC2">
        <w:rPr>
          <w:rtl/>
        </w:rPr>
        <w:t>(</w:t>
      </w:r>
      <w:r w:rsidR="00BA3B36">
        <w:rPr>
          <w:rFonts w:hint="cs"/>
          <w:rtl/>
        </w:rPr>
        <w:t>1</w:t>
      </w:r>
      <w:r w:rsidRPr="00EE0FC2">
        <w:rPr>
          <w:rtl/>
        </w:rPr>
        <w:t>) الفقيه 4</w:t>
      </w:r>
      <w:r w:rsidR="00F01D33">
        <w:rPr>
          <w:rtl/>
        </w:rPr>
        <w:t>:</w:t>
      </w:r>
      <w:r w:rsidRPr="00EE0FC2">
        <w:rPr>
          <w:rtl/>
        </w:rPr>
        <w:t xml:space="preserve"> 24 </w:t>
      </w:r>
      <w:r w:rsidR="00035E93">
        <w:rPr>
          <w:rtl/>
        </w:rPr>
        <w:t>/</w:t>
      </w:r>
      <w:r w:rsidRPr="00EE0FC2">
        <w:rPr>
          <w:rtl/>
        </w:rPr>
        <w:t xml:space="preserve"> 56</w:t>
      </w:r>
      <w:r>
        <w:rPr>
          <w:rtl/>
        </w:rPr>
        <w:t>.</w:t>
      </w:r>
      <w:r w:rsidRPr="00EE0FC2">
        <w:rPr>
          <w:rtl/>
        </w:rPr>
        <w:t xml:space="preserve"> </w:t>
      </w:r>
    </w:p>
    <w:p w:rsidR="002B1751" w:rsidRDefault="002B1751" w:rsidP="00577EAF">
      <w:pPr>
        <w:pStyle w:val="libFootnote0"/>
        <w:rPr>
          <w:rtl/>
        </w:rPr>
      </w:pPr>
      <w:r>
        <w:rPr>
          <w:rtl/>
        </w:rPr>
        <w:t>4 - التهذيب 10</w:t>
      </w:r>
      <w:r w:rsidR="00F01D33">
        <w:rPr>
          <w:rtl/>
        </w:rPr>
        <w:t>:</w:t>
      </w:r>
      <w:r>
        <w:rPr>
          <w:rtl/>
        </w:rPr>
        <w:t xml:space="preserve"> 69 </w:t>
      </w:r>
      <w:r w:rsidR="00035E93">
        <w:rPr>
          <w:rtl/>
        </w:rPr>
        <w:t>/</w:t>
      </w:r>
      <w:r>
        <w:rPr>
          <w:rtl/>
        </w:rPr>
        <w:t xml:space="preserve"> 259. </w:t>
      </w:r>
    </w:p>
    <w:p w:rsidR="002B1751" w:rsidRPr="00EE0FC2" w:rsidRDefault="002B1751" w:rsidP="00BA3B36">
      <w:pPr>
        <w:pStyle w:val="libFootnote0"/>
        <w:rPr>
          <w:rtl/>
        </w:rPr>
      </w:pPr>
      <w:r w:rsidRPr="00EE0FC2">
        <w:rPr>
          <w:rtl/>
        </w:rPr>
        <w:t>(</w:t>
      </w:r>
      <w:r w:rsidR="00BA3B36">
        <w:rPr>
          <w:rFonts w:hint="cs"/>
          <w:rtl/>
        </w:rPr>
        <w:t>2</w:t>
      </w:r>
      <w:r w:rsidRPr="00EE0FC2">
        <w:rPr>
          <w:rtl/>
        </w:rPr>
        <w:t xml:space="preserve">) تقدم في </w:t>
      </w:r>
      <w:r w:rsidR="001F501A">
        <w:rPr>
          <w:rtl/>
        </w:rPr>
        <w:t>ال</w:t>
      </w:r>
      <w:r w:rsidR="00396709">
        <w:rPr>
          <w:rtl/>
        </w:rPr>
        <w:t xml:space="preserve">حديث </w:t>
      </w:r>
      <w:r w:rsidRPr="00EE0FC2">
        <w:rPr>
          <w:rtl/>
        </w:rPr>
        <w:t xml:space="preserve">9 من الباب 12 من أبواب </w:t>
      </w:r>
      <w:r w:rsidR="008C228A">
        <w:rPr>
          <w:rtl/>
        </w:rPr>
        <w:t>حدّ</w:t>
      </w:r>
      <w:r w:rsidR="001F501A">
        <w:rPr>
          <w:rtl/>
        </w:rPr>
        <w:t xml:space="preserve"> </w:t>
      </w:r>
      <w:r w:rsidRPr="00EE0FC2">
        <w:rPr>
          <w:rtl/>
        </w:rPr>
        <w:t>الزنا</w:t>
      </w:r>
      <w:r>
        <w:rPr>
          <w:rtl/>
        </w:rPr>
        <w:t>،</w:t>
      </w:r>
      <w:r w:rsidRPr="00EE0FC2">
        <w:rPr>
          <w:rtl/>
        </w:rPr>
        <w:t xml:space="preserve"> وفي </w:t>
      </w:r>
      <w:r w:rsidR="001F501A">
        <w:rPr>
          <w:rtl/>
        </w:rPr>
        <w:t>ال</w:t>
      </w:r>
      <w:r w:rsidR="00396709">
        <w:rPr>
          <w:rtl/>
        </w:rPr>
        <w:t xml:space="preserve">حديث </w:t>
      </w:r>
      <w:r w:rsidRPr="00EE0FC2">
        <w:rPr>
          <w:rtl/>
        </w:rPr>
        <w:t>5 من الباب 2 من هذه الأبواب</w:t>
      </w:r>
      <w:r>
        <w:rPr>
          <w:rtl/>
        </w:rPr>
        <w:t>.</w:t>
      </w:r>
      <w:r w:rsidRPr="00EE0FC2">
        <w:rPr>
          <w:rtl/>
        </w:rPr>
        <w:t xml:space="preserve"> </w:t>
      </w:r>
    </w:p>
    <w:p w:rsidR="002B1751" w:rsidRDefault="002B1751" w:rsidP="00BA3B36">
      <w:pPr>
        <w:pStyle w:val="libFootnoteCenterBold"/>
        <w:rPr>
          <w:rtl/>
        </w:rPr>
      </w:pPr>
      <w:r>
        <w:rPr>
          <w:rtl/>
        </w:rPr>
        <w:t xml:space="preserve">الباب 13 </w:t>
      </w:r>
    </w:p>
    <w:p w:rsidR="002B1751" w:rsidRDefault="002B1751" w:rsidP="00BA3B36">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211 </w:t>
      </w:r>
      <w:r w:rsidR="00035E93">
        <w:rPr>
          <w:rtl/>
        </w:rPr>
        <w:t>/</w:t>
      </w:r>
      <w:r>
        <w:rPr>
          <w:rtl/>
        </w:rPr>
        <w:t xml:space="preserve"> 1. </w:t>
      </w:r>
    </w:p>
    <w:p w:rsidR="002B1751" w:rsidRPr="00EE0FC2" w:rsidRDefault="002B1751" w:rsidP="00BA3B36">
      <w:pPr>
        <w:pStyle w:val="libFootnote0"/>
        <w:rPr>
          <w:rtl/>
        </w:rPr>
      </w:pPr>
      <w:r w:rsidRPr="00EE0FC2">
        <w:rPr>
          <w:rtl/>
        </w:rPr>
        <w:t>(</w:t>
      </w:r>
      <w:r w:rsidR="00BA3B36">
        <w:rPr>
          <w:rFonts w:hint="cs"/>
          <w:rtl/>
        </w:rPr>
        <w:t>3</w:t>
      </w:r>
      <w:r w:rsidRPr="00EE0FC2">
        <w:rPr>
          <w:rtl/>
        </w:rPr>
        <w:t>) التهذيب 10</w:t>
      </w:r>
      <w:r w:rsidR="00F01D33">
        <w:rPr>
          <w:rtl/>
        </w:rPr>
        <w:t>:</w:t>
      </w:r>
      <w:r w:rsidRPr="00EE0FC2">
        <w:rPr>
          <w:rtl/>
        </w:rPr>
        <w:t xml:space="preserve"> 76 </w:t>
      </w:r>
      <w:r w:rsidR="00035E93">
        <w:rPr>
          <w:rtl/>
        </w:rPr>
        <w:t>/</w:t>
      </w:r>
      <w:r w:rsidRPr="00EE0FC2">
        <w:rPr>
          <w:rtl/>
        </w:rPr>
        <w:t xml:space="preserve"> 291</w:t>
      </w:r>
      <w:r>
        <w:rPr>
          <w:rtl/>
        </w:rPr>
        <w:t>.</w:t>
      </w:r>
      <w:r w:rsidRPr="00EE0FC2">
        <w:rPr>
          <w:rtl/>
        </w:rPr>
        <w:t xml:space="preserve"> </w:t>
      </w:r>
    </w:p>
    <w:p w:rsidR="002B1751" w:rsidRPr="00EE0FC2" w:rsidRDefault="002B1751" w:rsidP="00BA3B36">
      <w:pPr>
        <w:pStyle w:val="libFootnote0"/>
        <w:rPr>
          <w:rtl/>
        </w:rPr>
      </w:pPr>
      <w:r w:rsidRPr="00EE0FC2">
        <w:rPr>
          <w:rtl/>
        </w:rPr>
        <w:t>(</w:t>
      </w:r>
      <w:r w:rsidR="00BA3B36">
        <w:rPr>
          <w:rFonts w:hint="cs"/>
          <w:rtl/>
        </w:rPr>
        <w:t>4</w:t>
      </w:r>
      <w:r w:rsidRPr="00EE0FC2">
        <w:rPr>
          <w:rtl/>
        </w:rPr>
        <w:t>) الفقيه 4</w:t>
      </w:r>
      <w:r w:rsidR="00F01D33">
        <w:rPr>
          <w:rtl/>
        </w:rPr>
        <w:t>:</w:t>
      </w:r>
      <w:r w:rsidRPr="00EE0FC2">
        <w:rPr>
          <w:rtl/>
        </w:rPr>
        <w:t xml:space="preserve"> 37 </w:t>
      </w:r>
      <w:r w:rsidR="00035E93">
        <w:rPr>
          <w:rtl/>
        </w:rPr>
        <w:t>/</w:t>
      </w:r>
      <w:r w:rsidRPr="00EE0FC2">
        <w:rPr>
          <w:rtl/>
        </w:rPr>
        <w:t xml:space="preserve"> 116</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[ 34547 ]</w:t>
      </w:r>
      <w:r>
        <w:rPr>
          <w:rtl/>
        </w:rPr>
        <w:t xml:space="preserve"> 2 - وبإسناده عن </w:t>
      </w:r>
      <w:r w:rsidR="006079CC">
        <w:rPr>
          <w:rtl/>
        </w:rPr>
        <w:t xml:space="preserve">محمّد </w:t>
      </w:r>
      <w:r>
        <w:rPr>
          <w:rtl/>
        </w:rPr>
        <w:t xml:space="preserve">بن يحيى، عن </w:t>
      </w:r>
      <w:r w:rsidR="006079CC">
        <w:rPr>
          <w:rtl/>
        </w:rPr>
        <w:t xml:space="preserve">محمّد </w:t>
      </w:r>
      <w:r>
        <w:rPr>
          <w:rtl/>
        </w:rPr>
        <w:t xml:space="preserve">بن الحسين، عن صفوان، عن شعيب،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قذف ا</w:t>
      </w:r>
      <w:r w:rsidR="00192910">
        <w:rPr>
          <w:rtl/>
        </w:rPr>
        <w:t>مرّات</w:t>
      </w:r>
      <w:r>
        <w:rPr>
          <w:rtl/>
        </w:rPr>
        <w:t xml:space="preserve">ه فتلاعنا، ثم قذفها بعد ما تفرقا </w:t>
      </w:r>
      <w:r w:rsidR="000014EE">
        <w:rPr>
          <w:rtl/>
        </w:rPr>
        <w:t xml:space="preserve">أيضاً </w:t>
      </w:r>
      <w:r>
        <w:rPr>
          <w:rtl/>
        </w:rPr>
        <w:t xml:space="preserve">بالزنا، أعليه </w:t>
      </w:r>
      <w:r w:rsidR="008C228A">
        <w:rPr>
          <w:rtl/>
        </w:rPr>
        <w:t>حدّ</w:t>
      </w:r>
      <w:r>
        <w:rPr>
          <w:rtl/>
        </w:rPr>
        <w:t>؟ قال</w:t>
      </w:r>
      <w:r w:rsidR="00F01D33">
        <w:rPr>
          <w:rtl/>
        </w:rPr>
        <w:t>:</w:t>
      </w:r>
      <w:r>
        <w:rPr>
          <w:rtl/>
        </w:rPr>
        <w:t xml:space="preserve"> نعم عليه </w:t>
      </w:r>
      <w:r w:rsidR="008C228A">
        <w:rPr>
          <w:rtl/>
        </w:rPr>
        <w:t>حدّ</w:t>
      </w:r>
      <w:r>
        <w:rPr>
          <w:rtl/>
        </w:rPr>
        <w:t xml:space="preserve">. </w:t>
      </w:r>
    </w:p>
    <w:p w:rsidR="002B1751" w:rsidRDefault="002B1751" w:rsidP="00F01D33">
      <w:pPr>
        <w:pStyle w:val="libNormal"/>
        <w:rPr>
          <w:rtl/>
        </w:rPr>
      </w:pPr>
      <w:r w:rsidRPr="00035E93">
        <w:rPr>
          <w:rStyle w:val="libNormalChar"/>
          <w:rtl/>
        </w:rPr>
        <w:t>[ 34548 ]</w:t>
      </w:r>
      <w:r>
        <w:rPr>
          <w:rtl/>
        </w:rPr>
        <w:t xml:space="preserve"> 3 -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قال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قال لا</w:t>
      </w:r>
      <w:r w:rsidR="00192910">
        <w:rPr>
          <w:rtl/>
        </w:rPr>
        <w:t>مرّات</w:t>
      </w:r>
      <w:r>
        <w:rPr>
          <w:rtl/>
        </w:rPr>
        <w:t>ه</w:t>
      </w:r>
      <w:r w:rsidR="00F01D33">
        <w:rPr>
          <w:rtl/>
        </w:rPr>
        <w:t>:</w:t>
      </w:r>
      <w:r>
        <w:rPr>
          <w:rtl/>
        </w:rPr>
        <w:t xml:space="preserve"> يا زانية، قالت</w:t>
      </w:r>
      <w:r w:rsidR="00F01D33">
        <w:rPr>
          <w:rtl/>
        </w:rPr>
        <w:t>:</w:t>
      </w:r>
      <w:r>
        <w:rPr>
          <w:rtl/>
        </w:rPr>
        <w:t xml:space="preserve"> أنت أزنى مني، فقال</w:t>
      </w:r>
      <w:r w:rsidR="00F01D33">
        <w:rPr>
          <w:rtl/>
        </w:rPr>
        <w:t>:</w:t>
      </w:r>
      <w:r>
        <w:rPr>
          <w:rtl/>
        </w:rPr>
        <w:t xml:space="preserve"> عليها </w:t>
      </w:r>
      <w:r w:rsidR="001F501A">
        <w:rPr>
          <w:rtl/>
        </w:rPr>
        <w:t>ال</w:t>
      </w:r>
      <w:r w:rsidR="008C228A">
        <w:rPr>
          <w:rtl/>
        </w:rPr>
        <w:t>حدّ</w:t>
      </w:r>
      <w:r w:rsidR="001F501A">
        <w:rPr>
          <w:rtl/>
        </w:rPr>
        <w:t xml:space="preserve"> </w:t>
      </w:r>
      <w:r>
        <w:rPr>
          <w:rtl/>
        </w:rPr>
        <w:t>فيما قذفت به، وأم</w:t>
      </w:r>
      <w:r w:rsidR="005954C2">
        <w:rPr>
          <w:rFonts w:hint="cs"/>
          <w:rtl/>
        </w:rPr>
        <w:t>ّ</w:t>
      </w:r>
      <w:r>
        <w:rPr>
          <w:rtl/>
        </w:rPr>
        <w:t>ا إقرارها على نفسها فلا ت</w:t>
      </w:r>
      <w:r w:rsidR="008C228A">
        <w:rPr>
          <w:rtl/>
        </w:rPr>
        <w:t>حدّ</w:t>
      </w:r>
      <w:r w:rsidR="001F501A">
        <w:rPr>
          <w:rtl/>
        </w:rPr>
        <w:t xml:space="preserve"> </w:t>
      </w:r>
      <w:r w:rsidR="000014EE">
        <w:rPr>
          <w:rtl/>
        </w:rPr>
        <w:t xml:space="preserve">حتّى </w:t>
      </w:r>
      <w:r>
        <w:rPr>
          <w:rtl/>
        </w:rPr>
        <w:t>تقرّ بذلك عند الإ</w:t>
      </w:r>
      <w:r w:rsidR="005954C2">
        <w:rPr>
          <w:rFonts w:hint="cs"/>
          <w:rtl/>
        </w:rPr>
        <w:t>ِ</w:t>
      </w:r>
      <w:r>
        <w:rPr>
          <w:rtl/>
        </w:rPr>
        <w:t xml:space="preserve">مام أربع </w:t>
      </w:r>
      <w:r w:rsidR="00192910">
        <w:rPr>
          <w:rtl/>
        </w:rPr>
        <w:t>مرّات</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5954C2">
        <w:rPr>
          <w:rFonts w:hint="cs"/>
          <w:rtl/>
        </w:rPr>
        <w:t>َّ</w:t>
      </w:r>
      <w:r>
        <w:rPr>
          <w:rtl/>
        </w:rPr>
        <w:t xml:space="preserve">م ما </w:t>
      </w:r>
      <w:r w:rsidR="001F501A">
        <w:rPr>
          <w:rtl/>
        </w:rPr>
        <w:t xml:space="preserve">يدلُّ </w:t>
      </w:r>
      <w:r>
        <w:rPr>
          <w:rtl/>
        </w:rPr>
        <w:t xml:space="preserve">على ذلك في اللعان </w:t>
      </w:r>
      <w:r w:rsidRPr="008A1A51">
        <w:rPr>
          <w:rStyle w:val="libFootnotenumChar"/>
          <w:rtl/>
        </w:rPr>
        <w:t>(1)</w:t>
      </w:r>
      <w:r>
        <w:rPr>
          <w:rtl/>
        </w:rPr>
        <w:t xml:space="preserve">. </w:t>
      </w:r>
    </w:p>
    <w:p w:rsidR="002B1751" w:rsidRDefault="002B1751" w:rsidP="002B1751">
      <w:pPr>
        <w:pStyle w:val="Heading2Center"/>
        <w:rPr>
          <w:rtl/>
        </w:rPr>
      </w:pPr>
      <w:bookmarkStart w:id="420" w:name="_Toc309716476"/>
      <w:bookmarkStart w:id="421" w:name="_Toc380648238"/>
      <w:bookmarkStart w:id="422" w:name="_Toc189237729"/>
      <w:r>
        <w:rPr>
          <w:rtl/>
        </w:rPr>
        <w:t>14 - باب حكم قذف الأب الولد وا</w:t>
      </w:r>
      <w:r w:rsidR="005954C2">
        <w:rPr>
          <w:rFonts w:hint="cs"/>
          <w:rtl/>
        </w:rPr>
        <w:t>ُ</w:t>
      </w:r>
      <w:r>
        <w:rPr>
          <w:rtl/>
        </w:rPr>
        <w:t>م</w:t>
      </w:r>
      <w:r w:rsidR="005954C2">
        <w:rPr>
          <w:rFonts w:hint="cs"/>
          <w:rtl/>
        </w:rPr>
        <w:t>ّ</w:t>
      </w:r>
      <w:r>
        <w:rPr>
          <w:rtl/>
        </w:rPr>
        <w:t xml:space="preserve">ه إذا انتقل حق </w:t>
      </w:r>
      <w:bookmarkEnd w:id="420"/>
      <w:r w:rsidR="001F501A">
        <w:rPr>
          <w:rtl/>
        </w:rPr>
        <w:t>ال</w:t>
      </w:r>
      <w:r w:rsidR="008C228A">
        <w:rPr>
          <w:rtl/>
        </w:rPr>
        <w:t>حدّ</w:t>
      </w:r>
      <w:r w:rsidR="001F501A">
        <w:rPr>
          <w:rtl/>
        </w:rPr>
        <w:t xml:space="preserve"> </w:t>
      </w:r>
      <w:bookmarkStart w:id="423" w:name="_Toc309716477"/>
      <w:r w:rsidR="00BF2157">
        <w:rPr>
          <w:rtl/>
        </w:rPr>
        <w:t>إ</w:t>
      </w:r>
      <w:r>
        <w:rPr>
          <w:rtl/>
        </w:rPr>
        <w:t>لى الولد</w:t>
      </w:r>
      <w:bookmarkEnd w:id="421"/>
      <w:bookmarkEnd w:id="422"/>
      <w:bookmarkEnd w:id="423"/>
      <w:r>
        <w:rPr>
          <w:rtl/>
        </w:rPr>
        <w:t xml:space="preserve"> </w:t>
      </w:r>
    </w:p>
    <w:p w:rsidR="002B1751" w:rsidRDefault="002B1751" w:rsidP="00F01D33">
      <w:pPr>
        <w:pStyle w:val="libNormal"/>
        <w:rPr>
          <w:rtl/>
        </w:rPr>
      </w:pPr>
      <w:r w:rsidRPr="00035E93">
        <w:rPr>
          <w:rStyle w:val="libNormalChar"/>
          <w:rtl/>
        </w:rPr>
        <w:t>[ 34549 ]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العلاء بن رزين، عن </w:t>
      </w:r>
      <w:r w:rsidR="006079CC">
        <w:rPr>
          <w:rtl/>
        </w:rPr>
        <w:t xml:space="preserve">محمّد </w:t>
      </w:r>
      <w:r>
        <w:rPr>
          <w:rtl/>
        </w:rPr>
        <w:t>بن مسلم،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قذف ابنه بالزنا، قال</w:t>
      </w:r>
      <w:r w:rsidR="00F01D33">
        <w:rPr>
          <w:rtl/>
        </w:rPr>
        <w:t>:</w:t>
      </w:r>
      <w:r>
        <w:rPr>
          <w:rtl/>
        </w:rPr>
        <w:t xml:space="preserve"> لو قتله ما قتل به، وإن قذفه لم يجلد له، قلت</w:t>
      </w:r>
      <w:r w:rsidR="00F01D33">
        <w:rPr>
          <w:rtl/>
        </w:rPr>
        <w:t>:</w:t>
      </w:r>
      <w:r>
        <w:rPr>
          <w:rtl/>
        </w:rPr>
        <w:t xml:space="preserve"> فان قذف أبوه ا</w:t>
      </w:r>
      <w:r w:rsidR="005954C2">
        <w:rPr>
          <w:rFonts w:hint="cs"/>
          <w:rtl/>
        </w:rPr>
        <w:t>ُ</w:t>
      </w:r>
      <w:r>
        <w:rPr>
          <w:rtl/>
        </w:rPr>
        <w:t>م</w:t>
      </w:r>
      <w:r w:rsidR="005954C2">
        <w:rPr>
          <w:rFonts w:hint="cs"/>
          <w:rtl/>
        </w:rPr>
        <w:t>ّ</w:t>
      </w:r>
      <w:r>
        <w:rPr>
          <w:rtl/>
        </w:rPr>
        <w:t>ه قال</w:t>
      </w:r>
      <w:r w:rsidR="00F01D33">
        <w:rPr>
          <w:rtl/>
        </w:rPr>
        <w:t>:</w:t>
      </w:r>
      <w:r>
        <w:rPr>
          <w:rtl/>
        </w:rPr>
        <w:t xml:space="preserve"> إن قذفها وانتفي من ولدها تلاعنا ولم يلزم ذلك الولد الّذي انتفي منه، وفر</w:t>
      </w:r>
      <w:r w:rsidR="005954C2">
        <w:rPr>
          <w:rFonts w:hint="cs"/>
          <w:rtl/>
        </w:rPr>
        <w:t>ّ</w:t>
      </w:r>
      <w:r>
        <w:rPr>
          <w:rtl/>
        </w:rPr>
        <w:t>ق بينهما، ولم تحل له أبدا</w:t>
      </w:r>
      <w:r w:rsidR="005954C2">
        <w:rPr>
          <w:rFonts w:hint="cs"/>
          <w:rtl/>
        </w:rPr>
        <w:t>ً</w:t>
      </w:r>
      <w:r>
        <w:rPr>
          <w:rtl/>
        </w:rPr>
        <w:t>، قال</w:t>
      </w:r>
      <w:r w:rsidR="00F01D33">
        <w:rPr>
          <w:rtl/>
        </w:rPr>
        <w:t>:</w:t>
      </w:r>
      <w:r>
        <w:rPr>
          <w:rtl/>
        </w:rPr>
        <w:t xml:space="preserve"> وإن كان قال لإ</w:t>
      </w:r>
      <w:r w:rsidR="005954C2">
        <w:rPr>
          <w:rFonts w:hint="cs"/>
          <w:rtl/>
        </w:rPr>
        <w:t>ِ</w:t>
      </w:r>
      <w:r>
        <w:rPr>
          <w:rtl/>
        </w:rPr>
        <w:t>بنه وا</w:t>
      </w:r>
      <w:r w:rsidR="005954C2">
        <w:rPr>
          <w:rFonts w:hint="cs"/>
          <w:rtl/>
        </w:rPr>
        <w:t>ُ</w:t>
      </w:r>
      <w:r>
        <w:rPr>
          <w:rtl/>
        </w:rPr>
        <w:t>م</w:t>
      </w:r>
      <w:r w:rsidR="005954C2">
        <w:rPr>
          <w:rFonts w:hint="cs"/>
          <w:rtl/>
        </w:rPr>
        <w:t>ّ</w:t>
      </w:r>
      <w:r>
        <w:rPr>
          <w:rtl/>
        </w:rPr>
        <w:t>ه حي</w:t>
      </w:r>
      <w:r w:rsidR="005954C2">
        <w:rPr>
          <w:rFonts w:hint="cs"/>
          <w:rtl/>
        </w:rPr>
        <w:t>ّ</w:t>
      </w:r>
      <w:r>
        <w:rPr>
          <w:rtl/>
        </w:rPr>
        <w:t>ة</w:t>
      </w:r>
      <w:r w:rsidR="00F01D33">
        <w:rPr>
          <w:rtl/>
        </w:rPr>
        <w:t>:</w:t>
      </w:r>
      <w:r>
        <w:rPr>
          <w:rtl/>
        </w:rPr>
        <w:t xml:space="preserve"> يا ابن الزانية ولم ينتف من ولدها جلد </w:t>
      </w:r>
      <w:r w:rsidR="001F501A">
        <w:rPr>
          <w:rtl/>
        </w:rPr>
        <w:t>ال</w:t>
      </w:r>
      <w:r w:rsidR="008C228A">
        <w:rPr>
          <w:rtl/>
        </w:rPr>
        <w:t>حدّ</w:t>
      </w:r>
      <w:r w:rsidR="001F501A">
        <w:rPr>
          <w:rtl/>
        </w:rPr>
        <w:t xml:space="preserve"> </w:t>
      </w:r>
      <w:r>
        <w:rPr>
          <w:rtl/>
        </w:rPr>
        <w:t>لها ولم يفرق بينهما، قال</w:t>
      </w:r>
      <w:r w:rsidR="00F01D33">
        <w:rPr>
          <w:rtl/>
        </w:rPr>
        <w:t>:</w:t>
      </w:r>
      <w:r>
        <w:rPr>
          <w:rtl/>
        </w:rPr>
        <w:t xml:space="preserve"> وإن كان قال لإبنه</w:t>
      </w:r>
      <w:r w:rsidR="00F01D33">
        <w:rPr>
          <w:rtl/>
        </w:rPr>
        <w:t>:</w:t>
      </w:r>
      <w:r>
        <w:rPr>
          <w:rtl/>
        </w:rPr>
        <w:t xml:space="preserve"> يا ابن الزانية وامه ميتّة ولم يكن لها من يأخذ بحقها منه </w:t>
      </w:r>
      <w:r w:rsidR="001F501A">
        <w:rPr>
          <w:rtl/>
        </w:rPr>
        <w:t xml:space="preserve">إلّا </w:t>
      </w:r>
      <w:r>
        <w:rPr>
          <w:rtl/>
        </w:rPr>
        <w:t>ولدها منه ف</w:t>
      </w:r>
      <w:r w:rsidR="006079CC">
        <w:rPr>
          <w:rtl/>
        </w:rPr>
        <w:t xml:space="preserve">أنّه </w:t>
      </w:r>
      <w:r>
        <w:rPr>
          <w:rtl/>
        </w:rPr>
        <w:t xml:space="preserve">لا يقام عليه </w:t>
      </w:r>
      <w:r w:rsidR="001F501A">
        <w:rPr>
          <w:rtl/>
        </w:rPr>
        <w:t>ال</w:t>
      </w:r>
      <w:r w:rsidR="008C228A">
        <w:rPr>
          <w:rtl/>
        </w:rPr>
        <w:t>حدّ</w:t>
      </w:r>
      <w:r>
        <w:rPr>
          <w:rtl/>
        </w:rPr>
        <w:t xml:space="preserve">، لأن حق </w:t>
      </w:r>
      <w:r w:rsidR="001F501A">
        <w:rPr>
          <w:rtl/>
        </w:rPr>
        <w:t>ال</w:t>
      </w:r>
      <w:r w:rsidR="008C228A">
        <w:rPr>
          <w:rtl/>
        </w:rPr>
        <w:t>حدّ</w:t>
      </w:r>
      <w:r w:rsidR="001F501A">
        <w:rPr>
          <w:rtl/>
        </w:rPr>
        <w:t xml:space="preserve"> </w:t>
      </w:r>
      <w:r>
        <w:rPr>
          <w:rtl/>
        </w:rPr>
        <w:t xml:space="preserve">قد صار لولده منها، فان كان لها ولد من غيره فهو وليها يجلد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212 </w:t>
      </w:r>
      <w:r w:rsidR="00035E93">
        <w:rPr>
          <w:rtl/>
        </w:rPr>
        <w:t>/</w:t>
      </w:r>
      <w:r>
        <w:rPr>
          <w:rtl/>
        </w:rPr>
        <w:t xml:space="preserve"> 10. </w:t>
      </w:r>
    </w:p>
    <w:p w:rsidR="002B1751" w:rsidRDefault="002B1751" w:rsidP="00577EAF">
      <w:pPr>
        <w:pStyle w:val="libFootnote0"/>
        <w:rPr>
          <w:rtl/>
        </w:rPr>
      </w:pPr>
      <w:r>
        <w:rPr>
          <w:rtl/>
        </w:rPr>
        <w:t>3 - الفقيه 4</w:t>
      </w:r>
      <w:r w:rsidR="00F01D33">
        <w:rPr>
          <w:rtl/>
        </w:rPr>
        <w:t>:</w:t>
      </w:r>
      <w:r>
        <w:rPr>
          <w:rtl/>
        </w:rPr>
        <w:t xml:space="preserve"> 52 </w:t>
      </w:r>
      <w:r w:rsidR="00035E93">
        <w:rPr>
          <w:rtl/>
        </w:rPr>
        <w:t>/</w:t>
      </w:r>
      <w:r>
        <w:rPr>
          <w:rtl/>
        </w:rPr>
        <w:t xml:space="preserve"> 186. </w:t>
      </w:r>
    </w:p>
    <w:p w:rsidR="002B1751" w:rsidRPr="00EE0FC2" w:rsidRDefault="002B1751" w:rsidP="00577EAF">
      <w:pPr>
        <w:pStyle w:val="libFootnote0"/>
        <w:rPr>
          <w:rtl/>
        </w:rPr>
      </w:pPr>
      <w:r w:rsidRPr="00EE0FC2">
        <w:rPr>
          <w:rtl/>
        </w:rPr>
        <w:t>(1) تقدم في الباب 4 و 12 و 17 من أبواب اللعان</w:t>
      </w:r>
      <w:r>
        <w:rPr>
          <w:rtl/>
        </w:rPr>
        <w:t>.</w:t>
      </w:r>
      <w:r w:rsidRPr="00EE0FC2">
        <w:rPr>
          <w:rtl/>
        </w:rPr>
        <w:t xml:space="preserve"> </w:t>
      </w:r>
    </w:p>
    <w:p w:rsidR="002B1751" w:rsidRDefault="002B1751" w:rsidP="005954C2">
      <w:pPr>
        <w:pStyle w:val="libFootnoteCenterBold"/>
        <w:rPr>
          <w:rtl/>
        </w:rPr>
      </w:pPr>
      <w:r>
        <w:rPr>
          <w:rtl/>
        </w:rPr>
        <w:t xml:space="preserve">الباب 14 </w:t>
      </w:r>
    </w:p>
    <w:p w:rsidR="002B1751" w:rsidRDefault="002B1751" w:rsidP="005954C2">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212 </w:t>
      </w:r>
      <w:r w:rsidR="00035E93">
        <w:rPr>
          <w:rtl/>
        </w:rPr>
        <w:t>/</w:t>
      </w:r>
      <w:r>
        <w:rPr>
          <w:rtl/>
        </w:rPr>
        <w:t xml:space="preserve"> 13.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له، وإن لم يكن لها ولد من غيره وكان لها قرابة يقومون بأخذ </w:t>
      </w:r>
      <w:r w:rsidR="001F501A">
        <w:rPr>
          <w:rtl/>
        </w:rPr>
        <w:t>ال</w:t>
      </w:r>
      <w:r w:rsidR="008C228A">
        <w:rPr>
          <w:rtl/>
        </w:rPr>
        <w:t>حدّ</w:t>
      </w:r>
      <w:r w:rsidR="001F501A">
        <w:rPr>
          <w:rtl/>
        </w:rPr>
        <w:t xml:space="preserve"> </w:t>
      </w:r>
      <w:r>
        <w:rPr>
          <w:rtl/>
        </w:rPr>
        <w:t xml:space="preserve">جلد لهم.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(1)</w:t>
      </w:r>
      <w:r>
        <w:rPr>
          <w:rtl/>
        </w:rPr>
        <w:t xml:space="preserve">. </w:t>
      </w:r>
    </w:p>
    <w:p w:rsidR="002B1751" w:rsidRDefault="002B1751" w:rsidP="002B1751">
      <w:pPr>
        <w:pStyle w:val="Heading2Center"/>
        <w:rPr>
          <w:rtl/>
        </w:rPr>
      </w:pPr>
      <w:bookmarkStart w:id="424" w:name="_Toc309716478"/>
      <w:bookmarkStart w:id="425" w:name="_Toc380648239"/>
      <w:bookmarkStart w:id="426" w:name="_Toc189237730"/>
      <w:r>
        <w:rPr>
          <w:rtl/>
        </w:rPr>
        <w:t xml:space="preserve">15 - باب كيفية </w:t>
      </w:r>
      <w:r w:rsidR="005954C2">
        <w:rPr>
          <w:rtl/>
        </w:rPr>
        <w:t>حد</w:t>
      </w:r>
      <w:r w:rsidR="001F501A">
        <w:rPr>
          <w:rtl/>
        </w:rPr>
        <w:t xml:space="preserve"> </w:t>
      </w:r>
      <w:r>
        <w:rPr>
          <w:rtl/>
        </w:rPr>
        <w:t>القاذف</w:t>
      </w:r>
      <w:bookmarkEnd w:id="424"/>
      <w:bookmarkEnd w:id="425"/>
      <w:bookmarkEnd w:id="426"/>
      <w:r>
        <w:rPr>
          <w:rtl/>
        </w:rPr>
        <w:t xml:space="preserve"> </w:t>
      </w:r>
    </w:p>
    <w:p w:rsidR="002B1751" w:rsidRDefault="002B1751" w:rsidP="00F01D33">
      <w:pPr>
        <w:pStyle w:val="libNormal"/>
        <w:rPr>
          <w:rtl/>
        </w:rPr>
      </w:pPr>
      <w:r w:rsidRPr="00035E93">
        <w:rPr>
          <w:rStyle w:val="libNormalChar"/>
          <w:rtl/>
        </w:rPr>
        <w:t>[ 34550 ]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بن خالد، عن عثمان بن عيسى، عن سماعة بن مهران،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يفتري كيف ينبغي للإ</w:t>
      </w:r>
      <w:r w:rsidR="00A91F84">
        <w:rPr>
          <w:rFonts w:hint="cs"/>
          <w:rtl/>
        </w:rPr>
        <w:t>ِ</w:t>
      </w:r>
      <w:r>
        <w:rPr>
          <w:rtl/>
        </w:rPr>
        <w:t>مام أن يضربه؟ قال</w:t>
      </w:r>
      <w:r w:rsidR="00F01D33">
        <w:rPr>
          <w:rtl/>
        </w:rPr>
        <w:t>:</w:t>
      </w:r>
      <w:r>
        <w:rPr>
          <w:rtl/>
        </w:rPr>
        <w:t xml:space="preserve"> جلد بين الجلدين. </w:t>
      </w:r>
    </w:p>
    <w:p w:rsidR="002B1751" w:rsidRDefault="002B1751" w:rsidP="00A91F84">
      <w:pPr>
        <w:pStyle w:val="libNormal"/>
        <w:rPr>
          <w:rtl/>
        </w:rPr>
      </w:pPr>
      <w:r w:rsidRPr="00035E93">
        <w:rPr>
          <w:rStyle w:val="libNormalChar"/>
          <w:rtl/>
        </w:rPr>
        <w:t>[ 34551 ]</w:t>
      </w:r>
      <w:r>
        <w:rPr>
          <w:rtl/>
        </w:rPr>
        <w:t xml:space="preserve"> 2 - وعن أبي </w:t>
      </w:r>
      <w:r w:rsidR="00A91F84">
        <w:rPr>
          <w:rtl/>
        </w:rPr>
        <w:t>عليّ</w:t>
      </w:r>
      <w:r w:rsidR="006079CC">
        <w:rPr>
          <w:rtl/>
        </w:rPr>
        <w:t xml:space="preserve"> </w:t>
      </w:r>
      <w:r>
        <w:rPr>
          <w:rtl/>
        </w:rPr>
        <w:t xml:space="preserve">الأشعري، عن </w:t>
      </w:r>
      <w:r w:rsidR="006079CC">
        <w:rPr>
          <w:rtl/>
        </w:rPr>
        <w:t xml:space="preserve">محمّد </w:t>
      </w:r>
      <w:r>
        <w:rPr>
          <w:rtl/>
        </w:rPr>
        <w:t>بن عبد الجب</w:t>
      </w:r>
      <w:r w:rsidR="00A91F84">
        <w:rPr>
          <w:rFonts w:hint="cs"/>
          <w:rtl/>
        </w:rPr>
        <w:t>ّ</w:t>
      </w:r>
      <w:r>
        <w:rPr>
          <w:rtl/>
        </w:rPr>
        <w:t>ار، عن صفوان، عن إسحاق بن عم</w:t>
      </w:r>
      <w:r w:rsidR="00A91F84">
        <w:rPr>
          <w:rFonts w:hint="cs"/>
          <w:rtl/>
        </w:rPr>
        <w:t>ّ</w:t>
      </w:r>
      <w:r>
        <w:rPr>
          <w:rtl/>
        </w:rPr>
        <w:t xml:space="preserve">ار،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A91F84">
        <w:rPr>
          <w:rStyle w:val="libFootnotenumChar"/>
          <w:rFonts w:hint="cs"/>
          <w:rtl/>
        </w:rPr>
        <w:t>2</w:t>
      </w:r>
      <w:r w:rsidRPr="008A1A51">
        <w:rPr>
          <w:rStyle w:val="libFootnotenumChar"/>
          <w:rtl/>
        </w:rPr>
        <w:t>)</w:t>
      </w:r>
      <w:r>
        <w:rPr>
          <w:rtl/>
        </w:rPr>
        <w:t xml:space="preserve"> قال</w:t>
      </w:r>
      <w:r w:rsidR="00F01D33">
        <w:rPr>
          <w:rtl/>
        </w:rPr>
        <w:t>:</w:t>
      </w:r>
      <w:r>
        <w:rPr>
          <w:rtl/>
        </w:rPr>
        <w:t xml:space="preserve"> يضرب المفتري ضربا</w:t>
      </w:r>
      <w:r w:rsidR="00A91F84">
        <w:rPr>
          <w:rFonts w:hint="cs"/>
          <w:rtl/>
        </w:rPr>
        <w:t>ً</w:t>
      </w:r>
      <w:r>
        <w:rPr>
          <w:rtl/>
        </w:rPr>
        <w:t xml:space="preserve"> بين الضربين يضرب جسده كل</w:t>
      </w:r>
      <w:r w:rsidR="00A91F84">
        <w:rPr>
          <w:rFonts w:hint="cs"/>
          <w:rtl/>
        </w:rPr>
        <w:t>ّ</w:t>
      </w:r>
      <w:r>
        <w:rPr>
          <w:rtl/>
        </w:rPr>
        <w:t xml:space="preserve">ه. </w:t>
      </w:r>
    </w:p>
    <w:p w:rsidR="002B1751" w:rsidRDefault="002B1751" w:rsidP="00F01D33">
      <w:pPr>
        <w:pStyle w:val="libNormal"/>
        <w:rPr>
          <w:rtl/>
        </w:rPr>
      </w:pPr>
      <w:r w:rsidRPr="00035E93">
        <w:rPr>
          <w:rStyle w:val="libNormalChar"/>
          <w:rtl/>
        </w:rPr>
        <w:t>[ 34552 ]</w:t>
      </w:r>
      <w:r>
        <w:rPr>
          <w:rtl/>
        </w:rPr>
        <w:t xml:space="preserve"> 3 - وعن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إسحاق ابن عمار،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المفترى يضرب بين الضربين، يضرب جسده كل</w:t>
      </w:r>
      <w:r w:rsidR="00A91F84">
        <w:rPr>
          <w:rFonts w:hint="cs"/>
          <w:rtl/>
        </w:rPr>
        <w:t>ّ</w:t>
      </w:r>
      <w:r>
        <w:rPr>
          <w:rtl/>
        </w:rPr>
        <w:t xml:space="preserve">ه فوق ثيابه. </w:t>
      </w:r>
    </w:p>
    <w:p w:rsidR="002B1751" w:rsidRDefault="002B1751" w:rsidP="00F01D33">
      <w:pPr>
        <w:pStyle w:val="libNormal"/>
        <w:rPr>
          <w:rtl/>
        </w:rPr>
      </w:pPr>
      <w:r w:rsidRPr="00035E93">
        <w:rPr>
          <w:rStyle w:val="libNormalChar"/>
          <w:rtl/>
        </w:rPr>
        <w:t>[ 34553 ]</w:t>
      </w:r>
      <w:r>
        <w:rPr>
          <w:rtl/>
        </w:rPr>
        <w:t xml:space="preserve"> 4 -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أمر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أن لا ينزع شيء من ثياب القاذف </w:t>
      </w:r>
      <w:r w:rsidR="001F501A">
        <w:rPr>
          <w:rtl/>
        </w:rPr>
        <w:t xml:space="preserve">إلّا </w:t>
      </w:r>
      <w:r>
        <w:rPr>
          <w:rtl/>
        </w:rPr>
        <w:t xml:space="preserve">الرداء. </w:t>
      </w:r>
    </w:p>
    <w:p w:rsidR="002B1751" w:rsidRDefault="002B1751" w:rsidP="008A1A51">
      <w:pPr>
        <w:pStyle w:val="libNormal"/>
        <w:rPr>
          <w:rtl/>
        </w:rPr>
      </w:pPr>
      <w:r>
        <w:rPr>
          <w:rtl/>
        </w:rPr>
        <w:t xml:space="preserve">ورواه الشيخ بإسناده عن الحسين بن سعيد، عن فضالة، عن </w:t>
      </w:r>
    </w:p>
    <w:p w:rsidR="002B1751" w:rsidRDefault="00C4707E" w:rsidP="00C4707E">
      <w:pPr>
        <w:pStyle w:val="libLine"/>
        <w:rPr>
          <w:rtl/>
        </w:rPr>
      </w:pPr>
      <w:r>
        <w:rPr>
          <w:rtl/>
        </w:rPr>
        <w:t>____________________</w:t>
      </w:r>
    </w:p>
    <w:p w:rsidR="002B1751" w:rsidRPr="00EE0FC2" w:rsidRDefault="002B1751" w:rsidP="00577EAF">
      <w:pPr>
        <w:pStyle w:val="libFootnote0"/>
        <w:rPr>
          <w:rtl/>
        </w:rPr>
      </w:pPr>
      <w:r w:rsidRPr="00EE0FC2">
        <w:rPr>
          <w:rtl/>
        </w:rPr>
        <w:t>(1) التهذيب 10</w:t>
      </w:r>
      <w:r w:rsidR="00F01D33">
        <w:rPr>
          <w:rtl/>
        </w:rPr>
        <w:t>:</w:t>
      </w:r>
      <w:r w:rsidRPr="00EE0FC2">
        <w:rPr>
          <w:rtl/>
        </w:rPr>
        <w:t xml:space="preserve"> 77 </w:t>
      </w:r>
      <w:r w:rsidR="00035E93">
        <w:rPr>
          <w:rtl/>
        </w:rPr>
        <w:t>/</w:t>
      </w:r>
      <w:r w:rsidRPr="00EE0FC2">
        <w:rPr>
          <w:rtl/>
        </w:rPr>
        <w:t xml:space="preserve"> 298</w:t>
      </w:r>
      <w:r>
        <w:rPr>
          <w:rtl/>
        </w:rPr>
        <w:t>.</w:t>
      </w:r>
      <w:r w:rsidRPr="00EE0FC2">
        <w:rPr>
          <w:rtl/>
        </w:rPr>
        <w:t xml:space="preserve"> </w:t>
      </w:r>
    </w:p>
    <w:p w:rsidR="002B1751" w:rsidRDefault="002B1751" w:rsidP="00A91F84">
      <w:pPr>
        <w:pStyle w:val="libFootnoteCenterBold"/>
        <w:rPr>
          <w:rtl/>
        </w:rPr>
      </w:pPr>
      <w:r>
        <w:rPr>
          <w:rtl/>
        </w:rPr>
        <w:t xml:space="preserve">الباب 15 </w:t>
      </w:r>
    </w:p>
    <w:p w:rsidR="002B1751" w:rsidRDefault="002B1751" w:rsidP="00A91F84">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213 </w:t>
      </w:r>
      <w:r w:rsidR="00035E93">
        <w:rPr>
          <w:rtl/>
        </w:rPr>
        <w:t>/</w:t>
      </w:r>
      <w:r>
        <w:rPr>
          <w:rtl/>
        </w:rPr>
        <w:t xml:space="preserve"> 1، التهذيب 10</w:t>
      </w:r>
      <w:r w:rsidR="00F01D33">
        <w:rPr>
          <w:rtl/>
        </w:rPr>
        <w:t>:</w:t>
      </w:r>
      <w:r>
        <w:rPr>
          <w:rtl/>
        </w:rPr>
        <w:t xml:space="preserve"> 70 </w:t>
      </w:r>
      <w:r w:rsidR="00035E93">
        <w:rPr>
          <w:rtl/>
        </w:rPr>
        <w:t>/</w:t>
      </w:r>
      <w:r>
        <w:rPr>
          <w:rtl/>
        </w:rPr>
        <w:t xml:space="preserve"> 262. </w:t>
      </w:r>
    </w:p>
    <w:p w:rsidR="002B1751" w:rsidRDefault="002B1751" w:rsidP="00577EAF">
      <w:pPr>
        <w:pStyle w:val="libFootnote0"/>
        <w:rPr>
          <w:rtl/>
        </w:rPr>
      </w:pPr>
      <w:r>
        <w:rPr>
          <w:rtl/>
        </w:rPr>
        <w:t>2 - الكافي 7</w:t>
      </w:r>
      <w:r w:rsidR="00F01D33">
        <w:rPr>
          <w:rtl/>
        </w:rPr>
        <w:t>:</w:t>
      </w:r>
      <w:r>
        <w:rPr>
          <w:rtl/>
        </w:rPr>
        <w:t xml:space="preserve"> 213 </w:t>
      </w:r>
      <w:r w:rsidR="00035E93">
        <w:rPr>
          <w:rtl/>
        </w:rPr>
        <w:t>/</w:t>
      </w:r>
      <w:r>
        <w:rPr>
          <w:rtl/>
        </w:rPr>
        <w:t xml:space="preserve"> 3، التهذيب 10</w:t>
      </w:r>
      <w:r w:rsidR="00F01D33">
        <w:rPr>
          <w:rtl/>
        </w:rPr>
        <w:t>:</w:t>
      </w:r>
      <w:r>
        <w:rPr>
          <w:rtl/>
        </w:rPr>
        <w:t xml:space="preserve"> 70 </w:t>
      </w:r>
      <w:r w:rsidR="00035E93">
        <w:rPr>
          <w:rtl/>
        </w:rPr>
        <w:t>/</w:t>
      </w:r>
      <w:r>
        <w:rPr>
          <w:rtl/>
        </w:rPr>
        <w:t xml:space="preserve"> 263. </w:t>
      </w:r>
    </w:p>
    <w:p w:rsidR="002B1751" w:rsidRPr="008A1A51" w:rsidRDefault="002B1751" w:rsidP="00A91F84">
      <w:pPr>
        <w:pStyle w:val="libFootnote0"/>
        <w:rPr>
          <w:rtl/>
        </w:rPr>
      </w:pPr>
      <w:r w:rsidRPr="008A1A51">
        <w:rPr>
          <w:rtl/>
        </w:rPr>
        <w:t>(</w:t>
      </w:r>
      <w:r w:rsidR="00A91F84">
        <w:rPr>
          <w:rFonts w:hint="cs"/>
          <w:rtl/>
        </w:rPr>
        <w:t>2</w:t>
      </w:r>
      <w:r w:rsidRPr="008A1A51">
        <w:rPr>
          <w:rtl/>
        </w:rPr>
        <w:t>) في التهذيب</w:t>
      </w:r>
      <w:r w:rsidR="00F01D33">
        <w:rPr>
          <w:rtl/>
        </w:rPr>
        <w:t>:</w:t>
      </w:r>
      <w:r w:rsidRPr="008A1A51">
        <w:rPr>
          <w:rtl/>
        </w:rPr>
        <w:t xml:space="preserve"> عن أبي إبراهيم </w:t>
      </w:r>
      <w:r w:rsidR="00035E93" w:rsidRPr="00A91F84">
        <w:rPr>
          <w:rFonts w:hint="cs"/>
          <w:rtl/>
        </w:rPr>
        <w:t xml:space="preserve">( </w:t>
      </w:r>
      <w:r w:rsidR="00035E93" w:rsidRPr="00A91F84">
        <w:rPr>
          <w:rStyle w:val="libFootnoteAlaemChar"/>
          <w:rFonts w:hint="cs"/>
          <w:rtl/>
        </w:rPr>
        <w:t xml:space="preserve">عليه‌السلام </w:t>
      </w:r>
      <w:r w:rsidR="00035E93" w:rsidRPr="00A91F84">
        <w:rPr>
          <w:rFonts w:hint="cs"/>
          <w:rtl/>
        </w:rPr>
        <w:t>)</w:t>
      </w:r>
      <w:r w:rsidRPr="00A91F84">
        <w:rPr>
          <w:rtl/>
        </w:rPr>
        <w:t>.</w:t>
      </w:r>
    </w:p>
    <w:p w:rsidR="002B1751" w:rsidRDefault="002B1751" w:rsidP="00577EAF">
      <w:pPr>
        <w:pStyle w:val="libFootnote0"/>
        <w:rPr>
          <w:rtl/>
        </w:rPr>
      </w:pPr>
      <w:r>
        <w:rPr>
          <w:rtl/>
        </w:rPr>
        <w:t>3 - الكافي 7</w:t>
      </w:r>
      <w:r w:rsidR="00F01D33">
        <w:rPr>
          <w:rtl/>
        </w:rPr>
        <w:t>:</w:t>
      </w:r>
      <w:r>
        <w:rPr>
          <w:rtl/>
        </w:rPr>
        <w:t xml:space="preserve"> 213 </w:t>
      </w:r>
      <w:r w:rsidR="00035E93">
        <w:rPr>
          <w:rtl/>
        </w:rPr>
        <w:t>/</w:t>
      </w:r>
      <w:r>
        <w:rPr>
          <w:rtl/>
        </w:rPr>
        <w:t xml:space="preserve"> 4، التهذيب 10</w:t>
      </w:r>
      <w:r w:rsidR="00F01D33">
        <w:rPr>
          <w:rtl/>
        </w:rPr>
        <w:t>:</w:t>
      </w:r>
      <w:r>
        <w:rPr>
          <w:rtl/>
        </w:rPr>
        <w:t xml:space="preserve"> 70 </w:t>
      </w:r>
      <w:r w:rsidR="00035E93">
        <w:rPr>
          <w:rtl/>
        </w:rPr>
        <w:t>/</w:t>
      </w:r>
      <w:r>
        <w:rPr>
          <w:rtl/>
        </w:rPr>
        <w:t xml:space="preserve"> 264. </w:t>
      </w:r>
    </w:p>
    <w:p w:rsidR="002B1751" w:rsidRDefault="002B1751" w:rsidP="00577EAF">
      <w:pPr>
        <w:pStyle w:val="libFootnote0"/>
        <w:rPr>
          <w:rtl/>
        </w:rPr>
      </w:pPr>
      <w:r>
        <w:rPr>
          <w:rtl/>
        </w:rPr>
        <w:t>4 - الكافي 7</w:t>
      </w:r>
      <w:r w:rsidR="00F01D33">
        <w:rPr>
          <w:rtl/>
        </w:rPr>
        <w:t>:</w:t>
      </w:r>
      <w:r>
        <w:rPr>
          <w:rtl/>
        </w:rPr>
        <w:t xml:space="preserve"> 213 </w:t>
      </w:r>
      <w:r w:rsidR="00035E93">
        <w:rPr>
          <w:rtl/>
        </w:rPr>
        <w:t>/</w:t>
      </w:r>
      <w:r>
        <w:rPr>
          <w:rtl/>
        </w:rPr>
        <w:t xml:space="preserve"> 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الشعيري،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أبيه، عن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r w:rsidRPr="008A1A51">
        <w:rPr>
          <w:rStyle w:val="libFootnotenumChar"/>
          <w:rtl/>
        </w:rPr>
        <w:t>(1)</w:t>
      </w:r>
      <w:r>
        <w:rPr>
          <w:rtl/>
        </w:rPr>
        <w:t xml:space="preserve">، </w:t>
      </w:r>
      <w:r w:rsidR="006079CC">
        <w:rPr>
          <w:rtl/>
        </w:rPr>
        <w:t xml:space="preserve">والّذي </w:t>
      </w:r>
      <w:r>
        <w:rPr>
          <w:rtl/>
        </w:rPr>
        <w:t xml:space="preserve">قبله بإسناده عن يونس، </w:t>
      </w:r>
      <w:r w:rsidR="006079CC">
        <w:rPr>
          <w:rtl/>
        </w:rPr>
        <w:t xml:space="preserve">والّذي </w:t>
      </w:r>
      <w:r>
        <w:rPr>
          <w:rtl/>
        </w:rPr>
        <w:t>قبلهما بإسناده عن الحسين بن سعيد، عن صفوان، و</w:t>
      </w:r>
      <w:r w:rsidR="006079CC">
        <w:rPr>
          <w:rtl/>
        </w:rPr>
        <w:t>الأوَّل</w:t>
      </w:r>
      <w:r>
        <w:rPr>
          <w:rtl/>
        </w:rPr>
        <w:t xml:space="preserve"> بإسناده عن أحمد بن </w:t>
      </w:r>
      <w:r w:rsidR="006079CC">
        <w:rPr>
          <w:rtl/>
        </w:rPr>
        <w:t xml:space="preserve">محمّد </w:t>
      </w:r>
      <w:r>
        <w:rPr>
          <w:rtl/>
        </w:rPr>
        <w:t xml:space="preserve">بن خالد مثله. </w:t>
      </w:r>
    </w:p>
    <w:p w:rsidR="002B1751" w:rsidRDefault="002B1751" w:rsidP="00F01D33">
      <w:pPr>
        <w:pStyle w:val="libNormal"/>
        <w:rPr>
          <w:rtl/>
        </w:rPr>
      </w:pPr>
      <w:r w:rsidRPr="00035E93">
        <w:rPr>
          <w:rStyle w:val="libNormalChar"/>
          <w:rtl/>
        </w:rPr>
        <w:t>[ 34554 ]</w:t>
      </w:r>
      <w:r>
        <w:rPr>
          <w:rtl/>
        </w:rPr>
        <w:t xml:space="preserve"> 5 - وعن </w:t>
      </w:r>
      <w:r w:rsidR="006079CC">
        <w:rPr>
          <w:rtl/>
        </w:rPr>
        <w:t xml:space="preserve">عدَّة </w:t>
      </w:r>
      <w:r>
        <w:rPr>
          <w:rtl/>
        </w:rPr>
        <w:t xml:space="preserve">من أصحابنا، عن سهل بن زياد، عن </w:t>
      </w:r>
      <w:r w:rsidR="006079CC">
        <w:rPr>
          <w:rtl/>
        </w:rPr>
        <w:t xml:space="preserve">محمّد </w:t>
      </w:r>
      <w:r>
        <w:rPr>
          <w:rtl/>
        </w:rPr>
        <w:t xml:space="preserve">بن الحسن ابن شمون، عن عبدالله بن عبد الرحمن، عن مسمع بن عبد الملك،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الزاني أشد ضربا من شارب الخمر، وشارب الخمر أشد</w:t>
      </w:r>
      <w:r w:rsidR="00A91F84">
        <w:rPr>
          <w:rFonts w:hint="cs"/>
          <w:rtl/>
        </w:rPr>
        <w:t>ّ</w:t>
      </w:r>
      <w:r>
        <w:rPr>
          <w:rtl/>
        </w:rPr>
        <w:t xml:space="preserve"> ضربا</w:t>
      </w:r>
      <w:r w:rsidR="00A91F84">
        <w:rPr>
          <w:rFonts w:hint="cs"/>
          <w:rtl/>
        </w:rPr>
        <w:t>ً</w:t>
      </w:r>
      <w:r>
        <w:rPr>
          <w:rtl/>
        </w:rPr>
        <w:t xml:space="preserve"> من القاذف، والقاذف أشد</w:t>
      </w:r>
      <w:r w:rsidR="00A91F84">
        <w:rPr>
          <w:rFonts w:hint="cs"/>
          <w:rtl/>
        </w:rPr>
        <w:t>ّ</w:t>
      </w:r>
      <w:r>
        <w:rPr>
          <w:rtl/>
        </w:rPr>
        <w:t xml:space="preserve"> ضربا</w:t>
      </w:r>
      <w:r w:rsidR="00A91F84">
        <w:rPr>
          <w:rFonts w:hint="cs"/>
          <w:rtl/>
        </w:rPr>
        <w:t>ً</w:t>
      </w:r>
      <w:r>
        <w:rPr>
          <w:rtl/>
        </w:rPr>
        <w:t xml:space="preserve"> من التعزير. </w:t>
      </w:r>
    </w:p>
    <w:p w:rsidR="002B1751" w:rsidRDefault="002B1751" w:rsidP="00F01D33">
      <w:pPr>
        <w:pStyle w:val="libNormal"/>
        <w:rPr>
          <w:rtl/>
        </w:rPr>
      </w:pPr>
      <w:r w:rsidRPr="00035E93">
        <w:rPr>
          <w:rStyle w:val="libNormalChar"/>
          <w:rtl/>
        </w:rPr>
        <w:t>[ 34555 ]</w:t>
      </w:r>
      <w:r>
        <w:rPr>
          <w:rtl/>
        </w:rPr>
        <w:t xml:space="preserve"> 6 - أحمد بن </w:t>
      </w:r>
      <w:r w:rsidR="006079CC">
        <w:rPr>
          <w:rtl/>
        </w:rPr>
        <w:t xml:space="preserve">محمّد </w:t>
      </w:r>
      <w:r>
        <w:rPr>
          <w:rtl/>
        </w:rPr>
        <w:t xml:space="preserve">بن عيسى في </w:t>
      </w:r>
      <w:r w:rsidRPr="00035E93">
        <w:rPr>
          <w:rStyle w:val="libNormalChar"/>
          <w:rtl/>
        </w:rPr>
        <w:t xml:space="preserve">( </w:t>
      </w:r>
      <w:r>
        <w:rPr>
          <w:rtl/>
        </w:rPr>
        <w:t>نوادره</w:t>
      </w:r>
      <w:r w:rsidRPr="00035E93">
        <w:rPr>
          <w:rStyle w:val="libNormalChar"/>
          <w:rtl/>
        </w:rPr>
        <w:t xml:space="preserve"> )</w:t>
      </w:r>
      <w:r>
        <w:rPr>
          <w:rtl/>
        </w:rPr>
        <w:t>، عن إسحاق بن عم</w:t>
      </w:r>
      <w:r w:rsidR="00A91F84">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يجلد الزاني أشد</w:t>
      </w:r>
      <w:r w:rsidR="00A91F84">
        <w:rPr>
          <w:rFonts w:hint="cs"/>
          <w:rtl/>
        </w:rPr>
        <w:t>ّ</w:t>
      </w:r>
      <w:r>
        <w:rPr>
          <w:rtl/>
        </w:rPr>
        <w:t xml:space="preserve"> </w:t>
      </w:r>
      <w:r w:rsidR="001F501A">
        <w:rPr>
          <w:rtl/>
        </w:rPr>
        <w:t>ال</w:t>
      </w:r>
      <w:r w:rsidR="008C228A">
        <w:rPr>
          <w:rtl/>
        </w:rPr>
        <w:t>حدّ</w:t>
      </w:r>
      <w:r>
        <w:rPr>
          <w:rtl/>
        </w:rPr>
        <w:t>ين، قلت</w:t>
      </w:r>
      <w:r w:rsidR="00F01D33">
        <w:rPr>
          <w:rtl/>
        </w:rPr>
        <w:t>:</w:t>
      </w:r>
      <w:r>
        <w:rPr>
          <w:rtl/>
        </w:rPr>
        <w:t xml:space="preserve"> فوق ثيابه؟ قال</w:t>
      </w:r>
      <w:r w:rsidR="00F01D33">
        <w:rPr>
          <w:rtl/>
        </w:rPr>
        <w:t>:</w:t>
      </w:r>
      <w:r>
        <w:rPr>
          <w:rtl/>
        </w:rPr>
        <w:t xml:space="preserve"> لا، ولكن يخلع ثيابه، قلت</w:t>
      </w:r>
      <w:r w:rsidR="00F01D33">
        <w:rPr>
          <w:rtl/>
        </w:rPr>
        <w:t>:</w:t>
      </w:r>
      <w:r>
        <w:rPr>
          <w:rtl/>
        </w:rPr>
        <w:t xml:space="preserve"> فالمفتري؟ قال</w:t>
      </w:r>
      <w:r w:rsidR="00F01D33">
        <w:rPr>
          <w:rtl/>
        </w:rPr>
        <w:t>:</w:t>
      </w:r>
      <w:r>
        <w:rPr>
          <w:rtl/>
        </w:rPr>
        <w:t xml:space="preserve"> ضرب بين الضربين فوق الثياب، يضرب جسده كل</w:t>
      </w:r>
      <w:r w:rsidR="00A91F84">
        <w:rPr>
          <w:rFonts w:hint="cs"/>
          <w:rtl/>
        </w:rPr>
        <w:t>ّ</w:t>
      </w:r>
      <w:r>
        <w:rPr>
          <w:rtl/>
        </w:rPr>
        <w:t xml:space="preserve">ه. </w:t>
      </w:r>
    </w:p>
    <w:p w:rsidR="002B1751" w:rsidRDefault="002B1751" w:rsidP="002B1751">
      <w:pPr>
        <w:pStyle w:val="Heading2Center"/>
        <w:rPr>
          <w:rtl/>
        </w:rPr>
      </w:pPr>
      <w:bookmarkStart w:id="427" w:name="_Toc309716479"/>
      <w:bookmarkStart w:id="428" w:name="_Toc380648240"/>
      <w:bookmarkStart w:id="429" w:name="_Toc189237731"/>
      <w:r>
        <w:rPr>
          <w:rtl/>
        </w:rPr>
        <w:t>16 - باب أن من أقر بالقذف ثم ج</w:t>
      </w:r>
      <w:r w:rsidR="008C228A">
        <w:rPr>
          <w:rtl/>
        </w:rPr>
        <w:t>حدّ</w:t>
      </w:r>
      <w:r w:rsidR="001F501A">
        <w:rPr>
          <w:rtl/>
        </w:rPr>
        <w:t xml:space="preserve"> </w:t>
      </w:r>
      <w:r>
        <w:rPr>
          <w:rtl/>
        </w:rPr>
        <w:t xml:space="preserve">لم تسقط عنه </w:t>
      </w:r>
      <w:bookmarkEnd w:id="427"/>
      <w:bookmarkEnd w:id="428"/>
      <w:r w:rsidR="001F501A">
        <w:rPr>
          <w:rtl/>
        </w:rPr>
        <w:t>ال</w:t>
      </w:r>
      <w:r w:rsidR="00A91F84">
        <w:rPr>
          <w:rtl/>
        </w:rPr>
        <w:t>حد</w:t>
      </w:r>
      <w:bookmarkEnd w:id="429"/>
      <w:r w:rsidR="001F501A">
        <w:rPr>
          <w:rtl/>
        </w:rPr>
        <w:t xml:space="preserve"> </w:t>
      </w:r>
    </w:p>
    <w:p w:rsidR="002B1751" w:rsidRDefault="002B1751" w:rsidP="00F01D33">
      <w:pPr>
        <w:pStyle w:val="libNormal"/>
        <w:rPr>
          <w:rtl/>
        </w:rPr>
      </w:pPr>
      <w:r w:rsidRPr="00035E93">
        <w:rPr>
          <w:rStyle w:val="libNormalChar"/>
          <w:rtl/>
        </w:rPr>
        <w:t>[ 34556 ]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192910">
        <w:rPr>
          <w:rtl/>
        </w:rPr>
        <w:t>حمّاد</w:t>
      </w:r>
      <w:r>
        <w:rPr>
          <w:rtl/>
        </w:rPr>
        <w:t xml:space="preserve"> بن عثمان،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أقر</w:t>
      </w:r>
      <w:r w:rsidR="00A91F84">
        <w:rPr>
          <w:rFonts w:hint="cs"/>
          <w:rtl/>
        </w:rPr>
        <w:t>َّ</w:t>
      </w:r>
      <w:r>
        <w:rPr>
          <w:rtl/>
        </w:rPr>
        <w:t xml:space="preserve"> الرجل على نفسه ب</w:t>
      </w:r>
      <w:r w:rsidR="008C228A">
        <w:rPr>
          <w:rtl/>
        </w:rPr>
        <w:t>حدّ</w:t>
      </w:r>
      <w:r w:rsidR="001F501A">
        <w:rPr>
          <w:rtl/>
        </w:rPr>
        <w:t xml:space="preserve"> </w:t>
      </w:r>
      <w:r>
        <w:rPr>
          <w:rtl/>
        </w:rPr>
        <w:t>أو فرية ثم ج</w:t>
      </w:r>
      <w:r w:rsidR="008C228A">
        <w:rPr>
          <w:rtl/>
        </w:rPr>
        <w:t>حدّ</w:t>
      </w:r>
      <w:r w:rsidR="001F501A">
        <w:rPr>
          <w:rtl/>
        </w:rPr>
        <w:t xml:space="preserve"> </w:t>
      </w:r>
      <w:r>
        <w:rPr>
          <w:rtl/>
        </w:rPr>
        <w:t>جلد</w:t>
      </w:r>
      <w:r>
        <w:rPr>
          <w:rFonts w:hint="cs"/>
          <w:rtl/>
        </w:rPr>
        <w:t xml:space="preserve"> </w:t>
      </w:r>
      <w:r>
        <w:rPr>
          <w:rtl/>
        </w:rPr>
        <w:t xml:space="preserve">.. </w:t>
      </w:r>
      <w:r w:rsidR="001F501A">
        <w:rPr>
          <w:rtl/>
        </w:rPr>
        <w:t>ال</w:t>
      </w:r>
      <w:r w:rsidR="00600177">
        <w:rPr>
          <w:rtl/>
        </w:rPr>
        <w:t>حد</w:t>
      </w:r>
      <w:r>
        <w:rPr>
          <w:rtl/>
        </w:rPr>
        <w:t xml:space="preserve">يث. </w:t>
      </w:r>
    </w:p>
    <w:p w:rsidR="002B1751" w:rsidRDefault="002B1751" w:rsidP="00600177">
      <w:pPr>
        <w:pStyle w:val="libNormal"/>
        <w:rPr>
          <w:rtl/>
        </w:rPr>
      </w:pPr>
      <w:r>
        <w:rPr>
          <w:rtl/>
        </w:rPr>
        <w:t>أقول</w:t>
      </w:r>
      <w:r w:rsidR="00F01D33">
        <w:rPr>
          <w:rtl/>
        </w:rPr>
        <w:t>:</w:t>
      </w:r>
      <w:r>
        <w:rPr>
          <w:rtl/>
        </w:rPr>
        <w:t xml:space="preserve"> وتقدم ما </w:t>
      </w:r>
      <w:r w:rsidR="001F501A">
        <w:rPr>
          <w:rtl/>
        </w:rPr>
        <w:t xml:space="preserve">يدلُّ </w:t>
      </w:r>
      <w:r>
        <w:rPr>
          <w:rtl/>
        </w:rPr>
        <w:t>على ذلك عموما</w:t>
      </w:r>
      <w:r w:rsidR="00600177">
        <w:rPr>
          <w:rFonts w:hint="cs"/>
          <w:rtl/>
        </w:rPr>
        <w:t>ً</w:t>
      </w:r>
      <w:r>
        <w:rPr>
          <w:rtl/>
        </w:rPr>
        <w:t xml:space="preserve"> </w:t>
      </w:r>
      <w:r w:rsidRPr="008A1A51">
        <w:rPr>
          <w:rStyle w:val="libFootnotenumChar"/>
          <w:rtl/>
        </w:rPr>
        <w:t>(</w:t>
      </w:r>
      <w:r w:rsidR="00600177">
        <w:rPr>
          <w:rStyle w:val="libFootnotenumChar"/>
          <w:rFonts w:hint="cs"/>
          <w:rtl/>
        </w:rPr>
        <w:t>2</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EE0FC2" w:rsidRDefault="002B1751" w:rsidP="00577EAF">
      <w:pPr>
        <w:pStyle w:val="libFootnote0"/>
        <w:rPr>
          <w:rtl/>
        </w:rPr>
      </w:pPr>
      <w:r w:rsidRPr="00EE0FC2">
        <w:rPr>
          <w:rtl/>
        </w:rPr>
        <w:t>(1) التهذيب 10</w:t>
      </w:r>
      <w:r w:rsidR="00F01D33">
        <w:rPr>
          <w:rtl/>
        </w:rPr>
        <w:t>:</w:t>
      </w:r>
      <w:r w:rsidRPr="00EE0FC2">
        <w:rPr>
          <w:rtl/>
        </w:rPr>
        <w:t xml:space="preserve"> 70 </w:t>
      </w:r>
      <w:r w:rsidR="00035E93">
        <w:rPr>
          <w:rtl/>
        </w:rPr>
        <w:t>/</w:t>
      </w:r>
      <w:r w:rsidRPr="00EE0FC2">
        <w:rPr>
          <w:rtl/>
        </w:rPr>
        <w:t xml:space="preserve"> 265</w:t>
      </w:r>
      <w:r>
        <w:rPr>
          <w:rtl/>
        </w:rPr>
        <w:t>.</w:t>
      </w:r>
      <w:r w:rsidRPr="00EE0FC2">
        <w:rPr>
          <w:rtl/>
        </w:rPr>
        <w:t xml:space="preserve"> </w:t>
      </w:r>
    </w:p>
    <w:p w:rsidR="002B1751" w:rsidRDefault="002B1751" w:rsidP="00577EAF">
      <w:pPr>
        <w:pStyle w:val="libFootnote0"/>
        <w:rPr>
          <w:rtl/>
        </w:rPr>
      </w:pPr>
      <w:r>
        <w:rPr>
          <w:rtl/>
        </w:rPr>
        <w:t>5 - الكافي 7</w:t>
      </w:r>
      <w:r w:rsidR="00F01D33">
        <w:rPr>
          <w:rtl/>
        </w:rPr>
        <w:t>:</w:t>
      </w:r>
      <w:r>
        <w:rPr>
          <w:rtl/>
        </w:rPr>
        <w:t xml:space="preserve"> 214 </w:t>
      </w:r>
      <w:r w:rsidR="00035E93">
        <w:rPr>
          <w:rtl/>
        </w:rPr>
        <w:t>/</w:t>
      </w:r>
      <w:r>
        <w:rPr>
          <w:rtl/>
        </w:rPr>
        <w:t xml:space="preserve"> 5. </w:t>
      </w:r>
    </w:p>
    <w:p w:rsidR="002B1751" w:rsidRDefault="002B1751" w:rsidP="00577EAF">
      <w:pPr>
        <w:pStyle w:val="libFootnote0"/>
        <w:rPr>
          <w:rtl/>
        </w:rPr>
      </w:pPr>
      <w:r>
        <w:rPr>
          <w:rtl/>
        </w:rPr>
        <w:t xml:space="preserve">6 - نوادر أحمد بن </w:t>
      </w:r>
      <w:r w:rsidR="006079CC">
        <w:rPr>
          <w:rtl/>
        </w:rPr>
        <w:t xml:space="preserve">محمّد </w:t>
      </w:r>
      <w:r>
        <w:rPr>
          <w:rtl/>
        </w:rPr>
        <w:t>بن عيسى</w:t>
      </w:r>
      <w:r w:rsidR="00F01D33">
        <w:rPr>
          <w:rtl/>
        </w:rPr>
        <w:t>:</w:t>
      </w:r>
      <w:r>
        <w:rPr>
          <w:rtl/>
        </w:rPr>
        <w:t xml:space="preserve"> 142 ح 364. </w:t>
      </w:r>
    </w:p>
    <w:p w:rsidR="002B1751" w:rsidRDefault="002B1751" w:rsidP="00600177">
      <w:pPr>
        <w:pStyle w:val="libFootnoteCenterBold"/>
        <w:rPr>
          <w:rtl/>
        </w:rPr>
      </w:pPr>
      <w:r>
        <w:rPr>
          <w:rtl/>
        </w:rPr>
        <w:t xml:space="preserve">الباب 16 </w:t>
      </w:r>
    </w:p>
    <w:p w:rsidR="002B1751" w:rsidRDefault="002B1751" w:rsidP="00600177">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219 </w:t>
      </w:r>
      <w:r w:rsidR="00035E93">
        <w:rPr>
          <w:rtl/>
        </w:rPr>
        <w:t>/</w:t>
      </w:r>
      <w:r>
        <w:rPr>
          <w:rtl/>
        </w:rPr>
        <w:t xml:space="preserve"> 3، أورد تمامه في </w:t>
      </w:r>
      <w:r w:rsidR="001F501A">
        <w:rPr>
          <w:rtl/>
        </w:rPr>
        <w:t>ال</w:t>
      </w:r>
      <w:r w:rsidR="00396709">
        <w:rPr>
          <w:rtl/>
        </w:rPr>
        <w:t xml:space="preserve">حديث </w:t>
      </w:r>
      <w:r>
        <w:rPr>
          <w:rtl/>
        </w:rPr>
        <w:t xml:space="preserve">2 من الباب 12 من أبواب مقدمات </w:t>
      </w:r>
      <w:r w:rsidR="00E924B6">
        <w:rPr>
          <w:rtl/>
        </w:rPr>
        <w:t>الحدود</w:t>
      </w:r>
      <w:r>
        <w:rPr>
          <w:rtl/>
        </w:rPr>
        <w:t xml:space="preserve">. </w:t>
      </w:r>
    </w:p>
    <w:p w:rsidR="002B1751" w:rsidRPr="00EE0FC2" w:rsidRDefault="002B1751" w:rsidP="00600177">
      <w:pPr>
        <w:pStyle w:val="libFootnote0"/>
        <w:rPr>
          <w:rtl/>
        </w:rPr>
      </w:pPr>
      <w:r w:rsidRPr="00EE0FC2">
        <w:rPr>
          <w:rtl/>
        </w:rPr>
        <w:t>(</w:t>
      </w:r>
      <w:r w:rsidR="00600177">
        <w:rPr>
          <w:rFonts w:hint="cs"/>
          <w:rtl/>
        </w:rPr>
        <w:t>2</w:t>
      </w:r>
      <w:r w:rsidRPr="00EE0FC2">
        <w:rPr>
          <w:rtl/>
        </w:rPr>
        <w:t xml:space="preserve">) تقدم في </w:t>
      </w:r>
      <w:r w:rsidR="001F501A">
        <w:rPr>
          <w:rtl/>
        </w:rPr>
        <w:t>ال</w:t>
      </w:r>
      <w:r w:rsidR="00396709">
        <w:rPr>
          <w:rtl/>
        </w:rPr>
        <w:t xml:space="preserve">حديث </w:t>
      </w:r>
      <w:r w:rsidRPr="00EE0FC2">
        <w:rPr>
          <w:rtl/>
        </w:rPr>
        <w:t xml:space="preserve">1 و 3 من الباب 12 من أبواب مقدمات </w:t>
      </w:r>
      <w:r w:rsidR="00E924B6">
        <w:rPr>
          <w:rtl/>
        </w:rPr>
        <w:t>الحدود</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430" w:name="_Toc309716480"/>
      <w:bookmarkStart w:id="431" w:name="_Toc380648241"/>
      <w:bookmarkStart w:id="432" w:name="_Toc189237732"/>
      <w:r>
        <w:rPr>
          <w:rtl/>
        </w:rPr>
        <w:lastRenderedPageBreak/>
        <w:t>17 - باب حكم أهل الذمة ونحوهم إذا قذفوا أو ق</w:t>
      </w:r>
      <w:r w:rsidR="00600177">
        <w:rPr>
          <w:rFonts w:hint="cs"/>
          <w:rtl/>
        </w:rPr>
        <w:t>ُ</w:t>
      </w:r>
      <w:r>
        <w:rPr>
          <w:rtl/>
        </w:rPr>
        <w:t>ذفوا</w:t>
      </w:r>
      <w:bookmarkEnd w:id="430"/>
      <w:bookmarkEnd w:id="431"/>
      <w:bookmarkEnd w:id="432"/>
    </w:p>
    <w:p w:rsidR="002B1751" w:rsidRDefault="002B1751" w:rsidP="00F01D33">
      <w:pPr>
        <w:pStyle w:val="libNormal"/>
        <w:rPr>
          <w:rtl/>
        </w:rPr>
      </w:pPr>
      <w:r w:rsidRPr="00035E93">
        <w:rPr>
          <w:rStyle w:val="libNormalChar"/>
          <w:rtl/>
        </w:rPr>
        <w:t>[ 34557 ]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بن عيسى، عن يونس، عن ابن مسكان، عن أبي بصير، قال</w:t>
      </w:r>
      <w:r w:rsidR="00F01D33">
        <w:rPr>
          <w:rtl/>
        </w:rPr>
        <w:t>:</w:t>
      </w:r>
      <w:r>
        <w:rPr>
          <w:rtl/>
        </w:rPr>
        <w:t xml:space="preserve"> قال</w:t>
      </w:r>
      <w:r w:rsidR="00F01D33">
        <w:rPr>
          <w:rtl/>
        </w:rPr>
        <w:t>:</w:t>
      </w:r>
      <w:r>
        <w:rPr>
          <w:rtl/>
        </w:rPr>
        <w:t xml:space="preserve"> </w:t>
      </w:r>
      <w:r w:rsidR="008C228A">
        <w:rPr>
          <w:rtl/>
        </w:rPr>
        <w:t>حدّ</w:t>
      </w:r>
      <w:r w:rsidR="001F501A">
        <w:rPr>
          <w:rtl/>
        </w:rPr>
        <w:t xml:space="preserve"> </w:t>
      </w:r>
      <w:r>
        <w:rPr>
          <w:rtl/>
        </w:rPr>
        <w:t xml:space="preserve">اليهودي والنصراني والمملوك في الخمر والفرية سواء، وإنما صولح أهل الذمة على أن يشربوها في بيوتهم. </w:t>
      </w:r>
    </w:p>
    <w:p w:rsidR="002B1751" w:rsidRDefault="002B1751" w:rsidP="00F01D33">
      <w:pPr>
        <w:pStyle w:val="libNormal"/>
        <w:rPr>
          <w:rtl/>
        </w:rPr>
      </w:pPr>
      <w:r w:rsidRPr="00035E93">
        <w:rPr>
          <w:rStyle w:val="libNormalChar"/>
          <w:rtl/>
        </w:rPr>
        <w:t>[ 34558 ]</w:t>
      </w:r>
      <w:r>
        <w:rPr>
          <w:rtl/>
        </w:rPr>
        <w:t xml:space="preserve"> 2 - وبالإ</w:t>
      </w:r>
      <w:r w:rsidR="00600177">
        <w:rPr>
          <w:rFonts w:hint="cs"/>
          <w:rtl/>
        </w:rPr>
        <w:t>ِ</w:t>
      </w:r>
      <w:r>
        <w:rPr>
          <w:rtl/>
        </w:rPr>
        <w:t>سناد، عن يونس، عن سماعة، قال</w:t>
      </w:r>
      <w:r w:rsidR="00F01D33">
        <w:rPr>
          <w:rtl/>
        </w:rPr>
        <w:t>:</w:t>
      </w:r>
      <w:r>
        <w:rPr>
          <w:rtl/>
        </w:rPr>
        <w:t xml:space="preserve"> سألته عن اليهودي والنصراني يقذف صاحبه مل</w:t>
      </w:r>
      <w:r w:rsidR="00600177">
        <w:rPr>
          <w:rFonts w:hint="cs"/>
          <w:rtl/>
        </w:rPr>
        <w:t>ّ</w:t>
      </w:r>
      <w:r>
        <w:rPr>
          <w:rtl/>
        </w:rPr>
        <w:t>ة على مل</w:t>
      </w:r>
      <w:r w:rsidR="00600177">
        <w:rPr>
          <w:rFonts w:hint="cs"/>
          <w:rtl/>
        </w:rPr>
        <w:t>ّ</w:t>
      </w:r>
      <w:r>
        <w:rPr>
          <w:rtl/>
        </w:rPr>
        <w:t>ة، والمجوسي يقذف المسلم؟ قال</w:t>
      </w:r>
      <w:r w:rsidR="00F01D33">
        <w:rPr>
          <w:rtl/>
        </w:rPr>
        <w:t>:</w:t>
      </w:r>
      <w:r>
        <w:rPr>
          <w:rtl/>
        </w:rPr>
        <w:t xml:space="preserve"> يجلد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الشيخ بإسناده عن يونس بن عبد الرحمن </w:t>
      </w:r>
      <w:r w:rsidRPr="008A1A51">
        <w:rPr>
          <w:rStyle w:val="libFootnotenumChar"/>
          <w:rtl/>
        </w:rPr>
        <w:t>(1)</w:t>
      </w:r>
      <w:r>
        <w:rPr>
          <w:rtl/>
        </w:rPr>
        <w:t xml:space="preserve">، وكذا الذي قبله. </w:t>
      </w:r>
    </w:p>
    <w:p w:rsidR="002B1751" w:rsidRDefault="002B1751" w:rsidP="00F01D33">
      <w:pPr>
        <w:pStyle w:val="libNormal"/>
        <w:rPr>
          <w:rtl/>
        </w:rPr>
      </w:pPr>
      <w:r w:rsidRPr="00035E93">
        <w:rPr>
          <w:rStyle w:val="libNormalChar"/>
          <w:rtl/>
        </w:rPr>
        <w:t>[ 34559 ]</w:t>
      </w:r>
      <w:r>
        <w:rPr>
          <w:rtl/>
        </w:rPr>
        <w:t xml:space="preserve"> 3 - وعن </w:t>
      </w:r>
      <w:r w:rsidR="006079CC">
        <w:rPr>
          <w:rtl/>
        </w:rPr>
        <w:t xml:space="preserve">محمّد </w:t>
      </w:r>
      <w:r>
        <w:rPr>
          <w:rtl/>
        </w:rPr>
        <w:t xml:space="preserve">بن يحيى، عن أحمد بن </w:t>
      </w:r>
      <w:r w:rsidR="006079CC">
        <w:rPr>
          <w:rtl/>
        </w:rPr>
        <w:t>محمّد</w:t>
      </w:r>
      <w:r>
        <w:rPr>
          <w:rtl/>
        </w:rPr>
        <w:t>، عن ابن محبوب، عن عباد ابن صهيب، قال</w:t>
      </w:r>
      <w:r w:rsidR="00F01D33">
        <w:rPr>
          <w:rtl/>
        </w:rPr>
        <w:t>:</w:t>
      </w:r>
      <w:r>
        <w:rPr>
          <w:rtl/>
        </w:rPr>
        <w:t xml:space="preserve"> سئل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نصراني قذف مسلما ؛ فقال له</w:t>
      </w:r>
      <w:r w:rsidR="00F01D33">
        <w:rPr>
          <w:rtl/>
        </w:rPr>
        <w:t>:</w:t>
      </w:r>
      <w:r>
        <w:rPr>
          <w:rtl/>
        </w:rPr>
        <w:t xml:space="preserve"> يا زان، فقال</w:t>
      </w:r>
      <w:r w:rsidR="00F01D33">
        <w:rPr>
          <w:rtl/>
        </w:rPr>
        <w:t>:</w:t>
      </w:r>
      <w:r>
        <w:rPr>
          <w:rtl/>
        </w:rPr>
        <w:t xml:space="preserve"> يجلد ثمانين جلدة لحق المسلم، وثمانين </w:t>
      </w:r>
      <w:r w:rsidR="000E3DF1">
        <w:rPr>
          <w:rtl/>
        </w:rPr>
        <w:t>سوطاً</w:t>
      </w:r>
      <w:r>
        <w:rPr>
          <w:rtl/>
        </w:rPr>
        <w:t xml:space="preserve"> </w:t>
      </w:r>
      <w:r w:rsidR="001F501A">
        <w:rPr>
          <w:rtl/>
        </w:rPr>
        <w:t xml:space="preserve">إلّا </w:t>
      </w:r>
      <w:r w:rsidR="000E3DF1">
        <w:rPr>
          <w:rtl/>
        </w:rPr>
        <w:t>سوطاً</w:t>
      </w:r>
      <w:r>
        <w:rPr>
          <w:rtl/>
        </w:rPr>
        <w:t xml:space="preserve"> لحرمة الإسلام، ويحلق رأسه، ويطاف به، في أهل دينه لكي ينكل غيره. </w:t>
      </w:r>
    </w:p>
    <w:p w:rsidR="002B1751" w:rsidRDefault="002B1751" w:rsidP="00600177">
      <w:pPr>
        <w:pStyle w:val="libNormal"/>
        <w:rPr>
          <w:rtl/>
        </w:rPr>
      </w:pPr>
      <w:r>
        <w:rPr>
          <w:rtl/>
        </w:rPr>
        <w:t xml:space="preserve">ورواه الصدوق بإسناده عن الحسن بن محبوب </w:t>
      </w:r>
      <w:r w:rsidRPr="008A1A51">
        <w:rPr>
          <w:rStyle w:val="libFootnotenumChar"/>
          <w:rtl/>
        </w:rPr>
        <w:t>(</w:t>
      </w:r>
      <w:r w:rsidR="00600177">
        <w:rPr>
          <w:rStyle w:val="libFootnotenumChar"/>
          <w:rFonts w:hint="cs"/>
          <w:rtl/>
        </w:rPr>
        <w:t>2</w:t>
      </w:r>
      <w:r w:rsidRPr="008A1A51">
        <w:rPr>
          <w:rStyle w:val="libFootnotenumChar"/>
          <w:rtl/>
        </w:rPr>
        <w:t>)</w:t>
      </w:r>
      <w:r>
        <w:rPr>
          <w:rtl/>
        </w:rPr>
        <w:t xml:space="preserve">. </w:t>
      </w:r>
    </w:p>
    <w:p w:rsidR="002B1751" w:rsidRDefault="002B1751" w:rsidP="00600177">
      <w:pPr>
        <w:pStyle w:val="libNormal"/>
        <w:rPr>
          <w:rtl/>
        </w:rPr>
      </w:pPr>
      <w:r>
        <w:rPr>
          <w:rtl/>
        </w:rPr>
        <w:t xml:space="preserve">ورواه الشيخ بإسناده عن أحمد بن </w:t>
      </w:r>
      <w:r w:rsidR="006079CC">
        <w:rPr>
          <w:rtl/>
        </w:rPr>
        <w:t xml:space="preserve">محمّد </w:t>
      </w:r>
      <w:r>
        <w:rPr>
          <w:rtl/>
        </w:rPr>
        <w:t xml:space="preserve">مثله </w:t>
      </w:r>
      <w:r w:rsidRPr="008A1A51">
        <w:rPr>
          <w:rStyle w:val="libFootnotenumChar"/>
          <w:rtl/>
        </w:rPr>
        <w:t>(</w:t>
      </w:r>
      <w:r w:rsidR="00600177">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600177">
      <w:pPr>
        <w:pStyle w:val="libFootnoteCenterBold"/>
        <w:rPr>
          <w:rtl/>
        </w:rPr>
      </w:pPr>
      <w:r>
        <w:rPr>
          <w:rtl/>
        </w:rPr>
        <w:t xml:space="preserve">الباب 17 </w:t>
      </w:r>
    </w:p>
    <w:p w:rsidR="002B1751" w:rsidRDefault="002B1751" w:rsidP="00600177">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239 </w:t>
      </w:r>
      <w:r w:rsidR="00035E93">
        <w:rPr>
          <w:rtl/>
        </w:rPr>
        <w:t>/</w:t>
      </w:r>
      <w:r>
        <w:rPr>
          <w:rtl/>
        </w:rPr>
        <w:t xml:space="preserve"> 4، التهذيب 10</w:t>
      </w:r>
      <w:r w:rsidR="00F01D33">
        <w:rPr>
          <w:rtl/>
        </w:rPr>
        <w:t>:</w:t>
      </w:r>
      <w:r>
        <w:rPr>
          <w:rtl/>
        </w:rPr>
        <w:t xml:space="preserve"> 74 </w:t>
      </w:r>
      <w:r w:rsidR="00035E93">
        <w:rPr>
          <w:rtl/>
        </w:rPr>
        <w:t>/</w:t>
      </w:r>
      <w:r>
        <w:rPr>
          <w:rtl/>
        </w:rPr>
        <w:t xml:space="preserve"> 283، والاستبصار 4</w:t>
      </w:r>
      <w:r w:rsidR="00F01D33">
        <w:rPr>
          <w:rtl/>
        </w:rPr>
        <w:t>:</w:t>
      </w:r>
      <w:r>
        <w:rPr>
          <w:rtl/>
        </w:rPr>
        <w:t xml:space="preserve"> 230 </w:t>
      </w:r>
      <w:r w:rsidR="00035E93">
        <w:rPr>
          <w:rtl/>
        </w:rPr>
        <w:t>/</w:t>
      </w:r>
      <w:r>
        <w:rPr>
          <w:rtl/>
        </w:rPr>
        <w:t xml:space="preserve"> 866. </w:t>
      </w:r>
    </w:p>
    <w:p w:rsidR="002B1751" w:rsidRDefault="002B1751" w:rsidP="00577EAF">
      <w:pPr>
        <w:pStyle w:val="libFootnote0"/>
        <w:rPr>
          <w:rtl/>
        </w:rPr>
      </w:pPr>
      <w:r>
        <w:rPr>
          <w:rtl/>
        </w:rPr>
        <w:t>2 - الكافي 7</w:t>
      </w:r>
      <w:r w:rsidR="00F01D33">
        <w:rPr>
          <w:rtl/>
        </w:rPr>
        <w:t>:</w:t>
      </w:r>
      <w:r>
        <w:rPr>
          <w:rtl/>
        </w:rPr>
        <w:t xml:space="preserve"> 239 </w:t>
      </w:r>
      <w:r w:rsidR="00035E93">
        <w:rPr>
          <w:rtl/>
        </w:rPr>
        <w:t>/</w:t>
      </w:r>
      <w:r>
        <w:rPr>
          <w:rtl/>
        </w:rPr>
        <w:t xml:space="preserve"> 5. </w:t>
      </w:r>
    </w:p>
    <w:p w:rsidR="002B1751" w:rsidRPr="00EE0FC2" w:rsidRDefault="002B1751" w:rsidP="00577EAF">
      <w:pPr>
        <w:pStyle w:val="libFootnote0"/>
        <w:rPr>
          <w:rtl/>
        </w:rPr>
      </w:pPr>
      <w:r w:rsidRPr="00EE0FC2">
        <w:rPr>
          <w:rtl/>
        </w:rPr>
        <w:t>(1) التهذيب 10</w:t>
      </w:r>
      <w:r w:rsidR="00F01D33">
        <w:rPr>
          <w:rtl/>
        </w:rPr>
        <w:t>:</w:t>
      </w:r>
      <w:r w:rsidRPr="00EE0FC2">
        <w:rPr>
          <w:rtl/>
        </w:rPr>
        <w:t xml:space="preserve"> 74 </w:t>
      </w:r>
      <w:r w:rsidR="00035E93">
        <w:rPr>
          <w:rtl/>
        </w:rPr>
        <w:t>/</w:t>
      </w:r>
      <w:r w:rsidRPr="00EE0FC2">
        <w:rPr>
          <w:rtl/>
        </w:rPr>
        <w:t xml:space="preserve"> 284</w:t>
      </w:r>
      <w:r>
        <w:rPr>
          <w:rtl/>
        </w:rPr>
        <w:t>.</w:t>
      </w:r>
      <w:r w:rsidRPr="00EE0FC2">
        <w:rPr>
          <w:rtl/>
        </w:rPr>
        <w:t xml:space="preserve"> </w:t>
      </w:r>
    </w:p>
    <w:p w:rsidR="002B1751" w:rsidRDefault="002B1751" w:rsidP="00577EAF">
      <w:pPr>
        <w:pStyle w:val="libFootnote0"/>
        <w:rPr>
          <w:rtl/>
        </w:rPr>
      </w:pPr>
      <w:r>
        <w:rPr>
          <w:rtl/>
        </w:rPr>
        <w:t>3 - الكافي 7</w:t>
      </w:r>
      <w:r w:rsidR="00F01D33">
        <w:rPr>
          <w:rtl/>
        </w:rPr>
        <w:t>:</w:t>
      </w:r>
      <w:r>
        <w:rPr>
          <w:rtl/>
        </w:rPr>
        <w:t xml:space="preserve"> 239 </w:t>
      </w:r>
      <w:r w:rsidR="00035E93">
        <w:rPr>
          <w:rtl/>
        </w:rPr>
        <w:t>/</w:t>
      </w:r>
      <w:r>
        <w:rPr>
          <w:rtl/>
        </w:rPr>
        <w:t xml:space="preserve"> 6. </w:t>
      </w:r>
    </w:p>
    <w:p w:rsidR="002B1751" w:rsidRPr="00EE0FC2" w:rsidRDefault="002B1751" w:rsidP="00600177">
      <w:pPr>
        <w:pStyle w:val="libFootnote0"/>
        <w:rPr>
          <w:rtl/>
        </w:rPr>
      </w:pPr>
      <w:r w:rsidRPr="00EE0FC2">
        <w:rPr>
          <w:rtl/>
        </w:rPr>
        <w:t>(</w:t>
      </w:r>
      <w:r w:rsidR="00600177">
        <w:rPr>
          <w:rFonts w:hint="cs"/>
          <w:rtl/>
        </w:rPr>
        <w:t>2</w:t>
      </w:r>
      <w:r w:rsidRPr="00EE0FC2">
        <w:rPr>
          <w:rtl/>
        </w:rPr>
        <w:t>) الفقيه 4</w:t>
      </w:r>
      <w:r w:rsidR="00F01D33">
        <w:rPr>
          <w:rtl/>
        </w:rPr>
        <w:t>:</w:t>
      </w:r>
      <w:r w:rsidRPr="00EE0FC2">
        <w:rPr>
          <w:rtl/>
        </w:rPr>
        <w:t xml:space="preserve"> 35 </w:t>
      </w:r>
      <w:r w:rsidR="00035E93">
        <w:rPr>
          <w:rtl/>
        </w:rPr>
        <w:t>/</w:t>
      </w:r>
      <w:r w:rsidRPr="00EE0FC2">
        <w:rPr>
          <w:rtl/>
        </w:rPr>
        <w:t xml:space="preserve"> 106</w:t>
      </w:r>
      <w:r>
        <w:rPr>
          <w:rtl/>
        </w:rPr>
        <w:t>.</w:t>
      </w:r>
      <w:r w:rsidRPr="00EE0FC2">
        <w:rPr>
          <w:rtl/>
        </w:rPr>
        <w:t xml:space="preserve"> </w:t>
      </w:r>
    </w:p>
    <w:p w:rsidR="002B1751" w:rsidRPr="00EE0FC2" w:rsidRDefault="002B1751" w:rsidP="00600177">
      <w:pPr>
        <w:pStyle w:val="libFootnote0"/>
        <w:rPr>
          <w:rtl/>
        </w:rPr>
      </w:pPr>
      <w:r w:rsidRPr="00EE0FC2">
        <w:rPr>
          <w:rtl/>
        </w:rPr>
        <w:t>(</w:t>
      </w:r>
      <w:r w:rsidR="00600177">
        <w:rPr>
          <w:rFonts w:hint="cs"/>
          <w:rtl/>
        </w:rPr>
        <w:t>3</w:t>
      </w:r>
      <w:r w:rsidRPr="00EE0FC2">
        <w:rPr>
          <w:rtl/>
        </w:rPr>
        <w:t>) التهذيب 10</w:t>
      </w:r>
      <w:r w:rsidR="00F01D33">
        <w:rPr>
          <w:rtl/>
        </w:rPr>
        <w:t>:</w:t>
      </w:r>
      <w:r w:rsidRPr="00EE0FC2">
        <w:rPr>
          <w:rtl/>
        </w:rPr>
        <w:t xml:space="preserve"> 75 </w:t>
      </w:r>
      <w:r w:rsidR="00035E93">
        <w:rPr>
          <w:rtl/>
        </w:rPr>
        <w:t>/</w:t>
      </w:r>
      <w:r w:rsidRPr="00EE0FC2">
        <w:rPr>
          <w:rtl/>
        </w:rPr>
        <w:t xml:space="preserve"> 285</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[ 34560 ]</w:t>
      </w:r>
      <w:r>
        <w:rPr>
          <w:rtl/>
        </w:rPr>
        <w:t xml:space="preserve"> 4 - وعن حميد بن زياد، عن الحسن بن </w:t>
      </w:r>
      <w:r w:rsidR="006079CC">
        <w:rPr>
          <w:rtl/>
        </w:rPr>
        <w:t xml:space="preserve">محمّد </w:t>
      </w:r>
      <w:r>
        <w:rPr>
          <w:rtl/>
        </w:rPr>
        <w:t xml:space="preserve">بن سماعة، عن جعفر ابن سماعة، وأحمد بن الحسن الميثمي </w:t>
      </w:r>
      <w:r w:rsidR="000014EE">
        <w:rPr>
          <w:rtl/>
        </w:rPr>
        <w:t>جميعاً</w:t>
      </w:r>
      <w:r>
        <w:rPr>
          <w:rtl/>
        </w:rPr>
        <w:t>، أبان بن عثمان، عن إسماعيل بن الفضل،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الافتراء على أهل الذمة </w:t>
      </w:r>
      <w:r w:rsidRPr="00035E93">
        <w:rPr>
          <w:rStyle w:val="libNormalChar"/>
          <w:rtl/>
        </w:rPr>
        <w:t xml:space="preserve">( </w:t>
      </w:r>
      <w:r>
        <w:rPr>
          <w:rtl/>
        </w:rPr>
        <w:t>وأهل الكتاب</w:t>
      </w:r>
      <w:r w:rsidRPr="00035E93">
        <w:rPr>
          <w:rStyle w:val="libNormalChar"/>
          <w:rtl/>
        </w:rPr>
        <w:t xml:space="preserve"> )</w:t>
      </w:r>
      <w:r>
        <w:rPr>
          <w:rtl/>
        </w:rPr>
        <w:t xml:space="preserve"> </w:t>
      </w:r>
      <w:r w:rsidRPr="008A1A51">
        <w:rPr>
          <w:rStyle w:val="libFootnotenumChar"/>
          <w:rtl/>
        </w:rPr>
        <w:t>(1)</w:t>
      </w:r>
      <w:r>
        <w:rPr>
          <w:rtl/>
        </w:rPr>
        <w:t xml:space="preserve"> هل يجلد المسلم </w:t>
      </w:r>
      <w:r w:rsidR="001F501A">
        <w:rPr>
          <w:rtl/>
        </w:rPr>
        <w:t>ال</w:t>
      </w:r>
      <w:r w:rsidR="008C228A">
        <w:rPr>
          <w:rtl/>
        </w:rPr>
        <w:t>حدّ</w:t>
      </w:r>
      <w:r w:rsidR="001F501A">
        <w:rPr>
          <w:rtl/>
        </w:rPr>
        <w:t xml:space="preserve"> </w:t>
      </w:r>
      <w:r>
        <w:rPr>
          <w:rtl/>
        </w:rPr>
        <w:t>في الافتراء عليهم؟ قال</w:t>
      </w:r>
      <w:r w:rsidR="00F01D33">
        <w:rPr>
          <w:rtl/>
        </w:rPr>
        <w:t>:</w:t>
      </w:r>
      <w:r>
        <w:rPr>
          <w:rtl/>
        </w:rPr>
        <w:t xml:space="preserve"> لا، ولكن يعز</w:t>
      </w:r>
      <w:r w:rsidR="00600177">
        <w:rPr>
          <w:rFonts w:hint="cs"/>
          <w:rtl/>
        </w:rPr>
        <w:t>َّ</w:t>
      </w:r>
      <w:r>
        <w:rPr>
          <w:rtl/>
        </w:rPr>
        <w:t xml:space="preserve">ر. </w:t>
      </w:r>
    </w:p>
    <w:p w:rsidR="002B1751" w:rsidRDefault="006079CC" w:rsidP="008A1A51">
      <w:pPr>
        <w:pStyle w:val="libNormal"/>
        <w:rPr>
          <w:rtl/>
        </w:rPr>
      </w:pPr>
      <w:r>
        <w:rPr>
          <w:rtl/>
        </w:rPr>
        <w:t xml:space="preserve">محمّد </w:t>
      </w:r>
      <w:r w:rsidR="002B1751">
        <w:rPr>
          <w:rtl/>
        </w:rPr>
        <w:t xml:space="preserve">بن الحسن بإسناده عن حميد بن زياد 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[ 34561 ]</w:t>
      </w:r>
      <w:r>
        <w:rPr>
          <w:rtl/>
        </w:rPr>
        <w:t xml:space="preserve"> 5 - وبإسناده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محمّد </w:t>
      </w:r>
      <w:r>
        <w:rPr>
          <w:rtl/>
        </w:rPr>
        <w:t>بن الحسين، عن صفوان، عن حريز، عن بكير،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قال</w:t>
      </w:r>
      <w:r w:rsidR="00F01D33">
        <w:rPr>
          <w:rtl/>
        </w:rPr>
        <w:t>:</w:t>
      </w:r>
      <w:r>
        <w:rPr>
          <w:rtl/>
        </w:rPr>
        <w:t xml:space="preserve"> من افترى على مسلم ضرب ثمانين يهوديّاً كان أو نصراني</w:t>
      </w:r>
      <w:r w:rsidR="00600177">
        <w:rPr>
          <w:rFonts w:hint="cs"/>
          <w:rtl/>
        </w:rPr>
        <w:t>ّ</w:t>
      </w:r>
      <w:r>
        <w:rPr>
          <w:rtl/>
        </w:rPr>
        <w:t>ا</w:t>
      </w:r>
      <w:r w:rsidR="00600177">
        <w:rPr>
          <w:rFonts w:hint="cs"/>
          <w:rtl/>
        </w:rPr>
        <w:t>ً</w:t>
      </w:r>
      <w:r>
        <w:rPr>
          <w:rtl/>
        </w:rPr>
        <w:t xml:space="preserve"> أو عبدا</w:t>
      </w:r>
      <w:r w:rsidR="00600177">
        <w:rPr>
          <w:rFonts w:hint="cs"/>
          <w:rtl/>
        </w:rPr>
        <w:t>ً</w:t>
      </w:r>
      <w:r>
        <w:rPr>
          <w:rtl/>
        </w:rPr>
        <w:t xml:space="preserve">. </w:t>
      </w:r>
    </w:p>
    <w:p w:rsidR="002B1751" w:rsidRDefault="002B1751" w:rsidP="00600177">
      <w:pPr>
        <w:pStyle w:val="libNormal"/>
        <w:rPr>
          <w:rtl/>
        </w:rPr>
      </w:pPr>
      <w:r w:rsidRPr="00035E93">
        <w:rPr>
          <w:rStyle w:val="libNormalChar"/>
          <w:rtl/>
        </w:rPr>
        <w:t>[ 34562 ]</w:t>
      </w:r>
      <w:r>
        <w:rPr>
          <w:rtl/>
        </w:rPr>
        <w:t xml:space="preserve"> 6 - وعنه، عن بنان بن </w:t>
      </w:r>
      <w:r w:rsidR="006079CC">
        <w:rPr>
          <w:rtl/>
        </w:rPr>
        <w:t>محمّد</w:t>
      </w:r>
      <w:r>
        <w:rPr>
          <w:rtl/>
        </w:rPr>
        <w:t xml:space="preserve">، </w:t>
      </w:r>
      <w:r w:rsidRPr="00035E93">
        <w:rPr>
          <w:rStyle w:val="libNormalChar"/>
          <w:rtl/>
        </w:rPr>
        <w:t xml:space="preserve">( </w:t>
      </w:r>
      <w:r>
        <w:rPr>
          <w:rtl/>
        </w:rPr>
        <w:t>عن موسى بن القاسم و</w:t>
      </w:r>
      <w:r w:rsidR="006079CC">
        <w:rPr>
          <w:rtl/>
        </w:rPr>
        <w:t xml:space="preserve">عليِّ </w:t>
      </w:r>
      <w:r>
        <w:rPr>
          <w:rtl/>
        </w:rPr>
        <w:t>ابن الحكم</w:t>
      </w:r>
      <w:r w:rsidRPr="00035E93">
        <w:rPr>
          <w:rStyle w:val="libNormalChar"/>
          <w:rtl/>
        </w:rPr>
        <w:t xml:space="preserve"> )</w:t>
      </w:r>
      <w:r>
        <w:rPr>
          <w:rtl/>
        </w:rPr>
        <w:t xml:space="preserve"> </w:t>
      </w:r>
      <w:r w:rsidRPr="008A1A51">
        <w:rPr>
          <w:rStyle w:val="libFootnotenumChar"/>
          <w:rtl/>
        </w:rPr>
        <w:t>(</w:t>
      </w:r>
      <w:r w:rsidR="00600177">
        <w:rPr>
          <w:rStyle w:val="libFootnotenumChar"/>
          <w:rFonts w:hint="cs"/>
          <w:rtl/>
        </w:rPr>
        <w:t>3</w:t>
      </w:r>
      <w:r w:rsidRPr="008A1A51">
        <w:rPr>
          <w:rStyle w:val="libFootnotenumChar"/>
          <w:rtl/>
        </w:rPr>
        <w:t>)</w:t>
      </w:r>
      <w:r>
        <w:rPr>
          <w:rtl/>
        </w:rPr>
        <w:t xml:space="preserve"> </w:t>
      </w:r>
      <w:r w:rsidR="000014EE">
        <w:rPr>
          <w:rtl/>
        </w:rPr>
        <w:t>جميعاً</w:t>
      </w:r>
      <w:r>
        <w:rPr>
          <w:rtl/>
        </w:rPr>
        <w:t xml:space="preserve">، عن أبان، عن عبد الرحمن بن أبي عبدالله،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النصرانية واليهودية تكون تحت المسلم فيقذف ابنها يضرب القاذف، لأن</w:t>
      </w:r>
      <w:r w:rsidR="00600177">
        <w:rPr>
          <w:rFonts w:hint="cs"/>
          <w:rtl/>
        </w:rPr>
        <w:t>َّ</w:t>
      </w:r>
      <w:r>
        <w:rPr>
          <w:rtl/>
        </w:rPr>
        <w:t xml:space="preserve"> المسلم قد حصنها. </w:t>
      </w:r>
    </w:p>
    <w:p w:rsidR="002B1751" w:rsidRDefault="002B1751" w:rsidP="00600177">
      <w:pPr>
        <w:pStyle w:val="libNormal"/>
        <w:rPr>
          <w:rtl/>
        </w:rPr>
      </w:pPr>
      <w:r>
        <w:rPr>
          <w:rtl/>
        </w:rPr>
        <w:t xml:space="preserve">ورواه </w:t>
      </w:r>
      <w:r w:rsidR="000A1923">
        <w:rPr>
          <w:rtl/>
        </w:rPr>
        <w:t>الكلينيُّ</w:t>
      </w:r>
      <w:r>
        <w:rPr>
          <w:rtl/>
        </w:rPr>
        <w:t xml:space="preserve"> عن الحسين بن </w:t>
      </w:r>
      <w:r w:rsidR="006079CC">
        <w:rPr>
          <w:rtl/>
        </w:rPr>
        <w:t>محمّد</w:t>
      </w:r>
      <w:r>
        <w:rPr>
          <w:rtl/>
        </w:rPr>
        <w:t>، عن معل</w:t>
      </w:r>
      <w:r w:rsidR="00600177">
        <w:rPr>
          <w:rFonts w:hint="cs"/>
          <w:rtl/>
        </w:rPr>
        <w:t>ّ</w:t>
      </w:r>
      <w:r>
        <w:rPr>
          <w:rtl/>
        </w:rPr>
        <w:t xml:space="preserve">ى بن </w:t>
      </w:r>
      <w:r w:rsidR="006079CC">
        <w:rPr>
          <w:rtl/>
        </w:rPr>
        <w:t>محمّد</w:t>
      </w:r>
      <w:r>
        <w:rPr>
          <w:rtl/>
        </w:rPr>
        <w:t xml:space="preserve">، عن الوشاء، عن أبان </w:t>
      </w:r>
      <w:r w:rsidRPr="008A1A51">
        <w:rPr>
          <w:rStyle w:val="libFootnotenumChar"/>
          <w:rtl/>
        </w:rPr>
        <w:t>(</w:t>
      </w:r>
      <w:r w:rsidR="00600177">
        <w:rPr>
          <w:rStyle w:val="libFootnotenumChar"/>
          <w:rFonts w:hint="cs"/>
          <w:rtl/>
        </w:rPr>
        <w:t>4</w:t>
      </w:r>
      <w:r w:rsidRPr="008A1A51">
        <w:rPr>
          <w:rStyle w:val="libFootnotenumChar"/>
          <w:rtl/>
        </w:rPr>
        <w:t>)</w:t>
      </w:r>
      <w:r>
        <w:rPr>
          <w:rtl/>
        </w:rPr>
        <w:t xml:space="preserve">. </w:t>
      </w:r>
    </w:p>
    <w:p w:rsidR="002B1751" w:rsidRDefault="002B1751" w:rsidP="00600177">
      <w:pPr>
        <w:pStyle w:val="libNormal"/>
        <w:rPr>
          <w:rtl/>
        </w:rPr>
      </w:pPr>
      <w:r>
        <w:rPr>
          <w:rtl/>
        </w:rPr>
        <w:t xml:space="preserve">ورواه الشيخ بإسناده عن </w:t>
      </w:r>
      <w:r w:rsidR="006079CC">
        <w:rPr>
          <w:rtl/>
        </w:rPr>
        <w:t xml:space="preserve">محمّد </w:t>
      </w:r>
      <w:r>
        <w:rPr>
          <w:rtl/>
        </w:rPr>
        <w:t xml:space="preserve">بن يعقوب مثله </w:t>
      </w:r>
      <w:r w:rsidRPr="008A1A51">
        <w:rPr>
          <w:rStyle w:val="libFootnotenumChar"/>
          <w:rtl/>
        </w:rPr>
        <w:t>(</w:t>
      </w:r>
      <w:r w:rsidR="00600177">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7</w:t>
      </w:r>
      <w:r w:rsidR="00F01D33">
        <w:rPr>
          <w:rtl/>
        </w:rPr>
        <w:t>:</w:t>
      </w:r>
      <w:r>
        <w:rPr>
          <w:rtl/>
        </w:rPr>
        <w:t xml:space="preserve"> 243 </w:t>
      </w:r>
      <w:r w:rsidR="00035E93">
        <w:rPr>
          <w:rtl/>
        </w:rPr>
        <w:t>/</w:t>
      </w:r>
      <w:r>
        <w:rPr>
          <w:rtl/>
        </w:rPr>
        <w:t xml:space="preserve"> 18. </w:t>
      </w:r>
    </w:p>
    <w:p w:rsidR="002B1751" w:rsidRPr="00EE0FC2" w:rsidRDefault="002B1751" w:rsidP="00577EAF">
      <w:pPr>
        <w:pStyle w:val="libFootnote0"/>
        <w:rPr>
          <w:rtl/>
        </w:rPr>
      </w:pPr>
      <w:r w:rsidRPr="00EE0FC2">
        <w:rPr>
          <w:rtl/>
        </w:rPr>
        <w:t>(1) ليس في المصدر</w:t>
      </w:r>
      <w:r>
        <w:rPr>
          <w:rtl/>
        </w:rPr>
        <w:t>.</w:t>
      </w:r>
      <w:r w:rsidRPr="00EE0FC2">
        <w:rPr>
          <w:rtl/>
        </w:rPr>
        <w:t xml:space="preserve"> </w:t>
      </w:r>
    </w:p>
    <w:p w:rsidR="002B1751" w:rsidRPr="00EE0FC2" w:rsidRDefault="002B1751" w:rsidP="00577EAF">
      <w:pPr>
        <w:pStyle w:val="libFootnote0"/>
        <w:rPr>
          <w:rtl/>
        </w:rPr>
      </w:pPr>
      <w:r w:rsidRPr="00EE0FC2">
        <w:rPr>
          <w:rtl/>
        </w:rPr>
        <w:t>(2) التهذيب 10</w:t>
      </w:r>
      <w:r w:rsidR="00F01D33">
        <w:rPr>
          <w:rtl/>
        </w:rPr>
        <w:t>:</w:t>
      </w:r>
      <w:r w:rsidRPr="00EE0FC2">
        <w:rPr>
          <w:rtl/>
        </w:rPr>
        <w:t xml:space="preserve"> 75 </w:t>
      </w:r>
      <w:r w:rsidR="00035E93">
        <w:rPr>
          <w:rtl/>
        </w:rPr>
        <w:t>/</w:t>
      </w:r>
      <w:r w:rsidRPr="00EE0FC2">
        <w:rPr>
          <w:rtl/>
        </w:rPr>
        <w:t xml:space="preserve"> 289</w:t>
      </w:r>
      <w:r>
        <w:rPr>
          <w:rtl/>
        </w:rPr>
        <w:t>.</w:t>
      </w:r>
      <w:r w:rsidRPr="00EE0FC2">
        <w:rPr>
          <w:rtl/>
        </w:rPr>
        <w:t xml:space="preserve"> </w:t>
      </w:r>
    </w:p>
    <w:p w:rsidR="002B1751" w:rsidRDefault="002B1751" w:rsidP="00577EAF">
      <w:pPr>
        <w:pStyle w:val="libFootnote0"/>
        <w:rPr>
          <w:rtl/>
        </w:rPr>
      </w:pPr>
      <w:r>
        <w:rPr>
          <w:rtl/>
        </w:rPr>
        <w:t>5 - التهذيب 10</w:t>
      </w:r>
      <w:r w:rsidR="00F01D33">
        <w:rPr>
          <w:rtl/>
        </w:rPr>
        <w:t>:</w:t>
      </w:r>
      <w:r>
        <w:rPr>
          <w:rtl/>
        </w:rPr>
        <w:t xml:space="preserve"> 73 </w:t>
      </w:r>
      <w:r w:rsidR="00035E93">
        <w:rPr>
          <w:rtl/>
        </w:rPr>
        <w:t>/</w:t>
      </w:r>
      <w:r>
        <w:rPr>
          <w:rtl/>
        </w:rPr>
        <w:t xml:space="preserve"> 276، والاستبصار 4</w:t>
      </w:r>
      <w:r w:rsidR="00F01D33">
        <w:rPr>
          <w:rtl/>
        </w:rPr>
        <w:t>:</w:t>
      </w:r>
      <w:r>
        <w:rPr>
          <w:rtl/>
        </w:rPr>
        <w:t xml:space="preserve"> 229 </w:t>
      </w:r>
      <w:r w:rsidR="00035E93">
        <w:rPr>
          <w:rtl/>
        </w:rPr>
        <w:t>/</w:t>
      </w:r>
      <w:r>
        <w:rPr>
          <w:rtl/>
        </w:rPr>
        <w:t xml:space="preserve"> 859. </w:t>
      </w:r>
    </w:p>
    <w:p w:rsidR="002B1751" w:rsidRDefault="002B1751" w:rsidP="00577EAF">
      <w:pPr>
        <w:pStyle w:val="libFootnote0"/>
        <w:rPr>
          <w:rtl/>
        </w:rPr>
      </w:pPr>
      <w:r>
        <w:rPr>
          <w:rtl/>
        </w:rPr>
        <w:t>6 - التهذيب 10</w:t>
      </w:r>
      <w:r w:rsidR="00F01D33">
        <w:rPr>
          <w:rtl/>
        </w:rPr>
        <w:t>:</w:t>
      </w:r>
      <w:r>
        <w:rPr>
          <w:rtl/>
        </w:rPr>
        <w:t xml:space="preserve"> 75 </w:t>
      </w:r>
      <w:r w:rsidR="00035E93">
        <w:rPr>
          <w:rtl/>
        </w:rPr>
        <w:t>/</w:t>
      </w:r>
      <w:r>
        <w:rPr>
          <w:rtl/>
        </w:rPr>
        <w:t xml:space="preserve"> 290. </w:t>
      </w:r>
    </w:p>
    <w:p w:rsidR="002B1751" w:rsidRPr="00EE0FC2" w:rsidRDefault="002B1751" w:rsidP="00600177">
      <w:pPr>
        <w:pStyle w:val="libFootnote0"/>
        <w:rPr>
          <w:rtl/>
        </w:rPr>
      </w:pPr>
      <w:r w:rsidRPr="00EE0FC2">
        <w:rPr>
          <w:rtl/>
        </w:rPr>
        <w:t>(</w:t>
      </w:r>
      <w:r w:rsidR="00600177">
        <w:rPr>
          <w:rFonts w:hint="cs"/>
          <w:rtl/>
        </w:rPr>
        <w:t>3</w:t>
      </w:r>
      <w:r w:rsidRPr="00EE0FC2">
        <w:rPr>
          <w:rtl/>
        </w:rPr>
        <w:t>) في المصدر</w:t>
      </w:r>
      <w:r w:rsidR="00F01D33">
        <w:rPr>
          <w:rtl/>
        </w:rPr>
        <w:t>:</w:t>
      </w:r>
      <w:r w:rsidRPr="00EE0FC2">
        <w:rPr>
          <w:rtl/>
        </w:rPr>
        <w:t xml:space="preserve"> عن موسى بن القاسم بن الحكم</w:t>
      </w:r>
      <w:r>
        <w:rPr>
          <w:rtl/>
        </w:rPr>
        <w:t>.</w:t>
      </w:r>
      <w:r w:rsidRPr="00EE0FC2">
        <w:rPr>
          <w:rtl/>
        </w:rPr>
        <w:t xml:space="preserve"> </w:t>
      </w:r>
    </w:p>
    <w:p w:rsidR="002B1751" w:rsidRPr="00EE0FC2" w:rsidRDefault="002B1751" w:rsidP="00600177">
      <w:pPr>
        <w:pStyle w:val="libFootnote0"/>
        <w:rPr>
          <w:rtl/>
        </w:rPr>
      </w:pPr>
      <w:r w:rsidRPr="00EE0FC2">
        <w:rPr>
          <w:rtl/>
        </w:rPr>
        <w:t>(</w:t>
      </w:r>
      <w:r w:rsidR="00600177">
        <w:rPr>
          <w:rFonts w:hint="cs"/>
          <w:rtl/>
        </w:rPr>
        <w:t>4</w:t>
      </w:r>
      <w:r w:rsidRPr="00EE0FC2">
        <w:rPr>
          <w:rtl/>
        </w:rPr>
        <w:t>) الكافي 7</w:t>
      </w:r>
      <w:r w:rsidR="00F01D33">
        <w:rPr>
          <w:rtl/>
        </w:rPr>
        <w:t>:</w:t>
      </w:r>
      <w:r w:rsidRPr="00EE0FC2">
        <w:rPr>
          <w:rtl/>
        </w:rPr>
        <w:t xml:space="preserve"> 209 </w:t>
      </w:r>
      <w:r w:rsidR="00035E93">
        <w:rPr>
          <w:rtl/>
        </w:rPr>
        <w:t>/</w:t>
      </w:r>
      <w:r w:rsidRPr="00EE0FC2">
        <w:rPr>
          <w:rtl/>
        </w:rPr>
        <w:t xml:space="preserve"> 21</w:t>
      </w:r>
      <w:r>
        <w:rPr>
          <w:rtl/>
        </w:rPr>
        <w:t>.</w:t>
      </w:r>
      <w:r w:rsidRPr="00EE0FC2">
        <w:rPr>
          <w:rtl/>
        </w:rPr>
        <w:t xml:space="preserve"> </w:t>
      </w:r>
    </w:p>
    <w:p w:rsidR="002B1751" w:rsidRPr="00EE0FC2" w:rsidRDefault="002B1751" w:rsidP="00600177">
      <w:pPr>
        <w:pStyle w:val="libFootnote0"/>
        <w:rPr>
          <w:rtl/>
        </w:rPr>
      </w:pPr>
      <w:r w:rsidRPr="00EE0FC2">
        <w:rPr>
          <w:rtl/>
        </w:rPr>
        <w:t>(</w:t>
      </w:r>
      <w:r w:rsidR="00600177">
        <w:rPr>
          <w:rFonts w:hint="cs"/>
          <w:rtl/>
        </w:rPr>
        <w:t>5</w:t>
      </w:r>
      <w:r w:rsidRPr="00EE0FC2">
        <w:rPr>
          <w:rtl/>
        </w:rPr>
        <w:t>) التهذيب 10</w:t>
      </w:r>
      <w:r w:rsidR="00F01D33">
        <w:rPr>
          <w:rtl/>
        </w:rPr>
        <w:t>:</w:t>
      </w:r>
      <w:r w:rsidRPr="00EE0FC2">
        <w:rPr>
          <w:rtl/>
        </w:rPr>
        <w:t xml:space="preserve"> 67 </w:t>
      </w:r>
      <w:r w:rsidR="00035E93">
        <w:rPr>
          <w:rtl/>
        </w:rPr>
        <w:t>/</w:t>
      </w:r>
      <w:r w:rsidRPr="00EE0FC2">
        <w:rPr>
          <w:rtl/>
        </w:rPr>
        <w:t xml:space="preserve"> 248</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[ 34563 ]</w:t>
      </w:r>
      <w:r>
        <w:rPr>
          <w:rtl/>
        </w:rPr>
        <w:t xml:space="preserve"> 7 - وبإسناده عن </w:t>
      </w:r>
      <w:r w:rsidR="006079CC">
        <w:rPr>
          <w:rtl/>
        </w:rPr>
        <w:t xml:space="preserve">محمّد </w:t>
      </w:r>
      <w:r>
        <w:rPr>
          <w:rtl/>
        </w:rPr>
        <w:t xml:space="preserve">بن الحسن </w:t>
      </w:r>
      <w:r w:rsidR="007C42DD">
        <w:rPr>
          <w:rtl/>
        </w:rPr>
        <w:t>الصفّار</w:t>
      </w:r>
      <w:r>
        <w:rPr>
          <w:rtl/>
        </w:rPr>
        <w:t xml:space="preserve">، عن الحسين بن علي، عن يونس بن عبد الرحمن، عن أبي بكر الحضرمي،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(1)</w:t>
      </w:r>
      <w:r>
        <w:rPr>
          <w:rtl/>
        </w:rPr>
        <w:t xml:space="preserve"> قال</w:t>
      </w:r>
      <w:r w:rsidR="00F01D33">
        <w:rPr>
          <w:rtl/>
        </w:rPr>
        <w:t>:</w:t>
      </w:r>
      <w:r>
        <w:rPr>
          <w:rtl/>
        </w:rPr>
        <w:t xml:space="preserve"> قلت له</w:t>
      </w:r>
      <w:r w:rsidR="00F01D33">
        <w:rPr>
          <w:rtl/>
        </w:rPr>
        <w:t>:</w:t>
      </w:r>
      <w:r>
        <w:rPr>
          <w:rtl/>
        </w:rPr>
        <w:t xml:space="preserve"> جعلت فداك، ما تقول في الرجل يقذف بعض جاهلي</w:t>
      </w:r>
      <w:r w:rsidR="00600177">
        <w:rPr>
          <w:rFonts w:hint="cs"/>
          <w:rtl/>
        </w:rPr>
        <w:t>ّ</w:t>
      </w:r>
      <w:r>
        <w:rPr>
          <w:rtl/>
        </w:rPr>
        <w:t>ة العرب؟ قال</w:t>
      </w:r>
      <w:r w:rsidR="00F01D33">
        <w:rPr>
          <w:rtl/>
        </w:rPr>
        <w:t>:</w:t>
      </w:r>
      <w:r>
        <w:rPr>
          <w:rtl/>
        </w:rPr>
        <w:t xml:space="preserve"> يضرب </w:t>
      </w:r>
      <w:r w:rsidR="001F501A">
        <w:rPr>
          <w:rtl/>
        </w:rPr>
        <w:t>ال</w:t>
      </w:r>
      <w:r w:rsidR="008C228A">
        <w:rPr>
          <w:rtl/>
        </w:rPr>
        <w:t>حدّ</w:t>
      </w:r>
      <w:r>
        <w:rPr>
          <w:rtl/>
        </w:rPr>
        <w:t>، ان</w:t>
      </w:r>
      <w:r w:rsidR="00600177">
        <w:rPr>
          <w:rFonts w:hint="cs"/>
          <w:rtl/>
        </w:rPr>
        <w:t>َّ</w:t>
      </w:r>
      <w:r>
        <w:rPr>
          <w:rtl/>
        </w:rPr>
        <w:t xml:space="preserve"> ذلك يدخل على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p>
    <w:p w:rsidR="002B1751" w:rsidRDefault="002B1751" w:rsidP="008A1A51">
      <w:pPr>
        <w:pStyle w:val="libNormal"/>
        <w:rPr>
          <w:rtl/>
        </w:rPr>
      </w:pPr>
      <w:r>
        <w:rPr>
          <w:rtl/>
        </w:rPr>
        <w:t xml:space="preserve">ورواه الصدوق بإسناده عن صفوان بن يحيى، عن أبي بكر الحضرمي نحوه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600177">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(3)</w:t>
      </w:r>
      <w:r>
        <w:rPr>
          <w:rtl/>
        </w:rPr>
        <w:t xml:space="preserve">. </w:t>
      </w:r>
    </w:p>
    <w:p w:rsidR="002B1751" w:rsidRDefault="002B1751" w:rsidP="002B1751">
      <w:pPr>
        <w:pStyle w:val="Heading2Center"/>
        <w:rPr>
          <w:rtl/>
        </w:rPr>
      </w:pPr>
      <w:bookmarkStart w:id="433" w:name="_Toc309716481"/>
      <w:bookmarkStart w:id="434" w:name="_Toc380648242"/>
      <w:bookmarkStart w:id="435" w:name="_Toc189237733"/>
      <w:r>
        <w:rPr>
          <w:rtl/>
        </w:rPr>
        <w:t xml:space="preserve">18 - باب </w:t>
      </w:r>
      <w:r w:rsidR="00600177">
        <w:rPr>
          <w:rtl/>
        </w:rPr>
        <w:t>أن</w:t>
      </w:r>
      <w:r w:rsidR="006079CC">
        <w:rPr>
          <w:rtl/>
        </w:rPr>
        <w:t xml:space="preserve">ه </w:t>
      </w:r>
      <w:r>
        <w:rPr>
          <w:rtl/>
        </w:rPr>
        <w:t xml:space="preserve">اذا تقاذف اثنان سقط عنهما </w:t>
      </w:r>
      <w:bookmarkEnd w:id="433"/>
      <w:r w:rsidR="001F501A">
        <w:rPr>
          <w:rtl/>
        </w:rPr>
        <w:t>ال</w:t>
      </w:r>
      <w:r w:rsidR="008C228A">
        <w:rPr>
          <w:rtl/>
        </w:rPr>
        <w:t>حدّ</w:t>
      </w:r>
      <w:r w:rsidR="001F501A">
        <w:rPr>
          <w:rtl/>
        </w:rPr>
        <w:t xml:space="preserve"> </w:t>
      </w:r>
      <w:bookmarkStart w:id="436" w:name="_Toc309716482"/>
      <w:r w:rsidR="00BF2157">
        <w:rPr>
          <w:rtl/>
        </w:rPr>
        <w:t>و</w:t>
      </w:r>
      <w:r>
        <w:rPr>
          <w:rtl/>
        </w:rPr>
        <w:t>لزمهما التعزير</w:t>
      </w:r>
      <w:bookmarkEnd w:id="434"/>
      <w:bookmarkEnd w:id="435"/>
      <w:bookmarkEnd w:id="436"/>
      <w:r>
        <w:rPr>
          <w:rtl/>
        </w:rPr>
        <w:t xml:space="preserve"> </w:t>
      </w:r>
    </w:p>
    <w:p w:rsidR="002B1751" w:rsidRDefault="002B1751" w:rsidP="00600177">
      <w:pPr>
        <w:pStyle w:val="libNormal"/>
        <w:rPr>
          <w:rtl/>
        </w:rPr>
      </w:pPr>
      <w:r w:rsidRPr="00035E93">
        <w:rPr>
          <w:rStyle w:val="libNormalChar"/>
          <w:rtl/>
        </w:rPr>
        <w:t>[ 34564 ]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600177">
        <w:rPr>
          <w:rStyle w:val="libFootnotenumChar"/>
          <w:rFonts w:hint="cs"/>
          <w:rtl/>
        </w:rPr>
        <w:t>4</w:t>
      </w:r>
      <w:r w:rsidRPr="008A1A51">
        <w:rPr>
          <w:rStyle w:val="libFootnotenumChar"/>
          <w:rtl/>
        </w:rPr>
        <w:t>)</w:t>
      </w:r>
      <w:r>
        <w:rPr>
          <w:rtl/>
        </w:rPr>
        <w:t xml:space="preserve">، عن </w:t>
      </w:r>
      <w:r w:rsidR="006079CC">
        <w:rPr>
          <w:rtl/>
        </w:rPr>
        <w:t xml:space="preserve">محمّد </w:t>
      </w:r>
      <w:r>
        <w:rPr>
          <w:rtl/>
        </w:rPr>
        <w:t>بن عيسى، عن يونس، عن عبدالله بن سنان،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رجلين افترى كل </w:t>
      </w:r>
      <w:r w:rsidR="00396709">
        <w:rPr>
          <w:rtl/>
        </w:rPr>
        <w:t xml:space="preserve">واحد </w:t>
      </w:r>
      <w:r>
        <w:rPr>
          <w:rtl/>
        </w:rPr>
        <w:t>منهما على صاحبه؟ فقال</w:t>
      </w:r>
      <w:r w:rsidR="00F01D33">
        <w:rPr>
          <w:rtl/>
        </w:rPr>
        <w:t>:</w:t>
      </w:r>
      <w:r>
        <w:rPr>
          <w:rtl/>
        </w:rPr>
        <w:t xml:space="preserve"> يدرأ عنهما </w:t>
      </w:r>
      <w:r w:rsidR="001F501A">
        <w:rPr>
          <w:rtl/>
        </w:rPr>
        <w:t>ال</w:t>
      </w:r>
      <w:r w:rsidR="008C228A">
        <w:rPr>
          <w:rtl/>
        </w:rPr>
        <w:t>حدّ</w:t>
      </w:r>
      <w:r w:rsidR="001F501A">
        <w:rPr>
          <w:rtl/>
        </w:rPr>
        <w:t xml:space="preserve"> </w:t>
      </w:r>
      <w:r>
        <w:rPr>
          <w:rtl/>
        </w:rPr>
        <w:t xml:space="preserve">ويعزِّران. </w:t>
      </w:r>
    </w:p>
    <w:p w:rsidR="002B1751" w:rsidRDefault="006079CC" w:rsidP="00600177">
      <w:pPr>
        <w:pStyle w:val="libNormal"/>
        <w:rPr>
          <w:rtl/>
        </w:rPr>
      </w:pPr>
      <w:r>
        <w:rPr>
          <w:rtl/>
        </w:rPr>
        <w:t xml:space="preserve">محمّد </w:t>
      </w:r>
      <w:r w:rsidR="002B1751">
        <w:rPr>
          <w:rtl/>
        </w:rPr>
        <w:t xml:space="preserve">بن الحسن بإسناده عن يونس مثله </w:t>
      </w:r>
      <w:r w:rsidR="002B1751" w:rsidRPr="008A1A51">
        <w:rPr>
          <w:rStyle w:val="libFootnotenumChar"/>
          <w:rtl/>
        </w:rPr>
        <w:t>(</w:t>
      </w:r>
      <w:r w:rsidR="00600177">
        <w:rPr>
          <w:rStyle w:val="libFootnotenumChar"/>
          <w:rFonts w:hint="cs"/>
          <w:rtl/>
        </w:rPr>
        <w:t>5</w:t>
      </w:r>
      <w:r w:rsidR="002B1751" w:rsidRPr="008A1A51">
        <w:rPr>
          <w:rStyle w:val="libFootnotenumChar"/>
          <w:rtl/>
        </w:rPr>
        <w:t>)</w:t>
      </w:r>
      <w:r w:rsidR="002B1751">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التهذيب 10</w:t>
      </w:r>
      <w:r w:rsidR="00F01D33">
        <w:rPr>
          <w:rtl/>
        </w:rPr>
        <w:t>:</w:t>
      </w:r>
      <w:r>
        <w:rPr>
          <w:rtl/>
        </w:rPr>
        <w:t xml:space="preserve"> 87 </w:t>
      </w:r>
      <w:r w:rsidR="00035E93">
        <w:rPr>
          <w:rtl/>
        </w:rPr>
        <w:t>/</w:t>
      </w:r>
      <w:r>
        <w:rPr>
          <w:rtl/>
        </w:rPr>
        <w:t xml:space="preserve"> 339. </w:t>
      </w:r>
    </w:p>
    <w:p w:rsidR="002B1751" w:rsidRPr="00EE0FC2" w:rsidRDefault="002B1751" w:rsidP="00577EAF">
      <w:pPr>
        <w:pStyle w:val="libFootnote0"/>
        <w:rPr>
          <w:rtl/>
        </w:rPr>
      </w:pPr>
      <w:r w:rsidRPr="008A1A51">
        <w:rPr>
          <w:rtl/>
        </w:rPr>
        <w:t>(1) في الفقيه</w:t>
      </w:r>
      <w:r w:rsidR="00F01D33">
        <w:rPr>
          <w:rtl/>
        </w:rPr>
        <w:t>:</w:t>
      </w:r>
      <w:r w:rsidRPr="008A1A51">
        <w:rPr>
          <w:rtl/>
        </w:rPr>
        <w:t xml:space="preserve"> عن أبي </w:t>
      </w:r>
      <w:r w:rsidRPr="00600177">
        <w:rPr>
          <w:rtl/>
        </w:rPr>
        <w:t xml:space="preserve">عبدالله </w:t>
      </w:r>
      <w:r w:rsidR="00035E93" w:rsidRPr="00600177">
        <w:rPr>
          <w:rFonts w:hint="cs"/>
          <w:rtl/>
        </w:rPr>
        <w:t xml:space="preserve">( </w:t>
      </w:r>
      <w:r w:rsidR="00035E93" w:rsidRPr="00600177">
        <w:rPr>
          <w:rStyle w:val="libFootnoteAlaemChar"/>
          <w:rFonts w:hint="cs"/>
          <w:rtl/>
        </w:rPr>
        <w:t xml:space="preserve">عليه‌السلام </w:t>
      </w:r>
      <w:r w:rsidR="00035E93" w:rsidRPr="00600177">
        <w:rPr>
          <w:rFonts w:hint="cs"/>
          <w:rtl/>
        </w:rPr>
        <w:t>)</w:t>
      </w:r>
      <w:r w:rsidRPr="00600177">
        <w:rPr>
          <w:rtl/>
        </w:rPr>
        <w:t>.</w:t>
      </w:r>
      <w:r w:rsidRPr="00EE0FC2">
        <w:rPr>
          <w:rtl/>
        </w:rPr>
        <w:t xml:space="preserve"> </w:t>
      </w:r>
    </w:p>
    <w:p w:rsidR="002B1751" w:rsidRPr="00EE0FC2" w:rsidRDefault="002B1751" w:rsidP="00577EAF">
      <w:pPr>
        <w:pStyle w:val="libFootnote0"/>
        <w:rPr>
          <w:rtl/>
        </w:rPr>
      </w:pPr>
      <w:r w:rsidRPr="00EE0FC2">
        <w:rPr>
          <w:rtl/>
        </w:rPr>
        <w:t>(2) الفقيه 4</w:t>
      </w:r>
      <w:r w:rsidR="00F01D33">
        <w:rPr>
          <w:rtl/>
        </w:rPr>
        <w:t>:</w:t>
      </w:r>
      <w:r w:rsidRPr="00EE0FC2">
        <w:rPr>
          <w:rtl/>
        </w:rPr>
        <w:t xml:space="preserve"> 35 </w:t>
      </w:r>
      <w:r w:rsidR="00035E93">
        <w:rPr>
          <w:rtl/>
        </w:rPr>
        <w:t>/</w:t>
      </w:r>
      <w:r w:rsidRPr="00EE0FC2">
        <w:rPr>
          <w:rtl/>
        </w:rPr>
        <w:t xml:space="preserve"> 107</w:t>
      </w:r>
      <w:r>
        <w:rPr>
          <w:rtl/>
        </w:rPr>
        <w:t>.</w:t>
      </w:r>
      <w:r w:rsidRPr="00EE0FC2">
        <w:rPr>
          <w:rtl/>
        </w:rPr>
        <w:t xml:space="preserve"> </w:t>
      </w:r>
    </w:p>
    <w:p w:rsidR="002B1751" w:rsidRPr="00EE0FC2" w:rsidRDefault="002B1751" w:rsidP="00577EAF">
      <w:pPr>
        <w:pStyle w:val="libFootnote0"/>
        <w:rPr>
          <w:rtl/>
        </w:rPr>
      </w:pPr>
      <w:r w:rsidRPr="00EE0FC2">
        <w:rPr>
          <w:rtl/>
        </w:rPr>
        <w:t>(3) تقدم في الباب 1 من هذه الأبواب</w:t>
      </w:r>
      <w:r>
        <w:rPr>
          <w:rtl/>
        </w:rPr>
        <w:t>.</w:t>
      </w:r>
      <w:r w:rsidRPr="00EE0FC2">
        <w:rPr>
          <w:rtl/>
        </w:rPr>
        <w:t xml:space="preserve"> </w:t>
      </w:r>
    </w:p>
    <w:p w:rsidR="002B1751" w:rsidRDefault="002B1751" w:rsidP="00600177">
      <w:pPr>
        <w:pStyle w:val="libFootnoteCenterBold"/>
        <w:rPr>
          <w:rtl/>
        </w:rPr>
      </w:pPr>
      <w:r>
        <w:rPr>
          <w:rtl/>
        </w:rPr>
        <w:t xml:space="preserve">الباب 18 </w:t>
      </w:r>
    </w:p>
    <w:p w:rsidR="002B1751" w:rsidRDefault="002B1751" w:rsidP="00600177">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240 </w:t>
      </w:r>
      <w:r w:rsidR="00035E93">
        <w:rPr>
          <w:rtl/>
        </w:rPr>
        <w:t>/</w:t>
      </w:r>
      <w:r>
        <w:rPr>
          <w:rtl/>
        </w:rPr>
        <w:t xml:space="preserve"> 2. </w:t>
      </w:r>
    </w:p>
    <w:p w:rsidR="002B1751" w:rsidRPr="00EE0FC2" w:rsidRDefault="002B1751" w:rsidP="00600177">
      <w:pPr>
        <w:pStyle w:val="libFootnote0"/>
        <w:rPr>
          <w:rtl/>
        </w:rPr>
      </w:pPr>
      <w:r w:rsidRPr="00EE0FC2">
        <w:rPr>
          <w:rtl/>
        </w:rPr>
        <w:t>(</w:t>
      </w:r>
      <w:r w:rsidR="00600177">
        <w:rPr>
          <w:rFonts w:hint="cs"/>
          <w:rtl/>
        </w:rPr>
        <w:t>4</w:t>
      </w:r>
      <w:r w:rsidRPr="00EE0FC2">
        <w:rPr>
          <w:rtl/>
        </w:rPr>
        <w:t>) ليس في المصدر</w:t>
      </w:r>
      <w:r>
        <w:rPr>
          <w:rtl/>
        </w:rPr>
        <w:t>.</w:t>
      </w:r>
      <w:r w:rsidRPr="00EE0FC2">
        <w:rPr>
          <w:rtl/>
        </w:rPr>
        <w:t xml:space="preserve"> </w:t>
      </w:r>
    </w:p>
    <w:p w:rsidR="002B1751" w:rsidRPr="00EE0FC2" w:rsidRDefault="002B1751" w:rsidP="00600177">
      <w:pPr>
        <w:pStyle w:val="libFootnote0"/>
        <w:rPr>
          <w:rtl/>
        </w:rPr>
      </w:pPr>
      <w:r w:rsidRPr="00EE0FC2">
        <w:rPr>
          <w:rtl/>
        </w:rPr>
        <w:t>(</w:t>
      </w:r>
      <w:r w:rsidR="00600177">
        <w:rPr>
          <w:rFonts w:hint="cs"/>
          <w:rtl/>
        </w:rPr>
        <w:t>5</w:t>
      </w:r>
      <w:r w:rsidRPr="00EE0FC2">
        <w:rPr>
          <w:rtl/>
        </w:rPr>
        <w:t>) التهذيب 10</w:t>
      </w:r>
      <w:r w:rsidR="00F01D33">
        <w:rPr>
          <w:rtl/>
        </w:rPr>
        <w:t>:</w:t>
      </w:r>
      <w:r w:rsidRPr="00EE0FC2">
        <w:rPr>
          <w:rtl/>
        </w:rPr>
        <w:t xml:space="preserve"> 81 </w:t>
      </w:r>
      <w:r w:rsidR="00035E93">
        <w:rPr>
          <w:rtl/>
        </w:rPr>
        <w:t>/</w:t>
      </w:r>
      <w:r w:rsidRPr="00EE0FC2">
        <w:rPr>
          <w:rtl/>
        </w:rPr>
        <w:t xml:space="preserve"> 316</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[ 34565 ]</w:t>
      </w:r>
      <w:r>
        <w:rPr>
          <w:rtl/>
        </w:rPr>
        <w:t xml:space="preserve"> 2 - وبإسناده عن الحسن بن محبوب، عن أبي ول</w:t>
      </w:r>
      <w:r w:rsidR="00600177">
        <w:rPr>
          <w:rFonts w:hint="cs"/>
          <w:rtl/>
        </w:rPr>
        <w:t>ّ</w:t>
      </w:r>
      <w:r>
        <w:rPr>
          <w:rtl/>
        </w:rPr>
        <w:t>اد الحن</w:t>
      </w:r>
      <w:r w:rsidR="00600177">
        <w:rPr>
          <w:rFonts w:hint="cs"/>
          <w:rtl/>
        </w:rPr>
        <w:t>ّ</w:t>
      </w:r>
      <w:r>
        <w:rPr>
          <w:rtl/>
        </w:rPr>
        <w:t>اط،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ا</w:t>
      </w:r>
      <w:r w:rsidR="00600177">
        <w:rPr>
          <w:rFonts w:hint="cs"/>
          <w:rtl/>
        </w:rPr>
        <w:t>ُ</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برجلين قذف كل </w:t>
      </w:r>
      <w:r w:rsidR="00396709">
        <w:rPr>
          <w:rtl/>
        </w:rPr>
        <w:t xml:space="preserve">واحد </w:t>
      </w:r>
      <w:r>
        <w:rPr>
          <w:rtl/>
        </w:rPr>
        <w:t>منهما صاحبه بالزنا في بدنه، قال</w:t>
      </w:r>
      <w:r w:rsidR="00F01D33">
        <w:rPr>
          <w:rtl/>
        </w:rPr>
        <w:t>:</w:t>
      </w:r>
      <w:r>
        <w:rPr>
          <w:rtl/>
        </w:rPr>
        <w:t xml:space="preserve"> فدرأ عنهما </w:t>
      </w:r>
      <w:r w:rsidR="001F501A">
        <w:rPr>
          <w:rtl/>
        </w:rPr>
        <w:t>ال</w:t>
      </w:r>
      <w:r w:rsidR="008C228A">
        <w:rPr>
          <w:rtl/>
        </w:rPr>
        <w:t>حدّ</w:t>
      </w:r>
      <w:r w:rsidR="001F501A">
        <w:rPr>
          <w:rtl/>
        </w:rPr>
        <w:t xml:space="preserve"> </w:t>
      </w:r>
      <w:r>
        <w:rPr>
          <w:rtl/>
        </w:rPr>
        <w:t>وعز</w:t>
      </w:r>
      <w:r w:rsidR="00600177">
        <w:rPr>
          <w:rFonts w:hint="cs"/>
          <w:rtl/>
        </w:rPr>
        <w:t>َّ</w:t>
      </w:r>
      <w:r>
        <w:rPr>
          <w:rtl/>
        </w:rPr>
        <w:t xml:space="preserve">رهما.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Pr>
          <w:rtl/>
        </w:rPr>
        <w:t xml:space="preserve">بن عيسى، عن ابن محبوب </w:t>
      </w:r>
      <w:r w:rsidRPr="008A1A51">
        <w:rPr>
          <w:rStyle w:val="libFootnotenumChar"/>
          <w:rtl/>
        </w:rPr>
        <w:t>(1)</w:t>
      </w:r>
      <w:r>
        <w:rPr>
          <w:rtl/>
        </w:rPr>
        <w:t xml:space="preserve">. </w:t>
      </w:r>
    </w:p>
    <w:p w:rsidR="002B1751" w:rsidRDefault="002B1751" w:rsidP="008A1A51">
      <w:pPr>
        <w:pStyle w:val="libNormal"/>
        <w:rPr>
          <w:rtl/>
        </w:rPr>
      </w:pPr>
      <w:r>
        <w:rPr>
          <w:rtl/>
        </w:rPr>
        <w:t>ورواه الص</w:t>
      </w:r>
      <w:r w:rsidR="00600177">
        <w:rPr>
          <w:rFonts w:hint="cs"/>
          <w:rtl/>
        </w:rPr>
        <w:t>ّ</w:t>
      </w:r>
      <w:r>
        <w:rPr>
          <w:rtl/>
        </w:rPr>
        <w:t>دوق بإسناده عن أبي ول</w:t>
      </w:r>
      <w:r w:rsidR="00600177">
        <w:rPr>
          <w:rFonts w:hint="cs"/>
          <w:rtl/>
        </w:rPr>
        <w:t>ّ</w:t>
      </w:r>
      <w:r>
        <w:rPr>
          <w:rtl/>
        </w:rPr>
        <w:t>اد الحن</w:t>
      </w:r>
      <w:r w:rsidR="00600177">
        <w:rPr>
          <w:rFonts w:hint="cs"/>
          <w:rtl/>
        </w:rPr>
        <w:t>ّ</w:t>
      </w:r>
      <w:r>
        <w:rPr>
          <w:rtl/>
        </w:rPr>
        <w:t xml:space="preserve">اط </w:t>
      </w:r>
      <w:r w:rsidRPr="008A1A51">
        <w:rPr>
          <w:rStyle w:val="libFootnotenumChar"/>
          <w:rtl/>
        </w:rPr>
        <w:t>(2)</w:t>
      </w:r>
      <w:r>
        <w:rPr>
          <w:rtl/>
        </w:rPr>
        <w:t xml:space="preserve">. </w:t>
      </w:r>
    </w:p>
    <w:p w:rsidR="002B1751" w:rsidRDefault="002B1751" w:rsidP="002B1751">
      <w:pPr>
        <w:pStyle w:val="Heading2Center"/>
        <w:rPr>
          <w:rtl/>
        </w:rPr>
      </w:pPr>
      <w:bookmarkStart w:id="437" w:name="_Toc309716483"/>
      <w:bookmarkStart w:id="438" w:name="_Toc380648243"/>
      <w:bookmarkStart w:id="439" w:name="_Toc189237734"/>
      <w:r>
        <w:rPr>
          <w:rtl/>
        </w:rPr>
        <w:t xml:space="preserve">19 - باب أن من سب وعرض ولم يصرح بالقذف فلا </w:t>
      </w:r>
      <w:bookmarkEnd w:id="437"/>
      <w:r w:rsidR="008C228A">
        <w:rPr>
          <w:rtl/>
        </w:rPr>
        <w:t>حدّ</w:t>
      </w:r>
      <w:r w:rsidR="001F501A">
        <w:rPr>
          <w:rtl/>
        </w:rPr>
        <w:t xml:space="preserve"> </w:t>
      </w:r>
      <w:bookmarkStart w:id="440" w:name="_Toc309716484"/>
      <w:r w:rsidR="00BF2157">
        <w:rPr>
          <w:rtl/>
        </w:rPr>
        <w:t>ع</w:t>
      </w:r>
      <w:r>
        <w:rPr>
          <w:rtl/>
        </w:rPr>
        <w:t>ليه وعليه التعزير، وكذا لو نسبه إلى غير الزنا واللواط</w:t>
      </w:r>
      <w:bookmarkEnd w:id="440"/>
      <w:r w:rsidR="00BF2157">
        <w:rPr>
          <w:rtl/>
        </w:rPr>
        <w:t xml:space="preserve"> </w:t>
      </w:r>
      <w:bookmarkStart w:id="441" w:name="_Toc309716485"/>
      <w:r w:rsidR="00BF2157">
        <w:rPr>
          <w:rtl/>
        </w:rPr>
        <w:t>و</w:t>
      </w:r>
      <w:r>
        <w:rPr>
          <w:rtl/>
        </w:rPr>
        <w:t>كذا في الهجاء، وحكم من قال</w:t>
      </w:r>
      <w:r w:rsidR="00F01D33">
        <w:rPr>
          <w:rtl/>
        </w:rPr>
        <w:t>:</w:t>
      </w:r>
      <w:r>
        <w:rPr>
          <w:rtl/>
        </w:rPr>
        <w:t xml:space="preserve"> لا أب لك ولا أم</w:t>
      </w:r>
      <w:bookmarkEnd w:id="438"/>
      <w:bookmarkEnd w:id="439"/>
      <w:bookmarkEnd w:id="441"/>
      <w:r>
        <w:rPr>
          <w:rtl/>
        </w:rPr>
        <w:t xml:space="preserve"> </w:t>
      </w:r>
    </w:p>
    <w:p w:rsidR="002B1751" w:rsidRDefault="002B1751" w:rsidP="000F4272">
      <w:pPr>
        <w:pStyle w:val="libNormal"/>
        <w:rPr>
          <w:rtl/>
        </w:rPr>
      </w:pPr>
      <w:r w:rsidRPr="00035E93">
        <w:rPr>
          <w:rStyle w:val="libNormalChar"/>
          <w:rtl/>
        </w:rPr>
        <w:t>[ 34566 ]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0F4272">
        <w:rPr>
          <w:rStyle w:val="libFootnotenumChar"/>
          <w:rFonts w:hint="cs"/>
          <w:rtl/>
        </w:rPr>
        <w:t>3</w:t>
      </w:r>
      <w:r w:rsidRPr="008A1A51">
        <w:rPr>
          <w:rStyle w:val="libFootnotenumChar"/>
          <w:rtl/>
        </w:rPr>
        <w:t>)</w:t>
      </w:r>
      <w:r>
        <w:rPr>
          <w:rtl/>
        </w:rPr>
        <w:t xml:space="preserve">، عن </w:t>
      </w:r>
      <w:r w:rsidR="006079CC">
        <w:rPr>
          <w:rtl/>
        </w:rPr>
        <w:t xml:space="preserve">محمّد </w:t>
      </w:r>
      <w:r>
        <w:rPr>
          <w:rtl/>
        </w:rPr>
        <w:t>بن عيسى عن يونس، عن عبد الرحمن بن أبي عبدالله،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سب</w:t>
      </w:r>
      <w:r w:rsidR="000F4272">
        <w:rPr>
          <w:rFonts w:hint="cs"/>
          <w:rtl/>
        </w:rPr>
        <w:t>ّ</w:t>
      </w:r>
      <w:r>
        <w:rPr>
          <w:rtl/>
        </w:rPr>
        <w:t xml:space="preserve"> رجلا</w:t>
      </w:r>
      <w:r w:rsidR="000F4272">
        <w:rPr>
          <w:rFonts w:hint="cs"/>
          <w:rtl/>
        </w:rPr>
        <w:t>ً</w:t>
      </w:r>
      <w:r>
        <w:rPr>
          <w:rtl/>
        </w:rPr>
        <w:t xml:space="preserve"> بغير قذف يعرض به، هل يجلد؟ قال</w:t>
      </w:r>
      <w:r w:rsidR="00F01D33">
        <w:rPr>
          <w:rtl/>
        </w:rPr>
        <w:t>:</w:t>
      </w:r>
      <w:r>
        <w:rPr>
          <w:rtl/>
        </w:rPr>
        <w:t xml:space="preserve"> عليه تعزير. </w:t>
      </w:r>
    </w:p>
    <w:p w:rsidR="002B1751" w:rsidRDefault="002B1751" w:rsidP="000F4272">
      <w:pPr>
        <w:pStyle w:val="libNormal"/>
        <w:rPr>
          <w:rtl/>
        </w:rPr>
      </w:pPr>
      <w:r>
        <w:rPr>
          <w:rtl/>
        </w:rPr>
        <w:t xml:space="preserve">ورواه الشيخ بإسناده عن يونس مثله </w:t>
      </w:r>
      <w:r w:rsidRPr="008A1A51">
        <w:rPr>
          <w:rStyle w:val="libFootnotenumChar"/>
          <w:rtl/>
        </w:rPr>
        <w:t>(</w:t>
      </w:r>
      <w:r w:rsidR="000F4272">
        <w:rPr>
          <w:rStyle w:val="libFootnotenumChar"/>
          <w:rFonts w:hint="cs"/>
          <w:rtl/>
        </w:rPr>
        <w:t>4</w:t>
      </w:r>
      <w:r w:rsidRPr="008A1A51">
        <w:rPr>
          <w:rStyle w:val="libFootnotenumChar"/>
          <w:rtl/>
        </w:rPr>
        <w:t>)</w:t>
      </w:r>
      <w:r>
        <w:rPr>
          <w:rtl/>
        </w:rPr>
        <w:t xml:space="preserve">. </w:t>
      </w:r>
    </w:p>
    <w:p w:rsidR="002B1751" w:rsidRDefault="002B1751" w:rsidP="008A1A51">
      <w:pPr>
        <w:pStyle w:val="libNormal"/>
        <w:rPr>
          <w:rtl/>
        </w:rPr>
      </w:pPr>
      <w:r>
        <w:rPr>
          <w:rtl/>
        </w:rPr>
        <w:t xml:space="preserve">وعن الحسين بن </w:t>
      </w:r>
      <w:r w:rsidR="006079CC">
        <w:rPr>
          <w:rtl/>
        </w:rPr>
        <w:t>محمّد</w:t>
      </w:r>
      <w:r>
        <w:rPr>
          <w:rtl/>
        </w:rPr>
        <w:t>، عن معل</w:t>
      </w:r>
      <w:r w:rsidR="00600177">
        <w:rPr>
          <w:rFonts w:hint="cs"/>
          <w:rtl/>
        </w:rPr>
        <w:t>ّ</w:t>
      </w:r>
      <w:r>
        <w:rPr>
          <w:rtl/>
        </w:rPr>
        <w:t xml:space="preserve">ى بن </w:t>
      </w:r>
      <w:r w:rsidR="006079CC">
        <w:rPr>
          <w:rtl/>
        </w:rPr>
        <w:t>محمّد</w:t>
      </w:r>
      <w:r>
        <w:rPr>
          <w:rtl/>
        </w:rPr>
        <w:t xml:space="preserve">، عن الوشاء، عن أبان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التهذيب 10</w:t>
      </w:r>
      <w:r w:rsidR="00F01D33">
        <w:rPr>
          <w:rtl/>
        </w:rPr>
        <w:t>:</w:t>
      </w:r>
      <w:r>
        <w:rPr>
          <w:rtl/>
        </w:rPr>
        <w:t xml:space="preserve"> 79 </w:t>
      </w:r>
      <w:r w:rsidR="00035E93">
        <w:rPr>
          <w:rtl/>
        </w:rPr>
        <w:t>/</w:t>
      </w:r>
      <w:r>
        <w:rPr>
          <w:rtl/>
        </w:rPr>
        <w:t xml:space="preserve"> 307. </w:t>
      </w:r>
    </w:p>
    <w:p w:rsidR="002B1751" w:rsidRPr="00EE0FC2" w:rsidRDefault="002B1751" w:rsidP="00577EAF">
      <w:pPr>
        <w:pStyle w:val="libFootnote0"/>
        <w:rPr>
          <w:rtl/>
        </w:rPr>
      </w:pPr>
      <w:r w:rsidRPr="00EE0FC2">
        <w:rPr>
          <w:rtl/>
        </w:rPr>
        <w:t>(1) الكافي 7</w:t>
      </w:r>
      <w:r w:rsidR="00F01D33">
        <w:rPr>
          <w:rtl/>
        </w:rPr>
        <w:t>:</w:t>
      </w:r>
      <w:r w:rsidRPr="00EE0FC2">
        <w:rPr>
          <w:rtl/>
        </w:rPr>
        <w:t xml:space="preserve"> 242 </w:t>
      </w:r>
      <w:r w:rsidR="00035E93">
        <w:rPr>
          <w:rtl/>
        </w:rPr>
        <w:t>/</w:t>
      </w:r>
      <w:r w:rsidRPr="00EE0FC2">
        <w:rPr>
          <w:rtl/>
        </w:rPr>
        <w:t xml:space="preserve"> 14</w:t>
      </w:r>
      <w:r>
        <w:rPr>
          <w:rtl/>
        </w:rPr>
        <w:t>.</w:t>
      </w:r>
      <w:r w:rsidRPr="00EE0FC2">
        <w:rPr>
          <w:rtl/>
        </w:rPr>
        <w:t xml:space="preserve"> </w:t>
      </w:r>
    </w:p>
    <w:p w:rsidR="002B1751" w:rsidRPr="00EE0FC2" w:rsidRDefault="002B1751" w:rsidP="00577EAF">
      <w:pPr>
        <w:pStyle w:val="libFootnote0"/>
        <w:rPr>
          <w:rtl/>
        </w:rPr>
      </w:pPr>
      <w:r w:rsidRPr="00EE0FC2">
        <w:rPr>
          <w:rtl/>
        </w:rPr>
        <w:t>(2) الفقيه 4</w:t>
      </w:r>
      <w:r w:rsidR="00F01D33">
        <w:rPr>
          <w:rtl/>
        </w:rPr>
        <w:t>:</w:t>
      </w:r>
      <w:r w:rsidRPr="00EE0FC2">
        <w:rPr>
          <w:rtl/>
        </w:rPr>
        <w:t xml:space="preserve"> 39 </w:t>
      </w:r>
      <w:r w:rsidR="00035E93">
        <w:rPr>
          <w:rtl/>
        </w:rPr>
        <w:t>/</w:t>
      </w:r>
      <w:r w:rsidRPr="00EE0FC2">
        <w:rPr>
          <w:rtl/>
        </w:rPr>
        <w:t xml:space="preserve"> 128</w:t>
      </w:r>
      <w:r>
        <w:rPr>
          <w:rtl/>
        </w:rPr>
        <w:t>.</w:t>
      </w:r>
      <w:r w:rsidRPr="00EE0FC2">
        <w:rPr>
          <w:rtl/>
        </w:rPr>
        <w:t xml:space="preserve"> </w:t>
      </w:r>
    </w:p>
    <w:p w:rsidR="002B1751" w:rsidRDefault="002B1751" w:rsidP="000F4272">
      <w:pPr>
        <w:pStyle w:val="libFootnoteCenterBold"/>
        <w:rPr>
          <w:rtl/>
        </w:rPr>
      </w:pPr>
      <w:r>
        <w:rPr>
          <w:rtl/>
        </w:rPr>
        <w:t xml:space="preserve">الباب 19 </w:t>
      </w:r>
    </w:p>
    <w:p w:rsidR="002B1751" w:rsidRDefault="002B1751" w:rsidP="000F4272">
      <w:pPr>
        <w:pStyle w:val="libFootnoteCenterBold"/>
        <w:rPr>
          <w:rtl/>
        </w:rPr>
      </w:pPr>
      <w:r>
        <w:rPr>
          <w:rtl/>
        </w:rPr>
        <w:t xml:space="preserve">فيه 10 أحاديث </w:t>
      </w:r>
    </w:p>
    <w:p w:rsidR="002B1751" w:rsidRDefault="002B1751" w:rsidP="00577EAF">
      <w:pPr>
        <w:pStyle w:val="libFootnote0"/>
        <w:rPr>
          <w:rtl/>
        </w:rPr>
      </w:pPr>
      <w:r>
        <w:rPr>
          <w:rtl/>
        </w:rPr>
        <w:t>1 - الكافي 7</w:t>
      </w:r>
      <w:r w:rsidR="00F01D33">
        <w:rPr>
          <w:rtl/>
        </w:rPr>
        <w:t>:</w:t>
      </w:r>
      <w:r>
        <w:rPr>
          <w:rtl/>
        </w:rPr>
        <w:t xml:space="preserve"> 240 </w:t>
      </w:r>
      <w:r w:rsidR="00035E93">
        <w:rPr>
          <w:rtl/>
        </w:rPr>
        <w:t>/</w:t>
      </w:r>
      <w:r>
        <w:rPr>
          <w:rtl/>
        </w:rPr>
        <w:t xml:space="preserve"> 3. </w:t>
      </w:r>
    </w:p>
    <w:p w:rsidR="002B1751" w:rsidRPr="00EE0FC2" w:rsidRDefault="002B1751" w:rsidP="000F4272">
      <w:pPr>
        <w:pStyle w:val="libFootnote0"/>
        <w:rPr>
          <w:rtl/>
        </w:rPr>
      </w:pPr>
      <w:r w:rsidRPr="00EE0FC2">
        <w:rPr>
          <w:rtl/>
        </w:rPr>
        <w:t>(</w:t>
      </w:r>
      <w:r w:rsidR="000F4272">
        <w:rPr>
          <w:rFonts w:hint="cs"/>
          <w:rtl/>
        </w:rPr>
        <w:t>3</w:t>
      </w:r>
      <w:r w:rsidRPr="00EE0FC2">
        <w:rPr>
          <w:rtl/>
        </w:rPr>
        <w:t>) ليس في المصدر</w:t>
      </w:r>
      <w:r>
        <w:rPr>
          <w:rtl/>
        </w:rPr>
        <w:t>.</w:t>
      </w:r>
      <w:r w:rsidRPr="00EE0FC2">
        <w:rPr>
          <w:rtl/>
        </w:rPr>
        <w:t xml:space="preserve"> </w:t>
      </w:r>
    </w:p>
    <w:p w:rsidR="002B1751" w:rsidRPr="00EE0FC2" w:rsidRDefault="002B1751" w:rsidP="000F4272">
      <w:pPr>
        <w:pStyle w:val="libFootnote0"/>
        <w:rPr>
          <w:rtl/>
        </w:rPr>
      </w:pPr>
      <w:r w:rsidRPr="00EE0FC2">
        <w:rPr>
          <w:rtl/>
        </w:rPr>
        <w:t>(</w:t>
      </w:r>
      <w:r w:rsidR="000F4272">
        <w:rPr>
          <w:rFonts w:hint="cs"/>
          <w:rtl/>
        </w:rPr>
        <w:t>4</w:t>
      </w:r>
      <w:r w:rsidRPr="00EE0FC2">
        <w:rPr>
          <w:rtl/>
        </w:rPr>
        <w:t>) التهذيب 10</w:t>
      </w:r>
      <w:r w:rsidR="00F01D33">
        <w:rPr>
          <w:rtl/>
        </w:rPr>
        <w:t>:</w:t>
      </w:r>
      <w:r w:rsidRPr="00EE0FC2">
        <w:rPr>
          <w:rtl/>
        </w:rPr>
        <w:t xml:space="preserve"> 81 </w:t>
      </w:r>
      <w:r w:rsidR="00035E93">
        <w:rPr>
          <w:rtl/>
        </w:rPr>
        <w:t>/</w:t>
      </w:r>
      <w:r w:rsidRPr="00EE0FC2">
        <w:rPr>
          <w:rtl/>
        </w:rPr>
        <w:t xml:space="preserve"> 317</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8E3982">
      <w:pPr>
        <w:pStyle w:val="libNormal0"/>
        <w:rPr>
          <w:rtl/>
        </w:rPr>
      </w:pPr>
      <w:r>
        <w:rPr>
          <w:rtl/>
        </w:rPr>
        <w:lastRenderedPageBreak/>
        <w:t xml:space="preserve">عن عبد الرحمن بن أبي عبدالله مثله </w:t>
      </w:r>
      <w:r w:rsidRPr="008A1A51">
        <w:rPr>
          <w:rStyle w:val="libFootnotenumChar"/>
          <w:rtl/>
        </w:rPr>
        <w:t>(</w:t>
      </w:r>
      <w:r w:rsidR="008E3982">
        <w:rPr>
          <w:rStyle w:val="libFootnotenumChar"/>
          <w:rFonts w:hint="cs"/>
          <w:rtl/>
        </w:rPr>
        <w:t>1</w:t>
      </w:r>
      <w:r w:rsidRPr="008A1A51">
        <w:rPr>
          <w:rStyle w:val="libFootnotenumChar"/>
          <w:rtl/>
        </w:rPr>
        <w:t>)</w:t>
      </w:r>
      <w:r>
        <w:rPr>
          <w:rtl/>
        </w:rPr>
        <w:t xml:space="preserve">. </w:t>
      </w:r>
    </w:p>
    <w:p w:rsidR="002B1751" w:rsidRDefault="002B1751" w:rsidP="008E3982">
      <w:pPr>
        <w:pStyle w:val="libNormal"/>
        <w:rPr>
          <w:rtl/>
        </w:rPr>
      </w:pPr>
      <w:r w:rsidRPr="00035E93">
        <w:rPr>
          <w:rStyle w:val="libNormalChar"/>
          <w:rtl/>
        </w:rPr>
        <w:t>[ 34567 ]</w:t>
      </w:r>
      <w:r>
        <w:rPr>
          <w:rtl/>
        </w:rPr>
        <w:t xml:space="preserve"> 2 - وعن </w:t>
      </w:r>
      <w:r w:rsidR="006079CC">
        <w:rPr>
          <w:rtl/>
        </w:rPr>
        <w:t xml:space="preserve">عدَّة </w:t>
      </w:r>
      <w:r>
        <w:rPr>
          <w:rtl/>
        </w:rPr>
        <w:t>من أصحابنا، عن أحمد بن عيسى، عن الحسين بن سعيد، عن النضر بن سويد، عن القاسم بن سليمان، عن جر</w:t>
      </w:r>
      <w:r w:rsidR="003B4791">
        <w:rPr>
          <w:rFonts w:hint="cs"/>
          <w:rtl/>
        </w:rPr>
        <w:t>ّ</w:t>
      </w:r>
      <w:r>
        <w:rPr>
          <w:rtl/>
        </w:rPr>
        <w:t xml:space="preserve">اح المدائني،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قال الرجل</w:t>
      </w:r>
      <w:r w:rsidR="00F01D33">
        <w:rPr>
          <w:rtl/>
        </w:rPr>
        <w:t>:</w:t>
      </w:r>
      <w:r>
        <w:rPr>
          <w:rtl/>
        </w:rPr>
        <w:t xml:space="preserve"> أنت خبيث </w:t>
      </w:r>
      <w:r w:rsidRPr="008A1A51">
        <w:rPr>
          <w:rStyle w:val="libFootnotenumChar"/>
          <w:rtl/>
        </w:rPr>
        <w:t>(</w:t>
      </w:r>
      <w:r w:rsidR="008E3982">
        <w:rPr>
          <w:rStyle w:val="libFootnotenumChar"/>
          <w:rFonts w:hint="cs"/>
          <w:rtl/>
        </w:rPr>
        <w:t>2</w:t>
      </w:r>
      <w:r w:rsidRPr="008A1A51">
        <w:rPr>
          <w:rStyle w:val="libFootnotenumChar"/>
          <w:rtl/>
        </w:rPr>
        <w:t>)</w:t>
      </w:r>
      <w:r>
        <w:rPr>
          <w:rtl/>
        </w:rPr>
        <w:t xml:space="preserve"> أو أنت خنزير فليس فيه </w:t>
      </w:r>
      <w:r w:rsidR="008C228A">
        <w:rPr>
          <w:rtl/>
        </w:rPr>
        <w:t>حدّ</w:t>
      </w:r>
      <w:r>
        <w:rPr>
          <w:rtl/>
        </w:rPr>
        <w:t xml:space="preserve">، ولكن فيه موعظة وبعض العقوبة. </w:t>
      </w:r>
    </w:p>
    <w:p w:rsidR="002B1751" w:rsidRDefault="002B1751" w:rsidP="008E3982">
      <w:pPr>
        <w:pStyle w:val="libNormal"/>
        <w:rPr>
          <w:rtl/>
        </w:rPr>
      </w:pPr>
      <w:r w:rsidRPr="00035E93">
        <w:rPr>
          <w:rStyle w:val="libNormalChar"/>
          <w:rtl/>
        </w:rPr>
        <w:t>[ 34567 ]</w:t>
      </w:r>
      <w:r>
        <w:rPr>
          <w:rtl/>
        </w:rPr>
        <w:t xml:space="preserve"> 3 - وعن </w:t>
      </w:r>
      <w:r w:rsidR="006079CC">
        <w:rPr>
          <w:rtl/>
        </w:rPr>
        <w:t xml:space="preserve">عليِّ </w:t>
      </w:r>
      <w:r>
        <w:rPr>
          <w:rtl/>
        </w:rPr>
        <w:t xml:space="preserve">بن إبراهيم، عن صالح بن السندي، عن جعفر ابن بشير، عن الحسين بن أبي العلاء، عن أبي مخلد السراج،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دعا آخر</w:t>
      </w:r>
      <w:r w:rsidR="00F01D33">
        <w:rPr>
          <w:rtl/>
        </w:rPr>
        <w:t>:</w:t>
      </w:r>
      <w:r>
        <w:rPr>
          <w:rtl/>
        </w:rPr>
        <w:t xml:space="preserve"> ابن المجنون، فقال له الآخر</w:t>
      </w:r>
      <w:r w:rsidR="00F01D33">
        <w:rPr>
          <w:rtl/>
        </w:rPr>
        <w:t>:</w:t>
      </w:r>
      <w:r>
        <w:rPr>
          <w:rtl/>
        </w:rPr>
        <w:t xml:space="preserve"> أنت ابن المجنون، فأمر </w:t>
      </w:r>
      <w:r w:rsidR="006079CC">
        <w:rPr>
          <w:rtl/>
        </w:rPr>
        <w:t>الأوَّل</w:t>
      </w:r>
      <w:r>
        <w:rPr>
          <w:rtl/>
        </w:rPr>
        <w:t xml:space="preserve"> أن يجلد صاحبه عشرين جلدة، وقال</w:t>
      </w:r>
      <w:r w:rsidR="00F01D33">
        <w:rPr>
          <w:rtl/>
        </w:rPr>
        <w:t>:</w:t>
      </w:r>
      <w:r>
        <w:rPr>
          <w:rtl/>
        </w:rPr>
        <w:t xml:space="preserve"> اعلم </w:t>
      </w:r>
      <w:r w:rsidR="006079CC">
        <w:rPr>
          <w:rtl/>
        </w:rPr>
        <w:t xml:space="preserve">أنّه </w:t>
      </w:r>
      <w:r>
        <w:rPr>
          <w:rtl/>
        </w:rPr>
        <w:t xml:space="preserve">مستعقب </w:t>
      </w:r>
      <w:r w:rsidRPr="008A1A51">
        <w:rPr>
          <w:rStyle w:val="libFootnotenumChar"/>
          <w:rtl/>
        </w:rPr>
        <w:t>(</w:t>
      </w:r>
      <w:r w:rsidR="008E3982">
        <w:rPr>
          <w:rStyle w:val="libFootnotenumChar"/>
          <w:rFonts w:hint="cs"/>
          <w:rtl/>
        </w:rPr>
        <w:t>3</w:t>
      </w:r>
      <w:r w:rsidRPr="008A1A51">
        <w:rPr>
          <w:rStyle w:val="libFootnotenumChar"/>
          <w:rtl/>
        </w:rPr>
        <w:t>)</w:t>
      </w:r>
      <w:r>
        <w:rPr>
          <w:rtl/>
        </w:rPr>
        <w:t xml:space="preserve"> مثلها عشرين، فلما جلده أعطى المجلود السوط فجلده </w:t>
      </w:r>
      <w:r w:rsidRPr="008A1A51">
        <w:rPr>
          <w:rStyle w:val="libFootnotenumChar"/>
          <w:rtl/>
        </w:rPr>
        <w:t>(</w:t>
      </w:r>
      <w:r w:rsidR="008E3982">
        <w:rPr>
          <w:rStyle w:val="libFootnotenumChar"/>
          <w:rFonts w:hint="cs"/>
          <w:rtl/>
        </w:rPr>
        <w:t>4</w:t>
      </w:r>
      <w:r w:rsidRPr="008A1A51">
        <w:rPr>
          <w:rStyle w:val="libFootnotenumChar"/>
          <w:rtl/>
        </w:rPr>
        <w:t>)</w:t>
      </w:r>
      <w:r>
        <w:rPr>
          <w:rtl/>
        </w:rPr>
        <w:t xml:space="preserve"> نك</w:t>
      </w:r>
      <w:r w:rsidR="008E3982">
        <w:rPr>
          <w:rFonts w:hint="cs"/>
          <w:rtl/>
        </w:rPr>
        <w:t>ا</w:t>
      </w:r>
      <w:r w:rsidR="008E3982">
        <w:rPr>
          <w:rtl/>
        </w:rPr>
        <w:t>ل</w:t>
      </w:r>
      <w:r w:rsidR="001F501A">
        <w:rPr>
          <w:rtl/>
        </w:rPr>
        <w:t>ا</w:t>
      </w:r>
      <w:r w:rsidR="008E3982">
        <w:rPr>
          <w:rFonts w:hint="cs"/>
          <w:rtl/>
        </w:rPr>
        <w:t>ً</w:t>
      </w:r>
      <w:r w:rsidR="001F501A">
        <w:rPr>
          <w:rtl/>
        </w:rPr>
        <w:t xml:space="preserve"> </w:t>
      </w:r>
      <w:r>
        <w:rPr>
          <w:rtl/>
        </w:rPr>
        <w:t xml:space="preserve">ينكل بهما. </w:t>
      </w:r>
    </w:p>
    <w:p w:rsidR="002B1751" w:rsidRDefault="002B1751" w:rsidP="008E3982">
      <w:pPr>
        <w:pStyle w:val="libNormal"/>
        <w:rPr>
          <w:rtl/>
        </w:rPr>
      </w:pPr>
      <w:r>
        <w:rPr>
          <w:rtl/>
        </w:rPr>
        <w:t xml:space="preserve">ورواه الصدوق بإسناده عن جعفر بن بشير مثله </w:t>
      </w:r>
      <w:r w:rsidRPr="008A1A51">
        <w:rPr>
          <w:rStyle w:val="libFootnotenumChar"/>
          <w:rtl/>
        </w:rPr>
        <w:t>(</w:t>
      </w:r>
      <w:r w:rsidR="008E3982">
        <w:rPr>
          <w:rStyle w:val="libFootnotenumChar"/>
          <w:rFonts w:hint="cs"/>
          <w:rtl/>
        </w:rPr>
        <w:t>5</w:t>
      </w:r>
      <w:r w:rsidRPr="008A1A51">
        <w:rPr>
          <w:rStyle w:val="libFootnotenumChar"/>
          <w:rtl/>
        </w:rPr>
        <w:t>)</w:t>
      </w:r>
      <w:r>
        <w:rPr>
          <w:rtl/>
        </w:rPr>
        <w:t xml:space="preserve">. </w:t>
      </w:r>
    </w:p>
    <w:p w:rsidR="002B1751" w:rsidRDefault="002B1751" w:rsidP="008E3982">
      <w:pPr>
        <w:pStyle w:val="libNormal"/>
        <w:rPr>
          <w:rtl/>
        </w:rPr>
      </w:pPr>
      <w:r w:rsidRPr="00035E93">
        <w:rPr>
          <w:rStyle w:val="libNormalChar"/>
          <w:rtl/>
        </w:rPr>
        <w:t>[ 34569 ]</w:t>
      </w:r>
      <w:r>
        <w:rPr>
          <w:rtl/>
        </w:rPr>
        <w:t xml:space="preserve"> 4 - وعنه، عن أبيه، عن </w:t>
      </w:r>
      <w:r w:rsidRPr="00035E93">
        <w:rPr>
          <w:rStyle w:val="libNormalChar"/>
          <w:rtl/>
        </w:rPr>
        <w:t xml:space="preserve">( </w:t>
      </w:r>
      <w:r>
        <w:rPr>
          <w:rtl/>
        </w:rPr>
        <w:t xml:space="preserve">القاسم بن </w:t>
      </w:r>
      <w:r w:rsidR="006079CC">
        <w:rPr>
          <w:rtl/>
        </w:rPr>
        <w:t>محمّد</w:t>
      </w:r>
      <w:r>
        <w:rPr>
          <w:rtl/>
        </w:rPr>
        <w:t>، عن المنقري</w:t>
      </w:r>
      <w:r w:rsidRPr="00035E93">
        <w:rPr>
          <w:rStyle w:val="libNormalChar"/>
          <w:rtl/>
        </w:rPr>
        <w:t xml:space="preserve"> )</w:t>
      </w:r>
      <w:r>
        <w:rPr>
          <w:rtl/>
        </w:rPr>
        <w:t xml:space="preserve"> </w:t>
      </w:r>
      <w:r w:rsidRPr="008A1A51">
        <w:rPr>
          <w:rStyle w:val="libFootnotenumChar"/>
          <w:rtl/>
        </w:rPr>
        <w:t>(</w:t>
      </w:r>
      <w:r w:rsidR="008E3982">
        <w:rPr>
          <w:rStyle w:val="libFootnotenumChar"/>
          <w:rFonts w:hint="cs"/>
          <w:rtl/>
        </w:rPr>
        <w:t>6</w:t>
      </w:r>
      <w:r w:rsidRPr="008A1A51">
        <w:rPr>
          <w:rStyle w:val="libFootnotenumChar"/>
          <w:rtl/>
        </w:rPr>
        <w:t>)</w:t>
      </w:r>
      <w:r>
        <w:rPr>
          <w:rtl/>
        </w:rPr>
        <w:t>، عن النعمان بن عبد السلام، عن أبي حنيفة،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قال لآخر</w:t>
      </w:r>
      <w:r w:rsidR="00F01D33">
        <w:rPr>
          <w:rtl/>
        </w:rPr>
        <w:t>:</w:t>
      </w:r>
      <w:r>
        <w:rPr>
          <w:rtl/>
        </w:rPr>
        <w:t xml:space="preserve"> يا فاسق؟ قال</w:t>
      </w:r>
      <w:r w:rsidR="00F01D33">
        <w:rPr>
          <w:rtl/>
        </w:rPr>
        <w:t>:</w:t>
      </w:r>
      <w:r>
        <w:rPr>
          <w:rtl/>
        </w:rPr>
        <w:t xml:space="preserve"> لا </w:t>
      </w:r>
      <w:r w:rsidR="008C228A">
        <w:rPr>
          <w:rtl/>
        </w:rPr>
        <w:t>حدّ</w:t>
      </w:r>
      <w:r w:rsidR="001F501A">
        <w:rPr>
          <w:rtl/>
        </w:rPr>
        <w:t xml:space="preserve"> </w:t>
      </w:r>
      <w:r>
        <w:rPr>
          <w:rtl/>
        </w:rPr>
        <w:t>عليه ويعز</w:t>
      </w:r>
      <w:r w:rsidR="008E3982">
        <w:rPr>
          <w:rFonts w:hint="cs"/>
          <w:rtl/>
        </w:rPr>
        <w:t>َّ</w:t>
      </w:r>
      <w:r>
        <w:rPr>
          <w:rtl/>
        </w:rPr>
        <w:t xml:space="preserve">ر. </w:t>
      </w:r>
    </w:p>
    <w:p w:rsidR="002B1751" w:rsidRDefault="00C4707E" w:rsidP="00C4707E">
      <w:pPr>
        <w:pStyle w:val="libLine"/>
        <w:rPr>
          <w:rtl/>
        </w:rPr>
      </w:pPr>
      <w:r>
        <w:rPr>
          <w:rtl/>
        </w:rPr>
        <w:t>____________________</w:t>
      </w:r>
    </w:p>
    <w:p w:rsidR="002B1751" w:rsidRPr="00EE0FC2" w:rsidRDefault="002B1751" w:rsidP="008E3982">
      <w:pPr>
        <w:pStyle w:val="libFootnote0"/>
        <w:rPr>
          <w:rtl/>
        </w:rPr>
      </w:pPr>
      <w:r w:rsidRPr="00EE0FC2">
        <w:rPr>
          <w:rtl/>
        </w:rPr>
        <w:t>(</w:t>
      </w:r>
      <w:r w:rsidR="008E3982">
        <w:rPr>
          <w:rFonts w:hint="cs"/>
          <w:rtl/>
        </w:rPr>
        <w:t>1</w:t>
      </w:r>
      <w:r w:rsidRPr="00EE0FC2">
        <w:rPr>
          <w:rtl/>
        </w:rPr>
        <w:t>) الكافي 7</w:t>
      </w:r>
      <w:r w:rsidR="00F01D33">
        <w:rPr>
          <w:rtl/>
        </w:rPr>
        <w:t>:</w:t>
      </w:r>
      <w:r w:rsidRPr="00EE0FC2">
        <w:rPr>
          <w:rtl/>
        </w:rPr>
        <w:t xml:space="preserve"> 243 </w:t>
      </w:r>
      <w:r w:rsidR="00035E93">
        <w:rPr>
          <w:rtl/>
        </w:rPr>
        <w:t>/</w:t>
      </w:r>
      <w:r w:rsidRPr="00EE0FC2">
        <w:rPr>
          <w:rtl/>
        </w:rPr>
        <w:t xml:space="preserve"> 17</w:t>
      </w:r>
      <w:r>
        <w:rPr>
          <w:rtl/>
        </w:rPr>
        <w:t>.</w:t>
      </w:r>
      <w:r w:rsidRPr="00EE0FC2">
        <w:rPr>
          <w:rtl/>
        </w:rPr>
        <w:t xml:space="preserve"> </w:t>
      </w:r>
    </w:p>
    <w:p w:rsidR="002B1751" w:rsidRDefault="002B1751" w:rsidP="00577EAF">
      <w:pPr>
        <w:pStyle w:val="libFootnote0"/>
        <w:rPr>
          <w:rtl/>
        </w:rPr>
      </w:pPr>
      <w:r>
        <w:rPr>
          <w:rtl/>
        </w:rPr>
        <w:t>2 - الكافي 7</w:t>
      </w:r>
      <w:r w:rsidR="00F01D33">
        <w:rPr>
          <w:rtl/>
        </w:rPr>
        <w:t>:</w:t>
      </w:r>
      <w:r>
        <w:rPr>
          <w:rtl/>
        </w:rPr>
        <w:t xml:space="preserve"> 241 </w:t>
      </w:r>
      <w:r w:rsidR="00035E93">
        <w:rPr>
          <w:rtl/>
        </w:rPr>
        <w:t>/</w:t>
      </w:r>
      <w:r>
        <w:rPr>
          <w:rtl/>
        </w:rPr>
        <w:t xml:space="preserve"> 6، التهذيب 10</w:t>
      </w:r>
      <w:r w:rsidR="00F01D33">
        <w:rPr>
          <w:rtl/>
        </w:rPr>
        <w:t>:</w:t>
      </w:r>
      <w:r>
        <w:rPr>
          <w:rtl/>
        </w:rPr>
        <w:t xml:space="preserve"> 81 </w:t>
      </w:r>
      <w:r w:rsidR="00035E93">
        <w:rPr>
          <w:rtl/>
        </w:rPr>
        <w:t>/</w:t>
      </w:r>
      <w:r>
        <w:rPr>
          <w:rtl/>
        </w:rPr>
        <w:t xml:space="preserve"> 318. </w:t>
      </w:r>
    </w:p>
    <w:p w:rsidR="002B1751" w:rsidRPr="00EE0FC2" w:rsidRDefault="002B1751" w:rsidP="008E3982">
      <w:pPr>
        <w:pStyle w:val="libFootnote0"/>
        <w:rPr>
          <w:rtl/>
        </w:rPr>
      </w:pPr>
      <w:r w:rsidRPr="00EE0FC2">
        <w:rPr>
          <w:rtl/>
        </w:rPr>
        <w:t>(</w:t>
      </w:r>
      <w:r w:rsidR="008E3982">
        <w:rPr>
          <w:rFonts w:hint="cs"/>
          <w:rtl/>
        </w:rPr>
        <w:t>2</w:t>
      </w:r>
      <w:r w:rsidRPr="00EE0FC2">
        <w:rPr>
          <w:rtl/>
        </w:rPr>
        <w:t>) في نسخة من التهذيب</w:t>
      </w:r>
      <w:r w:rsidR="00F01D33">
        <w:rPr>
          <w:rtl/>
        </w:rPr>
        <w:t>:</w:t>
      </w:r>
      <w:r w:rsidRPr="00EE0FC2">
        <w:rPr>
          <w:rtl/>
        </w:rPr>
        <w:t xml:space="preserve"> </w:t>
      </w:r>
      <w:r w:rsidRPr="008E3982">
        <w:rPr>
          <w:rtl/>
        </w:rPr>
        <w:t>خنث ( هامش المخطوط ).</w:t>
      </w:r>
      <w:r w:rsidRPr="00EE0FC2">
        <w:rPr>
          <w:rtl/>
        </w:rPr>
        <w:t xml:space="preserve"> </w:t>
      </w:r>
    </w:p>
    <w:p w:rsidR="002B1751" w:rsidRDefault="002B1751" w:rsidP="00577EAF">
      <w:pPr>
        <w:pStyle w:val="libFootnote0"/>
        <w:rPr>
          <w:rtl/>
        </w:rPr>
      </w:pPr>
      <w:r>
        <w:rPr>
          <w:rtl/>
        </w:rPr>
        <w:t>3 - الكافي 7</w:t>
      </w:r>
      <w:r w:rsidR="00F01D33">
        <w:rPr>
          <w:rtl/>
        </w:rPr>
        <w:t>:</w:t>
      </w:r>
      <w:r>
        <w:rPr>
          <w:rtl/>
        </w:rPr>
        <w:t xml:space="preserve"> 242 </w:t>
      </w:r>
      <w:r w:rsidR="00035E93">
        <w:rPr>
          <w:rtl/>
        </w:rPr>
        <w:t>/</w:t>
      </w:r>
      <w:r>
        <w:rPr>
          <w:rtl/>
        </w:rPr>
        <w:t xml:space="preserve"> 11، التهذيب 10</w:t>
      </w:r>
      <w:r w:rsidR="00F01D33">
        <w:rPr>
          <w:rtl/>
        </w:rPr>
        <w:t>:</w:t>
      </w:r>
      <w:r>
        <w:rPr>
          <w:rtl/>
        </w:rPr>
        <w:t xml:space="preserve"> 81 </w:t>
      </w:r>
      <w:r w:rsidR="00035E93">
        <w:rPr>
          <w:rtl/>
        </w:rPr>
        <w:t>/</w:t>
      </w:r>
      <w:r>
        <w:rPr>
          <w:rtl/>
        </w:rPr>
        <w:t xml:space="preserve"> 319. </w:t>
      </w:r>
    </w:p>
    <w:p w:rsidR="002B1751" w:rsidRPr="00EE0FC2" w:rsidRDefault="002B1751" w:rsidP="008E3982">
      <w:pPr>
        <w:pStyle w:val="libFootnote0"/>
        <w:rPr>
          <w:rtl/>
        </w:rPr>
      </w:pPr>
      <w:r w:rsidRPr="00EE0FC2">
        <w:rPr>
          <w:rtl/>
        </w:rPr>
        <w:t>(</w:t>
      </w:r>
      <w:r w:rsidR="008E3982">
        <w:rPr>
          <w:rFonts w:hint="cs"/>
          <w:rtl/>
        </w:rPr>
        <w:t>3</w:t>
      </w:r>
      <w:r w:rsidRPr="00EE0FC2">
        <w:rPr>
          <w:rtl/>
        </w:rPr>
        <w:t>) في الكافي</w:t>
      </w:r>
      <w:r w:rsidR="00F01D33">
        <w:rPr>
          <w:rtl/>
        </w:rPr>
        <w:t>:</w:t>
      </w:r>
      <w:r w:rsidRPr="00EE0FC2">
        <w:rPr>
          <w:rtl/>
        </w:rPr>
        <w:t xml:space="preserve"> مستحق</w:t>
      </w:r>
      <w:r>
        <w:rPr>
          <w:rtl/>
        </w:rPr>
        <w:t>.</w:t>
      </w:r>
      <w:r w:rsidRPr="00EE0FC2">
        <w:rPr>
          <w:rtl/>
        </w:rPr>
        <w:t xml:space="preserve"> </w:t>
      </w:r>
    </w:p>
    <w:p w:rsidR="002B1751" w:rsidRPr="00EE0FC2" w:rsidRDefault="002B1751" w:rsidP="008E3982">
      <w:pPr>
        <w:pStyle w:val="libFootnote0"/>
        <w:rPr>
          <w:rtl/>
        </w:rPr>
      </w:pPr>
      <w:r w:rsidRPr="00EE0FC2">
        <w:rPr>
          <w:rtl/>
        </w:rPr>
        <w:t>(</w:t>
      </w:r>
      <w:r w:rsidR="008E3982">
        <w:rPr>
          <w:rFonts w:hint="cs"/>
          <w:rtl/>
        </w:rPr>
        <w:t>4</w:t>
      </w:r>
      <w:r w:rsidRPr="00EE0FC2">
        <w:rPr>
          <w:rtl/>
        </w:rPr>
        <w:t>) في الفقيه زيادة</w:t>
      </w:r>
      <w:r w:rsidR="00F01D33">
        <w:rPr>
          <w:rtl/>
        </w:rPr>
        <w:t>:</w:t>
      </w:r>
      <w:r w:rsidRPr="00EE0FC2">
        <w:rPr>
          <w:rtl/>
        </w:rPr>
        <w:t xml:space="preserve"> عشرين </w:t>
      </w:r>
      <w:r w:rsidRPr="008E3982">
        <w:rPr>
          <w:rtl/>
        </w:rPr>
        <w:t>( هامش المخطوط ).</w:t>
      </w:r>
      <w:r w:rsidRPr="00EE0FC2">
        <w:rPr>
          <w:rtl/>
        </w:rPr>
        <w:t xml:space="preserve"> </w:t>
      </w:r>
    </w:p>
    <w:p w:rsidR="002B1751" w:rsidRPr="00EE0FC2" w:rsidRDefault="002B1751" w:rsidP="008E3982">
      <w:pPr>
        <w:pStyle w:val="libFootnote0"/>
        <w:rPr>
          <w:rtl/>
        </w:rPr>
      </w:pPr>
      <w:r w:rsidRPr="00EE0FC2">
        <w:rPr>
          <w:rtl/>
        </w:rPr>
        <w:t>(</w:t>
      </w:r>
      <w:r w:rsidR="008E3982">
        <w:rPr>
          <w:rFonts w:hint="cs"/>
          <w:rtl/>
        </w:rPr>
        <w:t>5</w:t>
      </w:r>
      <w:r w:rsidRPr="00EE0FC2">
        <w:rPr>
          <w:rtl/>
        </w:rPr>
        <w:t>) الفقيه 4</w:t>
      </w:r>
      <w:r w:rsidR="00F01D33">
        <w:rPr>
          <w:rtl/>
        </w:rPr>
        <w:t>:</w:t>
      </w:r>
      <w:r w:rsidRPr="00EE0FC2">
        <w:rPr>
          <w:rtl/>
        </w:rPr>
        <w:t xml:space="preserve"> 35 </w:t>
      </w:r>
      <w:r w:rsidR="00035E93">
        <w:rPr>
          <w:rtl/>
        </w:rPr>
        <w:t>/</w:t>
      </w:r>
      <w:r w:rsidRPr="00EE0FC2">
        <w:rPr>
          <w:rtl/>
        </w:rPr>
        <w:t xml:space="preserve"> 108</w:t>
      </w:r>
      <w:r>
        <w:rPr>
          <w:rtl/>
        </w:rPr>
        <w:t>.</w:t>
      </w:r>
      <w:r w:rsidRPr="00EE0FC2">
        <w:rPr>
          <w:rtl/>
        </w:rPr>
        <w:t xml:space="preserve"> </w:t>
      </w:r>
    </w:p>
    <w:p w:rsidR="002B1751" w:rsidRDefault="002B1751" w:rsidP="00577EAF">
      <w:pPr>
        <w:pStyle w:val="libFootnote0"/>
        <w:rPr>
          <w:rtl/>
        </w:rPr>
      </w:pPr>
      <w:r>
        <w:rPr>
          <w:rtl/>
        </w:rPr>
        <w:t>4 - الكافي 7</w:t>
      </w:r>
      <w:r w:rsidR="00F01D33">
        <w:rPr>
          <w:rtl/>
        </w:rPr>
        <w:t>:</w:t>
      </w:r>
      <w:r>
        <w:rPr>
          <w:rtl/>
        </w:rPr>
        <w:t xml:space="preserve"> 242 </w:t>
      </w:r>
      <w:r w:rsidR="00035E93">
        <w:rPr>
          <w:rtl/>
        </w:rPr>
        <w:t>/</w:t>
      </w:r>
      <w:r>
        <w:rPr>
          <w:rtl/>
        </w:rPr>
        <w:t xml:space="preserve"> </w:t>
      </w:r>
      <w:r w:rsidR="00035E93">
        <w:rPr>
          <w:rtl/>
        </w:rPr>
        <w:t>/</w:t>
      </w:r>
      <w:r>
        <w:rPr>
          <w:rtl/>
        </w:rPr>
        <w:t xml:space="preserve"> 15. </w:t>
      </w:r>
    </w:p>
    <w:p w:rsidR="002B1751" w:rsidRPr="00EE0FC2" w:rsidRDefault="002B1751" w:rsidP="008E3982">
      <w:pPr>
        <w:pStyle w:val="libFootnote0"/>
        <w:rPr>
          <w:rtl/>
        </w:rPr>
      </w:pPr>
      <w:r w:rsidRPr="00EE0FC2">
        <w:rPr>
          <w:rtl/>
        </w:rPr>
        <w:t>(</w:t>
      </w:r>
      <w:r w:rsidR="008E3982">
        <w:rPr>
          <w:rFonts w:hint="cs"/>
          <w:rtl/>
        </w:rPr>
        <w:t>6</w:t>
      </w:r>
      <w:r w:rsidRPr="00EE0FC2">
        <w:rPr>
          <w:rtl/>
        </w:rPr>
        <w:t>) في المصدر</w:t>
      </w:r>
      <w:r w:rsidR="00F01D33">
        <w:rPr>
          <w:rtl/>
        </w:rPr>
        <w:t>:</w:t>
      </w:r>
      <w:r w:rsidRPr="00EE0FC2">
        <w:rPr>
          <w:rtl/>
        </w:rPr>
        <w:t xml:space="preserve"> القاسم بن </w:t>
      </w:r>
      <w:r w:rsidR="006079CC">
        <w:rPr>
          <w:rtl/>
        </w:rPr>
        <w:t xml:space="preserve">محمّد </w:t>
      </w:r>
      <w:r w:rsidRPr="00EE0FC2">
        <w:rPr>
          <w:rtl/>
        </w:rPr>
        <w:t>المنقري</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426F72">
      <w:pPr>
        <w:pStyle w:val="libNormal"/>
        <w:rPr>
          <w:rtl/>
        </w:rPr>
      </w:pPr>
      <w:r>
        <w:rPr>
          <w:rtl/>
        </w:rPr>
        <w:lastRenderedPageBreak/>
        <w:t xml:space="preserve">ورواه الشيخ 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عليِّ </w:t>
      </w:r>
      <w:r>
        <w:rPr>
          <w:rtl/>
        </w:rPr>
        <w:t xml:space="preserve">بن </w:t>
      </w:r>
      <w:r w:rsidR="006079CC">
        <w:rPr>
          <w:rtl/>
        </w:rPr>
        <w:t xml:space="preserve">محمّد </w:t>
      </w:r>
      <w:r>
        <w:rPr>
          <w:rtl/>
        </w:rPr>
        <w:t xml:space="preserve">القاساني، عن القاسم بن </w:t>
      </w:r>
      <w:r w:rsidR="006079CC">
        <w:rPr>
          <w:rtl/>
        </w:rPr>
        <w:t>محمّد</w:t>
      </w:r>
      <w:r>
        <w:rPr>
          <w:rtl/>
        </w:rPr>
        <w:t xml:space="preserve">، عن سليمان بن داود، عن النعمان عبد السلام </w:t>
      </w:r>
      <w:r w:rsidRPr="008A1A51">
        <w:rPr>
          <w:rStyle w:val="libFootnotenumChar"/>
          <w:rtl/>
        </w:rPr>
        <w:t>(</w:t>
      </w:r>
      <w:r w:rsidR="00426F72">
        <w:rPr>
          <w:rStyle w:val="libFootnotenumChar"/>
          <w:rFonts w:hint="cs"/>
          <w:rtl/>
        </w:rPr>
        <w:t>1</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w:t>
      </w:r>
      <w:r w:rsidR="006079CC">
        <w:rPr>
          <w:rtl/>
        </w:rPr>
        <w:t xml:space="preserve">والّذي </w:t>
      </w:r>
      <w:r>
        <w:rPr>
          <w:rtl/>
        </w:rPr>
        <w:t xml:space="preserve">قبلهما بإسناده عن أحمد بن </w:t>
      </w:r>
      <w:r w:rsidR="006079CC">
        <w:rPr>
          <w:rtl/>
        </w:rPr>
        <w:t xml:space="preserve">محمّد </w:t>
      </w:r>
      <w:r>
        <w:rPr>
          <w:rtl/>
        </w:rPr>
        <w:t xml:space="preserve">بن عيسى مثله. </w:t>
      </w:r>
    </w:p>
    <w:p w:rsidR="002B1751" w:rsidRDefault="002B1751" w:rsidP="00426F72">
      <w:pPr>
        <w:pStyle w:val="libNormal"/>
        <w:rPr>
          <w:rtl/>
        </w:rPr>
      </w:pPr>
      <w:r w:rsidRPr="00035E93">
        <w:rPr>
          <w:rStyle w:val="libNormalChar"/>
          <w:rtl/>
        </w:rPr>
        <w:t>[ 34570 ]</w:t>
      </w:r>
      <w:r>
        <w:rPr>
          <w:rtl/>
        </w:rPr>
        <w:t xml:space="preserve"> 5 - وعنه، عن أبيه </w:t>
      </w:r>
      <w:r w:rsidRPr="008A1A51">
        <w:rPr>
          <w:rStyle w:val="libFootnotenumChar"/>
          <w:rtl/>
        </w:rPr>
        <w:t>(</w:t>
      </w:r>
      <w:r w:rsidR="00426F72">
        <w:rPr>
          <w:rStyle w:val="libFootnotenumChar"/>
          <w:rFonts w:hint="cs"/>
          <w:rtl/>
        </w:rPr>
        <w:t>2</w:t>
      </w:r>
      <w:r w:rsidRPr="008A1A51">
        <w:rPr>
          <w:rStyle w:val="libFootnotenumChar"/>
          <w:rtl/>
        </w:rPr>
        <w:t>)</w:t>
      </w:r>
      <w:r>
        <w:rPr>
          <w:rtl/>
        </w:rPr>
        <w:t xml:space="preserve">، عن ابن فضال، عن يونس بن يعقوب، عن أبي مريم،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الهجاء التعزير. </w:t>
      </w:r>
    </w:p>
    <w:p w:rsidR="002B1751" w:rsidRDefault="006079CC" w:rsidP="00426F72">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w:t>
      </w:r>
      <w:r w:rsidR="00426F72">
        <w:rPr>
          <w:rStyle w:val="libFootnotenumChar"/>
          <w:rFonts w:hint="cs"/>
          <w:rtl/>
        </w:rPr>
        <w:t>3</w:t>
      </w:r>
      <w:r w:rsidR="002B1751" w:rsidRPr="008A1A51">
        <w:rPr>
          <w:rStyle w:val="libFootnotenumChar"/>
          <w:rtl/>
        </w:rPr>
        <w:t>)</w:t>
      </w:r>
      <w:r w:rsidR="002B1751">
        <w:rPr>
          <w:rtl/>
        </w:rPr>
        <w:t xml:space="preserve">. </w:t>
      </w:r>
    </w:p>
    <w:p w:rsidR="002B1751" w:rsidRDefault="002B1751" w:rsidP="00426F72">
      <w:pPr>
        <w:pStyle w:val="libNormal"/>
        <w:rPr>
          <w:rtl/>
        </w:rPr>
      </w:pPr>
      <w:r w:rsidRPr="00035E93">
        <w:rPr>
          <w:rStyle w:val="libNormalChar"/>
          <w:rtl/>
        </w:rPr>
        <w:t>[ 34571 ]</w:t>
      </w:r>
      <w:r>
        <w:rPr>
          <w:rtl/>
        </w:rPr>
        <w:t xml:space="preserve"> 6 - وبإسناده عن </w:t>
      </w:r>
      <w:r w:rsidR="006079CC">
        <w:rPr>
          <w:rtl/>
        </w:rPr>
        <w:t xml:space="preserve">محمّد </w:t>
      </w:r>
      <w:r>
        <w:rPr>
          <w:rtl/>
        </w:rPr>
        <w:t xml:space="preserve">بن الحسن </w:t>
      </w:r>
      <w:r w:rsidR="007C42DD">
        <w:rPr>
          <w:rtl/>
        </w:rPr>
        <w:t>الصفّار</w:t>
      </w:r>
      <w:r>
        <w:rPr>
          <w:rtl/>
        </w:rPr>
        <w:t xml:space="preserve">، عن الحسن بن موسى الخشاب، عن غياث بن كلوب، عن إسحاق بن عمار، عن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426F72">
        <w:rPr>
          <w:rStyle w:val="libFootnotenumChar"/>
          <w:rFonts w:hint="cs"/>
          <w:rtl/>
        </w:rPr>
        <w:t>4</w:t>
      </w:r>
      <w:r w:rsidRPr="008A1A51">
        <w:rPr>
          <w:rStyle w:val="libFootnotenumChar"/>
          <w:rtl/>
        </w:rPr>
        <w:t>)</w:t>
      </w:r>
      <w:r>
        <w:rPr>
          <w:rtl/>
        </w:rPr>
        <w:t xml:space="preserve"> أن عليا</w:t>
      </w:r>
      <w:r w:rsidR="00426F72">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يعزر في الهجاء، ولا يجلد </w:t>
      </w:r>
      <w:r w:rsidR="001F501A">
        <w:rPr>
          <w:rtl/>
        </w:rPr>
        <w:t>ال</w:t>
      </w:r>
      <w:r w:rsidR="008C228A">
        <w:rPr>
          <w:rtl/>
        </w:rPr>
        <w:t>حدّ</w:t>
      </w:r>
      <w:r w:rsidR="001F501A">
        <w:rPr>
          <w:rtl/>
        </w:rPr>
        <w:t xml:space="preserve"> إلّا </w:t>
      </w:r>
      <w:r>
        <w:rPr>
          <w:rtl/>
        </w:rPr>
        <w:t>في الفرية المصرحة أن يقول</w:t>
      </w:r>
      <w:r w:rsidR="00F01D33">
        <w:rPr>
          <w:rtl/>
        </w:rPr>
        <w:t>:</w:t>
      </w:r>
      <w:r>
        <w:rPr>
          <w:rtl/>
        </w:rPr>
        <w:t xml:space="preserve"> يا زاني </w:t>
      </w:r>
      <w:r w:rsidRPr="008A1A51">
        <w:rPr>
          <w:rStyle w:val="libFootnotenumChar"/>
          <w:rtl/>
        </w:rPr>
        <w:t>(</w:t>
      </w:r>
      <w:r w:rsidR="00426F72">
        <w:rPr>
          <w:rStyle w:val="libFootnotenumChar"/>
          <w:rFonts w:hint="cs"/>
          <w:rtl/>
        </w:rPr>
        <w:t>5</w:t>
      </w:r>
      <w:r w:rsidRPr="008A1A51">
        <w:rPr>
          <w:rStyle w:val="libFootnotenumChar"/>
          <w:rtl/>
        </w:rPr>
        <w:t>)</w:t>
      </w:r>
      <w:r>
        <w:rPr>
          <w:rtl/>
        </w:rPr>
        <w:t xml:space="preserve">، أو يا ابن الزانية، أو لست لأبيك. </w:t>
      </w:r>
    </w:p>
    <w:p w:rsidR="002B1751" w:rsidRDefault="002B1751" w:rsidP="00F01D33">
      <w:pPr>
        <w:pStyle w:val="libNormal"/>
        <w:rPr>
          <w:rtl/>
        </w:rPr>
      </w:pPr>
      <w:r w:rsidRPr="00035E93">
        <w:rPr>
          <w:rStyle w:val="libNormalChar"/>
          <w:rtl/>
        </w:rPr>
        <w:t>[ 34572 ]</w:t>
      </w:r>
      <w:r>
        <w:rPr>
          <w:rtl/>
        </w:rPr>
        <w:t xml:space="preserve"> 7 - وبإسناده عن </w:t>
      </w:r>
      <w:r w:rsidR="006079CC">
        <w:rPr>
          <w:rtl/>
        </w:rPr>
        <w:t xml:space="preserve">محمّد </w:t>
      </w:r>
      <w:r>
        <w:rPr>
          <w:rtl/>
        </w:rPr>
        <w:t xml:space="preserve">بن </w:t>
      </w:r>
      <w:r w:rsidR="006079CC">
        <w:rPr>
          <w:rtl/>
        </w:rPr>
        <w:t xml:space="preserve">عليِّ </w:t>
      </w:r>
      <w:r>
        <w:rPr>
          <w:rtl/>
        </w:rPr>
        <w:t>بن محبوب، عن هارون بن مسلم، عن مس</w:t>
      </w:r>
      <w:r w:rsidR="006079CC">
        <w:rPr>
          <w:rtl/>
        </w:rPr>
        <w:t xml:space="preserve">عدَّة </w:t>
      </w:r>
      <w:r>
        <w:rPr>
          <w:rtl/>
        </w:rPr>
        <w:t xml:space="preserve">بن صدقة،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من قال لصاحبه</w:t>
      </w:r>
      <w:r w:rsidR="00F01D33">
        <w:rPr>
          <w:rtl/>
        </w:rPr>
        <w:t>:</w:t>
      </w:r>
      <w:r>
        <w:rPr>
          <w:rtl/>
        </w:rPr>
        <w:t xml:space="preserve"> لا أب لك ولا ام لك فليتصدق بشيء، ومن قال</w:t>
      </w:r>
      <w:r w:rsidR="00F01D33">
        <w:rPr>
          <w:rtl/>
        </w:rPr>
        <w:t>:</w:t>
      </w:r>
      <w:r>
        <w:rPr>
          <w:rtl/>
        </w:rPr>
        <w:t xml:space="preserve"> لا وأبي فليقل، أشهد أن لا إله </w:t>
      </w:r>
      <w:r w:rsidR="001F501A">
        <w:rPr>
          <w:rtl/>
        </w:rPr>
        <w:t xml:space="preserve">إلّا </w:t>
      </w:r>
      <w:r>
        <w:rPr>
          <w:rtl/>
        </w:rPr>
        <w:t xml:space="preserve">الله، فانها كفارة لقوله. </w:t>
      </w:r>
    </w:p>
    <w:p w:rsidR="002B1751" w:rsidRDefault="00C4707E" w:rsidP="00C4707E">
      <w:pPr>
        <w:pStyle w:val="libLine"/>
        <w:rPr>
          <w:rtl/>
        </w:rPr>
      </w:pPr>
      <w:r>
        <w:rPr>
          <w:rtl/>
        </w:rPr>
        <w:t>____________________</w:t>
      </w:r>
    </w:p>
    <w:p w:rsidR="002B1751" w:rsidRPr="00EE0FC2" w:rsidRDefault="002B1751" w:rsidP="00426F72">
      <w:pPr>
        <w:pStyle w:val="libFootnote0"/>
        <w:rPr>
          <w:rtl/>
        </w:rPr>
      </w:pPr>
      <w:r w:rsidRPr="00EE0FC2">
        <w:rPr>
          <w:rtl/>
        </w:rPr>
        <w:t>(</w:t>
      </w:r>
      <w:r w:rsidR="00426F72">
        <w:rPr>
          <w:rFonts w:hint="cs"/>
          <w:rtl/>
        </w:rPr>
        <w:t>1</w:t>
      </w:r>
      <w:r w:rsidRPr="00EE0FC2">
        <w:rPr>
          <w:rtl/>
        </w:rPr>
        <w:t>) التهذيب 10</w:t>
      </w:r>
      <w:r w:rsidR="00F01D33">
        <w:rPr>
          <w:rtl/>
        </w:rPr>
        <w:t>:</w:t>
      </w:r>
      <w:r w:rsidRPr="00EE0FC2">
        <w:rPr>
          <w:rtl/>
        </w:rPr>
        <w:t xml:space="preserve"> 80 </w:t>
      </w:r>
      <w:r w:rsidR="00035E93">
        <w:rPr>
          <w:rtl/>
        </w:rPr>
        <w:t>/</w:t>
      </w:r>
      <w:r w:rsidRPr="00EE0FC2">
        <w:rPr>
          <w:rtl/>
        </w:rPr>
        <w:t xml:space="preserve"> 314</w:t>
      </w:r>
      <w:r>
        <w:rPr>
          <w:rtl/>
        </w:rPr>
        <w:t>.</w:t>
      </w:r>
      <w:r w:rsidRPr="00EE0FC2">
        <w:rPr>
          <w:rtl/>
        </w:rPr>
        <w:t xml:space="preserve"> </w:t>
      </w:r>
    </w:p>
    <w:p w:rsidR="002B1751" w:rsidRDefault="002B1751" w:rsidP="00577EAF">
      <w:pPr>
        <w:pStyle w:val="libFootnote0"/>
        <w:rPr>
          <w:rtl/>
        </w:rPr>
      </w:pPr>
      <w:r>
        <w:rPr>
          <w:rtl/>
        </w:rPr>
        <w:t>5 - الكافي 7</w:t>
      </w:r>
      <w:r w:rsidR="00F01D33">
        <w:rPr>
          <w:rtl/>
        </w:rPr>
        <w:t>:</w:t>
      </w:r>
      <w:r>
        <w:rPr>
          <w:rtl/>
        </w:rPr>
        <w:t xml:space="preserve"> 243 </w:t>
      </w:r>
      <w:r w:rsidR="00035E93">
        <w:rPr>
          <w:rtl/>
        </w:rPr>
        <w:t>/</w:t>
      </w:r>
      <w:r>
        <w:rPr>
          <w:rtl/>
        </w:rPr>
        <w:t xml:space="preserve"> 19. </w:t>
      </w:r>
    </w:p>
    <w:p w:rsidR="002B1751" w:rsidRPr="00EE0FC2" w:rsidRDefault="002B1751" w:rsidP="00426F72">
      <w:pPr>
        <w:pStyle w:val="libFootnote0"/>
        <w:rPr>
          <w:rtl/>
        </w:rPr>
      </w:pPr>
      <w:r w:rsidRPr="00EE0FC2">
        <w:rPr>
          <w:rtl/>
        </w:rPr>
        <w:t>(</w:t>
      </w:r>
      <w:r w:rsidR="00426F72">
        <w:rPr>
          <w:rFonts w:hint="cs"/>
          <w:rtl/>
        </w:rPr>
        <w:t>2</w:t>
      </w:r>
      <w:r w:rsidRPr="00EE0FC2">
        <w:rPr>
          <w:rtl/>
        </w:rPr>
        <w:t>) في التهذيب زيادة</w:t>
      </w:r>
      <w:r w:rsidR="00F01D33">
        <w:rPr>
          <w:rtl/>
        </w:rPr>
        <w:t>:</w:t>
      </w:r>
      <w:r w:rsidRPr="00EE0FC2">
        <w:rPr>
          <w:rtl/>
        </w:rPr>
        <w:t xml:space="preserve"> عن ابن ابي عمير</w:t>
      </w:r>
      <w:r>
        <w:rPr>
          <w:rtl/>
        </w:rPr>
        <w:t>.</w:t>
      </w:r>
      <w:r w:rsidRPr="00EE0FC2">
        <w:rPr>
          <w:rtl/>
        </w:rPr>
        <w:t xml:space="preserve"> </w:t>
      </w:r>
    </w:p>
    <w:p w:rsidR="002B1751" w:rsidRPr="00EE0FC2" w:rsidRDefault="002B1751" w:rsidP="00426F72">
      <w:pPr>
        <w:pStyle w:val="libFootnote0"/>
        <w:rPr>
          <w:rtl/>
        </w:rPr>
      </w:pPr>
      <w:r w:rsidRPr="00EE0FC2">
        <w:rPr>
          <w:rtl/>
        </w:rPr>
        <w:t>(</w:t>
      </w:r>
      <w:r w:rsidR="00426F72">
        <w:rPr>
          <w:rFonts w:hint="cs"/>
          <w:rtl/>
        </w:rPr>
        <w:t>3</w:t>
      </w:r>
      <w:r w:rsidRPr="00EE0FC2">
        <w:rPr>
          <w:rtl/>
        </w:rPr>
        <w:t>) التهذيب 10</w:t>
      </w:r>
      <w:r w:rsidR="00F01D33">
        <w:rPr>
          <w:rtl/>
        </w:rPr>
        <w:t>:</w:t>
      </w:r>
      <w:r w:rsidRPr="00EE0FC2">
        <w:rPr>
          <w:rtl/>
        </w:rPr>
        <w:t xml:space="preserve"> 82 </w:t>
      </w:r>
      <w:r w:rsidR="00035E93">
        <w:rPr>
          <w:rtl/>
        </w:rPr>
        <w:t>/</w:t>
      </w:r>
      <w:r w:rsidRPr="00EE0FC2">
        <w:rPr>
          <w:rtl/>
        </w:rPr>
        <w:t xml:space="preserve"> 320</w:t>
      </w:r>
      <w:r>
        <w:rPr>
          <w:rtl/>
        </w:rPr>
        <w:t>.</w:t>
      </w:r>
      <w:r w:rsidRPr="00EE0FC2">
        <w:rPr>
          <w:rtl/>
        </w:rPr>
        <w:t xml:space="preserve"> </w:t>
      </w:r>
    </w:p>
    <w:p w:rsidR="002B1751" w:rsidRDefault="002B1751" w:rsidP="00577EAF">
      <w:pPr>
        <w:pStyle w:val="libFootnote0"/>
        <w:rPr>
          <w:rtl/>
        </w:rPr>
      </w:pPr>
      <w:r>
        <w:rPr>
          <w:rtl/>
        </w:rPr>
        <w:t>6 - التهذيب 10</w:t>
      </w:r>
      <w:r w:rsidR="00F01D33">
        <w:rPr>
          <w:rtl/>
        </w:rPr>
        <w:t>:</w:t>
      </w:r>
      <w:r>
        <w:rPr>
          <w:rtl/>
        </w:rPr>
        <w:t xml:space="preserve"> 88 </w:t>
      </w:r>
      <w:r w:rsidR="00035E93">
        <w:rPr>
          <w:rtl/>
        </w:rPr>
        <w:t>/</w:t>
      </w:r>
      <w:r>
        <w:rPr>
          <w:rtl/>
        </w:rPr>
        <w:t xml:space="preserve"> 340. </w:t>
      </w:r>
    </w:p>
    <w:p w:rsidR="002B1751" w:rsidRPr="00EE0FC2" w:rsidRDefault="002B1751" w:rsidP="00426F72">
      <w:pPr>
        <w:pStyle w:val="libFootnote0"/>
        <w:rPr>
          <w:rtl/>
        </w:rPr>
      </w:pPr>
      <w:r w:rsidRPr="008A1A51">
        <w:rPr>
          <w:rtl/>
        </w:rPr>
        <w:t>(</w:t>
      </w:r>
      <w:r w:rsidR="00426F72">
        <w:rPr>
          <w:rFonts w:hint="cs"/>
          <w:rtl/>
        </w:rPr>
        <w:t>4</w:t>
      </w:r>
      <w:r w:rsidRPr="008A1A51">
        <w:rPr>
          <w:rtl/>
        </w:rPr>
        <w:t>) في المصدر</w:t>
      </w:r>
      <w:r w:rsidR="00F01D33">
        <w:rPr>
          <w:rtl/>
        </w:rPr>
        <w:t>:</w:t>
      </w:r>
      <w:r w:rsidRPr="008A1A51">
        <w:rPr>
          <w:rtl/>
        </w:rPr>
        <w:t xml:space="preserve"> عن أبي جعفر </w:t>
      </w:r>
      <w:r w:rsidR="00035E93" w:rsidRPr="00426F72">
        <w:rPr>
          <w:rFonts w:hint="cs"/>
          <w:rtl/>
        </w:rPr>
        <w:t xml:space="preserve">( </w:t>
      </w:r>
      <w:r w:rsidR="00035E93" w:rsidRPr="00426F72">
        <w:rPr>
          <w:rStyle w:val="libFootnoteAlaemChar"/>
          <w:rFonts w:hint="cs"/>
          <w:rtl/>
        </w:rPr>
        <w:t xml:space="preserve">عليه‌السلام </w:t>
      </w:r>
      <w:r w:rsidR="00035E93" w:rsidRPr="00426F72">
        <w:rPr>
          <w:rFonts w:hint="cs"/>
          <w:rtl/>
        </w:rPr>
        <w:t>)</w:t>
      </w:r>
      <w:r w:rsidRPr="00426F72">
        <w:rPr>
          <w:rtl/>
        </w:rPr>
        <w:t>.</w:t>
      </w:r>
      <w:r w:rsidRPr="00EE0FC2">
        <w:rPr>
          <w:rtl/>
        </w:rPr>
        <w:t xml:space="preserve"> </w:t>
      </w:r>
    </w:p>
    <w:p w:rsidR="002B1751" w:rsidRPr="00EE0FC2" w:rsidRDefault="002B1751" w:rsidP="00426F72">
      <w:pPr>
        <w:pStyle w:val="libFootnote0"/>
        <w:rPr>
          <w:rtl/>
        </w:rPr>
      </w:pPr>
      <w:r w:rsidRPr="00EE0FC2">
        <w:rPr>
          <w:rtl/>
        </w:rPr>
        <w:t>(</w:t>
      </w:r>
      <w:r w:rsidR="00426F72">
        <w:rPr>
          <w:rFonts w:hint="cs"/>
          <w:rtl/>
        </w:rPr>
        <w:t>5</w:t>
      </w:r>
      <w:r w:rsidRPr="00EE0FC2">
        <w:rPr>
          <w:rtl/>
        </w:rPr>
        <w:t>) في المصدر</w:t>
      </w:r>
      <w:r w:rsidR="00F01D33">
        <w:rPr>
          <w:rtl/>
        </w:rPr>
        <w:t>:</w:t>
      </w:r>
      <w:r w:rsidRPr="00EE0FC2">
        <w:rPr>
          <w:rtl/>
        </w:rPr>
        <w:t xml:space="preserve"> يا زاني</w:t>
      </w:r>
      <w:r>
        <w:rPr>
          <w:rtl/>
        </w:rPr>
        <w:t>.</w:t>
      </w:r>
      <w:r w:rsidRPr="00EE0FC2">
        <w:rPr>
          <w:rtl/>
        </w:rPr>
        <w:t xml:space="preserve"> </w:t>
      </w:r>
    </w:p>
    <w:p w:rsidR="002B1751" w:rsidRDefault="002B1751" w:rsidP="00577EAF">
      <w:pPr>
        <w:pStyle w:val="libFootnote0"/>
        <w:rPr>
          <w:rtl/>
        </w:rPr>
      </w:pPr>
      <w:r>
        <w:rPr>
          <w:rtl/>
        </w:rPr>
        <w:t>7 - التهذيب 10</w:t>
      </w:r>
      <w:r w:rsidR="00F01D33">
        <w:rPr>
          <w:rtl/>
        </w:rPr>
        <w:t>:</w:t>
      </w:r>
      <w:r>
        <w:rPr>
          <w:rtl/>
        </w:rPr>
        <w:t xml:space="preserve"> 81 </w:t>
      </w:r>
      <w:r w:rsidR="00035E93">
        <w:rPr>
          <w:rtl/>
        </w:rPr>
        <w:t>/</w:t>
      </w:r>
      <w:r>
        <w:rPr>
          <w:rtl/>
        </w:rPr>
        <w:t xml:space="preserve"> 315.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[ 34573 ]</w:t>
      </w:r>
      <w:r>
        <w:rPr>
          <w:rtl/>
        </w:rPr>
        <w:t xml:space="preserve"> 8 -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192910">
        <w:rPr>
          <w:rtl/>
        </w:rPr>
        <w:t>حمّاد</w:t>
      </w:r>
      <w:r>
        <w:rPr>
          <w:rtl/>
        </w:rPr>
        <w:t xml:space="preserve"> بن عمرو، وأنس بن </w:t>
      </w:r>
      <w:r w:rsidR="006079CC">
        <w:rPr>
          <w:rtl/>
        </w:rPr>
        <w:t>محمّد</w:t>
      </w:r>
      <w:r>
        <w:rPr>
          <w:rtl/>
        </w:rPr>
        <w:t xml:space="preserve">، عن أبيه، عن جعفر بن </w:t>
      </w:r>
      <w:r w:rsidR="006079CC">
        <w:rPr>
          <w:rtl/>
        </w:rPr>
        <w:t>محمّد</w:t>
      </w:r>
      <w:r>
        <w:rPr>
          <w:rtl/>
        </w:rPr>
        <w:t xml:space="preserve">، عن آبائه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في وصية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يا </w:t>
      </w:r>
      <w:r w:rsidR="006079CC">
        <w:rPr>
          <w:rtl/>
        </w:rPr>
        <w:t xml:space="preserve">عليِّ </w:t>
      </w:r>
      <w:r>
        <w:rPr>
          <w:rtl/>
        </w:rPr>
        <w:t xml:space="preserve">ليس على زان عقر، ولا </w:t>
      </w:r>
      <w:r w:rsidR="008C228A">
        <w:rPr>
          <w:rtl/>
        </w:rPr>
        <w:t>حدّ</w:t>
      </w:r>
      <w:r w:rsidR="001F501A">
        <w:rPr>
          <w:rtl/>
        </w:rPr>
        <w:t xml:space="preserve"> </w:t>
      </w:r>
      <w:r>
        <w:rPr>
          <w:rtl/>
        </w:rPr>
        <w:t xml:space="preserve">في التعريض، ولا شفاعة في </w:t>
      </w:r>
      <w:r w:rsidR="008C228A">
        <w:rPr>
          <w:rtl/>
        </w:rPr>
        <w:t>حدّ</w:t>
      </w:r>
      <w:r>
        <w:rPr>
          <w:rtl/>
        </w:rPr>
        <w:t xml:space="preserve">. </w:t>
      </w:r>
    </w:p>
    <w:p w:rsidR="002B1751" w:rsidRDefault="002B1751" w:rsidP="00F01D33">
      <w:pPr>
        <w:pStyle w:val="libNormal"/>
        <w:rPr>
          <w:rtl/>
        </w:rPr>
      </w:pPr>
      <w:r w:rsidRPr="00035E93">
        <w:rPr>
          <w:rStyle w:val="libNormalChar"/>
          <w:rtl/>
        </w:rPr>
        <w:t>[ 34574 ]</w:t>
      </w:r>
      <w:r>
        <w:rPr>
          <w:rtl/>
        </w:rPr>
        <w:t xml:space="preserve"> 9 - وبإسناده عن وهب بن وهب، عن جعفر بن </w:t>
      </w:r>
      <w:r w:rsidR="006079CC">
        <w:rPr>
          <w:rtl/>
        </w:rPr>
        <w:t>محمّد</w:t>
      </w:r>
      <w:r>
        <w:rPr>
          <w:rtl/>
        </w:rPr>
        <w:t xml:space="preserve">،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أن عليا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لم يكن ي</w:t>
      </w:r>
      <w:r w:rsidR="008C228A">
        <w:rPr>
          <w:rtl/>
        </w:rPr>
        <w:t>حدّ</w:t>
      </w:r>
      <w:r w:rsidR="001F501A">
        <w:rPr>
          <w:rtl/>
        </w:rPr>
        <w:t xml:space="preserve"> </w:t>
      </w:r>
      <w:r>
        <w:rPr>
          <w:rtl/>
        </w:rPr>
        <w:t xml:space="preserve">في التعريض </w:t>
      </w:r>
      <w:r w:rsidR="000014EE">
        <w:rPr>
          <w:rtl/>
        </w:rPr>
        <w:t xml:space="preserve">حتّى </w:t>
      </w:r>
      <w:r>
        <w:rPr>
          <w:rtl/>
        </w:rPr>
        <w:t xml:space="preserve">يأتي بالفرية المصرحة يا زاني </w:t>
      </w:r>
      <w:r w:rsidRPr="008A1A51">
        <w:rPr>
          <w:rStyle w:val="libFootnotenumChar"/>
          <w:rtl/>
        </w:rPr>
        <w:t>(1)</w:t>
      </w:r>
      <w:r>
        <w:rPr>
          <w:rtl/>
        </w:rPr>
        <w:t xml:space="preserve">، أو يا ابن الزانية، أو لست لأبيك. </w:t>
      </w:r>
    </w:p>
    <w:p w:rsidR="002B1751" w:rsidRDefault="002B1751" w:rsidP="008A1A51">
      <w:pPr>
        <w:pStyle w:val="libNormal"/>
        <w:rPr>
          <w:rtl/>
        </w:rPr>
      </w:pPr>
      <w:r>
        <w:rPr>
          <w:rtl/>
        </w:rPr>
        <w:t xml:space="preserve">عبدالله بن جعفر في </w:t>
      </w:r>
      <w:r w:rsidRPr="00035E93">
        <w:rPr>
          <w:rStyle w:val="libNormalChar"/>
          <w:rtl/>
        </w:rPr>
        <w:t xml:space="preserve">( </w:t>
      </w:r>
      <w:r>
        <w:rPr>
          <w:rtl/>
        </w:rPr>
        <w:t>قرب الإسناد</w:t>
      </w:r>
      <w:r w:rsidRPr="00035E93">
        <w:rPr>
          <w:rStyle w:val="libNormalChar"/>
          <w:rtl/>
        </w:rPr>
        <w:t xml:space="preserve"> )</w:t>
      </w:r>
      <w:r>
        <w:rPr>
          <w:rtl/>
        </w:rPr>
        <w:t xml:space="preserve"> عن السندي بن </w:t>
      </w:r>
      <w:r w:rsidR="006079CC">
        <w:rPr>
          <w:rtl/>
        </w:rPr>
        <w:t>محمّد</w:t>
      </w:r>
      <w:r>
        <w:rPr>
          <w:rtl/>
        </w:rPr>
        <w:t xml:space="preserve">، عن أبي البختري وهب بن وهب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[ 34575 ]</w:t>
      </w:r>
      <w:r>
        <w:rPr>
          <w:rtl/>
        </w:rPr>
        <w:t xml:space="preserve"> 10 - وبالإسناد عن جعفر بن </w:t>
      </w:r>
      <w:r w:rsidR="006079CC">
        <w:rPr>
          <w:rtl/>
        </w:rPr>
        <w:t>محمّد</w:t>
      </w:r>
      <w:r>
        <w:rPr>
          <w:rtl/>
        </w:rPr>
        <w:t>، عن أبيه، في رجل قال لرجل</w:t>
      </w:r>
      <w:r w:rsidR="00F01D33">
        <w:rPr>
          <w:rtl/>
        </w:rPr>
        <w:t>:</w:t>
      </w:r>
      <w:r>
        <w:rPr>
          <w:rtl/>
        </w:rPr>
        <w:t xml:space="preserve"> يا شارب الخمر، يا آكل الخنزير، قال</w:t>
      </w:r>
      <w:r w:rsidR="00F01D33">
        <w:rPr>
          <w:rtl/>
        </w:rPr>
        <w:t>:</w:t>
      </w:r>
      <w:r>
        <w:rPr>
          <w:rtl/>
        </w:rPr>
        <w:t xml:space="preserve"> لا </w:t>
      </w:r>
      <w:r w:rsidR="008C228A">
        <w:rPr>
          <w:rtl/>
        </w:rPr>
        <w:t>حدّ</w:t>
      </w:r>
      <w:r w:rsidR="001F501A">
        <w:rPr>
          <w:rtl/>
        </w:rPr>
        <w:t xml:space="preserve"> </w:t>
      </w:r>
      <w:r>
        <w:rPr>
          <w:rtl/>
        </w:rPr>
        <w:t xml:space="preserve">عليه ولكن يضرب أسواطا. </w:t>
      </w:r>
    </w:p>
    <w:p w:rsidR="002B1751" w:rsidRDefault="002B1751" w:rsidP="008166F7">
      <w:pPr>
        <w:pStyle w:val="libNormal"/>
        <w:rPr>
          <w:rtl/>
        </w:rPr>
      </w:pPr>
      <w:r>
        <w:rPr>
          <w:rtl/>
        </w:rPr>
        <w:t>أقول</w:t>
      </w:r>
      <w:r w:rsidR="00F01D33">
        <w:rPr>
          <w:rtl/>
        </w:rPr>
        <w:t>:</w:t>
      </w:r>
      <w:r>
        <w:rPr>
          <w:rtl/>
        </w:rPr>
        <w:t xml:space="preserve"> ويأتي ما </w:t>
      </w:r>
      <w:r w:rsidR="001F501A">
        <w:rPr>
          <w:rtl/>
        </w:rPr>
        <w:t xml:space="preserve">يدلُّ </w:t>
      </w:r>
      <w:r>
        <w:rPr>
          <w:rtl/>
        </w:rPr>
        <w:t>على ذلك</w:t>
      </w:r>
      <w:r w:rsidR="008166F7">
        <w:rPr>
          <w:rFonts w:hint="cs"/>
          <w:rtl/>
        </w:rPr>
        <w:t xml:space="preserve"> </w:t>
      </w:r>
      <w:r w:rsidR="008166F7" w:rsidRPr="008A1A51">
        <w:rPr>
          <w:rStyle w:val="libFootnotenumChar"/>
          <w:rtl/>
        </w:rPr>
        <w:t>(</w:t>
      </w:r>
      <w:r w:rsidR="008166F7">
        <w:rPr>
          <w:rStyle w:val="libFootnotenumChar"/>
          <w:rFonts w:hint="cs"/>
          <w:rtl/>
        </w:rPr>
        <w:t>3</w:t>
      </w:r>
      <w:r w:rsidR="008166F7" w:rsidRPr="008A1A51">
        <w:rPr>
          <w:rStyle w:val="libFootnotenumChar"/>
          <w:rtl/>
        </w:rPr>
        <w:t>)</w:t>
      </w:r>
      <w:r>
        <w:rPr>
          <w:rtl/>
        </w:rPr>
        <w:t xml:space="preserve">. </w:t>
      </w:r>
    </w:p>
    <w:p w:rsidR="002B1751" w:rsidRDefault="002B1751" w:rsidP="002B1751">
      <w:pPr>
        <w:pStyle w:val="Heading2Center"/>
        <w:rPr>
          <w:rtl/>
        </w:rPr>
      </w:pPr>
      <w:bookmarkStart w:id="442" w:name="_Toc309716486"/>
      <w:bookmarkStart w:id="443" w:name="_Toc380648244"/>
      <w:bookmarkStart w:id="444" w:name="_Toc189237735"/>
      <w:r>
        <w:rPr>
          <w:rtl/>
        </w:rPr>
        <w:t>20 - باب جواز عفو المقذوف عن حقه الاصلي والمنتقل</w:t>
      </w:r>
      <w:bookmarkEnd w:id="442"/>
      <w:r w:rsidR="00BF2157">
        <w:rPr>
          <w:rtl/>
        </w:rPr>
        <w:t xml:space="preserve"> </w:t>
      </w:r>
      <w:bookmarkStart w:id="445" w:name="_Toc309716487"/>
      <w:r w:rsidR="00BF2157">
        <w:rPr>
          <w:rtl/>
        </w:rPr>
        <w:t>ا</w:t>
      </w:r>
      <w:r>
        <w:rPr>
          <w:rtl/>
        </w:rPr>
        <w:t xml:space="preserve">ليه بالميراث، فيسقط </w:t>
      </w:r>
      <w:bookmarkEnd w:id="443"/>
      <w:bookmarkEnd w:id="445"/>
      <w:r w:rsidR="001F501A">
        <w:rPr>
          <w:rtl/>
        </w:rPr>
        <w:t>ال</w:t>
      </w:r>
      <w:r w:rsidR="008C228A">
        <w:rPr>
          <w:rtl/>
        </w:rPr>
        <w:t>حدّ</w:t>
      </w:r>
      <w:bookmarkEnd w:id="444"/>
      <w:r w:rsidR="001F501A">
        <w:rPr>
          <w:rtl/>
        </w:rPr>
        <w:t xml:space="preserve"> </w:t>
      </w:r>
    </w:p>
    <w:p w:rsidR="002B1751" w:rsidRDefault="002B1751" w:rsidP="00F01D33">
      <w:pPr>
        <w:pStyle w:val="libNormal"/>
        <w:rPr>
          <w:rtl/>
        </w:rPr>
      </w:pPr>
      <w:r w:rsidRPr="00035E93">
        <w:rPr>
          <w:rStyle w:val="libNormalChar"/>
          <w:rtl/>
        </w:rPr>
        <w:t>[ 34576 ]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8 - الفقيه 4</w:t>
      </w:r>
      <w:r w:rsidR="00F01D33">
        <w:rPr>
          <w:rtl/>
        </w:rPr>
        <w:t>:</w:t>
      </w:r>
      <w:r>
        <w:rPr>
          <w:rtl/>
        </w:rPr>
        <w:t xml:space="preserve"> 265 </w:t>
      </w:r>
      <w:r w:rsidR="00035E93">
        <w:rPr>
          <w:rtl/>
        </w:rPr>
        <w:t>/</w:t>
      </w:r>
      <w:r>
        <w:rPr>
          <w:rtl/>
        </w:rPr>
        <w:t xml:space="preserve"> 824. </w:t>
      </w:r>
    </w:p>
    <w:p w:rsidR="002B1751" w:rsidRDefault="002B1751" w:rsidP="00577EAF">
      <w:pPr>
        <w:pStyle w:val="libFootnote0"/>
        <w:rPr>
          <w:rtl/>
        </w:rPr>
      </w:pPr>
      <w:r>
        <w:rPr>
          <w:rtl/>
        </w:rPr>
        <w:t>9 - الفقيه 4</w:t>
      </w:r>
      <w:r w:rsidR="00F01D33">
        <w:rPr>
          <w:rtl/>
        </w:rPr>
        <w:t>:</w:t>
      </w:r>
      <w:r>
        <w:rPr>
          <w:rtl/>
        </w:rPr>
        <w:t xml:space="preserve"> 35 </w:t>
      </w:r>
      <w:r w:rsidR="00035E93">
        <w:rPr>
          <w:rtl/>
        </w:rPr>
        <w:t>/</w:t>
      </w:r>
      <w:r>
        <w:rPr>
          <w:rtl/>
        </w:rPr>
        <w:t xml:space="preserve"> 105. </w:t>
      </w:r>
    </w:p>
    <w:p w:rsidR="002B1751" w:rsidRPr="00EE0FC2" w:rsidRDefault="002B1751" w:rsidP="00577EAF">
      <w:pPr>
        <w:pStyle w:val="libFootnote0"/>
        <w:rPr>
          <w:rtl/>
        </w:rPr>
      </w:pPr>
      <w:r w:rsidRPr="00EE0FC2">
        <w:rPr>
          <w:rtl/>
        </w:rPr>
        <w:t>(1) في المصدر</w:t>
      </w:r>
      <w:r w:rsidR="00F01D33">
        <w:rPr>
          <w:rtl/>
        </w:rPr>
        <w:t>:</w:t>
      </w:r>
      <w:r w:rsidRPr="00EE0FC2">
        <w:rPr>
          <w:rtl/>
        </w:rPr>
        <w:t xml:space="preserve"> مثل يا زاني</w:t>
      </w:r>
      <w:r>
        <w:rPr>
          <w:rtl/>
        </w:rPr>
        <w:t>.</w:t>
      </w:r>
      <w:r w:rsidRPr="00EE0FC2">
        <w:rPr>
          <w:rtl/>
        </w:rPr>
        <w:t xml:space="preserve"> </w:t>
      </w:r>
    </w:p>
    <w:p w:rsidR="002B1751" w:rsidRPr="00EE0FC2" w:rsidRDefault="002B1751" w:rsidP="00577EAF">
      <w:pPr>
        <w:pStyle w:val="libFootnote0"/>
        <w:rPr>
          <w:rtl/>
        </w:rPr>
      </w:pPr>
      <w:r w:rsidRPr="00EE0FC2">
        <w:rPr>
          <w:rtl/>
        </w:rPr>
        <w:t>(2) قرب الإسناد</w:t>
      </w:r>
      <w:r w:rsidR="00F01D33">
        <w:rPr>
          <w:rtl/>
        </w:rPr>
        <w:t>:</w:t>
      </w:r>
      <w:r w:rsidRPr="00EE0FC2">
        <w:rPr>
          <w:rtl/>
        </w:rPr>
        <w:t xml:space="preserve"> 26</w:t>
      </w:r>
      <w:r>
        <w:rPr>
          <w:rtl/>
        </w:rPr>
        <w:t>.</w:t>
      </w:r>
      <w:r w:rsidRPr="00EE0FC2">
        <w:rPr>
          <w:rtl/>
        </w:rPr>
        <w:t xml:space="preserve"> </w:t>
      </w:r>
    </w:p>
    <w:p w:rsidR="002B1751" w:rsidRDefault="002B1751" w:rsidP="00577EAF">
      <w:pPr>
        <w:pStyle w:val="libFootnote0"/>
        <w:rPr>
          <w:rtl/>
        </w:rPr>
      </w:pPr>
      <w:r>
        <w:rPr>
          <w:rtl/>
        </w:rPr>
        <w:t>10 - قرب الإسناد</w:t>
      </w:r>
      <w:r w:rsidR="00F01D33">
        <w:rPr>
          <w:rtl/>
        </w:rPr>
        <w:t>:</w:t>
      </w:r>
      <w:r>
        <w:rPr>
          <w:rtl/>
        </w:rPr>
        <w:t xml:space="preserve"> 71. </w:t>
      </w:r>
    </w:p>
    <w:p w:rsidR="002B1751" w:rsidRPr="00EE0FC2" w:rsidRDefault="002B1751" w:rsidP="008166F7">
      <w:pPr>
        <w:pStyle w:val="libFootnote0"/>
        <w:rPr>
          <w:rtl/>
        </w:rPr>
      </w:pPr>
      <w:r w:rsidRPr="00EE0FC2">
        <w:rPr>
          <w:rtl/>
        </w:rPr>
        <w:t>(</w:t>
      </w:r>
      <w:r w:rsidR="008166F7">
        <w:rPr>
          <w:rFonts w:hint="cs"/>
          <w:rtl/>
        </w:rPr>
        <w:t>3</w:t>
      </w:r>
      <w:r w:rsidRPr="00EE0FC2">
        <w:rPr>
          <w:rtl/>
        </w:rPr>
        <w:t xml:space="preserve">) يأتي ما </w:t>
      </w:r>
      <w:r w:rsidR="001F501A">
        <w:rPr>
          <w:rtl/>
        </w:rPr>
        <w:t xml:space="preserve">يدلُّ </w:t>
      </w:r>
      <w:r w:rsidRPr="00EE0FC2">
        <w:rPr>
          <w:rtl/>
        </w:rPr>
        <w:t>على بعض المقصود في الباب 24 من هذه الأبواب</w:t>
      </w:r>
      <w:r>
        <w:rPr>
          <w:rtl/>
        </w:rPr>
        <w:t>.</w:t>
      </w:r>
      <w:r w:rsidRPr="00EE0FC2">
        <w:rPr>
          <w:rtl/>
        </w:rPr>
        <w:t xml:space="preserve"> </w:t>
      </w:r>
    </w:p>
    <w:p w:rsidR="002B1751" w:rsidRDefault="002B1751" w:rsidP="008166F7">
      <w:pPr>
        <w:pStyle w:val="libFootnoteCenterBold"/>
        <w:rPr>
          <w:rtl/>
        </w:rPr>
      </w:pPr>
      <w:r>
        <w:rPr>
          <w:rtl/>
        </w:rPr>
        <w:t xml:space="preserve">الباب 20 </w:t>
      </w:r>
    </w:p>
    <w:p w:rsidR="002B1751" w:rsidRDefault="002B1751" w:rsidP="008166F7">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252 </w:t>
      </w:r>
      <w:r w:rsidR="00035E93">
        <w:rPr>
          <w:rtl/>
        </w:rPr>
        <w:t>/</w:t>
      </w:r>
      <w:r>
        <w:rPr>
          <w:rtl/>
        </w:rPr>
        <w:t xml:space="preserve"> 4، التهذيب 10</w:t>
      </w:r>
      <w:r w:rsidR="00F01D33">
        <w:rPr>
          <w:rtl/>
        </w:rPr>
        <w:t>:</w:t>
      </w:r>
      <w:r>
        <w:rPr>
          <w:rtl/>
        </w:rPr>
        <w:t xml:space="preserve"> 82 </w:t>
      </w:r>
      <w:r w:rsidR="00035E93">
        <w:rPr>
          <w:rtl/>
        </w:rPr>
        <w:t>/</w:t>
      </w:r>
      <w:r>
        <w:rPr>
          <w:rtl/>
        </w:rPr>
        <w:t xml:space="preserve"> 321، والاستبصار 4</w:t>
      </w:r>
      <w:r w:rsidR="00F01D33">
        <w:rPr>
          <w:rtl/>
        </w:rPr>
        <w:t>:</w:t>
      </w:r>
      <w:r>
        <w:rPr>
          <w:rtl/>
        </w:rPr>
        <w:t xml:space="preserve"> 232 </w:t>
      </w:r>
      <w:r w:rsidR="00035E93">
        <w:rPr>
          <w:rtl/>
        </w:rPr>
        <w:t>/</w:t>
      </w:r>
      <w:r>
        <w:rPr>
          <w:rtl/>
        </w:rPr>
        <w:t xml:space="preserve"> 875.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زياد، وعن </w:t>
      </w:r>
      <w:r w:rsidR="006079CC">
        <w:rPr>
          <w:rtl/>
        </w:rPr>
        <w:t xml:space="preserve">عليِّ </w:t>
      </w:r>
      <w:r>
        <w:rPr>
          <w:rtl/>
        </w:rPr>
        <w:t xml:space="preserve">بن إبراهيم، عن أبيه </w:t>
      </w:r>
      <w:r w:rsidR="000014EE">
        <w:rPr>
          <w:rtl/>
        </w:rPr>
        <w:t>جميعاً</w:t>
      </w:r>
      <w:r>
        <w:rPr>
          <w:rtl/>
        </w:rPr>
        <w:t xml:space="preserve">، عن ابن محبوب </w:t>
      </w:r>
      <w:r w:rsidRPr="00035E93">
        <w:rPr>
          <w:rStyle w:val="libNormalChar"/>
          <w:rtl/>
        </w:rPr>
        <w:t xml:space="preserve">( </w:t>
      </w:r>
      <w:r>
        <w:rPr>
          <w:rtl/>
        </w:rPr>
        <w:t>عن ابن رئاب</w:t>
      </w:r>
      <w:r w:rsidRPr="00035E93">
        <w:rPr>
          <w:rStyle w:val="libNormalChar"/>
          <w:rtl/>
        </w:rPr>
        <w:t xml:space="preserve"> )</w:t>
      </w:r>
      <w:r>
        <w:rPr>
          <w:rtl/>
        </w:rPr>
        <w:t xml:space="preserve"> </w:t>
      </w:r>
      <w:r w:rsidRPr="008A1A51">
        <w:rPr>
          <w:rStyle w:val="libFootnotenumChar"/>
          <w:rtl/>
        </w:rPr>
        <w:t>(1)</w:t>
      </w:r>
      <w:r>
        <w:rPr>
          <w:rtl/>
        </w:rPr>
        <w:t xml:space="preserve">، عن ضريس الكناسي،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يعفى عن </w:t>
      </w:r>
      <w:r w:rsidR="001F501A">
        <w:rPr>
          <w:rtl/>
        </w:rPr>
        <w:t>ال</w:t>
      </w:r>
      <w:r w:rsidR="00DF34D2">
        <w:rPr>
          <w:rtl/>
        </w:rPr>
        <w:t xml:space="preserve">حدود </w:t>
      </w:r>
      <w:r>
        <w:rPr>
          <w:rtl/>
        </w:rPr>
        <w:t>ال</w:t>
      </w:r>
      <w:r w:rsidR="008166F7">
        <w:rPr>
          <w:rFonts w:hint="cs"/>
          <w:rtl/>
        </w:rPr>
        <w:t>ّ</w:t>
      </w:r>
      <w:r>
        <w:rPr>
          <w:rtl/>
        </w:rPr>
        <w:t>تي لله دون الإ</w:t>
      </w:r>
      <w:r w:rsidR="008166F7">
        <w:rPr>
          <w:rFonts w:hint="cs"/>
          <w:rtl/>
        </w:rPr>
        <w:t>ِ</w:t>
      </w:r>
      <w:r>
        <w:rPr>
          <w:rtl/>
        </w:rPr>
        <w:t>مام، فأم</w:t>
      </w:r>
      <w:r w:rsidR="008166F7">
        <w:rPr>
          <w:rFonts w:hint="cs"/>
          <w:rtl/>
        </w:rPr>
        <w:t>ّ</w:t>
      </w:r>
      <w:r>
        <w:rPr>
          <w:rtl/>
        </w:rPr>
        <w:t xml:space="preserve">ا ما كان من حقوق الناس في </w:t>
      </w:r>
      <w:r w:rsidR="008C228A">
        <w:rPr>
          <w:rtl/>
        </w:rPr>
        <w:t>حدّ</w:t>
      </w:r>
      <w:r w:rsidR="001F501A">
        <w:rPr>
          <w:rtl/>
        </w:rPr>
        <w:t xml:space="preserve"> </w:t>
      </w:r>
      <w:r>
        <w:rPr>
          <w:rtl/>
        </w:rPr>
        <w:t>فلا بأس بأن يعفى عنه دون الإ</w:t>
      </w:r>
      <w:r w:rsidR="008166F7">
        <w:rPr>
          <w:rFonts w:hint="cs"/>
          <w:rtl/>
        </w:rPr>
        <w:t>ِ</w:t>
      </w:r>
      <w:r>
        <w:rPr>
          <w:rtl/>
        </w:rPr>
        <w:t xml:space="preserve">مام. </w:t>
      </w:r>
    </w:p>
    <w:p w:rsidR="002B1751" w:rsidRDefault="002B1751" w:rsidP="00F01D33">
      <w:pPr>
        <w:pStyle w:val="libNormal"/>
        <w:rPr>
          <w:rtl/>
        </w:rPr>
      </w:pPr>
      <w:r w:rsidRPr="00035E93">
        <w:rPr>
          <w:rStyle w:val="libNormalChar"/>
          <w:rtl/>
        </w:rPr>
        <w:t>[ 34577 ]</w:t>
      </w:r>
      <w:r>
        <w:rPr>
          <w:rtl/>
        </w:rPr>
        <w:t xml:space="preserve"> 2 - وعن </w:t>
      </w:r>
      <w:r w:rsidR="006079CC">
        <w:rPr>
          <w:rtl/>
        </w:rPr>
        <w:t xml:space="preserve">محمّد </w:t>
      </w:r>
      <w:r>
        <w:rPr>
          <w:rtl/>
        </w:rPr>
        <w:t xml:space="preserve">بن يحيى، عن أحمد بن </w:t>
      </w:r>
      <w:r w:rsidR="006079CC">
        <w:rPr>
          <w:rtl/>
        </w:rPr>
        <w:t>محمّد</w:t>
      </w:r>
      <w:r>
        <w:rPr>
          <w:rtl/>
        </w:rPr>
        <w:t xml:space="preserve">، عن ابن محبوب، عن العلاء،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رجل جنى عليّ، أعفو عنه؟ أو أرفعه إلى السلطان؟ قال</w:t>
      </w:r>
      <w:r w:rsidR="00F01D33">
        <w:rPr>
          <w:rtl/>
        </w:rPr>
        <w:t>:</w:t>
      </w:r>
      <w:r>
        <w:rPr>
          <w:rtl/>
        </w:rPr>
        <w:t xml:space="preserve"> هو حقك إن عفوت عنه فحسن، وإن رفعته إلى الإمام فان</w:t>
      </w:r>
      <w:r w:rsidR="008166F7">
        <w:rPr>
          <w:rFonts w:hint="cs"/>
          <w:rtl/>
        </w:rPr>
        <w:t>ّ</w:t>
      </w:r>
      <w:r>
        <w:rPr>
          <w:rtl/>
        </w:rPr>
        <w:t>ما طلبت حق</w:t>
      </w:r>
      <w:r w:rsidR="008166F7">
        <w:rPr>
          <w:rFonts w:hint="cs"/>
          <w:rtl/>
        </w:rPr>
        <w:t>ّ</w:t>
      </w:r>
      <w:r>
        <w:rPr>
          <w:rtl/>
        </w:rPr>
        <w:t xml:space="preserve">ك، وكيف لك بالإمام. </w:t>
      </w:r>
    </w:p>
    <w:p w:rsidR="002B1751" w:rsidRDefault="002B1751" w:rsidP="008166F7">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8166F7">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سهل بن زياد، وعن ابن محبوب مثله. </w:t>
      </w:r>
    </w:p>
    <w:p w:rsidR="002B1751" w:rsidRDefault="002B1751" w:rsidP="00F01D33">
      <w:pPr>
        <w:pStyle w:val="libNormal"/>
        <w:rPr>
          <w:rtl/>
        </w:rPr>
      </w:pPr>
      <w:r w:rsidRPr="00035E93">
        <w:rPr>
          <w:rStyle w:val="libNormalChar"/>
          <w:rtl/>
        </w:rPr>
        <w:t>[ 34578 ]</w:t>
      </w:r>
      <w:r>
        <w:rPr>
          <w:rtl/>
        </w:rPr>
        <w:t xml:space="preserve"> 3 - وعنه، عن أحمد، عن ابن محبوب، عن أبي </w:t>
      </w:r>
      <w:r w:rsidR="001F501A">
        <w:rPr>
          <w:rtl/>
        </w:rPr>
        <w:t>أيّوب</w:t>
      </w:r>
      <w:r>
        <w:rPr>
          <w:rtl/>
        </w:rPr>
        <w:t>، عن سماعة،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يقذف الرجل بالزنا فيعفو عنه ويجعله من ذلك في حل</w:t>
      </w:r>
      <w:r w:rsidR="008166F7">
        <w:rPr>
          <w:rFonts w:hint="cs"/>
          <w:rtl/>
        </w:rPr>
        <w:t>ّ</w:t>
      </w:r>
      <w:r>
        <w:rPr>
          <w:rtl/>
        </w:rPr>
        <w:t xml:space="preserve">، ثم </w:t>
      </w:r>
      <w:r w:rsidR="006079CC">
        <w:rPr>
          <w:rtl/>
        </w:rPr>
        <w:t xml:space="preserve">أنّه </w:t>
      </w:r>
      <w:r>
        <w:rPr>
          <w:rtl/>
        </w:rPr>
        <w:t xml:space="preserve">بعد ذلك يبدو له في أن يقدمه </w:t>
      </w:r>
      <w:r w:rsidR="000014EE">
        <w:rPr>
          <w:rtl/>
        </w:rPr>
        <w:t xml:space="preserve">حتّى </w:t>
      </w:r>
      <w:r>
        <w:rPr>
          <w:rtl/>
        </w:rPr>
        <w:t>يجلده، فقال</w:t>
      </w:r>
      <w:r w:rsidR="00F01D33">
        <w:rPr>
          <w:rtl/>
        </w:rPr>
        <w:t>:</w:t>
      </w:r>
      <w:r>
        <w:rPr>
          <w:rtl/>
        </w:rPr>
        <w:t xml:space="preserve"> ليس له </w:t>
      </w:r>
      <w:r w:rsidR="008C228A">
        <w:rPr>
          <w:rtl/>
        </w:rPr>
        <w:t>حدّ</w:t>
      </w:r>
      <w:r w:rsidR="001F501A">
        <w:rPr>
          <w:rtl/>
        </w:rPr>
        <w:t xml:space="preserve"> </w:t>
      </w:r>
      <w:r>
        <w:rPr>
          <w:rtl/>
        </w:rPr>
        <w:t>بعد العفو، قلت</w:t>
      </w:r>
      <w:r w:rsidR="00F01D33">
        <w:rPr>
          <w:rtl/>
        </w:rPr>
        <w:t>:</w:t>
      </w:r>
      <w:r>
        <w:rPr>
          <w:rtl/>
        </w:rPr>
        <w:t xml:space="preserve"> أرأيت إن هو قال</w:t>
      </w:r>
      <w:r w:rsidR="00F01D33">
        <w:rPr>
          <w:rtl/>
        </w:rPr>
        <w:t>:</w:t>
      </w:r>
      <w:r>
        <w:rPr>
          <w:rtl/>
        </w:rPr>
        <w:t xml:space="preserve"> يا ابن الزانية فعفا عنه وترك ذلك لله؟ فقال</w:t>
      </w:r>
      <w:r w:rsidR="00F01D33">
        <w:rPr>
          <w:rtl/>
        </w:rPr>
        <w:t>:</w:t>
      </w:r>
      <w:r>
        <w:rPr>
          <w:rtl/>
        </w:rPr>
        <w:t xml:space="preserve"> إن كانت امه حية فليس له أن يعفو، العفو إلى ا</w:t>
      </w:r>
      <w:r w:rsidR="008166F7">
        <w:rPr>
          <w:rFonts w:hint="cs"/>
          <w:rtl/>
        </w:rPr>
        <w:t>ُ</w:t>
      </w:r>
      <w:r>
        <w:rPr>
          <w:rtl/>
        </w:rPr>
        <w:t>م</w:t>
      </w:r>
      <w:r w:rsidR="008166F7">
        <w:rPr>
          <w:rFonts w:hint="cs"/>
          <w:rtl/>
        </w:rPr>
        <w:t>ّ</w:t>
      </w:r>
      <w:r>
        <w:rPr>
          <w:rtl/>
        </w:rPr>
        <w:t>ه متى شاءت أخذت بحقها، قال</w:t>
      </w:r>
      <w:r w:rsidR="00F01D33">
        <w:rPr>
          <w:rtl/>
        </w:rPr>
        <w:t>:</w:t>
      </w:r>
      <w:r>
        <w:rPr>
          <w:rtl/>
        </w:rPr>
        <w:t xml:space="preserve"> فان كانت امه قد ماتت ف</w:t>
      </w:r>
      <w:r w:rsidR="006079CC">
        <w:rPr>
          <w:rtl/>
        </w:rPr>
        <w:t xml:space="preserve">أنّه </w:t>
      </w:r>
      <w:r>
        <w:rPr>
          <w:rtl/>
        </w:rPr>
        <w:t xml:space="preserve">ولي أمرها يجوز عفوه. </w:t>
      </w:r>
    </w:p>
    <w:p w:rsidR="002B1751" w:rsidRDefault="006079CC" w:rsidP="008166F7">
      <w:pPr>
        <w:pStyle w:val="libNormal"/>
        <w:rPr>
          <w:rtl/>
        </w:rPr>
      </w:pPr>
      <w:r>
        <w:rPr>
          <w:rtl/>
        </w:rPr>
        <w:t xml:space="preserve">محمّد </w:t>
      </w:r>
      <w:r w:rsidR="002B1751">
        <w:rPr>
          <w:rtl/>
        </w:rPr>
        <w:t xml:space="preserve">بن الحسن بإسناده عن الحسن بن محبوب مثله </w:t>
      </w:r>
      <w:r w:rsidR="002B1751" w:rsidRPr="008A1A51">
        <w:rPr>
          <w:rStyle w:val="libFootnotenumChar"/>
          <w:rtl/>
        </w:rPr>
        <w:t>(</w:t>
      </w:r>
      <w:r w:rsidR="008166F7">
        <w:rPr>
          <w:rStyle w:val="libFootnotenumChar"/>
          <w:rFonts w:hint="cs"/>
          <w:rtl/>
        </w:rPr>
        <w:t>3</w:t>
      </w:r>
      <w:r w:rsidR="002B1751" w:rsidRPr="008A1A51">
        <w:rPr>
          <w:rStyle w:val="libFootnotenumChar"/>
          <w:rtl/>
        </w:rPr>
        <w:t>)</w:t>
      </w:r>
      <w:r w:rsidR="002B1751">
        <w:rPr>
          <w:rtl/>
        </w:rPr>
        <w:t xml:space="preserve">. </w:t>
      </w:r>
    </w:p>
    <w:p w:rsidR="002B1751" w:rsidRDefault="00C4707E" w:rsidP="00C4707E">
      <w:pPr>
        <w:pStyle w:val="libLine"/>
        <w:rPr>
          <w:rtl/>
        </w:rPr>
      </w:pPr>
      <w:r>
        <w:rPr>
          <w:rtl/>
        </w:rPr>
        <w:t>____________________</w:t>
      </w:r>
    </w:p>
    <w:p w:rsidR="002B1751" w:rsidRPr="00EE0FC2" w:rsidRDefault="002B1751" w:rsidP="00577EAF">
      <w:pPr>
        <w:pStyle w:val="libFootnote0"/>
        <w:rPr>
          <w:rtl/>
        </w:rPr>
      </w:pPr>
      <w:r w:rsidRPr="00EE0FC2">
        <w:rPr>
          <w:rtl/>
        </w:rPr>
        <w:t>(1) ليس في الاستبصار</w:t>
      </w:r>
      <w:r>
        <w:rPr>
          <w:rtl/>
        </w:rPr>
        <w:t>.</w:t>
      </w:r>
      <w:r w:rsidRPr="00EE0FC2">
        <w:rPr>
          <w:rtl/>
        </w:rPr>
        <w:t xml:space="preserve"> </w:t>
      </w:r>
    </w:p>
    <w:p w:rsidR="002B1751" w:rsidRDefault="002B1751" w:rsidP="00577EAF">
      <w:pPr>
        <w:pStyle w:val="libFootnote0"/>
        <w:rPr>
          <w:rtl/>
        </w:rPr>
      </w:pPr>
      <w:r>
        <w:rPr>
          <w:rtl/>
        </w:rPr>
        <w:t>2 - الكافي 7</w:t>
      </w:r>
      <w:r w:rsidR="00F01D33">
        <w:rPr>
          <w:rtl/>
        </w:rPr>
        <w:t>:</w:t>
      </w:r>
      <w:r>
        <w:rPr>
          <w:rtl/>
        </w:rPr>
        <w:t xml:space="preserve"> 252 </w:t>
      </w:r>
      <w:r w:rsidR="00035E93">
        <w:rPr>
          <w:rtl/>
        </w:rPr>
        <w:t>/</w:t>
      </w:r>
      <w:r>
        <w:rPr>
          <w:rtl/>
        </w:rPr>
        <w:t xml:space="preserve"> 5، أورده في </w:t>
      </w:r>
      <w:r w:rsidR="001F501A">
        <w:rPr>
          <w:rtl/>
        </w:rPr>
        <w:t>ال</w:t>
      </w:r>
      <w:r w:rsidR="00396709">
        <w:rPr>
          <w:rtl/>
        </w:rPr>
        <w:t xml:space="preserve">حديث </w:t>
      </w:r>
      <w:r>
        <w:rPr>
          <w:rtl/>
        </w:rPr>
        <w:t xml:space="preserve">1 من الباب 17 من أبواب مقدمات </w:t>
      </w:r>
      <w:r w:rsidR="00E924B6">
        <w:rPr>
          <w:rtl/>
        </w:rPr>
        <w:t>الحدود</w:t>
      </w:r>
      <w:r>
        <w:rPr>
          <w:rtl/>
        </w:rPr>
        <w:t xml:space="preserve">. </w:t>
      </w:r>
    </w:p>
    <w:p w:rsidR="002B1751" w:rsidRPr="00EE0FC2" w:rsidRDefault="002B1751" w:rsidP="008166F7">
      <w:pPr>
        <w:pStyle w:val="libFootnote0"/>
        <w:rPr>
          <w:rtl/>
        </w:rPr>
      </w:pPr>
      <w:r w:rsidRPr="00EE0FC2">
        <w:rPr>
          <w:rtl/>
        </w:rPr>
        <w:t>(</w:t>
      </w:r>
      <w:r w:rsidR="008166F7">
        <w:rPr>
          <w:rFonts w:hint="cs"/>
          <w:rtl/>
        </w:rPr>
        <w:t>2</w:t>
      </w:r>
      <w:r w:rsidRPr="00EE0FC2">
        <w:rPr>
          <w:rtl/>
        </w:rPr>
        <w:t>) التهذيب 10</w:t>
      </w:r>
      <w:r w:rsidR="00F01D33">
        <w:rPr>
          <w:rtl/>
        </w:rPr>
        <w:t>:</w:t>
      </w:r>
      <w:r w:rsidRPr="00EE0FC2">
        <w:rPr>
          <w:rtl/>
        </w:rPr>
        <w:t xml:space="preserve"> 82 </w:t>
      </w:r>
      <w:r w:rsidR="00035E93">
        <w:rPr>
          <w:rtl/>
        </w:rPr>
        <w:t>/</w:t>
      </w:r>
      <w:r w:rsidRPr="00EE0FC2">
        <w:rPr>
          <w:rtl/>
        </w:rPr>
        <w:t xml:space="preserve"> 322</w:t>
      </w:r>
      <w:r>
        <w:rPr>
          <w:rtl/>
        </w:rPr>
        <w:t>،</w:t>
      </w:r>
      <w:r w:rsidRPr="00EE0FC2">
        <w:rPr>
          <w:rtl/>
        </w:rPr>
        <w:t xml:space="preserve"> والاستبصار 4</w:t>
      </w:r>
      <w:r w:rsidR="00F01D33">
        <w:rPr>
          <w:rtl/>
        </w:rPr>
        <w:t>:</w:t>
      </w:r>
      <w:r w:rsidRPr="00EE0FC2">
        <w:rPr>
          <w:rtl/>
        </w:rPr>
        <w:t xml:space="preserve"> 232 </w:t>
      </w:r>
      <w:r w:rsidR="00035E93">
        <w:rPr>
          <w:rtl/>
        </w:rPr>
        <w:t>/</w:t>
      </w:r>
      <w:r w:rsidRPr="00EE0FC2">
        <w:rPr>
          <w:rtl/>
        </w:rPr>
        <w:t xml:space="preserve"> 879</w:t>
      </w:r>
      <w:r>
        <w:rPr>
          <w:rtl/>
        </w:rPr>
        <w:t>.</w:t>
      </w:r>
      <w:r w:rsidRPr="00EE0FC2">
        <w:rPr>
          <w:rtl/>
        </w:rPr>
        <w:t xml:space="preserve"> </w:t>
      </w:r>
    </w:p>
    <w:p w:rsidR="002B1751" w:rsidRDefault="002B1751" w:rsidP="00577EAF">
      <w:pPr>
        <w:pStyle w:val="libFootnote0"/>
        <w:rPr>
          <w:rtl/>
        </w:rPr>
      </w:pPr>
      <w:r>
        <w:rPr>
          <w:rtl/>
        </w:rPr>
        <w:t>3 - الكافي 7</w:t>
      </w:r>
      <w:r w:rsidR="00F01D33">
        <w:rPr>
          <w:rtl/>
        </w:rPr>
        <w:t>:</w:t>
      </w:r>
      <w:r>
        <w:rPr>
          <w:rtl/>
        </w:rPr>
        <w:t xml:space="preserve"> 252 </w:t>
      </w:r>
      <w:r w:rsidR="00035E93">
        <w:rPr>
          <w:rtl/>
        </w:rPr>
        <w:t>/</w:t>
      </w:r>
      <w:r>
        <w:rPr>
          <w:rtl/>
        </w:rPr>
        <w:t xml:space="preserve"> 6، واورده صدره في </w:t>
      </w:r>
      <w:r w:rsidR="001F501A">
        <w:rPr>
          <w:rtl/>
        </w:rPr>
        <w:t>ال</w:t>
      </w:r>
      <w:r w:rsidR="00396709">
        <w:rPr>
          <w:rtl/>
        </w:rPr>
        <w:t xml:space="preserve">حديث </w:t>
      </w:r>
      <w:r>
        <w:rPr>
          <w:rtl/>
        </w:rPr>
        <w:t xml:space="preserve">2 من الباب 18 من أبواب مقدمات </w:t>
      </w:r>
      <w:r w:rsidR="00E924B6">
        <w:rPr>
          <w:rtl/>
        </w:rPr>
        <w:t>الحدود</w:t>
      </w:r>
      <w:r>
        <w:rPr>
          <w:rtl/>
        </w:rPr>
        <w:t xml:space="preserve">. </w:t>
      </w:r>
    </w:p>
    <w:p w:rsidR="002B1751" w:rsidRPr="00EE0FC2" w:rsidRDefault="002B1751" w:rsidP="008166F7">
      <w:pPr>
        <w:pStyle w:val="libFootnote0"/>
        <w:rPr>
          <w:rtl/>
        </w:rPr>
      </w:pPr>
      <w:r w:rsidRPr="00EE0FC2">
        <w:rPr>
          <w:rtl/>
        </w:rPr>
        <w:t>(</w:t>
      </w:r>
      <w:r w:rsidR="008166F7">
        <w:rPr>
          <w:rFonts w:hint="cs"/>
          <w:rtl/>
        </w:rPr>
        <w:t>3</w:t>
      </w:r>
      <w:r w:rsidRPr="00EE0FC2">
        <w:rPr>
          <w:rtl/>
        </w:rPr>
        <w:t>) التهذيب 10</w:t>
      </w:r>
      <w:r w:rsidR="00F01D33">
        <w:rPr>
          <w:rtl/>
        </w:rPr>
        <w:t>:</w:t>
      </w:r>
      <w:r w:rsidRPr="00EE0FC2">
        <w:rPr>
          <w:rtl/>
        </w:rPr>
        <w:t xml:space="preserve"> </w:t>
      </w:r>
      <w:r w:rsidR="00035E93">
        <w:rPr>
          <w:rtl/>
        </w:rPr>
        <w:t>/</w:t>
      </w:r>
      <w:r w:rsidRPr="00EE0FC2">
        <w:rPr>
          <w:rtl/>
        </w:rPr>
        <w:t xml:space="preserve"> 79 </w:t>
      </w:r>
      <w:r w:rsidR="00035E93">
        <w:rPr>
          <w:rtl/>
        </w:rPr>
        <w:t>/</w:t>
      </w:r>
      <w:r w:rsidRPr="00EE0FC2">
        <w:rPr>
          <w:rtl/>
        </w:rPr>
        <w:t xml:space="preserve"> 309</w:t>
      </w:r>
      <w:r>
        <w:rPr>
          <w:rtl/>
        </w:rPr>
        <w:t>،</w:t>
      </w:r>
      <w:r w:rsidRPr="00EE0FC2">
        <w:rPr>
          <w:rtl/>
        </w:rPr>
        <w:t xml:space="preserve"> والاستبصار 4</w:t>
      </w:r>
      <w:r w:rsidR="00F01D33">
        <w:rPr>
          <w:rtl/>
        </w:rPr>
        <w:t>:</w:t>
      </w:r>
      <w:r w:rsidRPr="00EE0FC2">
        <w:rPr>
          <w:rtl/>
        </w:rPr>
        <w:t xml:space="preserve"> 232 </w:t>
      </w:r>
      <w:r w:rsidR="00035E93">
        <w:rPr>
          <w:rtl/>
        </w:rPr>
        <w:t>/</w:t>
      </w:r>
      <w:r w:rsidRPr="00EE0FC2">
        <w:rPr>
          <w:rtl/>
        </w:rPr>
        <w:t xml:space="preserve"> 873</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[ 34579 ]</w:t>
      </w:r>
      <w:r>
        <w:rPr>
          <w:rtl/>
        </w:rPr>
        <w:t xml:space="preserve"> 4 - وبإسناده عن يونس بن عبد الرحمن، عن العلاء، عن </w:t>
      </w:r>
      <w:r w:rsidR="006079CC">
        <w:rPr>
          <w:rtl/>
        </w:rPr>
        <w:t xml:space="preserve">محمّد </w:t>
      </w:r>
      <w:r>
        <w:rPr>
          <w:rtl/>
        </w:rPr>
        <w:t>بن مسلم، قال</w:t>
      </w:r>
      <w:r w:rsidR="00F01D33">
        <w:rPr>
          <w:rtl/>
        </w:rPr>
        <w:t>:</w:t>
      </w:r>
      <w:r>
        <w:rPr>
          <w:rtl/>
        </w:rPr>
        <w:t xml:space="preserve"> سألته عن الرجل يقضف ا</w:t>
      </w:r>
      <w:r w:rsidR="00192910">
        <w:rPr>
          <w:rtl/>
        </w:rPr>
        <w:t>مرّات</w:t>
      </w:r>
      <w:r>
        <w:rPr>
          <w:rtl/>
        </w:rPr>
        <w:t>ه، قال</w:t>
      </w:r>
      <w:r w:rsidR="00F01D33">
        <w:rPr>
          <w:rtl/>
        </w:rPr>
        <w:t>:</w:t>
      </w:r>
      <w:r>
        <w:rPr>
          <w:rtl/>
        </w:rPr>
        <w:t xml:space="preserve"> يجلد، قلت أرأيت إن عفت عنه، قال</w:t>
      </w:r>
      <w:r w:rsidR="00F01D33">
        <w:rPr>
          <w:rtl/>
        </w:rPr>
        <w:t>:</w:t>
      </w:r>
      <w:r>
        <w:rPr>
          <w:rtl/>
        </w:rPr>
        <w:t xml:space="preserve"> لا، ولا كرامة. </w:t>
      </w:r>
    </w:p>
    <w:p w:rsidR="002B1751" w:rsidRDefault="002B1751" w:rsidP="008A1A51">
      <w:pPr>
        <w:pStyle w:val="libNormal"/>
        <w:rPr>
          <w:rtl/>
        </w:rPr>
      </w:pPr>
      <w:r>
        <w:rPr>
          <w:rtl/>
        </w:rPr>
        <w:t xml:space="preserve">ورواه الصدوق بإسناده عن العلاء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مابعد رفعه إلى السلطان، ويمكن الحمل على نفي الوجوب دون الجواز وعلى الكراهة مع عدم التوبة. </w:t>
      </w:r>
    </w:p>
    <w:p w:rsidR="002B1751" w:rsidRDefault="002B1751" w:rsidP="008A1A51">
      <w:pPr>
        <w:pStyle w:val="libNormal"/>
        <w:rPr>
          <w:rtl/>
        </w:rPr>
      </w:pPr>
      <w:r>
        <w:rPr>
          <w:rtl/>
        </w:rPr>
        <w:t>وتقد</w:t>
      </w:r>
      <w:r w:rsidR="008166F7">
        <w:rPr>
          <w:rFonts w:hint="cs"/>
          <w:rtl/>
        </w:rPr>
        <w:t>َّ</w:t>
      </w:r>
      <w:r>
        <w:rPr>
          <w:rtl/>
        </w:rPr>
        <w:t xml:space="preserve">م ما </w:t>
      </w:r>
      <w:r w:rsidR="001F501A">
        <w:rPr>
          <w:rtl/>
        </w:rPr>
        <w:t xml:space="preserve">يدلُّ </w:t>
      </w:r>
      <w:r>
        <w:rPr>
          <w:rtl/>
        </w:rPr>
        <w:t xml:space="preserve">على المقصود </w:t>
      </w:r>
      <w:r w:rsidRPr="008A1A51">
        <w:rPr>
          <w:rStyle w:val="libFootnotenumChar"/>
          <w:rtl/>
        </w:rPr>
        <w:t>(2)</w:t>
      </w:r>
      <w:r>
        <w:rPr>
          <w:rtl/>
        </w:rPr>
        <w:t xml:space="preserve">، ويأتي ما </w:t>
      </w:r>
      <w:r w:rsidR="001F501A">
        <w:rPr>
          <w:rtl/>
        </w:rPr>
        <w:t xml:space="preserve">يدلُّ </w:t>
      </w:r>
      <w:r>
        <w:rPr>
          <w:rtl/>
        </w:rPr>
        <w:t xml:space="preserve">عليه </w:t>
      </w:r>
      <w:r w:rsidRPr="008A1A51">
        <w:rPr>
          <w:rStyle w:val="libFootnotenumChar"/>
          <w:rtl/>
        </w:rPr>
        <w:t>(3)</w:t>
      </w:r>
      <w:r>
        <w:rPr>
          <w:rtl/>
        </w:rPr>
        <w:t xml:space="preserve">. </w:t>
      </w:r>
    </w:p>
    <w:p w:rsidR="002B1751" w:rsidRDefault="002B1751" w:rsidP="002B1751">
      <w:pPr>
        <w:pStyle w:val="Heading2Center"/>
        <w:rPr>
          <w:rtl/>
        </w:rPr>
      </w:pPr>
      <w:bookmarkStart w:id="446" w:name="_Toc309716488"/>
      <w:bookmarkStart w:id="447" w:name="_Toc380648245"/>
      <w:bookmarkStart w:id="448" w:name="_Toc189237736"/>
      <w:r>
        <w:rPr>
          <w:rtl/>
        </w:rPr>
        <w:t xml:space="preserve">21 - باب أن من عفا عن </w:t>
      </w:r>
      <w:r w:rsidR="008C228A">
        <w:rPr>
          <w:rtl/>
        </w:rPr>
        <w:t>حدّ</w:t>
      </w:r>
      <w:r>
        <w:rPr>
          <w:rtl/>
        </w:rPr>
        <w:t>ه في القذف لم يكن له الرجوع</w:t>
      </w:r>
      <w:bookmarkEnd w:id="446"/>
      <w:r w:rsidR="00BF2157">
        <w:rPr>
          <w:rtl/>
        </w:rPr>
        <w:t xml:space="preserve"> </w:t>
      </w:r>
      <w:bookmarkStart w:id="449" w:name="_Toc309716489"/>
      <w:r w:rsidR="00BF2157">
        <w:rPr>
          <w:rtl/>
        </w:rPr>
        <w:t>ف</w:t>
      </w:r>
      <w:r>
        <w:rPr>
          <w:rtl/>
        </w:rPr>
        <w:t>ي العفو</w:t>
      </w:r>
      <w:bookmarkEnd w:id="447"/>
      <w:bookmarkEnd w:id="448"/>
      <w:bookmarkEnd w:id="449"/>
      <w:r>
        <w:rPr>
          <w:rtl/>
        </w:rPr>
        <w:t xml:space="preserve"> </w:t>
      </w:r>
    </w:p>
    <w:p w:rsidR="002B1751" w:rsidRDefault="002B1751" w:rsidP="00F01D33">
      <w:pPr>
        <w:pStyle w:val="libNormal"/>
        <w:rPr>
          <w:rtl/>
        </w:rPr>
      </w:pPr>
      <w:r w:rsidRPr="00035E93">
        <w:rPr>
          <w:rStyle w:val="libNormalChar"/>
          <w:rtl/>
        </w:rPr>
        <w:t>[ 34580 ]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 xml:space="preserve">بن عيسى، عن الحسين بن سعيد، عن أخيه الحسن، عن زرعة بن </w:t>
      </w:r>
      <w:r w:rsidR="006079CC">
        <w:rPr>
          <w:rtl/>
        </w:rPr>
        <w:t>محمّد</w:t>
      </w:r>
      <w:r>
        <w:rPr>
          <w:rtl/>
        </w:rPr>
        <w:t xml:space="preserve">، عن سماعة بن مهران،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الرجل يفتري على الرجل فيعفو عنه، ثم يريد أن يجلده بعد العفو؟ قال</w:t>
      </w:r>
      <w:r w:rsidR="00F01D33">
        <w:rPr>
          <w:rtl/>
        </w:rPr>
        <w:t>:</w:t>
      </w:r>
      <w:r>
        <w:rPr>
          <w:rtl/>
        </w:rPr>
        <w:t xml:space="preserve"> ليس له أن يجلده بعد العفو. </w:t>
      </w:r>
    </w:p>
    <w:p w:rsidR="002B1751" w:rsidRDefault="002B1751" w:rsidP="008166F7">
      <w:pPr>
        <w:pStyle w:val="libNormal"/>
        <w:rPr>
          <w:rtl/>
        </w:rPr>
      </w:pPr>
      <w:r>
        <w:rPr>
          <w:rtl/>
        </w:rPr>
        <w:t xml:space="preserve">ورواه الشيخ بإسناده عن الحسن بن محبوب، عن أبي </w:t>
      </w:r>
      <w:r w:rsidR="001F501A">
        <w:rPr>
          <w:rtl/>
        </w:rPr>
        <w:t>أيّوب</w:t>
      </w:r>
      <w:r>
        <w:rPr>
          <w:rtl/>
        </w:rPr>
        <w:t xml:space="preserve">، عن سماعة نحوه </w:t>
      </w:r>
      <w:r w:rsidRPr="008A1A51">
        <w:rPr>
          <w:rStyle w:val="libFootnotenumChar"/>
          <w:rtl/>
        </w:rPr>
        <w:t>(</w:t>
      </w:r>
      <w:r w:rsidR="008166F7">
        <w:rPr>
          <w:rStyle w:val="libFootnotenumChar"/>
          <w:rFonts w:hint="cs"/>
          <w:rtl/>
        </w:rPr>
        <w:t>4</w:t>
      </w:r>
      <w:r w:rsidRPr="008A1A51">
        <w:rPr>
          <w:rStyle w:val="libFootnotenumChar"/>
          <w:rtl/>
        </w:rPr>
        <w:t>)</w:t>
      </w:r>
      <w:r>
        <w:rPr>
          <w:rtl/>
        </w:rPr>
        <w:t xml:space="preserve">. </w:t>
      </w:r>
    </w:p>
    <w:p w:rsidR="002B1751" w:rsidRDefault="002B1751" w:rsidP="008166F7">
      <w:pPr>
        <w:pStyle w:val="libNormal"/>
        <w:rPr>
          <w:rtl/>
        </w:rPr>
      </w:pPr>
      <w:r>
        <w:rPr>
          <w:rtl/>
        </w:rPr>
        <w:t xml:space="preserve">وبإسناده عن الحسين بن سعيد نحوه </w:t>
      </w:r>
      <w:r w:rsidRPr="008A1A51">
        <w:rPr>
          <w:rStyle w:val="libFootnotenumChar"/>
          <w:rtl/>
        </w:rPr>
        <w:t>(</w:t>
      </w:r>
      <w:r w:rsidR="008166F7">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التهذيب 10</w:t>
      </w:r>
      <w:r w:rsidR="00F01D33">
        <w:rPr>
          <w:rtl/>
        </w:rPr>
        <w:t>:</w:t>
      </w:r>
      <w:r>
        <w:rPr>
          <w:rtl/>
        </w:rPr>
        <w:t xml:space="preserve"> 80 </w:t>
      </w:r>
      <w:r w:rsidR="00035E93">
        <w:rPr>
          <w:rtl/>
        </w:rPr>
        <w:t>/</w:t>
      </w:r>
      <w:r>
        <w:rPr>
          <w:rtl/>
        </w:rPr>
        <w:t xml:space="preserve"> 312، والاستبصار 4</w:t>
      </w:r>
      <w:r w:rsidR="00F01D33">
        <w:rPr>
          <w:rtl/>
        </w:rPr>
        <w:t>:</w:t>
      </w:r>
      <w:r>
        <w:rPr>
          <w:rtl/>
        </w:rPr>
        <w:t xml:space="preserve"> 232 </w:t>
      </w:r>
      <w:r w:rsidR="00035E93">
        <w:rPr>
          <w:rtl/>
        </w:rPr>
        <w:t>/</w:t>
      </w:r>
      <w:r>
        <w:rPr>
          <w:rtl/>
        </w:rPr>
        <w:t xml:space="preserve"> 874. </w:t>
      </w:r>
    </w:p>
    <w:p w:rsidR="002B1751" w:rsidRPr="008166F7" w:rsidRDefault="002B1751" w:rsidP="008166F7">
      <w:pPr>
        <w:pStyle w:val="libFootnote0"/>
        <w:rPr>
          <w:rtl/>
        </w:rPr>
      </w:pPr>
      <w:r w:rsidRPr="008166F7">
        <w:rPr>
          <w:rtl/>
        </w:rPr>
        <w:t>(1) الفقيه 4</w:t>
      </w:r>
      <w:r w:rsidR="00F01D33" w:rsidRPr="008166F7">
        <w:rPr>
          <w:rtl/>
        </w:rPr>
        <w:t>:</w:t>
      </w:r>
      <w:r w:rsidRPr="008166F7">
        <w:rPr>
          <w:rtl/>
        </w:rPr>
        <w:t xml:space="preserve"> 34 </w:t>
      </w:r>
      <w:r w:rsidR="00035E93" w:rsidRPr="008166F7">
        <w:rPr>
          <w:rtl/>
        </w:rPr>
        <w:t>/</w:t>
      </w:r>
      <w:r w:rsidRPr="008166F7">
        <w:rPr>
          <w:rtl/>
        </w:rPr>
        <w:t xml:space="preserve"> 102. </w:t>
      </w:r>
    </w:p>
    <w:p w:rsidR="002B1751" w:rsidRPr="00EE0FC2" w:rsidRDefault="002B1751" w:rsidP="008166F7">
      <w:pPr>
        <w:pStyle w:val="libFootnote0"/>
        <w:rPr>
          <w:rtl/>
        </w:rPr>
      </w:pPr>
      <w:r w:rsidRPr="008166F7">
        <w:rPr>
          <w:rtl/>
        </w:rPr>
        <w:t>(2) تقدم</w:t>
      </w:r>
      <w:r w:rsidRPr="00EE0FC2">
        <w:rPr>
          <w:rtl/>
        </w:rPr>
        <w:t xml:space="preserve"> في الباب 18 من أبواب مقدمات </w:t>
      </w:r>
      <w:r w:rsidR="008166F7">
        <w:rPr>
          <w:rFonts w:hint="cs"/>
          <w:rtl/>
        </w:rPr>
        <w:t>ال</w:t>
      </w:r>
      <w:r w:rsidR="008166F7">
        <w:rPr>
          <w:rtl/>
        </w:rPr>
        <w:t>حد</w:t>
      </w:r>
      <w:r w:rsidRPr="00EE0FC2">
        <w:rPr>
          <w:rtl/>
        </w:rPr>
        <w:t>ود</w:t>
      </w:r>
      <w:r>
        <w:rPr>
          <w:rtl/>
        </w:rPr>
        <w:t>.</w:t>
      </w:r>
      <w:r w:rsidRPr="00EE0FC2">
        <w:rPr>
          <w:rtl/>
        </w:rPr>
        <w:t xml:space="preserve"> </w:t>
      </w:r>
    </w:p>
    <w:p w:rsidR="002B1751" w:rsidRPr="00EE0FC2" w:rsidRDefault="002B1751" w:rsidP="00577EAF">
      <w:pPr>
        <w:pStyle w:val="libFootnote0"/>
        <w:rPr>
          <w:rtl/>
        </w:rPr>
      </w:pPr>
      <w:r w:rsidRPr="00EE0FC2">
        <w:rPr>
          <w:rtl/>
        </w:rPr>
        <w:t>(3) يأتي في البابين 21 و 22 من هذه الأبواب</w:t>
      </w:r>
      <w:r>
        <w:rPr>
          <w:rtl/>
        </w:rPr>
        <w:t>.</w:t>
      </w:r>
      <w:r w:rsidRPr="00EE0FC2">
        <w:rPr>
          <w:rtl/>
        </w:rPr>
        <w:t xml:space="preserve"> </w:t>
      </w:r>
    </w:p>
    <w:p w:rsidR="002B1751" w:rsidRDefault="002B1751" w:rsidP="008166F7">
      <w:pPr>
        <w:pStyle w:val="libFootnoteCenterBold"/>
        <w:rPr>
          <w:rtl/>
        </w:rPr>
      </w:pPr>
      <w:r>
        <w:rPr>
          <w:rtl/>
        </w:rPr>
        <w:t xml:space="preserve">الباب 21 </w:t>
      </w:r>
    </w:p>
    <w:p w:rsidR="002B1751" w:rsidRDefault="002B1751" w:rsidP="008166F7">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253 </w:t>
      </w:r>
      <w:r w:rsidR="00035E93">
        <w:rPr>
          <w:rtl/>
        </w:rPr>
        <w:t>/</w:t>
      </w:r>
      <w:r>
        <w:rPr>
          <w:rtl/>
        </w:rPr>
        <w:t xml:space="preserve"> 1. </w:t>
      </w:r>
    </w:p>
    <w:p w:rsidR="002B1751" w:rsidRPr="00EE0FC2" w:rsidRDefault="002B1751" w:rsidP="008166F7">
      <w:pPr>
        <w:pStyle w:val="libFootnote0"/>
        <w:rPr>
          <w:rtl/>
        </w:rPr>
      </w:pPr>
      <w:r w:rsidRPr="00EE0FC2">
        <w:rPr>
          <w:rtl/>
        </w:rPr>
        <w:t>(</w:t>
      </w:r>
      <w:r w:rsidR="008166F7">
        <w:rPr>
          <w:rFonts w:hint="cs"/>
          <w:rtl/>
        </w:rPr>
        <w:t>4</w:t>
      </w:r>
      <w:r w:rsidRPr="00EE0FC2">
        <w:rPr>
          <w:rtl/>
        </w:rPr>
        <w:t>) التهذيب 10</w:t>
      </w:r>
      <w:r w:rsidR="00F01D33">
        <w:rPr>
          <w:rtl/>
        </w:rPr>
        <w:t>:</w:t>
      </w:r>
      <w:r w:rsidRPr="00EE0FC2">
        <w:rPr>
          <w:rtl/>
        </w:rPr>
        <w:t xml:space="preserve"> 79 </w:t>
      </w:r>
      <w:r w:rsidR="00035E93">
        <w:rPr>
          <w:rtl/>
        </w:rPr>
        <w:t>/</w:t>
      </w:r>
      <w:r w:rsidRPr="00EE0FC2">
        <w:rPr>
          <w:rtl/>
        </w:rPr>
        <w:t xml:space="preserve"> 309</w:t>
      </w:r>
      <w:r>
        <w:rPr>
          <w:rtl/>
        </w:rPr>
        <w:t>،</w:t>
      </w:r>
      <w:r w:rsidRPr="00EE0FC2">
        <w:rPr>
          <w:rtl/>
        </w:rPr>
        <w:t xml:space="preserve"> والاستبصار 4</w:t>
      </w:r>
      <w:r w:rsidR="00F01D33">
        <w:rPr>
          <w:rtl/>
        </w:rPr>
        <w:t>:</w:t>
      </w:r>
      <w:r w:rsidRPr="00EE0FC2">
        <w:rPr>
          <w:rtl/>
        </w:rPr>
        <w:t xml:space="preserve"> 232 </w:t>
      </w:r>
      <w:r w:rsidR="00035E93">
        <w:rPr>
          <w:rtl/>
        </w:rPr>
        <w:t>/</w:t>
      </w:r>
      <w:r w:rsidRPr="00EE0FC2">
        <w:rPr>
          <w:rtl/>
        </w:rPr>
        <w:t xml:space="preserve"> 873</w:t>
      </w:r>
      <w:r>
        <w:rPr>
          <w:rtl/>
        </w:rPr>
        <w:t>.</w:t>
      </w:r>
      <w:r w:rsidRPr="00EE0FC2">
        <w:rPr>
          <w:rtl/>
        </w:rPr>
        <w:t xml:space="preserve"> </w:t>
      </w:r>
    </w:p>
    <w:p w:rsidR="002B1751" w:rsidRPr="00EE0FC2" w:rsidRDefault="002B1751" w:rsidP="008166F7">
      <w:pPr>
        <w:pStyle w:val="libFootnote0"/>
        <w:rPr>
          <w:rtl/>
        </w:rPr>
      </w:pPr>
      <w:r w:rsidRPr="00EE0FC2">
        <w:rPr>
          <w:rtl/>
        </w:rPr>
        <w:t>(</w:t>
      </w:r>
      <w:r w:rsidR="008166F7">
        <w:rPr>
          <w:rFonts w:hint="cs"/>
          <w:rtl/>
        </w:rPr>
        <w:t>5</w:t>
      </w:r>
      <w:r w:rsidRPr="00EE0FC2">
        <w:rPr>
          <w:rtl/>
        </w:rPr>
        <w:t>) التهذيب 10</w:t>
      </w:r>
      <w:r w:rsidR="00F01D33">
        <w:rPr>
          <w:rtl/>
        </w:rPr>
        <w:t>:</w:t>
      </w:r>
      <w:r w:rsidRPr="00EE0FC2">
        <w:rPr>
          <w:rtl/>
        </w:rPr>
        <w:t xml:space="preserve"> 79 </w:t>
      </w:r>
      <w:r w:rsidR="00035E93">
        <w:rPr>
          <w:rtl/>
        </w:rPr>
        <w:t>/</w:t>
      </w:r>
      <w:r w:rsidRPr="00EE0FC2">
        <w:rPr>
          <w:rtl/>
        </w:rPr>
        <w:t xml:space="preserve"> 308</w:t>
      </w:r>
      <w:r>
        <w:rPr>
          <w:rtl/>
        </w:rPr>
        <w:t>،</w:t>
      </w:r>
      <w:r w:rsidRPr="00EE0FC2">
        <w:rPr>
          <w:rtl/>
        </w:rPr>
        <w:t xml:space="preserve"> والاستبصار 4</w:t>
      </w:r>
      <w:r w:rsidR="00F01D33">
        <w:rPr>
          <w:rtl/>
        </w:rPr>
        <w:t>:</w:t>
      </w:r>
      <w:r w:rsidRPr="00EE0FC2">
        <w:rPr>
          <w:rtl/>
        </w:rPr>
        <w:t xml:space="preserve"> 232 </w:t>
      </w:r>
      <w:r w:rsidR="00035E93">
        <w:rPr>
          <w:rtl/>
        </w:rPr>
        <w:t>/</w:t>
      </w:r>
      <w:r w:rsidRPr="00EE0FC2">
        <w:rPr>
          <w:rtl/>
        </w:rPr>
        <w:t xml:space="preserve"> 872</w:t>
      </w:r>
      <w:r>
        <w:rPr>
          <w:rtl/>
        </w:rPr>
        <w:t>.</w:t>
      </w:r>
      <w:r w:rsidRPr="00EE0FC2">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50" w:name="_Toc309716490"/>
      <w:bookmarkStart w:id="451" w:name="_Toc380648246"/>
      <w:bookmarkStart w:id="452" w:name="_Toc189237737"/>
      <w:r>
        <w:rPr>
          <w:rtl/>
        </w:rPr>
        <w:lastRenderedPageBreak/>
        <w:t xml:space="preserve">22 - باب حكم عفو بعض الوراث عن </w:t>
      </w:r>
      <w:r w:rsidR="008C228A">
        <w:rPr>
          <w:rtl/>
        </w:rPr>
        <w:t>حدّ</w:t>
      </w:r>
      <w:r w:rsidR="001F501A">
        <w:rPr>
          <w:rtl/>
        </w:rPr>
        <w:t xml:space="preserve"> </w:t>
      </w:r>
      <w:r>
        <w:rPr>
          <w:rtl/>
        </w:rPr>
        <w:t>القذف، وحكم</w:t>
      </w:r>
      <w:bookmarkEnd w:id="450"/>
      <w:r w:rsidR="00BF2157">
        <w:rPr>
          <w:rtl/>
        </w:rPr>
        <w:t xml:space="preserve"> </w:t>
      </w:r>
      <w:bookmarkStart w:id="453" w:name="_Toc309716491"/>
      <w:r w:rsidR="00BF2157">
        <w:rPr>
          <w:rtl/>
        </w:rPr>
        <w:t>ا</w:t>
      </w:r>
      <w:r>
        <w:rPr>
          <w:rtl/>
        </w:rPr>
        <w:t xml:space="preserve">رث </w:t>
      </w:r>
      <w:r w:rsidR="001F501A">
        <w:rPr>
          <w:rtl/>
        </w:rPr>
        <w:t>ال</w:t>
      </w:r>
      <w:r w:rsidR="008C228A">
        <w:rPr>
          <w:rtl/>
        </w:rPr>
        <w:t>حدّ</w:t>
      </w:r>
      <w:r>
        <w:rPr>
          <w:rtl/>
        </w:rPr>
        <w:t>، وقذف المجنون</w:t>
      </w:r>
      <w:bookmarkEnd w:id="451"/>
      <w:bookmarkEnd w:id="452"/>
      <w:bookmarkEnd w:id="453"/>
      <w:r>
        <w:rPr>
          <w:rtl/>
        </w:rPr>
        <w:t xml:space="preserve"> </w:t>
      </w:r>
    </w:p>
    <w:p w:rsidR="002B1751" w:rsidRDefault="002B1751" w:rsidP="00F01D33">
      <w:pPr>
        <w:pStyle w:val="libNormal"/>
        <w:rPr>
          <w:rtl/>
        </w:rPr>
      </w:pPr>
      <w:r w:rsidRPr="00035E93">
        <w:rPr>
          <w:rStyle w:val="libNormalChar"/>
          <w:rtl/>
        </w:rPr>
        <w:t>[ 34581 ]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محمّد </w:t>
      </w:r>
      <w:r>
        <w:rPr>
          <w:rtl/>
        </w:rPr>
        <w:t xml:space="preserve">بن يحيى، عن أحمد بن </w:t>
      </w:r>
      <w:r w:rsidR="006079CC">
        <w:rPr>
          <w:rtl/>
        </w:rPr>
        <w:t xml:space="preserve">محمّد </w:t>
      </w:r>
      <w:r>
        <w:rPr>
          <w:rtl/>
        </w:rPr>
        <w:t xml:space="preserve">بن عيسى </w:t>
      </w:r>
      <w:r w:rsidR="000014EE">
        <w:rPr>
          <w:rtl/>
        </w:rPr>
        <w:t>جميعاً</w:t>
      </w:r>
      <w:r>
        <w:rPr>
          <w:rtl/>
        </w:rPr>
        <w:t>، عن الحسن بن محبوب، عن هشام بن سالم، عن عمار الساباطي،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لو أن</w:t>
      </w:r>
      <w:r w:rsidR="00567D4F">
        <w:rPr>
          <w:rFonts w:hint="cs"/>
          <w:rtl/>
        </w:rPr>
        <w:t>َّ</w:t>
      </w:r>
      <w:r>
        <w:rPr>
          <w:rtl/>
        </w:rPr>
        <w:t xml:space="preserve"> رجلا</w:t>
      </w:r>
      <w:r w:rsidR="00567D4F">
        <w:rPr>
          <w:rFonts w:hint="cs"/>
          <w:rtl/>
        </w:rPr>
        <w:t>ً</w:t>
      </w:r>
      <w:r>
        <w:rPr>
          <w:rtl/>
        </w:rPr>
        <w:t xml:space="preserve"> قال لرجل</w:t>
      </w:r>
      <w:r w:rsidR="00F01D33">
        <w:rPr>
          <w:rtl/>
        </w:rPr>
        <w:t>:</w:t>
      </w:r>
      <w:r>
        <w:rPr>
          <w:rtl/>
        </w:rPr>
        <w:t xml:space="preserve"> يا ابن الفاعلة - يعني</w:t>
      </w:r>
      <w:r w:rsidR="00F01D33">
        <w:rPr>
          <w:rtl/>
        </w:rPr>
        <w:t>:</w:t>
      </w:r>
      <w:r>
        <w:rPr>
          <w:rtl/>
        </w:rPr>
        <w:t xml:space="preserve"> الزنا - وكان للمقذوف أخ لأبيه وامه فعفا أ</w:t>
      </w:r>
      <w:r w:rsidR="008C228A">
        <w:rPr>
          <w:rtl/>
        </w:rPr>
        <w:t>حدّ</w:t>
      </w:r>
      <w:r>
        <w:rPr>
          <w:rtl/>
        </w:rPr>
        <w:t>هما عن القاذف وأراد أ</w:t>
      </w:r>
      <w:r w:rsidR="008C228A">
        <w:rPr>
          <w:rtl/>
        </w:rPr>
        <w:t>حدّ</w:t>
      </w:r>
      <w:r>
        <w:rPr>
          <w:rtl/>
        </w:rPr>
        <w:t>هما أن يقدمه إلى الوالي ويجلده، أكان ذلك له؟ قال</w:t>
      </w:r>
      <w:r w:rsidR="00F01D33">
        <w:rPr>
          <w:rtl/>
        </w:rPr>
        <w:t>:</w:t>
      </w:r>
      <w:r>
        <w:rPr>
          <w:rtl/>
        </w:rPr>
        <w:t xml:space="preserve"> أليس امه هي ام الذي عفا؟ ثم</w:t>
      </w:r>
      <w:r w:rsidR="00567D4F">
        <w:rPr>
          <w:rFonts w:hint="cs"/>
          <w:rtl/>
        </w:rPr>
        <w:t>َّ</w:t>
      </w:r>
      <w:r>
        <w:rPr>
          <w:rtl/>
        </w:rPr>
        <w:t xml:space="preserve"> قال</w:t>
      </w:r>
      <w:r w:rsidR="00F01D33">
        <w:rPr>
          <w:rtl/>
        </w:rPr>
        <w:t>:</w:t>
      </w:r>
      <w:r>
        <w:rPr>
          <w:rtl/>
        </w:rPr>
        <w:t xml:space="preserve"> إن</w:t>
      </w:r>
      <w:r w:rsidR="00567D4F">
        <w:rPr>
          <w:rFonts w:hint="cs"/>
          <w:rtl/>
        </w:rPr>
        <w:t>َّ</w:t>
      </w:r>
      <w:r>
        <w:rPr>
          <w:rtl/>
        </w:rPr>
        <w:t xml:space="preserve"> العفو إليهما </w:t>
      </w:r>
      <w:r w:rsidR="000014EE">
        <w:rPr>
          <w:rtl/>
        </w:rPr>
        <w:t>جميعاً</w:t>
      </w:r>
      <w:r>
        <w:rPr>
          <w:rtl/>
        </w:rPr>
        <w:t xml:space="preserve"> إذا كانت ا</w:t>
      </w:r>
      <w:r w:rsidR="00567D4F">
        <w:rPr>
          <w:rFonts w:hint="cs"/>
          <w:rtl/>
        </w:rPr>
        <w:t>ُ</w:t>
      </w:r>
      <w:r>
        <w:rPr>
          <w:rtl/>
        </w:rPr>
        <w:t>م</w:t>
      </w:r>
      <w:r w:rsidR="00567D4F">
        <w:rPr>
          <w:rFonts w:hint="cs"/>
          <w:rtl/>
        </w:rPr>
        <w:t>ّ</w:t>
      </w:r>
      <w:r>
        <w:rPr>
          <w:rtl/>
        </w:rPr>
        <w:t>هما مي</w:t>
      </w:r>
      <w:r w:rsidR="00567D4F">
        <w:rPr>
          <w:rFonts w:hint="cs"/>
          <w:rtl/>
        </w:rPr>
        <w:t>ّ</w:t>
      </w:r>
      <w:r>
        <w:rPr>
          <w:rtl/>
        </w:rPr>
        <w:t>تة، فالأمر إليهما في العفو، وإن كانت حي</w:t>
      </w:r>
      <w:r w:rsidR="00567D4F">
        <w:rPr>
          <w:rFonts w:hint="cs"/>
          <w:rtl/>
        </w:rPr>
        <w:t>ّ</w:t>
      </w:r>
      <w:r>
        <w:rPr>
          <w:rtl/>
        </w:rPr>
        <w:t xml:space="preserve">ة فالأمر إليها في العفو. </w:t>
      </w:r>
    </w:p>
    <w:p w:rsidR="002B1751" w:rsidRDefault="006079CC" w:rsidP="008A1A51">
      <w:pPr>
        <w:pStyle w:val="libNormal"/>
        <w:rPr>
          <w:rtl/>
        </w:rPr>
      </w:pPr>
      <w:r>
        <w:rPr>
          <w:rtl/>
        </w:rPr>
        <w:t xml:space="preserve">محمّد </w:t>
      </w:r>
      <w:r w:rsidR="002B1751">
        <w:rPr>
          <w:rtl/>
        </w:rPr>
        <w:t xml:space="preserve">بن الحسن بإسناده عن أحمد بن </w:t>
      </w:r>
      <w:r>
        <w:rPr>
          <w:rtl/>
        </w:rPr>
        <w:t xml:space="preserve">محمّد </w:t>
      </w:r>
      <w:r w:rsidR="002B1751">
        <w:rPr>
          <w:rtl/>
        </w:rPr>
        <w:t xml:space="preserve">بن عيسى، عن ابن محبوب نحوه </w:t>
      </w:r>
      <w:r w:rsidR="002B1751" w:rsidRPr="008A1A51">
        <w:rPr>
          <w:rStyle w:val="libFootnotenumChar"/>
          <w:rtl/>
        </w:rPr>
        <w:t>(1)</w:t>
      </w:r>
      <w:r w:rsidR="002B1751">
        <w:rPr>
          <w:rtl/>
        </w:rPr>
        <w:t xml:space="preserve">. </w:t>
      </w:r>
    </w:p>
    <w:p w:rsidR="002B1751" w:rsidRDefault="002B1751" w:rsidP="00F01D33">
      <w:pPr>
        <w:pStyle w:val="libNormal"/>
        <w:rPr>
          <w:rtl/>
        </w:rPr>
      </w:pPr>
      <w:r w:rsidRPr="00035E93">
        <w:rPr>
          <w:rStyle w:val="libNormalChar"/>
          <w:rtl/>
        </w:rPr>
        <w:t>[ 34582 ]</w:t>
      </w:r>
      <w:r>
        <w:rPr>
          <w:rtl/>
        </w:rPr>
        <w:t xml:space="preserve"> 2 - وعنه، عن ابن محبوب، عن هشام بن سالم، عن عمار الساباطي،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سمعته يقول</w:t>
      </w:r>
      <w:r w:rsidR="00F01D33">
        <w:rPr>
          <w:rtl/>
        </w:rPr>
        <w:t>:</w:t>
      </w:r>
      <w:r>
        <w:rPr>
          <w:rtl/>
        </w:rPr>
        <w:t xml:space="preserve"> إن </w:t>
      </w:r>
      <w:r w:rsidR="001F501A">
        <w:rPr>
          <w:rtl/>
        </w:rPr>
        <w:t>ال</w:t>
      </w:r>
      <w:r w:rsidR="008C228A">
        <w:rPr>
          <w:rtl/>
        </w:rPr>
        <w:t>حدّ</w:t>
      </w:r>
      <w:r w:rsidR="001F501A">
        <w:rPr>
          <w:rtl/>
        </w:rPr>
        <w:t xml:space="preserve"> </w:t>
      </w:r>
      <w:r>
        <w:rPr>
          <w:rtl/>
        </w:rPr>
        <w:t>لا يورث كما تورث الد</w:t>
      </w:r>
      <w:r w:rsidR="00567D4F">
        <w:rPr>
          <w:rFonts w:hint="cs"/>
          <w:rtl/>
        </w:rPr>
        <w:t>ّ</w:t>
      </w:r>
      <w:r>
        <w:rPr>
          <w:rtl/>
        </w:rPr>
        <w:t>ية والمال، ولكن من قام به من الورثة فهو وليه، ومن تركه فلم يطلبه فلا حق له، وذلك مثل رجل قذف وللمقذوف أخوان فان عفا عنه أ</w:t>
      </w:r>
      <w:r w:rsidR="008C228A">
        <w:rPr>
          <w:rtl/>
        </w:rPr>
        <w:t>حدّ</w:t>
      </w:r>
      <w:r>
        <w:rPr>
          <w:rtl/>
        </w:rPr>
        <w:t>هما كان للآخران أن يطلبه بحقه لأن</w:t>
      </w:r>
      <w:r w:rsidR="00567D4F">
        <w:rPr>
          <w:rFonts w:hint="cs"/>
          <w:rtl/>
        </w:rPr>
        <w:t>ّ</w:t>
      </w:r>
      <w:r>
        <w:rPr>
          <w:rtl/>
        </w:rPr>
        <w:t>ها ا</w:t>
      </w:r>
      <w:r w:rsidR="00567D4F">
        <w:rPr>
          <w:rFonts w:hint="cs"/>
          <w:rtl/>
        </w:rPr>
        <w:t>ُ</w:t>
      </w:r>
      <w:r>
        <w:rPr>
          <w:rtl/>
        </w:rPr>
        <w:t>م</w:t>
      </w:r>
      <w:r w:rsidR="00567D4F">
        <w:rPr>
          <w:rFonts w:hint="cs"/>
          <w:rtl/>
        </w:rPr>
        <w:t>ّ</w:t>
      </w:r>
      <w:r>
        <w:rPr>
          <w:rtl/>
        </w:rPr>
        <w:t xml:space="preserve">هما </w:t>
      </w:r>
      <w:r w:rsidR="000014EE">
        <w:rPr>
          <w:rtl/>
        </w:rPr>
        <w:t>جميعاً</w:t>
      </w:r>
      <w:r>
        <w:rPr>
          <w:rtl/>
        </w:rPr>
        <w:t xml:space="preserve">، والعفو إليهما </w:t>
      </w:r>
      <w:r w:rsidR="000014EE">
        <w:rPr>
          <w:rtl/>
        </w:rPr>
        <w:t>جميعاً</w:t>
      </w:r>
      <w:r>
        <w:rPr>
          <w:rtl/>
        </w:rPr>
        <w:t xml:space="preserve">. </w:t>
      </w:r>
    </w:p>
    <w:p w:rsidR="002B1751" w:rsidRDefault="00C4707E" w:rsidP="00C4707E">
      <w:pPr>
        <w:pStyle w:val="libLine"/>
        <w:rPr>
          <w:rtl/>
        </w:rPr>
      </w:pPr>
      <w:r>
        <w:rPr>
          <w:rtl/>
        </w:rPr>
        <w:t>____________________</w:t>
      </w:r>
    </w:p>
    <w:p w:rsidR="002B1751" w:rsidRDefault="002B1751" w:rsidP="00567D4F">
      <w:pPr>
        <w:pStyle w:val="libFootnoteCenterBold"/>
        <w:rPr>
          <w:rtl/>
        </w:rPr>
      </w:pPr>
      <w:r>
        <w:rPr>
          <w:rtl/>
        </w:rPr>
        <w:t xml:space="preserve">الباب 22 </w:t>
      </w:r>
    </w:p>
    <w:p w:rsidR="002B1751" w:rsidRDefault="002B1751" w:rsidP="00567D4F">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253 </w:t>
      </w:r>
      <w:r w:rsidR="00035E93">
        <w:rPr>
          <w:rtl/>
        </w:rPr>
        <w:t>/</w:t>
      </w:r>
      <w:r>
        <w:rPr>
          <w:rtl/>
        </w:rPr>
        <w:t xml:space="preserve"> 2. </w:t>
      </w:r>
    </w:p>
    <w:p w:rsidR="002B1751" w:rsidRPr="00EE0FC2" w:rsidRDefault="002B1751" w:rsidP="00577EAF">
      <w:pPr>
        <w:pStyle w:val="libFootnote0"/>
        <w:rPr>
          <w:rtl/>
        </w:rPr>
      </w:pPr>
      <w:r w:rsidRPr="00EE0FC2">
        <w:rPr>
          <w:rtl/>
        </w:rPr>
        <w:t>(1) التهذيب 10</w:t>
      </w:r>
      <w:r w:rsidR="00F01D33">
        <w:rPr>
          <w:rtl/>
        </w:rPr>
        <w:t>:</w:t>
      </w:r>
      <w:r w:rsidRPr="00EE0FC2">
        <w:rPr>
          <w:rtl/>
        </w:rPr>
        <w:t xml:space="preserve"> 82 </w:t>
      </w:r>
      <w:r w:rsidR="00035E93">
        <w:rPr>
          <w:rtl/>
        </w:rPr>
        <w:t>/</w:t>
      </w:r>
      <w:r w:rsidRPr="00EE0FC2">
        <w:rPr>
          <w:rtl/>
        </w:rPr>
        <w:t xml:space="preserve"> 323</w:t>
      </w:r>
      <w:r>
        <w:rPr>
          <w:rtl/>
        </w:rPr>
        <w:t>.</w:t>
      </w:r>
      <w:r w:rsidRPr="00EE0FC2">
        <w:rPr>
          <w:rtl/>
        </w:rPr>
        <w:t xml:space="preserve"> </w:t>
      </w:r>
    </w:p>
    <w:p w:rsidR="002B1751" w:rsidRDefault="002B1751" w:rsidP="005F4DD9">
      <w:pPr>
        <w:pStyle w:val="libFootnote0"/>
        <w:rPr>
          <w:rtl/>
        </w:rPr>
      </w:pPr>
      <w:r>
        <w:rPr>
          <w:rtl/>
        </w:rPr>
        <w:t>2</w:t>
      </w:r>
      <w:r w:rsidR="005F4DD9">
        <w:rPr>
          <w:rFonts w:hint="cs"/>
          <w:rtl/>
        </w:rPr>
        <w:t>-</w:t>
      </w:r>
      <w:r>
        <w:rPr>
          <w:rtl/>
        </w:rPr>
        <w:t xml:space="preserve"> التهذيب 10</w:t>
      </w:r>
      <w:r w:rsidR="00F01D33">
        <w:rPr>
          <w:rtl/>
        </w:rPr>
        <w:t>:</w:t>
      </w:r>
      <w:r>
        <w:rPr>
          <w:rtl/>
        </w:rPr>
        <w:t xml:space="preserve"> 83 </w:t>
      </w:r>
      <w:r w:rsidR="00035E93">
        <w:rPr>
          <w:rtl/>
        </w:rPr>
        <w:t>/</w:t>
      </w:r>
      <w:r>
        <w:rPr>
          <w:rtl/>
        </w:rPr>
        <w:t xml:space="preserve"> 327، والاستبصار 4</w:t>
      </w:r>
      <w:r w:rsidR="00F01D33">
        <w:rPr>
          <w:rtl/>
        </w:rPr>
        <w:t>:</w:t>
      </w:r>
      <w:r>
        <w:rPr>
          <w:rtl/>
        </w:rPr>
        <w:t xml:space="preserve"> 235 </w:t>
      </w:r>
      <w:r w:rsidR="00035E93">
        <w:rPr>
          <w:rtl/>
        </w:rPr>
        <w:t>/</w:t>
      </w:r>
      <w:r>
        <w:rPr>
          <w:rtl/>
        </w:rPr>
        <w:t xml:space="preserve"> 883، والكافي 7</w:t>
      </w:r>
      <w:r w:rsidR="00F01D33">
        <w:rPr>
          <w:rtl/>
        </w:rPr>
        <w:t>:</w:t>
      </w:r>
      <w:r>
        <w:rPr>
          <w:rtl/>
        </w:rPr>
        <w:t xml:space="preserve"> 255 </w:t>
      </w:r>
      <w:r w:rsidR="00035E93">
        <w:rPr>
          <w:rtl/>
        </w:rPr>
        <w:t>/</w:t>
      </w:r>
      <w:r>
        <w:rPr>
          <w:rtl/>
        </w:rPr>
        <w:t xml:space="preserve"> 1، وأورده في </w:t>
      </w:r>
      <w:r w:rsidR="001F501A">
        <w:rPr>
          <w:rtl/>
        </w:rPr>
        <w:t>ال</w:t>
      </w:r>
      <w:r w:rsidR="00396709">
        <w:rPr>
          <w:rtl/>
        </w:rPr>
        <w:t xml:space="preserve">حديث </w:t>
      </w:r>
      <w:r>
        <w:rPr>
          <w:rtl/>
        </w:rPr>
        <w:t xml:space="preserve">1 من الباب 23 من أبواب مقدمات </w:t>
      </w:r>
      <w:r w:rsidR="00E924B6">
        <w:rPr>
          <w:rtl/>
        </w:rPr>
        <w:t>الحدود</w:t>
      </w:r>
      <w:r>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[ 34583 ]</w:t>
      </w:r>
      <w:r>
        <w:rPr>
          <w:rtl/>
        </w:rPr>
        <w:t xml:space="preserve"> 3 - وبإسناده 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1F501A">
        <w:rPr>
          <w:rtl/>
        </w:rPr>
        <w:t>ال</w:t>
      </w:r>
      <w:r w:rsidR="008C228A">
        <w:rPr>
          <w:rtl/>
        </w:rPr>
        <w:t>حدّ</w:t>
      </w:r>
      <w:r w:rsidR="005F4DD9">
        <w:rPr>
          <w:rFonts w:hint="cs"/>
          <w:rtl/>
        </w:rPr>
        <w:t>ُ</w:t>
      </w:r>
      <w:r w:rsidR="001F501A">
        <w:rPr>
          <w:rtl/>
        </w:rPr>
        <w:t xml:space="preserve"> </w:t>
      </w:r>
      <w:r>
        <w:rPr>
          <w:rtl/>
        </w:rPr>
        <w:t xml:space="preserve">لا يورث.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w:t>
      </w:r>
      <w:r w:rsidRPr="008A1A51">
        <w:rPr>
          <w:rStyle w:val="libFootnotenumChar"/>
          <w:rtl/>
        </w:rPr>
        <w:t>(1)</w:t>
      </w:r>
      <w:r>
        <w:rPr>
          <w:rtl/>
        </w:rPr>
        <w:t xml:space="preserve">، </w:t>
      </w:r>
      <w:r w:rsidR="006079CC">
        <w:rPr>
          <w:rtl/>
        </w:rPr>
        <w:t xml:space="preserve">والّذي </w:t>
      </w:r>
      <w:r>
        <w:rPr>
          <w:rtl/>
        </w:rPr>
        <w:t xml:space="preserve">قبله عن </w:t>
      </w:r>
      <w:r w:rsidR="006079CC">
        <w:rPr>
          <w:rtl/>
        </w:rPr>
        <w:t xml:space="preserve">محمّد </w:t>
      </w:r>
      <w:r>
        <w:rPr>
          <w:rtl/>
        </w:rPr>
        <w:t xml:space="preserve">بن يحيى، عن أحمد بن </w:t>
      </w:r>
      <w:r w:rsidR="006079CC">
        <w:rPr>
          <w:rtl/>
        </w:rPr>
        <w:t>محمّد</w:t>
      </w:r>
      <w:r>
        <w:rPr>
          <w:rtl/>
        </w:rPr>
        <w:t xml:space="preserve">. </w:t>
      </w:r>
    </w:p>
    <w:p w:rsidR="002B1751" w:rsidRDefault="002B1751" w:rsidP="008A1A51">
      <w:pPr>
        <w:pStyle w:val="libNormal"/>
        <w:rPr>
          <w:rtl/>
        </w:rPr>
      </w:pPr>
      <w:r>
        <w:rPr>
          <w:rtl/>
        </w:rPr>
        <w:t>أقول</w:t>
      </w:r>
      <w:r w:rsidR="00F01D33">
        <w:rPr>
          <w:rtl/>
        </w:rPr>
        <w:t>:</w:t>
      </w:r>
      <w:r>
        <w:rPr>
          <w:rtl/>
        </w:rPr>
        <w:t xml:space="preserve"> قد عرفت وجهه </w:t>
      </w:r>
      <w:r w:rsidRPr="008A1A51">
        <w:rPr>
          <w:rStyle w:val="libFootnotenumChar"/>
          <w:rtl/>
        </w:rPr>
        <w:t>(2)</w:t>
      </w:r>
      <w:r>
        <w:rPr>
          <w:rtl/>
        </w:rPr>
        <w:t>، وقد تقد</w:t>
      </w:r>
      <w:r w:rsidR="005F4DD9">
        <w:rPr>
          <w:rFonts w:hint="cs"/>
          <w:rtl/>
        </w:rPr>
        <w:t>َّ</w:t>
      </w:r>
      <w:r>
        <w:rPr>
          <w:rtl/>
        </w:rPr>
        <w:t xml:space="preserve">م ما </w:t>
      </w:r>
      <w:r w:rsidR="001F501A">
        <w:rPr>
          <w:rtl/>
        </w:rPr>
        <w:t xml:space="preserve">يدلُّ </w:t>
      </w:r>
      <w:r>
        <w:rPr>
          <w:rtl/>
        </w:rPr>
        <w:t xml:space="preserve">على الحكم الأخير في مقدمات </w:t>
      </w:r>
      <w:r w:rsidR="001F501A">
        <w:rPr>
          <w:rtl/>
        </w:rPr>
        <w:t>ال</w:t>
      </w:r>
      <w:r w:rsidR="00DF34D2">
        <w:rPr>
          <w:rtl/>
        </w:rPr>
        <w:t xml:space="preserve">حدود </w:t>
      </w:r>
      <w:r w:rsidRPr="008A1A51">
        <w:rPr>
          <w:rStyle w:val="libFootnotenumChar"/>
          <w:rtl/>
        </w:rPr>
        <w:t>(3)</w:t>
      </w:r>
      <w:r>
        <w:rPr>
          <w:rtl/>
        </w:rPr>
        <w:t xml:space="preserve">. </w:t>
      </w:r>
    </w:p>
    <w:p w:rsidR="002B1751" w:rsidRDefault="002B1751" w:rsidP="002B1751">
      <w:pPr>
        <w:pStyle w:val="Heading2Center"/>
        <w:rPr>
          <w:rtl/>
        </w:rPr>
      </w:pPr>
      <w:bookmarkStart w:id="454" w:name="_Toc309716492"/>
      <w:bookmarkStart w:id="455" w:name="_Toc380648247"/>
      <w:bookmarkStart w:id="456" w:name="_Toc189237738"/>
      <w:r>
        <w:rPr>
          <w:rtl/>
        </w:rPr>
        <w:t>23 - باب حكم من أقر بولد ثم نفاه</w:t>
      </w:r>
      <w:bookmarkEnd w:id="454"/>
      <w:bookmarkEnd w:id="455"/>
      <w:bookmarkEnd w:id="456"/>
      <w:r>
        <w:rPr>
          <w:rtl/>
        </w:rPr>
        <w:t xml:space="preserve"> </w:t>
      </w:r>
    </w:p>
    <w:p w:rsidR="002B1751" w:rsidRDefault="002B1751" w:rsidP="005F4DD9">
      <w:pPr>
        <w:pStyle w:val="libNormal"/>
        <w:rPr>
          <w:rtl/>
        </w:rPr>
      </w:pPr>
      <w:r w:rsidRPr="00035E93">
        <w:rPr>
          <w:rStyle w:val="libNormalChar"/>
          <w:rtl/>
        </w:rPr>
        <w:t>[ 34584 ]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5F4DD9">
        <w:rPr>
          <w:rStyle w:val="libFootnotenumChar"/>
          <w:rFonts w:hint="cs"/>
          <w:rtl/>
        </w:rPr>
        <w:t>4</w:t>
      </w:r>
      <w:r w:rsidRPr="008A1A51">
        <w:rPr>
          <w:rStyle w:val="libFootnotenumChar"/>
          <w:rtl/>
        </w:rPr>
        <w:t>)</w:t>
      </w:r>
      <w:r>
        <w:rPr>
          <w:rtl/>
        </w:rPr>
        <w:t xml:space="preserve"> قال</w:t>
      </w:r>
      <w:r w:rsidR="00F01D33">
        <w:rPr>
          <w:rtl/>
        </w:rPr>
        <w:t>:</w:t>
      </w:r>
      <w:r>
        <w:rPr>
          <w:rtl/>
        </w:rPr>
        <w:t xml:space="preserve"> من أقر بولد ثم</w:t>
      </w:r>
      <w:r w:rsidR="005F4DD9">
        <w:rPr>
          <w:rFonts w:hint="cs"/>
          <w:rtl/>
        </w:rPr>
        <w:t>َّ</w:t>
      </w:r>
      <w:r>
        <w:rPr>
          <w:rtl/>
        </w:rPr>
        <w:t xml:space="preserve"> نفاه جلد </w:t>
      </w:r>
      <w:r w:rsidR="001F501A">
        <w:rPr>
          <w:rtl/>
        </w:rPr>
        <w:t>ال</w:t>
      </w:r>
      <w:r w:rsidR="008C228A">
        <w:rPr>
          <w:rtl/>
        </w:rPr>
        <w:t>حدّ</w:t>
      </w:r>
      <w:r>
        <w:rPr>
          <w:rtl/>
        </w:rPr>
        <w:t>، وا</w:t>
      </w:r>
      <w:r w:rsidR="005F4DD9">
        <w:rPr>
          <w:rFonts w:hint="cs"/>
          <w:rtl/>
        </w:rPr>
        <w:t>ُ</w:t>
      </w:r>
      <w:r>
        <w:rPr>
          <w:rtl/>
        </w:rPr>
        <w:t xml:space="preserve">لزم الولد. </w:t>
      </w:r>
    </w:p>
    <w:p w:rsidR="002B1751" w:rsidRDefault="002B1751" w:rsidP="005F4DD9">
      <w:pPr>
        <w:pStyle w:val="libNormal"/>
        <w:rPr>
          <w:rtl/>
        </w:rPr>
      </w:pPr>
      <w:r>
        <w:rPr>
          <w:rtl/>
        </w:rPr>
        <w:t xml:space="preserve">ورواه الصدوق بإسناده عن السكوني مثله </w:t>
      </w:r>
      <w:r w:rsidRPr="008A1A51">
        <w:rPr>
          <w:rStyle w:val="libFootnotenumChar"/>
          <w:rtl/>
        </w:rPr>
        <w:t>(</w:t>
      </w:r>
      <w:r w:rsidR="005F4DD9">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[ 34585 ]</w:t>
      </w:r>
      <w:r>
        <w:rPr>
          <w:rtl/>
        </w:rPr>
        <w:t xml:space="preserve"> 2 - وعن </w:t>
      </w:r>
      <w:r w:rsidR="006079CC">
        <w:rPr>
          <w:rtl/>
        </w:rPr>
        <w:t xml:space="preserve">محمّد </w:t>
      </w:r>
      <w:r>
        <w:rPr>
          <w:rtl/>
        </w:rPr>
        <w:t xml:space="preserve">بن يحيى، عن </w:t>
      </w:r>
      <w:r w:rsidR="006079CC">
        <w:rPr>
          <w:rtl/>
        </w:rPr>
        <w:t xml:space="preserve">محمّد </w:t>
      </w:r>
      <w:r>
        <w:rPr>
          <w:rtl/>
        </w:rPr>
        <w:t xml:space="preserve">بن أحمد، عن </w:t>
      </w:r>
      <w:r w:rsidR="006079CC">
        <w:rPr>
          <w:rtl/>
        </w:rPr>
        <w:t xml:space="preserve">محمّد </w:t>
      </w:r>
      <w:r>
        <w:rPr>
          <w:rtl/>
        </w:rPr>
        <w:t xml:space="preserve">ابن عيسى، عن </w:t>
      </w:r>
      <w:r w:rsidR="006079CC">
        <w:rPr>
          <w:rtl/>
        </w:rPr>
        <w:t xml:space="preserve">محمّد </w:t>
      </w:r>
      <w:r>
        <w:rPr>
          <w:rtl/>
        </w:rPr>
        <w:t xml:space="preserve">بن سنان، عن العلاء بن الفضيل،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الرجل ينتفي من ولده وقد أقر</w:t>
      </w:r>
      <w:r w:rsidR="005F4DD9">
        <w:rPr>
          <w:rFonts w:hint="cs"/>
          <w:rtl/>
        </w:rPr>
        <w:t>َّ</w:t>
      </w:r>
      <w:r>
        <w:rPr>
          <w:rtl/>
        </w:rPr>
        <w:t xml:space="preserve"> به، قال</w:t>
      </w:r>
      <w:r w:rsidR="00F01D33">
        <w:rPr>
          <w:rtl/>
        </w:rPr>
        <w:t>:</w:t>
      </w:r>
      <w:r>
        <w:rPr>
          <w:rtl/>
        </w:rPr>
        <w:t xml:space="preserve"> فقال</w:t>
      </w:r>
      <w:r w:rsidR="00F01D33">
        <w:rPr>
          <w:rtl/>
        </w:rPr>
        <w:t>:</w:t>
      </w:r>
      <w:r>
        <w:rPr>
          <w:rtl/>
        </w:rPr>
        <w:t xml:space="preserve"> إن كان الولد من حر</w:t>
      </w:r>
      <w:r w:rsidR="005F4DD9">
        <w:rPr>
          <w:rFonts w:hint="cs"/>
          <w:rtl/>
        </w:rPr>
        <w:t>ّ</w:t>
      </w:r>
      <w:r>
        <w:rPr>
          <w:rtl/>
        </w:rPr>
        <w:t xml:space="preserve">ة جلد </w:t>
      </w:r>
      <w:r w:rsidR="001F501A">
        <w:rPr>
          <w:rtl/>
        </w:rPr>
        <w:t>ال</w:t>
      </w:r>
      <w:r w:rsidR="008C228A">
        <w:rPr>
          <w:rtl/>
        </w:rPr>
        <w:t>حدّ</w:t>
      </w:r>
      <w:r w:rsidR="001F501A">
        <w:rPr>
          <w:rtl/>
        </w:rPr>
        <w:t xml:space="preserve"> </w:t>
      </w:r>
      <w:r>
        <w:rPr>
          <w:rtl/>
        </w:rPr>
        <w:t xml:space="preserve">خمسين </w:t>
      </w:r>
      <w:r w:rsidR="000E3DF1">
        <w:rPr>
          <w:rtl/>
        </w:rPr>
        <w:t>سوطاً</w:t>
      </w:r>
      <w:r>
        <w:rPr>
          <w:rtl/>
        </w:rPr>
        <w:t xml:space="preserve"> </w:t>
      </w:r>
      <w:r w:rsidR="008C228A">
        <w:rPr>
          <w:rtl/>
        </w:rPr>
        <w:t>حدّ</w:t>
      </w:r>
      <w:r w:rsidR="001F501A">
        <w:rPr>
          <w:rtl/>
        </w:rPr>
        <w:t xml:space="preserve"> </w:t>
      </w:r>
      <w:r>
        <w:rPr>
          <w:rtl/>
        </w:rPr>
        <w:t xml:space="preserve">المملوك، وإن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83 </w:t>
      </w:r>
      <w:r w:rsidR="00035E93">
        <w:rPr>
          <w:rtl/>
        </w:rPr>
        <w:t>/</w:t>
      </w:r>
      <w:r>
        <w:rPr>
          <w:rtl/>
        </w:rPr>
        <w:t xml:space="preserve"> 328، وأورده في </w:t>
      </w:r>
      <w:r w:rsidR="001F501A">
        <w:rPr>
          <w:rtl/>
        </w:rPr>
        <w:t>ال</w:t>
      </w:r>
      <w:r w:rsidR="00396709">
        <w:rPr>
          <w:rtl/>
        </w:rPr>
        <w:t xml:space="preserve">حديث </w:t>
      </w:r>
      <w:r>
        <w:rPr>
          <w:rtl/>
        </w:rPr>
        <w:t xml:space="preserve">2 من الباب 23 من أبواب مقدمات </w:t>
      </w:r>
      <w:r w:rsidR="00E924B6">
        <w:rPr>
          <w:rtl/>
        </w:rPr>
        <w:t>الحدود</w:t>
      </w:r>
      <w:r>
        <w:rPr>
          <w:rtl/>
        </w:rPr>
        <w:t xml:space="preserve">. </w:t>
      </w:r>
    </w:p>
    <w:p w:rsidR="002B1751" w:rsidRPr="00EE0FC2" w:rsidRDefault="002B1751" w:rsidP="00577EAF">
      <w:pPr>
        <w:pStyle w:val="libFootnote0"/>
        <w:rPr>
          <w:rtl/>
        </w:rPr>
      </w:pPr>
      <w:r w:rsidRPr="00EE0FC2">
        <w:rPr>
          <w:rtl/>
        </w:rPr>
        <w:t>(1) الكافي 7</w:t>
      </w:r>
      <w:r w:rsidR="00F01D33">
        <w:rPr>
          <w:rtl/>
        </w:rPr>
        <w:t>:</w:t>
      </w:r>
      <w:r w:rsidRPr="00EE0FC2">
        <w:rPr>
          <w:rtl/>
        </w:rPr>
        <w:t xml:space="preserve"> 255 </w:t>
      </w:r>
      <w:r w:rsidR="00035E93">
        <w:rPr>
          <w:rtl/>
        </w:rPr>
        <w:t>/</w:t>
      </w:r>
      <w:r w:rsidRPr="00EE0FC2">
        <w:rPr>
          <w:rtl/>
        </w:rPr>
        <w:t xml:space="preserve"> 2</w:t>
      </w:r>
      <w:r>
        <w:rPr>
          <w:rtl/>
        </w:rPr>
        <w:t>.</w:t>
      </w:r>
      <w:r w:rsidRPr="00EE0FC2">
        <w:rPr>
          <w:rtl/>
        </w:rPr>
        <w:t xml:space="preserve"> </w:t>
      </w:r>
    </w:p>
    <w:p w:rsidR="002B1751" w:rsidRPr="00EE0FC2" w:rsidRDefault="002B1751" w:rsidP="00577EAF">
      <w:pPr>
        <w:pStyle w:val="libFootnote0"/>
        <w:rPr>
          <w:rtl/>
        </w:rPr>
      </w:pPr>
      <w:r w:rsidRPr="00EE0FC2">
        <w:rPr>
          <w:rtl/>
        </w:rPr>
        <w:t xml:space="preserve">(2) تقدم في </w:t>
      </w:r>
      <w:r w:rsidR="001F501A">
        <w:rPr>
          <w:rtl/>
        </w:rPr>
        <w:t>ال</w:t>
      </w:r>
      <w:r w:rsidR="00396709">
        <w:rPr>
          <w:rtl/>
        </w:rPr>
        <w:t xml:space="preserve">حديث </w:t>
      </w:r>
      <w:r w:rsidRPr="00EE0FC2">
        <w:rPr>
          <w:rtl/>
        </w:rPr>
        <w:t>السابق من هذا الباب</w:t>
      </w:r>
      <w:r>
        <w:rPr>
          <w:rtl/>
        </w:rPr>
        <w:t>.</w:t>
      </w:r>
      <w:r w:rsidRPr="00EE0FC2">
        <w:rPr>
          <w:rtl/>
        </w:rPr>
        <w:t xml:space="preserve"> </w:t>
      </w:r>
    </w:p>
    <w:p w:rsidR="002B1751" w:rsidRPr="00EE0FC2" w:rsidRDefault="002B1751" w:rsidP="00577EAF">
      <w:pPr>
        <w:pStyle w:val="libFootnote0"/>
        <w:rPr>
          <w:rtl/>
        </w:rPr>
      </w:pPr>
      <w:r w:rsidRPr="00EE0FC2">
        <w:rPr>
          <w:rtl/>
        </w:rPr>
        <w:t xml:space="preserve">(3) تقدم ي الباب 8 من أبوب مقدمت </w:t>
      </w:r>
      <w:r w:rsidR="00E924B6">
        <w:rPr>
          <w:rtl/>
        </w:rPr>
        <w:t>الحدود</w:t>
      </w:r>
      <w:r>
        <w:rPr>
          <w:rtl/>
        </w:rPr>
        <w:t>.</w:t>
      </w:r>
      <w:r w:rsidRPr="00EE0FC2">
        <w:rPr>
          <w:rtl/>
        </w:rPr>
        <w:t xml:space="preserve"> </w:t>
      </w:r>
    </w:p>
    <w:p w:rsidR="002B1751" w:rsidRDefault="002B1751" w:rsidP="005F4DD9">
      <w:pPr>
        <w:pStyle w:val="libFootnoteCenterBold"/>
        <w:rPr>
          <w:rtl/>
        </w:rPr>
      </w:pPr>
      <w:r>
        <w:rPr>
          <w:rtl/>
        </w:rPr>
        <w:t xml:space="preserve">الباب 23 </w:t>
      </w:r>
    </w:p>
    <w:p w:rsidR="002B1751" w:rsidRDefault="002B1751" w:rsidP="005F4DD9">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261 </w:t>
      </w:r>
      <w:r w:rsidR="00035E93">
        <w:rPr>
          <w:rtl/>
        </w:rPr>
        <w:t>/</w:t>
      </w:r>
      <w:r>
        <w:rPr>
          <w:rtl/>
        </w:rPr>
        <w:t xml:space="preserve"> 8، والتهذيب 10</w:t>
      </w:r>
      <w:r w:rsidR="00F01D33">
        <w:rPr>
          <w:rtl/>
        </w:rPr>
        <w:t>:</w:t>
      </w:r>
      <w:r>
        <w:rPr>
          <w:rtl/>
        </w:rPr>
        <w:t xml:space="preserve"> 87 </w:t>
      </w:r>
      <w:r w:rsidR="00035E93">
        <w:rPr>
          <w:rtl/>
        </w:rPr>
        <w:t>/</w:t>
      </w:r>
      <w:r>
        <w:rPr>
          <w:rtl/>
        </w:rPr>
        <w:t xml:space="preserve"> 338، والاستبصار 4</w:t>
      </w:r>
      <w:r w:rsidR="00F01D33">
        <w:rPr>
          <w:rtl/>
        </w:rPr>
        <w:t>:</w:t>
      </w:r>
      <w:r>
        <w:rPr>
          <w:rtl/>
        </w:rPr>
        <w:t xml:space="preserve"> 23 </w:t>
      </w:r>
      <w:r w:rsidR="00035E93">
        <w:rPr>
          <w:rtl/>
        </w:rPr>
        <w:t>/</w:t>
      </w:r>
      <w:r>
        <w:rPr>
          <w:rtl/>
        </w:rPr>
        <w:t xml:space="preserve"> 877. </w:t>
      </w:r>
    </w:p>
    <w:p w:rsidR="002B1751" w:rsidRPr="00EE0FC2" w:rsidRDefault="002B1751" w:rsidP="005F4DD9">
      <w:pPr>
        <w:pStyle w:val="libFootnote0"/>
        <w:rPr>
          <w:rtl/>
        </w:rPr>
      </w:pPr>
      <w:r w:rsidRPr="00EE0FC2">
        <w:rPr>
          <w:rtl/>
        </w:rPr>
        <w:t>(</w:t>
      </w:r>
      <w:r w:rsidR="005F4DD9">
        <w:rPr>
          <w:rFonts w:hint="cs"/>
          <w:rtl/>
        </w:rPr>
        <w:t>4</w:t>
      </w:r>
      <w:r w:rsidRPr="00EE0FC2">
        <w:rPr>
          <w:rtl/>
        </w:rPr>
        <w:t>) في المصدر زيادة</w:t>
      </w:r>
      <w:r w:rsidR="00F01D33">
        <w:rPr>
          <w:rtl/>
        </w:rPr>
        <w:t>:</w:t>
      </w:r>
      <w:r w:rsidRPr="00EE0FC2">
        <w:rPr>
          <w:rtl/>
        </w:rPr>
        <w:t xml:space="preserve"> ان امير المؤمنين</w:t>
      </w:r>
      <w:r>
        <w:rPr>
          <w:rtl/>
        </w:rPr>
        <w:t>.</w:t>
      </w:r>
      <w:r w:rsidRPr="00EE0FC2">
        <w:rPr>
          <w:rtl/>
        </w:rPr>
        <w:t xml:space="preserve"> </w:t>
      </w:r>
    </w:p>
    <w:p w:rsidR="002B1751" w:rsidRPr="00EE0FC2" w:rsidRDefault="002B1751" w:rsidP="005F4DD9">
      <w:pPr>
        <w:pStyle w:val="libFootnote0"/>
        <w:rPr>
          <w:rtl/>
        </w:rPr>
      </w:pPr>
      <w:r w:rsidRPr="00EE0FC2">
        <w:rPr>
          <w:rtl/>
        </w:rPr>
        <w:t>(</w:t>
      </w:r>
      <w:r w:rsidR="005F4DD9">
        <w:rPr>
          <w:rFonts w:hint="cs"/>
          <w:rtl/>
        </w:rPr>
        <w:t>5</w:t>
      </w:r>
      <w:r w:rsidRPr="00EE0FC2">
        <w:rPr>
          <w:rtl/>
        </w:rPr>
        <w:t>) الفقيه 4</w:t>
      </w:r>
      <w:r w:rsidR="00F01D33">
        <w:rPr>
          <w:rtl/>
        </w:rPr>
        <w:t>:</w:t>
      </w:r>
      <w:r w:rsidRPr="00EE0FC2">
        <w:rPr>
          <w:rtl/>
        </w:rPr>
        <w:t xml:space="preserve"> 36 </w:t>
      </w:r>
      <w:r w:rsidR="00035E93">
        <w:rPr>
          <w:rtl/>
        </w:rPr>
        <w:t>/</w:t>
      </w:r>
      <w:r w:rsidRPr="00EE0FC2">
        <w:rPr>
          <w:rtl/>
        </w:rPr>
        <w:t xml:space="preserve"> 113</w:t>
      </w:r>
      <w:r>
        <w:rPr>
          <w:rtl/>
        </w:rPr>
        <w:t>.</w:t>
      </w:r>
      <w:r w:rsidRPr="00EE0FC2">
        <w:rPr>
          <w:rtl/>
        </w:rPr>
        <w:t xml:space="preserve"> </w:t>
      </w:r>
    </w:p>
    <w:p w:rsidR="002B1751" w:rsidRDefault="002B1751" w:rsidP="00577EAF">
      <w:pPr>
        <w:pStyle w:val="libFootnote0"/>
        <w:rPr>
          <w:rtl/>
        </w:rPr>
      </w:pPr>
      <w:r>
        <w:rPr>
          <w:rtl/>
        </w:rPr>
        <w:t>2 - الكافي 7</w:t>
      </w:r>
      <w:r w:rsidR="00F01D33">
        <w:rPr>
          <w:rtl/>
        </w:rPr>
        <w:t>:</w:t>
      </w:r>
      <w:r>
        <w:rPr>
          <w:rtl/>
        </w:rPr>
        <w:t xml:space="preserve"> 262 </w:t>
      </w:r>
      <w:r w:rsidR="00035E93">
        <w:rPr>
          <w:rtl/>
        </w:rPr>
        <w:t>/</w:t>
      </w:r>
      <w:r>
        <w:rPr>
          <w:rtl/>
        </w:rPr>
        <w:t xml:space="preserve"> 11.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كان من أمة فلا شيء عليه. </w:t>
      </w:r>
    </w:p>
    <w:p w:rsidR="002B1751" w:rsidRDefault="002B1751" w:rsidP="008A1A51">
      <w:pPr>
        <w:pStyle w:val="libNormal"/>
        <w:rPr>
          <w:rtl/>
        </w:rPr>
      </w:pPr>
      <w:r>
        <w:rPr>
          <w:rtl/>
        </w:rPr>
        <w:t xml:space="preserve">ورواه الصدوق بإسناده عن </w:t>
      </w:r>
      <w:r w:rsidR="006079CC">
        <w:rPr>
          <w:rtl/>
        </w:rPr>
        <w:t xml:space="preserve">محمّد </w:t>
      </w:r>
      <w:r>
        <w:rPr>
          <w:rtl/>
        </w:rPr>
        <w:t xml:space="preserve">بن سنان، عن العلاء بن الفضيل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يحيى </w:t>
      </w:r>
      <w:r w:rsidRPr="008A1A51">
        <w:rPr>
          <w:rStyle w:val="libFootnotenumChar"/>
          <w:rtl/>
        </w:rPr>
        <w:t>(2)</w:t>
      </w:r>
      <w:r>
        <w:rPr>
          <w:rtl/>
        </w:rPr>
        <w:t xml:space="preserve">، </w:t>
      </w:r>
      <w:r w:rsidR="006079CC">
        <w:rPr>
          <w:rtl/>
        </w:rPr>
        <w:t xml:space="preserve">والّذي </w:t>
      </w:r>
      <w:r>
        <w:rPr>
          <w:rtl/>
        </w:rPr>
        <w:t xml:space="preserve">بله بإسناده عن </w:t>
      </w:r>
      <w:r w:rsidR="006079CC">
        <w:rPr>
          <w:rtl/>
        </w:rPr>
        <w:t xml:space="preserve">محمّد </w:t>
      </w:r>
      <w:r>
        <w:rPr>
          <w:rtl/>
        </w:rPr>
        <w:t xml:space="preserve">بن أحمد بن يحيى، عن إبراهيم، عن النوفلي. </w:t>
      </w:r>
    </w:p>
    <w:p w:rsidR="002B1751" w:rsidRDefault="002B1751" w:rsidP="008A1A51">
      <w:pPr>
        <w:pStyle w:val="libNormal"/>
        <w:rPr>
          <w:rtl/>
        </w:rPr>
      </w:pPr>
      <w:r>
        <w:rPr>
          <w:rtl/>
        </w:rPr>
        <w:t>أقول</w:t>
      </w:r>
      <w:r w:rsidR="00F01D33">
        <w:rPr>
          <w:rtl/>
        </w:rPr>
        <w:t>:</w:t>
      </w:r>
      <w:r>
        <w:rPr>
          <w:rtl/>
        </w:rPr>
        <w:t xml:space="preserve"> قد رج</w:t>
      </w:r>
      <w:r w:rsidR="005F4DD9">
        <w:rPr>
          <w:rFonts w:hint="cs"/>
          <w:rtl/>
        </w:rPr>
        <w:t>ّ</w:t>
      </w:r>
      <w:r>
        <w:rPr>
          <w:rtl/>
        </w:rPr>
        <w:t xml:space="preserve">ح الشيخ </w:t>
      </w:r>
      <w:r w:rsidR="006079CC">
        <w:rPr>
          <w:rtl/>
        </w:rPr>
        <w:t>الأوَّل</w:t>
      </w:r>
      <w:r>
        <w:rPr>
          <w:rtl/>
        </w:rPr>
        <w:t>، وجو</w:t>
      </w:r>
      <w:r w:rsidR="005F4DD9">
        <w:rPr>
          <w:rFonts w:hint="cs"/>
          <w:rtl/>
        </w:rPr>
        <w:t>ّ</w:t>
      </w:r>
      <w:r>
        <w:rPr>
          <w:rtl/>
        </w:rPr>
        <w:t>ز في هذا أن يكون وهما</w:t>
      </w:r>
      <w:r w:rsidR="005F4DD9">
        <w:rPr>
          <w:rFonts w:hint="cs"/>
          <w:rtl/>
        </w:rPr>
        <w:t>ً</w:t>
      </w:r>
      <w:r>
        <w:rPr>
          <w:rtl/>
        </w:rPr>
        <w:t xml:space="preserve"> من الراوي في قوله</w:t>
      </w:r>
      <w:r w:rsidR="00F01D33">
        <w:rPr>
          <w:rtl/>
        </w:rPr>
        <w:t>:</w:t>
      </w:r>
      <w:r>
        <w:rPr>
          <w:rtl/>
        </w:rPr>
        <w:t xml:space="preserve"> خمسين </w:t>
      </w:r>
      <w:r w:rsidR="000E3DF1">
        <w:rPr>
          <w:rtl/>
        </w:rPr>
        <w:t>سوطاً</w:t>
      </w:r>
      <w:r>
        <w:rPr>
          <w:rtl/>
        </w:rPr>
        <w:t>، ويمكن حمله على التعزير مع عدم التصريح بالقذف لما مر</w:t>
      </w:r>
      <w:r w:rsidR="005F4DD9">
        <w:rPr>
          <w:rFonts w:hint="cs"/>
          <w:rtl/>
        </w:rPr>
        <w:t>ّ</w:t>
      </w:r>
      <w:r>
        <w:rPr>
          <w:rtl/>
        </w:rPr>
        <w:t xml:space="preserve"> </w:t>
      </w:r>
      <w:r w:rsidRPr="008A1A51">
        <w:rPr>
          <w:rStyle w:val="libFootnotenumChar"/>
          <w:rtl/>
        </w:rPr>
        <w:t>(3)</w:t>
      </w:r>
      <w:r>
        <w:rPr>
          <w:rtl/>
        </w:rPr>
        <w:t xml:space="preserve">. </w:t>
      </w:r>
    </w:p>
    <w:p w:rsidR="002B1751" w:rsidRDefault="002B1751" w:rsidP="002B1751">
      <w:pPr>
        <w:pStyle w:val="Heading2Center"/>
        <w:rPr>
          <w:rtl/>
        </w:rPr>
      </w:pPr>
      <w:bookmarkStart w:id="457" w:name="_Toc309716493"/>
      <w:bookmarkStart w:id="458" w:name="_Toc380648248"/>
      <w:bookmarkStart w:id="459" w:name="_Toc189237739"/>
      <w:r>
        <w:rPr>
          <w:rtl/>
        </w:rPr>
        <w:t>24 - باب أن من قال لآخر</w:t>
      </w:r>
      <w:r w:rsidR="00F01D33">
        <w:rPr>
          <w:rtl/>
        </w:rPr>
        <w:t>:</w:t>
      </w:r>
      <w:r>
        <w:rPr>
          <w:rtl/>
        </w:rPr>
        <w:t xml:space="preserve"> احتملت با</w:t>
      </w:r>
      <w:r w:rsidR="005F4DD9">
        <w:rPr>
          <w:rFonts w:hint="cs"/>
          <w:rtl/>
        </w:rPr>
        <w:t>ُ</w:t>
      </w:r>
      <w:r>
        <w:rPr>
          <w:rtl/>
        </w:rPr>
        <w:t>مك، فعليه التعزير</w:t>
      </w:r>
      <w:bookmarkEnd w:id="457"/>
      <w:r w:rsidR="00BF2157">
        <w:rPr>
          <w:rtl/>
        </w:rPr>
        <w:t xml:space="preserve"> </w:t>
      </w:r>
      <w:bookmarkStart w:id="460" w:name="_Toc309716494"/>
      <w:r w:rsidR="00BF2157">
        <w:rPr>
          <w:rtl/>
        </w:rPr>
        <w:t>ل</w:t>
      </w:r>
      <w:r>
        <w:rPr>
          <w:rtl/>
        </w:rPr>
        <w:t xml:space="preserve">ا </w:t>
      </w:r>
      <w:bookmarkEnd w:id="458"/>
      <w:bookmarkEnd w:id="460"/>
      <w:r w:rsidR="001F501A">
        <w:rPr>
          <w:rtl/>
        </w:rPr>
        <w:t>ال</w:t>
      </w:r>
      <w:r w:rsidR="008C228A">
        <w:rPr>
          <w:rtl/>
        </w:rPr>
        <w:t>حدّ</w:t>
      </w:r>
      <w:bookmarkEnd w:id="459"/>
      <w:r w:rsidR="001F501A">
        <w:rPr>
          <w:rtl/>
        </w:rPr>
        <w:t xml:space="preserve"> </w:t>
      </w:r>
    </w:p>
    <w:p w:rsidR="002B1751" w:rsidRDefault="002B1751" w:rsidP="00F01D33">
      <w:pPr>
        <w:pStyle w:val="libNormal"/>
        <w:rPr>
          <w:rtl/>
        </w:rPr>
      </w:pPr>
      <w:r w:rsidRPr="00035E93">
        <w:rPr>
          <w:rStyle w:val="libNormalChar"/>
          <w:rtl/>
        </w:rPr>
        <w:t>[ 34586 ]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w:t>
      </w:r>
      <w:r w:rsidR="006079CC">
        <w:rPr>
          <w:rtl/>
        </w:rPr>
        <w:t xml:space="preserve">عليِّ </w:t>
      </w:r>
      <w:r>
        <w:rPr>
          <w:rtl/>
        </w:rPr>
        <w:t xml:space="preserve">ابن الحكم، عن الحسين بن أبي العلاء،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إن</w:t>
      </w:r>
      <w:r w:rsidR="005F4DD9">
        <w:rPr>
          <w:rFonts w:hint="cs"/>
          <w:rtl/>
        </w:rPr>
        <w:t>َّ</w:t>
      </w:r>
      <w:r>
        <w:rPr>
          <w:rtl/>
        </w:rPr>
        <w:t xml:space="preserve"> رجلا</w:t>
      </w:r>
      <w:r w:rsidR="005F4DD9">
        <w:rPr>
          <w:rFonts w:hint="cs"/>
          <w:rtl/>
        </w:rPr>
        <w:t>ً</w:t>
      </w:r>
      <w:r>
        <w:rPr>
          <w:rtl/>
        </w:rPr>
        <w:t xml:space="preserve"> لقي رجلا</w:t>
      </w:r>
      <w:r w:rsidR="005F4DD9">
        <w:rPr>
          <w:rFonts w:hint="cs"/>
          <w:rtl/>
        </w:rPr>
        <w:t>ً</w:t>
      </w:r>
      <w:r>
        <w:rPr>
          <w:rtl/>
        </w:rPr>
        <w:t xml:space="preserve"> على عهد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إن</w:t>
      </w:r>
      <w:r w:rsidR="005F4DD9">
        <w:rPr>
          <w:rFonts w:hint="cs"/>
          <w:rtl/>
        </w:rPr>
        <w:t>َّ</w:t>
      </w:r>
      <w:r>
        <w:rPr>
          <w:rtl/>
        </w:rPr>
        <w:t xml:space="preserve"> هذا افترى علي</w:t>
      </w:r>
      <w:r w:rsidR="005F4DD9">
        <w:rPr>
          <w:rFonts w:hint="cs"/>
          <w:rtl/>
        </w:rPr>
        <w:t>َّ</w:t>
      </w:r>
      <w:r>
        <w:rPr>
          <w:rtl/>
        </w:rPr>
        <w:t>، قال</w:t>
      </w:r>
      <w:r w:rsidR="00F01D33">
        <w:rPr>
          <w:rtl/>
        </w:rPr>
        <w:t>:</w:t>
      </w:r>
      <w:r>
        <w:rPr>
          <w:rtl/>
        </w:rPr>
        <w:t xml:space="preserve"> وما قال لك؟ قال</w:t>
      </w:r>
      <w:r w:rsidR="00F01D33">
        <w:rPr>
          <w:rtl/>
        </w:rPr>
        <w:t>:</w:t>
      </w:r>
      <w:r>
        <w:rPr>
          <w:rtl/>
        </w:rPr>
        <w:t xml:space="preserve"> </w:t>
      </w:r>
      <w:r w:rsidR="006079CC">
        <w:rPr>
          <w:rtl/>
        </w:rPr>
        <w:t xml:space="preserve">أنّه </w:t>
      </w:r>
      <w:r>
        <w:rPr>
          <w:rtl/>
        </w:rPr>
        <w:t>احتلم بام الآخر، قال</w:t>
      </w:r>
      <w:r w:rsidR="00F01D33">
        <w:rPr>
          <w:rtl/>
        </w:rPr>
        <w:t>:</w:t>
      </w:r>
      <w:r>
        <w:rPr>
          <w:rtl/>
        </w:rPr>
        <w:t xml:space="preserve"> إن</w:t>
      </w:r>
      <w:r w:rsidR="005F4DD9">
        <w:rPr>
          <w:rFonts w:hint="cs"/>
          <w:rtl/>
        </w:rPr>
        <w:t>َّ</w:t>
      </w:r>
      <w:r>
        <w:rPr>
          <w:rtl/>
        </w:rPr>
        <w:t xml:space="preserve"> في العدل إن شئت جلدت ظل</w:t>
      </w:r>
      <w:r w:rsidR="005F4DD9">
        <w:rPr>
          <w:rFonts w:hint="cs"/>
          <w:rtl/>
        </w:rPr>
        <w:t>ّ</w:t>
      </w:r>
      <w:r>
        <w:rPr>
          <w:rtl/>
        </w:rPr>
        <w:t>ه، فان</w:t>
      </w:r>
      <w:r w:rsidR="005F4DD9">
        <w:rPr>
          <w:rFonts w:hint="cs"/>
          <w:rtl/>
        </w:rPr>
        <w:t>َّ</w:t>
      </w:r>
      <w:r>
        <w:rPr>
          <w:rtl/>
        </w:rPr>
        <w:t xml:space="preserve"> الحلم إن</w:t>
      </w:r>
      <w:r w:rsidR="005F4DD9">
        <w:rPr>
          <w:rFonts w:hint="cs"/>
          <w:rtl/>
        </w:rPr>
        <w:t>ّ</w:t>
      </w:r>
      <w:r>
        <w:rPr>
          <w:rtl/>
        </w:rPr>
        <w:t>ما هو مثل الظل</w:t>
      </w:r>
      <w:r w:rsidR="005F4DD9">
        <w:rPr>
          <w:rFonts w:hint="cs"/>
          <w:rtl/>
        </w:rPr>
        <w:t>ِّ</w:t>
      </w:r>
      <w:r>
        <w:rPr>
          <w:rtl/>
        </w:rPr>
        <w:t xml:space="preserve"> ولكن</w:t>
      </w:r>
      <w:r w:rsidR="005F4DD9">
        <w:rPr>
          <w:rFonts w:hint="cs"/>
          <w:rtl/>
        </w:rPr>
        <w:t>ّ</w:t>
      </w:r>
      <w:r>
        <w:rPr>
          <w:rtl/>
        </w:rPr>
        <w:t>ا سنوجعه ضربا</w:t>
      </w:r>
      <w:r w:rsidR="005F4DD9">
        <w:rPr>
          <w:rFonts w:hint="cs"/>
          <w:rtl/>
        </w:rPr>
        <w:t>ً</w:t>
      </w:r>
      <w:r>
        <w:rPr>
          <w:rtl/>
        </w:rPr>
        <w:t xml:space="preserve"> وجيعا</w:t>
      </w:r>
      <w:r w:rsidR="005F4DD9">
        <w:rPr>
          <w:rFonts w:hint="cs"/>
          <w:rtl/>
        </w:rPr>
        <w:t>ً</w:t>
      </w:r>
      <w:r>
        <w:rPr>
          <w:rtl/>
        </w:rPr>
        <w:t xml:space="preserve"> </w:t>
      </w:r>
      <w:r w:rsidR="000014EE">
        <w:rPr>
          <w:rtl/>
        </w:rPr>
        <w:t xml:space="preserve">حتّى </w:t>
      </w:r>
      <w:r>
        <w:rPr>
          <w:rtl/>
        </w:rPr>
        <w:t>لا يؤذي المسلمين، فضربه ضربا</w:t>
      </w:r>
      <w:r w:rsidR="005F4DD9">
        <w:rPr>
          <w:rFonts w:hint="cs"/>
          <w:rtl/>
        </w:rPr>
        <w:t>ً</w:t>
      </w:r>
      <w:r>
        <w:rPr>
          <w:rtl/>
        </w:rPr>
        <w:t xml:space="preserve"> وجيعا</w:t>
      </w:r>
      <w:r w:rsidR="005F4DD9">
        <w:rPr>
          <w:rFonts w:hint="cs"/>
          <w:rtl/>
        </w:rPr>
        <w:t>ً</w:t>
      </w:r>
      <w:r>
        <w:rPr>
          <w:rtl/>
        </w:rPr>
        <w:t xml:space="preserve">.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إبراهيم بن </w:t>
      </w:r>
    </w:p>
    <w:p w:rsidR="002B1751" w:rsidRDefault="00C4707E" w:rsidP="00C4707E">
      <w:pPr>
        <w:pStyle w:val="libLine"/>
        <w:rPr>
          <w:rtl/>
        </w:rPr>
      </w:pPr>
      <w:r>
        <w:rPr>
          <w:rtl/>
        </w:rPr>
        <w:t>____________________</w:t>
      </w:r>
    </w:p>
    <w:p w:rsidR="002B1751" w:rsidRPr="001812B4" w:rsidRDefault="002B1751" w:rsidP="00577EAF">
      <w:pPr>
        <w:pStyle w:val="libFootnote0"/>
        <w:rPr>
          <w:rtl/>
        </w:rPr>
      </w:pPr>
      <w:r w:rsidRPr="001812B4">
        <w:rPr>
          <w:rtl/>
        </w:rPr>
        <w:t>(1) الفقيه 4</w:t>
      </w:r>
      <w:r w:rsidR="00F01D33">
        <w:rPr>
          <w:rtl/>
        </w:rPr>
        <w:t>:</w:t>
      </w:r>
      <w:r w:rsidRPr="001812B4">
        <w:rPr>
          <w:rtl/>
        </w:rPr>
        <w:t xml:space="preserve"> 38 </w:t>
      </w:r>
      <w:r w:rsidR="00035E93">
        <w:rPr>
          <w:rtl/>
        </w:rPr>
        <w:t>/</w:t>
      </w:r>
      <w:r w:rsidRPr="001812B4">
        <w:rPr>
          <w:rtl/>
        </w:rPr>
        <w:t xml:space="preserve"> 122</w:t>
      </w:r>
      <w:r>
        <w:rPr>
          <w:rtl/>
        </w:rPr>
        <w:t>.</w:t>
      </w:r>
      <w:r w:rsidRPr="001812B4">
        <w:rPr>
          <w:rtl/>
        </w:rPr>
        <w:t xml:space="preserve"> </w:t>
      </w:r>
    </w:p>
    <w:p w:rsidR="002B1751" w:rsidRPr="001812B4" w:rsidRDefault="002B1751" w:rsidP="00577EAF">
      <w:pPr>
        <w:pStyle w:val="libFootnote0"/>
        <w:rPr>
          <w:rtl/>
        </w:rPr>
      </w:pPr>
      <w:r w:rsidRPr="001812B4">
        <w:rPr>
          <w:rtl/>
        </w:rPr>
        <w:t>(2) التهذيب 10</w:t>
      </w:r>
      <w:r w:rsidR="00F01D33">
        <w:rPr>
          <w:rtl/>
        </w:rPr>
        <w:t>:</w:t>
      </w:r>
      <w:r w:rsidRPr="001812B4">
        <w:rPr>
          <w:rtl/>
        </w:rPr>
        <w:t xml:space="preserve"> 83 </w:t>
      </w:r>
      <w:r w:rsidR="00035E93">
        <w:rPr>
          <w:rtl/>
        </w:rPr>
        <w:t>/</w:t>
      </w:r>
      <w:r w:rsidRPr="001812B4">
        <w:rPr>
          <w:rtl/>
        </w:rPr>
        <w:t xml:space="preserve"> 329</w:t>
      </w:r>
      <w:r>
        <w:rPr>
          <w:rtl/>
        </w:rPr>
        <w:t>،</w:t>
      </w:r>
      <w:r w:rsidRPr="001812B4">
        <w:rPr>
          <w:rtl/>
        </w:rPr>
        <w:t xml:space="preserve"> والاستبصار 4</w:t>
      </w:r>
      <w:r w:rsidR="00F01D33">
        <w:rPr>
          <w:rtl/>
        </w:rPr>
        <w:t>:</w:t>
      </w:r>
      <w:r w:rsidRPr="001812B4">
        <w:rPr>
          <w:rtl/>
        </w:rPr>
        <w:t xml:space="preserve"> 233 </w:t>
      </w:r>
      <w:r w:rsidR="00035E93">
        <w:rPr>
          <w:rtl/>
        </w:rPr>
        <w:t>/</w:t>
      </w:r>
      <w:r w:rsidRPr="001812B4">
        <w:rPr>
          <w:rtl/>
        </w:rPr>
        <w:t xml:space="preserve"> 878 وفي الاستبصار</w:t>
      </w:r>
      <w:r w:rsidR="00F01D33">
        <w:rPr>
          <w:rtl/>
        </w:rPr>
        <w:t>:</w:t>
      </w:r>
      <w:r w:rsidRPr="001812B4">
        <w:rPr>
          <w:rtl/>
        </w:rPr>
        <w:t xml:space="preserve"> عن العلاء</w:t>
      </w:r>
      <w:r>
        <w:rPr>
          <w:rtl/>
        </w:rPr>
        <w:t>،</w:t>
      </w:r>
      <w:r w:rsidRPr="001812B4">
        <w:rPr>
          <w:rtl/>
        </w:rPr>
        <w:t xml:space="preserve"> عن الفضيل</w:t>
      </w:r>
      <w:r>
        <w:rPr>
          <w:rtl/>
        </w:rPr>
        <w:t>.</w:t>
      </w:r>
      <w:r w:rsidRPr="001812B4">
        <w:rPr>
          <w:rtl/>
        </w:rPr>
        <w:t xml:space="preserve"> </w:t>
      </w:r>
    </w:p>
    <w:p w:rsidR="002B1751" w:rsidRPr="001812B4" w:rsidRDefault="002B1751" w:rsidP="00577EAF">
      <w:pPr>
        <w:pStyle w:val="libFootnote0"/>
        <w:rPr>
          <w:rtl/>
        </w:rPr>
      </w:pPr>
      <w:r w:rsidRPr="001812B4">
        <w:rPr>
          <w:rtl/>
        </w:rPr>
        <w:t>(3) مر</w:t>
      </w:r>
      <w:r w:rsidR="005F4DD9">
        <w:rPr>
          <w:rFonts w:hint="cs"/>
          <w:rtl/>
        </w:rPr>
        <w:t>ّ</w:t>
      </w:r>
      <w:r w:rsidRPr="001812B4">
        <w:rPr>
          <w:rtl/>
        </w:rPr>
        <w:t xml:space="preserve"> في الباب ين 2 و 19 من هذه الأبواب</w:t>
      </w:r>
      <w:r>
        <w:rPr>
          <w:rtl/>
        </w:rPr>
        <w:t>.</w:t>
      </w:r>
      <w:r w:rsidRPr="001812B4">
        <w:rPr>
          <w:rtl/>
        </w:rPr>
        <w:t xml:space="preserve"> </w:t>
      </w:r>
    </w:p>
    <w:p w:rsidR="002B1751" w:rsidRDefault="002B1751" w:rsidP="005F4DD9">
      <w:pPr>
        <w:pStyle w:val="libFootnoteCenterBold"/>
        <w:rPr>
          <w:rtl/>
        </w:rPr>
      </w:pPr>
      <w:r>
        <w:rPr>
          <w:rtl/>
        </w:rPr>
        <w:t xml:space="preserve">الباب 24 </w:t>
      </w:r>
    </w:p>
    <w:p w:rsidR="002B1751" w:rsidRDefault="002B1751" w:rsidP="005F4DD9">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80 </w:t>
      </w:r>
      <w:r w:rsidR="00035E93">
        <w:rPr>
          <w:rtl/>
        </w:rPr>
        <w:t>/</w:t>
      </w:r>
      <w:r>
        <w:rPr>
          <w:rtl/>
        </w:rPr>
        <w:t xml:space="preserve"> 313.</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مهزيار، عن أخيه علي</w:t>
      </w:r>
      <w:r w:rsidR="005F4DD9">
        <w:rPr>
          <w:rFonts w:hint="cs"/>
          <w:rtl/>
        </w:rPr>
        <w:t>ّ</w:t>
      </w:r>
      <w:r>
        <w:rPr>
          <w:rtl/>
        </w:rPr>
        <w:t xml:space="preserve">، عن عثمان بن عيسى، عن سماعة </w:t>
      </w:r>
      <w:r w:rsidRPr="008A1A51">
        <w:rPr>
          <w:rStyle w:val="libFootnotenumChar"/>
          <w:rtl/>
        </w:rPr>
        <w:t>(1)</w:t>
      </w:r>
      <w:r>
        <w:rPr>
          <w:rtl/>
        </w:rPr>
        <w:t xml:space="preserve">. </w:t>
      </w:r>
    </w:p>
    <w:p w:rsidR="002B1751" w:rsidRDefault="002B1751" w:rsidP="008A1A51">
      <w:pPr>
        <w:pStyle w:val="libNormal"/>
        <w:rPr>
          <w:rtl/>
        </w:rPr>
      </w:pPr>
      <w:r>
        <w:rPr>
          <w:rtl/>
        </w:rPr>
        <w:t xml:space="preserve">ورواها لمفيد في </w:t>
      </w:r>
      <w:r w:rsidRPr="00035E93">
        <w:rPr>
          <w:rStyle w:val="libNormalChar"/>
          <w:rtl/>
        </w:rPr>
        <w:t xml:space="preserve">( </w:t>
      </w:r>
      <w:r>
        <w:rPr>
          <w:rtl/>
        </w:rPr>
        <w:t>المقنعة</w:t>
      </w:r>
      <w:r w:rsidRPr="00035E93">
        <w:rPr>
          <w:rStyle w:val="libNormalChar"/>
          <w:rtl/>
        </w:rPr>
        <w:t xml:space="preserve"> )</w:t>
      </w:r>
      <w:r>
        <w:rPr>
          <w:rtl/>
        </w:rPr>
        <w:t xml:space="preserve"> مرسلا</w:t>
      </w:r>
      <w:r w:rsidR="005F4DD9">
        <w:rPr>
          <w:rFonts w:hint="cs"/>
          <w:rtl/>
        </w:rPr>
        <w:t>ً</w:t>
      </w:r>
      <w:r>
        <w:rPr>
          <w:rtl/>
        </w:rPr>
        <w:t xml:space="preserve"> نحوه </w:t>
      </w:r>
      <w:r w:rsidRPr="008A1A51">
        <w:rPr>
          <w:rStyle w:val="libFootnotenumChar"/>
          <w:rtl/>
        </w:rPr>
        <w:t>(2)</w:t>
      </w:r>
      <w:r>
        <w:rPr>
          <w:rtl/>
        </w:rPr>
        <w:t xml:space="preserve">.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عدَّة </w:t>
      </w:r>
      <w:r>
        <w:rPr>
          <w:rtl/>
        </w:rPr>
        <w:t xml:space="preserve">من أصحابنا، عن أحمد بن </w:t>
      </w:r>
      <w:r w:rsidR="006079CC">
        <w:rPr>
          <w:rtl/>
        </w:rPr>
        <w:t>محمّد</w:t>
      </w:r>
      <w:r>
        <w:rPr>
          <w:rtl/>
        </w:rPr>
        <w:t>، عن عثمان ابن عيسى، عن سماعة قال</w:t>
      </w:r>
      <w:r w:rsidR="00F01D33">
        <w:rPr>
          <w:rtl/>
        </w:rPr>
        <w:t>:</w:t>
      </w:r>
      <w:r>
        <w:rPr>
          <w:rtl/>
        </w:rPr>
        <w:t xml:space="preserve"> إن</w:t>
      </w:r>
      <w:r w:rsidR="005F4DD9">
        <w:rPr>
          <w:rFonts w:hint="cs"/>
          <w:rtl/>
        </w:rPr>
        <w:t>َّ</w:t>
      </w:r>
      <w:r>
        <w:rPr>
          <w:rtl/>
        </w:rPr>
        <w:t xml:space="preserve"> رجلا</w:t>
      </w:r>
      <w:r w:rsidR="005F4DD9">
        <w:rPr>
          <w:rFonts w:hint="cs"/>
          <w:rtl/>
        </w:rPr>
        <w:t>ً</w:t>
      </w:r>
      <w:r>
        <w:rPr>
          <w:rtl/>
        </w:rPr>
        <w:t xml:space="preserve">، وذكر نحوه </w:t>
      </w:r>
      <w:r w:rsidRPr="008A1A51">
        <w:rPr>
          <w:rStyle w:val="libFootnotenumChar"/>
          <w:rtl/>
        </w:rPr>
        <w:t>(3)</w:t>
      </w:r>
      <w:r>
        <w:rPr>
          <w:rtl/>
        </w:rPr>
        <w:t xml:space="preserve">. </w:t>
      </w:r>
    </w:p>
    <w:p w:rsidR="002B1751" w:rsidRDefault="002B1751" w:rsidP="003C3B25">
      <w:pPr>
        <w:pStyle w:val="libNormal"/>
        <w:rPr>
          <w:rtl/>
        </w:rPr>
      </w:pPr>
      <w:r w:rsidRPr="00035E93">
        <w:rPr>
          <w:rStyle w:val="libNormalChar"/>
          <w:rtl/>
        </w:rPr>
        <w:t>[ 34587 ]</w:t>
      </w:r>
      <w:r>
        <w:rPr>
          <w:rtl/>
        </w:rPr>
        <w:t xml:space="preserve"> 2 - </w:t>
      </w:r>
      <w:r w:rsidR="006079CC">
        <w:rPr>
          <w:rtl/>
        </w:rPr>
        <w:t xml:space="preserve">محمّد </w:t>
      </w:r>
      <w:r>
        <w:rPr>
          <w:rtl/>
        </w:rPr>
        <w:t xml:space="preserve">بن </w:t>
      </w:r>
      <w:r w:rsidR="006079CC">
        <w:rPr>
          <w:rtl/>
        </w:rPr>
        <w:t xml:space="preserve">عليِّ </w:t>
      </w:r>
      <w:r>
        <w:rPr>
          <w:rtl/>
        </w:rPr>
        <w:t xml:space="preserve">بن الحسين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5F4DD9">
        <w:rPr>
          <w:rFonts w:hint="cs"/>
          <w:rtl/>
        </w:rPr>
        <w:t>َّ</w:t>
      </w:r>
      <w:r>
        <w:rPr>
          <w:rtl/>
        </w:rPr>
        <w:t xml:space="preserve"> رجلا</w:t>
      </w:r>
      <w:r w:rsidR="005F4DD9">
        <w:rPr>
          <w:rFonts w:hint="cs"/>
          <w:rtl/>
        </w:rPr>
        <w:t>ً</w:t>
      </w:r>
      <w:r>
        <w:rPr>
          <w:rtl/>
        </w:rPr>
        <w:t xml:space="preserve"> قال له</w:t>
      </w:r>
      <w:r w:rsidR="00F01D33">
        <w:rPr>
          <w:rtl/>
        </w:rPr>
        <w:t>:</w:t>
      </w:r>
      <w:r>
        <w:rPr>
          <w:rtl/>
        </w:rPr>
        <w:t xml:space="preserve"> إن</w:t>
      </w:r>
      <w:r w:rsidR="005F4DD9">
        <w:rPr>
          <w:rFonts w:hint="cs"/>
          <w:rtl/>
        </w:rPr>
        <w:t>َّ</w:t>
      </w:r>
      <w:r>
        <w:rPr>
          <w:rtl/>
        </w:rPr>
        <w:t xml:space="preserve"> هذا زعم </w:t>
      </w:r>
      <w:r w:rsidR="006079CC">
        <w:rPr>
          <w:rtl/>
        </w:rPr>
        <w:t xml:space="preserve">أنّه </w:t>
      </w:r>
      <w:r>
        <w:rPr>
          <w:rtl/>
        </w:rPr>
        <w:t>احتلم با</w:t>
      </w:r>
      <w:r w:rsidR="005F4DD9">
        <w:rPr>
          <w:rFonts w:hint="cs"/>
          <w:rtl/>
        </w:rPr>
        <w:t>ُ</w:t>
      </w:r>
      <w:r>
        <w:rPr>
          <w:rtl/>
        </w:rPr>
        <w:t>م</w:t>
      </w:r>
      <w:r w:rsidR="005F4DD9">
        <w:rPr>
          <w:rFonts w:hint="cs"/>
          <w:rtl/>
        </w:rPr>
        <w:t>ّ</w:t>
      </w:r>
      <w:r>
        <w:rPr>
          <w:rtl/>
        </w:rPr>
        <w:t>ي، فقال</w:t>
      </w:r>
      <w:r w:rsidR="00F01D33">
        <w:rPr>
          <w:rtl/>
        </w:rPr>
        <w:t>:</w:t>
      </w:r>
      <w:r>
        <w:rPr>
          <w:rtl/>
        </w:rPr>
        <w:t xml:space="preserve"> إن</w:t>
      </w:r>
      <w:r w:rsidR="005F4DD9">
        <w:rPr>
          <w:rFonts w:hint="cs"/>
          <w:rtl/>
        </w:rPr>
        <w:t>َّ</w:t>
      </w:r>
      <w:r>
        <w:rPr>
          <w:rtl/>
        </w:rPr>
        <w:t xml:space="preserve"> الحلم بمنزلة الظل فان شئت جلدت لك ظل</w:t>
      </w:r>
      <w:r w:rsidR="005F4DD9">
        <w:rPr>
          <w:rFonts w:hint="cs"/>
          <w:rtl/>
        </w:rPr>
        <w:t>ّ</w:t>
      </w:r>
      <w:r>
        <w:rPr>
          <w:rtl/>
        </w:rPr>
        <w:t>ه، ثم</w:t>
      </w:r>
      <w:r w:rsidR="005F4DD9">
        <w:rPr>
          <w:rFonts w:hint="cs"/>
          <w:rtl/>
        </w:rPr>
        <w:t>َّ</w:t>
      </w:r>
      <w:r>
        <w:rPr>
          <w:rtl/>
        </w:rPr>
        <w:t xml:space="preserve"> قال</w:t>
      </w:r>
      <w:r w:rsidR="00F01D33">
        <w:rPr>
          <w:rtl/>
        </w:rPr>
        <w:t>:</w:t>
      </w:r>
      <w:r>
        <w:rPr>
          <w:rtl/>
        </w:rPr>
        <w:t xml:space="preserve"> لكنّي ا</w:t>
      </w:r>
      <w:r w:rsidR="005F4DD9">
        <w:rPr>
          <w:rFonts w:hint="cs"/>
          <w:rtl/>
        </w:rPr>
        <w:t>ُ</w:t>
      </w:r>
      <w:r>
        <w:rPr>
          <w:rtl/>
        </w:rPr>
        <w:t>ؤد</w:t>
      </w:r>
      <w:r w:rsidR="005F4DD9">
        <w:rPr>
          <w:rFonts w:hint="cs"/>
          <w:rtl/>
        </w:rPr>
        <w:t>ّ</w:t>
      </w:r>
      <w:r>
        <w:rPr>
          <w:rtl/>
        </w:rPr>
        <w:t xml:space="preserve">به </w:t>
      </w:r>
      <w:r w:rsidRPr="008A1A51">
        <w:rPr>
          <w:rStyle w:val="libFootnotenumChar"/>
          <w:rtl/>
        </w:rPr>
        <w:t>(</w:t>
      </w:r>
      <w:r w:rsidR="003C3B25">
        <w:rPr>
          <w:rStyle w:val="libFootnotenumChar"/>
          <w:rFonts w:hint="cs"/>
          <w:rtl/>
        </w:rPr>
        <w:t>4</w:t>
      </w:r>
      <w:r w:rsidRPr="008A1A51">
        <w:rPr>
          <w:rStyle w:val="libFootnotenumChar"/>
          <w:rtl/>
        </w:rPr>
        <w:t>)</w:t>
      </w:r>
      <w:r w:rsidR="005F4DD9">
        <w:rPr>
          <w:rtl/>
        </w:rPr>
        <w:t xml:space="preserve"> لئل</w:t>
      </w:r>
      <w:r w:rsidR="005F4DD9">
        <w:rPr>
          <w:rFonts w:hint="cs"/>
          <w:rtl/>
        </w:rPr>
        <w:t>ّ</w:t>
      </w:r>
      <w:r w:rsidR="005F4DD9">
        <w:rPr>
          <w:rtl/>
        </w:rPr>
        <w:t>ا</w:t>
      </w:r>
      <w:r>
        <w:rPr>
          <w:rtl/>
        </w:rPr>
        <w:t xml:space="preserve"> يعود يؤذي المسلمين. </w:t>
      </w:r>
    </w:p>
    <w:p w:rsidR="002B1751" w:rsidRDefault="002B1751" w:rsidP="003C3B25">
      <w:pPr>
        <w:pStyle w:val="libNormal"/>
        <w:rPr>
          <w:rtl/>
        </w:rPr>
      </w:pPr>
      <w:r>
        <w:rPr>
          <w:rtl/>
        </w:rPr>
        <w:t>أقول</w:t>
      </w:r>
      <w:r w:rsidR="00F01D33">
        <w:rPr>
          <w:rtl/>
        </w:rPr>
        <w:t>:</w:t>
      </w:r>
      <w:r>
        <w:rPr>
          <w:rtl/>
        </w:rPr>
        <w:t xml:space="preserve"> وتقد</w:t>
      </w:r>
      <w:r w:rsidR="005F4DD9">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3C3B25">
        <w:rPr>
          <w:rStyle w:val="libFootnotenumChar"/>
          <w:rFonts w:hint="cs"/>
          <w:rtl/>
        </w:rPr>
        <w:t>5</w:t>
      </w:r>
      <w:r w:rsidRPr="008A1A51">
        <w:rPr>
          <w:rStyle w:val="libFootnotenumChar"/>
          <w:rtl/>
        </w:rPr>
        <w:t>)</w:t>
      </w:r>
      <w:r>
        <w:rPr>
          <w:rtl/>
        </w:rPr>
        <w:t xml:space="preserve">. </w:t>
      </w:r>
    </w:p>
    <w:p w:rsidR="002B1751" w:rsidRDefault="002B1751" w:rsidP="002B1751">
      <w:pPr>
        <w:pStyle w:val="Heading2Center"/>
        <w:rPr>
          <w:rtl/>
        </w:rPr>
      </w:pPr>
      <w:bookmarkStart w:id="461" w:name="_Toc309716495"/>
      <w:bookmarkStart w:id="462" w:name="_Toc380648249"/>
      <w:bookmarkStart w:id="463" w:name="_Toc189237740"/>
      <w:r>
        <w:rPr>
          <w:rtl/>
        </w:rPr>
        <w:t>25 - باب قتل من سب</w:t>
      </w:r>
      <w:r w:rsidR="005F4DD9">
        <w:rPr>
          <w:rFonts w:hint="cs"/>
          <w:rtl/>
        </w:rPr>
        <w:t>َّ</w:t>
      </w:r>
      <w:r>
        <w:rPr>
          <w:rtl/>
        </w:rPr>
        <w:t xml:space="preserve">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أو غيره</w:t>
      </w:r>
      <w:bookmarkEnd w:id="461"/>
      <w:r w:rsidR="00BF2157">
        <w:rPr>
          <w:rtl/>
        </w:rPr>
        <w:t xml:space="preserve"> </w:t>
      </w:r>
      <w:bookmarkStart w:id="464" w:name="_Toc309716496"/>
      <w:r w:rsidR="00BF2157">
        <w:rPr>
          <w:rtl/>
        </w:rPr>
        <w:t>م</w:t>
      </w:r>
      <w:r>
        <w:rPr>
          <w:rtl/>
        </w:rPr>
        <w:t xml:space="preserve">ن الأنبياء </w:t>
      </w:r>
      <w:bookmarkEnd w:id="462"/>
      <w:bookmarkEnd w:id="464"/>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bookmarkEnd w:id="463"/>
      <w:r w:rsidR="00035E93">
        <w:rPr>
          <w:rStyle w:val="libAlaemChar"/>
          <w:rFonts w:hint="cs"/>
          <w:rtl/>
        </w:rPr>
        <w:t xml:space="preserve"> </w:t>
      </w:r>
    </w:p>
    <w:p w:rsidR="002B1751" w:rsidRDefault="002B1751" w:rsidP="003C3B25">
      <w:pPr>
        <w:pStyle w:val="libNormal"/>
        <w:rPr>
          <w:rtl/>
        </w:rPr>
      </w:pPr>
      <w:r w:rsidRPr="00035E93">
        <w:rPr>
          <w:rStyle w:val="libNormalChar"/>
          <w:rtl/>
        </w:rPr>
        <w:t>[ 34588 ]</w:t>
      </w:r>
      <w:r>
        <w:rPr>
          <w:rtl/>
        </w:rPr>
        <w:t xml:space="preserve"> 1 - </w:t>
      </w:r>
      <w:r w:rsidR="006079CC">
        <w:rPr>
          <w:rtl/>
        </w:rPr>
        <w:t xml:space="preserve">محمّد </w:t>
      </w:r>
      <w:r>
        <w:rPr>
          <w:rtl/>
        </w:rPr>
        <w:t xml:space="preserve">بن يعقوب، عن الحسين بن </w:t>
      </w:r>
      <w:r w:rsidR="006079CC">
        <w:rPr>
          <w:rtl/>
        </w:rPr>
        <w:t>محمّد</w:t>
      </w:r>
      <w:r>
        <w:rPr>
          <w:rtl/>
        </w:rPr>
        <w:t>، عن معل</w:t>
      </w:r>
      <w:r w:rsidR="005F4DD9">
        <w:rPr>
          <w:rFonts w:hint="cs"/>
          <w:rtl/>
        </w:rPr>
        <w:t>ّ</w:t>
      </w:r>
      <w:r>
        <w:rPr>
          <w:rtl/>
        </w:rPr>
        <w:t xml:space="preserve">ى بن </w:t>
      </w:r>
      <w:r w:rsidR="006079CC">
        <w:rPr>
          <w:rtl/>
        </w:rPr>
        <w:t xml:space="preserve">محمّد </w:t>
      </w:r>
      <w:r w:rsidRPr="008A1A51">
        <w:rPr>
          <w:rStyle w:val="libFootnotenumChar"/>
          <w:rtl/>
        </w:rPr>
        <w:t>(</w:t>
      </w:r>
      <w:r w:rsidR="003C3B25">
        <w:rPr>
          <w:rStyle w:val="libFootnotenumChar"/>
          <w:rFonts w:hint="cs"/>
          <w:rtl/>
        </w:rPr>
        <w:t>6</w:t>
      </w:r>
      <w:r w:rsidRPr="008A1A51">
        <w:rPr>
          <w:rStyle w:val="libFootnotenumChar"/>
          <w:rtl/>
        </w:rPr>
        <w:t>)</w:t>
      </w:r>
      <w:r>
        <w:rPr>
          <w:rtl/>
        </w:rPr>
        <w:t xml:space="preserve">، عن الحسن بن </w:t>
      </w:r>
      <w:r w:rsidR="003C3B25">
        <w:rPr>
          <w:rtl/>
        </w:rPr>
        <w:t>عليّ</w:t>
      </w:r>
      <w:r w:rsidR="006079CC">
        <w:rPr>
          <w:rtl/>
        </w:rPr>
        <w:t xml:space="preserve"> </w:t>
      </w:r>
      <w:r>
        <w:rPr>
          <w:rtl/>
        </w:rPr>
        <w:t>الوشاء، قال</w:t>
      </w:r>
      <w:r w:rsidR="00F01D33">
        <w:rPr>
          <w:rtl/>
        </w:rPr>
        <w:t>:</w:t>
      </w:r>
      <w:r>
        <w:rPr>
          <w:rtl/>
        </w:rPr>
        <w:t xml:space="preserve"> سمعت أبا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شتم رجل على عهد جعفر بن </w:t>
      </w:r>
      <w:r w:rsidR="006079CC">
        <w:rPr>
          <w:rtl/>
        </w:rPr>
        <w:t xml:space="preserve">محمّد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فا</w:t>
      </w:r>
      <w:r w:rsidR="003C3B25">
        <w:rPr>
          <w:rFonts w:hint="cs"/>
          <w:rtl/>
        </w:rPr>
        <w:t>ُ</w:t>
      </w:r>
      <w:r>
        <w:rPr>
          <w:rtl/>
        </w:rPr>
        <w:t xml:space="preserve">تي به عامل المدينة فجمع الناس فدخل </w:t>
      </w:r>
    </w:p>
    <w:p w:rsidR="002B1751" w:rsidRDefault="00C4707E" w:rsidP="00C4707E">
      <w:pPr>
        <w:pStyle w:val="libLine"/>
        <w:rPr>
          <w:rtl/>
        </w:rPr>
      </w:pPr>
      <w:r>
        <w:rPr>
          <w:rtl/>
        </w:rPr>
        <w:t>____________________</w:t>
      </w:r>
    </w:p>
    <w:p w:rsidR="002B1751" w:rsidRPr="001812B4" w:rsidRDefault="002B1751" w:rsidP="00577EAF">
      <w:pPr>
        <w:pStyle w:val="libFootnote0"/>
        <w:rPr>
          <w:rtl/>
        </w:rPr>
      </w:pPr>
      <w:r w:rsidRPr="001812B4">
        <w:rPr>
          <w:rtl/>
        </w:rPr>
        <w:t>(1) علل الشرائع</w:t>
      </w:r>
      <w:r w:rsidR="00F01D33">
        <w:rPr>
          <w:rtl/>
        </w:rPr>
        <w:t>:</w:t>
      </w:r>
      <w:r w:rsidRPr="001812B4">
        <w:rPr>
          <w:rtl/>
        </w:rPr>
        <w:t xml:space="preserve"> 544 </w:t>
      </w:r>
      <w:r w:rsidR="00035E93">
        <w:rPr>
          <w:rtl/>
        </w:rPr>
        <w:t>/</w:t>
      </w:r>
      <w:r w:rsidRPr="001812B4">
        <w:rPr>
          <w:rtl/>
        </w:rPr>
        <w:t xml:space="preserve"> 1 اباب 333</w:t>
      </w:r>
      <w:r>
        <w:rPr>
          <w:rtl/>
        </w:rPr>
        <w:t>.</w:t>
      </w:r>
      <w:r w:rsidRPr="001812B4">
        <w:rPr>
          <w:rtl/>
        </w:rPr>
        <w:t xml:space="preserve"> </w:t>
      </w:r>
    </w:p>
    <w:p w:rsidR="002B1751" w:rsidRPr="001812B4" w:rsidRDefault="002B1751" w:rsidP="00577EAF">
      <w:pPr>
        <w:pStyle w:val="libFootnote0"/>
        <w:rPr>
          <w:rtl/>
        </w:rPr>
      </w:pPr>
      <w:r w:rsidRPr="001812B4">
        <w:rPr>
          <w:rtl/>
        </w:rPr>
        <w:t>(2) المقنعة</w:t>
      </w:r>
      <w:r w:rsidR="00F01D33">
        <w:rPr>
          <w:rtl/>
        </w:rPr>
        <w:t>:</w:t>
      </w:r>
      <w:r w:rsidRPr="001812B4">
        <w:rPr>
          <w:rtl/>
        </w:rPr>
        <w:t xml:space="preserve"> 127</w:t>
      </w:r>
      <w:r>
        <w:rPr>
          <w:rtl/>
        </w:rPr>
        <w:t>.</w:t>
      </w:r>
      <w:r w:rsidRPr="001812B4">
        <w:rPr>
          <w:rtl/>
        </w:rPr>
        <w:t xml:space="preserve"> </w:t>
      </w:r>
    </w:p>
    <w:p w:rsidR="002B1751" w:rsidRPr="001812B4" w:rsidRDefault="002B1751" w:rsidP="00577EAF">
      <w:pPr>
        <w:pStyle w:val="libFootnote0"/>
        <w:rPr>
          <w:rtl/>
        </w:rPr>
      </w:pPr>
      <w:r w:rsidRPr="001812B4">
        <w:rPr>
          <w:rtl/>
        </w:rPr>
        <w:t>(3) الكافي</w:t>
      </w:r>
      <w:r>
        <w:rPr>
          <w:rtl/>
        </w:rPr>
        <w:t>،</w:t>
      </w:r>
      <w:r w:rsidRPr="001812B4">
        <w:rPr>
          <w:rtl/>
        </w:rPr>
        <w:t xml:space="preserve"> 7</w:t>
      </w:r>
      <w:r w:rsidR="00F01D33">
        <w:rPr>
          <w:rtl/>
        </w:rPr>
        <w:t>:</w:t>
      </w:r>
      <w:r w:rsidRPr="001812B4">
        <w:rPr>
          <w:rtl/>
        </w:rPr>
        <w:t xml:space="preserve"> 263 </w:t>
      </w:r>
      <w:r w:rsidR="00035E93">
        <w:rPr>
          <w:rtl/>
        </w:rPr>
        <w:t>/</w:t>
      </w:r>
      <w:r w:rsidRPr="001812B4">
        <w:rPr>
          <w:rtl/>
        </w:rPr>
        <w:t xml:space="preserve"> 19</w:t>
      </w:r>
      <w:r>
        <w:rPr>
          <w:rtl/>
        </w:rPr>
        <w:t>.</w:t>
      </w:r>
      <w:r w:rsidRPr="001812B4">
        <w:rPr>
          <w:rtl/>
        </w:rPr>
        <w:t xml:space="preserve"> </w:t>
      </w:r>
    </w:p>
    <w:p w:rsidR="002B1751" w:rsidRDefault="002B1751" w:rsidP="00577EAF">
      <w:pPr>
        <w:pStyle w:val="libFootnote0"/>
        <w:rPr>
          <w:rtl/>
        </w:rPr>
      </w:pPr>
      <w:r>
        <w:rPr>
          <w:rtl/>
        </w:rPr>
        <w:t>2 - الفقيه 4</w:t>
      </w:r>
      <w:r w:rsidR="00F01D33">
        <w:rPr>
          <w:rtl/>
        </w:rPr>
        <w:t>:</w:t>
      </w:r>
      <w:r>
        <w:rPr>
          <w:rtl/>
        </w:rPr>
        <w:t xml:space="preserve"> 51 </w:t>
      </w:r>
      <w:r w:rsidR="00035E93">
        <w:rPr>
          <w:rtl/>
        </w:rPr>
        <w:t>/</w:t>
      </w:r>
      <w:r>
        <w:rPr>
          <w:rtl/>
        </w:rPr>
        <w:t xml:space="preserve"> 180. </w:t>
      </w:r>
    </w:p>
    <w:p w:rsidR="002B1751" w:rsidRPr="001812B4" w:rsidRDefault="002B1751" w:rsidP="003C3B25">
      <w:pPr>
        <w:pStyle w:val="libFootnote0"/>
        <w:rPr>
          <w:rtl/>
        </w:rPr>
      </w:pPr>
      <w:r w:rsidRPr="001812B4">
        <w:rPr>
          <w:rtl/>
        </w:rPr>
        <w:t>(</w:t>
      </w:r>
      <w:r w:rsidR="003C3B25">
        <w:rPr>
          <w:rFonts w:hint="cs"/>
          <w:rtl/>
        </w:rPr>
        <w:t>4</w:t>
      </w:r>
      <w:r w:rsidRPr="001812B4">
        <w:rPr>
          <w:rtl/>
        </w:rPr>
        <w:t>) في نسخة</w:t>
      </w:r>
      <w:r w:rsidR="00F01D33">
        <w:rPr>
          <w:rtl/>
        </w:rPr>
        <w:t>:</w:t>
      </w:r>
      <w:r w:rsidRPr="001812B4">
        <w:rPr>
          <w:rtl/>
        </w:rPr>
        <w:t xml:space="preserve"> </w:t>
      </w:r>
      <w:r w:rsidRPr="003C3B25">
        <w:rPr>
          <w:rtl/>
        </w:rPr>
        <w:t>أوجعه ( هامش المخطوط ).</w:t>
      </w:r>
      <w:r w:rsidRPr="001812B4">
        <w:rPr>
          <w:rtl/>
        </w:rPr>
        <w:t xml:space="preserve"> </w:t>
      </w:r>
    </w:p>
    <w:p w:rsidR="002B1751" w:rsidRPr="001812B4" w:rsidRDefault="002B1751" w:rsidP="003C3B25">
      <w:pPr>
        <w:pStyle w:val="libFootnote0"/>
        <w:rPr>
          <w:rtl/>
        </w:rPr>
      </w:pPr>
      <w:r w:rsidRPr="001812B4">
        <w:rPr>
          <w:rtl/>
        </w:rPr>
        <w:t>(</w:t>
      </w:r>
      <w:r w:rsidR="003C3B25">
        <w:rPr>
          <w:rFonts w:hint="cs"/>
          <w:rtl/>
        </w:rPr>
        <w:t>5</w:t>
      </w:r>
      <w:r w:rsidRPr="001812B4">
        <w:rPr>
          <w:rtl/>
        </w:rPr>
        <w:t xml:space="preserve">) تقدم ما </w:t>
      </w:r>
      <w:r w:rsidR="003C3B25">
        <w:rPr>
          <w:rtl/>
        </w:rPr>
        <w:t>يدل</w:t>
      </w:r>
      <w:r w:rsidR="001F501A">
        <w:rPr>
          <w:rtl/>
        </w:rPr>
        <w:t xml:space="preserve"> </w:t>
      </w:r>
      <w:r w:rsidRPr="001812B4">
        <w:rPr>
          <w:rtl/>
        </w:rPr>
        <w:t>على بعض المقصود في الباب 19</w:t>
      </w:r>
      <w:r w:rsidR="00F01D33">
        <w:rPr>
          <w:rtl/>
        </w:rPr>
        <w:t>:</w:t>
      </w:r>
      <w:r w:rsidRPr="001812B4">
        <w:rPr>
          <w:rtl/>
        </w:rPr>
        <w:t xml:space="preserve"> من هذه الأبواب</w:t>
      </w:r>
      <w:r>
        <w:rPr>
          <w:rtl/>
        </w:rPr>
        <w:t>.</w:t>
      </w:r>
      <w:r w:rsidRPr="001812B4">
        <w:rPr>
          <w:rtl/>
        </w:rPr>
        <w:t xml:space="preserve"> </w:t>
      </w:r>
    </w:p>
    <w:p w:rsidR="002B1751" w:rsidRDefault="002B1751" w:rsidP="003C3B25">
      <w:pPr>
        <w:pStyle w:val="libFootnoteCenterBold"/>
        <w:rPr>
          <w:rtl/>
        </w:rPr>
      </w:pPr>
      <w:r>
        <w:rPr>
          <w:rtl/>
        </w:rPr>
        <w:t xml:space="preserve">الباب 25 </w:t>
      </w:r>
    </w:p>
    <w:p w:rsidR="002B1751" w:rsidRDefault="002B1751" w:rsidP="003C3B25">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266 </w:t>
      </w:r>
      <w:r w:rsidR="00035E93">
        <w:rPr>
          <w:rtl/>
        </w:rPr>
        <w:t>/</w:t>
      </w:r>
      <w:r>
        <w:rPr>
          <w:rtl/>
        </w:rPr>
        <w:t xml:space="preserve"> 30. </w:t>
      </w:r>
    </w:p>
    <w:p w:rsidR="002B1751" w:rsidRPr="001812B4" w:rsidRDefault="002B1751" w:rsidP="003C3B25">
      <w:pPr>
        <w:pStyle w:val="libFootnote0"/>
        <w:rPr>
          <w:rtl/>
        </w:rPr>
      </w:pPr>
      <w:r w:rsidRPr="001812B4">
        <w:rPr>
          <w:rtl/>
        </w:rPr>
        <w:t>(</w:t>
      </w:r>
      <w:r w:rsidR="003C3B25">
        <w:rPr>
          <w:rFonts w:hint="cs"/>
          <w:rtl/>
        </w:rPr>
        <w:t>6</w:t>
      </w:r>
      <w:r w:rsidRPr="001812B4">
        <w:rPr>
          <w:rtl/>
        </w:rPr>
        <w:t>) في المصدر</w:t>
      </w:r>
      <w:r w:rsidR="00F01D33">
        <w:rPr>
          <w:rtl/>
        </w:rPr>
        <w:t>:</w:t>
      </w:r>
      <w:r w:rsidRPr="001812B4">
        <w:rPr>
          <w:rtl/>
        </w:rPr>
        <w:t xml:space="preserve"> عن </w:t>
      </w:r>
      <w:r w:rsidR="003C3B25">
        <w:rPr>
          <w:rtl/>
        </w:rPr>
        <w:t>علي</w:t>
      </w:r>
      <w:r w:rsidR="006079CC">
        <w:rPr>
          <w:rtl/>
        </w:rPr>
        <w:t xml:space="preserve"> </w:t>
      </w:r>
      <w:r w:rsidRPr="001812B4">
        <w:rPr>
          <w:rtl/>
        </w:rPr>
        <w:t xml:space="preserve">بن </w:t>
      </w:r>
      <w:r w:rsidR="006079CC">
        <w:rPr>
          <w:rtl/>
        </w:rPr>
        <w:t>محمّد</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عليه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وهو قريب العهد بالعل</w:t>
      </w:r>
      <w:r w:rsidR="003C3B25">
        <w:rPr>
          <w:rFonts w:hint="cs"/>
          <w:rtl/>
        </w:rPr>
        <w:t>ّ</w:t>
      </w:r>
      <w:r>
        <w:rPr>
          <w:rtl/>
        </w:rPr>
        <w:t>ة وعليه رداء له مورد - فأجلسه في صدر المجلس، واستأذنه في الات</w:t>
      </w:r>
      <w:r w:rsidR="003C3B25">
        <w:rPr>
          <w:rFonts w:hint="cs"/>
          <w:rtl/>
        </w:rPr>
        <w:t>ّ</w:t>
      </w:r>
      <w:r>
        <w:rPr>
          <w:rtl/>
        </w:rPr>
        <w:t>كاء، وقال لهم</w:t>
      </w:r>
      <w:r w:rsidR="00F01D33">
        <w:rPr>
          <w:rtl/>
        </w:rPr>
        <w:t>:</w:t>
      </w:r>
      <w:r>
        <w:rPr>
          <w:rtl/>
        </w:rPr>
        <w:t xml:space="preserve"> ما ترون؟ فقال له عبدالله بن الحسن، والحسن بن زيد، وغيرهما</w:t>
      </w:r>
      <w:r w:rsidR="00F01D33">
        <w:rPr>
          <w:rtl/>
        </w:rPr>
        <w:t>:</w:t>
      </w:r>
      <w:r>
        <w:rPr>
          <w:rtl/>
        </w:rPr>
        <w:t xml:space="preserve"> نرى أن تقطع لسانه، فالتفت العامل إلى ربيعة الرأي وأصحابه، فقال</w:t>
      </w:r>
      <w:r w:rsidR="00F01D33">
        <w:rPr>
          <w:rtl/>
        </w:rPr>
        <w:t>:</w:t>
      </w:r>
      <w:r>
        <w:rPr>
          <w:rtl/>
        </w:rPr>
        <w:t xml:space="preserve"> ما ترون؟ قال</w:t>
      </w:r>
      <w:r w:rsidR="00F01D33">
        <w:rPr>
          <w:rtl/>
        </w:rPr>
        <w:t>:</w:t>
      </w:r>
      <w:r>
        <w:rPr>
          <w:rtl/>
        </w:rPr>
        <w:t xml:space="preserve"> يؤد</w:t>
      </w:r>
      <w:r w:rsidR="003C3B25">
        <w:rPr>
          <w:rFonts w:hint="cs"/>
          <w:rtl/>
        </w:rPr>
        <w:t>َّ</w:t>
      </w:r>
      <w:r>
        <w:rPr>
          <w:rtl/>
        </w:rPr>
        <w:t xml:space="preserve">ب، فقال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سبحان الله فليس بين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وبين أصحابه فرق؟! </w:t>
      </w:r>
    </w:p>
    <w:p w:rsidR="002B1751" w:rsidRDefault="002B1751" w:rsidP="0075722E">
      <w:pPr>
        <w:pStyle w:val="libNormal"/>
        <w:rPr>
          <w:rtl/>
        </w:rPr>
      </w:pPr>
      <w:r>
        <w:rPr>
          <w:rtl/>
        </w:rPr>
        <w:t xml:space="preserve">ورواه الشيخ بإسناده عن </w:t>
      </w:r>
      <w:r w:rsidR="006079CC">
        <w:rPr>
          <w:rtl/>
        </w:rPr>
        <w:t xml:space="preserve">محمّد </w:t>
      </w:r>
      <w:r>
        <w:rPr>
          <w:rtl/>
        </w:rPr>
        <w:t xml:space="preserve">بن يعقوب مثله </w:t>
      </w:r>
      <w:r w:rsidRPr="008A1A51">
        <w:rPr>
          <w:rStyle w:val="libFootnotenumChar"/>
          <w:rtl/>
        </w:rPr>
        <w:t>(</w:t>
      </w:r>
      <w:r w:rsidR="0075722E">
        <w:rPr>
          <w:rStyle w:val="libFootnotenumChar"/>
          <w:rFonts w:hint="cs"/>
          <w:rtl/>
        </w:rPr>
        <w:t>1</w:t>
      </w:r>
      <w:r w:rsidRPr="008A1A51">
        <w:rPr>
          <w:rStyle w:val="libFootnotenumChar"/>
          <w:rtl/>
        </w:rPr>
        <w:t>)</w:t>
      </w:r>
      <w:r>
        <w:rPr>
          <w:rtl/>
        </w:rPr>
        <w:t xml:space="preserve">. </w:t>
      </w:r>
    </w:p>
    <w:p w:rsidR="002B1751" w:rsidRDefault="002B1751" w:rsidP="0075722E">
      <w:pPr>
        <w:pStyle w:val="libNormal"/>
        <w:rPr>
          <w:rtl/>
        </w:rPr>
      </w:pPr>
      <w:r w:rsidRPr="00035E93">
        <w:rPr>
          <w:rStyle w:val="libNormalChar"/>
          <w:rtl/>
        </w:rPr>
        <w:t>[ 34589 ]</w:t>
      </w:r>
      <w:r>
        <w:rPr>
          <w:rtl/>
        </w:rPr>
        <w:t xml:space="preserve"> 2 - وعن </w:t>
      </w:r>
      <w:r w:rsidR="006079CC">
        <w:rPr>
          <w:rtl/>
        </w:rPr>
        <w:t xml:space="preserve">عدَّة </w:t>
      </w:r>
      <w:r>
        <w:rPr>
          <w:rtl/>
        </w:rPr>
        <w:t xml:space="preserve">من أصحابنا، عن سهل بن زياد، عن </w:t>
      </w:r>
      <w:r w:rsidR="006079CC">
        <w:rPr>
          <w:rtl/>
        </w:rPr>
        <w:t xml:space="preserve">عليِّ </w:t>
      </w:r>
      <w:r>
        <w:rPr>
          <w:rtl/>
        </w:rPr>
        <w:t xml:space="preserve">بن أسباط، عن </w:t>
      </w:r>
      <w:r w:rsidR="006079CC">
        <w:rPr>
          <w:rtl/>
        </w:rPr>
        <w:t xml:space="preserve">عليِّ </w:t>
      </w:r>
      <w:r>
        <w:rPr>
          <w:rtl/>
        </w:rPr>
        <w:t>بن جعفر، قال</w:t>
      </w:r>
      <w:r w:rsidR="00F01D33">
        <w:rPr>
          <w:rtl/>
        </w:rPr>
        <w:t>:</w:t>
      </w:r>
      <w:r>
        <w:rPr>
          <w:rtl/>
        </w:rPr>
        <w:t xml:space="preserve"> أخبرني أخي موسى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كنت واقفا</w:t>
      </w:r>
      <w:r w:rsidR="003C3B25">
        <w:rPr>
          <w:rFonts w:hint="cs"/>
          <w:rtl/>
        </w:rPr>
        <w:t>ً</w:t>
      </w:r>
      <w:r>
        <w:rPr>
          <w:rtl/>
        </w:rPr>
        <w:t xml:space="preserve"> على رأس أبي حين أتاه رسول زياد بن عبيدالله الحارثي - عامل المدينة - فقال يقول لك الأمير</w:t>
      </w:r>
      <w:r w:rsidR="00F01D33">
        <w:rPr>
          <w:rtl/>
        </w:rPr>
        <w:t>:</w:t>
      </w:r>
      <w:r>
        <w:rPr>
          <w:rtl/>
        </w:rPr>
        <w:t xml:space="preserve"> انهض إليّ، فاعتل</w:t>
      </w:r>
      <w:r w:rsidR="003C3B25">
        <w:rPr>
          <w:rFonts w:hint="cs"/>
          <w:rtl/>
        </w:rPr>
        <w:t>َّ</w:t>
      </w:r>
      <w:r>
        <w:rPr>
          <w:rtl/>
        </w:rPr>
        <w:t xml:space="preserve"> بعل</w:t>
      </w:r>
      <w:r w:rsidR="003C3B25">
        <w:rPr>
          <w:rFonts w:hint="cs"/>
          <w:rtl/>
        </w:rPr>
        <w:t>ّ</w:t>
      </w:r>
      <w:r>
        <w:rPr>
          <w:rtl/>
        </w:rPr>
        <w:t>ة، فعاد إليه الرسول فقال</w:t>
      </w:r>
      <w:r w:rsidR="00F01D33">
        <w:rPr>
          <w:rtl/>
        </w:rPr>
        <w:t>:</w:t>
      </w:r>
      <w:r>
        <w:rPr>
          <w:rtl/>
        </w:rPr>
        <w:t xml:space="preserve"> قد أمرت أن يفتح لك باب المقصورة فهو أقرب لخطوك، قال</w:t>
      </w:r>
      <w:r w:rsidR="00F01D33">
        <w:rPr>
          <w:rtl/>
        </w:rPr>
        <w:t>:</w:t>
      </w:r>
      <w:r>
        <w:rPr>
          <w:rtl/>
        </w:rPr>
        <w:t xml:space="preserve"> فنهض أبي واعتمد </w:t>
      </w:r>
      <w:r w:rsidR="006079CC">
        <w:rPr>
          <w:rtl/>
        </w:rPr>
        <w:t xml:space="preserve">عليِّ </w:t>
      </w:r>
      <w:r>
        <w:rPr>
          <w:rtl/>
        </w:rPr>
        <w:t>ودخل على الوالي وقد جمع فقهاء أهل المدينة كل</w:t>
      </w:r>
      <w:r w:rsidR="003C3B25">
        <w:rPr>
          <w:rFonts w:hint="cs"/>
          <w:rtl/>
        </w:rPr>
        <w:t>ّ</w:t>
      </w:r>
      <w:r>
        <w:rPr>
          <w:rtl/>
        </w:rPr>
        <w:t xml:space="preserve">هم وبين يديه كتاب فيه شهادة على رجل من أهل وادي القرى قد ذكر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فنال منه، فقال له الوالي</w:t>
      </w:r>
      <w:r w:rsidR="00F01D33">
        <w:rPr>
          <w:rtl/>
        </w:rPr>
        <w:t>:</w:t>
      </w:r>
      <w:r>
        <w:rPr>
          <w:rtl/>
        </w:rPr>
        <w:t xml:space="preserve"> يا أبا عبدالله انظر في الكتاب، قال</w:t>
      </w:r>
      <w:r w:rsidR="00F01D33">
        <w:rPr>
          <w:rtl/>
        </w:rPr>
        <w:t>:</w:t>
      </w:r>
      <w:r>
        <w:rPr>
          <w:rtl/>
        </w:rPr>
        <w:t xml:space="preserve"> </w:t>
      </w:r>
      <w:r w:rsidR="000014EE">
        <w:rPr>
          <w:rtl/>
        </w:rPr>
        <w:t xml:space="preserve">حتّى </w:t>
      </w:r>
      <w:r>
        <w:rPr>
          <w:rtl/>
        </w:rPr>
        <w:t>أنظر ما قالوا، فالتفت إليهم، فقال</w:t>
      </w:r>
      <w:r w:rsidR="00F01D33">
        <w:rPr>
          <w:rtl/>
        </w:rPr>
        <w:t>:</w:t>
      </w:r>
      <w:r>
        <w:rPr>
          <w:rtl/>
        </w:rPr>
        <w:t xml:space="preserve"> ما قلتم؟ قالوا</w:t>
      </w:r>
      <w:r w:rsidR="00F01D33">
        <w:rPr>
          <w:rtl/>
        </w:rPr>
        <w:t>:</w:t>
      </w:r>
      <w:r>
        <w:rPr>
          <w:rtl/>
        </w:rPr>
        <w:t xml:space="preserve"> قلنا</w:t>
      </w:r>
      <w:r w:rsidR="00F01D33">
        <w:rPr>
          <w:rtl/>
        </w:rPr>
        <w:t>:</w:t>
      </w:r>
      <w:r>
        <w:rPr>
          <w:rtl/>
        </w:rPr>
        <w:t xml:space="preserve"> يؤد</w:t>
      </w:r>
      <w:r w:rsidR="003C3B25">
        <w:rPr>
          <w:rFonts w:hint="cs"/>
          <w:rtl/>
        </w:rPr>
        <w:t>َّ</w:t>
      </w:r>
      <w:r>
        <w:rPr>
          <w:rtl/>
        </w:rPr>
        <w:t>ب ويضرب ويعز</w:t>
      </w:r>
      <w:r w:rsidR="003C3B25">
        <w:rPr>
          <w:rFonts w:hint="cs"/>
          <w:rtl/>
        </w:rPr>
        <w:t>َّ</w:t>
      </w:r>
      <w:r>
        <w:rPr>
          <w:rtl/>
        </w:rPr>
        <w:t xml:space="preserve">ر </w:t>
      </w:r>
      <w:r w:rsidRPr="008A1A51">
        <w:rPr>
          <w:rStyle w:val="libFootnotenumChar"/>
          <w:rtl/>
        </w:rPr>
        <w:t>(</w:t>
      </w:r>
      <w:r w:rsidR="0075722E">
        <w:rPr>
          <w:rStyle w:val="libFootnotenumChar"/>
          <w:rFonts w:hint="cs"/>
          <w:rtl/>
        </w:rPr>
        <w:t>2</w:t>
      </w:r>
      <w:r w:rsidRPr="008A1A51">
        <w:rPr>
          <w:rStyle w:val="libFootnotenumChar"/>
          <w:rtl/>
        </w:rPr>
        <w:t>)</w:t>
      </w:r>
      <w:r>
        <w:rPr>
          <w:rtl/>
        </w:rPr>
        <w:t xml:space="preserve"> ويحبس، قال</w:t>
      </w:r>
      <w:r w:rsidR="00F01D33">
        <w:rPr>
          <w:rtl/>
        </w:rPr>
        <w:t>:</w:t>
      </w:r>
      <w:r>
        <w:rPr>
          <w:rtl/>
        </w:rPr>
        <w:t xml:space="preserve"> فقال لهم</w:t>
      </w:r>
      <w:r w:rsidR="00F01D33">
        <w:rPr>
          <w:rtl/>
        </w:rPr>
        <w:t>:</w:t>
      </w:r>
      <w:r>
        <w:rPr>
          <w:rtl/>
        </w:rPr>
        <w:t xml:space="preserve"> أرأيتم لو ذكر رجلا</w:t>
      </w:r>
      <w:r w:rsidR="003C3B25">
        <w:rPr>
          <w:rFonts w:hint="cs"/>
          <w:rtl/>
        </w:rPr>
        <w:t>ً</w:t>
      </w:r>
      <w:r>
        <w:rPr>
          <w:rtl/>
        </w:rPr>
        <w:t xml:space="preserve"> من أصحاب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ما كان الحكم فيه؟ قالوا</w:t>
      </w:r>
      <w:r w:rsidR="00F01D33">
        <w:rPr>
          <w:rtl/>
        </w:rPr>
        <w:t>:</w:t>
      </w:r>
      <w:r>
        <w:rPr>
          <w:rtl/>
        </w:rPr>
        <w:t xml:space="preserve"> مثل هذا، قال</w:t>
      </w:r>
      <w:r w:rsidR="00F01D33">
        <w:rPr>
          <w:rtl/>
        </w:rPr>
        <w:t>:</w:t>
      </w:r>
      <w:r>
        <w:rPr>
          <w:rtl/>
        </w:rPr>
        <w:t xml:space="preserve"> فليس بين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وبين رجل من أصحابه فرق؟! فقال الوالي</w:t>
      </w:r>
      <w:r w:rsidR="00F01D33">
        <w:rPr>
          <w:rtl/>
        </w:rPr>
        <w:t>:</w:t>
      </w:r>
      <w:r>
        <w:rPr>
          <w:rtl/>
        </w:rPr>
        <w:t xml:space="preserve"> دع هؤلاء يا أبا عبدالله لو أردنا هؤلاء لم نرسل إليك، فقال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أخبرني أبي أن</w:t>
      </w:r>
      <w:r w:rsidR="003C3B25">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الناس في اسوة سواء من سمع أ</w:t>
      </w:r>
      <w:r w:rsidR="003C3B25">
        <w:rPr>
          <w:rtl/>
        </w:rPr>
        <w:t>حد</w:t>
      </w:r>
      <w:r w:rsidR="001F501A">
        <w:rPr>
          <w:rtl/>
        </w:rPr>
        <w:t>اً</w:t>
      </w:r>
      <w:r w:rsidR="00192910">
        <w:rPr>
          <w:rtl/>
        </w:rPr>
        <w:t xml:space="preserve"> </w:t>
      </w:r>
      <w:r>
        <w:rPr>
          <w:rtl/>
        </w:rPr>
        <w:t xml:space="preserve">يذكرني فالواجب </w:t>
      </w:r>
    </w:p>
    <w:p w:rsidR="002B1751" w:rsidRDefault="00C4707E" w:rsidP="00C4707E">
      <w:pPr>
        <w:pStyle w:val="libLine"/>
        <w:rPr>
          <w:rtl/>
        </w:rPr>
      </w:pPr>
      <w:r>
        <w:rPr>
          <w:rtl/>
        </w:rPr>
        <w:t>____________________</w:t>
      </w:r>
    </w:p>
    <w:p w:rsidR="002B1751" w:rsidRPr="001812B4" w:rsidRDefault="002B1751" w:rsidP="003C3B25">
      <w:pPr>
        <w:pStyle w:val="libFootnote0"/>
        <w:rPr>
          <w:rtl/>
        </w:rPr>
      </w:pPr>
      <w:r w:rsidRPr="001812B4">
        <w:rPr>
          <w:rtl/>
        </w:rPr>
        <w:t>(</w:t>
      </w:r>
      <w:r w:rsidR="003C3B25">
        <w:rPr>
          <w:rFonts w:hint="cs"/>
          <w:rtl/>
        </w:rPr>
        <w:t>1</w:t>
      </w:r>
      <w:r w:rsidRPr="001812B4">
        <w:rPr>
          <w:rtl/>
        </w:rPr>
        <w:t>) التهذيب 10</w:t>
      </w:r>
      <w:r w:rsidR="00F01D33">
        <w:rPr>
          <w:rtl/>
        </w:rPr>
        <w:t>:</w:t>
      </w:r>
      <w:r w:rsidRPr="001812B4">
        <w:rPr>
          <w:rtl/>
        </w:rPr>
        <w:t xml:space="preserve"> 85 </w:t>
      </w:r>
      <w:r w:rsidR="00035E93">
        <w:rPr>
          <w:rtl/>
        </w:rPr>
        <w:t>/</w:t>
      </w:r>
      <w:r w:rsidRPr="001812B4">
        <w:rPr>
          <w:rtl/>
        </w:rPr>
        <w:t xml:space="preserve"> 332</w:t>
      </w:r>
      <w:r>
        <w:rPr>
          <w:rtl/>
        </w:rPr>
        <w:t>.</w:t>
      </w:r>
      <w:r w:rsidRPr="001812B4">
        <w:rPr>
          <w:rtl/>
        </w:rPr>
        <w:t xml:space="preserve"> </w:t>
      </w:r>
    </w:p>
    <w:p w:rsidR="002B1751" w:rsidRDefault="002B1751" w:rsidP="00577EAF">
      <w:pPr>
        <w:pStyle w:val="libFootnote0"/>
        <w:rPr>
          <w:rtl/>
        </w:rPr>
      </w:pPr>
      <w:r>
        <w:rPr>
          <w:rtl/>
        </w:rPr>
        <w:t>2 - الكافي 7</w:t>
      </w:r>
      <w:r w:rsidR="00F01D33">
        <w:rPr>
          <w:rtl/>
        </w:rPr>
        <w:t>:</w:t>
      </w:r>
      <w:r>
        <w:rPr>
          <w:rtl/>
        </w:rPr>
        <w:t xml:space="preserve"> 266 </w:t>
      </w:r>
      <w:r w:rsidR="00035E93">
        <w:rPr>
          <w:rtl/>
        </w:rPr>
        <w:t>/</w:t>
      </w:r>
      <w:r>
        <w:rPr>
          <w:rtl/>
        </w:rPr>
        <w:t xml:space="preserve"> 32، والتهذيب 10</w:t>
      </w:r>
      <w:r w:rsidR="00F01D33">
        <w:rPr>
          <w:rtl/>
        </w:rPr>
        <w:t>:</w:t>
      </w:r>
      <w:r>
        <w:rPr>
          <w:rtl/>
        </w:rPr>
        <w:t xml:space="preserve"> 84 </w:t>
      </w:r>
      <w:r w:rsidR="00035E93">
        <w:rPr>
          <w:rtl/>
        </w:rPr>
        <w:t>/</w:t>
      </w:r>
      <w:r>
        <w:rPr>
          <w:rtl/>
        </w:rPr>
        <w:t xml:space="preserve"> 331. </w:t>
      </w:r>
    </w:p>
    <w:p w:rsidR="002B1751" w:rsidRPr="001812B4" w:rsidRDefault="002B1751" w:rsidP="003C3B25">
      <w:pPr>
        <w:pStyle w:val="libFootnote0"/>
        <w:rPr>
          <w:rtl/>
        </w:rPr>
      </w:pPr>
      <w:r w:rsidRPr="001812B4">
        <w:rPr>
          <w:rtl/>
        </w:rPr>
        <w:t>(</w:t>
      </w:r>
      <w:r w:rsidR="003C3B25">
        <w:rPr>
          <w:rFonts w:hint="cs"/>
          <w:rtl/>
        </w:rPr>
        <w:t>2</w:t>
      </w:r>
      <w:r w:rsidRPr="001812B4">
        <w:rPr>
          <w:rtl/>
        </w:rPr>
        <w:t>) في التهذيب</w:t>
      </w:r>
      <w:r w:rsidR="00F01D33">
        <w:rPr>
          <w:rtl/>
        </w:rPr>
        <w:t>:</w:t>
      </w:r>
      <w:r w:rsidRPr="001812B4">
        <w:rPr>
          <w:rtl/>
        </w:rPr>
        <w:t xml:space="preserve"> </w:t>
      </w:r>
      <w:r w:rsidRPr="003C3B25">
        <w:rPr>
          <w:rtl/>
        </w:rPr>
        <w:t>يعذب ( هامش المخطوط ).</w:t>
      </w:r>
      <w:r w:rsidRPr="001812B4">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عليه أن يقتل من شتمني ولا يرفع إلى السلطان، والواجب على السلطان إذا رفع إليه أن يقتل من نال من</w:t>
      </w:r>
      <w:r w:rsidR="0075722E">
        <w:rPr>
          <w:rFonts w:hint="cs"/>
          <w:rtl/>
        </w:rPr>
        <w:t>ّ</w:t>
      </w:r>
      <w:r>
        <w:rPr>
          <w:rtl/>
        </w:rPr>
        <w:t>ي، فقال زياد بن عبيدالله</w:t>
      </w:r>
      <w:r w:rsidR="00F01D33">
        <w:rPr>
          <w:rtl/>
        </w:rPr>
        <w:t>:</w:t>
      </w:r>
      <w:r>
        <w:rPr>
          <w:rtl/>
        </w:rPr>
        <w:t xml:space="preserve"> اخرجوا الرجل فاقتلوه بحكم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2B1751" w:rsidP="00F01D33">
      <w:pPr>
        <w:pStyle w:val="libNormal"/>
        <w:rPr>
          <w:rtl/>
        </w:rPr>
      </w:pPr>
      <w:r w:rsidRPr="00035E93">
        <w:rPr>
          <w:rStyle w:val="libNormalChar"/>
          <w:rtl/>
        </w:rPr>
        <w:t>[ 34590 ]</w:t>
      </w:r>
      <w:r>
        <w:rPr>
          <w:rtl/>
        </w:rPr>
        <w:t xml:space="preserve"> 3 - وعن </w:t>
      </w:r>
      <w:r w:rsidR="006079CC">
        <w:rPr>
          <w:rtl/>
        </w:rPr>
        <w:t xml:space="preserve">عليِّ </w:t>
      </w:r>
      <w:r>
        <w:rPr>
          <w:rtl/>
        </w:rPr>
        <w:t xml:space="preserve">بن إبراهيم، عن أبيه، عن </w:t>
      </w:r>
      <w:r w:rsidR="00192910">
        <w:rPr>
          <w:rtl/>
        </w:rPr>
        <w:t>حمّاد</w:t>
      </w:r>
      <w:r>
        <w:rPr>
          <w:rtl/>
        </w:rPr>
        <w:t xml:space="preserve"> بن عيسى، عن ربعي بن عبدالله،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 رجلا من هذيل كان يسب</w:t>
      </w:r>
      <w:r w:rsidR="0075722E">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فبلغ ذلك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w:t>
      </w:r>
      <w:r w:rsidR="00F01D33">
        <w:rPr>
          <w:rtl/>
        </w:rPr>
        <w:t>:</w:t>
      </w:r>
      <w:r>
        <w:rPr>
          <w:rtl/>
        </w:rPr>
        <w:t xml:space="preserve"> من لهذا؟ فقام رجلان من الأنصار، فقالا</w:t>
      </w:r>
      <w:r w:rsidR="00F01D33">
        <w:rPr>
          <w:rtl/>
        </w:rPr>
        <w:t>:</w:t>
      </w:r>
      <w:r>
        <w:rPr>
          <w:rtl/>
        </w:rPr>
        <w:t xml:space="preserve"> نحن يا رسول الله، فانطلقا </w:t>
      </w:r>
      <w:r w:rsidR="000014EE">
        <w:rPr>
          <w:rtl/>
        </w:rPr>
        <w:t xml:space="preserve">حتّى </w:t>
      </w:r>
      <w:r>
        <w:rPr>
          <w:rtl/>
        </w:rPr>
        <w:t xml:space="preserve">أتيا عربة </w:t>
      </w:r>
      <w:r w:rsidRPr="008A1A51">
        <w:rPr>
          <w:rStyle w:val="libFootnotenumChar"/>
          <w:rtl/>
        </w:rPr>
        <w:t>(1)</w:t>
      </w:r>
      <w:r>
        <w:rPr>
          <w:rtl/>
        </w:rPr>
        <w:t xml:space="preserve"> فس</w:t>
      </w:r>
      <w:r w:rsidR="001F501A">
        <w:rPr>
          <w:rtl/>
        </w:rPr>
        <w:t xml:space="preserve">إلّا </w:t>
      </w:r>
      <w:r>
        <w:rPr>
          <w:rtl/>
        </w:rPr>
        <w:t>عنه، فاذا هو يتلقى غنمه، فقال</w:t>
      </w:r>
      <w:r w:rsidR="00F01D33">
        <w:rPr>
          <w:rtl/>
        </w:rPr>
        <w:t>:</w:t>
      </w:r>
      <w:r>
        <w:rPr>
          <w:rtl/>
        </w:rPr>
        <w:t xml:space="preserve"> من أنتما وما اسمكما؟ فق</w:t>
      </w:r>
      <w:r w:rsidR="0075722E">
        <w:rPr>
          <w:rFonts w:hint="cs"/>
          <w:rtl/>
        </w:rPr>
        <w:t>ا</w:t>
      </w:r>
      <w:r w:rsidR="0075722E">
        <w:rPr>
          <w:rtl/>
        </w:rPr>
        <w:t>ل</w:t>
      </w:r>
      <w:r w:rsidR="001F501A">
        <w:rPr>
          <w:rtl/>
        </w:rPr>
        <w:t xml:space="preserve">ا </w:t>
      </w:r>
      <w:r>
        <w:rPr>
          <w:rtl/>
        </w:rPr>
        <w:t>له</w:t>
      </w:r>
      <w:r w:rsidR="00F01D33">
        <w:rPr>
          <w:rtl/>
        </w:rPr>
        <w:t>:</w:t>
      </w:r>
      <w:r>
        <w:rPr>
          <w:rtl/>
        </w:rPr>
        <w:t xml:space="preserve"> أنت فلان بن فلان؟ قال</w:t>
      </w:r>
      <w:r w:rsidR="00F01D33">
        <w:rPr>
          <w:rtl/>
        </w:rPr>
        <w:t>:</w:t>
      </w:r>
      <w:r>
        <w:rPr>
          <w:rtl/>
        </w:rPr>
        <w:t xml:space="preserve"> نعم، فنزلا فضربا عنقه - قال </w:t>
      </w:r>
      <w:r w:rsidR="006079CC">
        <w:rPr>
          <w:rtl/>
        </w:rPr>
        <w:t xml:space="preserve">محمّد </w:t>
      </w:r>
      <w:r>
        <w:rPr>
          <w:rtl/>
        </w:rPr>
        <w:t>بن مسلم</w:t>
      </w:r>
      <w:r w:rsidR="00F01D33">
        <w:rPr>
          <w:rtl/>
        </w:rPr>
        <w:t>:</w:t>
      </w:r>
      <w:r>
        <w:rPr>
          <w:rtl/>
        </w:rPr>
        <w:t xml:space="preserve"> فقلت لأبي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أرأيت لو أن</w:t>
      </w:r>
      <w:r w:rsidR="0075722E">
        <w:rPr>
          <w:rFonts w:hint="cs"/>
          <w:rtl/>
        </w:rPr>
        <w:t>َّ</w:t>
      </w:r>
      <w:r>
        <w:rPr>
          <w:rtl/>
        </w:rPr>
        <w:t xml:space="preserve"> رجلا</w:t>
      </w:r>
      <w:r w:rsidR="0075722E">
        <w:rPr>
          <w:rFonts w:hint="cs"/>
          <w:rtl/>
        </w:rPr>
        <w:t>ً</w:t>
      </w:r>
      <w:r>
        <w:rPr>
          <w:rtl/>
        </w:rPr>
        <w:t xml:space="preserve"> الآن سب</w:t>
      </w:r>
      <w:r w:rsidR="0075722E">
        <w:rPr>
          <w:rFonts w:hint="cs"/>
          <w:rtl/>
        </w:rPr>
        <w:t>َّ</w:t>
      </w:r>
      <w:r>
        <w:rPr>
          <w:rtl/>
        </w:rPr>
        <w:t xml:space="preserve"> النبي</w:t>
      </w:r>
      <w:r w:rsidR="0075722E">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أيقتل؟ قال</w:t>
      </w:r>
      <w:r w:rsidR="00F01D33">
        <w:rPr>
          <w:rtl/>
        </w:rPr>
        <w:t>:</w:t>
      </w:r>
      <w:r>
        <w:rPr>
          <w:rtl/>
        </w:rPr>
        <w:t xml:space="preserve"> إن لم تخف على نفسك فاقتله.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xml:space="preserve">، </w:t>
      </w:r>
      <w:r w:rsidR="006079CC">
        <w:rPr>
          <w:rtl/>
        </w:rPr>
        <w:t xml:space="preserve">والّذي </w:t>
      </w:r>
      <w:r>
        <w:rPr>
          <w:rtl/>
        </w:rPr>
        <w:t xml:space="preserve">قبله بإسناده عن سهل بن زياد مثله. </w:t>
      </w:r>
    </w:p>
    <w:p w:rsidR="002B1751" w:rsidRDefault="002B1751" w:rsidP="00F01D33">
      <w:pPr>
        <w:pStyle w:val="libNormal"/>
        <w:rPr>
          <w:rtl/>
        </w:rPr>
      </w:pPr>
      <w:r w:rsidRPr="00035E93">
        <w:rPr>
          <w:rStyle w:val="libNormalChar"/>
          <w:rtl/>
        </w:rPr>
        <w:t>[ 34591 ]</w:t>
      </w:r>
      <w:r>
        <w:rPr>
          <w:rtl/>
        </w:rPr>
        <w:t xml:space="preserve"> 4 - الفضل بن الحسن الطبرسي بإسناده في </w:t>
      </w:r>
      <w:r w:rsidRPr="00035E93">
        <w:rPr>
          <w:rStyle w:val="libNormalChar"/>
          <w:rtl/>
        </w:rPr>
        <w:t xml:space="preserve">( </w:t>
      </w:r>
      <w:r>
        <w:rPr>
          <w:rtl/>
        </w:rPr>
        <w:t>صحيفة الرضا</w:t>
      </w:r>
      <w:r w:rsidRPr="00035E93">
        <w:rPr>
          <w:rStyle w:val="libNormalChar"/>
          <w:rtl/>
        </w:rPr>
        <w:t xml:space="preserve"> )</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آبائه، عن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من سب</w:t>
      </w:r>
      <w:r w:rsidR="0075722E">
        <w:rPr>
          <w:rFonts w:hint="cs"/>
          <w:rtl/>
        </w:rPr>
        <w:t>ّ</w:t>
      </w:r>
      <w:r>
        <w:rPr>
          <w:rtl/>
        </w:rPr>
        <w:t xml:space="preserve"> نبي</w:t>
      </w:r>
      <w:r w:rsidR="0075722E">
        <w:rPr>
          <w:rFonts w:hint="cs"/>
          <w:rtl/>
        </w:rPr>
        <w:t>ّ</w:t>
      </w:r>
      <w:r>
        <w:rPr>
          <w:rtl/>
        </w:rPr>
        <w:t>ا</w:t>
      </w:r>
      <w:r w:rsidR="0075722E">
        <w:rPr>
          <w:rFonts w:hint="cs"/>
          <w:rtl/>
        </w:rPr>
        <w:t>ً</w:t>
      </w:r>
      <w:r>
        <w:rPr>
          <w:rtl/>
        </w:rPr>
        <w:t xml:space="preserve"> قتل، ومن سب</w:t>
      </w:r>
      <w:r w:rsidR="0075722E">
        <w:rPr>
          <w:rFonts w:hint="cs"/>
          <w:rtl/>
        </w:rPr>
        <w:t>ّ</w:t>
      </w:r>
      <w:r>
        <w:rPr>
          <w:rtl/>
        </w:rPr>
        <w:t xml:space="preserve"> صاحب نبي</w:t>
      </w:r>
      <w:r w:rsidR="0075722E">
        <w:rPr>
          <w:rFonts w:hint="cs"/>
          <w:rtl/>
        </w:rPr>
        <w:t>ّ</w:t>
      </w:r>
      <w:r>
        <w:rPr>
          <w:rtl/>
        </w:rPr>
        <w:t xml:space="preserve"> جلد. </w:t>
      </w:r>
    </w:p>
    <w:p w:rsidR="002B1751" w:rsidRDefault="002B1751" w:rsidP="0075722E">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75722E">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267 </w:t>
      </w:r>
      <w:r w:rsidR="00035E93">
        <w:rPr>
          <w:rtl/>
        </w:rPr>
        <w:t>/</w:t>
      </w:r>
      <w:r>
        <w:rPr>
          <w:rtl/>
        </w:rPr>
        <w:t xml:space="preserve"> 33. </w:t>
      </w:r>
    </w:p>
    <w:p w:rsidR="002B1751" w:rsidRPr="001812B4" w:rsidRDefault="002B1751" w:rsidP="00577EAF">
      <w:pPr>
        <w:pStyle w:val="libFootnote0"/>
        <w:rPr>
          <w:rtl/>
        </w:rPr>
      </w:pPr>
      <w:r w:rsidRPr="001812B4">
        <w:rPr>
          <w:rtl/>
        </w:rPr>
        <w:t>(1) العربة</w:t>
      </w:r>
      <w:r w:rsidR="00F01D33">
        <w:rPr>
          <w:rtl/>
        </w:rPr>
        <w:t>:</w:t>
      </w:r>
      <w:r w:rsidRPr="001812B4">
        <w:rPr>
          <w:rtl/>
        </w:rPr>
        <w:t xml:space="preserve"> ناحية رب المدينة</w:t>
      </w:r>
      <w:r>
        <w:rPr>
          <w:rtl/>
        </w:rPr>
        <w:t>.</w:t>
      </w:r>
      <w:r w:rsidRPr="001812B4">
        <w:rPr>
          <w:rtl/>
        </w:rPr>
        <w:t xml:space="preserve"> « القاموس </w:t>
      </w:r>
      <w:r w:rsidRPr="0075722E">
        <w:rPr>
          <w:rtl/>
        </w:rPr>
        <w:t>المحيط ( عرب )</w:t>
      </w:r>
      <w:r w:rsidRPr="001812B4">
        <w:rPr>
          <w:rtl/>
        </w:rPr>
        <w:t xml:space="preserve"> 1</w:t>
      </w:r>
      <w:r w:rsidR="00F01D33">
        <w:rPr>
          <w:rtl/>
        </w:rPr>
        <w:t>:</w:t>
      </w:r>
      <w:r w:rsidRPr="001812B4">
        <w:rPr>
          <w:rtl/>
        </w:rPr>
        <w:t xml:space="preserve"> 102 »</w:t>
      </w:r>
      <w:r>
        <w:rPr>
          <w:rtl/>
        </w:rPr>
        <w:t>.</w:t>
      </w:r>
      <w:r w:rsidRPr="001812B4">
        <w:rPr>
          <w:rtl/>
        </w:rPr>
        <w:t xml:space="preserve"> </w:t>
      </w:r>
    </w:p>
    <w:p w:rsidR="002B1751" w:rsidRPr="001812B4" w:rsidRDefault="002B1751" w:rsidP="00577EAF">
      <w:pPr>
        <w:pStyle w:val="libFootnote0"/>
        <w:rPr>
          <w:rtl/>
        </w:rPr>
      </w:pPr>
      <w:r w:rsidRPr="001812B4">
        <w:rPr>
          <w:rtl/>
        </w:rPr>
        <w:t>(2) التهذيب 10</w:t>
      </w:r>
      <w:r w:rsidR="00F01D33">
        <w:rPr>
          <w:rtl/>
        </w:rPr>
        <w:t>:</w:t>
      </w:r>
      <w:r w:rsidRPr="001812B4">
        <w:rPr>
          <w:rtl/>
        </w:rPr>
        <w:t xml:space="preserve"> 85 </w:t>
      </w:r>
      <w:r w:rsidR="00035E93">
        <w:rPr>
          <w:rtl/>
        </w:rPr>
        <w:t>/</w:t>
      </w:r>
      <w:r w:rsidRPr="001812B4">
        <w:rPr>
          <w:rtl/>
        </w:rPr>
        <w:t xml:space="preserve"> 333</w:t>
      </w:r>
      <w:r>
        <w:rPr>
          <w:rtl/>
        </w:rPr>
        <w:t>.</w:t>
      </w:r>
      <w:r w:rsidRPr="001812B4">
        <w:rPr>
          <w:rtl/>
        </w:rPr>
        <w:t xml:space="preserve"> </w:t>
      </w:r>
    </w:p>
    <w:p w:rsidR="002B1751" w:rsidRDefault="002B1751" w:rsidP="00577EAF">
      <w:pPr>
        <w:pStyle w:val="libFootnote0"/>
        <w:rPr>
          <w:rtl/>
        </w:rPr>
      </w:pPr>
      <w:r>
        <w:rPr>
          <w:rtl/>
        </w:rPr>
        <w:t xml:space="preserve">4 - صحيفة </w:t>
      </w:r>
      <w:r w:rsidRPr="0075722E">
        <w:rPr>
          <w:rtl/>
        </w:rPr>
        <w:t xml:space="preserve">الرضا </w:t>
      </w:r>
      <w:r w:rsidR="00035E93" w:rsidRPr="0075722E">
        <w:rPr>
          <w:rFonts w:hint="cs"/>
          <w:rtl/>
        </w:rPr>
        <w:t xml:space="preserve">( </w:t>
      </w:r>
      <w:r w:rsidR="00035E93" w:rsidRPr="0075722E">
        <w:rPr>
          <w:rStyle w:val="libFootnoteAlaemChar"/>
          <w:rFonts w:hint="cs"/>
          <w:rtl/>
        </w:rPr>
        <w:t xml:space="preserve">عليه‌السلام </w:t>
      </w:r>
      <w:r w:rsidR="00035E93" w:rsidRPr="0075722E">
        <w:rPr>
          <w:rFonts w:hint="cs"/>
          <w:rtl/>
        </w:rPr>
        <w:t>)</w:t>
      </w:r>
      <w:r w:rsidR="00F01D33" w:rsidRPr="0075722E">
        <w:rPr>
          <w:rtl/>
        </w:rPr>
        <w:t>:</w:t>
      </w:r>
      <w:r w:rsidRPr="0075722E">
        <w:rPr>
          <w:rtl/>
        </w:rPr>
        <w:t xml:space="preserve"> 87</w:t>
      </w:r>
      <w:r>
        <w:rPr>
          <w:rtl/>
        </w:rPr>
        <w:t xml:space="preserve"> </w:t>
      </w:r>
      <w:r w:rsidR="00035E93">
        <w:rPr>
          <w:rtl/>
        </w:rPr>
        <w:t>/</w:t>
      </w:r>
      <w:r>
        <w:rPr>
          <w:rtl/>
        </w:rPr>
        <w:t xml:space="preserve"> 16. </w:t>
      </w:r>
    </w:p>
    <w:p w:rsidR="002B1751" w:rsidRPr="001812B4" w:rsidRDefault="002B1751" w:rsidP="0075722E">
      <w:pPr>
        <w:pStyle w:val="libFootnote0"/>
        <w:rPr>
          <w:rtl/>
        </w:rPr>
      </w:pPr>
      <w:r w:rsidRPr="001812B4">
        <w:rPr>
          <w:rtl/>
        </w:rPr>
        <w:t>(</w:t>
      </w:r>
      <w:r w:rsidR="0075722E">
        <w:rPr>
          <w:rFonts w:hint="cs"/>
          <w:rtl/>
        </w:rPr>
        <w:t>3</w:t>
      </w:r>
      <w:r w:rsidRPr="001812B4">
        <w:rPr>
          <w:rtl/>
        </w:rPr>
        <w:t xml:space="preserve">) يأتي في </w:t>
      </w:r>
      <w:r w:rsidR="001F501A">
        <w:rPr>
          <w:rtl/>
        </w:rPr>
        <w:t>ال</w:t>
      </w:r>
      <w:r w:rsidR="00396709">
        <w:rPr>
          <w:rtl/>
        </w:rPr>
        <w:t xml:space="preserve">حديث </w:t>
      </w:r>
      <w:r w:rsidRPr="001812B4">
        <w:rPr>
          <w:rtl/>
        </w:rPr>
        <w:t>3 و 6 من الباب 27 من هذه الأبواب</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65" w:name="_Toc309716497"/>
      <w:bookmarkStart w:id="466" w:name="_Toc380648250"/>
      <w:bookmarkStart w:id="467" w:name="_Toc189237741"/>
      <w:r>
        <w:rPr>
          <w:rtl/>
        </w:rPr>
        <w:lastRenderedPageBreak/>
        <w:t>26 - باب قتل من زعم أن أ</w:t>
      </w:r>
      <w:r w:rsidR="0075722E">
        <w:rPr>
          <w:rtl/>
        </w:rPr>
        <w:t>حد</w:t>
      </w:r>
      <w:r w:rsidR="001F501A">
        <w:rPr>
          <w:rtl/>
        </w:rPr>
        <w:t>اً</w:t>
      </w:r>
      <w:r w:rsidR="00192910">
        <w:rPr>
          <w:rtl/>
        </w:rPr>
        <w:t xml:space="preserve"> </w:t>
      </w:r>
      <w:r>
        <w:rPr>
          <w:rtl/>
        </w:rPr>
        <w:t>من الرعية مثل رسول الله</w:t>
      </w:r>
      <w:bookmarkEnd w:id="465"/>
      <w:r w:rsidR="00BF2157">
        <w:rPr>
          <w:rtl/>
        </w:rPr>
        <w:t xml:space="preserve"> </w:t>
      </w:r>
      <w:bookmarkStart w:id="468" w:name="_Toc309716498"/>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في الفضل أو الحسب</w:t>
      </w:r>
      <w:bookmarkEnd w:id="466"/>
      <w:bookmarkEnd w:id="467"/>
      <w:bookmarkEnd w:id="468"/>
      <w:r>
        <w:rPr>
          <w:rtl/>
        </w:rPr>
        <w:t xml:space="preserve"> </w:t>
      </w:r>
    </w:p>
    <w:p w:rsidR="002B1751" w:rsidRDefault="002B1751" w:rsidP="00F01D33">
      <w:pPr>
        <w:pStyle w:val="libNormal"/>
        <w:rPr>
          <w:rtl/>
        </w:rPr>
      </w:pPr>
      <w:r w:rsidRPr="00035E93">
        <w:rPr>
          <w:rStyle w:val="libNormalChar"/>
          <w:rtl/>
        </w:rPr>
        <w:t>[ 34592 ]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بن عيسى، عن ابن محبوب، عن يونس بن يعقوب، عن مطر بن أرقم،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w:t>
      </w:r>
      <w:r w:rsidR="0075722E">
        <w:rPr>
          <w:rFonts w:hint="cs"/>
          <w:rtl/>
        </w:rPr>
        <w:t>َّ</w:t>
      </w:r>
      <w:r>
        <w:rPr>
          <w:rtl/>
        </w:rPr>
        <w:t xml:space="preserve"> عبد العزيز بن عمر الولي </w:t>
      </w:r>
      <w:r w:rsidRPr="008A1A51">
        <w:rPr>
          <w:rStyle w:val="libFootnotenumChar"/>
          <w:rtl/>
        </w:rPr>
        <w:t>(1)</w:t>
      </w:r>
      <w:r>
        <w:rPr>
          <w:rtl/>
        </w:rPr>
        <w:t xml:space="preserve"> بعث إليَّ فأتيته وبين يديه رجلان قد تناول أ</w:t>
      </w:r>
      <w:r w:rsidR="008C228A">
        <w:rPr>
          <w:rtl/>
        </w:rPr>
        <w:t>حدّ</w:t>
      </w:r>
      <w:r>
        <w:rPr>
          <w:rtl/>
        </w:rPr>
        <w:t>هما صاحبه فمرس وجهه، فقال</w:t>
      </w:r>
      <w:r w:rsidR="00F01D33">
        <w:rPr>
          <w:rtl/>
        </w:rPr>
        <w:t>:</w:t>
      </w:r>
      <w:r>
        <w:rPr>
          <w:rtl/>
        </w:rPr>
        <w:t xml:space="preserve"> ما تقول يا</w:t>
      </w:r>
      <w:r>
        <w:rPr>
          <w:rFonts w:hint="cs"/>
          <w:rtl/>
        </w:rPr>
        <w:t xml:space="preserve"> </w:t>
      </w:r>
      <w:r>
        <w:rPr>
          <w:rtl/>
        </w:rPr>
        <w:t>أبا عبدالله في هذين الرجلين؟ قلت</w:t>
      </w:r>
      <w:r w:rsidR="00F01D33">
        <w:rPr>
          <w:rtl/>
        </w:rPr>
        <w:t>:</w:t>
      </w:r>
      <w:r>
        <w:rPr>
          <w:rtl/>
        </w:rPr>
        <w:t xml:space="preserve"> وما قالا؟ قال</w:t>
      </w:r>
      <w:r w:rsidR="00F01D33">
        <w:rPr>
          <w:rtl/>
        </w:rPr>
        <w:t>:</w:t>
      </w:r>
      <w:r>
        <w:rPr>
          <w:rtl/>
        </w:rPr>
        <w:t xml:space="preserve"> قال أ</w:t>
      </w:r>
      <w:r w:rsidR="008C228A">
        <w:rPr>
          <w:rtl/>
        </w:rPr>
        <w:t>حدّ</w:t>
      </w:r>
      <w:r>
        <w:rPr>
          <w:rtl/>
        </w:rPr>
        <w:t>هما</w:t>
      </w:r>
      <w:r w:rsidR="00F01D33">
        <w:rPr>
          <w:rtl/>
        </w:rPr>
        <w:t>:</w:t>
      </w:r>
      <w:r>
        <w:rPr>
          <w:rtl/>
        </w:rPr>
        <w:t xml:space="preserve"> ليس لرسول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فضل على </w:t>
      </w:r>
      <w:r w:rsidR="00841FD5">
        <w:rPr>
          <w:rtl/>
        </w:rPr>
        <w:t xml:space="preserve">أحد </w:t>
      </w:r>
      <w:r>
        <w:rPr>
          <w:rtl/>
        </w:rPr>
        <w:t>من بني ا</w:t>
      </w:r>
      <w:r w:rsidR="0075722E">
        <w:rPr>
          <w:rFonts w:hint="cs"/>
          <w:rtl/>
        </w:rPr>
        <w:t>ُ</w:t>
      </w:r>
      <w:r>
        <w:rPr>
          <w:rtl/>
        </w:rPr>
        <w:t>مي</w:t>
      </w:r>
      <w:r w:rsidR="0075722E">
        <w:rPr>
          <w:rFonts w:hint="cs"/>
          <w:rtl/>
        </w:rPr>
        <w:t>ّ</w:t>
      </w:r>
      <w:r>
        <w:rPr>
          <w:rtl/>
        </w:rPr>
        <w:t>ة في الحسب، وقال الآخر</w:t>
      </w:r>
      <w:r w:rsidR="00F01D33">
        <w:rPr>
          <w:rtl/>
        </w:rPr>
        <w:t>:</w:t>
      </w:r>
      <w:r>
        <w:rPr>
          <w:rtl/>
        </w:rPr>
        <w:t xml:space="preserve"> له الفضل على الناس كلهم في كلّ خير وغضب الّذي نصر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فصنع بوجهه ما ترى، فهل عليه شيء؟ فقلت له</w:t>
      </w:r>
      <w:r w:rsidR="00F01D33">
        <w:rPr>
          <w:rtl/>
        </w:rPr>
        <w:t>:</w:t>
      </w:r>
      <w:r>
        <w:rPr>
          <w:rtl/>
        </w:rPr>
        <w:t xml:space="preserve"> إن</w:t>
      </w:r>
      <w:r w:rsidR="0075722E">
        <w:rPr>
          <w:rFonts w:hint="cs"/>
          <w:rtl/>
        </w:rPr>
        <w:t>ّ</w:t>
      </w:r>
      <w:r>
        <w:rPr>
          <w:rtl/>
        </w:rPr>
        <w:t>ي أظن</w:t>
      </w:r>
      <w:r w:rsidR="0075722E">
        <w:rPr>
          <w:rFonts w:hint="cs"/>
          <w:rtl/>
        </w:rPr>
        <w:t>ّ</w:t>
      </w:r>
      <w:r>
        <w:rPr>
          <w:rtl/>
        </w:rPr>
        <w:t>ك قد سألت من حولك فأخبروك، فقال</w:t>
      </w:r>
      <w:r w:rsidR="00F01D33">
        <w:rPr>
          <w:rtl/>
        </w:rPr>
        <w:t>:</w:t>
      </w:r>
      <w:r>
        <w:rPr>
          <w:rtl/>
        </w:rPr>
        <w:t xml:space="preserve"> أقسمت عليك ل</w:t>
      </w:r>
      <w:r w:rsidR="0075722E">
        <w:rPr>
          <w:rFonts w:hint="cs"/>
          <w:rtl/>
        </w:rPr>
        <w:t>ـ</w:t>
      </w:r>
      <w:r>
        <w:rPr>
          <w:rtl/>
        </w:rPr>
        <w:t>م</w:t>
      </w:r>
      <w:r w:rsidR="0075722E">
        <w:rPr>
          <w:rFonts w:hint="cs"/>
          <w:rtl/>
        </w:rPr>
        <w:t>ّ</w:t>
      </w:r>
      <w:r>
        <w:rPr>
          <w:rtl/>
        </w:rPr>
        <w:t>ا قلت فقلت، له</w:t>
      </w:r>
      <w:r w:rsidR="00F01D33">
        <w:rPr>
          <w:rtl/>
        </w:rPr>
        <w:t>:</w:t>
      </w:r>
      <w:r>
        <w:rPr>
          <w:rtl/>
        </w:rPr>
        <w:t xml:space="preserve"> كان ينبغي لمن زعم أن</w:t>
      </w:r>
      <w:r w:rsidR="0075722E">
        <w:rPr>
          <w:rFonts w:hint="cs"/>
          <w:rtl/>
        </w:rPr>
        <w:t>َّ</w:t>
      </w:r>
      <w:r>
        <w:rPr>
          <w:rtl/>
        </w:rPr>
        <w:t xml:space="preserve"> أ</w:t>
      </w:r>
      <w:r w:rsidR="008C228A">
        <w:rPr>
          <w:rtl/>
        </w:rPr>
        <w:t>حد</w:t>
      </w:r>
      <w:r w:rsidR="001F501A">
        <w:rPr>
          <w:rtl/>
        </w:rPr>
        <w:t>اً</w:t>
      </w:r>
      <w:r w:rsidR="00192910">
        <w:rPr>
          <w:rtl/>
        </w:rPr>
        <w:t xml:space="preserve"> </w:t>
      </w:r>
      <w:r>
        <w:rPr>
          <w:rtl/>
        </w:rPr>
        <w:t xml:space="preserve">مثل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في الفضل أن يقتل ولا يستحيي، قال</w:t>
      </w:r>
      <w:r w:rsidR="00F01D33">
        <w:rPr>
          <w:rtl/>
        </w:rPr>
        <w:t>:</w:t>
      </w:r>
      <w:r>
        <w:rPr>
          <w:rtl/>
        </w:rPr>
        <w:t xml:space="preserve"> فقال</w:t>
      </w:r>
      <w:r w:rsidR="00F01D33">
        <w:rPr>
          <w:rtl/>
        </w:rPr>
        <w:t>:</w:t>
      </w:r>
      <w:r>
        <w:rPr>
          <w:rtl/>
        </w:rPr>
        <w:t xml:space="preserve"> أو ما الحسب بوا</w:t>
      </w:r>
      <w:r w:rsidR="008C228A">
        <w:rPr>
          <w:rtl/>
        </w:rPr>
        <w:t>حدّ</w:t>
      </w:r>
      <w:r>
        <w:rPr>
          <w:rtl/>
        </w:rPr>
        <w:t>؟ فقلت</w:t>
      </w:r>
      <w:r w:rsidR="00F01D33">
        <w:rPr>
          <w:rtl/>
        </w:rPr>
        <w:t>:</w:t>
      </w:r>
      <w:r>
        <w:rPr>
          <w:rtl/>
        </w:rPr>
        <w:t xml:space="preserve"> إن</w:t>
      </w:r>
      <w:r w:rsidR="0075722E">
        <w:rPr>
          <w:rFonts w:hint="cs"/>
          <w:rtl/>
        </w:rPr>
        <w:t>َّ</w:t>
      </w:r>
      <w:r>
        <w:rPr>
          <w:rtl/>
        </w:rPr>
        <w:t xml:space="preserve"> الحسب ليس النسب لو نزلت برجل من بعض هذه الأجناس فقراك فقلت</w:t>
      </w:r>
      <w:r w:rsidR="00F01D33">
        <w:rPr>
          <w:rtl/>
        </w:rPr>
        <w:t>:</w:t>
      </w:r>
      <w:r>
        <w:rPr>
          <w:rtl/>
        </w:rPr>
        <w:t xml:space="preserve"> إن</w:t>
      </w:r>
      <w:r w:rsidR="0075722E">
        <w:rPr>
          <w:rFonts w:hint="cs"/>
          <w:rtl/>
        </w:rPr>
        <w:t>َّ</w:t>
      </w:r>
      <w:r>
        <w:rPr>
          <w:rtl/>
        </w:rPr>
        <w:t xml:space="preserve"> لحسيب فقال</w:t>
      </w:r>
      <w:r w:rsidR="00F01D33">
        <w:rPr>
          <w:rtl/>
        </w:rPr>
        <w:t>:</w:t>
      </w:r>
      <w:r>
        <w:rPr>
          <w:rtl/>
        </w:rPr>
        <w:t xml:space="preserve"> أو ما النسب بوا</w:t>
      </w:r>
      <w:r w:rsidR="008C228A">
        <w:rPr>
          <w:rtl/>
        </w:rPr>
        <w:t>حدّ</w:t>
      </w:r>
      <w:r>
        <w:rPr>
          <w:rtl/>
        </w:rPr>
        <w:t>؟ قلت</w:t>
      </w:r>
      <w:r w:rsidR="00F01D33">
        <w:rPr>
          <w:rtl/>
        </w:rPr>
        <w:t>:</w:t>
      </w:r>
      <w:r>
        <w:rPr>
          <w:rtl/>
        </w:rPr>
        <w:t xml:space="preserve"> إذا اجتمعا إلى آدم فان</w:t>
      </w:r>
      <w:r w:rsidR="0075722E">
        <w:rPr>
          <w:rFonts w:hint="cs"/>
          <w:rtl/>
        </w:rPr>
        <w:t>َّ</w:t>
      </w:r>
      <w:r>
        <w:rPr>
          <w:rtl/>
        </w:rPr>
        <w:t xml:space="preserve"> النسب وا</w:t>
      </w:r>
      <w:r w:rsidR="0075722E">
        <w:rPr>
          <w:rtl/>
        </w:rPr>
        <w:t>حد</w:t>
      </w:r>
      <w:r>
        <w:rPr>
          <w:rtl/>
        </w:rPr>
        <w:t>، إن</w:t>
      </w:r>
      <w:r w:rsidR="0075722E">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لم يخلطه شرك ولا بغي، فأمر به فقتل.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 xml:space="preserve">بن عيسى </w:t>
      </w:r>
      <w:r w:rsidRPr="008A1A51">
        <w:rPr>
          <w:rStyle w:val="libFootnotenumChar"/>
          <w:rtl/>
        </w:rPr>
        <w:t>(2)</w:t>
      </w:r>
      <w:r>
        <w:rPr>
          <w:rtl/>
        </w:rPr>
        <w:t xml:space="preserve">. </w:t>
      </w:r>
    </w:p>
    <w:p w:rsidR="002B1751" w:rsidRDefault="00C4707E" w:rsidP="00C4707E">
      <w:pPr>
        <w:pStyle w:val="libLine"/>
        <w:rPr>
          <w:rtl/>
        </w:rPr>
      </w:pPr>
      <w:r>
        <w:rPr>
          <w:rtl/>
        </w:rPr>
        <w:t>____________________</w:t>
      </w:r>
    </w:p>
    <w:p w:rsidR="002B1751" w:rsidRDefault="002B1751" w:rsidP="0075722E">
      <w:pPr>
        <w:pStyle w:val="libFootnoteCenterBold"/>
        <w:rPr>
          <w:rtl/>
        </w:rPr>
      </w:pPr>
      <w:r>
        <w:rPr>
          <w:rtl/>
        </w:rPr>
        <w:t xml:space="preserve">الباب 26 </w:t>
      </w:r>
    </w:p>
    <w:p w:rsidR="002B1751" w:rsidRDefault="002B1751" w:rsidP="0075722E">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269 </w:t>
      </w:r>
      <w:r w:rsidR="00035E93">
        <w:rPr>
          <w:rtl/>
        </w:rPr>
        <w:t>/</w:t>
      </w:r>
      <w:r>
        <w:rPr>
          <w:rtl/>
        </w:rPr>
        <w:t xml:space="preserve"> 42. </w:t>
      </w:r>
    </w:p>
    <w:p w:rsidR="002B1751" w:rsidRPr="001812B4" w:rsidRDefault="002B1751" w:rsidP="00577EAF">
      <w:pPr>
        <w:pStyle w:val="libFootnote0"/>
        <w:rPr>
          <w:rtl/>
        </w:rPr>
      </w:pPr>
      <w:r w:rsidRPr="001812B4">
        <w:rPr>
          <w:rtl/>
        </w:rPr>
        <w:t>(1) في نسخة من التهذيب</w:t>
      </w:r>
      <w:r w:rsidR="00F01D33">
        <w:rPr>
          <w:rtl/>
        </w:rPr>
        <w:t>:</w:t>
      </w:r>
      <w:r w:rsidRPr="001812B4">
        <w:rPr>
          <w:rtl/>
        </w:rPr>
        <w:t xml:space="preserve"> </w:t>
      </w:r>
      <w:r w:rsidRPr="00044340">
        <w:rPr>
          <w:rtl/>
        </w:rPr>
        <w:t>الوالبي ( هامش المخطوط ).</w:t>
      </w:r>
      <w:r w:rsidRPr="001812B4">
        <w:rPr>
          <w:rtl/>
        </w:rPr>
        <w:t xml:space="preserve"> </w:t>
      </w:r>
    </w:p>
    <w:p w:rsidR="002B1751" w:rsidRPr="001812B4" w:rsidRDefault="002B1751" w:rsidP="00577EAF">
      <w:pPr>
        <w:pStyle w:val="libFootnote0"/>
        <w:rPr>
          <w:rtl/>
        </w:rPr>
      </w:pPr>
      <w:r w:rsidRPr="001812B4">
        <w:rPr>
          <w:rtl/>
        </w:rPr>
        <w:t>(2) التهذيب 10</w:t>
      </w:r>
      <w:r w:rsidR="00F01D33">
        <w:rPr>
          <w:rtl/>
        </w:rPr>
        <w:t>:</w:t>
      </w:r>
      <w:r w:rsidRPr="001812B4">
        <w:rPr>
          <w:rtl/>
        </w:rPr>
        <w:t xml:space="preserve"> 85 </w:t>
      </w:r>
      <w:r w:rsidR="00035E93">
        <w:rPr>
          <w:rtl/>
        </w:rPr>
        <w:t>/</w:t>
      </w:r>
      <w:r w:rsidRPr="001812B4">
        <w:rPr>
          <w:rtl/>
        </w:rPr>
        <w:t xml:space="preserve"> 334</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69" w:name="_Toc309716499"/>
      <w:bookmarkStart w:id="470" w:name="_Toc380648251"/>
      <w:bookmarkStart w:id="471" w:name="_Toc189237742"/>
      <w:r>
        <w:rPr>
          <w:rtl/>
        </w:rPr>
        <w:lastRenderedPageBreak/>
        <w:t>27 - باب قتل من سب</w:t>
      </w:r>
      <w:r w:rsidR="00044340">
        <w:rPr>
          <w:rFonts w:hint="cs"/>
          <w:rtl/>
        </w:rPr>
        <w:t>َّ</w:t>
      </w:r>
      <w:r>
        <w:rPr>
          <w:rtl/>
        </w:rPr>
        <w:t xml:space="preserve"> عليا</w:t>
      </w:r>
      <w:r w:rsidR="00044340">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أو غيره من</w:t>
      </w:r>
      <w:bookmarkEnd w:id="469"/>
      <w:r w:rsidR="00BF2157">
        <w:rPr>
          <w:rtl/>
        </w:rPr>
        <w:t xml:space="preserve"> </w:t>
      </w:r>
      <w:bookmarkStart w:id="472" w:name="_Toc309716500"/>
      <w:r w:rsidR="00BF2157">
        <w:rPr>
          <w:rtl/>
        </w:rPr>
        <w:t>ا</w:t>
      </w:r>
      <w:r>
        <w:rPr>
          <w:rtl/>
        </w:rPr>
        <w:t xml:space="preserve">لائمة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ومطلق الناصب مع الأمن</w:t>
      </w:r>
      <w:bookmarkEnd w:id="470"/>
      <w:bookmarkEnd w:id="471"/>
      <w:bookmarkEnd w:id="472"/>
      <w:r>
        <w:rPr>
          <w:rtl/>
        </w:rPr>
        <w:t xml:space="preserve"> </w:t>
      </w:r>
    </w:p>
    <w:p w:rsidR="002B1751" w:rsidRDefault="002B1751" w:rsidP="00F01D33">
      <w:pPr>
        <w:pStyle w:val="libNormal"/>
        <w:rPr>
          <w:rtl/>
        </w:rPr>
      </w:pPr>
      <w:r w:rsidRPr="00035E93">
        <w:rPr>
          <w:rStyle w:val="libNormalChar"/>
          <w:rtl/>
        </w:rPr>
        <w:t>[ 34593 ]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بن الحكم، عن هشام بن سالم، قال</w:t>
      </w:r>
      <w:r w:rsidR="00F01D33">
        <w:rPr>
          <w:rtl/>
        </w:rPr>
        <w:t>:</w:t>
      </w:r>
      <w:r>
        <w:rPr>
          <w:rtl/>
        </w:rPr>
        <w:t xml:space="preserve"> قلت</w:t>
      </w:r>
      <w:r w:rsidR="00F01D33">
        <w:rPr>
          <w:rtl/>
        </w:rPr>
        <w:t>:</w:t>
      </w:r>
      <w:r>
        <w:rPr>
          <w:rtl/>
        </w:rPr>
        <w:t xml:space="preserve"> لإبي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تقول في رجل سب</w:t>
      </w:r>
      <w:r w:rsidR="00044340">
        <w:rPr>
          <w:rFonts w:hint="cs"/>
          <w:rtl/>
        </w:rPr>
        <w:t>ّ</w:t>
      </w:r>
      <w:r>
        <w:rPr>
          <w:rtl/>
        </w:rPr>
        <w:t>ابة ل</w:t>
      </w:r>
      <w:r w:rsidR="006079CC">
        <w:rPr>
          <w:rtl/>
        </w:rPr>
        <w:t>علي</w:t>
      </w:r>
      <w:r w:rsidR="00044340">
        <w:rPr>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فقال لي</w:t>
      </w:r>
      <w:r w:rsidR="00F01D33">
        <w:rPr>
          <w:rtl/>
        </w:rPr>
        <w:t>:</w:t>
      </w:r>
      <w:r>
        <w:rPr>
          <w:rtl/>
        </w:rPr>
        <w:t xml:space="preserve"> حلال الدم والله لولا أن تعم</w:t>
      </w:r>
      <w:r w:rsidR="00044340">
        <w:rPr>
          <w:rFonts w:hint="cs"/>
          <w:rtl/>
        </w:rPr>
        <w:t>َّ</w:t>
      </w:r>
      <w:r>
        <w:rPr>
          <w:rtl/>
        </w:rPr>
        <w:t xml:space="preserve"> </w:t>
      </w:r>
      <w:r w:rsidRPr="008A1A51">
        <w:rPr>
          <w:rStyle w:val="libFootnotenumChar"/>
          <w:rtl/>
        </w:rPr>
        <w:t>(1)</w:t>
      </w:r>
      <w:r>
        <w:rPr>
          <w:rtl/>
        </w:rPr>
        <w:t xml:space="preserve"> بريئا</w:t>
      </w:r>
      <w:r w:rsidR="00044340">
        <w:rPr>
          <w:rFonts w:hint="cs"/>
          <w:rtl/>
        </w:rPr>
        <w:t>ً</w:t>
      </w:r>
      <w:r>
        <w:rPr>
          <w:rtl/>
        </w:rPr>
        <w:t>، قال</w:t>
      </w:r>
      <w:r w:rsidR="00F01D33">
        <w:rPr>
          <w:rtl/>
        </w:rPr>
        <w:t>:</w:t>
      </w:r>
      <w:r>
        <w:rPr>
          <w:rtl/>
        </w:rPr>
        <w:t xml:space="preserve"> قلت</w:t>
      </w:r>
      <w:r w:rsidR="00F01D33">
        <w:rPr>
          <w:rtl/>
        </w:rPr>
        <w:t>:</w:t>
      </w:r>
      <w:r>
        <w:rPr>
          <w:rtl/>
        </w:rPr>
        <w:t xml:space="preserve"> فما تقول في رجل موذ لنا؟ قال</w:t>
      </w:r>
      <w:r w:rsidR="00F01D33">
        <w:rPr>
          <w:rtl/>
        </w:rPr>
        <w:t>:</w:t>
      </w:r>
      <w:r>
        <w:rPr>
          <w:rtl/>
        </w:rPr>
        <w:t xml:space="preserve"> في ماذا؟ قلت</w:t>
      </w:r>
      <w:r w:rsidR="00F01D33">
        <w:rPr>
          <w:rtl/>
        </w:rPr>
        <w:t>:</w:t>
      </w:r>
      <w:r>
        <w:rPr>
          <w:rtl/>
        </w:rPr>
        <w:t xml:space="preserve"> فيك، يذكرك، قال</w:t>
      </w:r>
      <w:r w:rsidR="00F01D33">
        <w:rPr>
          <w:rtl/>
        </w:rPr>
        <w:t>:</w:t>
      </w:r>
      <w:r>
        <w:rPr>
          <w:rtl/>
        </w:rPr>
        <w:t xml:space="preserve"> فقال لي</w:t>
      </w:r>
      <w:r w:rsidR="00F01D33">
        <w:rPr>
          <w:rtl/>
        </w:rPr>
        <w:t>:</w:t>
      </w:r>
      <w:r>
        <w:rPr>
          <w:rtl/>
        </w:rPr>
        <w:t xml:space="preserve"> له في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نصيب؟ قلت</w:t>
      </w:r>
      <w:r w:rsidR="00F01D33">
        <w:rPr>
          <w:rtl/>
        </w:rPr>
        <w:t>:</w:t>
      </w:r>
      <w:r>
        <w:rPr>
          <w:rtl/>
        </w:rPr>
        <w:t xml:space="preserve"> </w:t>
      </w:r>
      <w:r w:rsidR="00044340">
        <w:rPr>
          <w:rFonts w:hint="cs"/>
          <w:rtl/>
        </w:rPr>
        <w:t>إ</w:t>
      </w:r>
      <w:r w:rsidR="006079CC">
        <w:rPr>
          <w:rtl/>
        </w:rPr>
        <w:t xml:space="preserve">نّه </w:t>
      </w:r>
      <w:r>
        <w:rPr>
          <w:rtl/>
        </w:rPr>
        <w:t>ليقول ذاك ويظهره، قال</w:t>
      </w:r>
      <w:r w:rsidR="00F01D33">
        <w:rPr>
          <w:rtl/>
        </w:rPr>
        <w:t>:</w:t>
      </w:r>
      <w:r>
        <w:rPr>
          <w:rtl/>
        </w:rPr>
        <w:t xml:space="preserve"> لا تعر</w:t>
      </w:r>
      <w:r w:rsidR="00044340">
        <w:rPr>
          <w:rFonts w:hint="cs"/>
          <w:rtl/>
        </w:rPr>
        <w:t>ّ</w:t>
      </w:r>
      <w:r>
        <w:rPr>
          <w:rtl/>
        </w:rPr>
        <w:t xml:space="preserve">ض له.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أحمد بن إدريس، عن أحمد بن </w:t>
      </w:r>
      <w:r w:rsidR="006079CC">
        <w:rPr>
          <w:rtl/>
        </w:rPr>
        <w:t xml:space="preserve">محمّد </w:t>
      </w:r>
      <w:r>
        <w:rPr>
          <w:rtl/>
        </w:rPr>
        <w:t>مثله - إلى قوله</w:t>
      </w:r>
      <w:r w:rsidR="00F01D33">
        <w:rPr>
          <w:rtl/>
        </w:rPr>
        <w:t>:</w:t>
      </w:r>
      <w:r>
        <w:rPr>
          <w:rtl/>
        </w:rPr>
        <w:t xml:space="preserve"> - تعم</w:t>
      </w:r>
      <w:r w:rsidR="00044340">
        <w:rPr>
          <w:rFonts w:hint="cs"/>
          <w:rtl/>
        </w:rPr>
        <w:t>ّ</w:t>
      </w:r>
      <w:r>
        <w:rPr>
          <w:rtl/>
        </w:rPr>
        <w:t xml:space="preserve"> به بريئا</w:t>
      </w:r>
      <w:r w:rsidR="00044340">
        <w:rPr>
          <w:rFonts w:hint="cs"/>
          <w:rtl/>
        </w:rPr>
        <w:t>ً</w:t>
      </w:r>
      <w:r>
        <w:rPr>
          <w:rtl/>
        </w:rPr>
        <w:t>، قال</w:t>
      </w:r>
      <w:r w:rsidR="00F01D33">
        <w:rPr>
          <w:rtl/>
        </w:rPr>
        <w:t>:</w:t>
      </w:r>
      <w:r>
        <w:rPr>
          <w:rtl/>
        </w:rPr>
        <w:t xml:space="preserve"> قلت</w:t>
      </w:r>
      <w:r w:rsidR="00F01D33">
        <w:rPr>
          <w:rtl/>
        </w:rPr>
        <w:t>:</w:t>
      </w:r>
      <w:r>
        <w:rPr>
          <w:rtl/>
        </w:rPr>
        <w:t xml:space="preserve"> لأي</w:t>
      </w:r>
      <w:r w:rsidR="00044340">
        <w:rPr>
          <w:rFonts w:hint="cs"/>
          <w:rtl/>
        </w:rPr>
        <w:t>ِّ</w:t>
      </w:r>
      <w:r>
        <w:rPr>
          <w:rtl/>
        </w:rPr>
        <w:t xml:space="preserve"> شيء يعم</w:t>
      </w:r>
      <w:r w:rsidR="00044340">
        <w:rPr>
          <w:rFonts w:hint="cs"/>
          <w:rtl/>
        </w:rPr>
        <w:t>ّ</w:t>
      </w:r>
      <w:r>
        <w:rPr>
          <w:rtl/>
        </w:rPr>
        <w:t xml:space="preserve"> به بريئا</w:t>
      </w:r>
      <w:r w:rsidR="00044340">
        <w:rPr>
          <w:rFonts w:hint="cs"/>
          <w:rtl/>
        </w:rPr>
        <w:t>ً</w:t>
      </w:r>
      <w:r>
        <w:rPr>
          <w:rtl/>
        </w:rPr>
        <w:t>؟ قال</w:t>
      </w:r>
      <w:r w:rsidR="00F01D33">
        <w:rPr>
          <w:rtl/>
        </w:rPr>
        <w:t>:</w:t>
      </w:r>
      <w:r>
        <w:rPr>
          <w:rtl/>
        </w:rPr>
        <w:t xml:space="preserve"> يقتل مؤمن بكافر ولم يزد على ذلك </w:t>
      </w:r>
      <w:r w:rsidRPr="008A1A51">
        <w:rPr>
          <w:rStyle w:val="libFootnotenumChar"/>
          <w:rtl/>
        </w:rPr>
        <w:t>(2)</w:t>
      </w:r>
      <w:r>
        <w:rPr>
          <w:rtl/>
        </w:rPr>
        <w:t xml:space="preserve">. </w:t>
      </w:r>
    </w:p>
    <w:p w:rsidR="002B1751" w:rsidRDefault="002B1751" w:rsidP="00044340">
      <w:pPr>
        <w:pStyle w:val="libNormal"/>
        <w:rPr>
          <w:rtl/>
        </w:rPr>
      </w:pPr>
      <w:r w:rsidRPr="00035E93">
        <w:rPr>
          <w:rStyle w:val="libNormalChar"/>
          <w:rtl/>
        </w:rPr>
        <w:t>[ 34594 ]</w:t>
      </w:r>
      <w:r>
        <w:rPr>
          <w:rtl/>
        </w:rPr>
        <w:t xml:space="preserve"> 2 - وعنه، عن أحمد، عن </w:t>
      </w:r>
      <w:r w:rsidR="006079CC">
        <w:rPr>
          <w:rtl/>
        </w:rPr>
        <w:t xml:space="preserve">عليِّ </w:t>
      </w:r>
      <w:r>
        <w:rPr>
          <w:rtl/>
        </w:rPr>
        <w:t xml:space="preserve">بن الحكم، عن ربيع بن </w:t>
      </w:r>
      <w:r w:rsidR="006079CC">
        <w:rPr>
          <w:rtl/>
        </w:rPr>
        <w:t xml:space="preserve">محمّد </w:t>
      </w:r>
      <w:r w:rsidRPr="008A1A51">
        <w:rPr>
          <w:rStyle w:val="libFootnotenumChar"/>
          <w:rtl/>
        </w:rPr>
        <w:t>(</w:t>
      </w:r>
      <w:r w:rsidR="00044340">
        <w:rPr>
          <w:rStyle w:val="libFootnotenumChar"/>
          <w:rFonts w:hint="cs"/>
          <w:rtl/>
        </w:rPr>
        <w:t>3</w:t>
      </w:r>
      <w:r w:rsidRPr="008A1A51">
        <w:rPr>
          <w:rStyle w:val="libFootnotenumChar"/>
          <w:rtl/>
        </w:rPr>
        <w:t>)</w:t>
      </w:r>
      <w:r>
        <w:rPr>
          <w:rtl/>
        </w:rPr>
        <w:t>، عن عبدالله بن سليمان العامري،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أي</w:t>
      </w:r>
      <w:r w:rsidR="00044340">
        <w:rPr>
          <w:rFonts w:hint="cs"/>
          <w:rtl/>
        </w:rPr>
        <w:t>ّ</w:t>
      </w:r>
      <w:r>
        <w:rPr>
          <w:rtl/>
        </w:rPr>
        <w:t xml:space="preserve"> شيء تقول في رجل سمعته يشتم علي</w:t>
      </w:r>
      <w:r w:rsidR="00044340">
        <w:rPr>
          <w:rFonts w:hint="cs"/>
          <w:rtl/>
        </w:rPr>
        <w:t>ّ</w:t>
      </w:r>
      <w:r>
        <w:rPr>
          <w:rtl/>
        </w:rPr>
        <w:t>ا</w:t>
      </w:r>
      <w:r w:rsidR="00044340">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ويبرأ منه؟ قال</w:t>
      </w:r>
      <w:r w:rsidR="00F01D33">
        <w:rPr>
          <w:rtl/>
        </w:rPr>
        <w:t>:</w:t>
      </w:r>
      <w:r>
        <w:rPr>
          <w:rtl/>
        </w:rPr>
        <w:t xml:space="preserve"> فقال لي</w:t>
      </w:r>
      <w:r w:rsidR="00F01D33">
        <w:rPr>
          <w:rtl/>
        </w:rPr>
        <w:t>:</w:t>
      </w:r>
      <w:r>
        <w:rPr>
          <w:rtl/>
        </w:rPr>
        <w:t xml:space="preserve"> والله هو حلال الدم، وما ألف منهم برجل منكم، دعه. </w:t>
      </w:r>
    </w:p>
    <w:p w:rsidR="002B1751" w:rsidRDefault="00C4707E" w:rsidP="00C4707E">
      <w:pPr>
        <w:pStyle w:val="libLine"/>
        <w:rPr>
          <w:rtl/>
        </w:rPr>
      </w:pPr>
      <w:r>
        <w:rPr>
          <w:rtl/>
        </w:rPr>
        <w:t>____________________</w:t>
      </w:r>
    </w:p>
    <w:p w:rsidR="002B1751" w:rsidRDefault="002B1751" w:rsidP="00044340">
      <w:pPr>
        <w:pStyle w:val="libFootnoteCenterBold"/>
        <w:rPr>
          <w:rtl/>
        </w:rPr>
      </w:pPr>
      <w:r>
        <w:rPr>
          <w:rtl/>
        </w:rPr>
        <w:t xml:space="preserve">الباب 27 </w:t>
      </w:r>
    </w:p>
    <w:p w:rsidR="002B1751" w:rsidRDefault="002B1751" w:rsidP="00044340">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269 </w:t>
      </w:r>
      <w:r w:rsidR="00035E93">
        <w:rPr>
          <w:rtl/>
        </w:rPr>
        <w:t>/</w:t>
      </w:r>
      <w:r>
        <w:rPr>
          <w:rtl/>
        </w:rPr>
        <w:t xml:space="preserve"> 44، والتهذيب 10</w:t>
      </w:r>
      <w:r w:rsidR="00F01D33">
        <w:rPr>
          <w:rtl/>
        </w:rPr>
        <w:t>:</w:t>
      </w:r>
      <w:r>
        <w:rPr>
          <w:rtl/>
        </w:rPr>
        <w:t xml:space="preserve"> 86 </w:t>
      </w:r>
      <w:r w:rsidR="00035E93">
        <w:rPr>
          <w:rtl/>
        </w:rPr>
        <w:t>/</w:t>
      </w:r>
      <w:r>
        <w:rPr>
          <w:rtl/>
        </w:rPr>
        <w:t xml:space="preserve"> 336. </w:t>
      </w:r>
    </w:p>
    <w:p w:rsidR="002B1751" w:rsidRPr="001812B4" w:rsidRDefault="002B1751" w:rsidP="00577EAF">
      <w:pPr>
        <w:pStyle w:val="libFootnote0"/>
        <w:rPr>
          <w:rtl/>
        </w:rPr>
      </w:pPr>
      <w:r w:rsidRPr="001812B4">
        <w:rPr>
          <w:rtl/>
        </w:rPr>
        <w:t>(1) في نسخة من التهذيب</w:t>
      </w:r>
      <w:r w:rsidR="00F01D33">
        <w:rPr>
          <w:rtl/>
        </w:rPr>
        <w:t>:</w:t>
      </w:r>
      <w:r w:rsidRPr="001812B4">
        <w:rPr>
          <w:rtl/>
        </w:rPr>
        <w:t xml:space="preserve"> تغمز </w:t>
      </w:r>
      <w:r w:rsidRPr="00044340">
        <w:rPr>
          <w:rtl/>
        </w:rPr>
        <w:t>( هامش المخطوط ) والمغموز</w:t>
      </w:r>
      <w:r w:rsidR="00F01D33" w:rsidRPr="00044340">
        <w:rPr>
          <w:rtl/>
        </w:rPr>
        <w:t>:</w:t>
      </w:r>
      <w:r w:rsidRPr="00044340">
        <w:rPr>
          <w:rtl/>
        </w:rPr>
        <w:t xml:space="preserve"> المتهم « الصحاح ( غمز ) 3</w:t>
      </w:r>
      <w:r w:rsidR="00F01D33" w:rsidRPr="00044340">
        <w:rPr>
          <w:rtl/>
        </w:rPr>
        <w:t>:</w:t>
      </w:r>
      <w:r w:rsidRPr="001812B4">
        <w:rPr>
          <w:rtl/>
        </w:rPr>
        <w:t xml:space="preserve"> 889 »</w:t>
      </w:r>
      <w:r>
        <w:rPr>
          <w:rtl/>
        </w:rPr>
        <w:t>.</w:t>
      </w:r>
      <w:r w:rsidRPr="001812B4">
        <w:rPr>
          <w:rtl/>
        </w:rPr>
        <w:t xml:space="preserve"> </w:t>
      </w:r>
    </w:p>
    <w:p w:rsidR="002B1751" w:rsidRPr="001812B4" w:rsidRDefault="002B1751" w:rsidP="00577EAF">
      <w:pPr>
        <w:pStyle w:val="libFootnote0"/>
        <w:rPr>
          <w:rtl/>
        </w:rPr>
      </w:pPr>
      <w:r w:rsidRPr="001812B4">
        <w:rPr>
          <w:rtl/>
        </w:rPr>
        <w:t>(2) علل الشرائع</w:t>
      </w:r>
      <w:r w:rsidR="00F01D33">
        <w:rPr>
          <w:rtl/>
        </w:rPr>
        <w:t>:</w:t>
      </w:r>
      <w:r w:rsidRPr="001812B4">
        <w:rPr>
          <w:rtl/>
        </w:rPr>
        <w:t xml:space="preserve"> 601 </w:t>
      </w:r>
      <w:r w:rsidR="00035E93">
        <w:rPr>
          <w:rtl/>
        </w:rPr>
        <w:t>/</w:t>
      </w:r>
      <w:r w:rsidRPr="001812B4">
        <w:rPr>
          <w:rtl/>
        </w:rPr>
        <w:t xml:space="preserve"> 59</w:t>
      </w:r>
      <w:r>
        <w:rPr>
          <w:rtl/>
        </w:rPr>
        <w:t>.</w:t>
      </w:r>
      <w:r w:rsidRPr="001812B4">
        <w:rPr>
          <w:rtl/>
        </w:rPr>
        <w:t xml:space="preserve"> </w:t>
      </w:r>
    </w:p>
    <w:p w:rsidR="002B1751" w:rsidRDefault="002B1751" w:rsidP="00577EAF">
      <w:pPr>
        <w:pStyle w:val="libFootnote0"/>
        <w:rPr>
          <w:rtl/>
        </w:rPr>
      </w:pPr>
      <w:r>
        <w:rPr>
          <w:rtl/>
        </w:rPr>
        <w:t>2 - الكافي 7</w:t>
      </w:r>
      <w:r w:rsidR="00F01D33">
        <w:rPr>
          <w:rtl/>
        </w:rPr>
        <w:t>:</w:t>
      </w:r>
      <w:r>
        <w:rPr>
          <w:rtl/>
        </w:rPr>
        <w:t xml:space="preserve"> 269 </w:t>
      </w:r>
      <w:r w:rsidR="00035E93">
        <w:rPr>
          <w:rtl/>
        </w:rPr>
        <w:t>/</w:t>
      </w:r>
      <w:r>
        <w:rPr>
          <w:rtl/>
        </w:rPr>
        <w:t xml:space="preserve"> 43. </w:t>
      </w:r>
    </w:p>
    <w:p w:rsidR="002B1751" w:rsidRPr="001812B4" w:rsidRDefault="002B1751" w:rsidP="00044340">
      <w:pPr>
        <w:pStyle w:val="libFootnote0"/>
        <w:rPr>
          <w:rtl/>
        </w:rPr>
      </w:pPr>
      <w:r w:rsidRPr="001812B4">
        <w:rPr>
          <w:rtl/>
        </w:rPr>
        <w:t>(</w:t>
      </w:r>
      <w:r w:rsidR="00044340">
        <w:rPr>
          <w:rFonts w:hint="cs"/>
          <w:rtl/>
        </w:rPr>
        <w:t>3</w:t>
      </w:r>
      <w:r w:rsidRPr="001812B4">
        <w:rPr>
          <w:rtl/>
        </w:rPr>
        <w:t>) في التهذيب</w:t>
      </w:r>
      <w:r w:rsidR="00F01D33">
        <w:rPr>
          <w:rtl/>
        </w:rPr>
        <w:t>:</w:t>
      </w:r>
      <w:r w:rsidRPr="001812B4">
        <w:rPr>
          <w:rtl/>
        </w:rPr>
        <w:t xml:space="preserve"> ربعي بن </w:t>
      </w:r>
      <w:r w:rsidR="006079CC">
        <w:rPr>
          <w:rtl/>
        </w:rPr>
        <w:t>محمّد</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044340">
      <w:pPr>
        <w:pStyle w:val="libNormal"/>
        <w:rPr>
          <w:rtl/>
        </w:rPr>
      </w:pPr>
      <w:r>
        <w:rPr>
          <w:rtl/>
        </w:rPr>
        <w:lastRenderedPageBreak/>
        <w:t xml:space="preserve">ورواه الشيخ بإسناده عن أحمد بن </w:t>
      </w:r>
      <w:r w:rsidR="006079CC">
        <w:rPr>
          <w:rtl/>
        </w:rPr>
        <w:t>محمّد</w:t>
      </w:r>
      <w:r>
        <w:rPr>
          <w:rtl/>
        </w:rPr>
        <w:t>، وكذا ال</w:t>
      </w:r>
      <w:r w:rsidR="00044340">
        <w:rPr>
          <w:rFonts w:hint="cs"/>
          <w:rtl/>
        </w:rPr>
        <w:t>ّ</w:t>
      </w:r>
      <w:r>
        <w:rPr>
          <w:rtl/>
        </w:rPr>
        <w:t xml:space="preserve">ذي قبله </w:t>
      </w:r>
      <w:r w:rsidRPr="008A1A51">
        <w:rPr>
          <w:rStyle w:val="libFootnotenumChar"/>
          <w:rtl/>
        </w:rPr>
        <w:t>(</w:t>
      </w:r>
      <w:r w:rsidR="00044340">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[ 34595 ]</w:t>
      </w:r>
      <w:r>
        <w:rPr>
          <w:rtl/>
        </w:rPr>
        <w:t xml:space="preserve"> 3 - وعن الحسين بن </w:t>
      </w:r>
      <w:r w:rsidR="006079CC">
        <w:rPr>
          <w:rtl/>
        </w:rPr>
        <w:t>محمّد</w:t>
      </w:r>
      <w:r>
        <w:rPr>
          <w:rtl/>
        </w:rPr>
        <w:t xml:space="preserve">، عن </w:t>
      </w:r>
      <w:r w:rsidR="006079CC">
        <w:rPr>
          <w:rtl/>
        </w:rPr>
        <w:t xml:space="preserve">عليِّ </w:t>
      </w:r>
      <w:r>
        <w:rPr>
          <w:rtl/>
        </w:rPr>
        <w:t xml:space="preserve">بن </w:t>
      </w:r>
      <w:r w:rsidR="006079CC">
        <w:rPr>
          <w:rtl/>
        </w:rPr>
        <w:t xml:space="preserve">محمّد </w:t>
      </w:r>
      <w:r>
        <w:rPr>
          <w:rtl/>
        </w:rPr>
        <w:t xml:space="preserve">بن سعيد، عن </w:t>
      </w:r>
      <w:r w:rsidR="006079CC">
        <w:rPr>
          <w:rtl/>
        </w:rPr>
        <w:t xml:space="preserve">محمّد </w:t>
      </w:r>
      <w:r>
        <w:rPr>
          <w:rtl/>
        </w:rPr>
        <w:t xml:space="preserve">بن سالم أبي سلمة، </w:t>
      </w:r>
      <w:r w:rsidR="006079CC">
        <w:rPr>
          <w:rtl/>
        </w:rPr>
        <w:t xml:space="preserve">محمّد </w:t>
      </w:r>
      <w:r>
        <w:rPr>
          <w:rtl/>
        </w:rPr>
        <w:t xml:space="preserve">بن سعيد بن غزوان، عن القاسم ابن عروة، عن عبيد بن زرارة، عن أبيه،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قعد في مجلس يسب</w:t>
      </w:r>
      <w:r w:rsidR="00044340">
        <w:rPr>
          <w:rFonts w:hint="cs"/>
          <w:rtl/>
        </w:rPr>
        <w:t>ُّ</w:t>
      </w:r>
      <w:r>
        <w:rPr>
          <w:rtl/>
        </w:rPr>
        <w:t xml:space="preserve"> فيه إمام من الأئم</w:t>
      </w:r>
      <w:r w:rsidR="00044340">
        <w:rPr>
          <w:rFonts w:hint="cs"/>
          <w:rtl/>
        </w:rPr>
        <w:t>ّ</w:t>
      </w:r>
      <w:r>
        <w:rPr>
          <w:rtl/>
        </w:rPr>
        <w:t xml:space="preserve">ة يقدر على الانتصاف فلم يفعل ألبسه الله </w:t>
      </w:r>
      <w:r w:rsidR="006079CC">
        <w:rPr>
          <w:rtl/>
        </w:rPr>
        <w:t>عزَّ وجلَّ</w:t>
      </w:r>
      <w:r>
        <w:rPr>
          <w:rtl/>
        </w:rPr>
        <w:t xml:space="preserve"> الذل في الدنيا، وعذبه في </w:t>
      </w:r>
      <w:r w:rsidR="001F501A">
        <w:rPr>
          <w:rtl/>
        </w:rPr>
        <w:t>الآخرة</w:t>
      </w:r>
      <w:r>
        <w:rPr>
          <w:rtl/>
        </w:rPr>
        <w:t xml:space="preserve"> وسلبه صالح ما م</w:t>
      </w:r>
      <w:r w:rsidR="00044340">
        <w:rPr>
          <w:rFonts w:hint="cs"/>
          <w:rtl/>
        </w:rPr>
        <w:t>َ</w:t>
      </w:r>
      <w:r>
        <w:rPr>
          <w:rtl/>
        </w:rPr>
        <w:t>ن</w:t>
      </w:r>
      <w:r w:rsidR="00044340">
        <w:rPr>
          <w:rFonts w:hint="cs"/>
          <w:rtl/>
        </w:rPr>
        <w:t>ّ</w:t>
      </w:r>
      <w:r>
        <w:rPr>
          <w:rtl/>
        </w:rPr>
        <w:t xml:space="preserve"> به عليه من معرفتنا. </w:t>
      </w:r>
    </w:p>
    <w:p w:rsidR="002B1751" w:rsidRDefault="002B1751" w:rsidP="00044340">
      <w:pPr>
        <w:pStyle w:val="libNormal"/>
        <w:rPr>
          <w:rtl/>
        </w:rPr>
      </w:pPr>
      <w:r w:rsidRPr="00035E93">
        <w:rPr>
          <w:rStyle w:val="libNormalChar"/>
          <w:rtl/>
        </w:rPr>
        <w:t>[ 34596 ]</w:t>
      </w:r>
      <w:r>
        <w:rPr>
          <w:rtl/>
        </w:rPr>
        <w:t xml:space="preserve"> 4 -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محمّد </w:t>
      </w:r>
      <w:r>
        <w:rPr>
          <w:rtl/>
        </w:rPr>
        <w:t>ابن مرازم، عن أبيه قال</w:t>
      </w:r>
      <w:r w:rsidR="00F01D33">
        <w:rPr>
          <w:rtl/>
        </w:rPr>
        <w:t>:</w:t>
      </w:r>
      <w:r>
        <w:rPr>
          <w:rtl/>
        </w:rPr>
        <w:t xml:space="preserve"> خرجنا مع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حيث خرج من عند أبي جعفر من الحيرة، فخرج ساعة أذن له وانتهى إلى السالحين </w:t>
      </w:r>
      <w:r w:rsidRPr="008A1A51">
        <w:rPr>
          <w:rStyle w:val="libFootnotenumChar"/>
          <w:rtl/>
        </w:rPr>
        <w:t>(</w:t>
      </w:r>
      <w:r w:rsidR="00044340">
        <w:rPr>
          <w:rStyle w:val="libFootnotenumChar"/>
          <w:rFonts w:hint="cs"/>
          <w:rtl/>
        </w:rPr>
        <w:t>2</w:t>
      </w:r>
      <w:r w:rsidRPr="008A1A51">
        <w:rPr>
          <w:rStyle w:val="libFootnotenumChar"/>
          <w:rtl/>
        </w:rPr>
        <w:t>)</w:t>
      </w:r>
      <w:r>
        <w:rPr>
          <w:rtl/>
        </w:rPr>
        <w:t xml:space="preserve"> في أول الليل، فعرض له عاشر كان يكون في السالحين في أول الليل، فقال له</w:t>
      </w:r>
      <w:r w:rsidR="00F01D33">
        <w:rPr>
          <w:rtl/>
        </w:rPr>
        <w:t>:</w:t>
      </w:r>
      <w:r>
        <w:rPr>
          <w:rtl/>
        </w:rPr>
        <w:t xml:space="preserve"> لا أدعك تجوز، فأبى إباء</w:t>
      </w:r>
      <w:r w:rsidR="00044340">
        <w:rPr>
          <w:rFonts w:hint="cs"/>
          <w:rtl/>
        </w:rPr>
        <w:t>ً</w:t>
      </w:r>
      <w:r>
        <w:rPr>
          <w:rtl/>
        </w:rPr>
        <w:t xml:space="preserve"> وأنا ومصادف معه، فقال له مصادف</w:t>
      </w:r>
      <w:r w:rsidR="00F01D33">
        <w:rPr>
          <w:rtl/>
        </w:rPr>
        <w:t>:</w:t>
      </w:r>
      <w:r>
        <w:rPr>
          <w:rtl/>
        </w:rPr>
        <w:t xml:space="preserve"> جعلت فداك، إنما هذا كلب قد آذاك وأخاف أن يردك وما أدري ما يكون من أبي جعفر، وأنا ومرازم أتأذن لنا أن نضرب عنقه ثم نطرحه في النهر؟ فقال له</w:t>
      </w:r>
      <w:r w:rsidR="00F01D33">
        <w:rPr>
          <w:rtl/>
        </w:rPr>
        <w:t>:</w:t>
      </w:r>
      <w:r>
        <w:rPr>
          <w:rtl/>
        </w:rPr>
        <w:t xml:space="preserve"> كف </w:t>
      </w:r>
      <w:r w:rsidRPr="008A1A51">
        <w:rPr>
          <w:rStyle w:val="libFootnotenumChar"/>
          <w:rtl/>
        </w:rPr>
        <w:t>(</w:t>
      </w:r>
      <w:r w:rsidR="00044340">
        <w:rPr>
          <w:rStyle w:val="libFootnotenumChar"/>
          <w:rFonts w:hint="cs"/>
          <w:rtl/>
        </w:rPr>
        <w:t>3</w:t>
      </w:r>
      <w:r w:rsidRPr="008A1A51">
        <w:rPr>
          <w:rStyle w:val="libFootnotenumChar"/>
          <w:rtl/>
        </w:rPr>
        <w:t>)</w:t>
      </w:r>
      <w:r>
        <w:rPr>
          <w:rtl/>
        </w:rPr>
        <w:t xml:space="preserve"> يا مصادف، فلم يزل يطلب إليه </w:t>
      </w:r>
      <w:r w:rsidR="000014EE">
        <w:rPr>
          <w:rtl/>
        </w:rPr>
        <w:t xml:space="preserve">حتّى </w:t>
      </w:r>
      <w:r>
        <w:rPr>
          <w:rtl/>
        </w:rPr>
        <w:t>ذهب من الليل أكثره فأذن لنا فمضى، فقال</w:t>
      </w:r>
      <w:r w:rsidR="00F01D33">
        <w:rPr>
          <w:rtl/>
        </w:rPr>
        <w:t>:</w:t>
      </w:r>
      <w:r>
        <w:rPr>
          <w:rtl/>
        </w:rPr>
        <w:t xml:space="preserve"> يا مرازم هذا خير أم الذي قلتماه؟ قلت</w:t>
      </w:r>
      <w:r w:rsidR="00F01D33">
        <w:rPr>
          <w:rtl/>
        </w:rPr>
        <w:t>:</w:t>
      </w:r>
      <w:r>
        <w:rPr>
          <w:rtl/>
        </w:rPr>
        <w:t xml:space="preserve"> هذا جعلت فداك، قال</w:t>
      </w:r>
      <w:r w:rsidR="00F01D33">
        <w:rPr>
          <w:rtl/>
        </w:rPr>
        <w:t>:</w:t>
      </w:r>
      <w:r>
        <w:rPr>
          <w:rtl/>
        </w:rPr>
        <w:t xml:space="preserve"> إن الرجل يخرج من الذل الصغير فيدخله ذلك في الذل الكبير. </w:t>
      </w:r>
    </w:p>
    <w:p w:rsidR="002B1751" w:rsidRDefault="002B1751" w:rsidP="00F01D33">
      <w:pPr>
        <w:pStyle w:val="libNormal"/>
        <w:rPr>
          <w:rtl/>
        </w:rPr>
      </w:pPr>
      <w:r w:rsidRPr="00035E93">
        <w:rPr>
          <w:rStyle w:val="libNormalChar"/>
          <w:rtl/>
        </w:rPr>
        <w:t>[ 34597 ]</w:t>
      </w:r>
      <w:r>
        <w:rPr>
          <w:rtl/>
        </w:rPr>
        <w:t xml:space="preserve"> 5 -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العلل</w:t>
      </w:r>
      <w:r w:rsidRPr="00035E93">
        <w:rPr>
          <w:rStyle w:val="libNormalChar"/>
          <w:rtl/>
        </w:rPr>
        <w:t xml:space="preserve"> )</w:t>
      </w:r>
      <w:r>
        <w:rPr>
          <w:rtl/>
        </w:rPr>
        <w:t xml:space="preserve"> عن أبيه، عن </w:t>
      </w:r>
    </w:p>
    <w:p w:rsidR="002B1751" w:rsidRDefault="00C4707E" w:rsidP="00C4707E">
      <w:pPr>
        <w:pStyle w:val="libLine"/>
        <w:rPr>
          <w:rtl/>
        </w:rPr>
      </w:pPr>
      <w:r>
        <w:rPr>
          <w:rtl/>
        </w:rPr>
        <w:t>____________________</w:t>
      </w:r>
    </w:p>
    <w:p w:rsidR="002B1751" w:rsidRPr="001812B4" w:rsidRDefault="002B1751" w:rsidP="00044340">
      <w:pPr>
        <w:pStyle w:val="libFootnote0"/>
        <w:rPr>
          <w:rtl/>
        </w:rPr>
      </w:pPr>
      <w:r w:rsidRPr="001812B4">
        <w:rPr>
          <w:rtl/>
        </w:rPr>
        <w:t>(</w:t>
      </w:r>
      <w:r w:rsidR="00044340">
        <w:rPr>
          <w:rFonts w:hint="cs"/>
          <w:rtl/>
        </w:rPr>
        <w:t>1</w:t>
      </w:r>
      <w:r w:rsidRPr="001812B4">
        <w:rPr>
          <w:rtl/>
        </w:rPr>
        <w:t>) التهذيب 10</w:t>
      </w:r>
      <w:r w:rsidR="00F01D33">
        <w:rPr>
          <w:rtl/>
        </w:rPr>
        <w:t>:</w:t>
      </w:r>
      <w:r w:rsidRPr="001812B4">
        <w:rPr>
          <w:rtl/>
        </w:rPr>
        <w:t xml:space="preserve"> 86 </w:t>
      </w:r>
      <w:r w:rsidR="00035E93">
        <w:rPr>
          <w:rtl/>
        </w:rPr>
        <w:t>/</w:t>
      </w:r>
      <w:r w:rsidRPr="001812B4">
        <w:rPr>
          <w:rtl/>
        </w:rPr>
        <w:t xml:space="preserve"> 335</w:t>
      </w:r>
      <w:r>
        <w:rPr>
          <w:rtl/>
        </w:rPr>
        <w:t>.</w:t>
      </w:r>
      <w:r w:rsidRPr="001812B4">
        <w:rPr>
          <w:rtl/>
        </w:rPr>
        <w:t xml:space="preserve"> </w:t>
      </w:r>
    </w:p>
    <w:p w:rsidR="002B1751" w:rsidRDefault="002B1751" w:rsidP="00577EAF">
      <w:pPr>
        <w:pStyle w:val="libFootnote0"/>
        <w:rPr>
          <w:rtl/>
        </w:rPr>
      </w:pPr>
      <w:r>
        <w:rPr>
          <w:rtl/>
        </w:rPr>
        <w:t>3 - الكافي 8</w:t>
      </w:r>
      <w:r w:rsidR="00F01D33">
        <w:rPr>
          <w:rtl/>
        </w:rPr>
        <w:t>:</w:t>
      </w:r>
      <w:r>
        <w:rPr>
          <w:rtl/>
        </w:rPr>
        <w:t xml:space="preserve"> 235 </w:t>
      </w:r>
      <w:r w:rsidR="00035E93">
        <w:rPr>
          <w:rtl/>
        </w:rPr>
        <w:t>/</w:t>
      </w:r>
      <w:r>
        <w:rPr>
          <w:rtl/>
        </w:rPr>
        <w:t xml:space="preserve"> 315. </w:t>
      </w:r>
    </w:p>
    <w:p w:rsidR="002B1751" w:rsidRDefault="002B1751" w:rsidP="00577EAF">
      <w:pPr>
        <w:pStyle w:val="libFootnote0"/>
        <w:rPr>
          <w:rtl/>
        </w:rPr>
      </w:pPr>
      <w:r>
        <w:rPr>
          <w:rtl/>
        </w:rPr>
        <w:t>4 - الكافي 8</w:t>
      </w:r>
      <w:r w:rsidR="00F01D33">
        <w:rPr>
          <w:rtl/>
        </w:rPr>
        <w:t>:</w:t>
      </w:r>
      <w:r>
        <w:rPr>
          <w:rtl/>
        </w:rPr>
        <w:t xml:space="preserve"> 87 </w:t>
      </w:r>
      <w:r w:rsidR="00035E93">
        <w:rPr>
          <w:rtl/>
        </w:rPr>
        <w:t>/</w:t>
      </w:r>
      <w:r>
        <w:rPr>
          <w:rtl/>
        </w:rPr>
        <w:t xml:space="preserve"> 49. </w:t>
      </w:r>
    </w:p>
    <w:p w:rsidR="002B1751" w:rsidRPr="001812B4" w:rsidRDefault="002B1751" w:rsidP="00044340">
      <w:pPr>
        <w:pStyle w:val="libFootnote0"/>
        <w:rPr>
          <w:rtl/>
        </w:rPr>
      </w:pPr>
      <w:r w:rsidRPr="001812B4">
        <w:rPr>
          <w:rtl/>
        </w:rPr>
        <w:t>(</w:t>
      </w:r>
      <w:r w:rsidR="00044340">
        <w:rPr>
          <w:rFonts w:hint="cs"/>
          <w:rtl/>
        </w:rPr>
        <w:t>2</w:t>
      </w:r>
      <w:r w:rsidRPr="001812B4">
        <w:rPr>
          <w:rtl/>
        </w:rPr>
        <w:t>) السالحين</w:t>
      </w:r>
      <w:r w:rsidR="00F01D33">
        <w:rPr>
          <w:rtl/>
        </w:rPr>
        <w:t>:</w:t>
      </w:r>
      <w:r w:rsidRPr="001812B4">
        <w:rPr>
          <w:rtl/>
        </w:rPr>
        <w:t xml:space="preserve"> موضع على أربعة راسخ من بغداد الى المغرب « معجم البلدان 3</w:t>
      </w:r>
      <w:r w:rsidR="00F01D33">
        <w:rPr>
          <w:rtl/>
        </w:rPr>
        <w:t>:</w:t>
      </w:r>
      <w:r w:rsidRPr="001812B4">
        <w:rPr>
          <w:rtl/>
        </w:rPr>
        <w:t xml:space="preserve"> 172 ». </w:t>
      </w:r>
    </w:p>
    <w:p w:rsidR="002B1751" w:rsidRPr="001812B4" w:rsidRDefault="002B1751" w:rsidP="00044340">
      <w:pPr>
        <w:pStyle w:val="libFootnote0"/>
        <w:rPr>
          <w:rtl/>
        </w:rPr>
      </w:pPr>
      <w:r w:rsidRPr="001812B4">
        <w:rPr>
          <w:rtl/>
        </w:rPr>
        <w:t>(</w:t>
      </w:r>
      <w:r w:rsidR="00044340">
        <w:rPr>
          <w:rFonts w:hint="cs"/>
          <w:rtl/>
        </w:rPr>
        <w:t>3</w:t>
      </w:r>
      <w:r w:rsidRPr="001812B4">
        <w:rPr>
          <w:rtl/>
        </w:rPr>
        <w:t>) في نسخة</w:t>
      </w:r>
      <w:r w:rsidR="00F01D33">
        <w:rPr>
          <w:rtl/>
        </w:rPr>
        <w:t>:</w:t>
      </w:r>
      <w:r w:rsidRPr="001812B4">
        <w:rPr>
          <w:rtl/>
        </w:rPr>
        <w:t xml:space="preserve"> كيف « هامش المخطوط »</w:t>
      </w:r>
      <w:r>
        <w:rPr>
          <w:rtl/>
        </w:rPr>
        <w:t>.</w:t>
      </w:r>
      <w:r w:rsidRPr="001812B4">
        <w:rPr>
          <w:rtl/>
        </w:rPr>
        <w:t xml:space="preserve"> </w:t>
      </w:r>
    </w:p>
    <w:p w:rsidR="002B1751" w:rsidRDefault="002B1751" w:rsidP="00577EAF">
      <w:pPr>
        <w:pStyle w:val="libFootnote0"/>
        <w:rPr>
          <w:rtl/>
        </w:rPr>
      </w:pPr>
      <w:r>
        <w:rPr>
          <w:rtl/>
        </w:rPr>
        <w:t>5 - علل الشرائع</w:t>
      </w:r>
      <w:r w:rsidR="00F01D33">
        <w:rPr>
          <w:rtl/>
        </w:rPr>
        <w:t>:</w:t>
      </w:r>
      <w:r>
        <w:rPr>
          <w:rtl/>
        </w:rPr>
        <w:t xml:space="preserve"> 601 </w:t>
      </w:r>
      <w:r w:rsidR="00035E93">
        <w:rPr>
          <w:rtl/>
        </w:rPr>
        <w:t>/</w:t>
      </w:r>
      <w:r>
        <w:rPr>
          <w:rtl/>
        </w:rPr>
        <w:t xml:space="preserve"> 57.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سعد، عن أحمد بن </w:t>
      </w:r>
      <w:r w:rsidR="006079CC">
        <w:rPr>
          <w:rtl/>
        </w:rPr>
        <w:t>محمّد</w:t>
      </w:r>
      <w:r>
        <w:rPr>
          <w:rtl/>
        </w:rPr>
        <w:t xml:space="preserve">، عن </w:t>
      </w:r>
      <w:r w:rsidR="006079CC">
        <w:rPr>
          <w:rtl/>
        </w:rPr>
        <w:t xml:space="preserve">عليِّ </w:t>
      </w:r>
      <w:r>
        <w:rPr>
          <w:rtl/>
        </w:rPr>
        <w:t>بن الحكم، عن سيف بن عميرة، عن داود بن فرقد،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تقول في قتل الناصب؟ فقال</w:t>
      </w:r>
      <w:r w:rsidR="00F01D33">
        <w:rPr>
          <w:rtl/>
        </w:rPr>
        <w:t>:</w:t>
      </w:r>
      <w:r>
        <w:rPr>
          <w:rtl/>
        </w:rPr>
        <w:t xml:space="preserve"> حلال الدم، ولكنّي أت</w:t>
      </w:r>
      <w:r w:rsidR="00044340">
        <w:rPr>
          <w:rFonts w:hint="cs"/>
          <w:rtl/>
        </w:rPr>
        <w:t>ّ</w:t>
      </w:r>
      <w:r>
        <w:rPr>
          <w:rtl/>
        </w:rPr>
        <w:t>قي عليك، فان قدرت أن تقلب عليه حائطا أو تغرقه في ماء لكيلا يشهد به عليك، فافعل، قلت</w:t>
      </w:r>
      <w:r w:rsidR="00F01D33">
        <w:rPr>
          <w:rtl/>
        </w:rPr>
        <w:t>:</w:t>
      </w:r>
      <w:r>
        <w:rPr>
          <w:rtl/>
        </w:rPr>
        <w:t xml:space="preserve"> فما ترى في ماله؟ قال</w:t>
      </w:r>
      <w:r w:rsidR="00F01D33">
        <w:rPr>
          <w:rtl/>
        </w:rPr>
        <w:t>:</w:t>
      </w:r>
      <w:r>
        <w:rPr>
          <w:rtl/>
        </w:rPr>
        <w:t xml:space="preserve"> تو</w:t>
      </w:r>
      <w:r w:rsidR="00044340">
        <w:rPr>
          <w:rFonts w:hint="cs"/>
          <w:rtl/>
        </w:rPr>
        <w:t>ّ</w:t>
      </w:r>
      <w:r>
        <w:rPr>
          <w:rtl/>
        </w:rPr>
        <w:t xml:space="preserve">ه ما قدرت عليه. </w:t>
      </w:r>
    </w:p>
    <w:p w:rsidR="002B1751" w:rsidRDefault="002B1751" w:rsidP="00F01D33">
      <w:pPr>
        <w:pStyle w:val="libNormal"/>
        <w:rPr>
          <w:rtl/>
        </w:rPr>
      </w:pPr>
      <w:r w:rsidRPr="00035E93">
        <w:rPr>
          <w:rStyle w:val="libNormalChar"/>
          <w:rtl/>
        </w:rPr>
        <w:t>[ 34598 ]</w:t>
      </w:r>
      <w:r>
        <w:rPr>
          <w:rtl/>
        </w:rPr>
        <w:t xml:space="preserve"> 6 - </w:t>
      </w:r>
      <w:r w:rsidR="006079CC">
        <w:rPr>
          <w:rtl/>
        </w:rPr>
        <w:t xml:space="preserve">محمّد </w:t>
      </w:r>
      <w:r>
        <w:rPr>
          <w:rtl/>
        </w:rPr>
        <w:t>بن عمر الكشي</w:t>
      </w:r>
      <w:r w:rsidR="00044340">
        <w:rPr>
          <w:rFonts w:hint="cs"/>
          <w:rtl/>
        </w:rPr>
        <w:t>ّ</w:t>
      </w:r>
      <w:r>
        <w:rPr>
          <w:rtl/>
        </w:rPr>
        <w:t xml:space="preserve"> في </w:t>
      </w:r>
      <w:r w:rsidRPr="00035E93">
        <w:rPr>
          <w:rStyle w:val="libNormalChar"/>
          <w:rtl/>
        </w:rPr>
        <w:t xml:space="preserve">( </w:t>
      </w:r>
      <w:r>
        <w:rPr>
          <w:rtl/>
        </w:rPr>
        <w:t>كتاب الرجال</w:t>
      </w:r>
      <w:r w:rsidRPr="00035E93">
        <w:rPr>
          <w:rStyle w:val="libNormalChar"/>
          <w:rtl/>
        </w:rPr>
        <w:t xml:space="preserve"> )</w:t>
      </w:r>
      <w:r>
        <w:rPr>
          <w:rtl/>
        </w:rPr>
        <w:t xml:space="preserve"> عن </w:t>
      </w:r>
      <w:r w:rsidR="006079CC">
        <w:rPr>
          <w:rtl/>
        </w:rPr>
        <w:t xml:space="preserve">محمّد </w:t>
      </w:r>
      <w:r>
        <w:rPr>
          <w:rtl/>
        </w:rPr>
        <w:t xml:space="preserve">بن قولويه، عن سعد بن عبدالله، عن </w:t>
      </w:r>
      <w:r w:rsidR="006079CC">
        <w:rPr>
          <w:rtl/>
        </w:rPr>
        <w:t xml:space="preserve">محمّد </w:t>
      </w:r>
      <w:r>
        <w:rPr>
          <w:rtl/>
        </w:rPr>
        <w:t xml:space="preserve">بن عبدالله المسمعي، عن </w:t>
      </w:r>
      <w:r w:rsidR="006079CC">
        <w:rPr>
          <w:rtl/>
        </w:rPr>
        <w:t xml:space="preserve">عليِّ </w:t>
      </w:r>
      <w:r>
        <w:rPr>
          <w:rtl/>
        </w:rPr>
        <w:t xml:space="preserve">بن </w:t>
      </w:r>
      <w:r w:rsidR="000014EE">
        <w:rPr>
          <w:rtl/>
        </w:rPr>
        <w:t>حديد</w:t>
      </w:r>
      <w:r>
        <w:rPr>
          <w:rtl/>
        </w:rPr>
        <w:t>، قال</w:t>
      </w:r>
      <w:r w:rsidR="00F01D33">
        <w:rPr>
          <w:rtl/>
        </w:rPr>
        <w:t>:</w:t>
      </w:r>
      <w:r>
        <w:rPr>
          <w:rtl/>
        </w:rPr>
        <w:t xml:space="preserve"> سمعت من سأل أبا الحسن </w:t>
      </w:r>
      <w:r w:rsidR="006079CC">
        <w:rPr>
          <w:rtl/>
        </w:rPr>
        <w:t>الأوَّل</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إن</w:t>
      </w:r>
      <w:r w:rsidR="00044340">
        <w:rPr>
          <w:rFonts w:hint="cs"/>
          <w:rtl/>
        </w:rPr>
        <w:t>ّ</w:t>
      </w:r>
      <w:r>
        <w:rPr>
          <w:rtl/>
        </w:rPr>
        <w:t xml:space="preserve">ي سمعت </w:t>
      </w:r>
      <w:r w:rsidR="006079CC">
        <w:rPr>
          <w:rtl/>
        </w:rPr>
        <w:t xml:space="preserve">محمّد </w:t>
      </w:r>
      <w:r>
        <w:rPr>
          <w:rtl/>
        </w:rPr>
        <w:t>بن بشير يقول</w:t>
      </w:r>
      <w:r w:rsidR="00F01D33">
        <w:rPr>
          <w:rtl/>
        </w:rPr>
        <w:t>:</w:t>
      </w:r>
      <w:r>
        <w:rPr>
          <w:rtl/>
        </w:rPr>
        <w:t xml:space="preserve"> إن</w:t>
      </w:r>
      <w:r w:rsidR="00044340">
        <w:rPr>
          <w:rFonts w:hint="cs"/>
          <w:rtl/>
        </w:rPr>
        <w:t>ّ</w:t>
      </w:r>
      <w:r>
        <w:rPr>
          <w:rtl/>
        </w:rPr>
        <w:t>ك لست موسى بن جعفر ال</w:t>
      </w:r>
      <w:r w:rsidR="00044340">
        <w:rPr>
          <w:rFonts w:hint="cs"/>
          <w:rtl/>
        </w:rPr>
        <w:t>ّ</w:t>
      </w:r>
      <w:r>
        <w:rPr>
          <w:rtl/>
        </w:rPr>
        <w:t>ذي أنت إمامنا وحج</w:t>
      </w:r>
      <w:r w:rsidR="00044340">
        <w:rPr>
          <w:rFonts w:hint="cs"/>
          <w:rtl/>
        </w:rPr>
        <w:t>ّ</w:t>
      </w:r>
      <w:r>
        <w:rPr>
          <w:rtl/>
        </w:rPr>
        <w:t>تنا فيما بيننا وبين الله، قال</w:t>
      </w:r>
      <w:r w:rsidR="00F01D33">
        <w:rPr>
          <w:rtl/>
        </w:rPr>
        <w:t>:</w:t>
      </w:r>
      <w:r>
        <w:rPr>
          <w:rtl/>
        </w:rPr>
        <w:t xml:space="preserve"> فقال</w:t>
      </w:r>
      <w:r w:rsidR="00F01D33">
        <w:rPr>
          <w:rtl/>
        </w:rPr>
        <w:t>:</w:t>
      </w:r>
      <w:r>
        <w:rPr>
          <w:rtl/>
        </w:rPr>
        <w:t xml:space="preserve"> لعنه الله - ثلاثا</w:t>
      </w:r>
      <w:r w:rsidR="00044340">
        <w:rPr>
          <w:rFonts w:hint="cs"/>
          <w:rtl/>
        </w:rPr>
        <w:t>ً</w:t>
      </w:r>
      <w:r>
        <w:rPr>
          <w:rtl/>
        </w:rPr>
        <w:t xml:space="preserve"> - أذاقه الله حر</w:t>
      </w:r>
      <w:r w:rsidR="00044340">
        <w:rPr>
          <w:rFonts w:hint="cs"/>
          <w:rtl/>
        </w:rPr>
        <w:t>َّ</w:t>
      </w:r>
      <w:r>
        <w:rPr>
          <w:rtl/>
        </w:rPr>
        <w:t xml:space="preserve"> </w:t>
      </w:r>
      <w:r w:rsidR="001F501A">
        <w:rPr>
          <w:rtl/>
        </w:rPr>
        <w:t>ال</w:t>
      </w:r>
      <w:r w:rsidR="000014EE">
        <w:rPr>
          <w:rtl/>
        </w:rPr>
        <w:t>حديد</w:t>
      </w:r>
      <w:r>
        <w:rPr>
          <w:rtl/>
        </w:rPr>
        <w:t>، قتله الله أخبث ما يكون من قتلة، فقلت له</w:t>
      </w:r>
      <w:r w:rsidR="00F01D33">
        <w:rPr>
          <w:rtl/>
        </w:rPr>
        <w:t>:</w:t>
      </w:r>
      <w:r>
        <w:rPr>
          <w:rtl/>
        </w:rPr>
        <w:t xml:space="preserve"> إذا سمعت ذلك منه أو ليس حلال لي دمه؟ مباح كما ا</w:t>
      </w:r>
      <w:r w:rsidR="00044340">
        <w:rPr>
          <w:rFonts w:hint="cs"/>
          <w:rtl/>
        </w:rPr>
        <w:t>ُ</w:t>
      </w:r>
      <w:r>
        <w:rPr>
          <w:rtl/>
        </w:rPr>
        <w:t>بيح دم السب</w:t>
      </w:r>
      <w:r w:rsidR="00044340">
        <w:rPr>
          <w:rFonts w:hint="cs"/>
          <w:rtl/>
        </w:rPr>
        <w:t>ّ</w:t>
      </w:r>
      <w:r>
        <w:rPr>
          <w:rtl/>
        </w:rPr>
        <w:t xml:space="preserve">اب لرسول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والإمام؟ قال</w:t>
      </w:r>
      <w:r w:rsidR="00F01D33">
        <w:rPr>
          <w:rtl/>
        </w:rPr>
        <w:t>:</w:t>
      </w:r>
      <w:r>
        <w:rPr>
          <w:rtl/>
        </w:rPr>
        <w:t xml:space="preserve"> نعم حل والله، حل والله دمه، وأباحه لك ولمن سمع ذلك منه، قلت</w:t>
      </w:r>
      <w:r w:rsidR="00F01D33">
        <w:rPr>
          <w:rtl/>
        </w:rPr>
        <w:t>:</w:t>
      </w:r>
      <w:r>
        <w:rPr>
          <w:rtl/>
        </w:rPr>
        <w:t xml:space="preserve"> أوليس ذلك بساب لك؟ قال</w:t>
      </w:r>
      <w:r w:rsidR="00F01D33">
        <w:rPr>
          <w:rtl/>
        </w:rPr>
        <w:t>:</w:t>
      </w:r>
      <w:r>
        <w:rPr>
          <w:rtl/>
        </w:rPr>
        <w:t xml:space="preserve"> هذا سباب لله، وسب</w:t>
      </w:r>
      <w:r w:rsidR="00044340">
        <w:rPr>
          <w:rFonts w:hint="cs"/>
          <w:rtl/>
        </w:rPr>
        <w:t>ّ</w:t>
      </w:r>
      <w:r>
        <w:rPr>
          <w:rtl/>
        </w:rPr>
        <w:t xml:space="preserve">اب لرسول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وسب</w:t>
      </w:r>
      <w:r w:rsidR="00044340">
        <w:rPr>
          <w:rFonts w:hint="cs"/>
          <w:rtl/>
        </w:rPr>
        <w:t>ّ</w:t>
      </w:r>
      <w:r>
        <w:rPr>
          <w:rtl/>
        </w:rPr>
        <w:t>اب لابائي وسبابي، وأي سب ليس يقصر عن هذا ولا يفوقه هذا القول، فقلت</w:t>
      </w:r>
      <w:r w:rsidR="00F01D33">
        <w:rPr>
          <w:rtl/>
        </w:rPr>
        <w:t>:</w:t>
      </w:r>
      <w:r>
        <w:rPr>
          <w:rtl/>
        </w:rPr>
        <w:t xml:space="preserve"> أرأيت إذا أنا لم أخف أن اغمر بذلك بريئا ثم لم أفعل ولم أقتله، ما </w:t>
      </w:r>
      <w:r w:rsidR="006079CC">
        <w:rPr>
          <w:rtl/>
        </w:rPr>
        <w:t xml:space="preserve">عليِّ </w:t>
      </w:r>
      <w:r>
        <w:rPr>
          <w:rtl/>
        </w:rPr>
        <w:t>من الوزر؟ فقال</w:t>
      </w:r>
      <w:r w:rsidR="00F01D33">
        <w:rPr>
          <w:rtl/>
        </w:rPr>
        <w:t>:</w:t>
      </w:r>
      <w:r>
        <w:rPr>
          <w:rtl/>
        </w:rPr>
        <w:t xml:space="preserve"> يكون عليك وزره أضعافا مضاعفة من غير أن ينقص من وزره شيء، أما علمت أن</w:t>
      </w:r>
      <w:r w:rsidR="006079CC">
        <w:rPr>
          <w:rtl/>
        </w:rPr>
        <w:t xml:space="preserve"> أفضل </w:t>
      </w:r>
      <w:r>
        <w:rPr>
          <w:rtl/>
        </w:rPr>
        <w:t>الشهداء درجة يوم القيامة من نصر الله ورسوله بظهر الغيب، ورد</w:t>
      </w:r>
      <w:r w:rsidR="00044340">
        <w:rPr>
          <w:rFonts w:hint="cs"/>
          <w:rtl/>
        </w:rPr>
        <w:t>َّ</w:t>
      </w:r>
      <w:r>
        <w:rPr>
          <w:rtl/>
        </w:rPr>
        <w:t xml:space="preserve"> عن الله وعن رسوله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p>
    <w:p w:rsidR="002B1751" w:rsidRDefault="002B1751" w:rsidP="00044340">
      <w:pPr>
        <w:pStyle w:val="libNormal"/>
        <w:rPr>
          <w:rtl/>
        </w:rPr>
      </w:pPr>
      <w:r>
        <w:rPr>
          <w:rtl/>
        </w:rPr>
        <w:t>أقول</w:t>
      </w:r>
      <w:r w:rsidR="00F01D33">
        <w:rPr>
          <w:rtl/>
        </w:rPr>
        <w:t>:</w:t>
      </w:r>
      <w:r>
        <w:rPr>
          <w:rtl/>
        </w:rPr>
        <w:t xml:space="preserve"> وتقد</w:t>
      </w:r>
      <w:r w:rsidR="00044340">
        <w:rPr>
          <w:rFonts w:hint="cs"/>
          <w:rtl/>
        </w:rPr>
        <w:t>َّ</w:t>
      </w:r>
      <w:r>
        <w:rPr>
          <w:rtl/>
        </w:rPr>
        <w:t xml:space="preserve">م معنى الناصب في الخمس </w:t>
      </w:r>
      <w:r w:rsidRPr="008A1A51">
        <w:rPr>
          <w:rStyle w:val="libFootnotenumChar"/>
          <w:rtl/>
        </w:rPr>
        <w:t>(</w:t>
      </w:r>
      <w:r w:rsidR="00044340">
        <w:rPr>
          <w:rStyle w:val="libFootnotenumChar"/>
          <w:rFonts w:hint="cs"/>
          <w:rtl/>
        </w:rPr>
        <w:t>2</w:t>
      </w:r>
      <w:r w:rsidRPr="008A1A51">
        <w:rPr>
          <w:rStyle w:val="libFootnotenumChar"/>
          <w:rtl/>
        </w:rPr>
        <w:t>)</w:t>
      </w:r>
      <w:r>
        <w:rPr>
          <w:rtl/>
        </w:rPr>
        <w:t xml:space="preserve">، ويأتي ما </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رجال الكشي 2</w:t>
      </w:r>
      <w:r w:rsidR="00F01D33">
        <w:rPr>
          <w:rtl/>
        </w:rPr>
        <w:t>:</w:t>
      </w:r>
      <w:r>
        <w:rPr>
          <w:rtl/>
        </w:rPr>
        <w:t xml:space="preserve"> 482 </w:t>
      </w:r>
      <w:r w:rsidR="00035E93">
        <w:rPr>
          <w:rtl/>
        </w:rPr>
        <w:t>/</w:t>
      </w:r>
      <w:r>
        <w:rPr>
          <w:rtl/>
        </w:rPr>
        <w:t xml:space="preserve"> 908. </w:t>
      </w:r>
    </w:p>
    <w:p w:rsidR="002B1751" w:rsidRPr="001812B4" w:rsidRDefault="002B1751" w:rsidP="00577EAF">
      <w:pPr>
        <w:pStyle w:val="libFootnote0"/>
        <w:rPr>
          <w:rtl/>
        </w:rPr>
      </w:pPr>
      <w:r w:rsidRPr="001812B4">
        <w:rPr>
          <w:rtl/>
        </w:rPr>
        <w:t xml:space="preserve">(1) تقدم في </w:t>
      </w:r>
      <w:r w:rsidR="001F501A">
        <w:rPr>
          <w:rtl/>
        </w:rPr>
        <w:t>ال</w:t>
      </w:r>
      <w:r w:rsidR="00044340">
        <w:rPr>
          <w:rtl/>
        </w:rPr>
        <w:t>حد</w:t>
      </w:r>
      <w:r w:rsidRPr="001812B4">
        <w:rPr>
          <w:rtl/>
        </w:rPr>
        <w:t>يثين 3 و 14 من الباب 2 من أبواب ما يجب فيه الخمس</w:t>
      </w:r>
      <w:r>
        <w:rPr>
          <w:rtl/>
        </w:rPr>
        <w:t>.</w:t>
      </w:r>
      <w:r w:rsidRPr="001812B4">
        <w:rPr>
          <w:rtl/>
        </w:rPr>
        <w:t xml:space="preserve"> </w:t>
      </w:r>
    </w:p>
    <w:p w:rsidR="002B1751" w:rsidRPr="001812B4" w:rsidRDefault="002B1751" w:rsidP="00577EAF">
      <w:pPr>
        <w:pStyle w:val="libFootnote0"/>
        <w:rPr>
          <w:rtl/>
        </w:rPr>
      </w:pPr>
      <w:r w:rsidRPr="001812B4">
        <w:rPr>
          <w:rtl/>
        </w:rPr>
        <w:t>(2) يأتي في الباب 4 من أبواب المحارب</w:t>
      </w:r>
      <w:r>
        <w:rPr>
          <w:rtl/>
        </w:rPr>
        <w:t>،</w:t>
      </w:r>
      <w:r w:rsidRPr="001812B4">
        <w:rPr>
          <w:rtl/>
        </w:rPr>
        <w:t xml:space="preserve"> وفي </w:t>
      </w:r>
      <w:r w:rsidR="001F501A">
        <w:rPr>
          <w:rtl/>
        </w:rPr>
        <w:t>ال</w:t>
      </w:r>
      <w:r w:rsidR="00396709">
        <w:rPr>
          <w:rtl/>
        </w:rPr>
        <w:t xml:space="preserve">حديث </w:t>
      </w:r>
      <w:r w:rsidRPr="001812B4">
        <w:rPr>
          <w:rtl/>
        </w:rPr>
        <w:t xml:space="preserve">6 من الباب 5 وفي </w:t>
      </w:r>
      <w:r w:rsidR="001F501A">
        <w:rPr>
          <w:rtl/>
        </w:rPr>
        <w:t>ال</w:t>
      </w:r>
      <w:r w:rsidR="00396709">
        <w:rPr>
          <w:rtl/>
        </w:rPr>
        <w:t xml:space="preserve">حديث </w:t>
      </w:r>
      <w:r w:rsidRPr="001812B4">
        <w:rPr>
          <w:rtl/>
        </w:rPr>
        <w:t xml:space="preserve">12 من الباب 10 من أبواب </w:t>
      </w:r>
      <w:r w:rsidR="008C228A">
        <w:rPr>
          <w:rtl/>
        </w:rPr>
        <w:t>حدّ</w:t>
      </w:r>
      <w:r w:rsidR="001F501A">
        <w:rPr>
          <w:rtl/>
        </w:rPr>
        <w:t xml:space="preserve"> </w:t>
      </w:r>
      <w:r w:rsidRPr="001812B4">
        <w:rPr>
          <w:rtl/>
        </w:rPr>
        <w:t>المرتد</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73" w:name="_Toc309716501"/>
      <w:bookmarkStart w:id="474" w:name="_Toc380648252"/>
      <w:bookmarkStart w:id="475" w:name="_Toc189237743"/>
      <w:r>
        <w:rPr>
          <w:rtl/>
        </w:rPr>
        <w:lastRenderedPageBreak/>
        <w:t xml:space="preserve">28 - باب عدم لزوم </w:t>
      </w:r>
      <w:r w:rsidR="001F501A">
        <w:rPr>
          <w:rtl/>
        </w:rPr>
        <w:t>ال</w:t>
      </w:r>
      <w:r w:rsidR="008C228A">
        <w:rPr>
          <w:rtl/>
        </w:rPr>
        <w:t>حدّ</w:t>
      </w:r>
      <w:r w:rsidR="001F501A">
        <w:rPr>
          <w:rtl/>
        </w:rPr>
        <w:t xml:space="preserve"> </w:t>
      </w:r>
      <w:r>
        <w:rPr>
          <w:rtl/>
        </w:rPr>
        <w:t>على من أفلت منه القذف ونحوه</w:t>
      </w:r>
      <w:bookmarkEnd w:id="473"/>
      <w:r w:rsidR="00BF2157">
        <w:rPr>
          <w:rtl/>
        </w:rPr>
        <w:t xml:space="preserve"> </w:t>
      </w:r>
      <w:bookmarkStart w:id="476" w:name="_Toc309716502"/>
      <w:r w:rsidR="00BF2157">
        <w:rPr>
          <w:rtl/>
        </w:rPr>
        <w:t>ب</w:t>
      </w:r>
      <w:r>
        <w:rPr>
          <w:rtl/>
        </w:rPr>
        <w:t>غير قصد</w:t>
      </w:r>
      <w:bookmarkEnd w:id="474"/>
      <w:bookmarkEnd w:id="475"/>
      <w:bookmarkEnd w:id="476"/>
      <w:r>
        <w:rPr>
          <w:rtl/>
        </w:rPr>
        <w:t xml:space="preserve"> </w:t>
      </w:r>
    </w:p>
    <w:p w:rsidR="002B1751" w:rsidRDefault="002B1751" w:rsidP="00F01D33">
      <w:pPr>
        <w:pStyle w:val="libNormal"/>
        <w:rPr>
          <w:rtl/>
        </w:rPr>
      </w:pPr>
      <w:r w:rsidRPr="00035E93">
        <w:rPr>
          <w:rStyle w:val="libNormalChar"/>
          <w:rtl/>
        </w:rPr>
        <w:t>[ 34599 ]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044340">
        <w:rPr>
          <w:rtl/>
        </w:rPr>
        <w:t>عليّ</w:t>
      </w:r>
      <w:r w:rsidR="006079CC">
        <w:rPr>
          <w:rtl/>
        </w:rPr>
        <w:t xml:space="preserve"> </w:t>
      </w:r>
      <w:r>
        <w:rPr>
          <w:rtl/>
        </w:rPr>
        <w:t>بن عطي</w:t>
      </w:r>
      <w:r w:rsidR="00044340">
        <w:rPr>
          <w:rFonts w:hint="cs"/>
          <w:rtl/>
        </w:rPr>
        <w:t>ّ</w:t>
      </w:r>
      <w:r>
        <w:rPr>
          <w:rtl/>
        </w:rPr>
        <w:t xml:space="preserve">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كنت عنده وسأله رجل</w:t>
      </w:r>
      <w:r w:rsidR="00F01D33">
        <w:rPr>
          <w:rtl/>
        </w:rPr>
        <w:t>:</w:t>
      </w:r>
      <w:r>
        <w:rPr>
          <w:rtl/>
        </w:rPr>
        <w:t xml:space="preserve"> عن رجل يجيء منه الشيء على جهة غضب، يؤاخذه الله به؟ فقال</w:t>
      </w:r>
      <w:r w:rsidR="00F01D33">
        <w:rPr>
          <w:rtl/>
        </w:rPr>
        <w:t>:</w:t>
      </w:r>
      <w:r>
        <w:rPr>
          <w:rtl/>
        </w:rPr>
        <w:t xml:space="preserve"> الله أكرم من أن يستغلق </w:t>
      </w:r>
      <w:r w:rsidRPr="008A1A51">
        <w:rPr>
          <w:rStyle w:val="libFootnotenumChar"/>
          <w:rtl/>
        </w:rPr>
        <w:t>(1)</w:t>
      </w:r>
      <w:r>
        <w:rPr>
          <w:rtl/>
        </w:rPr>
        <w:t xml:space="preserve"> عبده - وفي نسخة</w:t>
      </w:r>
      <w:r w:rsidR="00F01D33">
        <w:rPr>
          <w:rtl/>
        </w:rPr>
        <w:t>:</w:t>
      </w:r>
      <w:r>
        <w:rPr>
          <w:rtl/>
        </w:rPr>
        <w:t xml:space="preserve"> يستقلق عبده </w:t>
      </w:r>
      <w:r w:rsidRPr="008A1A51">
        <w:rPr>
          <w:rStyle w:val="libFootnotenumChar"/>
          <w:rtl/>
        </w:rPr>
        <w:t>(2)</w:t>
      </w:r>
      <w:r>
        <w:rPr>
          <w:rtl/>
        </w:rPr>
        <w:t xml:space="preserve"> عبده -. </w:t>
      </w:r>
    </w:p>
    <w:p w:rsidR="002B1751" w:rsidRDefault="002B1751" w:rsidP="00F01D33">
      <w:pPr>
        <w:pStyle w:val="libNormal"/>
        <w:rPr>
          <w:rtl/>
        </w:rPr>
      </w:pPr>
      <w:r w:rsidRPr="00035E93">
        <w:rPr>
          <w:rStyle w:val="libNormalChar"/>
          <w:rtl/>
        </w:rPr>
        <w:t>[ 34600 ]</w:t>
      </w:r>
      <w:r>
        <w:rPr>
          <w:rtl/>
        </w:rPr>
        <w:t xml:space="preserve"> 2 -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w:t>
      </w:r>
      <w:r w:rsidR="006079CC">
        <w:rPr>
          <w:rtl/>
        </w:rPr>
        <w:t xml:space="preserve">محمّد </w:t>
      </w:r>
      <w:r>
        <w:rPr>
          <w:rtl/>
        </w:rPr>
        <w:t xml:space="preserve">بن الحسين، عن </w:t>
      </w:r>
      <w:r w:rsidR="006079CC">
        <w:rPr>
          <w:rtl/>
        </w:rPr>
        <w:t xml:space="preserve">محمّد </w:t>
      </w:r>
      <w:r>
        <w:rPr>
          <w:rtl/>
        </w:rPr>
        <w:t xml:space="preserve">بن عبدالله بن هلال، عن عقبة بن خالد،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قال لا</w:t>
      </w:r>
      <w:r w:rsidR="00192910">
        <w:rPr>
          <w:rtl/>
        </w:rPr>
        <w:t>مرّات</w:t>
      </w:r>
      <w:r>
        <w:rPr>
          <w:rtl/>
        </w:rPr>
        <w:t>ه</w:t>
      </w:r>
      <w:r w:rsidR="00F01D33">
        <w:rPr>
          <w:rtl/>
        </w:rPr>
        <w:t>:</w:t>
      </w:r>
      <w:r>
        <w:rPr>
          <w:rtl/>
        </w:rPr>
        <w:t xml:space="preserve"> يا زانية، قال</w:t>
      </w:r>
      <w:r w:rsidR="00F01D33">
        <w:rPr>
          <w:rtl/>
        </w:rPr>
        <w:t>:</w:t>
      </w:r>
      <w:r>
        <w:rPr>
          <w:rtl/>
        </w:rPr>
        <w:t xml:space="preserve"> يجلد </w:t>
      </w:r>
      <w:r w:rsidR="008C228A">
        <w:rPr>
          <w:rtl/>
        </w:rPr>
        <w:t>حدّ</w:t>
      </w:r>
      <w:r w:rsidR="001F501A">
        <w:rPr>
          <w:rtl/>
        </w:rPr>
        <w:t>اً</w:t>
      </w:r>
      <w:r w:rsidR="00192910">
        <w:rPr>
          <w:rtl/>
        </w:rPr>
        <w:t xml:space="preserve"> </w:t>
      </w:r>
      <w:r>
        <w:rPr>
          <w:rtl/>
        </w:rPr>
        <w:t>ويفر</w:t>
      </w:r>
      <w:r w:rsidR="00D20834">
        <w:rPr>
          <w:rFonts w:hint="cs"/>
          <w:rtl/>
        </w:rPr>
        <w:t>َّ</w:t>
      </w:r>
      <w:r>
        <w:rPr>
          <w:rtl/>
        </w:rPr>
        <w:t>ق بينهما بعدما يجلد ولا يكون ا</w:t>
      </w:r>
      <w:r w:rsidR="00192910">
        <w:rPr>
          <w:rtl/>
        </w:rPr>
        <w:t>مرّات</w:t>
      </w:r>
      <w:r>
        <w:rPr>
          <w:rtl/>
        </w:rPr>
        <w:t>ه، قال</w:t>
      </w:r>
      <w:r w:rsidR="00F01D33">
        <w:rPr>
          <w:rtl/>
        </w:rPr>
        <w:t>:</w:t>
      </w:r>
      <w:r>
        <w:rPr>
          <w:rtl/>
        </w:rPr>
        <w:t xml:space="preserve"> وإن كان قال كلاما</w:t>
      </w:r>
      <w:r w:rsidR="00D20834">
        <w:rPr>
          <w:rFonts w:hint="cs"/>
          <w:rtl/>
        </w:rPr>
        <w:t>ً</w:t>
      </w:r>
      <w:r>
        <w:rPr>
          <w:rtl/>
        </w:rPr>
        <w:t xml:space="preserve"> أفلت منه من غير أن يعلم </w:t>
      </w:r>
      <w:r w:rsidR="008C228A">
        <w:rPr>
          <w:rtl/>
        </w:rPr>
        <w:t xml:space="preserve">شيئاً </w:t>
      </w:r>
      <w:r>
        <w:rPr>
          <w:rtl/>
        </w:rPr>
        <w:t>أراد أن يغيظها به، فلا يفر</w:t>
      </w:r>
      <w:r w:rsidR="00D20834">
        <w:rPr>
          <w:rFonts w:hint="cs"/>
          <w:rtl/>
        </w:rPr>
        <w:t>َّ</w:t>
      </w:r>
      <w:r>
        <w:rPr>
          <w:rtl/>
        </w:rPr>
        <w:t xml:space="preserve">ق بينهما. </w:t>
      </w:r>
    </w:p>
    <w:p w:rsidR="002B1751" w:rsidRDefault="002B1751" w:rsidP="00D20834">
      <w:pPr>
        <w:pStyle w:val="libNormal"/>
        <w:rPr>
          <w:rtl/>
        </w:rPr>
      </w:pPr>
      <w:r>
        <w:rPr>
          <w:rtl/>
        </w:rPr>
        <w:t xml:space="preserve">ورواه الصدوق بإسناده عن </w:t>
      </w:r>
      <w:r w:rsidR="006079CC">
        <w:rPr>
          <w:rtl/>
        </w:rPr>
        <w:t xml:space="preserve">محمّد </w:t>
      </w:r>
      <w:r>
        <w:rPr>
          <w:rtl/>
        </w:rPr>
        <w:t xml:space="preserve">بن عبدالله بن هلال </w:t>
      </w:r>
      <w:r w:rsidRPr="008A1A51">
        <w:rPr>
          <w:rStyle w:val="libFootnotenumChar"/>
          <w:rtl/>
        </w:rPr>
        <w:t>(</w:t>
      </w:r>
      <w:r w:rsidR="00D20834">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D20834">
      <w:pPr>
        <w:pStyle w:val="libFootnoteCenterBold"/>
        <w:rPr>
          <w:rtl/>
        </w:rPr>
      </w:pPr>
      <w:r>
        <w:rPr>
          <w:rtl/>
        </w:rPr>
        <w:t xml:space="preserve">الباب 8 </w:t>
      </w:r>
    </w:p>
    <w:p w:rsidR="002B1751" w:rsidRDefault="002B1751" w:rsidP="00D20834">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8</w:t>
      </w:r>
      <w:r w:rsidR="00F01D33">
        <w:rPr>
          <w:rtl/>
        </w:rPr>
        <w:t>:</w:t>
      </w:r>
      <w:r>
        <w:rPr>
          <w:rtl/>
        </w:rPr>
        <w:t xml:space="preserve"> 254 </w:t>
      </w:r>
      <w:r w:rsidR="00035E93">
        <w:rPr>
          <w:rtl/>
        </w:rPr>
        <w:t>/</w:t>
      </w:r>
      <w:r>
        <w:rPr>
          <w:rtl/>
        </w:rPr>
        <w:t xml:space="preserve"> 360. </w:t>
      </w:r>
    </w:p>
    <w:p w:rsidR="002B1751" w:rsidRPr="001812B4" w:rsidRDefault="002B1751" w:rsidP="00577EAF">
      <w:pPr>
        <w:pStyle w:val="libFootnote0"/>
        <w:rPr>
          <w:rtl/>
        </w:rPr>
      </w:pPr>
      <w:r w:rsidRPr="001812B4">
        <w:rPr>
          <w:rtl/>
        </w:rPr>
        <w:t>(1) الاستغلاق</w:t>
      </w:r>
      <w:r w:rsidR="00F01D33">
        <w:rPr>
          <w:rtl/>
        </w:rPr>
        <w:t>:</w:t>
      </w:r>
      <w:r w:rsidRPr="001812B4">
        <w:rPr>
          <w:rtl/>
        </w:rPr>
        <w:t xml:space="preserve"> التكليف والجبر وسلب الاختيار</w:t>
      </w:r>
      <w:r>
        <w:rPr>
          <w:rtl/>
        </w:rPr>
        <w:t>.</w:t>
      </w:r>
      <w:r w:rsidRPr="001812B4">
        <w:rPr>
          <w:rtl/>
        </w:rPr>
        <w:t xml:space="preserve"> « انظر القاموس المحيط </w:t>
      </w:r>
      <w:r w:rsidRPr="00D20834">
        <w:rPr>
          <w:rtl/>
        </w:rPr>
        <w:t>( غلق ) 3</w:t>
      </w:r>
      <w:r w:rsidR="00F01D33" w:rsidRPr="00D20834">
        <w:rPr>
          <w:rtl/>
        </w:rPr>
        <w:t>:</w:t>
      </w:r>
      <w:r w:rsidRPr="00D20834">
        <w:rPr>
          <w:rtl/>
        </w:rPr>
        <w:t xml:space="preserve"> 273</w:t>
      </w:r>
      <w:r w:rsidRPr="001812B4">
        <w:rPr>
          <w:rtl/>
        </w:rPr>
        <w:t xml:space="preserve"> »</w:t>
      </w:r>
      <w:r>
        <w:rPr>
          <w:rtl/>
        </w:rPr>
        <w:t>.</w:t>
      </w:r>
      <w:r w:rsidRPr="001812B4">
        <w:rPr>
          <w:rtl/>
        </w:rPr>
        <w:t xml:space="preserve"> </w:t>
      </w:r>
    </w:p>
    <w:p w:rsidR="002B1751" w:rsidRPr="001812B4" w:rsidRDefault="002B1751" w:rsidP="00577EAF">
      <w:pPr>
        <w:pStyle w:val="libFootnote0"/>
        <w:rPr>
          <w:rtl/>
        </w:rPr>
      </w:pPr>
      <w:r w:rsidRPr="001812B4">
        <w:rPr>
          <w:rtl/>
        </w:rPr>
        <w:t>(2) الاستقلاق</w:t>
      </w:r>
      <w:r w:rsidR="00F01D33">
        <w:rPr>
          <w:rtl/>
        </w:rPr>
        <w:t>:</w:t>
      </w:r>
      <w:r w:rsidRPr="001812B4">
        <w:rPr>
          <w:rtl/>
        </w:rPr>
        <w:t xml:space="preserve"> الانزعاج والاضطراب</w:t>
      </w:r>
      <w:r>
        <w:rPr>
          <w:rtl/>
        </w:rPr>
        <w:t>.</w:t>
      </w:r>
      <w:r w:rsidRPr="001812B4">
        <w:rPr>
          <w:rtl/>
        </w:rPr>
        <w:t xml:space="preserve"> « القاموس المحيط </w:t>
      </w:r>
      <w:r w:rsidRPr="00D20834">
        <w:rPr>
          <w:rtl/>
        </w:rPr>
        <w:t>( قلق ) 3</w:t>
      </w:r>
      <w:r w:rsidR="00F01D33" w:rsidRPr="00D20834">
        <w:rPr>
          <w:rtl/>
        </w:rPr>
        <w:t>:</w:t>
      </w:r>
      <w:r w:rsidRPr="001812B4">
        <w:rPr>
          <w:rtl/>
        </w:rPr>
        <w:t xml:space="preserve"> 279 »</w:t>
      </w:r>
      <w:r>
        <w:rPr>
          <w:rtl/>
        </w:rPr>
        <w:t>.</w:t>
      </w:r>
      <w:r w:rsidRPr="001812B4">
        <w:rPr>
          <w:rtl/>
        </w:rPr>
        <w:t xml:space="preserve"> </w:t>
      </w:r>
    </w:p>
    <w:p w:rsidR="002B1751" w:rsidRDefault="002B1751" w:rsidP="00577EAF">
      <w:pPr>
        <w:pStyle w:val="libFootnote0"/>
        <w:rPr>
          <w:rtl/>
        </w:rPr>
      </w:pPr>
      <w:r>
        <w:rPr>
          <w:rtl/>
        </w:rPr>
        <w:t>2 - التهذيب 10</w:t>
      </w:r>
      <w:r w:rsidR="00F01D33">
        <w:rPr>
          <w:rtl/>
        </w:rPr>
        <w:t>:</w:t>
      </w:r>
      <w:r>
        <w:rPr>
          <w:rtl/>
        </w:rPr>
        <w:t xml:space="preserve"> 88 </w:t>
      </w:r>
      <w:r w:rsidR="00035E93">
        <w:rPr>
          <w:rtl/>
        </w:rPr>
        <w:t>/</w:t>
      </w:r>
      <w:r>
        <w:rPr>
          <w:rtl/>
        </w:rPr>
        <w:t xml:space="preserve"> 341. </w:t>
      </w:r>
    </w:p>
    <w:p w:rsidR="002B1751" w:rsidRPr="001812B4" w:rsidRDefault="002B1751" w:rsidP="00D20834">
      <w:pPr>
        <w:pStyle w:val="libFootnote0"/>
        <w:rPr>
          <w:rtl/>
        </w:rPr>
      </w:pPr>
      <w:r w:rsidRPr="001812B4">
        <w:rPr>
          <w:rtl/>
        </w:rPr>
        <w:t>(</w:t>
      </w:r>
      <w:r w:rsidR="00D20834">
        <w:rPr>
          <w:rFonts w:hint="cs"/>
          <w:rtl/>
        </w:rPr>
        <w:t>3</w:t>
      </w:r>
      <w:r w:rsidRPr="001812B4">
        <w:rPr>
          <w:rtl/>
        </w:rPr>
        <w:t>) الفقيه 4</w:t>
      </w:r>
      <w:r w:rsidR="00F01D33">
        <w:rPr>
          <w:rtl/>
        </w:rPr>
        <w:t>:</w:t>
      </w:r>
      <w:r w:rsidRPr="001812B4">
        <w:rPr>
          <w:rtl/>
        </w:rPr>
        <w:t xml:space="preserve"> 36 </w:t>
      </w:r>
      <w:r w:rsidR="00035E93">
        <w:rPr>
          <w:rtl/>
        </w:rPr>
        <w:t>/</w:t>
      </w:r>
      <w:r w:rsidRPr="001812B4">
        <w:rPr>
          <w:rtl/>
        </w:rPr>
        <w:t xml:space="preserve"> 109</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1Center"/>
        <w:rPr>
          <w:rtl/>
        </w:rPr>
      </w:pPr>
      <w:bookmarkStart w:id="477" w:name="_Toc309716503"/>
      <w:bookmarkStart w:id="478" w:name="_Toc380648253"/>
      <w:bookmarkStart w:id="479" w:name="_Toc189237744"/>
      <w:r>
        <w:rPr>
          <w:rtl/>
        </w:rPr>
        <w:lastRenderedPageBreak/>
        <w:t xml:space="preserve">أبواب </w:t>
      </w:r>
      <w:r w:rsidR="00D20834">
        <w:rPr>
          <w:rtl/>
        </w:rPr>
        <w:t>حد</w:t>
      </w:r>
      <w:r w:rsidR="001F501A">
        <w:rPr>
          <w:rtl/>
        </w:rPr>
        <w:t xml:space="preserve"> </w:t>
      </w:r>
      <w:r>
        <w:rPr>
          <w:rtl/>
        </w:rPr>
        <w:t>المسكر</w:t>
      </w:r>
      <w:bookmarkEnd w:id="477"/>
      <w:bookmarkEnd w:id="478"/>
      <w:bookmarkEnd w:id="479"/>
      <w:r>
        <w:rPr>
          <w:rtl/>
        </w:rPr>
        <w:t xml:space="preserve"> </w:t>
      </w:r>
    </w:p>
    <w:p w:rsidR="002B1751" w:rsidRDefault="002B1751" w:rsidP="002B1751">
      <w:pPr>
        <w:pStyle w:val="Heading2Center"/>
        <w:rPr>
          <w:rtl/>
        </w:rPr>
      </w:pPr>
      <w:bookmarkStart w:id="480" w:name="_Toc309716504"/>
      <w:bookmarkStart w:id="481" w:name="_Toc380648254"/>
      <w:bookmarkStart w:id="482" w:name="_Toc189237745"/>
      <w:r>
        <w:rPr>
          <w:rtl/>
        </w:rPr>
        <w:t>1 - باب تحريمه مطلقا</w:t>
      </w:r>
      <w:bookmarkEnd w:id="480"/>
      <w:bookmarkEnd w:id="481"/>
      <w:r w:rsidR="00D20834">
        <w:rPr>
          <w:rFonts w:hint="cs"/>
          <w:rtl/>
        </w:rPr>
        <w:t>ً</w:t>
      </w:r>
      <w:bookmarkEnd w:id="482"/>
      <w:r>
        <w:rPr>
          <w:rtl/>
        </w:rPr>
        <w:t xml:space="preserve"> </w:t>
      </w:r>
    </w:p>
    <w:p w:rsidR="002B1751" w:rsidRDefault="002B1751" w:rsidP="00F01D33">
      <w:pPr>
        <w:pStyle w:val="libNormal"/>
        <w:rPr>
          <w:rtl/>
        </w:rPr>
      </w:pPr>
      <w:r w:rsidRPr="00035E93">
        <w:rPr>
          <w:rStyle w:val="libNormalChar"/>
          <w:rtl/>
        </w:rPr>
        <w:t>[ 34601 ]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محمّد </w:t>
      </w:r>
      <w:r>
        <w:rPr>
          <w:rtl/>
        </w:rPr>
        <w:t xml:space="preserve">بن يحيى، عن أحمد بن </w:t>
      </w:r>
      <w:r w:rsidR="006079CC">
        <w:rPr>
          <w:rtl/>
        </w:rPr>
        <w:t xml:space="preserve">محمّد </w:t>
      </w:r>
      <w:r w:rsidR="000014EE">
        <w:rPr>
          <w:rtl/>
        </w:rPr>
        <w:t>جميعاً</w:t>
      </w:r>
      <w:r>
        <w:rPr>
          <w:rtl/>
        </w:rPr>
        <w:t>، عن ابن محبوب، عن إسحاق بن عم</w:t>
      </w:r>
      <w:r w:rsidR="00D20834">
        <w:rPr>
          <w:rFonts w:hint="cs"/>
          <w:rtl/>
        </w:rPr>
        <w:t>ّ</w:t>
      </w:r>
      <w:r>
        <w:rPr>
          <w:rtl/>
        </w:rPr>
        <w:t>ار،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شرب حسوة خمر، قال</w:t>
      </w:r>
      <w:r w:rsidR="00F01D33">
        <w:rPr>
          <w:rtl/>
        </w:rPr>
        <w:t>:</w:t>
      </w:r>
      <w:r>
        <w:rPr>
          <w:rtl/>
        </w:rPr>
        <w:t xml:space="preserve"> يجلد ثمانين جلدة قليلها وكثيرها حرام.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D20834">
        <w:rPr>
          <w:rFonts w:hint="cs"/>
          <w:rtl/>
        </w:rPr>
        <w:t>َّ</w:t>
      </w:r>
      <w:r>
        <w:rPr>
          <w:rtl/>
        </w:rPr>
        <w:t xml:space="preserve">م ما </w:t>
      </w:r>
      <w:r w:rsidR="001F501A">
        <w:rPr>
          <w:rtl/>
        </w:rPr>
        <w:t xml:space="preserve">يدلُّ </w:t>
      </w:r>
      <w:r>
        <w:rPr>
          <w:rtl/>
        </w:rPr>
        <w:t xml:space="preserve">على ذلك في الأشربة </w:t>
      </w:r>
      <w:r w:rsidRPr="008A1A51">
        <w:rPr>
          <w:rStyle w:val="libFootnotenumChar"/>
          <w:rtl/>
        </w:rPr>
        <w:t>(2)</w:t>
      </w:r>
      <w:r>
        <w:rPr>
          <w:rtl/>
        </w:rPr>
        <w:t xml:space="preserve"> وغيرها </w:t>
      </w:r>
      <w:r w:rsidRPr="008A1A51">
        <w:rPr>
          <w:rStyle w:val="libFootnotenumChar"/>
          <w:rtl/>
        </w:rPr>
        <w:t>(3)</w:t>
      </w:r>
      <w:r>
        <w:rPr>
          <w:rtl/>
        </w:rPr>
        <w:t xml:space="preserve">، ويأتي ما </w:t>
      </w:r>
      <w:r w:rsidR="001F501A">
        <w:rPr>
          <w:rtl/>
        </w:rPr>
        <w:t xml:space="preserve">يدلُّ </w:t>
      </w:r>
      <w:r>
        <w:rPr>
          <w:rtl/>
        </w:rPr>
        <w:t xml:space="preserve">عليه </w:t>
      </w:r>
      <w:r w:rsidRPr="008A1A51">
        <w:rPr>
          <w:rStyle w:val="libFootnotenumChar"/>
          <w:rtl/>
        </w:rPr>
        <w:t>(4)</w:t>
      </w:r>
      <w:r>
        <w:rPr>
          <w:rtl/>
        </w:rPr>
        <w:t xml:space="preserve">. </w:t>
      </w:r>
    </w:p>
    <w:p w:rsidR="002B1751" w:rsidRDefault="00C4707E" w:rsidP="00C4707E">
      <w:pPr>
        <w:pStyle w:val="libLine"/>
        <w:rPr>
          <w:rtl/>
        </w:rPr>
      </w:pPr>
      <w:r>
        <w:rPr>
          <w:rtl/>
        </w:rPr>
        <w:t>____________________</w:t>
      </w:r>
    </w:p>
    <w:p w:rsidR="002B1751" w:rsidRDefault="002B1751" w:rsidP="00D20834">
      <w:pPr>
        <w:pStyle w:val="libFootnoteCenterBold"/>
        <w:rPr>
          <w:rtl/>
        </w:rPr>
      </w:pPr>
      <w:r>
        <w:rPr>
          <w:rtl/>
        </w:rPr>
        <w:t xml:space="preserve">أبواب </w:t>
      </w:r>
      <w:r w:rsidR="00D20834">
        <w:rPr>
          <w:rtl/>
        </w:rPr>
        <w:t>حد</w:t>
      </w:r>
      <w:r w:rsidR="001F501A">
        <w:rPr>
          <w:rtl/>
        </w:rPr>
        <w:t xml:space="preserve"> </w:t>
      </w:r>
      <w:r>
        <w:rPr>
          <w:rtl/>
        </w:rPr>
        <w:t xml:space="preserve">المسكر </w:t>
      </w:r>
    </w:p>
    <w:p w:rsidR="002B1751" w:rsidRDefault="002B1751" w:rsidP="00D20834">
      <w:pPr>
        <w:pStyle w:val="libFootnoteCenterBold"/>
        <w:rPr>
          <w:rtl/>
        </w:rPr>
      </w:pPr>
      <w:r>
        <w:rPr>
          <w:rtl/>
        </w:rPr>
        <w:t xml:space="preserve">الباب 1 </w:t>
      </w:r>
    </w:p>
    <w:p w:rsidR="002B1751" w:rsidRDefault="002B1751" w:rsidP="00D2083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214 </w:t>
      </w:r>
      <w:r w:rsidR="00035E93">
        <w:rPr>
          <w:rtl/>
        </w:rPr>
        <w:t>/</w:t>
      </w:r>
      <w:r>
        <w:rPr>
          <w:rtl/>
        </w:rPr>
        <w:t xml:space="preserve"> 1، وأورده عن علل الشرائع في </w:t>
      </w:r>
      <w:r w:rsidR="001F501A">
        <w:rPr>
          <w:rtl/>
        </w:rPr>
        <w:t>ال</w:t>
      </w:r>
      <w:r w:rsidR="00396709">
        <w:rPr>
          <w:rtl/>
        </w:rPr>
        <w:t xml:space="preserve">حديث </w:t>
      </w:r>
      <w:r>
        <w:rPr>
          <w:rtl/>
        </w:rPr>
        <w:t xml:space="preserve">7 من الباب 3 من هذه الأبواب. </w:t>
      </w:r>
    </w:p>
    <w:p w:rsidR="002B1751" w:rsidRPr="001812B4" w:rsidRDefault="002B1751" w:rsidP="00577EAF">
      <w:pPr>
        <w:pStyle w:val="libFootnote0"/>
        <w:rPr>
          <w:rtl/>
        </w:rPr>
      </w:pPr>
      <w:r w:rsidRPr="001812B4">
        <w:rPr>
          <w:rtl/>
        </w:rPr>
        <w:t>(1) التهذيب 10</w:t>
      </w:r>
      <w:r w:rsidR="00F01D33">
        <w:rPr>
          <w:rtl/>
        </w:rPr>
        <w:t>:</w:t>
      </w:r>
      <w:r w:rsidRPr="001812B4">
        <w:rPr>
          <w:rtl/>
        </w:rPr>
        <w:t xml:space="preserve"> 91 </w:t>
      </w:r>
      <w:r w:rsidR="00035E93">
        <w:rPr>
          <w:rtl/>
        </w:rPr>
        <w:t>/</w:t>
      </w:r>
      <w:r w:rsidRPr="001812B4">
        <w:rPr>
          <w:rtl/>
        </w:rPr>
        <w:t xml:space="preserve"> 350</w:t>
      </w:r>
      <w:r>
        <w:rPr>
          <w:rtl/>
        </w:rPr>
        <w:t>.</w:t>
      </w:r>
      <w:r w:rsidRPr="001812B4">
        <w:rPr>
          <w:rtl/>
        </w:rPr>
        <w:t xml:space="preserve"> </w:t>
      </w:r>
    </w:p>
    <w:p w:rsidR="002B1751" w:rsidRPr="001812B4" w:rsidRDefault="002B1751" w:rsidP="00577EAF">
      <w:pPr>
        <w:pStyle w:val="libFootnote0"/>
        <w:rPr>
          <w:rtl/>
        </w:rPr>
      </w:pPr>
      <w:r w:rsidRPr="001812B4">
        <w:rPr>
          <w:rtl/>
        </w:rPr>
        <w:t>(2) تقدم في الأبواب 9</w:t>
      </w:r>
      <w:r>
        <w:rPr>
          <w:rtl/>
        </w:rPr>
        <w:t xml:space="preserve"> - </w:t>
      </w:r>
      <w:r w:rsidRPr="001812B4">
        <w:rPr>
          <w:rtl/>
        </w:rPr>
        <w:t>21 من أبواب الأشربة المحرمة</w:t>
      </w:r>
      <w:r>
        <w:rPr>
          <w:rtl/>
        </w:rPr>
        <w:t>.</w:t>
      </w:r>
      <w:r w:rsidRPr="001812B4">
        <w:rPr>
          <w:rtl/>
        </w:rPr>
        <w:t xml:space="preserve"> </w:t>
      </w:r>
    </w:p>
    <w:p w:rsidR="002B1751" w:rsidRPr="001812B4" w:rsidRDefault="002B1751" w:rsidP="00577EAF">
      <w:pPr>
        <w:pStyle w:val="libFootnote0"/>
        <w:rPr>
          <w:rtl/>
        </w:rPr>
      </w:pPr>
      <w:r w:rsidRPr="001812B4">
        <w:rPr>
          <w:rtl/>
        </w:rPr>
        <w:t>(3) تقدم في الاحاديث 3 و 9 و 33 من الباب 46 من أبواب جهاد النفس</w:t>
      </w:r>
      <w:r>
        <w:rPr>
          <w:rtl/>
        </w:rPr>
        <w:t>،</w:t>
      </w:r>
      <w:r w:rsidRPr="001812B4">
        <w:rPr>
          <w:rtl/>
        </w:rPr>
        <w:t xml:space="preserve"> وفي الباب 38 من أبواب النجاسات </w:t>
      </w:r>
    </w:p>
    <w:p w:rsidR="002B1751" w:rsidRPr="001812B4" w:rsidRDefault="002B1751" w:rsidP="00577EAF">
      <w:pPr>
        <w:pStyle w:val="libFootnote0"/>
        <w:rPr>
          <w:rtl/>
        </w:rPr>
      </w:pPr>
      <w:r w:rsidRPr="001812B4">
        <w:rPr>
          <w:rtl/>
        </w:rPr>
        <w:t>(4) يأتي في الابواب الآتية من هذه الأبواب</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83" w:name="_Toc309716505"/>
      <w:bookmarkStart w:id="484" w:name="_Toc380648255"/>
      <w:bookmarkStart w:id="485" w:name="_Toc189237746"/>
      <w:r>
        <w:rPr>
          <w:rtl/>
        </w:rPr>
        <w:lastRenderedPageBreak/>
        <w:t>2 - باب ثبوت الارتداد والقتل على من شرب</w:t>
      </w:r>
      <w:bookmarkEnd w:id="483"/>
      <w:r w:rsidR="00BF2157">
        <w:rPr>
          <w:rtl/>
        </w:rPr>
        <w:t xml:space="preserve"> </w:t>
      </w:r>
      <w:bookmarkStart w:id="486" w:name="_Toc309716506"/>
      <w:r w:rsidR="00BF2157">
        <w:rPr>
          <w:rtl/>
        </w:rPr>
        <w:t>ا</w:t>
      </w:r>
      <w:r>
        <w:rPr>
          <w:rtl/>
        </w:rPr>
        <w:t>لخمر مستحلا</w:t>
      </w:r>
      <w:bookmarkEnd w:id="484"/>
      <w:bookmarkEnd w:id="486"/>
      <w:r w:rsidR="00D20834">
        <w:rPr>
          <w:rFonts w:hint="cs"/>
          <w:rtl/>
        </w:rPr>
        <w:t>ً</w:t>
      </w:r>
      <w:bookmarkEnd w:id="485"/>
      <w:r>
        <w:rPr>
          <w:rtl/>
        </w:rPr>
        <w:t xml:space="preserve"> </w:t>
      </w:r>
    </w:p>
    <w:p w:rsidR="002B1751" w:rsidRDefault="002B1751" w:rsidP="00F01D33">
      <w:pPr>
        <w:pStyle w:val="libNormal"/>
        <w:rPr>
          <w:rtl/>
        </w:rPr>
      </w:pPr>
      <w:r w:rsidRPr="00035E93">
        <w:rPr>
          <w:rStyle w:val="libNormalChar"/>
          <w:rtl/>
        </w:rPr>
        <w:t>[ 34602 ]</w:t>
      </w:r>
      <w:r>
        <w:rPr>
          <w:rtl/>
        </w:rPr>
        <w:t xml:space="preserve"> 1 - </w:t>
      </w:r>
      <w:r w:rsidR="006079CC">
        <w:rPr>
          <w:rtl/>
        </w:rPr>
        <w:t xml:space="preserve">محمّد </w:t>
      </w:r>
      <w:r>
        <w:rPr>
          <w:rtl/>
        </w:rPr>
        <w:t xml:space="preserve">بن </w:t>
      </w:r>
      <w:r w:rsidR="006079CC">
        <w:rPr>
          <w:rtl/>
        </w:rPr>
        <w:t xml:space="preserve">محمّد </w:t>
      </w:r>
      <w:r>
        <w:rPr>
          <w:rtl/>
        </w:rPr>
        <w:t xml:space="preserve">المفيد في </w:t>
      </w:r>
      <w:r w:rsidRPr="00035E93">
        <w:rPr>
          <w:rStyle w:val="libNormalChar"/>
          <w:rtl/>
        </w:rPr>
        <w:t xml:space="preserve">( </w:t>
      </w:r>
      <w:r>
        <w:rPr>
          <w:rtl/>
        </w:rPr>
        <w:t>الإ</w:t>
      </w:r>
      <w:r w:rsidR="00D20834">
        <w:rPr>
          <w:rFonts w:hint="cs"/>
          <w:rtl/>
        </w:rPr>
        <w:t>ِ</w:t>
      </w:r>
      <w:r>
        <w:rPr>
          <w:rtl/>
        </w:rPr>
        <w:t>رشاد</w:t>
      </w:r>
      <w:r w:rsidRPr="00035E93">
        <w:rPr>
          <w:rStyle w:val="libNormalChar"/>
          <w:rtl/>
        </w:rPr>
        <w:t xml:space="preserve"> )</w:t>
      </w:r>
      <w:r>
        <w:rPr>
          <w:rtl/>
        </w:rPr>
        <w:t xml:space="preserve"> قال</w:t>
      </w:r>
      <w:r w:rsidR="00F01D33">
        <w:rPr>
          <w:rtl/>
        </w:rPr>
        <w:t>:</w:t>
      </w:r>
      <w:r>
        <w:rPr>
          <w:rtl/>
        </w:rPr>
        <w:t xml:space="preserve"> روت العام</w:t>
      </w:r>
      <w:r w:rsidR="00D20834">
        <w:rPr>
          <w:rFonts w:hint="cs"/>
          <w:rtl/>
        </w:rPr>
        <w:t>ّ</w:t>
      </w:r>
      <w:r>
        <w:rPr>
          <w:rtl/>
        </w:rPr>
        <w:t>ة والخاص</w:t>
      </w:r>
      <w:r w:rsidR="00D20834">
        <w:rPr>
          <w:rFonts w:hint="cs"/>
          <w:rtl/>
        </w:rPr>
        <w:t>ّ</w:t>
      </w:r>
      <w:r>
        <w:rPr>
          <w:rtl/>
        </w:rPr>
        <w:t>ة أن</w:t>
      </w:r>
      <w:r w:rsidR="00D20834">
        <w:rPr>
          <w:rFonts w:hint="cs"/>
          <w:rtl/>
        </w:rPr>
        <w:t>َّ</w:t>
      </w:r>
      <w:r>
        <w:rPr>
          <w:rtl/>
        </w:rPr>
        <w:t xml:space="preserve"> قدامة بن مظعون شرب الخمر فأراد عمر أن ي</w:t>
      </w:r>
      <w:r w:rsidR="008C228A">
        <w:rPr>
          <w:rtl/>
        </w:rPr>
        <w:t>حدّ</w:t>
      </w:r>
      <w:r>
        <w:rPr>
          <w:rtl/>
        </w:rPr>
        <w:t>ه، فقال</w:t>
      </w:r>
      <w:r w:rsidR="00F01D33">
        <w:rPr>
          <w:rtl/>
        </w:rPr>
        <w:t>:</w:t>
      </w:r>
      <w:r>
        <w:rPr>
          <w:rtl/>
        </w:rPr>
        <w:t xml:space="preserve"> لا يجب </w:t>
      </w:r>
      <w:r w:rsidR="006079CC">
        <w:rPr>
          <w:rtl/>
        </w:rPr>
        <w:t xml:space="preserve">عليِّ </w:t>
      </w:r>
      <w:r w:rsidR="001F501A">
        <w:rPr>
          <w:rtl/>
        </w:rPr>
        <w:t>ال</w:t>
      </w:r>
      <w:r w:rsidR="008C228A">
        <w:rPr>
          <w:rtl/>
        </w:rPr>
        <w:t>حدّ</w:t>
      </w:r>
      <w:r w:rsidR="001F501A">
        <w:rPr>
          <w:rtl/>
        </w:rPr>
        <w:t xml:space="preserve"> </w:t>
      </w:r>
      <w:r>
        <w:rPr>
          <w:rtl/>
        </w:rPr>
        <w:t>إن</w:t>
      </w:r>
      <w:r w:rsidR="00D20834">
        <w:rPr>
          <w:rFonts w:hint="cs"/>
          <w:rtl/>
        </w:rPr>
        <w:t>َّ</w:t>
      </w:r>
      <w:r>
        <w:rPr>
          <w:rtl/>
        </w:rPr>
        <w:t xml:space="preserve"> الله يقول</w:t>
      </w:r>
      <w:r w:rsidR="00F01D33">
        <w:rPr>
          <w:rtl/>
        </w:rPr>
        <w:t>:</w:t>
      </w:r>
      <w:r>
        <w:rPr>
          <w:rtl/>
        </w:rPr>
        <w:t xml:space="preserve"> </w:t>
      </w:r>
      <w:r w:rsidRPr="00D20834">
        <w:rPr>
          <w:rStyle w:val="libAlaemChar"/>
          <w:rtl/>
        </w:rPr>
        <w:t>(</w:t>
      </w:r>
      <w:r w:rsidRPr="00035E93">
        <w:rPr>
          <w:rStyle w:val="libNormalChar"/>
          <w:rtl/>
        </w:rPr>
        <w:t xml:space="preserve"> </w:t>
      </w:r>
      <w:r w:rsidRPr="00BF2157">
        <w:rPr>
          <w:rStyle w:val="libAieChar"/>
          <w:rtl/>
        </w:rPr>
        <w:t>ليس على ال</w:t>
      </w:r>
      <w:r w:rsidR="00D20834">
        <w:rPr>
          <w:rStyle w:val="libAieChar"/>
          <w:rFonts w:hint="cs"/>
          <w:rtl/>
        </w:rPr>
        <w:t>ّ</w:t>
      </w:r>
      <w:r w:rsidRPr="00BF2157">
        <w:rPr>
          <w:rStyle w:val="libAieChar"/>
          <w:rtl/>
        </w:rPr>
        <w:t>ذين آمنوا وعملوا الص</w:t>
      </w:r>
      <w:r w:rsidR="00D20834">
        <w:rPr>
          <w:rStyle w:val="libAieChar"/>
          <w:rFonts w:hint="cs"/>
          <w:rtl/>
        </w:rPr>
        <w:t>ّ</w:t>
      </w:r>
      <w:r w:rsidRPr="00BF2157">
        <w:rPr>
          <w:rStyle w:val="libAieChar"/>
          <w:rtl/>
        </w:rPr>
        <w:t>الحات جناح فيما طعموا إذا ما ات</w:t>
      </w:r>
      <w:r w:rsidR="00D20834">
        <w:rPr>
          <w:rStyle w:val="libAieChar"/>
          <w:rFonts w:hint="cs"/>
          <w:rtl/>
        </w:rPr>
        <w:t>ّ</w:t>
      </w:r>
      <w:r w:rsidRPr="00BF2157">
        <w:rPr>
          <w:rStyle w:val="libAieChar"/>
          <w:rtl/>
        </w:rPr>
        <w:t>قوا وآمنوا</w:t>
      </w:r>
      <w:r w:rsidRPr="00035E93">
        <w:rPr>
          <w:rStyle w:val="libNormalChar"/>
          <w:rtl/>
        </w:rPr>
        <w:t xml:space="preserve"> </w:t>
      </w:r>
      <w:r w:rsidRPr="00D20834">
        <w:rPr>
          <w:rStyle w:val="libAlaemChar"/>
          <w:rtl/>
        </w:rPr>
        <w:t>)</w:t>
      </w:r>
      <w:r>
        <w:rPr>
          <w:rtl/>
        </w:rPr>
        <w:t xml:space="preserve"> فدرأ عنه عمر </w:t>
      </w:r>
      <w:r w:rsidR="001F501A">
        <w:rPr>
          <w:rtl/>
        </w:rPr>
        <w:t>ال</w:t>
      </w:r>
      <w:r w:rsidR="008C228A">
        <w:rPr>
          <w:rtl/>
        </w:rPr>
        <w:t>حدّ</w:t>
      </w:r>
      <w:r>
        <w:rPr>
          <w:rtl/>
        </w:rPr>
        <w:t xml:space="preserve">، فبلغ ذلك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فمشى إلى عمر فقال</w:t>
      </w:r>
      <w:r w:rsidR="00F01D33">
        <w:rPr>
          <w:rtl/>
        </w:rPr>
        <w:t>:</w:t>
      </w:r>
      <w:r>
        <w:rPr>
          <w:rtl/>
        </w:rPr>
        <w:t xml:space="preserve"> ليس قدامة من أهل هذه الآية ولا من سلك سبيله في ارتكاب ما حر</w:t>
      </w:r>
      <w:r w:rsidR="00D20834">
        <w:rPr>
          <w:rFonts w:hint="cs"/>
          <w:rtl/>
        </w:rPr>
        <w:t>ّ</w:t>
      </w:r>
      <w:r>
        <w:rPr>
          <w:rtl/>
        </w:rPr>
        <w:t>م الله، إن</w:t>
      </w:r>
      <w:r w:rsidR="00D20834">
        <w:rPr>
          <w:rFonts w:hint="cs"/>
          <w:rtl/>
        </w:rPr>
        <w:t>َّ</w:t>
      </w:r>
      <w:r>
        <w:rPr>
          <w:rtl/>
        </w:rPr>
        <w:t xml:space="preserve"> ال</w:t>
      </w:r>
      <w:r w:rsidR="00D20834">
        <w:rPr>
          <w:rFonts w:hint="cs"/>
          <w:rtl/>
        </w:rPr>
        <w:t>ّ</w:t>
      </w:r>
      <w:r>
        <w:rPr>
          <w:rtl/>
        </w:rPr>
        <w:t>ذين آمنوا وعملوا الصالحات لا يستحل</w:t>
      </w:r>
      <w:r w:rsidR="00D20834">
        <w:rPr>
          <w:rFonts w:hint="cs"/>
          <w:rtl/>
        </w:rPr>
        <w:t>ّ</w:t>
      </w:r>
      <w:r>
        <w:rPr>
          <w:rtl/>
        </w:rPr>
        <w:t>ون حراما</w:t>
      </w:r>
      <w:r w:rsidR="00D20834">
        <w:rPr>
          <w:rFonts w:hint="cs"/>
          <w:rtl/>
        </w:rPr>
        <w:t>ً</w:t>
      </w:r>
      <w:r>
        <w:rPr>
          <w:rtl/>
        </w:rPr>
        <w:t xml:space="preserve"> فاردد قدامة فاستتبه مم</w:t>
      </w:r>
      <w:r w:rsidR="00D20834">
        <w:rPr>
          <w:rFonts w:hint="cs"/>
          <w:rtl/>
        </w:rPr>
        <w:t>ّ</w:t>
      </w:r>
      <w:r>
        <w:rPr>
          <w:rtl/>
        </w:rPr>
        <w:t>ا قال</w:t>
      </w:r>
      <w:r w:rsidR="00F01D33">
        <w:rPr>
          <w:rtl/>
        </w:rPr>
        <w:t>:</w:t>
      </w:r>
      <w:r>
        <w:rPr>
          <w:rtl/>
        </w:rPr>
        <w:t xml:space="preserve"> فان تاب فأقم عليه </w:t>
      </w:r>
      <w:r w:rsidR="001F501A">
        <w:rPr>
          <w:rtl/>
        </w:rPr>
        <w:t>ال</w:t>
      </w:r>
      <w:r w:rsidR="008C228A">
        <w:rPr>
          <w:rtl/>
        </w:rPr>
        <w:t>حدّ</w:t>
      </w:r>
      <w:r>
        <w:rPr>
          <w:rtl/>
        </w:rPr>
        <w:t>، وإن لم يتب فاقتله فقد خرج من المل</w:t>
      </w:r>
      <w:r w:rsidR="00D20834">
        <w:rPr>
          <w:rFonts w:hint="cs"/>
          <w:rtl/>
        </w:rPr>
        <w:t>ّ</w:t>
      </w:r>
      <w:r>
        <w:rPr>
          <w:rtl/>
        </w:rPr>
        <w:t>ة، فاستيقظ عمر لذلك وعرف قدامة الخبر، فأظهر التوبة والإقلاع فدرأ عنه القتل ولم يدر كيف ي</w:t>
      </w:r>
      <w:r w:rsidR="008C228A">
        <w:rPr>
          <w:rtl/>
        </w:rPr>
        <w:t>حدّ</w:t>
      </w:r>
      <w:r>
        <w:rPr>
          <w:rtl/>
        </w:rPr>
        <w:t>ه، فقال ل</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أشرعليّ، فقال</w:t>
      </w:r>
      <w:r w:rsidR="00F01D33">
        <w:rPr>
          <w:rtl/>
        </w:rPr>
        <w:t>:</w:t>
      </w:r>
      <w:r>
        <w:rPr>
          <w:rtl/>
        </w:rPr>
        <w:t xml:space="preserve"> </w:t>
      </w:r>
      <w:r w:rsidR="008C228A">
        <w:rPr>
          <w:rtl/>
        </w:rPr>
        <w:t>حدّ</w:t>
      </w:r>
      <w:r>
        <w:rPr>
          <w:rtl/>
        </w:rPr>
        <w:t xml:space="preserve">ه ثمانين جلدة إن شارب الخمر إذا شربها سكر وإذا سكر هذى، وإذا هذى افترى، فجلده عمر ثمانين جلدة. </w:t>
      </w:r>
    </w:p>
    <w:p w:rsidR="002B1751" w:rsidRDefault="002B1751" w:rsidP="008A1A51">
      <w:pPr>
        <w:pStyle w:val="libNormal"/>
        <w:rPr>
          <w:rtl/>
        </w:rPr>
      </w:pPr>
      <w:r>
        <w:rPr>
          <w:rtl/>
        </w:rPr>
        <w:t>أقول</w:t>
      </w:r>
      <w:r w:rsidR="00F01D33">
        <w:rPr>
          <w:rtl/>
        </w:rPr>
        <w:t>:</w:t>
      </w:r>
      <w:r>
        <w:rPr>
          <w:rtl/>
        </w:rPr>
        <w:t xml:space="preserve"> وتقد</w:t>
      </w:r>
      <w:r w:rsidR="00D20834">
        <w:rPr>
          <w:rFonts w:hint="cs"/>
          <w:rtl/>
        </w:rPr>
        <w:t>َّ</w:t>
      </w:r>
      <w:r>
        <w:rPr>
          <w:rtl/>
        </w:rPr>
        <w:t xml:space="preserve">م ما </w:t>
      </w:r>
      <w:r w:rsidR="001F501A">
        <w:rPr>
          <w:rtl/>
        </w:rPr>
        <w:t xml:space="preserve">يدلُّ </w:t>
      </w:r>
      <w:r>
        <w:rPr>
          <w:rtl/>
        </w:rPr>
        <w:t>على ذلك في مقد</w:t>
      </w:r>
      <w:r w:rsidR="00D20834">
        <w:rPr>
          <w:rFonts w:hint="cs"/>
          <w:rtl/>
        </w:rPr>
        <w:t>ّ</w:t>
      </w:r>
      <w:r>
        <w:rPr>
          <w:rtl/>
        </w:rPr>
        <w:t xml:space="preserve">مة العبادات </w:t>
      </w:r>
      <w:r w:rsidRPr="008A1A51">
        <w:rPr>
          <w:rStyle w:val="libFootnotenumChar"/>
          <w:rtl/>
        </w:rPr>
        <w:t>(2)</w:t>
      </w:r>
      <w:r>
        <w:rPr>
          <w:rtl/>
        </w:rPr>
        <w:t xml:space="preserve"> وغيرها </w:t>
      </w:r>
      <w:r w:rsidRPr="008A1A51">
        <w:rPr>
          <w:rStyle w:val="libFootnotenumChar"/>
          <w:rtl/>
        </w:rPr>
        <w:t>(3)</w:t>
      </w:r>
      <w:r>
        <w:rPr>
          <w:rtl/>
        </w:rPr>
        <w:t xml:space="preserve">. </w:t>
      </w:r>
    </w:p>
    <w:p w:rsidR="002B1751" w:rsidRDefault="002B1751" w:rsidP="002B1751">
      <w:pPr>
        <w:pStyle w:val="Heading2Center"/>
        <w:rPr>
          <w:rtl/>
        </w:rPr>
      </w:pPr>
      <w:bookmarkStart w:id="487" w:name="_Toc309716507"/>
      <w:bookmarkStart w:id="488" w:name="_Toc380648256"/>
      <w:bookmarkStart w:id="489" w:name="_Toc189237747"/>
      <w:r>
        <w:rPr>
          <w:rtl/>
        </w:rPr>
        <w:t xml:space="preserve">3 - باب أن </w:t>
      </w:r>
      <w:r w:rsidR="00D20834">
        <w:rPr>
          <w:rtl/>
        </w:rPr>
        <w:t>حد</w:t>
      </w:r>
      <w:r w:rsidR="001F501A">
        <w:rPr>
          <w:rtl/>
        </w:rPr>
        <w:t xml:space="preserve"> </w:t>
      </w:r>
      <w:r>
        <w:rPr>
          <w:rtl/>
        </w:rPr>
        <w:t>الشرب ثمانون جلدة وإن شرب قليلا</w:t>
      </w:r>
      <w:bookmarkEnd w:id="487"/>
      <w:bookmarkEnd w:id="488"/>
      <w:r w:rsidR="00D20834">
        <w:rPr>
          <w:rFonts w:hint="cs"/>
          <w:rtl/>
        </w:rPr>
        <w:t>ً</w:t>
      </w:r>
      <w:bookmarkEnd w:id="489"/>
      <w:r>
        <w:rPr>
          <w:rtl/>
        </w:rPr>
        <w:t xml:space="preserve"> </w:t>
      </w:r>
    </w:p>
    <w:p w:rsidR="002B1751" w:rsidRDefault="002B1751" w:rsidP="00F01D33">
      <w:pPr>
        <w:pStyle w:val="libNormal"/>
        <w:rPr>
          <w:rtl/>
        </w:rPr>
      </w:pPr>
      <w:r w:rsidRPr="00035E93">
        <w:rPr>
          <w:rStyle w:val="libNormalChar"/>
          <w:rtl/>
        </w:rPr>
        <w:t>[ 34603 ]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 xml:space="preserve">بن </w:t>
      </w:r>
    </w:p>
    <w:p w:rsidR="002B1751" w:rsidRDefault="00C4707E" w:rsidP="00C4707E">
      <w:pPr>
        <w:pStyle w:val="libLine"/>
        <w:rPr>
          <w:rtl/>
        </w:rPr>
      </w:pPr>
      <w:r>
        <w:rPr>
          <w:rtl/>
        </w:rPr>
        <w:t>____________________</w:t>
      </w:r>
    </w:p>
    <w:p w:rsidR="002B1751" w:rsidRDefault="002B1751" w:rsidP="00D20834">
      <w:pPr>
        <w:pStyle w:val="libFootnoteCenterBold"/>
        <w:rPr>
          <w:rtl/>
        </w:rPr>
      </w:pPr>
      <w:r>
        <w:rPr>
          <w:rtl/>
        </w:rPr>
        <w:t xml:space="preserve">الباب 2 </w:t>
      </w:r>
    </w:p>
    <w:p w:rsidR="002B1751" w:rsidRDefault="002B1751" w:rsidP="00D2083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ارشاد المفيد</w:t>
      </w:r>
      <w:r w:rsidR="00F01D33">
        <w:rPr>
          <w:rtl/>
        </w:rPr>
        <w:t>:</w:t>
      </w:r>
      <w:r>
        <w:rPr>
          <w:rtl/>
        </w:rPr>
        <w:t xml:space="preserve"> 108. </w:t>
      </w:r>
    </w:p>
    <w:p w:rsidR="002B1751" w:rsidRPr="001812B4" w:rsidRDefault="002B1751" w:rsidP="00577EAF">
      <w:pPr>
        <w:pStyle w:val="libFootnote0"/>
        <w:rPr>
          <w:rtl/>
        </w:rPr>
      </w:pPr>
      <w:r w:rsidRPr="001812B4">
        <w:rPr>
          <w:rtl/>
        </w:rPr>
        <w:t>(1) المائدة 5</w:t>
      </w:r>
      <w:r w:rsidR="00F01D33">
        <w:rPr>
          <w:rtl/>
        </w:rPr>
        <w:t>:</w:t>
      </w:r>
      <w:r w:rsidRPr="001812B4">
        <w:rPr>
          <w:rtl/>
        </w:rPr>
        <w:t xml:space="preserve"> 93</w:t>
      </w:r>
      <w:r>
        <w:rPr>
          <w:rtl/>
        </w:rPr>
        <w:t>.</w:t>
      </w:r>
      <w:r w:rsidRPr="001812B4">
        <w:rPr>
          <w:rtl/>
        </w:rPr>
        <w:t xml:space="preserve"> </w:t>
      </w:r>
    </w:p>
    <w:p w:rsidR="002B1751" w:rsidRPr="001812B4" w:rsidRDefault="002B1751" w:rsidP="00577EAF">
      <w:pPr>
        <w:pStyle w:val="libFootnote0"/>
        <w:rPr>
          <w:rtl/>
        </w:rPr>
      </w:pPr>
      <w:r w:rsidRPr="001812B4">
        <w:rPr>
          <w:rtl/>
        </w:rPr>
        <w:t>(2) تقدم في الباب 2 من أبواب مقدمة العبادات</w:t>
      </w:r>
      <w:r>
        <w:rPr>
          <w:rtl/>
        </w:rPr>
        <w:t>.</w:t>
      </w:r>
      <w:r w:rsidRPr="001812B4">
        <w:rPr>
          <w:rtl/>
        </w:rPr>
        <w:t xml:space="preserve"> </w:t>
      </w:r>
    </w:p>
    <w:p w:rsidR="002B1751" w:rsidRPr="001812B4" w:rsidRDefault="002B1751" w:rsidP="00577EAF">
      <w:pPr>
        <w:pStyle w:val="libFootnote0"/>
        <w:rPr>
          <w:rtl/>
        </w:rPr>
      </w:pPr>
      <w:r w:rsidRPr="001812B4">
        <w:rPr>
          <w:rtl/>
        </w:rPr>
        <w:t>(3) تقدم في الباب 13 من أبواب الأشربة المحرمة</w:t>
      </w:r>
      <w:r>
        <w:rPr>
          <w:rtl/>
        </w:rPr>
        <w:t>.</w:t>
      </w:r>
      <w:r w:rsidRPr="001812B4">
        <w:rPr>
          <w:rtl/>
        </w:rPr>
        <w:t xml:space="preserve"> </w:t>
      </w:r>
    </w:p>
    <w:p w:rsidR="002B1751" w:rsidRDefault="002B1751" w:rsidP="00D20834">
      <w:pPr>
        <w:pStyle w:val="libFootnoteCenterBold"/>
        <w:rPr>
          <w:rtl/>
        </w:rPr>
      </w:pPr>
      <w:r>
        <w:rPr>
          <w:rtl/>
        </w:rPr>
        <w:t xml:space="preserve">الباب 3 </w:t>
      </w:r>
    </w:p>
    <w:p w:rsidR="002B1751" w:rsidRDefault="002B1751" w:rsidP="00D20834">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214 </w:t>
      </w:r>
      <w:r w:rsidR="00035E93">
        <w:rPr>
          <w:rtl/>
        </w:rPr>
        <w:t>/</w:t>
      </w:r>
      <w:r>
        <w:rPr>
          <w:rtl/>
        </w:rPr>
        <w:t xml:space="preserve"> 2، والتهذيب 10</w:t>
      </w:r>
      <w:r w:rsidR="00F01D33">
        <w:rPr>
          <w:rtl/>
        </w:rPr>
        <w:t>:</w:t>
      </w:r>
      <w:r>
        <w:rPr>
          <w:rtl/>
        </w:rPr>
        <w:t xml:space="preserve"> 91 </w:t>
      </w:r>
      <w:r w:rsidR="00035E93">
        <w:rPr>
          <w:rtl/>
        </w:rPr>
        <w:t>/</w:t>
      </w:r>
      <w:r>
        <w:rPr>
          <w:rtl/>
        </w:rPr>
        <w:t xml:space="preserve"> 351.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عيسى، عن يونس،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كيف كان يجلد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قال</w:t>
      </w:r>
      <w:r w:rsidR="00F01D33">
        <w:rPr>
          <w:rtl/>
        </w:rPr>
        <w:t>:</w:t>
      </w:r>
      <w:r>
        <w:rPr>
          <w:rtl/>
        </w:rPr>
        <w:t xml:space="preserve"> فقال</w:t>
      </w:r>
      <w:r w:rsidR="00F01D33">
        <w:rPr>
          <w:rtl/>
        </w:rPr>
        <w:t>:</w:t>
      </w:r>
      <w:r>
        <w:rPr>
          <w:rtl/>
        </w:rPr>
        <w:t xml:space="preserve"> كان يضرب بالنعال ويزيد كل</w:t>
      </w:r>
      <w:r w:rsidR="00D20834">
        <w:rPr>
          <w:rFonts w:hint="cs"/>
          <w:rtl/>
        </w:rPr>
        <w:t>ّ</w:t>
      </w:r>
      <w:r>
        <w:rPr>
          <w:rtl/>
        </w:rPr>
        <w:t>ما ا</w:t>
      </w:r>
      <w:r w:rsidR="00D20834">
        <w:rPr>
          <w:rFonts w:hint="cs"/>
          <w:rtl/>
        </w:rPr>
        <w:t>ُ</w:t>
      </w:r>
      <w:r>
        <w:rPr>
          <w:rtl/>
        </w:rPr>
        <w:t>تي بالشارب، ث</w:t>
      </w:r>
      <w:r w:rsidR="00D20834">
        <w:rPr>
          <w:rFonts w:hint="cs"/>
          <w:rtl/>
        </w:rPr>
        <w:t>َّ</w:t>
      </w:r>
      <w:r>
        <w:rPr>
          <w:rtl/>
        </w:rPr>
        <w:t xml:space="preserve">م لم يزل الناس يزيدون </w:t>
      </w:r>
      <w:r w:rsidR="000014EE">
        <w:rPr>
          <w:rtl/>
        </w:rPr>
        <w:t xml:space="preserve">حتّى </w:t>
      </w:r>
      <w:r>
        <w:rPr>
          <w:rtl/>
        </w:rPr>
        <w:t xml:space="preserve">وقف على ثمانين، أشار بذلك </w:t>
      </w:r>
      <w:r w:rsidR="00D20834">
        <w:rPr>
          <w:rtl/>
        </w:rPr>
        <w:t>عليّ</w:t>
      </w:r>
      <w:r w:rsidR="00D2083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على عمر فرضى بها. </w:t>
      </w:r>
    </w:p>
    <w:p w:rsidR="002B1751" w:rsidRDefault="002B1751" w:rsidP="00F01D33">
      <w:pPr>
        <w:pStyle w:val="libNormal"/>
        <w:rPr>
          <w:rtl/>
        </w:rPr>
      </w:pPr>
      <w:r w:rsidRPr="00035E93">
        <w:rPr>
          <w:rStyle w:val="libNormalChar"/>
          <w:rtl/>
        </w:rPr>
        <w:t>[ 34604 ]</w:t>
      </w:r>
      <w:r>
        <w:rPr>
          <w:rtl/>
        </w:rPr>
        <w:t xml:space="preserve"> 2 - وعن </w:t>
      </w:r>
      <w:r w:rsidR="006079CC">
        <w:rPr>
          <w:rtl/>
        </w:rPr>
        <w:t xml:space="preserve">محمّد </w:t>
      </w:r>
      <w:r>
        <w:rPr>
          <w:rtl/>
        </w:rPr>
        <w:t xml:space="preserve">بن يحيى، عن أحمد بن </w:t>
      </w:r>
      <w:r w:rsidR="006079CC">
        <w:rPr>
          <w:rtl/>
        </w:rPr>
        <w:t>محمّد</w:t>
      </w:r>
      <w:r>
        <w:rPr>
          <w:rtl/>
        </w:rPr>
        <w:t>، عن ابن فضال، عن ابن بكير عن زرارة، قال</w:t>
      </w:r>
      <w:r w:rsidR="00F01D33">
        <w:rPr>
          <w:rtl/>
        </w:rPr>
        <w:t>:</w:t>
      </w:r>
      <w:r>
        <w:rPr>
          <w:rtl/>
        </w:rPr>
        <w:t xml:space="preserve"> سمعت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w:t>
      </w:r>
      <w:r w:rsidR="001F501A">
        <w:rPr>
          <w:rtl/>
        </w:rPr>
        <w:t xml:space="preserve">اُقيم </w:t>
      </w:r>
      <w:r>
        <w:rPr>
          <w:rtl/>
        </w:rPr>
        <w:t xml:space="preserve">عبيد الله بن عمر وقد شرب الخمر فأمر به عمر أن يضرب، فلم يتقدم عليه </w:t>
      </w:r>
      <w:r w:rsidR="00841FD5">
        <w:rPr>
          <w:rtl/>
        </w:rPr>
        <w:t xml:space="preserve">أحد </w:t>
      </w:r>
      <w:r>
        <w:rPr>
          <w:rtl/>
        </w:rPr>
        <w:t xml:space="preserve">يضربه </w:t>
      </w:r>
      <w:r w:rsidR="000014EE">
        <w:rPr>
          <w:rtl/>
        </w:rPr>
        <w:t xml:space="preserve">حتّى </w:t>
      </w:r>
      <w:r>
        <w:rPr>
          <w:rtl/>
        </w:rPr>
        <w:t xml:space="preserve">قام </w:t>
      </w:r>
      <w:r w:rsidR="00D20834">
        <w:rPr>
          <w:rtl/>
        </w:rPr>
        <w:t>عليّ</w:t>
      </w:r>
      <w:r w:rsidR="00D2083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بنسعة </w:t>
      </w:r>
      <w:r w:rsidRPr="008A1A51">
        <w:rPr>
          <w:rStyle w:val="libFootnotenumChar"/>
          <w:rtl/>
        </w:rPr>
        <w:t>(1)</w:t>
      </w:r>
      <w:r>
        <w:rPr>
          <w:rtl/>
        </w:rPr>
        <w:t xml:space="preserve"> مثنية لها طرفان، فضربه بها أربعين.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(2)</w:t>
      </w:r>
      <w:r>
        <w:rPr>
          <w:rtl/>
        </w:rPr>
        <w:t xml:space="preserve"> </w:t>
      </w:r>
      <w:r w:rsidR="006079CC">
        <w:rPr>
          <w:rtl/>
        </w:rPr>
        <w:t xml:space="preserve">والّذي </w:t>
      </w:r>
      <w:r>
        <w:rPr>
          <w:rtl/>
        </w:rPr>
        <w:t xml:space="preserve">قبله بإسناده عن يونس مثله. </w:t>
      </w:r>
    </w:p>
    <w:p w:rsidR="002B1751" w:rsidRDefault="002B1751" w:rsidP="00F01D33">
      <w:pPr>
        <w:pStyle w:val="libNormal"/>
        <w:rPr>
          <w:rtl/>
        </w:rPr>
      </w:pPr>
      <w:r w:rsidRPr="00035E93">
        <w:rPr>
          <w:rStyle w:val="libNormalChar"/>
          <w:rtl/>
        </w:rPr>
        <w:t>[ 34605 ]</w:t>
      </w:r>
      <w:r>
        <w:rPr>
          <w:rtl/>
        </w:rPr>
        <w:t xml:space="preserve"> 3 - وعن </w:t>
      </w:r>
      <w:r w:rsidR="006079CC">
        <w:rPr>
          <w:rtl/>
        </w:rPr>
        <w:t xml:space="preserve">عليِّ </w:t>
      </w:r>
      <w:r>
        <w:rPr>
          <w:rtl/>
        </w:rPr>
        <w:t xml:space="preserve">بن إبراهيم، عن أبيه، عن ابن أبي عمير، عن </w:t>
      </w:r>
      <w:r w:rsidR="00192910">
        <w:rPr>
          <w:rtl/>
        </w:rPr>
        <w:t>حمّاد</w:t>
      </w:r>
      <w:r>
        <w:rPr>
          <w:rtl/>
        </w:rPr>
        <w:t xml:space="preserve"> بن عثمان،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أرأيت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كيف كان يضرب في الخمر؟ قال</w:t>
      </w:r>
      <w:r w:rsidR="00F01D33">
        <w:rPr>
          <w:rtl/>
        </w:rPr>
        <w:t>:</w:t>
      </w:r>
      <w:r>
        <w:rPr>
          <w:rtl/>
        </w:rPr>
        <w:t xml:space="preserve"> كان يضرب بالنعال ويزداد إذا ا</w:t>
      </w:r>
      <w:r w:rsidR="00D20834">
        <w:rPr>
          <w:rFonts w:hint="cs"/>
          <w:rtl/>
        </w:rPr>
        <w:t>ُ</w:t>
      </w:r>
      <w:r>
        <w:rPr>
          <w:rtl/>
        </w:rPr>
        <w:t>تي بالشارب، ثم</w:t>
      </w:r>
      <w:r w:rsidR="00D20834">
        <w:rPr>
          <w:rFonts w:hint="cs"/>
          <w:rtl/>
        </w:rPr>
        <w:t>َّ</w:t>
      </w:r>
      <w:r>
        <w:rPr>
          <w:rtl/>
        </w:rPr>
        <w:t xml:space="preserve"> لم يزل الناس يزيدون </w:t>
      </w:r>
      <w:r w:rsidR="000014EE">
        <w:rPr>
          <w:rtl/>
        </w:rPr>
        <w:t xml:space="preserve">حتّى </w:t>
      </w:r>
      <w:r>
        <w:rPr>
          <w:rtl/>
        </w:rPr>
        <w:t xml:space="preserve">وقف ذلك على ثمانين، أشار بذلك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على</w:t>
      </w:r>
      <w:r w:rsidR="00D20834">
        <w:rPr>
          <w:rFonts w:hint="cs"/>
          <w:rtl/>
        </w:rPr>
        <w:t>ٌّ</w:t>
      </w:r>
      <w:r>
        <w:rPr>
          <w:rtl/>
        </w:rPr>
        <w:t xml:space="preserve"> عمر فرضي بها. </w:t>
      </w:r>
    </w:p>
    <w:p w:rsidR="002B1751" w:rsidRDefault="002B1751" w:rsidP="00D20834">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D20834">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214 </w:t>
      </w:r>
      <w:r w:rsidR="00035E93">
        <w:rPr>
          <w:rtl/>
        </w:rPr>
        <w:t>/</w:t>
      </w:r>
      <w:r>
        <w:rPr>
          <w:rtl/>
        </w:rPr>
        <w:t xml:space="preserve"> 3. </w:t>
      </w:r>
    </w:p>
    <w:p w:rsidR="002B1751" w:rsidRPr="001812B4" w:rsidRDefault="002B1751" w:rsidP="00577EAF">
      <w:pPr>
        <w:pStyle w:val="libFootnote0"/>
        <w:rPr>
          <w:rtl/>
        </w:rPr>
      </w:pPr>
      <w:r w:rsidRPr="001812B4">
        <w:rPr>
          <w:rtl/>
        </w:rPr>
        <w:t>(1) النسعة</w:t>
      </w:r>
      <w:r w:rsidR="00F01D33">
        <w:rPr>
          <w:rtl/>
        </w:rPr>
        <w:t>:</w:t>
      </w:r>
      <w:r w:rsidRPr="001812B4">
        <w:rPr>
          <w:rtl/>
        </w:rPr>
        <w:t xml:space="preserve"> التي تنسج عريضا للتصدير</w:t>
      </w:r>
      <w:r>
        <w:rPr>
          <w:rtl/>
        </w:rPr>
        <w:t>،</w:t>
      </w:r>
      <w:r w:rsidRPr="001812B4">
        <w:rPr>
          <w:rtl/>
        </w:rPr>
        <w:t xml:space="preserve"> « </w:t>
      </w:r>
      <w:r w:rsidRPr="00D20834">
        <w:rPr>
          <w:rtl/>
        </w:rPr>
        <w:t>الصحاح ( نسع ) 3</w:t>
      </w:r>
      <w:r w:rsidR="00F01D33">
        <w:rPr>
          <w:rtl/>
        </w:rPr>
        <w:t>:</w:t>
      </w:r>
      <w:r w:rsidRPr="001812B4">
        <w:rPr>
          <w:rtl/>
        </w:rPr>
        <w:t xml:space="preserve"> 1290 »</w:t>
      </w:r>
      <w:r>
        <w:rPr>
          <w:rtl/>
        </w:rPr>
        <w:t>،</w:t>
      </w:r>
      <w:r w:rsidRPr="001812B4">
        <w:rPr>
          <w:rtl/>
        </w:rPr>
        <w:t xml:space="preserve"> والتصدير</w:t>
      </w:r>
      <w:r w:rsidR="00F01D33">
        <w:rPr>
          <w:rtl/>
        </w:rPr>
        <w:t>:</w:t>
      </w:r>
      <w:r w:rsidRPr="001812B4">
        <w:rPr>
          <w:rtl/>
        </w:rPr>
        <w:t xml:space="preserve"> الحزام وهو في صدر البعير « الصحاح </w:t>
      </w:r>
      <w:r w:rsidRPr="00D20834">
        <w:rPr>
          <w:rtl/>
        </w:rPr>
        <w:t>( صدر ) 2</w:t>
      </w:r>
      <w:r w:rsidR="00F01D33">
        <w:rPr>
          <w:rtl/>
        </w:rPr>
        <w:t>:</w:t>
      </w:r>
      <w:r w:rsidRPr="001812B4">
        <w:rPr>
          <w:rtl/>
        </w:rPr>
        <w:t xml:space="preserve"> 710 »</w:t>
      </w:r>
      <w:r>
        <w:rPr>
          <w:rtl/>
        </w:rPr>
        <w:t>.</w:t>
      </w:r>
      <w:r w:rsidRPr="001812B4">
        <w:rPr>
          <w:rtl/>
        </w:rPr>
        <w:t xml:space="preserve"> </w:t>
      </w:r>
    </w:p>
    <w:p w:rsidR="002B1751" w:rsidRPr="001812B4" w:rsidRDefault="002B1751" w:rsidP="00577EAF">
      <w:pPr>
        <w:pStyle w:val="libFootnote0"/>
        <w:rPr>
          <w:rtl/>
        </w:rPr>
      </w:pPr>
      <w:r w:rsidRPr="001812B4">
        <w:rPr>
          <w:rtl/>
        </w:rPr>
        <w:t>(2) التهذيب 10</w:t>
      </w:r>
      <w:r w:rsidR="00F01D33">
        <w:rPr>
          <w:rtl/>
        </w:rPr>
        <w:t>:</w:t>
      </w:r>
      <w:r w:rsidRPr="001812B4">
        <w:rPr>
          <w:rtl/>
        </w:rPr>
        <w:t xml:space="preserve"> 90 </w:t>
      </w:r>
      <w:r w:rsidR="00035E93">
        <w:rPr>
          <w:rtl/>
        </w:rPr>
        <w:t>/</w:t>
      </w:r>
      <w:r w:rsidRPr="001812B4">
        <w:rPr>
          <w:rtl/>
        </w:rPr>
        <w:t xml:space="preserve"> 349</w:t>
      </w:r>
      <w:r>
        <w:rPr>
          <w:rtl/>
        </w:rPr>
        <w:t>.</w:t>
      </w:r>
      <w:r w:rsidRPr="001812B4">
        <w:rPr>
          <w:rtl/>
        </w:rPr>
        <w:t xml:space="preserve"> </w:t>
      </w:r>
    </w:p>
    <w:p w:rsidR="002B1751" w:rsidRDefault="002B1751" w:rsidP="00577EAF">
      <w:pPr>
        <w:pStyle w:val="libFootnote0"/>
        <w:rPr>
          <w:rtl/>
        </w:rPr>
      </w:pPr>
      <w:r>
        <w:rPr>
          <w:rtl/>
        </w:rPr>
        <w:t>3 - الكافي 7</w:t>
      </w:r>
      <w:r w:rsidR="00F01D33">
        <w:rPr>
          <w:rtl/>
        </w:rPr>
        <w:t>:</w:t>
      </w:r>
      <w:r>
        <w:rPr>
          <w:rtl/>
        </w:rPr>
        <w:t xml:space="preserve"> 214 </w:t>
      </w:r>
      <w:r w:rsidR="00035E93">
        <w:rPr>
          <w:rtl/>
        </w:rPr>
        <w:t>/</w:t>
      </w:r>
      <w:r>
        <w:rPr>
          <w:rtl/>
        </w:rPr>
        <w:t xml:space="preserve"> 5. </w:t>
      </w:r>
    </w:p>
    <w:p w:rsidR="002B1751" w:rsidRPr="001812B4" w:rsidRDefault="002B1751" w:rsidP="00D20834">
      <w:pPr>
        <w:pStyle w:val="libFootnote0"/>
        <w:rPr>
          <w:rtl/>
        </w:rPr>
      </w:pPr>
      <w:r w:rsidRPr="001812B4">
        <w:rPr>
          <w:rtl/>
        </w:rPr>
        <w:t>(</w:t>
      </w:r>
      <w:r w:rsidR="00D20834">
        <w:rPr>
          <w:rFonts w:hint="cs"/>
          <w:rtl/>
        </w:rPr>
        <w:t>3</w:t>
      </w:r>
      <w:r w:rsidRPr="001812B4">
        <w:rPr>
          <w:rtl/>
        </w:rPr>
        <w:t>) التهذى 10</w:t>
      </w:r>
      <w:r w:rsidR="00F01D33">
        <w:rPr>
          <w:rtl/>
        </w:rPr>
        <w:t>:</w:t>
      </w:r>
      <w:r w:rsidRPr="001812B4">
        <w:rPr>
          <w:rtl/>
        </w:rPr>
        <w:t xml:space="preserve"> 91 </w:t>
      </w:r>
      <w:r w:rsidR="00035E93">
        <w:rPr>
          <w:rtl/>
        </w:rPr>
        <w:t>/</w:t>
      </w:r>
      <w:r w:rsidRPr="001812B4">
        <w:rPr>
          <w:rtl/>
        </w:rPr>
        <w:t xml:space="preserve"> 352</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[ 34606 ]</w:t>
      </w:r>
      <w:r>
        <w:rPr>
          <w:rtl/>
        </w:rPr>
        <w:t xml:space="preserve"> 4 - وعنه، عن </w:t>
      </w:r>
      <w:r w:rsidR="006079CC">
        <w:rPr>
          <w:rtl/>
        </w:rPr>
        <w:t xml:space="preserve">محمّد </w:t>
      </w:r>
      <w:r>
        <w:rPr>
          <w:rtl/>
        </w:rPr>
        <w:t xml:space="preserve">بن عيسى، عن يونس،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w:t>
      </w:r>
      <w:r w:rsidR="00F01D33">
        <w:rPr>
          <w:rtl/>
        </w:rPr>
        <w:t>:</w:t>
      </w:r>
      <w:r>
        <w:rPr>
          <w:rtl/>
        </w:rPr>
        <w:t xml:space="preserve"> إن</w:t>
      </w:r>
      <w:r w:rsidR="007E2FC5">
        <w:rPr>
          <w:rFonts w:hint="cs"/>
          <w:rtl/>
        </w:rPr>
        <w:t>َّ</w:t>
      </w:r>
      <w:r>
        <w:rPr>
          <w:rtl/>
        </w:rPr>
        <w:t xml:space="preserve"> علي</w:t>
      </w:r>
      <w:r w:rsidR="007E2FC5">
        <w:rPr>
          <w:rFonts w:hint="cs"/>
          <w:rtl/>
        </w:rPr>
        <w:t>ّ</w:t>
      </w:r>
      <w:r>
        <w:rPr>
          <w:rtl/>
        </w:rPr>
        <w:t>ا</w:t>
      </w:r>
      <w:r w:rsidR="007E2FC5">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يقول</w:t>
      </w:r>
      <w:r w:rsidR="00F01D33">
        <w:rPr>
          <w:rtl/>
        </w:rPr>
        <w:t>:</w:t>
      </w:r>
      <w:r w:rsidR="007E2FC5">
        <w:rPr>
          <w:rFonts w:hint="cs"/>
          <w:rtl/>
        </w:rPr>
        <w:t xml:space="preserve"> إنَّ</w:t>
      </w:r>
      <w:r>
        <w:rPr>
          <w:rtl/>
        </w:rPr>
        <w:t xml:space="preserve"> الرجل إذا شرب الخمر سكر، وإذا سكر هذى، وإذا هذى افترى، فاجلدوه </w:t>
      </w:r>
      <w:r w:rsidR="008C228A">
        <w:rPr>
          <w:rtl/>
        </w:rPr>
        <w:t>حدّ</w:t>
      </w:r>
      <w:r w:rsidR="007E2FC5">
        <w:rPr>
          <w:rFonts w:hint="cs"/>
          <w:rtl/>
        </w:rPr>
        <w:t>َ</w:t>
      </w:r>
      <w:r w:rsidR="001F501A">
        <w:rPr>
          <w:rtl/>
        </w:rPr>
        <w:t xml:space="preserve"> </w:t>
      </w:r>
      <w:r>
        <w:rPr>
          <w:rtl/>
        </w:rPr>
        <w:t xml:space="preserve">المفتري. </w:t>
      </w:r>
    </w:p>
    <w:p w:rsidR="002B1751" w:rsidRDefault="002B1751" w:rsidP="008A1A51">
      <w:pPr>
        <w:pStyle w:val="libNormal"/>
        <w:rPr>
          <w:rtl/>
        </w:rPr>
      </w:pPr>
      <w:r>
        <w:rPr>
          <w:rtl/>
        </w:rPr>
        <w:t xml:space="preserve">ورواه المفيد في </w:t>
      </w:r>
      <w:r w:rsidRPr="00035E93">
        <w:rPr>
          <w:rStyle w:val="libNormalChar"/>
          <w:rtl/>
        </w:rPr>
        <w:t xml:space="preserve">( </w:t>
      </w:r>
      <w:r>
        <w:rPr>
          <w:rtl/>
        </w:rPr>
        <w:t>الارشاد</w:t>
      </w:r>
      <w:r w:rsidRPr="00035E93">
        <w:rPr>
          <w:rStyle w:val="libNormalChar"/>
          <w:rtl/>
        </w:rPr>
        <w:t xml:space="preserve"> )</w:t>
      </w:r>
      <w:r>
        <w:rPr>
          <w:rtl/>
        </w:rPr>
        <w:t xml:space="preserve"> مرسلا</w:t>
      </w:r>
      <w:r w:rsidR="007E2FC5">
        <w:rPr>
          <w:rFonts w:hint="cs"/>
          <w:rtl/>
        </w:rPr>
        <w:t>ً</w:t>
      </w:r>
      <w:r>
        <w:rPr>
          <w:rtl/>
        </w:rPr>
        <w:t xml:space="preserve"> نحوه </w:t>
      </w:r>
      <w:r w:rsidRPr="008A1A51">
        <w:rPr>
          <w:rStyle w:val="libFootnotenumChar"/>
          <w:rtl/>
        </w:rPr>
        <w:t>(1)</w:t>
      </w:r>
      <w:r>
        <w:rPr>
          <w:rtl/>
        </w:rPr>
        <w:t xml:space="preserve">. </w:t>
      </w:r>
    </w:p>
    <w:p w:rsidR="002B1751" w:rsidRDefault="002B1751" w:rsidP="007E2FC5">
      <w:pPr>
        <w:pStyle w:val="libNormal"/>
        <w:rPr>
          <w:rtl/>
        </w:rPr>
      </w:pPr>
      <w:r w:rsidRPr="00035E93">
        <w:rPr>
          <w:rStyle w:val="libNormalChar"/>
          <w:rtl/>
        </w:rPr>
        <w:t>[ 34607 ]</w:t>
      </w:r>
      <w:r>
        <w:rPr>
          <w:rtl/>
        </w:rPr>
        <w:t xml:space="preserve"> 5 - وبالإ</w:t>
      </w:r>
      <w:r w:rsidR="007E2FC5">
        <w:rPr>
          <w:rFonts w:hint="cs"/>
          <w:rtl/>
        </w:rPr>
        <w:t>ِ</w:t>
      </w:r>
      <w:r>
        <w:rPr>
          <w:rtl/>
        </w:rPr>
        <w:t>سناد عن يونس، عن عبدالله بن سنان،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1F501A">
        <w:rPr>
          <w:rtl/>
        </w:rPr>
        <w:t>ال</w:t>
      </w:r>
      <w:r w:rsidR="008C228A">
        <w:rPr>
          <w:rtl/>
        </w:rPr>
        <w:t>حدّ</w:t>
      </w:r>
      <w:r w:rsidR="001F501A">
        <w:rPr>
          <w:rtl/>
        </w:rPr>
        <w:t xml:space="preserve"> </w:t>
      </w:r>
      <w:r>
        <w:rPr>
          <w:rtl/>
        </w:rPr>
        <w:t>في الخمر أن يشرب منها قليلا أو كثيرا</w:t>
      </w:r>
      <w:r w:rsidR="007E2FC5">
        <w:rPr>
          <w:rFonts w:hint="cs"/>
          <w:rtl/>
        </w:rPr>
        <w:t>ً</w:t>
      </w:r>
      <w:r>
        <w:rPr>
          <w:rtl/>
        </w:rPr>
        <w:t>، ثم</w:t>
      </w:r>
      <w:r w:rsidR="007E2FC5">
        <w:rPr>
          <w:rFonts w:hint="cs"/>
          <w:rtl/>
        </w:rPr>
        <w:t>َّ</w:t>
      </w:r>
      <w:r>
        <w:rPr>
          <w:rtl/>
        </w:rPr>
        <w:t xml:space="preserve"> قال</w:t>
      </w:r>
      <w:r w:rsidR="00F01D33">
        <w:rPr>
          <w:rtl/>
        </w:rPr>
        <w:t>:</w:t>
      </w:r>
      <w:r>
        <w:rPr>
          <w:rtl/>
        </w:rPr>
        <w:t xml:space="preserve"> ا</w:t>
      </w:r>
      <w:r w:rsidR="007E2FC5">
        <w:rPr>
          <w:rFonts w:hint="cs"/>
          <w:rtl/>
        </w:rPr>
        <w:t>ُ</w:t>
      </w:r>
      <w:r>
        <w:rPr>
          <w:rtl/>
        </w:rPr>
        <w:t>تي عمر بقدامة بن مظعون وقد شرب الخمر وقامت عليه البي</w:t>
      </w:r>
      <w:r w:rsidR="007E2FC5">
        <w:rPr>
          <w:rFonts w:hint="cs"/>
          <w:rtl/>
        </w:rPr>
        <w:t>ّ</w:t>
      </w:r>
      <w:r>
        <w:rPr>
          <w:rtl/>
        </w:rPr>
        <w:t>نة، فسأل علي</w:t>
      </w:r>
      <w:r w:rsidR="007E2FC5">
        <w:rPr>
          <w:rFonts w:hint="cs"/>
          <w:rtl/>
        </w:rPr>
        <w:t>ّ</w:t>
      </w:r>
      <w:r>
        <w:rPr>
          <w:rtl/>
        </w:rPr>
        <w:t>ا</w:t>
      </w:r>
      <w:r w:rsidR="007E2FC5">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فأمره أن يجلده ثمانين، فقال قدامة</w:t>
      </w:r>
      <w:r w:rsidR="00F01D33">
        <w:rPr>
          <w:rtl/>
        </w:rPr>
        <w:t>:</w:t>
      </w:r>
      <w:r>
        <w:rPr>
          <w:rtl/>
        </w:rPr>
        <w:t xml:space="preserve"> يا أمير المؤمنين ليس على</w:t>
      </w:r>
      <w:r w:rsidR="007E2FC5">
        <w:rPr>
          <w:rFonts w:hint="cs"/>
          <w:rtl/>
        </w:rPr>
        <w:t>َّ</w:t>
      </w:r>
      <w:r>
        <w:rPr>
          <w:rtl/>
        </w:rPr>
        <w:t xml:space="preserve"> </w:t>
      </w:r>
      <w:r w:rsidR="008C228A">
        <w:rPr>
          <w:rtl/>
        </w:rPr>
        <w:t>حدّ</w:t>
      </w:r>
      <w:r>
        <w:rPr>
          <w:rtl/>
        </w:rPr>
        <w:t xml:space="preserve">، أنامن أهل هذه الآية </w:t>
      </w:r>
      <w:r w:rsidRPr="007E2FC5">
        <w:rPr>
          <w:rStyle w:val="libAlaemChar"/>
          <w:rtl/>
        </w:rPr>
        <w:t>(</w:t>
      </w:r>
      <w:r w:rsidRPr="00035E93">
        <w:rPr>
          <w:rStyle w:val="libNormalChar"/>
          <w:rtl/>
        </w:rPr>
        <w:t xml:space="preserve"> </w:t>
      </w:r>
      <w:r w:rsidRPr="00BF2157">
        <w:rPr>
          <w:rStyle w:val="libAieChar"/>
          <w:rtl/>
        </w:rPr>
        <w:t>ليس على ال</w:t>
      </w:r>
      <w:r w:rsidR="007E2FC5">
        <w:rPr>
          <w:rStyle w:val="libAieChar"/>
          <w:rFonts w:hint="cs"/>
          <w:rtl/>
        </w:rPr>
        <w:t>ّ</w:t>
      </w:r>
      <w:r w:rsidRPr="00BF2157">
        <w:rPr>
          <w:rStyle w:val="libAieChar"/>
          <w:rtl/>
        </w:rPr>
        <w:t>ذين آمنوا وعملوا الص</w:t>
      </w:r>
      <w:r w:rsidR="007E2FC5">
        <w:rPr>
          <w:rStyle w:val="libAieChar"/>
          <w:rFonts w:hint="cs"/>
          <w:rtl/>
        </w:rPr>
        <w:t>ّ</w:t>
      </w:r>
      <w:r w:rsidRPr="00BF2157">
        <w:rPr>
          <w:rStyle w:val="libAieChar"/>
          <w:rtl/>
        </w:rPr>
        <w:t>الحات جناح فيما طعموا</w:t>
      </w:r>
      <w:r w:rsidRPr="00035E93">
        <w:rPr>
          <w:rStyle w:val="libNormalChar"/>
          <w:rtl/>
        </w:rPr>
        <w:t xml:space="preserve"> </w:t>
      </w:r>
      <w:r w:rsidRPr="007E2FC5">
        <w:rPr>
          <w:rStyle w:val="libAlaemChar"/>
          <w:rtl/>
        </w:rPr>
        <w:t>)</w:t>
      </w:r>
      <w:r>
        <w:rPr>
          <w:rtl/>
        </w:rPr>
        <w:t xml:space="preserve"> </w:t>
      </w:r>
      <w:r w:rsidRPr="008A1A51">
        <w:rPr>
          <w:rStyle w:val="libFootnotenumChar"/>
          <w:rtl/>
        </w:rPr>
        <w:t>(</w:t>
      </w:r>
      <w:r w:rsidR="007E2FC5">
        <w:rPr>
          <w:rStyle w:val="libFootnotenumChar"/>
          <w:rFonts w:hint="cs"/>
          <w:rtl/>
        </w:rPr>
        <w:t>2</w:t>
      </w:r>
      <w:r w:rsidRPr="008A1A51">
        <w:rPr>
          <w:rStyle w:val="libFootnotenumChar"/>
          <w:rtl/>
        </w:rPr>
        <w:t>)</w:t>
      </w:r>
      <w:r>
        <w:rPr>
          <w:rtl/>
        </w:rPr>
        <w:t xml:space="preserve"> فقال </w:t>
      </w:r>
      <w:r w:rsidR="007E2FC5">
        <w:rPr>
          <w:rtl/>
        </w:rPr>
        <w:t>عليّ</w:t>
      </w:r>
      <w:r w:rsidR="007E2FC5">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لست من أهلها إن</w:t>
      </w:r>
      <w:r w:rsidR="007E2FC5">
        <w:rPr>
          <w:rFonts w:hint="cs"/>
          <w:rtl/>
        </w:rPr>
        <w:t>َّ</w:t>
      </w:r>
      <w:r>
        <w:rPr>
          <w:rtl/>
        </w:rPr>
        <w:t xml:space="preserve"> طعام أهلها لهم حلال ليس يأكلون ولا يشربون </w:t>
      </w:r>
      <w:r w:rsidR="001F501A">
        <w:rPr>
          <w:rtl/>
        </w:rPr>
        <w:t xml:space="preserve">إلّا </w:t>
      </w:r>
      <w:r>
        <w:rPr>
          <w:rtl/>
        </w:rPr>
        <w:t>ما أحل</w:t>
      </w:r>
      <w:r w:rsidR="007E2FC5">
        <w:rPr>
          <w:rFonts w:hint="cs"/>
          <w:rtl/>
        </w:rPr>
        <w:t>َّ</w:t>
      </w:r>
      <w:r>
        <w:rPr>
          <w:rtl/>
        </w:rPr>
        <w:t xml:space="preserve"> الله لهم، ثم</w:t>
      </w:r>
      <w:r w:rsidR="007E2FC5">
        <w:rPr>
          <w:rFonts w:hint="cs"/>
          <w:rtl/>
        </w:rPr>
        <w:t>َّ</w:t>
      </w:r>
      <w:r>
        <w:rPr>
          <w:rtl/>
        </w:rPr>
        <w:t xml:space="preserve"> قال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7E2FC5">
        <w:rPr>
          <w:rFonts w:hint="cs"/>
          <w:rtl/>
        </w:rPr>
        <w:t>َّ</w:t>
      </w:r>
      <w:r>
        <w:rPr>
          <w:rtl/>
        </w:rPr>
        <w:t xml:space="preserve"> الشارب إذا شرب لم يدر ما يأكل ولا ما يشرب، فاجلدوه ثمانين جلدة. </w:t>
      </w:r>
    </w:p>
    <w:p w:rsidR="002B1751" w:rsidRDefault="006079CC" w:rsidP="007E2FC5">
      <w:pPr>
        <w:pStyle w:val="libNormal"/>
        <w:rPr>
          <w:rtl/>
        </w:rPr>
      </w:pPr>
      <w:r>
        <w:rPr>
          <w:rtl/>
        </w:rPr>
        <w:t xml:space="preserve">محمّد </w:t>
      </w:r>
      <w:r w:rsidR="002B1751">
        <w:rPr>
          <w:rtl/>
        </w:rPr>
        <w:t xml:space="preserve">بن الحسن بإسناده عن يونس مثله </w:t>
      </w:r>
      <w:r w:rsidR="002B1751" w:rsidRPr="008A1A51">
        <w:rPr>
          <w:rStyle w:val="libFootnotenumChar"/>
          <w:rtl/>
        </w:rPr>
        <w:t>(</w:t>
      </w:r>
      <w:r w:rsidR="007E2FC5">
        <w:rPr>
          <w:rStyle w:val="libFootnotenumChar"/>
          <w:rFonts w:hint="cs"/>
          <w:rtl/>
        </w:rPr>
        <w:t>3</w:t>
      </w:r>
      <w:r w:rsidR="002B1751" w:rsidRPr="008A1A51">
        <w:rPr>
          <w:rStyle w:val="libFootnotenumChar"/>
          <w:rtl/>
        </w:rPr>
        <w:t>)</w:t>
      </w:r>
      <w:r w:rsidR="002B1751">
        <w:rPr>
          <w:rtl/>
        </w:rPr>
        <w:t>، وكذا ال</w:t>
      </w:r>
      <w:r w:rsidR="007E2FC5">
        <w:rPr>
          <w:rFonts w:hint="cs"/>
          <w:rtl/>
        </w:rPr>
        <w:t>ّ</w:t>
      </w:r>
      <w:r w:rsidR="002B1751">
        <w:rPr>
          <w:rtl/>
        </w:rPr>
        <w:t xml:space="preserve">ذي قبله. </w:t>
      </w:r>
    </w:p>
    <w:p w:rsidR="002B1751" w:rsidRDefault="002B1751" w:rsidP="007E2FC5">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مرسلا</w:t>
      </w:r>
      <w:r w:rsidR="007E2FC5">
        <w:rPr>
          <w:rFonts w:hint="cs"/>
          <w:rtl/>
        </w:rPr>
        <w:t>ً</w:t>
      </w:r>
      <w:r>
        <w:rPr>
          <w:rtl/>
        </w:rPr>
        <w:t xml:space="preserve"> </w:t>
      </w:r>
      <w:r w:rsidRPr="008A1A51">
        <w:rPr>
          <w:rStyle w:val="libFootnotenumChar"/>
          <w:rtl/>
        </w:rPr>
        <w:t>(</w:t>
      </w:r>
      <w:r w:rsidR="007E2FC5">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[ 34608 ]</w:t>
      </w:r>
      <w:r>
        <w:rPr>
          <w:rtl/>
        </w:rPr>
        <w:t xml:space="preserve"> 6 - وبإسناده عن </w:t>
      </w:r>
      <w:r w:rsidRPr="00035E93">
        <w:rPr>
          <w:rStyle w:val="libNormalChar"/>
          <w:rtl/>
        </w:rPr>
        <w:t xml:space="preserve">( </w:t>
      </w:r>
      <w:r w:rsidR="006079CC">
        <w:rPr>
          <w:rtl/>
        </w:rPr>
        <w:t xml:space="preserve">محمّد </w:t>
      </w:r>
      <w:r>
        <w:rPr>
          <w:rtl/>
        </w:rPr>
        <w:t xml:space="preserve">بن أحمد، عن أبي عبدالله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7</w:t>
      </w:r>
      <w:r w:rsidR="00F01D33">
        <w:rPr>
          <w:rtl/>
        </w:rPr>
        <w:t>:</w:t>
      </w:r>
      <w:r>
        <w:rPr>
          <w:rtl/>
        </w:rPr>
        <w:t xml:space="preserve"> 215 </w:t>
      </w:r>
      <w:r w:rsidR="00035E93">
        <w:rPr>
          <w:rtl/>
        </w:rPr>
        <w:t>/</w:t>
      </w:r>
      <w:r>
        <w:rPr>
          <w:rtl/>
        </w:rPr>
        <w:t xml:space="preserve"> 7، والتهذيب 10</w:t>
      </w:r>
      <w:r w:rsidR="00F01D33">
        <w:rPr>
          <w:rtl/>
        </w:rPr>
        <w:t>:</w:t>
      </w:r>
      <w:r>
        <w:rPr>
          <w:rtl/>
        </w:rPr>
        <w:t xml:space="preserve"> 90 </w:t>
      </w:r>
      <w:r w:rsidR="00035E93">
        <w:rPr>
          <w:rtl/>
        </w:rPr>
        <w:t>/</w:t>
      </w:r>
      <w:r>
        <w:rPr>
          <w:rtl/>
        </w:rPr>
        <w:t xml:space="preserve"> 346. </w:t>
      </w:r>
    </w:p>
    <w:p w:rsidR="002B1751" w:rsidRPr="001812B4" w:rsidRDefault="002B1751" w:rsidP="00577EAF">
      <w:pPr>
        <w:pStyle w:val="libFootnote0"/>
        <w:rPr>
          <w:rtl/>
        </w:rPr>
      </w:pPr>
      <w:r w:rsidRPr="001812B4">
        <w:rPr>
          <w:rtl/>
        </w:rPr>
        <w:t>(1) ارشاد المفيد</w:t>
      </w:r>
      <w:r w:rsidR="00F01D33">
        <w:rPr>
          <w:rtl/>
        </w:rPr>
        <w:t>:</w:t>
      </w:r>
      <w:r w:rsidRPr="001812B4">
        <w:rPr>
          <w:rtl/>
        </w:rPr>
        <w:t xml:space="preserve"> 109</w:t>
      </w:r>
      <w:r>
        <w:rPr>
          <w:rtl/>
        </w:rPr>
        <w:t>.</w:t>
      </w:r>
      <w:r w:rsidRPr="001812B4">
        <w:rPr>
          <w:rtl/>
        </w:rPr>
        <w:t xml:space="preserve"> </w:t>
      </w:r>
    </w:p>
    <w:p w:rsidR="002B1751" w:rsidRDefault="002B1751" w:rsidP="00577EAF">
      <w:pPr>
        <w:pStyle w:val="libFootnote0"/>
        <w:rPr>
          <w:rtl/>
        </w:rPr>
      </w:pPr>
      <w:r>
        <w:rPr>
          <w:rtl/>
        </w:rPr>
        <w:t>5 - الكافي 7</w:t>
      </w:r>
      <w:r w:rsidR="00F01D33">
        <w:rPr>
          <w:rtl/>
        </w:rPr>
        <w:t>:</w:t>
      </w:r>
      <w:r>
        <w:rPr>
          <w:rtl/>
        </w:rPr>
        <w:t xml:space="preserve"> 215 </w:t>
      </w:r>
      <w:r w:rsidR="00035E93">
        <w:rPr>
          <w:rtl/>
        </w:rPr>
        <w:t>/</w:t>
      </w:r>
      <w:r>
        <w:rPr>
          <w:rtl/>
        </w:rPr>
        <w:t xml:space="preserve"> 10. </w:t>
      </w:r>
    </w:p>
    <w:p w:rsidR="002B1751" w:rsidRPr="001812B4" w:rsidRDefault="002B1751" w:rsidP="007E2FC5">
      <w:pPr>
        <w:pStyle w:val="libFootnote0"/>
        <w:rPr>
          <w:rtl/>
        </w:rPr>
      </w:pPr>
      <w:r w:rsidRPr="001812B4">
        <w:rPr>
          <w:rtl/>
        </w:rPr>
        <w:t>(</w:t>
      </w:r>
      <w:r w:rsidR="007E2FC5">
        <w:rPr>
          <w:rFonts w:hint="cs"/>
          <w:rtl/>
        </w:rPr>
        <w:t>2</w:t>
      </w:r>
      <w:r w:rsidRPr="001812B4">
        <w:rPr>
          <w:rtl/>
        </w:rPr>
        <w:t>) المائدة 10</w:t>
      </w:r>
      <w:r w:rsidR="00F01D33">
        <w:rPr>
          <w:rtl/>
        </w:rPr>
        <w:t>:</w:t>
      </w:r>
      <w:r w:rsidRPr="001812B4">
        <w:rPr>
          <w:rtl/>
        </w:rPr>
        <w:t xml:space="preserve"> 93 </w:t>
      </w:r>
      <w:r w:rsidR="00035E93">
        <w:rPr>
          <w:rtl/>
        </w:rPr>
        <w:t>/</w:t>
      </w:r>
      <w:r w:rsidRPr="001812B4">
        <w:rPr>
          <w:rtl/>
        </w:rPr>
        <w:t xml:space="preserve"> 360</w:t>
      </w:r>
      <w:r>
        <w:rPr>
          <w:rtl/>
        </w:rPr>
        <w:t>.</w:t>
      </w:r>
      <w:r w:rsidRPr="001812B4">
        <w:rPr>
          <w:rtl/>
        </w:rPr>
        <w:t xml:space="preserve"> </w:t>
      </w:r>
    </w:p>
    <w:p w:rsidR="002B1751" w:rsidRPr="001812B4" w:rsidRDefault="002B1751" w:rsidP="007E2FC5">
      <w:pPr>
        <w:pStyle w:val="libFootnote0"/>
        <w:rPr>
          <w:rtl/>
        </w:rPr>
      </w:pPr>
      <w:r w:rsidRPr="001812B4">
        <w:rPr>
          <w:rtl/>
        </w:rPr>
        <w:t>(</w:t>
      </w:r>
      <w:r w:rsidR="007E2FC5">
        <w:rPr>
          <w:rFonts w:hint="cs"/>
          <w:rtl/>
        </w:rPr>
        <w:t>3</w:t>
      </w:r>
      <w:r w:rsidRPr="001812B4">
        <w:rPr>
          <w:rtl/>
        </w:rPr>
        <w:t>) التهذيب 10</w:t>
      </w:r>
      <w:r w:rsidR="00F01D33">
        <w:rPr>
          <w:rtl/>
        </w:rPr>
        <w:t>:</w:t>
      </w:r>
      <w:r w:rsidRPr="001812B4">
        <w:rPr>
          <w:rtl/>
        </w:rPr>
        <w:t xml:space="preserve"> 93 </w:t>
      </w:r>
      <w:r w:rsidR="00035E93">
        <w:rPr>
          <w:rtl/>
        </w:rPr>
        <w:t>/</w:t>
      </w:r>
      <w:r w:rsidRPr="001812B4">
        <w:rPr>
          <w:rtl/>
        </w:rPr>
        <w:t xml:space="preserve"> 360</w:t>
      </w:r>
      <w:r>
        <w:rPr>
          <w:rtl/>
        </w:rPr>
        <w:t>.</w:t>
      </w:r>
      <w:r w:rsidRPr="001812B4">
        <w:rPr>
          <w:rtl/>
        </w:rPr>
        <w:t xml:space="preserve"> </w:t>
      </w:r>
    </w:p>
    <w:p w:rsidR="002B1751" w:rsidRPr="001812B4" w:rsidRDefault="002B1751" w:rsidP="007E2FC5">
      <w:pPr>
        <w:pStyle w:val="libFootnote0"/>
        <w:rPr>
          <w:rtl/>
        </w:rPr>
      </w:pPr>
      <w:r w:rsidRPr="001812B4">
        <w:rPr>
          <w:rtl/>
        </w:rPr>
        <w:t>(</w:t>
      </w:r>
      <w:r w:rsidR="007E2FC5">
        <w:rPr>
          <w:rFonts w:hint="cs"/>
          <w:rtl/>
        </w:rPr>
        <w:t>4</w:t>
      </w:r>
      <w:r w:rsidRPr="001812B4">
        <w:rPr>
          <w:rtl/>
        </w:rPr>
        <w:t>) علل الشرائع 10</w:t>
      </w:r>
      <w:r w:rsidR="00F01D33">
        <w:rPr>
          <w:rtl/>
        </w:rPr>
        <w:t>:</w:t>
      </w:r>
      <w:r w:rsidRPr="001812B4">
        <w:rPr>
          <w:rtl/>
        </w:rPr>
        <w:t xml:space="preserve"> 539 </w:t>
      </w:r>
      <w:r w:rsidR="00035E93">
        <w:rPr>
          <w:rtl/>
        </w:rPr>
        <w:t>/</w:t>
      </w:r>
      <w:r w:rsidRPr="001812B4">
        <w:rPr>
          <w:rtl/>
        </w:rPr>
        <w:t xml:space="preserve"> 7</w:t>
      </w:r>
      <w:r>
        <w:rPr>
          <w:rtl/>
        </w:rPr>
        <w:t>.</w:t>
      </w:r>
      <w:r w:rsidRPr="001812B4">
        <w:rPr>
          <w:rtl/>
        </w:rPr>
        <w:t xml:space="preserve"> </w:t>
      </w:r>
    </w:p>
    <w:p w:rsidR="002B1751" w:rsidRDefault="002B1751" w:rsidP="00577EAF">
      <w:pPr>
        <w:pStyle w:val="libFootnote0"/>
        <w:rPr>
          <w:rtl/>
        </w:rPr>
      </w:pPr>
      <w:r>
        <w:rPr>
          <w:rtl/>
        </w:rPr>
        <w:t>6 - التهذيب 10</w:t>
      </w:r>
      <w:r w:rsidR="00F01D33">
        <w:rPr>
          <w:rtl/>
        </w:rPr>
        <w:t>:</w:t>
      </w:r>
      <w:r>
        <w:rPr>
          <w:rtl/>
        </w:rPr>
        <w:t xml:space="preserve"> 99 </w:t>
      </w:r>
      <w:r w:rsidR="00035E93">
        <w:rPr>
          <w:rtl/>
        </w:rPr>
        <w:t>/</w:t>
      </w:r>
      <w:r>
        <w:rPr>
          <w:rtl/>
        </w:rPr>
        <w:t xml:space="preserve"> 383، وأورده في </w:t>
      </w:r>
      <w:r w:rsidR="001F501A">
        <w:rPr>
          <w:rtl/>
        </w:rPr>
        <w:t>ال</w:t>
      </w:r>
      <w:r w:rsidR="00396709">
        <w:rPr>
          <w:rtl/>
        </w:rPr>
        <w:t xml:space="preserve">حديث </w:t>
      </w:r>
      <w:r>
        <w:rPr>
          <w:rtl/>
        </w:rPr>
        <w:t xml:space="preserve">4 من الباب 28 من ابواب النكاح المحرم.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الرازي</w:t>
      </w:r>
      <w:r w:rsidRPr="00035E93">
        <w:rPr>
          <w:rStyle w:val="libNormalChar"/>
          <w:rtl/>
        </w:rPr>
        <w:t xml:space="preserve"> )</w:t>
      </w:r>
      <w:r>
        <w:rPr>
          <w:rtl/>
        </w:rPr>
        <w:t xml:space="preserve"> </w:t>
      </w:r>
      <w:r w:rsidRPr="008A1A51">
        <w:rPr>
          <w:rStyle w:val="libFootnotenumChar"/>
          <w:rtl/>
        </w:rPr>
        <w:t>(1)</w:t>
      </w:r>
      <w:r>
        <w:rPr>
          <w:rtl/>
        </w:rPr>
        <w:t xml:space="preserve">، عن الحسن بن </w:t>
      </w:r>
      <w:r w:rsidR="007E2FC5">
        <w:rPr>
          <w:rtl/>
        </w:rPr>
        <w:t>عليّ</w:t>
      </w:r>
      <w:r w:rsidR="006079CC">
        <w:rPr>
          <w:rtl/>
        </w:rPr>
        <w:t xml:space="preserve"> </w:t>
      </w:r>
      <w:r>
        <w:rPr>
          <w:rtl/>
        </w:rPr>
        <w:t>بن أبي حمزة، عن أبي عبدالله المؤمن، عن إسحاق بن عمار،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الزنا شر</w:t>
      </w:r>
      <w:r w:rsidR="007E2FC5">
        <w:rPr>
          <w:rFonts w:hint="cs"/>
          <w:rtl/>
        </w:rPr>
        <w:t>ُّ</w:t>
      </w:r>
      <w:r>
        <w:rPr>
          <w:rtl/>
        </w:rPr>
        <w:t>، أو شرب الخمر؟ وكيف صار في الخمر ثمانون؟ وفي الزنا مائة؟ فقال</w:t>
      </w:r>
      <w:r w:rsidR="00F01D33">
        <w:rPr>
          <w:rtl/>
        </w:rPr>
        <w:t>:</w:t>
      </w:r>
      <w:r>
        <w:rPr>
          <w:rtl/>
        </w:rPr>
        <w:t xml:space="preserve"> يا إسحاق </w:t>
      </w:r>
      <w:r w:rsidR="001F501A">
        <w:rPr>
          <w:rtl/>
        </w:rPr>
        <w:t>ال</w:t>
      </w:r>
      <w:r w:rsidR="008C228A">
        <w:rPr>
          <w:rtl/>
        </w:rPr>
        <w:t>حدّ</w:t>
      </w:r>
      <w:r w:rsidR="001F501A">
        <w:rPr>
          <w:rtl/>
        </w:rPr>
        <w:t xml:space="preserve"> </w:t>
      </w:r>
      <w:r w:rsidR="00396709">
        <w:rPr>
          <w:rtl/>
        </w:rPr>
        <w:t xml:space="preserve">واحد </w:t>
      </w:r>
      <w:r>
        <w:rPr>
          <w:rtl/>
        </w:rPr>
        <w:t>ولكن زيد في هذا لتضييعه النطفة ولوضعه إي</w:t>
      </w:r>
      <w:r w:rsidR="007E2FC5">
        <w:rPr>
          <w:rFonts w:hint="cs"/>
          <w:rtl/>
        </w:rPr>
        <w:t>ّ</w:t>
      </w:r>
      <w:r>
        <w:rPr>
          <w:rtl/>
        </w:rPr>
        <w:t>اها في غير موضعها ال</w:t>
      </w:r>
      <w:r w:rsidR="007E2FC5">
        <w:rPr>
          <w:rFonts w:hint="cs"/>
          <w:rtl/>
        </w:rPr>
        <w:t>ّ</w:t>
      </w:r>
      <w:r>
        <w:rPr>
          <w:rtl/>
        </w:rPr>
        <w:t xml:space="preserve">ذي أمر الله به.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Pr>
          <w:rtl/>
        </w:rPr>
        <w:t xml:space="preserve">مثله </w:t>
      </w:r>
      <w:r w:rsidRPr="008A1A51">
        <w:rPr>
          <w:rStyle w:val="libFootnotenumChar"/>
          <w:rtl/>
        </w:rPr>
        <w:t>(2)</w:t>
      </w:r>
      <w:r>
        <w:rPr>
          <w:rtl/>
        </w:rPr>
        <w:t xml:space="preserve">. </w:t>
      </w:r>
    </w:p>
    <w:p w:rsidR="002B1751" w:rsidRDefault="002B1751" w:rsidP="008A1A51">
      <w:pPr>
        <w:pStyle w:val="libNormal"/>
        <w:rPr>
          <w:rtl/>
        </w:rPr>
      </w:pPr>
      <w:r>
        <w:rPr>
          <w:rtl/>
        </w:rPr>
        <w:t xml:space="preserve">ورواه الصدوق كما مرّ </w:t>
      </w:r>
      <w:r w:rsidRPr="008A1A51">
        <w:rPr>
          <w:rStyle w:val="libFootnotenumChar"/>
          <w:rtl/>
        </w:rPr>
        <w:t>(3)</w:t>
      </w:r>
      <w:r>
        <w:rPr>
          <w:rtl/>
        </w:rPr>
        <w:t xml:space="preserve">. </w:t>
      </w:r>
    </w:p>
    <w:p w:rsidR="002B1751" w:rsidRDefault="002B1751" w:rsidP="00F01D33">
      <w:pPr>
        <w:pStyle w:val="libNormal"/>
        <w:rPr>
          <w:rtl/>
        </w:rPr>
      </w:pPr>
      <w:r w:rsidRPr="00035E93">
        <w:rPr>
          <w:rStyle w:val="libNormalChar"/>
          <w:rtl/>
        </w:rPr>
        <w:t>[ 34609 ]</w:t>
      </w:r>
      <w:r>
        <w:rPr>
          <w:rtl/>
        </w:rPr>
        <w:t xml:space="preserve"> 7 -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بن موسى بن المتوك</w:t>
      </w:r>
      <w:r w:rsidR="007E2FC5">
        <w:rPr>
          <w:rFonts w:hint="cs"/>
          <w:rtl/>
        </w:rPr>
        <w:t>ّ</w:t>
      </w:r>
      <w:r>
        <w:rPr>
          <w:rtl/>
        </w:rPr>
        <w:t>ل، عن إسحاق بن عم</w:t>
      </w:r>
      <w:r w:rsidR="007E2FC5">
        <w:rPr>
          <w:rFonts w:hint="cs"/>
          <w:rtl/>
        </w:rPr>
        <w:t>ّ</w:t>
      </w:r>
      <w:r>
        <w:rPr>
          <w:rtl/>
        </w:rPr>
        <w:t>ار،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شرب حسوة خمر، قال</w:t>
      </w:r>
      <w:r w:rsidR="00F01D33">
        <w:rPr>
          <w:rtl/>
        </w:rPr>
        <w:t>:</w:t>
      </w:r>
      <w:r>
        <w:rPr>
          <w:rtl/>
        </w:rPr>
        <w:t xml:space="preserve"> يجلد ثمانين جلدة قليلها وكثيرها حرام. </w:t>
      </w:r>
    </w:p>
    <w:p w:rsidR="002B1751" w:rsidRDefault="002B1751" w:rsidP="00F01D33">
      <w:pPr>
        <w:pStyle w:val="libNormal"/>
        <w:rPr>
          <w:rtl/>
        </w:rPr>
      </w:pPr>
      <w:r w:rsidRPr="00035E93">
        <w:rPr>
          <w:rStyle w:val="libNormalChar"/>
          <w:rtl/>
        </w:rPr>
        <w:t>[ 34610 ]</w:t>
      </w:r>
      <w:r>
        <w:rPr>
          <w:rtl/>
        </w:rPr>
        <w:t xml:space="preserve"> 8 - وفي </w:t>
      </w:r>
      <w:r w:rsidRPr="00035E93">
        <w:rPr>
          <w:rStyle w:val="libNormalChar"/>
          <w:rtl/>
        </w:rPr>
        <w:t xml:space="preserve">( </w:t>
      </w:r>
      <w:r>
        <w:rPr>
          <w:rtl/>
        </w:rPr>
        <w:t>الخصال</w:t>
      </w:r>
      <w:r w:rsidRPr="00035E93">
        <w:rPr>
          <w:rStyle w:val="libNormalChar"/>
          <w:rtl/>
        </w:rPr>
        <w:t xml:space="preserve"> )</w:t>
      </w:r>
      <w:r>
        <w:rPr>
          <w:rtl/>
        </w:rPr>
        <w:t xml:space="preserve"> عن رافع بن عبدالله، عن يوسف بن موسى، عن يحيى بن عثمان، عن أبيه، عن أبي لهيعة، عن خالد بن يزيد، عن سعيد بن أبي هلال، عن نبية بن وهب، عن </w:t>
      </w:r>
      <w:r w:rsidR="006079CC">
        <w:rPr>
          <w:rtl/>
        </w:rPr>
        <w:t xml:space="preserve">محمّد </w:t>
      </w:r>
      <w:r>
        <w:rPr>
          <w:rtl/>
        </w:rPr>
        <w:t>ابن الحنفي</w:t>
      </w:r>
      <w:r w:rsidR="007E2FC5">
        <w:rPr>
          <w:rFonts w:hint="cs"/>
          <w:rtl/>
        </w:rPr>
        <w:t>ّ</w:t>
      </w:r>
      <w:r>
        <w:rPr>
          <w:rtl/>
        </w:rPr>
        <w:t xml:space="preserve">ة، عن أبيه </w:t>
      </w:r>
      <w:r w:rsidR="006079CC">
        <w:rPr>
          <w:rtl/>
        </w:rPr>
        <w:t xml:space="preserve">عليِّ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7E2FC5">
        <w:rPr>
          <w:rtl/>
        </w:rPr>
        <w:t xml:space="preserve">، </w:t>
      </w:r>
      <w:r w:rsidR="007E2FC5">
        <w:rPr>
          <w:rFonts w:hint="cs"/>
          <w:rtl/>
        </w:rPr>
        <w:t>إ</w:t>
      </w:r>
      <w:r>
        <w:rPr>
          <w:rtl/>
        </w:rPr>
        <w:t>ن</w:t>
      </w:r>
      <w:r w:rsidR="007E2FC5">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ضرب في الخمر ثمانين. </w:t>
      </w:r>
    </w:p>
    <w:p w:rsidR="002B1751" w:rsidRDefault="002B1751" w:rsidP="007E2FC5">
      <w:pPr>
        <w:pStyle w:val="libNormal"/>
        <w:rPr>
          <w:rtl/>
        </w:rPr>
      </w:pPr>
      <w:r>
        <w:rPr>
          <w:rtl/>
        </w:rPr>
        <w:t>أقول</w:t>
      </w:r>
      <w:r w:rsidR="00F01D33">
        <w:rPr>
          <w:rtl/>
        </w:rPr>
        <w:t>:</w:t>
      </w:r>
      <w:r>
        <w:rPr>
          <w:rtl/>
        </w:rPr>
        <w:t xml:space="preserve"> وتقد</w:t>
      </w:r>
      <w:r w:rsidR="007E2FC5">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7E2FC5">
        <w:rPr>
          <w:rStyle w:val="libFootnotenumChar"/>
          <w:rFonts w:hint="cs"/>
          <w:rtl/>
        </w:rPr>
        <w:t>4</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7E2FC5">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812B4" w:rsidRDefault="002B1751" w:rsidP="00577EAF">
      <w:pPr>
        <w:pStyle w:val="libFootnote0"/>
        <w:rPr>
          <w:rtl/>
        </w:rPr>
      </w:pPr>
      <w:r w:rsidRPr="001812B4">
        <w:rPr>
          <w:rtl/>
        </w:rPr>
        <w:t>(1) في المصدر</w:t>
      </w:r>
      <w:r w:rsidR="00F01D33">
        <w:rPr>
          <w:rtl/>
        </w:rPr>
        <w:t>:</w:t>
      </w:r>
      <w:r w:rsidRPr="001812B4">
        <w:rPr>
          <w:rtl/>
        </w:rPr>
        <w:t xml:space="preserve"> </w:t>
      </w:r>
      <w:r w:rsidR="006079CC">
        <w:rPr>
          <w:rtl/>
        </w:rPr>
        <w:t xml:space="preserve">محمّد </w:t>
      </w:r>
      <w:r w:rsidRPr="001812B4">
        <w:rPr>
          <w:rtl/>
        </w:rPr>
        <w:t>بن أحمد بن أبي عبدالله الرازي</w:t>
      </w:r>
      <w:r>
        <w:rPr>
          <w:rtl/>
        </w:rPr>
        <w:t>.</w:t>
      </w:r>
      <w:r w:rsidRPr="001812B4">
        <w:rPr>
          <w:rtl/>
        </w:rPr>
        <w:t xml:space="preserve"> </w:t>
      </w:r>
    </w:p>
    <w:p w:rsidR="002B1751" w:rsidRPr="001812B4" w:rsidRDefault="002B1751" w:rsidP="00577EAF">
      <w:pPr>
        <w:pStyle w:val="libFootnote0"/>
        <w:rPr>
          <w:rtl/>
        </w:rPr>
      </w:pPr>
      <w:r w:rsidRPr="001812B4">
        <w:rPr>
          <w:rtl/>
        </w:rPr>
        <w:t>(2) الكافي 7</w:t>
      </w:r>
      <w:r w:rsidR="00F01D33">
        <w:rPr>
          <w:rtl/>
        </w:rPr>
        <w:t>:</w:t>
      </w:r>
      <w:r w:rsidRPr="001812B4">
        <w:rPr>
          <w:rtl/>
        </w:rPr>
        <w:t xml:space="preserve"> 262 </w:t>
      </w:r>
      <w:r w:rsidR="00035E93">
        <w:rPr>
          <w:rtl/>
        </w:rPr>
        <w:t>/</w:t>
      </w:r>
      <w:r w:rsidRPr="001812B4">
        <w:rPr>
          <w:rtl/>
        </w:rPr>
        <w:t xml:space="preserve"> 12</w:t>
      </w:r>
      <w:r>
        <w:rPr>
          <w:rtl/>
        </w:rPr>
        <w:t>.</w:t>
      </w:r>
      <w:r w:rsidRPr="001812B4">
        <w:rPr>
          <w:rtl/>
        </w:rPr>
        <w:t xml:space="preserve"> </w:t>
      </w:r>
    </w:p>
    <w:p w:rsidR="002B1751" w:rsidRPr="001812B4" w:rsidRDefault="002B1751" w:rsidP="00577EAF">
      <w:pPr>
        <w:pStyle w:val="libFootnote0"/>
        <w:rPr>
          <w:rtl/>
        </w:rPr>
      </w:pPr>
      <w:r w:rsidRPr="001812B4">
        <w:rPr>
          <w:rtl/>
        </w:rPr>
        <w:t>(3) مر</w:t>
      </w:r>
      <w:r w:rsidR="007E2FC5">
        <w:rPr>
          <w:rFonts w:hint="cs"/>
          <w:rtl/>
        </w:rPr>
        <w:t>ّ</w:t>
      </w:r>
      <w:r w:rsidRPr="001812B4">
        <w:rPr>
          <w:rtl/>
        </w:rPr>
        <w:t xml:space="preserve"> في </w:t>
      </w:r>
      <w:r w:rsidR="001F501A">
        <w:rPr>
          <w:rtl/>
        </w:rPr>
        <w:t>ال</w:t>
      </w:r>
      <w:r w:rsidR="00396709">
        <w:rPr>
          <w:rtl/>
        </w:rPr>
        <w:t xml:space="preserve">حديث </w:t>
      </w:r>
      <w:r w:rsidRPr="001812B4">
        <w:rPr>
          <w:rtl/>
        </w:rPr>
        <w:t xml:space="preserve">1 من الباب 13 من أبواب </w:t>
      </w:r>
      <w:r w:rsidR="008C228A">
        <w:rPr>
          <w:rtl/>
        </w:rPr>
        <w:t>حدّ</w:t>
      </w:r>
      <w:r w:rsidR="001F501A">
        <w:rPr>
          <w:rtl/>
        </w:rPr>
        <w:t xml:space="preserve"> </w:t>
      </w:r>
      <w:r w:rsidRPr="001812B4">
        <w:rPr>
          <w:rtl/>
        </w:rPr>
        <w:t>الزنا</w:t>
      </w:r>
      <w:r>
        <w:rPr>
          <w:rtl/>
        </w:rPr>
        <w:t>.</w:t>
      </w:r>
      <w:r w:rsidRPr="001812B4">
        <w:rPr>
          <w:rtl/>
        </w:rPr>
        <w:t xml:space="preserve"> </w:t>
      </w:r>
    </w:p>
    <w:p w:rsidR="002B1751" w:rsidRDefault="002B1751" w:rsidP="00577EAF">
      <w:pPr>
        <w:pStyle w:val="libFootnote0"/>
        <w:rPr>
          <w:rtl/>
        </w:rPr>
      </w:pPr>
      <w:r>
        <w:rPr>
          <w:rtl/>
        </w:rPr>
        <w:t xml:space="preserve">7 - علل الشرائع 539 </w:t>
      </w:r>
      <w:r w:rsidR="00035E93">
        <w:rPr>
          <w:rtl/>
        </w:rPr>
        <w:t>/</w:t>
      </w:r>
      <w:r>
        <w:rPr>
          <w:rtl/>
        </w:rPr>
        <w:t xml:space="preserve"> 6، وأورده عن الكافي والتهذيب في </w:t>
      </w:r>
      <w:r w:rsidR="001F501A">
        <w:rPr>
          <w:rtl/>
        </w:rPr>
        <w:t>ال</w:t>
      </w:r>
      <w:r w:rsidR="00396709">
        <w:rPr>
          <w:rtl/>
        </w:rPr>
        <w:t xml:space="preserve">حديث </w:t>
      </w:r>
      <w:r>
        <w:rPr>
          <w:rtl/>
        </w:rPr>
        <w:t xml:space="preserve">1 من الباب 1 من هذه الأبواب. </w:t>
      </w:r>
    </w:p>
    <w:p w:rsidR="002B1751" w:rsidRDefault="002B1751" w:rsidP="00577EAF">
      <w:pPr>
        <w:pStyle w:val="libFootnote0"/>
        <w:rPr>
          <w:rtl/>
        </w:rPr>
      </w:pPr>
      <w:r>
        <w:rPr>
          <w:rtl/>
        </w:rPr>
        <w:t>8 - الخصال</w:t>
      </w:r>
      <w:r w:rsidR="00F01D33">
        <w:rPr>
          <w:rtl/>
        </w:rPr>
        <w:t>:</w:t>
      </w:r>
      <w:r>
        <w:rPr>
          <w:rtl/>
        </w:rPr>
        <w:t xml:space="preserve"> 592 </w:t>
      </w:r>
      <w:r w:rsidR="00035E93">
        <w:rPr>
          <w:rtl/>
        </w:rPr>
        <w:t>/</w:t>
      </w:r>
      <w:r>
        <w:rPr>
          <w:rtl/>
        </w:rPr>
        <w:t xml:space="preserve"> 2. </w:t>
      </w:r>
    </w:p>
    <w:p w:rsidR="002B1751" w:rsidRPr="001812B4" w:rsidRDefault="002B1751" w:rsidP="007E2FC5">
      <w:pPr>
        <w:pStyle w:val="libFootnote0"/>
        <w:rPr>
          <w:rtl/>
        </w:rPr>
      </w:pPr>
      <w:r w:rsidRPr="001812B4">
        <w:rPr>
          <w:rtl/>
        </w:rPr>
        <w:t>(</w:t>
      </w:r>
      <w:r w:rsidR="007E2FC5">
        <w:rPr>
          <w:rFonts w:hint="cs"/>
          <w:rtl/>
        </w:rPr>
        <w:t>4</w:t>
      </w:r>
      <w:r w:rsidRPr="001812B4">
        <w:rPr>
          <w:rtl/>
        </w:rPr>
        <w:t>) تقدم في الباب 2 من هذه الأبواب</w:t>
      </w:r>
      <w:r>
        <w:rPr>
          <w:rtl/>
        </w:rPr>
        <w:t>.</w:t>
      </w:r>
      <w:r w:rsidRPr="001812B4">
        <w:rPr>
          <w:rtl/>
        </w:rPr>
        <w:t xml:space="preserve"> </w:t>
      </w:r>
    </w:p>
    <w:p w:rsidR="002B1751" w:rsidRPr="001812B4" w:rsidRDefault="002B1751" w:rsidP="007E2FC5">
      <w:pPr>
        <w:pStyle w:val="libFootnote0"/>
        <w:rPr>
          <w:rtl/>
        </w:rPr>
      </w:pPr>
      <w:r w:rsidRPr="001812B4">
        <w:rPr>
          <w:rtl/>
        </w:rPr>
        <w:t>(</w:t>
      </w:r>
      <w:r w:rsidR="007E2FC5">
        <w:rPr>
          <w:rFonts w:hint="cs"/>
          <w:rtl/>
        </w:rPr>
        <w:t>5</w:t>
      </w:r>
      <w:r w:rsidRPr="001812B4">
        <w:rPr>
          <w:rtl/>
        </w:rPr>
        <w:t>) يأتي في الأبواب 4 و 6 و 9 من هذه الأبواب</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2Center"/>
      </w:pPr>
      <w:bookmarkStart w:id="490" w:name="_Toc309716508"/>
      <w:bookmarkStart w:id="491" w:name="_Toc380648257"/>
      <w:bookmarkStart w:id="492" w:name="_Toc189237748"/>
      <w:r>
        <w:rPr>
          <w:rtl/>
        </w:rPr>
        <w:lastRenderedPageBreak/>
        <w:t xml:space="preserve">4 - باب ثبوت </w:t>
      </w:r>
      <w:r w:rsidR="001F501A">
        <w:rPr>
          <w:rtl/>
        </w:rPr>
        <w:t>ال</w:t>
      </w:r>
      <w:r w:rsidR="008C228A">
        <w:rPr>
          <w:rtl/>
        </w:rPr>
        <w:t>حدّ</w:t>
      </w:r>
      <w:r w:rsidR="001F501A">
        <w:rPr>
          <w:rtl/>
        </w:rPr>
        <w:t xml:space="preserve"> </w:t>
      </w:r>
      <w:r>
        <w:rPr>
          <w:rtl/>
        </w:rPr>
        <w:t>بشرب الخمر والنبيذ قليلهما وكثيرهما</w:t>
      </w:r>
      <w:bookmarkEnd w:id="490"/>
      <w:bookmarkEnd w:id="491"/>
      <w:bookmarkEnd w:id="492"/>
    </w:p>
    <w:p w:rsidR="002B1751" w:rsidRDefault="002B1751" w:rsidP="00F01D33">
      <w:pPr>
        <w:pStyle w:val="libNormal"/>
        <w:rPr>
          <w:rtl/>
        </w:rPr>
      </w:pPr>
      <w:r w:rsidRPr="00035E93">
        <w:rPr>
          <w:rStyle w:val="libNormalChar"/>
          <w:rtl/>
        </w:rPr>
        <w:t>[ 34611 ]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192910">
        <w:rPr>
          <w:rtl/>
        </w:rPr>
        <w:t>حمّاد</w:t>
      </w:r>
      <w:r>
        <w:rPr>
          <w:rtl/>
        </w:rPr>
        <w:t xml:space="preserve"> بن عثمان، عن بريد بن معاوية،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w:t>
      </w:r>
      <w:r w:rsidR="007E2FC5">
        <w:rPr>
          <w:rFonts w:hint="cs"/>
          <w:rtl/>
        </w:rPr>
        <w:t>َّ</w:t>
      </w:r>
      <w:r>
        <w:rPr>
          <w:rtl/>
        </w:rPr>
        <w:t xml:space="preserve"> في كتاب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يضرب شارب الخمر ثمانين، وشارب النبيذ ثمانين.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[ 34612 ]</w:t>
      </w:r>
      <w:r>
        <w:rPr>
          <w:rtl/>
        </w:rPr>
        <w:t xml:space="preserve"> 2 - وعن </w:t>
      </w:r>
      <w:r w:rsidR="006079CC">
        <w:rPr>
          <w:rtl/>
        </w:rPr>
        <w:t xml:space="preserve">محمّد </w:t>
      </w:r>
      <w:r>
        <w:rPr>
          <w:rtl/>
        </w:rPr>
        <w:t xml:space="preserve">بن يحيى، عن أحمد بن </w:t>
      </w:r>
      <w:r w:rsidR="006079CC">
        <w:rPr>
          <w:rtl/>
        </w:rPr>
        <w:t>محمّد</w:t>
      </w:r>
      <w:r>
        <w:rPr>
          <w:rtl/>
        </w:rPr>
        <w:t>، عن الحسن ابن علي</w:t>
      </w:r>
      <w:r w:rsidR="007E2FC5">
        <w:rPr>
          <w:rFonts w:hint="cs"/>
          <w:rtl/>
        </w:rPr>
        <w:t>ّ</w:t>
      </w:r>
      <w:r>
        <w:rPr>
          <w:rtl/>
        </w:rPr>
        <w:t>، عن إسحاق بن عم</w:t>
      </w:r>
      <w:r w:rsidR="007E2FC5">
        <w:rPr>
          <w:rFonts w:hint="cs"/>
          <w:rtl/>
        </w:rPr>
        <w:t>ّ</w:t>
      </w:r>
      <w:r>
        <w:rPr>
          <w:rtl/>
        </w:rPr>
        <w:t>ار، عن أبي بصير،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كان </w:t>
      </w:r>
      <w:r w:rsidR="007E2FC5">
        <w:rPr>
          <w:rtl/>
        </w:rPr>
        <w:t>عليّ</w:t>
      </w:r>
      <w:r w:rsidR="007E2FC5">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يضرب في الخمر والنبيذ ثمانين</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[ 34613 ]</w:t>
      </w:r>
      <w:r>
        <w:rPr>
          <w:rtl/>
        </w:rPr>
        <w:t xml:space="preserve"> 3 - وعن </w:t>
      </w:r>
      <w:r w:rsidR="006079CC">
        <w:rPr>
          <w:rtl/>
        </w:rPr>
        <w:t xml:space="preserve">عليِّ </w:t>
      </w:r>
      <w:r>
        <w:rPr>
          <w:rtl/>
        </w:rPr>
        <w:t xml:space="preserve">بن إبراهيم، عن </w:t>
      </w:r>
      <w:r w:rsidR="006079CC">
        <w:rPr>
          <w:rtl/>
        </w:rPr>
        <w:t xml:space="preserve">محمّد </w:t>
      </w:r>
      <w:r>
        <w:rPr>
          <w:rtl/>
        </w:rPr>
        <w:t>بن عيسى، عن يونس، عن عبدالله بن سنان،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1F501A">
        <w:rPr>
          <w:rtl/>
        </w:rPr>
        <w:t>ال</w:t>
      </w:r>
      <w:r w:rsidR="008C228A">
        <w:rPr>
          <w:rtl/>
        </w:rPr>
        <w:t>حدّ</w:t>
      </w:r>
      <w:r w:rsidR="001F501A">
        <w:rPr>
          <w:rtl/>
        </w:rPr>
        <w:t xml:space="preserve"> </w:t>
      </w:r>
      <w:r>
        <w:rPr>
          <w:rtl/>
        </w:rPr>
        <w:t>في الخمر أن يشرب منها قليلا</w:t>
      </w:r>
      <w:r w:rsidR="007E2FC5">
        <w:rPr>
          <w:rFonts w:hint="cs"/>
          <w:rtl/>
        </w:rPr>
        <w:t>ً</w:t>
      </w:r>
      <w:r>
        <w:rPr>
          <w:rtl/>
        </w:rPr>
        <w:t xml:space="preserve"> أو كثيرا</w:t>
      </w:r>
      <w:r w:rsidR="007E2FC5">
        <w:rPr>
          <w:rFonts w:hint="cs"/>
          <w:rtl/>
        </w:rPr>
        <w:t>ً</w:t>
      </w:r>
      <w:r>
        <w:rPr>
          <w:rFonts w:hint="cs"/>
          <w:rtl/>
        </w:rPr>
        <w:t xml:space="preserve"> </w:t>
      </w:r>
      <w:r>
        <w:rPr>
          <w:rtl/>
        </w:rPr>
        <w:t xml:space="preserve">.. </w:t>
      </w:r>
      <w:r w:rsidR="001F501A">
        <w:rPr>
          <w:rtl/>
        </w:rPr>
        <w:t>ال</w:t>
      </w:r>
      <w:r w:rsidR="007E2FC5">
        <w:rPr>
          <w:rtl/>
        </w:rPr>
        <w:t>حد</w:t>
      </w:r>
      <w:r>
        <w:rPr>
          <w:rtl/>
        </w:rPr>
        <w:t xml:space="preserve">يث. </w:t>
      </w:r>
    </w:p>
    <w:p w:rsidR="002B1751" w:rsidRDefault="002B1751" w:rsidP="007E2FC5">
      <w:pPr>
        <w:pStyle w:val="libNormal"/>
        <w:rPr>
          <w:rtl/>
        </w:rPr>
      </w:pPr>
      <w:r>
        <w:rPr>
          <w:rtl/>
        </w:rPr>
        <w:t xml:space="preserve">ورواه الشيخ بإسناده عن يونس مثله </w:t>
      </w:r>
      <w:r w:rsidRPr="008A1A51">
        <w:rPr>
          <w:rStyle w:val="libFootnotenumChar"/>
          <w:rtl/>
        </w:rPr>
        <w:t>(</w:t>
      </w:r>
      <w:r w:rsidR="007E2FC5">
        <w:rPr>
          <w:rStyle w:val="libFootnotenumChar"/>
          <w:rFonts w:hint="cs"/>
          <w:rtl/>
        </w:rPr>
        <w:t>2)</w:t>
      </w:r>
      <w:r>
        <w:rPr>
          <w:rtl/>
        </w:rPr>
        <w:t xml:space="preserve">. </w:t>
      </w:r>
    </w:p>
    <w:p w:rsidR="002B1751" w:rsidRDefault="002B1751" w:rsidP="00F01D33">
      <w:pPr>
        <w:pStyle w:val="libNormal"/>
        <w:rPr>
          <w:rtl/>
        </w:rPr>
      </w:pPr>
      <w:r w:rsidRPr="00035E93">
        <w:rPr>
          <w:rStyle w:val="libNormalChar"/>
          <w:rtl/>
        </w:rPr>
        <w:t>[ 34614 ]</w:t>
      </w:r>
      <w:r>
        <w:rPr>
          <w:rtl/>
        </w:rPr>
        <w:t xml:space="preserve"> 4 - </w:t>
      </w:r>
      <w:r w:rsidR="006079CC">
        <w:rPr>
          <w:rtl/>
        </w:rPr>
        <w:t xml:space="preserve">محمّد </w:t>
      </w:r>
      <w:r>
        <w:rPr>
          <w:rtl/>
        </w:rPr>
        <w:t xml:space="preserve">بن الحسن بإسناده عن الحسين بن سعيد، عن </w:t>
      </w:r>
      <w:r w:rsidR="006079CC">
        <w:rPr>
          <w:rtl/>
        </w:rPr>
        <w:t xml:space="preserve">محمّد </w:t>
      </w:r>
      <w:r>
        <w:rPr>
          <w:rtl/>
        </w:rPr>
        <w:t xml:space="preserve">بن الفضيل، عن أبي الصباح الكناني،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قلت</w:t>
      </w:r>
      <w:r w:rsidR="00F01D33">
        <w:rPr>
          <w:rtl/>
        </w:rPr>
        <w:t>:</w:t>
      </w:r>
      <w:r>
        <w:rPr>
          <w:rtl/>
        </w:rPr>
        <w:t xml:space="preserve"> أرأيت إن ا</w:t>
      </w:r>
      <w:r w:rsidR="007E2FC5">
        <w:rPr>
          <w:rFonts w:hint="cs"/>
          <w:rtl/>
        </w:rPr>
        <w:t>ُ</w:t>
      </w:r>
      <w:r>
        <w:rPr>
          <w:rtl/>
        </w:rPr>
        <w:t>خذ شارب النبيذ ولم يسكر، أيجلد؟ قال</w:t>
      </w:r>
      <w:r w:rsidR="00F01D33">
        <w:rPr>
          <w:rtl/>
        </w:rPr>
        <w:t>:</w:t>
      </w:r>
      <w:r>
        <w:rPr>
          <w:rtl/>
        </w:rPr>
        <w:t xml:space="preserve"> لا. </w:t>
      </w:r>
    </w:p>
    <w:p w:rsidR="002B1751" w:rsidRDefault="00C4707E" w:rsidP="00C4707E">
      <w:pPr>
        <w:pStyle w:val="libLine"/>
        <w:rPr>
          <w:rtl/>
        </w:rPr>
      </w:pPr>
      <w:r>
        <w:rPr>
          <w:rtl/>
        </w:rPr>
        <w:t>____________________</w:t>
      </w:r>
    </w:p>
    <w:p w:rsidR="002B1751" w:rsidRDefault="002B1751" w:rsidP="007E2FC5">
      <w:pPr>
        <w:pStyle w:val="libFootnoteCenterBold"/>
        <w:rPr>
          <w:rtl/>
        </w:rPr>
      </w:pPr>
      <w:r>
        <w:rPr>
          <w:rtl/>
        </w:rPr>
        <w:t xml:space="preserve">الباب 4 </w:t>
      </w:r>
    </w:p>
    <w:p w:rsidR="002B1751" w:rsidRDefault="002B1751" w:rsidP="007E2FC5">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214 </w:t>
      </w:r>
      <w:r w:rsidR="00035E93">
        <w:rPr>
          <w:rtl/>
        </w:rPr>
        <w:t>/</w:t>
      </w:r>
      <w:r>
        <w:rPr>
          <w:rtl/>
        </w:rPr>
        <w:t xml:space="preserve"> 4. </w:t>
      </w:r>
    </w:p>
    <w:p w:rsidR="002B1751" w:rsidRPr="001812B4" w:rsidRDefault="002B1751" w:rsidP="00577EAF">
      <w:pPr>
        <w:pStyle w:val="libFootnote0"/>
        <w:rPr>
          <w:rtl/>
        </w:rPr>
      </w:pPr>
      <w:r w:rsidRPr="001812B4">
        <w:rPr>
          <w:rtl/>
        </w:rPr>
        <w:t>(1) التهذيب 10</w:t>
      </w:r>
      <w:r w:rsidR="00F01D33">
        <w:rPr>
          <w:rtl/>
        </w:rPr>
        <w:t>:</w:t>
      </w:r>
      <w:r w:rsidRPr="001812B4">
        <w:rPr>
          <w:rtl/>
        </w:rPr>
        <w:t xml:space="preserve"> 90 </w:t>
      </w:r>
      <w:r w:rsidR="00035E93">
        <w:rPr>
          <w:rtl/>
        </w:rPr>
        <w:t>/</w:t>
      </w:r>
      <w:r w:rsidRPr="001812B4">
        <w:rPr>
          <w:rtl/>
        </w:rPr>
        <w:t xml:space="preserve"> 348</w:t>
      </w:r>
      <w:r>
        <w:rPr>
          <w:rtl/>
        </w:rPr>
        <w:t>.</w:t>
      </w:r>
      <w:r w:rsidRPr="001812B4">
        <w:rPr>
          <w:rtl/>
        </w:rPr>
        <w:t xml:space="preserve"> </w:t>
      </w:r>
    </w:p>
    <w:p w:rsidR="002B1751" w:rsidRDefault="002B1751" w:rsidP="00577EAF">
      <w:pPr>
        <w:pStyle w:val="libFootnote0"/>
        <w:rPr>
          <w:rtl/>
        </w:rPr>
      </w:pPr>
      <w:r>
        <w:rPr>
          <w:rtl/>
        </w:rPr>
        <w:t>2 - الكافي 7</w:t>
      </w:r>
      <w:r w:rsidR="00F01D33">
        <w:rPr>
          <w:rtl/>
        </w:rPr>
        <w:t>:</w:t>
      </w:r>
      <w:r>
        <w:rPr>
          <w:rtl/>
        </w:rPr>
        <w:t xml:space="preserve"> 215 </w:t>
      </w:r>
      <w:r w:rsidR="00035E93">
        <w:rPr>
          <w:rtl/>
        </w:rPr>
        <w:t>/</w:t>
      </w:r>
      <w:r>
        <w:rPr>
          <w:rtl/>
        </w:rPr>
        <w:t xml:space="preserve"> 8. </w:t>
      </w:r>
    </w:p>
    <w:p w:rsidR="002B1751" w:rsidRDefault="002B1751" w:rsidP="00577EAF">
      <w:pPr>
        <w:pStyle w:val="libFootnote0"/>
        <w:rPr>
          <w:rtl/>
        </w:rPr>
      </w:pPr>
      <w:r>
        <w:rPr>
          <w:rtl/>
        </w:rPr>
        <w:t>3 - الكافي 7</w:t>
      </w:r>
      <w:r w:rsidR="00F01D33">
        <w:rPr>
          <w:rtl/>
        </w:rPr>
        <w:t>:</w:t>
      </w:r>
      <w:r>
        <w:rPr>
          <w:rtl/>
        </w:rPr>
        <w:t xml:space="preserve"> 215 </w:t>
      </w:r>
      <w:r w:rsidR="00035E93">
        <w:rPr>
          <w:rtl/>
        </w:rPr>
        <w:t>/</w:t>
      </w:r>
      <w:r>
        <w:rPr>
          <w:rtl/>
        </w:rPr>
        <w:t xml:space="preserve"> 10. </w:t>
      </w:r>
    </w:p>
    <w:p w:rsidR="002B1751" w:rsidRPr="001812B4" w:rsidRDefault="002B1751" w:rsidP="007E2FC5">
      <w:pPr>
        <w:pStyle w:val="libFootnote0"/>
        <w:rPr>
          <w:rtl/>
        </w:rPr>
      </w:pPr>
      <w:r w:rsidRPr="001812B4">
        <w:rPr>
          <w:rtl/>
        </w:rPr>
        <w:t>(</w:t>
      </w:r>
      <w:r w:rsidR="007E2FC5">
        <w:rPr>
          <w:rFonts w:hint="cs"/>
          <w:rtl/>
        </w:rPr>
        <w:t>2</w:t>
      </w:r>
      <w:r w:rsidRPr="001812B4">
        <w:rPr>
          <w:rtl/>
        </w:rPr>
        <w:t>) التهذيب 10</w:t>
      </w:r>
      <w:r w:rsidR="00F01D33">
        <w:rPr>
          <w:rtl/>
        </w:rPr>
        <w:t>:</w:t>
      </w:r>
      <w:r w:rsidRPr="001812B4">
        <w:rPr>
          <w:rtl/>
        </w:rPr>
        <w:t xml:space="preserve"> 93 </w:t>
      </w:r>
      <w:r w:rsidR="00035E93">
        <w:rPr>
          <w:rtl/>
        </w:rPr>
        <w:t>/</w:t>
      </w:r>
      <w:r w:rsidRPr="001812B4">
        <w:rPr>
          <w:rtl/>
        </w:rPr>
        <w:t xml:space="preserve"> 360</w:t>
      </w:r>
      <w:r>
        <w:rPr>
          <w:rtl/>
        </w:rPr>
        <w:t>.</w:t>
      </w:r>
      <w:r w:rsidRPr="001812B4">
        <w:rPr>
          <w:rtl/>
        </w:rPr>
        <w:t xml:space="preserve"> </w:t>
      </w:r>
    </w:p>
    <w:p w:rsidR="002B1751" w:rsidRDefault="002B1751" w:rsidP="00577EAF">
      <w:pPr>
        <w:pStyle w:val="libFootnote0"/>
        <w:rPr>
          <w:rtl/>
        </w:rPr>
      </w:pPr>
      <w:r>
        <w:rPr>
          <w:rtl/>
        </w:rPr>
        <w:t>4 - التهذيب 10</w:t>
      </w:r>
      <w:r w:rsidR="00F01D33">
        <w:rPr>
          <w:rtl/>
        </w:rPr>
        <w:t>:</w:t>
      </w:r>
      <w:r>
        <w:rPr>
          <w:rtl/>
        </w:rPr>
        <w:t xml:space="preserve"> 96 </w:t>
      </w:r>
      <w:r w:rsidR="00035E93">
        <w:rPr>
          <w:rtl/>
        </w:rPr>
        <w:t>/</w:t>
      </w:r>
      <w:r>
        <w:rPr>
          <w:rtl/>
        </w:rPr>
        <w:t xml:space="preserve"> 370، والاستبصار 4</w:t>
      </w:r>
      <w:r w:rsidR="00F01D33">
        <w:rPr>
          <w:rtl/>
        </w:rPr>
        <w:t>:</w:t>
      </w:r>
      <w:r>
        <w:rPr>
          <w:rtl/>
        </w:rPr>
        <w:t xml:space="preserve"> 235 </w:t>
      </w:r>
      <w:r w:rsidR="00035E93">
        <w:rPr>
          <w:rtl/>
        </w:rPr>
        <w:t>/</w:t>
      </w:r>
      <w:r>
        <w:rPr>
          <w:rtl/>
        </w:rPr>
        <w:t xml:space="preserve"> 886 يأتي صدره في الباب 11 هنا.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قال الشيخ</w:t>
      </w:r>
      <w:r w:rsidR="00F01D33">
        <w:rPr>
          <w:rtl/>
        </w:rPr>
        <w:t>:</w:t>
      </w:r>
      <w:r>
        <w:rPr>
          <w:rtl/>
        </w:rPr>
        <w:t xml:space="preserve"> هذا محمول على التقي</w:t>
      </w:r>
      <w:r w:rsidR="007E2FC5">
        <w:rPr>
          <w:rFonts w:hint="cs"/>
          <w:rtl/>
        </w:rPr>
        <w:t>ّ</w:t>
      </w:r>
      <w:r>
        <w:rPr>
          <w:rtl/>
        </w:rPr>
        <w:t>ة ل</w:t>
      </w:r>
      <w:r w:rsidR="006079CC">
        <w:rPr>
          <w:rtl/>
        </w:rPr>
        <w:t xml:space="preserve">أنّه </w:t>
      </w:r>
      <w:r>
        <w:rPr>
          <w:rtl/>
        </w:rPr>
        <w:t>موافق للعام</w:t>
      </w:r>
      <w:r w:rsidR="007E2FC5">
        <w:rPr>
          <w:rFonts w:hint="cs"/>
          <w:rtl/>
        </w:rPr>
        <w:t>ّ</w:t>
      </w:r>
      <w:r>
        <w:rPr>
          <w:rtl/>
        </w:rPr>
        <w:t xml:space="preserve">ة. </w:t>
      </w:r>
    </w:p>
    <w:p w:rsidR="002B1751" w:rsidRDefault="002B1751" w:rsidP="008A1A51">
      <w:pPr>
        <w:pStyle w:val="libNormal"/>
        <w:rPr>
          <w:rtl/>
        </w:rPr>
      </w:pPr>
      <w:r>
        <w:rPr>
          <w:rtl/>
        </w:rPr>
        <w:t>أقول</w:t>
      </w:r>
      <w:r w:rsidR="00F01D33">
        <w:rPr>
          <w:rtl/>
        </w:rPr>
        <w:t>:</w:t>
      </w:r>
      <w:r>
        <w:rPr>
          <w:rtl/>
        </w:rPr>
        <w:t xml:space="preserve"> ويمكن حمله على النبيذ المذكور في الطهارة والأطعمة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[ 34615 ]</w:t>
      </w:r>
      <w:r>
        <w:rPr>
          <w:rtl/>
        </w:rPr>
        <w:t xml:space="preserve"> 5 - وبإسناده عن أحمد بن </w:t>
      </w:r>
      <w:r w:rsidR="006079CC">
        <w:rPr>
          <w:rtl/>
        </w:rPr>
        <w:t xml:space="preserve">محمّد </w:t>
      </w:r>
      <w:r>
        <w:rPr>
          <w:rtl/>
        </w:rPr>
        <w:t xml:space="preserve">بن عيسى، عن ابن أبي عمير، عن </w:t>
      </w:r>
      <w:r w:rsidR="00192910">
        <w:rPr>
          <w:rtl/>
        </w:rPr>
        <w:t>حمّاد</w:t>
      </w:r>
      <w:r>
        <w:rPr>
          <w:rtl/>
        </w:rPr>
        <w:t>، عن الحلبي،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قلت</w:t>
      </w:r>
      <w:r w:rsidR="00F01D33">
        <w:rPr>
          <w:rtl/>
        </w:rPr>
        <w:t>:</w:t>
      </w:r>
      <w:r>
        <w:rPr>
          <w:rtl/>
        </w:rPr>
        <w:t xml:space="preserve"> أرأيت إن ا</w:t>
      </w:r>
      <w:r w:rsidR="007E2FC5">
        <w:rPr>
          <w:rFonts w:hint="cs"/>
          <w:rtl/>
        </w:rPr>
        <w:t>ُ</w:t>
      </w:r>
      <w:r>
        <w:rPr>
          <w:rtl/>
        </w:rPr>
        <w:t>خذ شارب النبيذ ولم يسكر أيجلد ثمانين؟ قال</w:t>
      </w:r>
      <w:r w:rsidR="00F01D33">
        <w:rPr>
          <w:rtl/>
        </w:rPr>
        <w:t>:</w:t>
      </w:r>
      <w:r>
        <w:rPr>
          <w:rtl/>
        </w:rPr>
        <w:t xml:space="preserve"> لا، وكل</w:t>
      </w:r>
      <w:r w:rsidR="007E2FC5">
        <w:rPr>
          <w:rFonts w:hint="cs"/>
          <w:rtl/>
        </w:rPr>
        <w:t>ّ</w:t>
      </w:r>
      <w:r>
        <w:rPr>
          <w:rtl/>
        </w:rPr>
        <w:t xml:space="preserve"> مسكر حرام. </w:t>
      </w:r>
    </w:p>
    <w:p w:rsidR="002B1751" w:rsidRDefault="002B1751" w:rsidP="008A1A51">
      <w:pPr>
        <w:pStyle w:val="libNormal"/>
        <w:rPr>
          <w:rtl/>
        </w:rPr>
      </w:pPr>
      <w:r>
        <w:rPr>
          <w:rtl/>
        </w:rPr>
        <w:t>أقول</w:t>
      </w:r>
      <w:r w:rsidR="00F01D33">
        <w:rPr>
          <w:rtl/>
        </w:rPr>
        <w:t>:</w:t>
      </w:r>
      <w:r>
        <w:rPr>
          <w:rtl/>
        </w:rPr>
        <w:t xml:space="preserve"> حمله الشيخ </w:t>
      </w:r>
      <w:r w:rsidR="000014EE">
        <w:rPr>
          <w:rtl/>
        </w:rPr>
        <w:t xml:space="preserve">أيضاً </w:t>
      </w:r>
      <w:r>
        <w:rPr>
          <w:rtl/>
        </w:rPr>
        <w:t>على التقي</w:t>
      </w:r>
      <w:r w:rsidR="007E2FC5">
        <w:rPr>
          <w:rFonts w:hint="cs"/>
          <w:rtl/>
        </w:rPr>
        <w:t>ّ</w:t>
      </w:r>
      <w:r>
        <w:rPr>
          <w:rtl/>
        </w:rPr>
        <w:t xml:space="preserve">ة. </w:t>
      </w:r>
    </w:p>
    <w:p w:rsidR="002B1751" w:rsidRDefault="002B1751" w:rsidP="00F01D33">
      <w:pPr>
        <w:pStyle w:val="libNormal"/>
        <w:rPr>
          <w:rtl/>
        </w:rPr>
      </w:pPr>
      <w:r w:rsidRPr="00035E93">
        <w:rPr>
          <w:rStyle w:val="libNormalChar"/>
          <w:rtl/>
        </w:rPr>
        <w:t>[ 34616 ]</w:t>
      </w:r>
      <w:r>
        <w:rPr>
          <w:rtl/>
        </w:rPr>
        <w:t xml:space="preserve"> 6 - وعنه، عن فضالة، عن العلاء، عن </w:t>
      </w:r>
      <w:r w:rsidR="006079CC">
        <w:rPr>
          <w:rtl/>
        </w:rPr>
        <w:t xml:space="preserve">محمّد </w:t>
      </w:r>
      <w:r>
        <w:rPr>
          <w:rtl/>
        </w:rPr>
        <w:t>بن مسلم، قال</w:t>
      </w:r>
      <w:r w:rsidR="00F01D33">
        <w:rPr>
          <w:rtl/>
        </w:rPr>
        <w:t>:</w:t>
      </w:r>
      <w:r>
        <w:rPr>
          <w:rtl/>
        </w:rPr>
        <w:t xml:space="preserve"> سألته عن الشارب، فقال</w:t>
      </w:r>
      <w:r w:rsidR="00F01D33">
        <w:rPr>
          <w:rtl/>
        </w:rPr>
        <w:t>:</w:t>
      </w:r>
      <w:r>
        <w:rPr>
          <w:rtl/>
        </w:rPr>
        <w:t xml:space="preserve"> أم</w:t>
      </w:r>
      <w:r w:rsidR="007E2FC5">
        <w:rPr>
          <w:rFonts w:hint="cs"/>
          <w:rtl/>
        </w:rPr>
        <w:t>ّ</w:t>
      </w:r>
      <w:r>
        <w:rPr>
          <w:rtl/>
        </w:rPr>
        <w:t>ا رجل كانت منه زل</w:t>
      </w:r>
      <w:r w:rsidR="007E2FC5">
        <w:rPr>
          <w:rFonts w:hint="cs"/>
          <w:rtl/>
        </w:rPr>
        <w:t>ّ</w:t>
      </w:r>
      <w:r>
        <w:rPr>
          <w:rtl/>
        </w:rPr>
        <w:t>ة فان</w:t>
      </w:r>
      <w:r w:rsidR="009C77F3">
        <w:rPr>
          <w:rFonts w:hint="cs"/>
          <w:rtl/>
        </w:rPr>
        <w:t>ّ</w:t>
      </w:r>
      <w:r>
        <w:rPr>
          <w:rtl/>
        </w:rPr>
        <w:t>ي معز</w:t>
      </w:r>
      <w:r w:rsidR="009C77F3">
        <w:rPr>
          <w:rFonts w:hint="cs"/>
          <w:rtl/>
        </w:rPr>
        <w:t>ِّ</w:t>
      </w:r>
      <w:r>
        <w:rPr>
          <w:rtl/>
        </w:rPr>
        <w:t>ره، وأم</w:t>
      </w:r>
      <w:r w:rsidR="009C77F3">
        <w:rPr>
          <w:rFonts w:hint="cs"/>
          <w:rtl/>
        </w:rPr>
        <w:t>ّ</w:t>
      </w:r>
      <w:r>
        <w:rPr>
          <w:rtl/>
        </w:rPr>
        <w:t>ا آخر يدمن فان</w:t>
      </w:r>
      <w:r w:rsidR="009C77F3">
        <w:rPr>
          <w:rFonts w:hint="cs"/>
          <w:rtl/>
        </w:rPr>
        <w:t>ّ</w:t>
      </w:r>
      <w:r>
        <w:rPr>
          <w:rtl/>
        </w:rPr>
        <w:t>ي كنت منهكه عقوبة ل</w:t>
      </w:r>
      <w:r w:rsidR="009C77F3">
        <w:rPr>
          <w:rtl/>
        </w:rPr>
        <w:t>أن</w:t>
      </w:r>
      <w:r w:rsidR="006079CC">
        <w:rPr>
          <w:rtl/>
        </w:rPr>
        <w:t xml:space="preserve">ه </w:t>
      </w:r>
      <w:r>
        <w:rPr>
          <w:rtl/>
        </w:rPr>
        <w:t>يستحل</w:t>
      </w:r>
      <w:r w:rsidR="009C77F3">
        <w:rPr>
          <w:rFonts w:hint="cs"/>
          <w:rtl/>
        </w:rPr>
        <w:t>ّ</w:t>
      </w:r>
      <w:r>
        <w:rPr>
          <w:rtl/>
        </w:rPr>
        <w:t xml:space="preserve"> المحر</w:t>
      </w:r>
      <w:r w:rsidR="009C77F3">
        <w:rPr>
          <w:rFonts w:hint="cs"/>
          <w:rtl/>
        </w:rPr>
        <w:t>َّ</w:t>
      </w:r>
      <w:r>
        <w:rPr>
          <w:rtl/>
        </w:rPr>
        <w:t>مات كل</w:t>
      </w:r>
      <w:r w:rsidR="009C77F3">
        <w:rPr>
          <w:rFonts w:hint="cs"/>
          <w:rtl/>
        </w:rPr>
        <w:t>ّ</w:t>
      </w:r>
      <w:r>
        <w:rPr>
          <w:rtl/>
        </w:rPr>
        <w:t xml:space="preserve">ها، ولو ترك الناس وذلك لفسدوا. </w:t>
      </w:r>
    </w:p>
    <w:p w:rsidR="002B1751" w:rsidRDefault="006079CC" w:rsidP="009C77F3">
      <w:pPr>
        <w:pStyle w:val="libNormal"/>
        <w:rPr>
          <w:rtl/>
        </w:rPr>
      </w:pPr>
      <w:r>
        <w:rPr>
          <w:rtl/>
        </w:rPr>
        <w:t xml:space="preserve">محمّد </w:t>
      </w:r>
      <w:r w:rsidR="002B1751">
        <w:rPr>
          <w:rtl/>
        </w:rPr>
        <w:t xml:space="preserve">بن </w:t>
      </w:r>
      <w:r>
        <w:rPr>
          <w:rtl/>
        </w:rPr>
        <w:t xml:space="preserve">عليِّ </w:t>
      </w:r>
      <w:r w:rsidR="002B1751">
        <w:rPr>
          <w:rtl/>
        </w:rPr>
        <w:t xml:space="preserve">بن الحسين في </w:t>
      </w:r>
      <w:r w:rsidR="002B1751" w:rsidRPr="00035E93">
        <w:rPr>
          <w:rStyle w:val="libNormalChar"/>
          <w:rtl/>
        </w:rPr>
        <w:t xml:space="preserve">( </w:t>
      </w:r>
      <w:r w:rsidR="002B1751">
        <w:rPr>
          <w:rtl/>
        </w:rPr>
        <w:t>العلل</w:t>
      </w:r>
      <w:r w:rsidR="002B1751" w:rsidRPr="00035E93">
        <w:rPr>
          <w:rStyle w:val="libNormalChar"/>
          <w:rtl/>
        </w:rPr>
        <w:t xml:space="preserve"> )</w:t>
      </w:r>
      <w:r w:rsidR="002B1751">
        <w:rPr>
          <w:rtl/>
        </w:rPr>
        <w:t xml:space="preserve"> عن أبيه، عن سعد، عن إبراهيم بن مهزيار، عن أخيه علي، عن الحسين بن سعيد مثله </w:t>
      </w:r>
      <w:r w:rsidR="002B1751" w:rsidRPr="008A1A51">
        <w:rPr>
          <w:rStyle w:val="libFootnotenumChar"/>
          <w:rtl/>
        </w:rPr>
        <w:t>(</w:t>
      </w:r>
      <w:r w:rsidR="009C77F3">
        <w:rPr>
          <w:rStyle w:val="libFootnotenumChar"/>
          <w:rFonts w:hint="cs"/>
          <w:rtl/>
        </w:rPr>
        <w:t>2</w:t>
      </w:r>
      <w:r w:rsidR="002B1751" w:rsidRPr="008A1A51">
        <w:rPr>
          <w:rStyle w:val="libFootnotenumChar"/>
          <w:rtl/>
        </w:rPr>
        <w:t>)</w:t>
      </w:r>
      <w:r w:rsidR="002B1751">
        <w:rPr>
          <w:rtl/>
        </w:rPr>
        <w:t xml:space="preserve">. </w:t>
      </w:r>
    </w:p>
    <w:p w:rsidR="002B1751" w:rsidRDefault="002B1751" w:rsidP="008A1A51">
      <w:pPr>
        <w:pStyle w:val="libNormal"/>
        <w:rPr>
          <w:rtl/>
        </w:rPr>
      </w:pPr>
      <w:r>
        <w:rPr>
          <w:rtl/>
        </w:rPr>
        <w:t>قال الشيخ</w:t>
      </w:r>
      <w:r w:rsidR="00F01D33">
        <w:rPr>
          <w:rtl/>
        </w:rPr>
        <w:t>:</w:t>
      </w:r>
      <w:r>
        <w:rPr>
          <w:rtl/>
        </w:rPr>
        <w:t xml:space="preserve"> هذا شاذ</w:t>
      </w:r>
      <w:r w:rsidR="009C77F3">
        <w:rPr>
          <w:rFonts w:hint="cs"/>
          <w:rtl/>
        </w:rPr>
        <w:t>ّ</w:t>
      </w:r>
      <w:r>
        <w:rPr>
          <w:rtl/>
        </w:rPr>
        <w:t xml:space="preserve"> نادر، ثم</w:t>
      </w:r>
      <w:r w:rsidR="009C77F3">
        <w:rPr>
          <w:rFonts w:hint="cs"/>
          <w:rtl/>
        </w:rPr>
        <w:t>َّ</w:t>
      </w:r>
      <w:r>
        <w:rPr>
          <w:rtl/>
        </w:rPr>
        <w:t xml:space="preserve"> حمله على بعض الاشربة المحر</w:t>
      </w:r>
      <w:r w:rsidR="009C77F3">
        <w:rPr>
          <w:rFonts w:hint="cs"/>
          <w:rtl/>
        </w:rPr>
        <w:t>َّ</w:t>
      </w:r>
      <w:r>
        <w:rPr>
          <w:rtl/>
        </w:rPr>
        <w:t>مة غير المسكرة، ويمكن حمل التعزير على ثمانين جلدة، وحمل الزيادة عليها على من تكر</w:t>
      </w:r>
      <w:r w:rsidR="009C77F3">
        <w:rPr>
          <w:rFonts w:hint="cs"/>
          <w:rtl/>
        </w:rPr>
        <w:t>َّ</w:t>
      </w:r>
      <w:r>
        <w:rPr>
          <w:rtl/>
        </w:rPr>
        <w:t>ر منه، وحمل التعزير على من لم يعلم وتساهل في ذلك كما يشعر به لفظ الزل</w:t>
      </w:r>
      <w:r w:rsidR="009C77F3">
        <w:rPr>
          <w:rFonts w:hint="cs"/>
          <w:rtl/>
        </w:rPr>
        <w:t>ّ</w:t>
      </w:r>
      <w:r>
        <w:rPr>
          <w:rtl/>
        </w:rPr>
        <w:t xml:space="preserve">ة. </w:t>
      </w:r>
    </w:p>
    <w:p w:rsidR="002B1751" w:rsidRDefault="002B1751" w:rsidP="009C77F3">
      <w:pPr>
        <w:pStyle w:val="libNormal"/>
        <w:rPr>
          <w:rtl/>
        </w:rPr>
      </w:pPr>
      <w:r w:rsidRPr="00035E93">
        <w:rPr>
          <w:rStyle w:val="libNormalChar"/>
          <w:rtl/>
        </w:rPr>
        <w:t>[ 34617 ]</w:t>
      </w:r>
      <w:r>
        <w:rPr>
          <w:rtl/>
        </w:rPr>
        <w:t xml:space="preserve"> 7 - وعن زرارة، قال</w:t>
      </w:r>
      <w:r w:rsidR="00F01D33">
        <w:rPr>
          <w:rtl/>
        </w:rPr>
        <w:t>:</w:t>
      </w:r>
      <w:r>
        <w:rPr>
          <w:rtl/>
        </w:rPr>
        <w:t xml:space="preserve"> سألت </w:t>
      </w:r>
      <w:r w:rsidRPr="008A1A51">
        <w:rPr>
          <w:rStyle w:val="libFootnotenumChar"/>
          <w:rtl/>
        </w:rPr>
        <w:t>(</w:t>
      </w:r>
      <w:r w:rsidR="009C77F3">
        <w:rPr>
          <w:rStyle w:val="libFootnotenumChar"/>
          <w:rFonts w:hint="cs"/>
          <w:rtl/>
        </w:rPr>
        <w:t>3</w:t>
      </w:r>
      <w:r w:rsidRPr="008A1A51">
        <w:rPr>
          <w:rStyle w:val="libFootnotenumChar"/>
          <w:rtl/>
        </w:rPr>
        <w:t>)</w:t>
      </w:r>
      <w:r>
        <w:rPr>
          <w:rtl/>
        </w:rPr>
        <w:t xml:space="preserve">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C4707E" w:rsidP="00C4707E">
      <w:pPr>
        <w:pStyle w:val="libLine"/>
        <w:rPr>
          <w:rtl/>
        </w:rPr>
      </w:pPr>
      <w:r>
        <w:rPr>
          <w:rtl/>
        </w:rPr>
        <w:t>____________________</w:t>
      </w:r>
    </w:p>
    <w:p w:rsidR="002B1751" w:rsidRPr="001812B4" w:rsidRDefault="002B1751" w:rsidP="00577EAF">
      <w:pPr>
        <w:pStyle w:val="libFootnote0"/>
        <w:rPr>
          <w:rtl/>
        </w:rPr>
      </w:pPr>
      <w:r w:rsidRPr="001812B4">
        <w:rPr>
          <w:rtl/>
        </w:rPr>
        <w:t>(1) يأتي في الباب 22 من الأشربة المحرمة</w:t>
      </w:r>
      <w:r>
        <w:rPr>
          <w:rtl/>
        </w:rPr>
        <w:t>.</w:t>
      </w:r>
      <w:r w:rsidRPr="001812B4">
        <w:rPr>
          <w:rtl/>
        </w:rPr>
        <w:t xml:space="preserve"> </w:t>
      </w:r>
    </w:p>
    <w:p w:rsidR="002B1751" w:rsidRDefault="002B1751" w:rsidP="00577EAF">
      <w:pPr>
        <w:pStyle w:val="libFootnote0"/>
        <w:rPr>
          <w:rtl/>
        </w:rPr>
      </w:pPr>
      <w:r>
        <w:rPr>
          <w:rtl/>
        </w:rPr>
        <w:t>5 - التهذيب 10</w:t>
      </w:r>
      <w:r w:rsidR="00F01D33">
        <w:rPr>
          <w:rtl/>
        </w:rPr>
        <w:t>:</w:t>
      </w:r>
      <w:r>
        <w:rPr>
          <w:rtl/>
        </w:rPr>
        <w:t xml:space="preserve"> 96 </w:t>
      </w:r>
      <w:r w:rsidR="00035E93">
        <w:rPr>
          <w:rtl/>
        </w:rPr>
        <w:t>/</w:t>
      </w:r>
      <w:r>
        <w:rPr>
          <w:rtl/>
        </w:rPr>
        <w:t xml:space="preserve"> 371، والاستبصار 4</w:t>
      </w:r>
      <w:r w:rsidR="00F01D33">
        <w:rPr>
          <w:rtl/>
        </w:rPr>
        <w:t>:</w:t>
      </w:r>
      <w:r>
        <w:rPr>
          <w:rtl/>
        </w:rPr>
        <w:t xml:space="preserve"> 236 </w:t>
      </w:r>
      <w:r w:rsidR="00035E93">
        <w:rPr>
          <w:rtl/>
        </w:rPr>
        <w:t>/</w:t>
      </w:r>
      <w:r>
        <w:rPr>
          <w:rtl/>
        </w:rPr>
        <w:t xml:space="preserve"> 887. </w:t>
      </w:r>
    </w:p>
    <w:p w:rsidR="002B1751" w:rsidRDefault="002B1751" w:rsidP="00577EAF">
      <w:pPr>
        <w:pStyle w:val="libFootnote0"/>
        <w:rPr>
          <w:rtl/>
        </w:rPr>
      </w:pPr>
      <w:r>
        <w:rPr>
          <w:rtl/>
        </w:rPr>
        <w:t>6 - التهذيب 10</w:t>
      </w:r>
      <w:r w:rsidR="00F01D33">
        <w:rPr>
          <w:rtl/>
        </w:rPr>
        <w:t>:</w:t>
      </w:r>
      <w:r>
        <w:rPr>
          <w:rtl/>
        </w:rPr>
        <w:t xml:space="preserve"> 96 </w:t>
      </w:r>
      <w:r w:rsidR="00035E93">
        <w:rPr>
          <w:rtl/>
        </w:rPr>
        <w:t>/</w:t>
      </w:r>
      <w:r>
        <w:rPr>
          <w:rtl/>
        </w:rPr>
        <w:t xml:space="preserve"> 372، والاستبصار 4</w:t>
      </w:r>
      <w:r w:rsidR="00F01D33">
        <w:rPr>
          <w:rtl/>
        </w:rPr>
        <w:t>:</w:t>
      </w:r>
      <w:r>
        <w:rPr>
          <w:rtl/>
        </w:rPr>
        <w:t xml:space="preserve"> 236 </w:t>
      </w:r>
      <w:r w:rsidR="00035E93">
        <w:rPr>
          <w:rtl/>
        </w:rPr>
        <w:t>/</w:t>
      </w:r>
      <w:r>
        <w:rPr>
          <w:rtl/>
        </w:rPr>
        <w:t xml:space="preserve"> 888. </w:t>
      </w:r>
    </w:p>
    <w:p w:rsidR="002B1751" w:rsidRPr="001812B4" w:rsidRDefault="002B1751" w:rsidP="009C77F3">
      <w:pPr>
        <w:pStyle w:val="libFootnote0"/>
        <w:rPr>
          <w:rtl/>
        </w:rPr>
      </w:pPr>
      <w:r w:rsidRPr="001812B4">
        <w:rPr>
          <w:rtl/>
        </w:rPr>
        <w:t>(</w:t>
      </w:r>
      <w:r w:rsidR="009C77F3">
        <w:rPr>
          <w:rFonts w:hint="cs"/>
          <w:rtl/>
        </w:rPr>
        <w:t>2</w:t>
      </w:r>
      <w:r w:rsidRPr="001812B4">
        <w:rPr>
          <w:rtl/>
        </w:rPr>
        <w:t>) علل الشرائع</w:t>
      </w:r>
      <w:r w:rsidR="00F01D33">
        <w:rPr>
          <w:rtl/>
        </w:rPr>
        <w:t>:</w:t>
      </w:r>
      <w:r w:rsidRPr="001812B4">
        <w:rPr>
          <w:rtl/>
        </w:rPr>
        <w:t xml:space="preserve"> 538 </w:t>
      </w:r>
      <w:r w:rsidR="00035E93">
        <w:rPr>
          <w:rtl/>
        </w:rPr>
        <w:t>/</w:t>
      </w:r>
      <w:r w:rsidRPr="001812B4">
        <w:rPr>
          <w:rtl/>
        </w:rPr>
        <w:t xml:space="preserve"> 5</w:t>
      </w:r>
      <w:r>
        <w:rPr>
          <w:rtl/>
        </w:rPr>
        <w:t>.</w:t>
      </w:r>
      <w:r w:rsidRPr="001812B4">
        <w:rPr>
          <w:rtl/>
        </w:rPr>
        <w:t xml:space="preserve"> </w:t>
      </w:r>
    </w:p>
    <w:p w:rsidR="002B1751" w:rsidRDefault="002B1751" w:rsidP="00577EAF">
      <w:pPr>
        <w:pStyle w:val="libFootnote0"/>
        <w:rPr>
          <w:rtl/>
        </w:rPr>
      </w:pPr>
      <w:r>
        <w:rPr>
          <w:rtl/>
        </w:rPr>
        <w:t>7 - علل الشرائع</w:t>
      </w:r>
      <w:r w:rsidR="00F01D33">
        <w:rPr>
          <w:rtl/>
        </w:rPr>
        <w:t>:</w:t>
      </w:r>
      <w:r>
        <w:rPr>
          <w:rtl/>
        </w:rPr>
        <w:t xml:space="preserve"> 539 </w:t>
      </w:r>
      <w:r w:rsidR="00035E93">
        <w:rPr>
          <w:rtl/>
        </w:rPr>
        <w:t>/</w:t>
      </w:r>
      <w:r>
        <w:rPr>
          <w:rtl/>
        </w:rPr>
        <w:t xml:space="preserve"> 8. </w:t>
      </w:r>
    </w:p>
    <w:p w:rsidR="002B1751" w:rsidRPr="001812B4" w:rsidRDefault="002B1751" w:rsidP="009C77F3">
      <w:pPr>
        <w:pStyle w:val="libFootnote0"/>
        <w:rPr>
          <w:rtl/>
        </w:rPr>
      </w:pPr>
      <w:r w:rsidRPr="001812B4">
        <w:rPr>
          <w:rtl/>
        </w:rPr>
        <w:t>(</w:t>
      </w:r>
      <w:r w:rsidR="009C77F3">
        <w:rPr>
          <w:rFonts w:hint="cs"/>
          <w:rtl/>
        </w:rPr>
        <w:t>3</w:t>
      </w:r>
      <w:r w:rsidRPr="001812B4">
        <w:rPr>
          <w:rtl/>
        </w:rPr>
        <w:t>) في نسخة</w:t>
      </w:r>
      <w:r w:rsidR="00F01D33">
        <w:rPr>
          <w:rtl/>
        </w:rPr>
        <w:t>:</w:t>
      </w:r>
      <w:r w:rsidRPr="001812B4">
        <w:rPr>
          <w:rtl/>
        </w:rPr>
        <w:t xml:space="preserve"> وسعت</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وسمعتهم يقولون</w:t>
      </w:r>
      <w:r w:rsidR="00F01D33">
        <w:rPr>
          <w:rtl/>
        </w:rPr>
        <w:t>:</w:t>
      </w:r>
      <w:r>
        <w:rPr>
          <w:rtl/>
        </w:rPr>
        <w:t xml:space="preserve"> </w:t>
      </w:r>
      <w:r w:rsidR="009C77F3">
        <w:rPr>
          <w:rFonts w:hint="cs"/>
          <w:rtl/>
        </w:rPr>
        <w:t>إ</w:t>
      </w:r>
      <w:r w:rsidR="006079CC">
        <w:rPr>
          <w:rtl/>
        </w:rPr>
        <w:t xml:space="preserve">نّه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شرب الرجل الخمر فسكر هذى، فاذا هذى افترى، فاذا فعل ذلك فاجلدوه جلد المتفري ثمانين. </w:t>
      </w:r>
    </w:p>
    <w:p w:rsidR="002B1751" w:rsidRDefault="002B1751" w:rsidP="00F01D33">
      <w:pPr>
        <w:pStyle w:val="libNormal"/>
        <w:rPr>
          <w:rtl/>
        </w:rPr>
      </w:pPr>
      <w:r w:rsidRPr="00035E93">
        <w:rPr>
          <w:rStyle w:val="libNormalChar"/>
          <w:rtl/>
        </w:rPr>
        <w:t>[ 34618 ]</w:t>
      </w:r>
      <w:r>
        <w:rPr>
          <w:rtl/>
        </w:rPr>
        <w:t xml:space="preserve"> 8 -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سكر من النبيذ المسكر والخمر جلد ثمانين. </w:t>
      </w:r>
    </w:p>
    <w:p w:rsidR="002B1751" w:rsidRDefault="002B1751" w:rsidP="008A1A51">
      <w:pPr>
        <w:pStyle w:val="libNormal"/>
        <w:rPr>
          <w:rtl/>
        </w:rPr>
      </w:pPr>
      <w:r>
        <w:rPr>
          <w:rtl/>
        </w:rPr>
        <w:t>أقول</w:t>
      </w:r>
      <w:r w:rsidR="00F01D33">
        <w:rPr>
          <w:rtl/>
        </w:rPr>
        <w:t>:</w:t>
      </w:r>
      <w:r>
        <w:rPr>
          <w:rtl/>
        </w:rPr>
        <w:t xml:space="preserve"> وتقد</w:t>
      </w:r>
      <w:r w:rsidR="00A4105E">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493" w:name="_Toc309716509"/>
      <w:bookmarkStart w:id="494" w:name="_Toc380648258"/>
      <w:bookmarkStart w:id="495" w:name="_Toc189237749"/>
      <w:r>
        <w:rPr>
          <w:rtl/>
        </w:rPr>
        <w:t xml:space="preserve">5 - باب </w:t>
      </w:r>
      <w:r w:rsidR="00A4105E">
        <w:rPr>
          <w:rtl/>
        </w:rPr>
        <w:t>أن</w:t>
      </w:r>
      <w:r w:rsidR="006079CC">
        <w:rPr>
          <w:rtl/>
        </w:rPr>
        <w:t xml:space="preserve">ه </w:t>
      </w:r>
      <w:r>
        <w:rPr>
          <w:rtl/>
        </w:rPr>
        <w:t>يجوز للإ</w:t>
      </w:r>
      <w:r w:rsidR="00A4105E">
        <w:rPr>
          <w:rFonts w:hint="cs"/>
          <w:rtl/>
        </w:rPr>
        <w:t>ِ</w:t>
      </w:r>
      <w:r>
        <w:rPr>
          <w:rtl/>
        </w:rPr>
        <w:t>مام ضرب الشارب بسوط له طرفان</w:t>
      </w:r>
      <w:bookmarkEnd w:id="493"/>
      <w:r w:rsidR="00BF2157">
        <w:rPr>
          <w:rtl/>
        </w:rPr>
        <w:t xml:space="preserve"> </w:t>
      </w:r>
      <w:bookmarkStart w:id="496" w:name="_Toc309716510"/>
      <w:r w:rsidR="00BF2157">
        <w:rPr>
          <w:rtl/>
        </w:rPr>
        <w:t>أ</w:t>
      </w:r>
      <w:r>
        <w:rPr>
          <w:rtl/>
        </w:rPr>
        <w:t>ربعين جلدة مع المصلحة</w:t>
      </w:r>
      <w:bookmarkEnd w:id="494"/>
      <w:bookmarkEnd w:id="495"/>
      <w:bookmarkEnd w:id="496"/>
      <w:r>
        <w:rPr>
          <w:rtl/>
        </w:rPr>
        <w:t xml:space="preserve"> </w:t>
      </w:r>
    </w:p>
    <w:p w:rsidR="002B1751" w:rsidRDefault="002B1751" w:rsidP="00F01D33">
      <w:pPr>
        <w:pStyle w:val="libNormal"/>
        <w:rPr>
          <w:rtl/>
        </w:rPr>
      </w:pPr>
      <w:r w:rsidRPr="00035E93">
        <w:rPr>
          <w:rStyle w:val="libNormalChar"/>
          <w:rtl/>
        </w:rPr>
        <w:t>[ 34619 ]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بن الحكم، عن موسى بن بكر، عن زرارة، قال</w:t>
      </w:r>
      <w:r w:rsidR="00F01D33">
        <w:rPr>
          <w:rtl/>
        </w:rPr>
        <w:t>:</w:t>
      </w:r>
      <w:r>
        <w:rPr>
          <w:rtl/>
        </w:rPr>
        <w:t xml:space="preserve"> سمعت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 الوليد بن عقبة حين شهد عليه بشرب الخمر، قال عثمان ل</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اقض بينه وبين هؤلاء الذين زعموا </w:t>
      </w:r>
      <w:r w:rsidR="006079CC">
        <w:rPr>
          <w:rtl/>
        </w:rPr>
        <w:t xml:space="preserve">أنّه </w:t>
      </w:r>
      <w:r>
        <w:rPr>
          <w:rtl/>
        </w:rPr>
        <w:t xml:space="preserve">شرب الخمر، فأمر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بسوط له شعبتان أربعين جلدة. </w:t>
      </w:r>
    </w:p>
    <w:p w:rsidR="002B1751" w:rsidRDefault="002B1751" w:rsidP="00A4105E">
      <w:pPr>
        <w:pStyle w:val="libNormal"/>
        <w:rPr>
          <w:rtl/>
        </w:rPr>
      </w:pPr>
      <w:r>
        <w:rPr>
          <w:rtl/>
        </w:rPr>
        <w:t xml:space="preserve">ورواه الشيخ بإسناده عن أحمد بن </w:t>
      </w:r>
      <w:r w:rsidR="006079CC">
        <w:rPr>
          <w:rtl/>
        </w:rPr>
        <w:t>محمّد</w:t>
      </w:r>
      <w:r>
        <w:rPr>
          <w:rtl/>
        </w:rPr>
        <w:t>، وزاد</w:t>
      </w:r>
      <w:r w:rsidR="00F01D33">
        <w:rPr>
          <w:rtl/>
        </w:rPr>
        <w:t>:</w:t>
      </w:r>
      <w:r>
        <w:rPr>
          <w:rtl/>
        </w:rPr>
        <w:t xml:space="preserve"> فصارت ثمانين جلدة </w:t>
      </w:r>
      <w:r w:rsidRPr="008A1A51">
        <w:rPr>
          <w:rStyle w:val="libFootnotenumChar"/>
          <w:rtl/>
        </w:rPr>
        <w:t>(</w:t>
      </w:r>
      <w:r w:rsidR="00A4105E">
        <w:rPr>
          <w:rStyle w:val="libFootnotenumChar"/>
          <w:rFonts w:hint="cs"/>
          <w:rtl/>
        </w:rPr>
        <w:t>3</w:t>
      </w:r>
      <w:r w:rsidRPr="008A1A51">
        <w:rPr>
          <w:rStyle w:val="libFootnotenumChar"/>
          <w:rtl/>
        </w:rPr>
        <w:t>)</w:t>
      </w:r>
      <w:r>
        <w:rPr>
          <w:rtl/>
        </w:rPr>
        <w:t xml:space="preserve">. </w:t>
      </w:r>
    </w:p>
    <w:p w:rsidR="002B1751" w:rsidRDefault="002B1751" w:rsidP="00A4105E">
      <w:pPr>
        <w:pStyle w:val="libNormal"/>
        <w:rPr>
          <w:rtl/>
        </w:rPr>
      </w:pPr>
      <w:r>
        <w:rPr>
          <w:rtl/>
        </w:rPr>
        <w:t>أقول</w:t>
      </w:r>
      <w:r w:rsidR="00F01D33">
        <w:rPr>
          <w:rtl/>
        </w:rPr>
        <w:t>:</w:t>
      </w:r>
      <w:r>
        <w:rPr>
          <w:rtl/>
        </w:rPr>
        <w:t xml:space="preserve"> وتقد</w:t>
      </w:r>
      <w:r w:rsidR="00A4105E">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A4105E">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 xml:space="preserve">8 - علل الشرائع 539 </w:t>
      </w:r>
      <w:r w:rsidR="00035E93">
        <w:rPr>
          <w:rtl/>
        </w:rPr>
        <w:t>/</w:t>
      </w:r>
      <w:r>
        <w:rPr>
          <w:rtl/>
        </w:rPr>
        <w:t xml:space="preserve"> ذيل 8. </w:t>
      </w:r>
    </w:p>
    <w:p w:rsidR="002B1751" w:rsidRPr="001812B4" w:rsidRDefault="002B1751" w:rsidP="00577EAF">
      <w:pPr>
        <w:pStyle w:val="libFootnote0"/>
        <w:rPr>
          <w:rtl/>
        </w:rPr>
      </w:pPr>
      <w:r w:rsidRPr="001812B4">
        <w:rPr>
          <w:rtl/>
        </w:rPr>
        <w:t>(1) تقدم في الأبواب 1 و 2 و 3 من هذه الأبواب</w:t>
      </w:r>
      <w:r>
        <w:rPr>
          <w:rtl/>
        </w:rPr>
        <w:t>.</w:t>
      </w:r>
      <w:r w:rsidRPr="001812B4">
        <w:rPr>
          <w:rtl/>
        </w:rPr>
        <w:t xml:space="preserve"> </w:t>
      </w:r>
    </w:p>
    <w:p w:rsidR="002B1751" w:rsidRPr="001812B4" w:rsidRDefault="002B1751" w:rsidP="00577EAF">
      <w:pPr>
        <w:pStyle w:val="libFootnote0"/>
        <w:rPr>
          <w:rtl/>
        </w:rPr>
      </w:pPr>
      <w:r w:rsidRPr="001812B4">
        <w:rPr>
          <w:rtl/>
        </w:rPr>
        <w:t>(2) يأتي في الأبواب 5</w:t>
      </w:r>
      <w:r>
        <w:rPr>
          <w:rtl/>
        </w:rPr>
        <w:t xml:space="preserve"> - </w:t>
      </w:r>
      <w:r w:rsidRPr="001812B4">
        <w:rPr>
          <w:rtl/>
        </w:rPr>
        <w:t>9 من هذه الأبواب</w:t>
      </w:r>
      <w:r>
        <w:rPr>
          <w:rtl/>
        </w:rPr>
        <w:t>.</w:t>
      </w:r>
      <w:r w:rsidRPr="001812B4">
        <w:rPr>
          <w:rtl/>
        </w:rPr>
        <w:t xml:space="preserve"> </w:t>
      </w:r>
    </w:p>
    <w:p w:rsidR="002B1751" w:rsidRDefault="002B1751" w:rsidP="00A4105E">
      <w:pPr>
        <w:pStyle w:val="libFootnoteCenterBold"/>
        <w:rPr>
          <w:rtl/>
        </w:rPr>
      </w:pPr>
      <w:r>
        <w:rPr>
          <w:rtl/>
        </w:rPr>
        <w:t xml:space="preserve">الباب 5 </w:t>
      </w:r>
    </w:p>
    <w:p w:rsidR="002B1751" w:rsidRDefault="002B1751" w:rsidP="00A4105E">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215 </w:t>
      </w:r>
      <w:r w:rsidR="00035E93">
        <w:rPr>
          <w:rtl/>
        </w:rPr>
        <w:t>/</w:t>
      </w:r>
      <w:r>
        <w:rPr>
          <w:rtl/>
        </w:rPr>
        <w:t xml:space="preserve"> 6. </w:t>
      </w:r>
    </w:p>
    <w:p w:rsidR="002B1751" w:rsidRPr="001812B4" w:rsidRDefault="002B1751" w:rsidP="00A4105E">
      <w:pPr>
        <w:pStyle w:val="libFootnote0"/>
        <w:rPr>
          <w:rtl/>
        </w:rPr>
      </w:pPr>
      <w:r w:rsidRPr="001812B4">
        <w:rPr>
          <w:rtl/>
        </w:rPr>
        <w:t>(</w:t>
      </w:r>
      <w:r w:rsidR="00A4105E">
        <w:rPr>
          <w:rFonts w:hint="cs"/>
          <w:rtl/>
        </w:rPr>
        <w:t>3</w:t>
      </w:r>
      <w:r w:rsidRPr="001812B4">
        <w:rPr>
          <w:rtl/>
        </w:rPr>
        <w:t>) التهذيب 10</w:t>
      </w:r>
      <w:r w:rsidR="00F01D33">
        <w:rPr>
          <w:rtl/>
        </w:rPr>
        <w:t>:</w:t>
      </w:r>
      <w:r w:rsidRPr="001812B4">
        <w:rPr>
          <w:rtl/>
        </w:rPr>
        <w:t xml:space="preserve"> 90 </w:t>
      </w:r>
      <w:r w:rsidR="00035E93">
        <w:rPr>
          <w:rtl/>
        </w:rPr>
        <w:t>/</w:t>
      </w:r>
      <w:r w:rsidRPr="001812B4">
        <w:rPr>
          <w:rtl/>
        </w:rPr>
        <w:t xml:space="preserve"> 347</w:t>
      </w:r>
      <w:r>
        <w:rPr>
          <w:rtl/>
        </w:rPr>
        <w:t>.</w:t>
      </w:r>
      <w:r w:rsidRPr="001812B4">
        <w:rPr>
          <w:rtl/>
        </w:rPr>
        <w:t xml:space="preserve"> </w:t>
      </w:r>
    </w:p>
    <w:p w:rsidR="002B1751" w:rsidRPr="001812B4" w:rsidRDefault="002B1751" w:rsidP="00A4105E">
      <w:pPr>
        <w:pStyle w:val="libFootnote0"/>
        <w:rPr>
          <w:rtl/>
        </w:rPr>
      </w:pPr>
      <w:r w:rsidRPr="001812B4">
        <w:rPr>
          <w:rtl/>
        </w:rPr>
        <w:t>(</w:t>
      </w:r>
      <w:r w:rsidR="00A4105E">
        <w:rPr>
          <w:rFonts w:hint="cs"/>
          <w:rtl/>
        </w:rPr>
        <w:t>4</w:t>
      </w:r>
      <w:r w:rsidRPr="001812B4">
        <w:rPr>
          <w:rtl/>
        </w:rPr>
        <w:t xml:space="preserve">) تقدم في </w:t>
      </w:r>
      <w:r w:rsidR="001F501A">
        <w:rPr>
          <w:rtl/>
        </w:rPr>
        <w:t>ال</w:t>
      </w:r>
      <w:r w:rsidR="00396709">
        <w:rPr>
          <w:rtl/>
        </w:rPr>
        <w:t xml:space="preserve">حديث </w:t>
      </w:r>
      <w:r w:rsidRPr="001812B4">
        <w:rPr>
          <w:rtl/>
        </w:rPr>
        <w:t>2 من الباب 3 من هذه الأبواب</w:t>
      </w:r>
      <w:r>
        <w:rPr>
          <w:rtl/>
        </w:rPr>
        <w:t>،</w:t>
      </w:r>
      <w:r w:rsidRPr="001812B4">
        <w:rPr>
          <w:rtl/>
        </w:rPr>
        <w:t xml:space="preserve"> وفي الباب 13 من مقدمات </w:t>
      </w:r>
      <w:r w:rsidR="00E924B6">
        <w:rPr>
          <w:rtl/>
        </w:rPr>
        <w:t>الحدود</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497" w:name="_Toc309716511"/>
      <w:bookmarkStart w:id="498" w:name="_Toc380648259"/>
      <w:bookmarkStart w:id="499" w:name="_Toc189237750"/>
      <w:r>
        <w:rPr>
          <w:rtl/>
        </w:rPr>
        <w:lastRenderedPageBreak/>
        <w:t xml:space="preserve">6 - باب </w:t>
      </w:r>
      <w:r w:rsidR="00A4105E">
        <w:rPr>
          <w:rtl/>
        </w:rPr>
        <w:t>أن</w:t>
      </w:r>
      <w:r w:rsidR="006079CC">
        <w:rPr>
          <w:rtl/>
        </w:rPr>
        <w:t xml:space="preserve">ه </w:t>
      </w:r>
      <w:r>
        <w:rPr>
          <w:rtl/>
        </w:rPr>
        <w:t xml:space="preserve">لا فرق في </w:t>
      </w:r>
      <w:r w:rsidR="008C228A">
        <w:rPr>
          <w:rtl/>
        </w:rPr>
        <w:t>حدّ</w:t>
      </w:r>
      <w:r w:rsidR="001F501A">
        <w:rPr>
          <w:rtl/>
        </w:rPr>
        <w:t xml:space="preserve"> </w:t>
      </w:r>
      <w:r>
        <w:rPr>
          <w:rtl/>
        </w:rPr>
        <w:t>الشرب بين الحر والعبد،</w:t>
      </w:r>
      <w:bookmarkEnd w:id="497"/>
      <w:r w:rsidR="00BF2157">
        <w:rPr>
          <w:rtl/>
        </w:rPr>
        <w:t xml:space="preserve"> </w:t>
      </w:r>
      <w:bookmarkStart w:id="500" w:name="_Toc309716512"/>
      <w:r w:rsidR="00BF2157">
        <w:rPr>
          <w:rtl/>
        </w:rPr>
        <w:t>و</w:t>
      </w:r>
      <w:r>
        <w:rPr>
          <w:rtl/>
        </w:rPr>
        <w:t>المسلم والذمي إذا تظاهر</w:t>
      </w:r>
      <w:bookmarkEnd w:id="498"/>
      <w:bookmarkEnd w:id="499"/>
      <w:bookmarkEnd w:id="500"/>
      <w:r>
        <w:rPr>
          <w:rtl/>
        </w:rPr>
        <w:t xml:space="preserve"> </w:t>
      </w:r>
    </w:p>
    <w:p w:rsidR="002B1751" w:rsidRDefault="002B1751" w:rsidP="00F01D33">
      <w:pPr>
        <w:pStyle w:val="libNormal"/>
        <w:rPr>
          <w:rtl/>
        </w:rPr>
      </w:pPr>
      <w:r w:rsidRPr="00035E93">
        <w:rPr>
          <w:rStyle w:val="libNormalChar"/>
          <w:rtl/>
        </w:rPr>
        <w:t>[ 34620 ]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عن الحسن ابن علي</w:t>
      </w:r>
      <w:r w:rsidR="004367DE">
        <w:rPr>
          <w:rFonts w:hint="cs"/>
          <w:rtl/>
        </w:rPr>
        <w:t>ّ</w:t>
      </w:r>
      <w:r>
        <w:rPr>
          <w:rtl/>
        </w:rPr>
        <w:t>، عن إسحاق بن عمار، عن أبي بصير،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كان </w:t>
      </w:r>
      <w:r w:rsidR="004367DE">
        <w:rPr>
          <w:rtl/>
        </w:rPr>
        <w:t>عليّ</w:t>
      </w:r>
      <w:r w:rsidR="004367DE">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يضرب في الخمر والنبيذ ثمانين، الحر</w:t>
      </w:r>
      <w:r w:rsidR="004367DE">
        <w:rPr>
          <w:rFonts w:hint="cs"/>
          <w:rtl/>
        </w:rPr>
        <w:t>ّ</w:t>
      </w:r>
      <w:r>
        <w:rPr>
          <w:rtl/>
        </w:rPr>
        <w:t xml:space="preserve"> والعبد واليهودي والنصراني، قلت</w:t>
      </w:r>
      <w:r w:rsidR="00F01D33">
        <w:rPr>
          <w:rtl/>
        </w:rPr>
        <w:t>:</w:t>
      </w:r>
      <w:r>
        <w:rPr>
          <w:rtl/>
        </w:rPr>
        <w:t xml:space="preserve"> وما شأن اليهودي والنصراني؟ قال</w:t>
      </w:r>
      <w:r w:rsidR="00F01D33">
        <w:rPr>
          <w:rtl/>
        </w:rPr>
        <w:t>:</w:t>
      </w:r>
      <w:r>
        <w:rPr>
          <w:rtl/>
        </w:rPr>
        <w:t xml:space="preserve"> ليس لهم أن يظهروا شربه، يكون ذلك في بيوتهم.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بن الحسن، عن زرارة،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[ 34621 ]</w:t>
      </w:r>
      <w:r>
        <w:rPr>
          <w:rtl/>
        </w:rPr>
        <w:t xml:space="preserve"> 2 - وعن </w:t>
      </w:r>
      <w:r w:rsidR="006079CC">
        <w:rPr>
          <w:rtl/>
        </w:rPr>
        <w:t xml:space="preserve">عليِّ </w:t>
      </w:r>
      <w:r>
        <w:rPr>
          <w:rtl/>
        </w:rPr>
        <w:t xml:space="preserve">بن إبراهيم، عن </w:t>
      </w:r>
      <w:r w:rsidR="006079CC">
        <w:rPr>
          <w:rtl/>
        </w:rPr>
        <w:t xml:space="preserve">محمّد </w:t>
      </w:r>
      <w:r>
        <w:rPr>
          <w:rtl/>
        </w:rPr>
        <w:t>بن عيسى، عن يونس، عن سماعة، عن أبي بصير، قال</w:t>
      </w:r>
      <w:r w:rsidR="00F01D33">
        <w:rPr>
          <w:rtl/>
        </w:rPr>
        <w:t>:</w:t>
      </w:r>
      <w:r>
        <w:rPr>
          <w:rtl/>
        </w:rPr>
        <w:t xml:space="preserve"> كان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يجلد الحر والعبد واليهودي والنصراني في الخمر والنبيذ ثمانين، قلت</w:t>
      </w:r>
      <w:r w:rsidR="00F01D33">
        <w:rPr>
          <w:rtl/>
        </w:rPr>
        <w:t>:</w:t>
      </w:r>
      <w:r>
        <w:rPr>
          <w:rtl/>
        </w:rPr>
        <w:t xml:space="preserve"> ما بال اليهودي والنصراني؟ فقال</w:t>
      </w:r>
      <w:r w:rsidR="00F01D33">
        <w:rPr>
          <w:rtl/>
        </w:rPr>
        <w:t>:</w:t>
      </w:r>
      <w:r>
        <w:rPr>
          <w:rtl/>
        </w:rPr>
        <w:t xml:space="preserve"> إذا أظهروا ذلك في مصر من الأمصار، لانهم ليس له أن يظهروا شربها. </w:t>
      </w:r>
    </w:p>
    <w:p w:rsidR="002B1751" w:rsidRDefault="002B1751" w:rsidP="004367DE">
      <w:pPr>
        <w:pStyle w:val="libNormal"/>
        <w:rPr>
          <w:rtl/>
        </w:rPr>
      </w:pPr>
      <w:r>
        <w:rPr>
          <w:rtl/>
        </w:rPr>
        <w:t xml:space="preserve">ورواه الشيخ بإسناده عن يونس </w:t>
      </w:r>
      <w:r w:rsidRPr="008A1A51">
        <w:rPr>
          <w:rStyle w:val="libFootnotenumChar"/>
          <w:rtl/>
        </w:rPr>
        <w:t>(</w:t>
      </w:r>
      <w:r w:rsidR="004367DE">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أحمد بن </w:t>
      </w:r>
      <w:r w:rsidR="006079CC">
        <w:rPr>
          <w:rtl/>
        </w:rPr>
        <w:t xml:space="preserve">محمّد </w:t>
      </w:r>
      <w:r>
        <w:rPr>
          <w:rtl/>
        </w:rPr>
        <w:t xml:space="preserve">مثله. </w:t>
      </w:r>
    </w:p>
    <w:p w:rsidR="002B1751" w:rsidRDefault="002B1751" w:rsidP="004367DE">
      <w:pPr>
        <w:pStyle w:val="libNormal"/>
        <w:rPr>
          <w:rtl/>
        </w:rPr>
      </w:pPr>
      <w:r>
        <w:rPr>
          <w:rtl/>
        </w:rPr>
        <w:t xml:space="preserve">وعن </w:t>
      </w:r>
      <w:r w:rsidR="006079CC">
        <w:rPr>
          <w:rtl/>
        </w:rPr>
        <w:t xml:space="preserve">عدَّة </w:t>
      </w:r>
      <w:r>
        <w:rPr>
          <w:rtl/>
        </w:rPr>
        <w:t xml:space="preserve">من أصحابنا، عن أحمد بن </w:t>
      </w:r>
      <w:r w:rsidR="006079CC">
        <w:rPr>
          <w:rtl/>
        </w:rPr>
        <w:t xml:space="preserve">محمّد </w:t>
      </w:r>
      <w:r>
        <w:rPr>
          <w:rtl/>
        </w:rPr>
        <w:t>بن خالد، عن عثمان بن عيسى، عن سماعة، قال</w:t>
      </w:r>
      <w:r w:rsidR="00F01D33">
        <w:rPr>
          <w:rtl/>
        </w:rPr>
        <w:t>:</w:t>
      </w:r>
      <w:r>
        <w:rPr>
          <w:rtl/>
        </w:rPr>
        <w:t xml:space="preserve"> 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نحوه </w:t>
      </w:r>
      <w:r w:rsidRPr="008A1A51">
        <w:rPr>
          <w:rStyle w:val="libFootnotenumChar"/>
          <w:rtl/>
        </w:rPr>
        <w:t>(</w:t>
      </w:r>
      <w:r w:rsidR="004367DE">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4367DE">
      <w:pPr>
        <w:pStyle w:val="libFootnoteCenterBold"/>
        <w:rPr>
          <w:rtl/>
        </w:rPr>
      </w:pPr>
      <w:r>
        <w:rPr>
          <w:rtl/>
        </w:rPr>
        <w:t xml:space="preserve">الباب 6 </w:t>
      </w:r>
    </w:p>
    <w:p w:rsidR="002B1751" w:rsidRDefault="002B1751" w:rsidP="004367DE">
      <w:pPr>
        <w:pStyle w:val="libFootnoteCenterBold"/>
        <w:rPr>
          <w:rtl/>
        </w:rPr>
      </w:pPr>
      <w:r>
        <w:rPr>
          <w:rtl/>
        </w:rPr>
        <w:t xml:space="preserve">فيه 9 أحاديث </w:t>
      </w:r>
    </w:p>
    <w:p w:rsidR="002B1751" w:rsidRDefault="002B1751" w:rsidP="00577EAF">
      <w:pPr>
        <w:pStyle w:val="libFootnote0"/>
        <w:rPr>
          <w:rtl/>
        </w:rPr>
      </w:pPr>
      <w:r>
        <w:rPr>
          <w:rtl/>
        </w:rPr>
        <w:t>1 - الكافي 7</w:t>
      </w:r>
      <w:r w:rsidR="00F01D33">
        <w:rPr>
          <w:rtl/>
        </w:rPr>
        <w:t>:</w:t>
      </w:r>
      <w:r>
        <w:rPr>
          <w:rtl/>
        </w:rPr>
        <w:t xml:space="preserve"> 215 </w:t>
      </w:r>
      <w:r w:rsidR="00035E93">
        <w:rPr>
          <w:rtl/>
        </w:rPr>
        <w:t>/</w:t>
      </w:r>
      <w:r>
        <w:rPr>
          <w:rtl/>
        </w:rPr>
        <w:t xml:space="preserve"> 8، والتهذيب 10</w:t>
      </w:r>
      <w:r w:rsidR="00F01D33">
        <w:rPr>
          <w:rtl/>
        </w:rPr>
        <w:t>:</w:t>
      </w:r>
      <w:r>
        <w:rPr>
          <w:rtl/>
        </w:rPr>
        <w:t xml:space="preserve"> 91 </w:t>
      </w:r>
      <w:r w:rsidR="00035E93">
        <w:rPr>
          <w:rtl/>
        </w:rPr>
        <w:t>/</w:t>
      </w:r>
      <w:r>
        <w:rPr>
          <w:rtl/>
        </w:rPr>
        <w:t xml:space="preserve"> 353. </w:t>
      </w:r>
    </w:p>
    <w:p w:rsidR="002B1751" w:rsidRPr="001812B4" w:rsidRDefault="002B1751" w:rsidP="00577EAF">
      <w:pPr>
        <w:pStyle w:val="libFootnote0"/>
        <w:rPr>
          <w:rtl/>
        </w:rPr>
      </w:pPr>
      <w:r w:rsidRPr="001812B4">
        <w:rPr>
          <w:rtl/>
        </w:rPr>
        <w:t>(1) علل الشرائع</w:t>
      </w:r>
      <w:r w:rsidR="00F01D33">
        <w:rPr>
          <w:rtl/>
        </w:rPr>
        <w:t>:</w:t>
      </w:r>
      <w:r w:rsidRPr="001812B4">
        <w:rPr>
          <w:rtl/>
        </w:rPr>
        <w:t xml:space="preserve"> 539 </w:t>
      </w:r>
      <w:r w:rsidR="00035E93">
        <w:rPr>
          <w:rtl/>
        </w:rPr>
        <w:t>/</w:t>
      </w:r>
      <w:r w:rsidRPr="001812B4">
        <w:rPr>
          <w:rtl/>
        </w:rPr>
        <w:t xml:space="preserve"> 9</w:t>
      </w:r>
      <w:r>
        <w:rPr>
          <w:rtl/>
        </w:rPr>
        <w:t>.</w:t>
      </w:r>
      <w:r w:rsidRPr="001812B4">
        <w:rPr>
          <w:rtl/>
        </w:rPr>
        <w:t xml:space="preserve"> </w:t>
      </w:r>
    </w:p>
    <w:p w:rsidR="002B1751" w:rsidRDefault="002B1751" w:rsidP="00577EAF">
      <w:pPr>
        <w:pStyle w:val="libFootnote0"/>
        <w:rPr>
          <w:rtl/>
        </w:rPr>
      </w:pPr>
      <w:r>
        <w:rPr>
          <w:rtl/>
        </w:rPr>
        <w:t>2 - الكافي 7</w:t>
      </w:r>
      <w:r w:rsidR="00F01D33">
        <w:rPr>
          <w:rtl/>
        </w:rPr>
        <w:t>:</w:t>
      </w:r>
      <w:r>
        <w:rPr>
          <w:rtl/>
        </w:rPr>
        <w:t xml:space="preserve"> 215 </w:t>
      </w:r>
      <w:r w:rsidR="00035E93">
        <w:rPr>
          <w:rtl/>
        </w:rPr>
        <w:t>/</w:t>
      </w:r>
      <w:r>
        <w:rPr>
          <w:rtl/>
        </w:rPr>
        <w:t xml:space="preserve"> 9. </w:t>
      </w:r>
    </w:p>
    <w:p w:rsidR="002B1751" w:rsidRPr="001812B4" w:rsidRDefault="002B1751" w:rsidP="004367DE">
      <w:pPr>
        <w:pStyle w:val="libFootnote0"/>
        <w:rPr>
          <w:rtl/>
        </w:rPr>
      </w:pPr>
      <w:r w:rsidRPr="001812B4">
        <w:rPr>
          <w:rtl/>
        </w:rPr>
        <w:t>(</w:t>
      </w:r>
      <w:r w:rsidR="004367DE">
        <w:rPr>
          <w:rFonts w:hint="cs"/>
          <w:rtl/>
        </w:rPr>
        <w:t>2</w:t>
      </w:r>
      <w:r w:rsidRPr="001812B4">
        <w:rPr>
          <w:rtl/>
        </w:rPr>
        <w:t>) التهذيب 10</w:t>
      </w:r>
      <w:r w:rsidR="00F01D33">
        <w:rPr>
          <w:rtl/>
        </w:rPr>
        <w:t>:</w:t>
      </w:r>
      <w:r w:rsidRPr="001812B4">
        <w:rPr>
          <w:rtl/>
        </w:rPr>
        <w:t xml:space="preserve"> 91 </w:t>
      </w:r>
      <w:r w:rsidR="00035E93">
        <w:rPr>
          <w:rtl/>
        </w:rPr>
        <w:t>/</w:t>
      </w:r>
      <w:r w:rsidRPr="001812B4">
        <w:rPr>
          <w:rtl/>
        </w:rPr>
        <w:t xml:space="preserve"> 354</w:t>
      </w:r>
      <w:r>
        <w:rPr>
          <w:rtl/>
        </w:rPr>
        <w:t>،</w:t>
      </w:r>
      <w:r w:rsidRPr="001812B4">
        <w:rPr>
          <w:rtl/>
        </w:rPr>
        <w:t xml:space="preserve"> والاستبصار 4</w:t>
      </w:r>
      <w:r w:rsidR="00F01D33">
        <w:rPr>
          <w:rtl/>
        </w:rPr>
        <w:t>:</w:t>
      </w:r>
      <w:r w:rsidRPr="001812B4">
        <w:rPr>
          <w:rtl/>
        </w:rPr>
        <w:t xml:space="preserve"> 237 </w:t>
      </w:r>
      <w:r w:rsidR="00035E93">
        <w:rPr>
          <w:rtl/>
        </w:rPr>
        <w:t>/</w:t>
      </w:r>
      <w:r w:rsidRPr="001812B4">
        <w:rPr>
          <w:rtl/>
        </w:rPr>
        <w:t xml:space="preserve"> 891</w:t>
      </w:r>
      <w:r>
        <w:rPr>
          <w:rtl/>
        </w:rPr>
        <w:t>.</w:t>
      </w:r>
      <w:r w:rsidRPr="001812B4">
        <w:rPr>
          <w:rtl/>
        </w:rPr>
        <w:t xml:space="preserve"> </w:t>
      </w:r>
    </w:p>
    <w:p w:rsidR="002B1751" w:rsidRPr="001812B4" w:rsidRDefault="002B1751" w:rsidP="004367DE">
      <w:pPr>
        <w:pStyle w:val="libFootnote0"/>
        <w:rPr>
          <w:rtl/>
        </w:rPr>
      </w:pPr>
      <w:r w:rsidRPr="001812B4">
        <w:rPr>
          <w:rtl/>
        </w:rPr>
        <w:t>(</w:t>
      </w:r>
      <w:r w:rsidR="004367DE">
        <w:rPr>
          <w:rFonts w:hint="cs"/>
          <w:rtl/>
        </w:rPr>
        <w:t>3</w:t>
      </w:r>
      <w:r w:rsidRPr="001812B4">
        <w:rPr>
          <w:rtl/>
        </w:rPr>
        <w:t>) الكافي 7</w:t>
      </w:r>
      <w:r w:rsidR="00F01D33">
        <w:rPr>
          <w:rtl/>
        </w:rPr>
        <w:t>:</w:t>
      </w:r>
      <w:r w:rsidRPr="001812B4">
        <w:rPr>
          <w:rtl/>
        </w:rPr>
        <w:t xml:space="preserve"> 238 </w:t>
      </w:r>
      <w:r w:rsidR="00035E93">
        <w:rPr>
          <w:rtl/>
        </w:rPr>
        <w:t>/</w:t>
      </w:r>
      <w:r w:rsidRPr="001812B4">
        <w:rPr>
          <w:rtl/>
        </w:rPr>
        <w:t xml:space="preserve"> 1</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[ 34622 ]</w:t>
      </w:r>
      <w:r>
        <w:rPr>
          <w:rtl/>
        </w:rPr>
        <w:t xml:space="preserve"> 3 - وعن </w:t>
      </w:r>
      <w:r w:rsidR="006079CC">
        <w:rPr>
          <w:rtl/>
        </w:rPr>
        <w:t xml:space="preserve">عليِّ </w:t>
      </w:r>
      <w:r>
        <w:rPr>
          <w:rtl/>
        </w:rPr>
        <w:t xml:space="preserve">بن إبراهيم، عن أبيه، عن الوشاء،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 يجلد اليهودي والنصراني في الخمر والنبيذ المسكر ثمانين جلدة إذا أظهروا شربه في مصر من أمصار المسلمين، وكذلك المجوس، ولم يعرض لهم إذا شربوها في منازلهم وكنائسهم </w:t>
      </w:r>
      <w:r w:rsidR="000014EE">
        <w:rPr>
          <w:rtl/>
        </w:rPr>
        <w:t xml:space="preserve">حتّى </w:t>
      </w:r>
      <w:r>
        <w:rPr>
          <w:rtl/>
        </w:rPr>
        <w:t xml:space="preserve">يصيروا بين المسلمين. </w:t>
      </w:r>
    </w:p>
    <w:p w:rsidR="002B1751" w:rsidRDefault="002B1751" w:rsidP="008A1A51">
      <w:pPr>
        <w:pStyle w:val="libNormal"/>
        <w:rPr>
          <w:rtl/>
        </w:rPr>
      </w:pPr>
      <w:r>
        <w:rPr>
          <w:rtl/>
        </w:rPr>
        <w:t xml:space="preserve">ورواه الشيخ بإسناده عن الحسن بن محبوب، عن خالد بن نافع، عن أبي خالد القماط،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[ 34623 ]</w:t>
      </w:r>
      <w:r>
        <w:rPr>
          <w:rtl/>
        </w:rPr>
        <w:t xml:space="preserve"> 4 - وعن علي</w:t>
      </w:r>
      <w:r w:rsidR="004367DE">
        <w:rPr>
          <w:rFonts w:hint="cs"/>
          <w:rtl/>
        </w:rPr>
        <w:t>ّ</w:t>
      </w:r>
      <w:r>
        <w:rPr>
          <w:rtl/>
        </w:rPr>
        <w:t xml:space="preserve">، عن أبيه، عن ابن أبي عمير، عن أبي المغرا،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w:t>
      </w:r>
      <w:r w:rsidR="004367DE">
        <w:rPr>
          <w:rtl/>
        </w:rPr>
        <w:t>عليّ</w:t>
      </w:r>
      <w:r w:rsidR="004367DE">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يجلد الحر</w:t>
      </w:r>
      <w:r w:rsidR="004367DE">
        <w:rPr>
          <w:rFonts w:hint="cs"/>
          <w:rtl/>
        </w:rPr>
        <w:t>َّ</w:t>
      </w:r>
      <w:r>
        <w:rPr>
          <w:rtl/>
        </w:rPr>
        <w:t xml:space="preserve"> والعبد واليهودي والنصراني في الخمر ثمانين. </w:t>
      </w:r>
    </w:p>
    <w:p w:rsidR="002B1751" w:rsidRDefault="002B1751" w:rsidP="00F01D33">
      <w:pPr>
        <w:pStyle w:val="libNormal"/>
        <w:rPr>
          <w:rtl/>
        </w:rPr>
      </w:pPr>
      <w:r w:rsidRPr="00035E93">
        <w:rPr>
          <w:rStyle w:val="libNormalChar"/>
          <w:rtl/>
        </w:rPr>
        <w:t>[ 34624 ]</w:t>
      </w:r>
      <w:r>
        <w:rPr>
          <w:rtl/>
        </w:rPr>
        <w:t xml:space="preserve"> 5 - وعنه، عن </w:t>
      </w:r>
      <w:r w:rsidR="006079CC">
        <w:rPr>
          <w:rtl/>
        </w:rPr>
        <w:t xml:space="preserve">محمّد </w:t>
      </w:r>
      <w:r>
        <w:rPr>
          <w:rtl/>
        </w:rPr>
        <w:t>بن عيسى، عن يونس، عن عبدالله بن مسكان، عن أبي بصير، قال</w:t>
      </w:r>
      <w:r w:rsidR="00F01D33">
        <w:rPr>
          <w:rtl/>
        </w:rPr>
        <w:t>:</w:t>
      </w:r>
      <w:r>
        <w:rPr>
          <w:rtl/>
        </w:rPr>
        <w:t xml:space="preserve"> قال</w:t>
      </w:r>
      <w:r w:rsidR="00F01D33">
        <w:rPr>
          <w:rtl/>
        </w:rPr>
        <w:t>:</w:t>
      </w:r>
      <w:r>
        <w:rPr>
          <w:rtl/>
        </w:rPr>
        <w:t xml:space="preserve"> </w:t>
      </w:r>
      <w:r w:rsidR="008C228A">
        <w:rPr>
          <w:rtl/>
        </w:rPr>
        <w:t>حدّ</w:t>
      </w:r>
      <w:r w:rsidR="001F501A">
        <w:rPr>
          <w:rtl/>
        </w:rPr>
        <w:t xml:space="preserve"> </w:t>
      </w:r>
      <w:r>
        <w:rPr>
          <w:rtl/>
        </w:rPr>
        <w:t>اليهودي والنصراني والمملوك في الخمر والفرية سواء، وإن</w:t>
      </w:r>
      <w:r w:rsidR="004367DE">
        <w:rPr>
          <w:rFonts w:hint="cs"/>
          <w:rtl/>
        </w:rPr>
        <w:t>ّ</w:t>
      </w:r>
      <w:r>
        <w:rPr>
          <w:rtl/>
        </w:rPr>
        <w:t>ما صولح أهل الذ</w:t>
      </w:r>
      <w:r w:rsidR="004367DE">
        <w:rPr>
          <w:rFonts w:hint="cs"/>
          <w:rtl/>
        </w:rPr>
        <w:t>ّ</w:t>
      </w:r>
      <w:r>
        <w:rPr>
          <w:rtl/>
        </w:rPr>
        <w:t>مة على أن يشربوها في بيوتهم</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4367DE">
      <w:pPr>
        <w:pStyle w:val="libNormal"/>
        <w:rPr>
          <w:rtl/>
        </w:rPr>
      </w:pPr>
      <w:r>
        <w:rPr>
          <w:rtl/>
        </w:rPr>
        <w:t xml:space="preserve">ورواه الشيخ بإسناده عن يونس مثله </w:t>
      </w:r>
      <w:r w:rsidRPr="008A1A51">
        <w:rPr>
          <w:rStyle w:val="libFootnotenumChar"/>
          <w:rtl/>
        </w:rPr>
        <w:t>(</w:t>
      </w:r>
      <w:r w:rsidR="004367DE">
        <w:rPr>
          <w:rStyle w:val="libFootnotenumChar"/>
          <w:rFonts w:hint="cs"/>
          <w:rtl/>
        </w:rPr>
        <w:t>2</w:t>
      </w:r>
      <w:r w:rsidRPr="008A1A51">
        <w:rPr>
          <w:rStyle w:val="libFootnotenumChar"/>
          <w:rtl/>
        </w:rPr>
        <w:t>)</w:t>
      </w:r>
      <w:r>
        <w:rPr>
          <w:rtl/>
        </w:rPr>
        <w:t xml:space="preserve">. </w:t>
      </w:r>
    </w:p>
    <w:p w:rsidR="002B1751" w:rsidRDefault="002B1751" w:rsidP="004367DE">
      <w:pPr>
        <w:pStyle w:val="libNormal"/>
        <w:rPr>
          <w:rtl/>
        </w:rPr>
      </w:pPr>
      <w:r w:rsidRPr="00035E93">
        <w:rPr>
          <w:rStyle w:val="libNormalChar"/>
          <w:rtl/>
        </w:rPr>
        <w:t>[ 34625 ]</w:t>
      </w:r>
      <w:r>
        <w:rPr>
          <w:rtl/>
        </w:rPr>
        <w:t xml:space="preserve"> 6 - وعن الحسين بن </w:t>
      </w:r>
      <w:r w:rsidR="006079CC">
        <w:rPr>
          <w:rtl/>
        </w:rPr>
        <w:t>محمّد</w:t>
      </w:r>
      <w:r>
        <w:rPr>
          <w:rtl/>
        </w:rPr>
        <w:t>، عن معل</w:t>
      </w:r>
      <w:r w:rsidR="004367DE">
        <w:rPr>
          <w:rFonts w:hint="cs"/>
          <w:rtl/>
        </w:rPr>
        <w:t>ّ</w:t>
      </w:r>
      <w:r>
        <w:rPr>
          <w:rtl/>
        </w:rPr>
        <w:t xml:space="preserve">ى بن </w:t>
      </w:r>
      <w:r w:rsidR="006079CC">
        <w:rPr>
          <w:rtl/>
        </w:rPr>
        <w:t>محمّد</w:t>
      </w:r>
      <w:r>
        <w:rPr>
          <w:rtl/>
        </w:rPr>
        <w:t xml:space="preserve">، عن الحسن بن </w:t>
      </w:r>
      <w:r w:rsidR="006079CC">
        <w:rPr>
          <w:rtl/>
        </w:rPr>
        <w:t xml:space="preserve">عليِّ </w:t>
      </w:r>
      <w:r w:rsidRPr="008A1A51">
        <w:rPr>
          <w:rStyle w:val="libFootnotenumChar"/>
          <w:rtl/>
        </w:rPr>
        <w:t>(</w:t>
      </w:r>
      <w:r w:rsidR="004367DE">
        <w:rPr>
          <w:rStyle w:val="libFootnotenumChar"/>
          <w:rFonts w:hint="cs"/>
          <w:rtl/>
        </w:rPr>
        <w:t>3</w:t>
      </w:r>
      <w:r w:rsidRPr="008A1A51">
        <w:rPr>
          <w:rStyle w:val="libFootnotenumChar"/>
          <w:rtl/>
        </w:rPr>
        <w:t>)</w:t>
      </w:r>
      <w:r>
        <w:rPr>
          <w:rtl/>
        </w:rPr>
        <w:t xml:space="preserve">، عن </w:t>
      </w:r>
      <w:r w:rsidR="00192910">
        <w:rPr>
          <w:rtl/>
        </w:rPr>
        <w:t>حمّاد</w:t>
      </w:r>
      <w:r>
        <w:rPr>
          <w:rtl/>
        </w:rPr>
        <w:t xml:space="preserve"> بن عثمان، قال</w:t>
      </w:r>
      <w:r w:rsidR="00F01D33">
        <w:rPr>
          <w:rtl/>
        </w:rPr>
        <w:t>:</w:t>
      </w:r>
      <w:r>
        <w:rPr>
          <w:rtl/>
        </w:rPr>
        <w:t xml:space="preserve"> قلت لإبي عبدالله </w:t>
      </w:r>
      <w:r w:rsidRPr="00035E93">
        <w:rPr>
          <w:rStyle w:val="libNormalChar"/>
          <w:rtl/>
        </w:rPr>
        <w:t xml:space="preserve">( </w:t>
      </w:r>
      <w:r>
        <w:rPr>
          <w:rtl/>
        </w:rPr>
        <w:t xml:space="preserve">عليه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239 </w:t>
      </w:r>
      <w:r w:rsidR="00035E93">
        <w:rPr>
          <w:rtl/>
        </w:rPr>
        <w:t>/</w:t>
      </w:r>
      <w:r>
        <w:rPr>
          <w:rtl/>
        </w:rPr>
        <w:t xml:space="preserve"> 7. </w:t>
      </w:r>
    </w:p>
    <w:p w:rsidR="002B1751" w:rsidRPr="001812B4" w:rsidRDefault="002B1751" w:rsidP="00577EAF">
      <w:pPr>
        <w:pStyle w:val="libFootnote0"/>
        <w:rPr>
          <w:rtl/>
        </w:rPr>
      </w:pPr>
      <w:r w:rsidRPr="001812B4">
        <w:rPr>
          <w:rtl/>
        </w:rPr>
        <w:t>(1) التهذيب 10</w:t>
      </w:r>
      <w:r w:rsidR="00F01D33">
        <w:rPr>
          <w:rtl/>
        </w:rPr>
        <w:t>:</w:t>
      </w:r>
      <w:r w:rsidRPr="001812B4">
        <w:rPr>
          <w:rtl/>
        </w:rPr>
        <w:t xml:space="preserve"> 93 </w:t>
      </w:r>
      <w:r w:rsidR="00035E93">
        <w:rPr>
          <w:rtl/>
        </w:rPr>
        <w:t>/</w:t>
      </w:r>
      <w:r w:rsidRPr="001812B4">
        <w:rPr>
          <w:rtl/>
        </w:rPr>
        <w:t xml:space="preserve"> 359</w:t>
      </w:r>
      <w:r>
        <w:rPr>
          <w:rtl/>
        </w:rPr>
        <w:t>.</w:t>
      </w:r>
      <w:r w:rsidRPr="001812B4">
        <w:rPr>
          <w:rtl/>
        </w:rPr>
        <w:t xml:space="preserve"> </w:t>
      </w:r>
    </w:p>
    <w:p w:rsidR="002B1751" w:rsidRDefault="002B1751" w:rsidP="00577EAF">
      <w:pPr>
        <w:pStyle w:val="libFootnote0"/>
        <w:rPr>
          <w:rtl/>
        </w:rPr>
      </w:pPr>
      <w:r>
        <w:rPr>
          <w:rtl/>
        </w:rPr>
        <w:t>4 - الكافي 7</w:t>
      </w:r>
      <w:r w:rsidR="00F01D33">
        <w:rPr>
          <w:rtl/>
        </w:rPr>
        <w:t>:</w:t>
      </w:r>
      <w:r>
        <w:rPr>
          <w:rtl/>
        </w:rPr>
        <w:t xml:space="preserve"> 216 </w:t>
      </w:r>
      <w:r w:rsidR="00035E93">
        <w:rPr>
          <w:rtl/>
        </w:rPr>
        <w:t>/</w:t>
      </w:r>
      <w:r>
        <w:rPr>
          <w:rtl/>
        </w:rPr>
        <w:t xml:space="preserve"> 21. </w:t>
      </w:r>
    </w:p>
    <w:p w:rsidR="002B1751" w:rsidRDefault="002B1751" w:rsidP="00577EAF">
      <w:pPr>
        <w:pStyle w:val="libFootnote0"/>
        <w:rPr>
          <w:rtl/>
        </w:rPr>
      </w:pPr>
      <w:r>
        <w:rPr>
          <w:rtl/>
        </w:rPr>
        <w:t>5 - الكافي 7</w:t>
      </w:r>
      <w:r w:rsidR="00F01D33">
        <w:rPr>
          <w:rtl/>
        </w:rPr>
        <w:t>:</w:t>
      </w:r>
      <w:r>
        <w:rPr>
          <w:rtl/>
        </w:rPr>
        <w:t xml:space="preserve"> 216 </w:t>
      </w:r>
      <w:r w:rsidR="00035E93">
        <w:rPr>
          <w:rtl/>
        </w:rPr>
        <w:t>/</w:t>
      </w:r>
      <w:r>
        <w:rPr>
          <w:rtl/>
        </w:rPr>
        <w:t xml:space="preserve"> 14. </w:t>
      </w:r>
    </w:p>
    <w:p w:rsidR="002B1751" w:rsidRPr="001812B4" w:rsidRDefault="002B1751" w:rsidP="004367DE">
      <w:pPr>
        <w:pStyle w:val="libFootnote0"/>
        <w:rPr>
          <w:rtl/>
        </w:rPr>
      </w:pPr>
      <w:r w:rsidRPr="001812B4">
        <w:rPr>
          <w:rtl/>
        </w:rPr>
        <w:t>(</w:t>
      </w:r>
      <w:r w:rsidR="004367DE">
        <w:rPr>
          <w:rFonts w:hint="cs"/>
          <w:rtl/>
        </w:rPr>
        <w:t>2</w:t>
      </w:r>
      <w:r w:rsidRPr="001812B4">
        <w:rPr>
          <w:rtl/>
        </w:rPr>
        <w:t>) التهذيب 10</w:t>
      </w:r>
      <w:r w:rsidR="00F01D33">
        <w:rPr>
          <w:rtl/>
        </w:rPr>
        <w:t>:</w:t>
      </w:r>
      <w:r w:rsidRPr="001812B4">
        <w:rPr>
          <w:rtl/>
        </w:rPr>
        <w:t xml:space="preserve"> 92 </w:t>
      </w:r>
      <w:r w:rsidR="00035E93">
        <w:rPr>
          <w:rtl/>
        </w:rPr>
        <w:t>/</w:t>
      </w:r>
      <w:r w:rsidRPr="001812B4">
        <w:rPr>
          <w:rtl/>
        </w:rPr>
        <w:t xml:space="preserve"> 355</w:t>
      </w:r>
      <w:r>
        <w:rPr>
          <w:rtl/>
        </w:rPr>
        <w:t>،</w:t>
      </w:r>
      <w:r w:rsidRPr="001812B4">
        <w:rPr>
          <w:rtl/>
        </w:rPr>
        <w:t xml:space="preserve"> والاستبصار</w:t>
      </w:r>
      <w:r w:rsidR="00F01D33">
        <w:rPr>
          <w:rtl/>
        </w:rPr>
        <w:t>:</w:t>
      </w:r>
      <w:r w:rsidRPr="001812B4">
        <w:rPr>
          <w:rtl/>
        </w:rPr>
        <w:t xml:space="preserve"> 237 </w:t>
      </w:r>
      <w:r w:rsidR="00035E93">
        <w:rPr>
          <w:rtl/>
        </w:rPr>
        <w:t>/</w:t>
      </w:r>
      <w:r w:rsidRPr="001812B4">
        <w:rPr>
          <w:rtl/>
        </w:rPr>
        <w:t xml:space="preserve"> 892</w:t>
      </w:r>
      <w:r>
        <w:rPr>
          <w:rtl/>
        </w:rPr>
        <w:t>.</w:t>
      </w:r>
      <w:r w:rsidRPr="001812B4">
        <w:rPr>
          <w:rtl/>
        </w:rPr>
        <w:t xml:space="preserve"> </w:t>
      </w:r>
    </w:p>
    <w:p w:rsidR="002B1751" w:rsidRDefault="002B1751" w:rsidP="00577EAF">
      <w:pPr>
        <w:pStyle w:val="libFootnote0"/>
        <w:rPr>
          <w:rtl/>
        </w:rPr>
      </w:pPr>
      <w:r>
        <w:rPr>
          <w:rtl/>
        </w:rPr>
        <w:t>6 - الكافي 7</w:t>
      </w:r>
      <w:r w:rsidR="00F01D33">
        <w:rPr>
          <w:rtl/>
        </w:rPr>
        <w:t>:</w:t>
      </w:r>
      <w:r>
        <w:rPr>
          <w:rtl/>
        </w:rPr>
        <w:t xml:space="preserve"> 241 </w:t>
      </w:r>
      <w:r w:rsidR="00035E93">
        <w:rPr>
          <w:rtl/>
        </w:rPr>
        <w:t>/</w:t>
      </w:r>
      <w:r>
        <w:rPr>
          <w:rtl/>
        </w:rPr>
        <w:t xml:space="preserve"> 5. </w:t>
      </w:r>
    </w:p>
    <w:p w:rsidR="002B1751" w:rsidRPr="001812B4" w:rsidRDefault="002B1751" w:rsidP="004367DE">
      <w:pPr>
        <w:pStyle w:val="libFootnote0"/>
        <w:rPr>
          <w:rtl/>
        </w:rPr>
      </w:pPr>
      <w:r w:rsidRPr="001812B4">
        <w:rPr>
          <w:rtl/>
        </w:rPr>
        <w:t>(</w:t>
      </w:r>
      <w:r w:rsidR="004367DE">
        <w:rPr>
          <w:rFonts w:hint="cs"/>
          <w:rtl/>
        </w:rPr>
        <w:t>3</w:t>
      </w:r>
      <w:r w:rsidRPr="001812B4">
        <w:rPr>
          <w:rtl/>
        </w:rPr>
        <w:t>) في التهذيب</w:t>
      </w:r>
      <w:r w:rsidR="00F01D33">
        <w:rPr>
          <w:rtl/>
        </w:rPr>
        <w:t>:</w:t>
      </w:r>
      <w:r w:rsidRPr="001812B4">
        <w:rPr>
          <w:rtl/>
        </w:rPr>
        <w:t xml:space="preserve"> الحسين بن علي</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السلام</w:t>
      </w:r>
      <w:r w:rsidRPr="00035E93">
        <w:rPr>
          <w:rStyle w:val="libNormalChar"/>
          <w:rtl/>
        </w:rPr>
        <w:t xml:space="preserve"> )</w:t>
      </w:r>
      <w:r w:rsidR="00F01D33">
        <w:rPr>
          <w:rtl/>
        </w:rPr>
        <w:t>:</w:t>
      </w:r>
      <w:r>
        <w:rPr>
          <w:rtl/>
        </w:rPr>
        <w:t xml:space="preserve"> التعزير كم هو؟ قال</w:t>
      </w:r>
      <w:r w:rsidR="00F01D33">
        <w:rPr>
          <w:rtl/>
        </w:rPr>
        <w:t>:</w:t>
      </w:r>
      <w:r>
        <w:rPr>
          <w:rtl/>
        </w:rPr>
        <w:t xml:space="preserve"> دون </w:t>
      </w:r>
      <w:r w:rsidR="001F501A">
        <w:rPr>
          <w:rtl/>
        </w:rPr>
        <w:t>ال</w:t>
      </w:r>
      <w:r w:rsidR="008C228A">
        <w:rPr>
          <w:rtl/>
        </w:rPr>
        <w:t>حدّ</w:t>
      </w:r>
      <w:r>
        <w:rPr>
          <w:rtl/>
        </w:rPr>
        <w:t>، قلت</w:t>
      </w:r>
      <w:r w:rsidR="00F01D33">
        <w:rPr>
          <w:rtl/>
        </w:rPr>
        <w:t>:</w:t>
      </w:r>
      <w:r>
        <w:rPr>
          <w:rtl/>
        </w:rPr>
        <w:t xml:space="preserve"> دون ثمانين؟ قال</w:t>
      </w:r>
      <w:r w:rsidR="00F01D33">
        <w:rPr>
          <w:rtl/>
        </w:rPr>
        <w:t>:</w:t>
      </w:r>
      <w:r>
        <w:rPr>
          <w:rtl/>
        </w:rPr>
        <w:t xml:space="preserve"> لا، ولكن دون الإربعين، فانها </w:t>
      </w:r>
      <w:r w:rsidR="008C228A">
        <w:rPr>
          <w:rtl/>
        </w:rPr>
        <w:t>حدّ</w:t>
      </w:r>
      <w:r w:rsidR="001F501A">
        <w:rPr>
          <w:rtl/>
        </w:rPr>
        <w:t xml:space="preserve"> </w:t>
      </w:r>
      <w:r>
        <w:rPr>
          <w:rtl/>
        </w:rPr>
        <w:t>المملوك، قال</w:t>
      </w:r>
      <w:r w:rsidR="00F01D33">
        <w:rPr>
          <w:rtl/>
        </w:rPr>
        <w:t>:</w:t>
      </w:r>
      <w:r>
        <w:rPr>
          <w:rtl/>
        </w:rPr>
        <w:t xml:space="preserve"> قلت</w:t>
      </w:r>
      <w:r w:rsidR="00F01D33">
        <w:rPr>
          <w:rtl/>
        </w:rPr>
        <w:t>:</w:t>
      </w:r>
      <w:r>
        <w:rPr>
          <w:rtl/>
        </w:rPr>
        <w:t xml:space="preserve"> وكم ذاك؟ قال</w:t>
      </w:r>
      <w:r w:rsidR="00F01D33">
        <w:rPr>
          <w:rtl/>
        </w:rPr>
        <w:t>:</w:t>
      </w:r>
      <w:r>
        <w:rPr>
          <w:rtl/>
        </w:rPr>
        <w:t xml:space="preserve"> قال </w:t>
      </w:r>
      <w:r w:rsidR="004367DE">
        <w:rPr>
          <w:rtl/>
        </w:rPr>
        <w:t>عليّ</w:t>
      </w:r>
      <w:r w:rsidR="004367DE">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على قدر ما يرى الوالي من ذنب الرجل وقوة بدنه. </w:t>
      </w:r>
    </w:p>
    <w:p w:rsidR="002B1751" w:rsidRDefault="006079CC" w:rsidP="00AC12AA">
      <w:pPr>
        <w:pStyle w:val="libNormal"/>
        <w:rPr>
          <w:rtl/>
        </w:rPr>
      </w:pPr>
      <w:r>
        <w:rPr>
          <w:rtl/>
        </w:rPr>
        <w:t xml:space="preserve">محمّد </w:t>
      </w:r>
      <w:r w:rsidR="002B1751">
        <w:rPr>
          <w:rtl/>
        </w:rPr>
        <w:t xml:space="preserve">بن الحسن بإسناده عن </w:t>
      </w:r>
      <w:r>
        <w:rPr>
          <w:rtl/>
        </w:rPr>
        <w:t xml:space="preserve">محمّد </w:t>
      </w:r>
      <w:r w:rsidR="002B1751">
        <w:rPr>
          <w:rtl/>
        </w:rPr>
        <w:t xml:space="preserve">بن يعقوب مثله </w:t>
      </w:r>
      <w:r w:rsidR="002B1751" w:rsidRPr="008A1A51">
        <w:rPr>
          <w:rStyle w:val="libFootnotenumChar"/>
          <w:rtl/>
        </w:rPr>
        <w:t>(</w:t>
      </w:r>
      <w:r w:rsidR="00AC12AA">
        <w:rPr>
          <w:rStyle w:val="libFootnotenumChar"/>
          <w:rFonts w:hint="cs"/>
          <w:rtl/>
        </w:rPr>
        <w:t>1</w:t>
      </w:r>
      <w:r w:rsidR="002B1751" w:rsidRPr="008A1A51">
        <w:rPr>
          <w:rStyle w:val="libFootnotenumChar"/>
          <w:rtl/>
        </w:rPr>
        <w:t>)</w:t>
      </w:r>
      <w:r w:rsidR="002B1751">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التقية لموافقته للعام</w:t>
      </w:r>
      <w:r w:rsidR="00AC12AA">
        <w:rPr>
          <w:rFonts w:hint="cs"/>
          <w:rtl/>
        </w:rPr>
        <w:t>ّ</w:t>
      </w:r>
      <w:r>
        <w:rPr>
          <w:rtl/>
        </w:rPr>
        <w:t xml:space="preserve">ة. </w:t>
      </w:r>
    </w:p>
    <w:p w:rsidR="002B1751" w:rsidRDefault="002B1751" w:rsidP="00F01D33">
      <w:pPr>
        <w:pStyle w:val="libNormal"/>
        <w:rPr>
          <w:rtl/>
        </w:rPr>
      </w:pPr>
      <w:r w:rsidRPr="00035E93">
        <w:rPr>
          <w:rStyle w:val="libNormalChar"/>
          <w:rtl/>
        </w:rPr>
        <w:t>[ 34626 ]</w:t>
      </w:r>
      <w:r>
        <w:rPr>
          <w:rtl/>
        </w:rPr>
        <w:t xml:space="preserve"> 7 - وبإسناده عن الحسن بن محبوب، عن سيف بن عميرة، عن أبي بكر الحضرمي،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عبد مملوك قذف حر</w:t>
      </w:r>
      <w:r w:rsidR="00AC12AA">
        <w:rPr>
          <w:rFonts w:hint="cs"/>
          <w:rtl/>
        </w:rPr>
        <w:t>ّ</w:t>
      </w:r>
      <w:r>
        <w:rPr>
          <w:rtl/>
        </w:rPr>
        <w:t>ا</w:t>
      </w:r>
      <w:r w:rsidR="00AC12AA">
        <w:rPr>
          <w:rFonts w:hint="cs"/>
          <w:rtl/>
        </w:rPr>
        <w:t>ً</w:t>
      </w:r>
      <w:r>
        <w:rPr>
          <w:rtl/>
        </w:rPr>
        <w:t>، قال</w:t>
      </w:r>
      <w:r w:rsidR="00F01D33">
        <w:rPr>
          <w:rtl/>
        </w:rPr>
        <w:t>:</w:t>
      </w:r>
      <w:r>
        <w:rPr>
          <w:rtl/>
        </w:rPr>
        <w:t xml:space="preserve"> يجلد ثمانين هذا من حقوق المسلمين، فأمّا ما كان من حقوق الله ف</w:t>
      </w:r>
      <w:r w:rsidR="006079CC">
        <w:rPr>
          <w:rtl/>
        </w:rPr>
        <w:t xml:space="preserve">أنّه </w:t>
      </w:r>
      <w:r>
        <w:rPr>
          <w:rtl/>
        </w:rPr>
        <w:t xml:space="preserve">يضرب نصف </w:t>
      </w:r>
      <w:r w:rsidR="001F501A">
        <w:rPr>
          <w:rtl/>
        </w:rPr>
        <w:t>ال</w:t>
      </w:r>
      <w:r w:rsidR="008C228A">
        <w:rPr>
          <w:rtl/>
        </w:rPr>
        <w:t>حدّ</w:t>
      </w:r>
      <w:r>
        <w:rPr>
          <w:rtl/>
        </w:rPr>
        <w:t>، قلت</w:t>
      </w:r>
      <w:r w:rsidR="00F01D33">
        <w:rPr>
          <w:rtl/>
        </w:rPr>
        <w:t>:</w:t>
      </w:r>
      <w:r>
        <w:rPr>
          <w:rtl/>
        </w:rPr>
        <w:t xml:space="preserve"> ال</w:t>
      </w:r>
      <w:r w:rsidR="00AC12AA">
        <w:rPr>
          <w:rFonts w:hint="cs"/>
          <w:rtl/>
        </w:rPr>
        <w:t>ّ</w:t>
      </w:r>
      <w:r>
        <w:rPr>
          <w:rtl/>
        </w:rPr>
        <w:t>ذي من حقوق الله ما هو؟ قال</w:t>
      </w:r>
      <w:r w:rsidR="00F01D33">
        <w:rPr>
          <w:rtl/>
        </w:rPr>
        <w:t>:</w:t>
      </w:r>
      <w:r>
        <w:rPr>
          <w:rtl/>
        </w:rPr>
        <w:t xml:space="preserve"> إذا زنى أو شرب الخمر فهذا من الحقوق التي يضرب فيها نصف </w:t>
      </w:r>
      <w:r w:rsidR="001F501A">
        <w:rPr>
          <w:rtl/>
        </w:rPr>
        <w:t>ال</w:t>
      </w:r>
      <w:r w:rsidR="008C228A">
        <w:rPr>
          <w:rtl/>
        </w:rPr>
        <w:t>حدّ</w:t>
      </w:r>
      <w:r>
        <w:rPr>
          <w:rtl/>
        </w:rPr>
        <w:t xml:space="preserve">. </w:t>
      </w:r>
    </w:p>
    <w:p w:rsidR="002B1751" w:rsidRDefault="002B1751" w:rsidP="00AC12AA">
      <w:pPr>
        <w:pStyle w:val="libNormal"/>
        <w:rPr>
          <w:rtl/>
        </w:rPr>
      </w:pPr>
      <w:r>
        <w:rPr>
          <w:rtl/>
        </w:rPr>
        <w:t>أقول</w:t>
      </w:r>
      <w:r w:rsidR="00F01D33">
        <w:rPr>
          <w:rtl/>
        </w:rPr>
        <w:t>:</w:t>
      </w:r>
      <w:r>
        <w:rPr>
          <w:rtl/>
        </w:rPr>
        <w:t xml:space="preserve"> ذكر الشيخ </w:t>
      </w:r>
      <w:r w:rsidR="006079CC">
        <w:rPr>
          <w:rtl/>
        </w:rPr>
        <w:t xml:space="preserve">أنّه </w:t>
      </w:r>
      <w:r>
        <w:rPr>
          <w:rtl/>
        </w:rPr>
        <w:t>شاذ</w:t>
      </w:r>
      <w:r w:rsidR="00AC12AA">
        <w:rPr>
          <w:rFonts w:hint="cs"/>
          <w:rtl/>
        </w:rPr>
        <w:t>ّ</w:t>
      </w:r>
      <w:r>
        <w:rPr>
          <w:rtl/>
        </w:rPr>
        <w:t>، وحمله على التقية، ويجوز حمله على ضربه بسوط له شعبتان كما مر</w:t>
      </w:r>
      <w:r w:rsidR="00AC12AA">
        <w:rPr>
          <w:rFonts w:hint="cs"/>
          <w:rtl/>
        </w:rPr>
        <w:t>ّ</w:t>
      </w:r>
      <w:r>
        <w:rPr>
          <w:rtl/>
        </w:rPr>
        <w:t xml:space="preserve"> </w:t>
      </w:r>
      <w:r w:rsidRPr="008A1A51">
        <w:rPr>
          <w:rStyle w:val="libFootnotenumChar"/>
          <w:rtl/>
        </w:rPr>
        <w:t>(</w:t>
      </w:r>
      <w:r w:rsidR="00AC12AA">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[ 34627 ]</w:t>
      </w:r>
      <w:r>
        <w:rPr>
          <w:rtl/>
        </w:rPr>
        <w:t xml:space="preserve"> 8 - وعنه، عن خالد بن نافع، عن أبي خالد القماط،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يجلد اليهودي والنصراني في الخمر ومسكر النبيذ ثمانين جلدة إذا أظهروا شربه في مصر من الأمصار، وإن هم شربوه في كنائسهم وبيعهم لم يتعر</w:t>
      </w:r>
      <w:r w:rsidR="00AC12AA">
        <w:rPr>
          <w:rFonts w:hint="cs"/>
          <w:rtl/>
        </w:rPr>
        <w:t>َّ</w:t>
      </w:r>
      <w:r>
        <w:rPr>
          <w:rtl/>
        </w:rPr>
        <w:t xml:space="preserve">ض لهم </w:t>
      </w:r>
      <w:r w:rsidR="000014EE">
        <w:rPr>
          <w:rtl/>
        </w:rPr>
        <w:t xml:space="preserve">حتّى </w:t>
      </w:r>
      <w:r>
        <w:rPr>
          <w:rtl/>
        </w:rPr>
        <w:t xml:space="preserve">يصيروا بين المسلمين. </w:t>
      </w:r>
    </w:p>
    <w:p w:rsidR="002B1751" w:rsidRDefault="002B1751" w:rsidP="00F01D33">
      <w:pPr>
        <w:pStyle w:val="libNormal"/>
        <w:rPr>
          <w:rtl/>
        </w:rPr>
      </w:pPr>
      <w:r w:rsidRPr="00035E93">
        <w:rPr>
          <w:rStyle w:val="libNormalChar"/>
          <w:rtl/>
        </w:rPr>
        <w:t>[ 34628 ]</w:t>
      </w:r>
      <w:r>
        <w:rPr>
          <w:rtl/>
        </w:rPr>
        <w:t xml:space="preserve"> 9 - وبإسناده عن الحسين، بن سعيد، عن فضالة، عن أبان، </w:t>
      </w:r>
    </w:p>
    <w:p w:rsidR="002B1751" w:rsidRDefault="00C4707E" w:rsidP="00C4707E">
      <w:pPr>
        <w:pStyle w:val="libLine"/>
        <w:rPr>
          <w:rtl/>
        </w:rPr>
      </w:pPr>
      <w:r>
        <w:rPr>
          <w:rtl/>
        </w:rPr>
        <w:t>____________________</w:t>
      </w:r>
    </w:p>
    <w:p w:rsidR="002B1751" w:rsidRPr="001812B4" w:rsidRDefault="002B1751" w:rsidP="00AC12AA">
      <w:pPr>
        <w:pStyle w:val="libFootnote0"/>
        <w:rPr>
          <w:rtl/>
        </w:rPr>
      </w:pPr>
      <w:r w:rsidRPr="001812B4">
        <w:rPr>
          <w:rtl/>
        </w:rPr>
        <w:t>(</w:t>
      </w:r>
      <w:r w:rsidR="00AC12AA">
        <w:rPr>
          <w:rFonts w:hint="cs"/>
          <w:rtl/>
        </w:rPr>
        <w:t>1</w:t>
      </w:r>
      <w:r w:rsidRPr="001812B4">
        <w:rPr>
          <w:rtl/>
        </w:rPr>
        <w:t>) التهذيب 10</w:t>
      </w:r>
      <w:r w:rsidR="00F01D33">
        <w:rPr>
          <w:rtl/>
        </w:rPr>
        <w:t>:</w:t>
      </w:r>
      <w:r w:rsidRPr="001812B4">
        <w:rPr>
          <w:rtl/>
        </w:rPr>
        <w:t xml:space="preserve"> 92 </w:t>
      </w:r>
      <w:r w:rsidR="00035E93">
        <w:rPr>
          <w:rtl/>
        </w:rPr>
        <w:t>/</w:t>
      </w:r>
      <w:r w:rsidRPr="001812B4">
        <w:rPr>
          <w:rtl/>
        </w:rPr>
        <w:t xml:space="preserve"> 356</w:t>
      </w:r>
      <w:r>
        <w:rPr>
          <w:rtl/>
        </w:rPr>
        <w:t>،</w:t>
      </w:r>
      <w:r w:rsidRPr="001812B4">
        <w:rPr>
          <w:rtl/>
        </w:rPr>
        <w:t xml:space="preserve"> والاستبصار 4</w:t>
      </w:r>
      <w:r w:rsidR="00F01D33">
        <w:rPr>
          <w:rtl/>
        </w:rPr>
        <w:t>:</w:t>
      </w:r>
      <w:r w:rsidRPr="001812B4">
        <w:rPr>
          <w:rtl/>
        </w:rPr>
        <w:t xml:space="preserve"> 237 </w:t>
      </w:r>
      <w:r w:rsidR="00035E93">
        <w:rPr>
          <w:rtl/>
        </w:rPr>
        <w:t>/</w:t>
      </w:r>
      <w:r w:rsidRPr="001812B4">
        <w:rPr>
          <w:rtl/>
        </w:rPr>
        <w:t xml:space="preserve"> 237 </w:t>
      </w:r>
      <w:r w:rsidR="00035E93">
        <w:rPr>
          <w:rtl/>
        </w:rPr>
        <w:t>/</w:t>
      </w:r>
      <w:r w:rsidRPr="001812B4">
        <w:rPr>
          <w:rtl/>
        </w:rPr>
        <w:t xml:space="preserve"> 893</w:t>
      </w:r>
      <w:r>
        <w:rPr>
          <w:rtl/>
        </w:rPr>
        <w:t>.</w:t>
      </w:r>
      <w:r w:rsidRPr="001812B4">
        <w:rPr>
          <w:rtl/>
        </w:rPr>
        <w:t xml:space="preserve"> </w:t>
      </w:r>
    </w:p>
    <w:p w:rsidR="002B1751" w:rsidRDefault="002B1751" w:rsidP="00577EAF">
      <w:pPr>
        <w:pStyle w:val="libFootnote0"/>
        <w:rPr>
          <w:rtl/>
        </w:rPr>
      </w:pPr>
      <w:r>
        <w:rPr>
          <w:rtl/>
        </w:rPr>
        <w:t>7 - التهذيب 10</w:t>
      </w:r>
      <w:r w:rsidR="00F01D33">
        <w:rPr>
          <w:rtl/>
        </w:rPr>
        <w:t>:</w:t>
      </w:r>
      <w:r>
        <w:rPr>
          <w:rtl/>
        </w:rPr>
        <w:t xml:space="preserve"> 92 </w:t>
      </w:r>
      <w:r w:rsidR="00035E93">
        <w:rPr>
          <w:rtl/>
        </w:rPr>
        <w:t>/</w:t>
      </w:r>
      <w:r>
        <w:rPr>
          <w:rtl/>
        </w:rPr>
        <w:t xml:space="preserve"> 357، والاستبصار 4</w:t>
      </w:r>
      <w:r w:rsidR="00F01D33">
        <w:rPr>
          <w:rtl/>
        </w:rPr>
        <w:t>:</w:t>
      </w:r>
      <w:r>
        <w:rPr>
          <w:rtl/>
        </w:rPr>
        <w:t xml:space="preserve"> 237 </w:t>
      </w:r>
      <w:r w:rsidR="00035E93">
        <w:rPr>
          <w:rtl/>
        </w:rPr>
        <w:t>/</w:t>
      </w:r>
      <w:r>
        <w:rPr>
          <w:rtl/>
        </w:rPr>
        <w:t xml:space="preserve"> 894. </w:t>
      </w:r>
    </w:p>
    <w:p w:rsidR="002B1751" w:rsidRPr="001812B4" w:rsidRDefault="002B1751" w:rsidP="00AC12AA">
      <w:pPr>
        <w:pStyle w:val="libFootnote0"/>
        <w:rPr>
          <w:rtl/>
        </w:rPr>
      </w:pPr>
      <w:r w:rsidRPr="001812B4">
        <w:rPr>
          <w:rtl/>
        </w:rPr>
        <w:t>(</w:t>
      </w:r>
      <w:r w:rsidR="00AC12AA">
        <w:rPr>
          <w:rFonts w:hint="cs"/>
          <w:rtl/>
        </w:rPr>
        <w:t>2</w:t>
      </w:r>
      <w:r w:rsidRPr="001812B4">
        <w:rPr>
          <w:rtl/>
        </w:rPr>
        <w:t>) مر</w:t>
      </w:r>
      <w:r w:rsidR="00AC12AA">
        <w:rPr>
          <w:rFonts w:hint="cs"/>
          <w:rtl/>
        </w:rPr>
        <w:t>ّ</w:t>
      </w:r>
      <w:r w:rsidRPr="001812B4">
        <w:rPr>
          <w:rtl/>
        </w:rPr>
        <w:t xml:space="preserve"> في </w:t>
      </w:r>
      <w:r w:rsidR="001F501A">
        <w:rPr>
          <w:rtl/>
        </w:rPr>
        <w:t>ال</w:t>
      </w:r>
      <w:r w:rsidR="00396709">
        <w:rPr>
          <w:rtl/>
        </w:rPr>
        <w:t xml:space="preserve">حديث </w:t>
      </w:r>
      <w:r w:rsidRPr="001812B4">
        <w:rPr>
          <w:rtl/>
        </w:rPr>
        <w:t>1 من الباب 5 من هذه الأبواب</w:t>
      </w:r>
      <w:r>
        <w:rPr>
          <w:rtl/>
        </w:rPr>
        <w:t>.</w:t>
      </w:r>
      <w:r w:rsidRPr="001812B4">
        <w:rPr>
          <w:rtl/>
        </w:rPr>
        <w:t xml:space="preserve"> </w:t>
      </w:r>
    </w:p>
    <w:p w:rsidR="002B1751" w:rsidRDefault="002B1751" w:rsidP="00577EAF">
      <w:pPr>
        <w:pStyle w:val="libFootnote0"/>
        <w:rPr>
          <w:rtl/>
        </w:rPr>
      </w:pPr>
      <w:r>
        <w:rPr>
          <w:rtl/>
        </w:rPr>
        <w:t>8 - التهذيب 10</w:t>
      </w:r>
      <w:r w:rsidR="00F01D33">
        <w:rPr>
          <w:rtl/>
        </w:rPr>
        <w:t>:</w:t>
      </w:r>
      <w:r>
        <w:rPr>
          <w:rtl/>
        </w:rPr>
        <w:t xml:space="preserve"> 93 </w:t>
      </w:r>
      <w:r w:rsidR="00035E93">
        <w:rPr>
          <w:rtl/>
        </w:rPr>
        <w:t>/</w:t>
      </w:r>
      <w:r>
        <w:rPr>
          <w:rtl/>
        </w:rPr>
        <w:t xml:space="preserve"> 359. </w:t>
      </w:r>
    </w:p>
    <w:p w:rsidR="002B1751" w:rsidRDefault="002B1751" w:rsidP="00577EAF">
      <w:pPr>
        <w:pStyle w:val="libFootnote0"/>
        <w:rPr>
          <w:rtl/>
        </w:rPr>
      </w:pPr>
      <w:r>
        <w:rPr>
          <w:rtl/>
        </w:rPr>
        <w:t>9 - التهذيب 10</w:t>
      </w:r>
      <w:r w:rsidR="00F01D33">
        <w:rPr>
          <w:rtl/>
        </w:rPr>
        <w:t>:</w:t>
      </w:r>
      <w:r>
        <w:rPr>
          <w:rtl/>
        </w:rPr>
        <w:t xml:space="preserve"> 93 </w:t>
      </w:r>
      <w:r w:rsidR="00035E93">
        <w:rPr>
          <w:rtl/>
        </w:rPr>
        <w:t>/</w:t>
      </w:r>
      <w:r>
        <w:rPr>
          <w:rtl/>
        </w:rPr>
        <w:t xml:space="preserve"> 358، والاستبصار 4</w:t>
      </w:r>
      <w:r w:rsidR="00F01D33">
        <w:rPr>
          <w:rtl/>
        </w:rPr>
        <w:t>:</w:t>
      </w:r>
      <w:r>
        <w:rPr>
          <w:rtl/>
        </w:rPr>
        <w:t xml:space="preserve"> 238 </w:t>
      </w:r>
      <w:r w:rsidR="00035E93">
        <w:rPr>
          <w:rtl/>
        </w:rPr>
        <w:t>/</w:t>
      </w:r>
      <w:r>
        <w:rPr>
          <w:rtl/>
        </w:rPr>
        <w:t xml:space="preserve"> 895.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عن يحيى بن أبي العلاء،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أبي يقول</w:t>
      </w:r>
      <w:r w:rsidR="00F01D33">
        <w:rPr>
          <w:rtl/>
        </w:rPr>
        <w:t>:</w:t>
      </w:r>
      <w:r>
        <w:rPr>
          <w:rtl/>
        </w:rPr>
        <w:t xml:space="preserve"> </w:t>
      </w:r>
      <w:r w:rsidR="008C228A">
        <w:rPr>
          <w:rtl/>
        </w:rPr>
        <w:t>حدّ</w:t>
      </w:r>
      <w:r w:rsidR="001F501A">
        <w:rPr>
          <w:rtl/>
        </w:rPr>
        <w:t xml:space="preserve"> </w:t>
      </w:r>
      <w:r>
        <w:rPr>
          <w:rtl/>
        </w:rPr>
        <w:t xml:space="preserve">المملوك نصف </w:t>
      </w:r>
      <w:r w:rsidR="008C228A">
        <w:rPr>
          <w:rtl/>
        </w:rPr>
        <w:t>حدّ</w:t>
      </w:r>
      <w:r w:rsidR="001F501A">
        <w:rPr>
          <w:rtl/>
        </w:rPr>
        <w:t xml:space="preserve"> </w:t>
      </w:r>
      <w:r>
        <w:rPr>
          <w:rtl/>
        </w:rPr>
        <w:t>الحر</w:t>
      </w:r>
      <w:r w:rsidR="00984D29">
        <w:rPr>
          <w:rFonts w:hint="cs"/>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خص</w:t>
      </w:r>
      <w:r w:rsidR="00984D29">
        <w:rPr>
          <w:rFonts w:hint="cs"/>
          <w:rtl/>
        </w:rPr>
        <w:t>ّ</w:t>
      </w:r>
      <w:r>
        <w:rPr>
          <w:rtl/>
        </w:rPr>
        <w:t>ه الشيخ ب</w:t>
      </w:r>
      <w:r w:rsidR="008C228A">
        <w:rPr>
          <w:rtl/>
        </w:rPr>
        <w:t>حدّ</w:t>
      </w:r>
      <w:r w:rsidR="001F501A">
        <w:rPr>
          <w:rtl/>
        </w:rPr>
        <w:t xml:space="preserve"> </w:t>
      </w:r>
      <w:r>
        <w:rPr>
          <w:rtl/>
        </w:rPr>
        <w:t>الزنا لما مر</w:t>
      </w:r>
      <w:r w:rsidR="00984D29">
        <w:rPr>
          <w:rFonts w:hint="cs"/>
          <w:rtl/>
        </w:rPr>
        <w:t>ّ</w:t>
      </w:r>
      <w:r>
        <w:rPr>
          <w:rtl/>
        </w:rPr>
        <w:t xml:space="preserve"> </w:t>
      </w:r>
      <w:r w:rsidRPr="008A1A51">
        <w:rPr>
          <w:rStyle w:val="libFootnotenumChar"/>
          <w:rtl/>
        </w:rPr>
        <w:t>(1)</w:t>
      </w:r>
      <w:r>
        <w:rPr>
          <w:rtl/>
        </w:rPr>
        <w:t>، وقد تقد</w:t>
      </w:r>
      <w:r w:rsidR="00984D29">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501" w:name="_Toc309716513"/>
      <w:bookmarkStart w:id="502" w:name="_Toc380648260"/>
      <w:bookmarkStart w:id="503" w:name="_Toc189237751"/>
      <w:r>
        <w:rPr>
          <w:rtl/>
        </w:rPr>
        <w:t xml:space="preserve">7 - باب ثبوت </w:t>
      </w:r>
      <w:r w:rsidR="001F501A">
        <w:rPr>
          <w:rtl/>
        </w:rPr>
        <w:t>ال</w:t>
      </w:r>
      <w:r w:rsidR="008C228A">
        <w:rPr>
          <w:rtl/>
        </w:rPr>
        <w:t>حدّ</w:t>
      </w:r>
      <w:r w:rsidR="001F501A">
        <w:rPr>
          <w:rtl/>
        </w:rPr>
        <w:t xml:space="preserve"> </w:t>
      </w:r>
      <w:r>
        <w:rPr>
          <w:rtl/>
        </w:rPr>
        <w:t>على من شرب مسكرا</w:t>
      </w:r>
      <w:r w:rsidR="00984D29">
        <w:rPr>
          <w:rFonts w:hint="cs"/>
          <w:rtl/>
        </w:rPr>
        <w:t>ً</w:t>
      </w:r>
      <w:r>
        <w:rPr>
          <w:rtl/>
        </w:rPr>
        <w:t xml:space="preserve"> من أي</w:t>
      </w:r>
      <w:bookmarkEnd w:id="501"/>
      <w:r w:rsidR="00BF2157">
        <w:rPr>
          <w:rtl/>
        </w:rPr>
        <w:t xml:space="preserve"> </w:t>
      </w:r>
      <w:bookmarkStart w:id="504" w:name="_Toc309716514"/>
      <w:r w:rsidR="00BF2157">
        <w:rPr>
          <w:rtl/>
        </w:rPr>
        <w:t>ا</w:t>
      </w:r>
      <w:r>
        <w:rPr>
          <w:rtl/>
        </w:rPr>
        <w:t>لأنواع كان</w:t>
      </w:r>
      <w:bookmarkEnd w:id="502"/>
      <w:bookmarkEnd w:id="503"/>
      <w:bookmarkEnd w:id="504"/>
      <w:r>
        <w:rPr>
          <w:rtl/>
        </w:rPr>
        <w:t xml:space="preserve"> </w:t>
      </w:r>
    </w:p>
    <w:p w:rsidR="002B1751" w:rsidRDefault="002B1751" w:rsidP="00984D29">
      <w:pPr>
        <w:pStyle w:val="libNormal"/>
        <w:rPr>
          <w:rtl/>
        </w:rPr>
      </w:pPr>
      <w:r w:rsidRPr="00035E93">
        <w:rPr>
          <w:rStyle w:val="libNormalChar"/>
          <w:rtl/>
        </w:rPr>
        <w:t>[ 34629 ]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النعمان </w:t>
      </w:r>
      <w:r w:rsidRPr="008A1A51">
        <w:rPr>
          <w:rStyle w:val="libFootnotenumChar"/>
          <w:rtl/>
        </w:rPr>
        <w:t>(</w:t>
      </w:r>
      <w:r w:rsidR="00984D29">
        <w:rPr>
          <w:rStyle w:val="libFootnotenumChar"/>
          <w:rFonts w:hint="cs"/>
          <w:rtl/>
        </w:rPr>
        <w:t>3</w:t>
      </w:r>
      <w:r w:rsidRPr="008A1A51">
        <w:rPr>
          <w:rStyle w:val="libFootnotenumChar"/>
          <w:rtl/>
        </w:rPr>
        <w:t>)</w:t>
      </w:r>
      <w:r>
        <w:rPr>
          <w:rtl/>
        </w:rPr>
        <w:t xml:space="preserve">، عن أبي الصباح الكناني،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كل</w:t>
      </w:r>
      <w:r w:rsidR="00984D29">
        <w:rPr>
          <w:rFonts w:hint="cs"/>
          <w:rtl/>
        </w:rPr>
        <w:t>ّ</w:t>
      </w:r>
      <w:r>
        <w:rPr>
          <w:rtl/>
        </w:rPr>
        <w:t xml:space="preserve"> مسكر من الأشربة يجب فيه كما يجب في الخمر من </w:t>
      </w:r>
      <w:r w:rsidR="001F501A">
        <w:rPr>
          <w:rtl/>
        </w:rPr>
        <w:t>ال</w:t>
      </w:r>
      <w:r w:rsidR="008C228A">
        <w:rPr>
          <w:rtl/>
        </w:rPr>
        <w:t>حدّ</w:t>
      </w:r>
      <w:r w:rsidR="001F501A">
        <w:rPr>
          <w:rtl/>
        </w:rPr>
        <w:t xml:space="preserve"> </w:t>
      </w:r>
      <w:r w:rsidRPr="008A1A51">
        <w:rPr>
          <w:rStyle w:val="libFootnotenumChar"/>
          <w:rtl/>
        </w:rPr>
        <w:t>(</w:t>
      </w:r>
      <w:r w:rsidR="00984D29">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[ 34630 ]</w:t>
      </w:r>
      <w:r>
        <w:rPr>
          <w:rtl/>
        </w:rPr>
        <w:t xml:space="preserve"> 2 - وعن </w:t>
      </w:r>
      <w:r w:rsidR="006079CC">
        <w:rPr>
          <w:rtl/>
        </w:rPr>
        <w:t xml:space="preserve">عدَّة </w:t>
      </w:r>
      <w:r>
        <w:rPr>
          <w:rtl/>
        </w:rPr>
        <w:t xml:space="preserve">من أصحابنا، عن سهل بن زياد، عن أحمد بن </w:t>
      </w:r>
      <w:r w:rsidR="006079CC">
        <w:rPr>
          <w:rtl/>
        </w:rPr>
        <w:t xml:space="preserve">محمّد </w:t>
      </w:r>
      <w:r>
        <w:rPr>
          <w:rtl/>
        </w:rPr>
        <w:t xml:space="preserve">بن أبي نصر، عن </w:t>
      </w:r>
      <w:r w:rsidR="00192910">
        <w:rPr>
          <w:rtl/>
        </w:rPr>
        <w:t>حمّاد</w:t>
      </w:r>
      <w:r>
        <w:rPr>
          <w:rtl/>
        </w:rPr>
        <w:t xml:space="preserve"> بن عثمان، عن عمر بن يزيد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في كتاب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يضرب شارب الخمر وشارب المسكر، قلت</w:t>
      </w:r>
      <w:r w:rsidR="00F01D33">
        <w:rPr>
          <w:rtl/>
        </w:rPr>
        <w:t>:</w:t>
      </w:r>
      <w:r>
        <w:rPr>
          <w:rtl/>
        </w:rPr>
        <w:t xml:space="preserve"> كم؟ قال</w:t>
      </w:r>
      <w:r w:rsidR="00F01D33">
        <w:rPr>
          <w:rtl/>
        </w:rPr>
        <w:t>:</w:t>
      </w:r>
      <w:r>
        <w:rPr>
          <w:rtl/>
        </w:rPr>
        <w:t xml:space="preserve"> </w:t>
      </w:r>
      <w:r w:rsidR="008C228A">
        <w:rPr>
          <w:rtl/>
        </w:rPr>
        <w:t>حدّ</w:t>
      </w:r>
      <w:r>
        <w:rPr>
          <w:rtl/>
        </w:rPr>
        <w:t>هما وا</w:t>
      </w:r>
      <w:r w:rsidR="008C228A">
        <w:rPr>
          <w:rtl/>
        </w:rPr>
        <w:t>حدّ</w:t>
      </w:r>
      <w:r>
        <w:rPr>
          <w:rtl/>
        </w:rPr>
        <w:t xml:space="preserve">. </w:t>
      </w:r>
    </w:p>
    <w:p w:rsidR="002B1751" w:rsidRDefault="002B1751" w:rsidP="00984D29">
      <w:pPr>
        <w:pStyle w:val="libNormal"/>
        <w:rPr>
          <w:rtl/>
        </w:rPr>
      </w:pPr>
      <w:r>
        <w:rPr>
          <w:rtl/>
        </w:rPr>
        <w:t xml:space="preserve">ورواه الشيخ بإسناده عن سهل بن زياد </w:t>
      </w:r>
      <w:r w:rsidRPr="008A1A51">
        <w:rPr>
          <w:rStyle w:val="libFootnotenumChar"/>
          <w:rtl/>
        </w:rPr>
        <w:t>(</w:t>
      </w:r>
      <w:r w:rsidR="00984D29">
        <w:rPr>
          <w:rStyle w:val="libFootnotenumChar"/>
          <w:rFonts w:hint="cs"/>
          <w:rtl/>
        </w:rPr>
        <w:t>5</w:t>
      </w:r>
      <w:r w:rsidRPr="008A1A51">
        <w:rPr>
          <w:rStyle w:val="libFootnotenumChar"/>
          <w:rtl/>
        </w:rPr>
        <w:t>)</w:t>
      </w:r>
      <w:r>
        <w:rPr>
          <w:rtl/>
        </w:rPr>
        <w:t xml:space="preserve">، </w:t>
      </w:r>
      <w:r w:rsidR="006079CC">
        <w:rPr>
          <w:rtl/>
        </w:rPr>
        <w:t xml:space="preserve">والّذي </w:t>
      </w:r>
      <w:r>
        <w:rPr>
          <w:rtl/>
        </w:rPr>
        <w:t xml:space="preserve">قبله بإسناده عن </w:t>
      </w:r>
    </w:p>
    <w:p w:rsidR="002B1751" w:rsidRDefault="00C4707E" w:rsidP="00C4707E">
      <w:pPr>
        <w:pStyle w:val="libLine"/>
        <w:rPr>
          <w:rtl/>
        </w:rPr>
      </w:pPr>
      <w:r>
        <w:rPr>
          <w:rtl/>
        </w:rPr>
        <w:t>____________________</w:t>
      </w:r>
    </w:p>
    <w:p w:rsidR="002B1751" w:rsidRPr="001812B4" w:rsidRDefault="002B1751" w:rsidP="00577EAF">
      <w:pPr>
        <w:pStyle w:val="libFootnote0"/>
        <w:rPr>
          <w:rtl/>
        </w:rPr>
      </w:pPr>
      <w:r w:rsidRPr="001812B4">
        <w:rPr>
          <w:rtl/>
        </w:rPr>
        <w:t>(1) مر</w:t>
      </w:r>
      <w:r w:rsidR="00984D29">
        <w:rPr>
          <w:rFonts w:hint="cs"/>
          <w:rtl/>
        </w:rPr>
        <w:t>ّ</w:t>
      </w:r>
      <w:r w:rsidRPr="001812B4">
        <w:rPr>
          <w:rtl/>
        </w:rPr>
        <w:t xml:space="preserve"> في الأحاديث 1 و 2 و 4 و 5 من هذا الباب</w:t>
      </w:r>
      <w:r>
        <w:rPr>
          <w:rtl/>
        </w:rPr>
        <w:t>،</w:t>
      </w:r>
      <w:r w:rsidRPr="001812B4">
        <w:rPr>
          <w:rtl/>
        </w:rPr>
        <w:t xml:space="preserve"> والباب 31 من ابواب </w:t>
      </w:r>
      <w:r w:rsidR="008C228A">
        <w:rPr>
          <w:rtl/>
        </w:rPr>
        <w:t>حدّ</w:t>
      </w:r>
      <w:r w:rsidR="001F501A">
        <w:rPr>
          <w:rtl/>
        </w:rPr>
        <w:t xml:space="preserve"> </w:t>
      </w:r>
      <w:r w:rsidRPr="001812B4">
        <w:rPr>
          <w:rtl/>
        </w:rPr>
        <w:t>الزنا</w:t>
      </w:r>
      <w:r>
        <w:rPr>
          <w:rtl/>
        </w:rPr>
        <w:t>.</w:t>
      </w:r>
      <w:r w:rsidRPr="001812B4">
        <w:rPr>
          <w:rtl/>
        </w:rPr>
        <w:t xml:space="preserve"> </w:t>
      </w:r>
    </w:p>
    <w:p w:rsidR="002B1751" w:rsidRPr="001812B4" w:rsidRDefault="002B1751" w:rsidP="00577EAF">
      <w:pPr>
        <w:pStyle w:val="libFootnote0"/>
        <w:rPr>
          <w:rtl/>
        </w:rPr>
      </w:pPr>
      <w:r w:rsidRPr="001812B4">
        <w:rPr>
          <w:rtl/>
        </w:rPr>
        <w:t>(2) تقدم بعمومه في الأبواب 1</w:t>
      </w:r>
      <w:r>
        <w:rPr>
          <w:rtl/>
        </w:rPr>
        <w:t xml:space="preserve"> - </w:t>
      </w:r>
      <w:r w:rsidRPr="001812B4">
        <w:rPr>
          <w:rtl/>
        </w:rPr>
        <w:t>5 من هذه الأبواب</w:t>
      </w:r>
      <w:r>
        <w:rPr>
          <w:rtl/>
        </w:rPr>
        <w:t>.</w:t>
      </w:r>
      <w:r w:rsidRPr="001812B4">
        <w:rPr>
          <w:rtl/>
        </w:rPr>
        <w:t xml:space="preserve"> </w:t>
      </w:r>
    </w:p>
    <w:p w:rsidR="002B1751" w:rsidRDefault="002B1751" w:rsidP="00984D29">
      <w:pPr>
        <w:pStyle w:val="libFootnoteCenterBold"/>
        <w:rPr>
          <w:rtl/>
        </w:rPr>
      </w:pPr>
      <w:r>
        <w:rPr>
          <w:rtl/>
        </w:rPr>
        <w:t xml:space="preserve">الباب 7 </w:t>
      </w:r>
    </w:p>
    <w:p w:rsidR="002B1751" w:rsidRDefault="002B1751" w:rsidP="00984D29">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216 </w:t>
      </w:r>
      <w:r w:rsidR="00035E93">
        <w:rPr>
          <w:rtl/>
        </w:rPr>
        <w:t>/</w:t>
      </w:r>
      <w:r>
        <w:rPr>
          <w:rtl/>
        </w:rPr>
        <w:t xml:space="preserve"> 13. </w:t>
      </w:r>
    </w:p>
    <w:p w:rsidR="002B1751" w:rsidRPr="001812B4" w:rsidRDefault="002B1751" w:rsidP="00984D29">
      <w:pPr>
        <w:pStyle w:val="libFootnote0"/>
        <w:rPr>
          <w:rtl/>
        </w:rPr>
      </w:pPr>
      <w:r w:rsidRPr="001812B4">
        <w:rPr>
          <w:rtl/>
        </w:rPr>
        <w:t>(</w:t>
      </w:r>
      <w:r w:rsidR="00984D29">
        <w:rPr>
          <w:rFonts w:hint="cs"/>
          <w:rtl/>
        </w:rPr>
        <w:t>3</w:t>
      </w:r>
      <w:r w:rsidRPr="001812B4">
        <w:rPr>
          <w:rtl/>
        </w:rPr>
        <w:t>) في التهذيب</w:t>
      </w:r>
      <w:r w:rsidR="00F01D33">
        <w:rPr>
          <w:rtl/>
        </w:rPr>
        <w:t>:</w:t>
      </w:r>
      <w:r w:rsidRPr="001812B4">
        <w:rPr>
          <w:rtl/>
        </w:rPr>
        <w:t xml:space="preserve"> و</w:t>
      </w:r>
      <w:r w:rsidR="00984D29">
        <w:rPr>
          <w:rtl/>
        </w:rPr>
        <w:t>علي</w:t>
      </w:r>
      <w:r w:rsidR="006079CC">
        <w:rPr>
          <w:rtl/>
        </w:rPr>
        <w:t xml:space="preserve"> </w:t>
      </w:r>
      <w:r w:rsidRPr="001812B4">
        <w:rPr>
          <w:rtl/>
        </w:rPr>
        <w:t xml:space="preserve">بن النعمان </w:t>
      </w:r>
      <w:r w:rsidRPr="00984D29">
        <w:rPr>
          <w:rtl/>
        </w:rPr>
        <w:t>( هامش المخطوط ).</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4</w:t>
      </w:r>
      <w:r w:rsidRPr="001812B4">
        <w:rPr>
          <w:rtl/>
        </w:rPr>
        <w:t>) التهذيب 10</w:t>
      </w:r>
      <w:r w:rsidR="00F01D33">
        <w:rPr>
          <w:rtl/>
        </w:rPr>
        <w:t>:</w:t>
      </w:r>
      <w:r w:rsidRPr="001812B4">
        <w:rPr>
          <w:rtl/>
        </w:rPr>
        <w:t xml:space="preserve"> 89 </w:t>
      </w:r>
      <w:r w:rsidR="00035E93">
        <w:rPr>
          <w:rtl/>
        </w:rPr>
        <w:t>/</w:t>
      </w:r>
      <w:r w:rsidRPr="001812B4">
        <w:rPr>
          <w:rtl/>
        </w:rPr>
        <w:t xml:space="preserve"> 344</w:t>
      </w:r>
      <w:r>
        <w:rPr>
          <w:rtl/>
        </w:rPr>
        <w:t>.</w:t>
      </w:r>
      <w:r w:rsidRPr="001812B4">
        <w:rPr>
          <w:rtl/>
        </w:rPr>
        <w:t xml:space="preserve"> </w:t>
      </w:r>
    </w:p>
    <w:p w:rsidR="002B1751" w:rsidRDefault="002B1751" w:rsidP="00577EAF">
      <w:pPr>
        <w:pStyle w:val="libFootnote0"/>
        <w:rPr>
          <w:rtl/>
        </w:rPr>
      </w:pPr>
      <w:r>
        <w:rPr>
          <w:rtl/>
        </w:rPr>
        <w:t>2 - الكافي 7</w:t>
      </w:r>
      <w:r w:rsidR="00F01D33">
        <w:rPr>
          <w:rtl/>
        </w:rPr>
        <w:t>:</w:t>
      </w:r>
      <w:r>
        <w:rPr>
          <w:rtl/>
        </w:rPr>
        <w:t xml:space="preserve"> 216 </w:t>
      </w:r>
      <w:r w:rsidR="00035E93">
        <w:rPr>
          <w:rtl/>
        </w:rPr>
        <w:t>/</w:t>
      </w:r>
      <w:r>
        <w:rPr>
          <w:rtl/>
        </w:rPr>
        <w:t xml:space="preserve"> 11. </w:t>
      </w:r>
    </w:p>
    <w:p w:rsidR="002B1751" w:rsidRPr="001812B4" w:rsidRDefault="002B1751" w:rsidP="00984D29">
      <w:pPr>
        <w:pStyle w:val="libFootnote0"/>
        <w:rPr>
          <w:rtl/>
        </w:rPr>
      </w:pPr>
      <w:r w:rsidRPr="001812B4">
        <w:rPr>
          <w:rtl/>
        </w:rPr>
        <w:t>(</w:t>
      </w:r>
      <w:r w:rsidR="00984D29">
        <w:rPr>
          <w:rFonts w:hint="cs"/>
          <w:rtl/>
        </w:rPr>
        <w:t>5</w:t>
      </w:r>
      <w:r w:rsidRPr="001812B4">
        <w:rPr>
          <w:rtl/>
        </w:rPr>
        <w:t>) التهذيب 10</w:t>
      </w:r>
      <w:r w:rsidR="00F01D33">
        <w:rPr>
          <w:rtl/>
        </w:rPr>
        <w:t>:</w:t>
      </w:r>
      <w:r w:rsidRPr="001812B4">
        <w:rPr>
          <w:rtl/>
        </w:rPr>
        <w:t xml:space="preserve"> 90 </w:t>
      </w:r>
      <w:r w:rsidR="00035E93">
        <w:rPr>
          <w:rtl/>
        </w:rPr>
        <w:t>/</w:t>
      </w:r>
      <w:r w:rsidRPr="001812B4">
        <w:rPr>
          <w:rtl/>
        </w:rPr>
        <w:t xml:space="preserve"> 345</w:t>
      </w:r>
      <w:r>
        <w:rPr>
          <w:rtl/>
        </w:rPr>
        <w:t>.</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 xml:space="preserve">محمّد </w:t>
      </w:r>
      <w:r w:rsidR="002B1751">
        <w:rPr>
          <w:rtl/>
        </w:rPr>
        <w:t xml:space="preserve">بن يحيى. </w:t>
      </w:r>
    </w:p>
    <w:p w:rsidR="002B1751" w:rsidRDefault="002B1751" w:rsidP="00984D29">
      <w:pPr>
        <w:pStyle w:val="libNormal"/>
        <w:rPr>
          <w:rtl/>
        </w:rPr>
      </w:pPr>
      <w:r>
        <w:rPr>
          <w:rtl/>
        </w:rPr>
        <w:t>أقول</w:t>
      </w:r>
      <w:r w:rsidR="00F01D33">
        <w:rPr>
          <w:rtl/>
        </w:rPr>
        <w:t>:</w:t>
      </w:r>
      <w:r>
        <w:rPr>
          <w:rtl/>
        </w:rPr>
        <w:t xml:space="preserve"> وتقد</w:t>
      </w:r>
      <w:r w:rsidR="00984D29">
        <w:rPr>
          <w:rFonts w:hint="cs"/>
          <w:rtl/>
        </w:rPr>
        <w:t>َّ</w:t>
      </w:r>
      <w:r>
        <w:rPr>
          <w:rtl/>
        </w:rPr>
        <w:t xml:space="preserve">م ما </w:t>
      </w:r>
      <w:r w:rsidR="001F501A">
        <w:rPr>
          <w:rtl/>
        </w:rPr>
        <w:t xml:space="preserve">يدلُّ </w:t>
      </w:r>
      <w:r>
        <w:rPr>
          <w:rtl/>
        </w:rPr>
        <w:t xml:space="preserve">على ذلك في الأشربة </w:t>
      </w:r>
      <w:r w:rsidRPr="008A1A51">
        <w:rPr>
          <w:rStyle w:val="libFootnotenumChar"/>
          <w:rtl/>
        </w:rPr>
        <w:t>(</w:t>
      </w:r>
      <w:r w:rsidR="00984D29">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505" w:name="_Toc309716515"/>
      <w:bookmarkStart w:id="506" w:name="_Toc380648261"/>
      <w:bookmarkStart w:id="507" w:name="_Toc189237752"/>
      <w:r>
        <w:rPr>
          <w:rtl/>
        </w:rPr>
        <w:t xml:space="preserve">8 - باب كيفية </w:t>
      </w:r>
      <w:r w:rsidR="00984D29">
        <w:rPr>
          <w:rtl/>
        </w:rPr>
        <w:t>حد</w:t>
      </w:r>
      <w:r w:rsidR="001F501A">
        <w:rPr>
          <w:rtl/>
        </w:rPr>
        <w:t xml:space="preserve"> </w:t>
      </w:r>
      <w:r>
        <w:rPr>
          <w:rtl/>
        </w:rPr>
        <w:t>الشرب</w:t>
      </w:r>
      <w:bookmarkEnd w:id="505"/>
      <w:bookmarkEnd w:id="506"/>
      <w:bookmarkEnd w:id="507"/>
      <w:r>
        <w:rPr>
          <w:rtl/>
        </w:rPr>
        <w:t xml:space="preserve"> </w:t>
      </w:r>
    </w:p>
    <w:p w:rsidR="002B1751" w:rsidRDefault="002B1751" w:rsidP="00984D29">
      <w:pPr>
        <w:pStyle w:val="libNormal"/>
        <w:rPr>
          <w:rtl/>
        </w:rPr>
      </w:pPr>
      <w:r w:rsidRPr="00035E93">
        <w:rPr>
          <w:rStyle w:val="libNormalChar"/>
          <w:rtl/>
        </w:rPr>
        <w:t>[ 34631 ]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عبدالله بن مسكان، عن أبي بصير - في </w:t>
      </w:r>
      <w:r w:rsidR="00396709">
        <w:rPr>
          <w:rtl/>
        </w:rPr>
        <w:t xml:space="preserve">حديث </w:t>
      </w:r>
      <w:r>
        <w:rPr>
          <w:rtl/>
        </w:rPr>
        <w:t>- قال</w:t>
      </w:r>
      <w:r w:rsidR="00F01D33">
        <w:rPr>
          <w:rtl/>
        </w:rPr>
        <w:t>:</w:t>
      </w:r>
      <w:r>
        <w:rPr>
          <w:rtl/>
        </w:rPr>
        <w:t xml:space="preserve"> سألته عن السكران والزاني؟ قال</w:t>
      </w:r>
      <w:r w:rsidR="00F01D33">
        <w:rPr>
          <w:rtl/>
        </w:rPr>
        <w:t>:</w:t>
      </w:r>
      <w:r>
        <w:rPr>
          <w:rtl/>
        </w:rPr>
        <w:t xml:space="preserve"> يجلدان بالسياط مجر</w:t>
      </w:r>
      <w:r w:rsidR="00984D29">
        <w:rPr>
          <w:rFonts w:hint="cs"/>
          <w:rtl/>
        </w:rPr>
        <w:t>ّ</w:t>
      </w:r>
      <w:r>
        <w:rPr>
          <w:rtl/>
        </w:rPr>
        <w:t>دين بين الكتفين، فأم</w:t>
      </w:r>
      <w:r w:rsidR="00984D29">
        <w:rPr>
          <w:rFonts w:hint="cs"/>
          <w:rtl/>
        </w:rPr>
        <w:t>ّ</w:t>
      </w:r>
      <w:r>
        <w:rPr>
          <w:rtl/>
        </w:rPr>
        <w:t xml:space="preserve">ا </w:t>
      </w:r>
      <w:r w:rsidR="001F501A">
        <w:rPr>
          <w:rtl/>
        </w:rPr>
        <w:t>ال</w:t>
      </w:r>
      <w:r w:rsidR="008C228A">
        <w:rPr>
          <w:rtl/>
        </w:rPr>
        <w:t>حدّ</w:t>
      </w:r>
      <w:r w:rsidR="001F501A">
        <w:rPr>
          <w:rtl/>
        </w:rPr>
        <w:t xml:space="preserve"> </w:t>
      </w:r>
      <w:r>
        <w:rPr>
          <w:rtl/>
        </w:rPr>
        <w:t xml:space="preserve">في القذف فيجلد على </w:t>
      </w:r>
      <w:r w:rsidRPr="00035E93">
        <w:rPr>
          <w:rStyle w:val="libNormalChar"/>
          <w:rtl/>
        </w:rPr>
        <w:t xml:space="preserve">( </w:t>
      </w:r>
      <w:r>
        <w:rPr>
          <w:rtl/>
        </w:rPr>
        <w:t>ما به</w:t>
      </w:r>
      <w:r w:rsidRPr="00035E93">
        <w:rPr>
          <w:rStyle w:val="libNormalChar"/>
          <w:rtl/>
        </w:rPr>
        <w:t xml:space="preserve"> )</w:t>
      </w:r>
      <w:r>
        <w:rPr>
          <w:rtl/>
        </w:rPr>
        <w:t xml:space="preserve"> </w:t>
      </w:r>
      <w:r w:rsidRPr="008A1A51">
        <w:rPr>
          <w:rStyle w:val="libFootnotenumChar"/>
          <w:rtl/>
        </w:rPr>
        <w:t>(</w:t>
      </w:r>
      <w:r w:rsidR="00984D29">
        <w:rPr>
          <w:rStyle w:val="libFootnotenumChar"/>
          <w:rFonts w:hint="cs"/>
          <w:rtl/>
        </w:rPr>
        <w:t>2</w:t>
      </w:r>
      <w:r w:rsidRPr="008A1A51">
        <w:rPr>
          <w:rStyle w:val="libFootnotenumChar"/>
          <w:rtl/>
        </w:rPr>
        <w:t>)</w:t>
      </w:r>
      <w:r>
        <w:rPr>
          <w:rtl/>
        </w:rPr>
        <w:t xml:space="preserve"> ضربا</w:t>
      </w:r>
      <w:r w:rsidR="00984D29">
        <w:rPr>
          <w:rFonts w:hint="cs"/>
          <w:rtl/>
        </w:rPr>
        <w:t>ً</w:t>
      </w:r>
      <w:r>
        <w:rPr>
          <w:rtl/>
        </w:rPr>
        <w:t xml:space="preserve"> بين الضربين. </w:t>
      </w:r>
    </w:p>
    <w:p w:rsidR="002B1751" w:rsidRDefault="002B1751" w:rsidP="00984D29">
      <w:pPr>
        <w:pStyle w:val="libNormal"/>
        <w:rPr>
          <w:rtl/>
        </w:rPr>
      </w:pPr>
      <w:r>
        <w:rPr>
          <w:rtl/>
        </w:rPr>
        <w:t xml:space="preserve">ورواه الشيخ بإسناده عن يونس </w:t>
      </w:r>
      <w:r w:rsidRPr="008A1A51">
        <w:rPr>
          <w:rStyle w:val="libFootnotenumChar"/>
          <w:rtl/>
        </w:rPr>
        <w:t>(</w:t>
      </w:r>
      <w:r w:rsidR="00984D29">
        <w:rPr>
          <w:rStyle w:val="libFootnotenumChar"/>
          <w:rFonts w:hint="cs"/>
          <w:rtl/>
        </w:rPr>
        <w:t>3</w:t>
      </w:r>
      <w:r w:rsidRPr="008A1A51">
        <w:rPr>
          <w:rStyle w:val="libFootnotenumChar"/>
          <w:rtl/>
        </w:rPr>
        <w:t>)</w:t>
      </w:r>
      <w:r>
        <w:rPr>
          <w:rtl/>
        </w:rPr>
        <w:t xml:space="preserve">. </w:t>
      </w:r>
    </w:p>
    <w:p w:rsidR="002B1751" w:rsidRDefault="002B1751" w:rsidP="00984D29">
      <w:pPr>
        <w:pStyle w:val="libNormal"/>
        <w:rPr>
          <w:rtl/>
        </w:rPr>
      </w:pPr>
      <w:r>
        <w:rPr>
          <w:rtl/>
        </w:rPr>
        <w:t>أقول</w:t>
      </w:r>
      <w:r w:rsidR="00F01D33">
        <w:rPr>
          <w:rtl/>
        </w:rPr>
        <w:t>:</w:t>
      </w:r>
      <w:r>
        <w:rPr>
          <w:rtl/>
        </w:rPr>
        <w:t xml:space="preserve"> وتقد</w:t>
      </w:r>
      <w:r w:rsidR="00984D29">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984D29">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508" w:name="_Toc309716516"/>
      <w:bookmarkStart w:id="509" w:name="_Toc380648262"/>
      <w:bookmarkStart w:id="510" w:name="_Toc189237753"/>
      <w:r>
        <w:rPr>
          <w:rtl/>
        </w:rPr>
        <w:t>9 - باب حكم من شرب الخمر في شهر رمضان</w:t>
      </w:r>
      <w:bookmarkEnd w:id="508"/>
      <w:bookmarkEnd w:id="509"/>
      <w:bookmarkEnd w:id="510"/>
      <w:r>
        <w:rPr>
          <w:rtl/>
        </w:rPr>
        <w:t xml:space="preserve"> </w:t>
      </w:r>
    </w:p>
    <w:p w:rsidR="002B1751" w:rsidRDefault="002B1751" w:rsidP="00984D29">
      <w:pPr>
        <w:pStyle w:val="libNormal"/>
        <w:rPr>
          <w:rtl/>
        </w:rPr>
      </w:pPr>
      <w:r w:rsidRPr="00035E93">
        <w:rPr>
          <w:rStyle w:val="libNormalChar"/>
          <w:rtl/>
        </w:rPr>
        <w:t>[ 34632 ]</w:t>
      </w:r>
      <w:r>
        <w:rPr>
          <w:rtl/>
        </w:rPr>
        <w:t xml:space="preserve"> 1 - </w:t>
      </w:r>
      <w:r w:rsidR="006079CC">
        <w:rPr>
          <w:rtl/>
        </w:rPr>
        <w:t xml:space="preserve">محمّد </w:t>
      </w:r>
      <w:r>
        <w:rPr>
          <w:rtl/>
        </w:rPr>
        <w:t xml:space="preserve">بن يعقوب، عن أبي </w:t>
      </w:r>
      <w:r w:rsidR="00984D29">
        <w:rPr>
          <w:rtl/>
        </w:rPr>
        <w:t>عليّ</w:t>
      </w:r>
      <w:r w:rsidR="006079CC">
        <w:rPr>
          <w:rtl/>
        </w:rPr>
        <w:t xml:space="preserve"> </w:t>
      </w:r>
      <w:r>
        <w:rPr>
          <w:rtl/>
        </w:rPr>
        <w:t xml:space="preserve">الأشعري </w:t>
      </w:r>
      <w:r w:rsidRPr="008A1A51">
        <w:rPr>
          <w:rStyle w:val="libFootnotenumChar"/>
          <w:rtl/>
        </w:rPr>
        <w:t>(</w:t>
      </w:r>
      <w:r w:rsidR="00984D29">
        <w:rPr>
          <w:rStyle w:val="libFootnotenumChar"/>
          <w:rFonts w:hint="cs"/>
          <w:rtl/>
        </w:rPr>
        <w:t>5</w:t>
      </w:r>
      <w:r w:rsidRPr="008A1A51">
        <w:rPr>
          <w:rStyle w:val="libFootnotenumChar"/>
          <w:rtl/>
        </w:rPr>
        <w:t>)</w:t>
      </w:r>
      <w:r>
        <w:rPr>
          <w:rtl/>
        </w:rPr>
        <w:t>، عن أحمد ابن النضر، عن عمرو بن شمر، عن جابر - رفعه - أبي مريم، قال</w:t>
      </w:r>
      <w:r w:rsidR="00F01D33">
        <w:rPr>
          <w:rtl/>
        </w:rPr>
        <w:t>:</w:t>
      </w:r>
      <w:r>
        <w:rPr>
          <w:rtl/>
        </w:rPr>
        <w:t xml:space="preserve"> ا</w:t>
      </w:r>
      <w:r w:rsidR="00984D29">
        <w:rPr>
          <w:rFonts w:hint="cs"/>
          <w:rtl/>
        </w:rPr>
        <w:t>ُ</w:t>
      </w:r>
      <w:r>
        <w:rPr>
          <w:rtl/>
        </w:rPr>
        <w:t xml:space="preserve">تي </w:t>
      </w:r>
    </w:p>
    <w:p w:rsidR="002B1751" w:rsidRDefault="00C4707E" w:rsidP="00C4707E">
      <w:pPr>
        <w:pStyle w:val="libLine"/>
        <w:rPr>
          <w:rtl/>
        </w:rPr>
      </w:pPr>
      <w:r>
        <w:rPr>
          <w:rtl/>
        </w:rPr>
        <w:t>____________________</w:t>
      </w:r>
    </w:p>
    <w:p w:rsidR="002B1751" w:rsidRPr="001812B4" w:rsidRDefault="002B1751" w:rsidP="00984D29">
      <w:pPr>
        <w:pStyle w:val="libFootnote0"/>
        <w:rPr>
          <w:rtl/>
        </w:rPr>
      </w:pPr>
      <w:r w:rsidRPr="001812B4">
        <w:rPr>
          <w:rtl/>
        </w:rPr>
        <w:t>(</w:t>
      </w:r>
      <w:r w:rsidR="00984D29">
        <w:rPr>
          <w:rFonts w:hint="cs"/>
          <w:rtl/>
        </w:rPr>
        <w:t>1</w:t>
      </w:r>
      <w:r w:rsidRPr="001812B4">
        <w:rPr>
          <w:rtl/>
        </w:rPr>
        <w:t xml:space="preserve">) تقدم في </w:t>
      </w:r>
      <w:r w:rsidR="001F501A">
        <w:rPr>
          <w:rtl/>
        </w:rPr>
        <w:t>ال</w:t>
      </w:r>
      <w:r w:rsidR="00396709">
        <w:rPr>
          <w:rtl/>
        </w:rPr>
        <w:t xml:space="preserve">حديث </w:t>
      </w:r>
      <w:r w:rsidRPr="001812B4">
        <w:rPr>
          <w:rtl/>
        </w:rPr>
        <w:t xml:space="preserve">27 من الباب 15 وفي </w:t>
      </w:r>
      <w:r w:rsidR="001F501A">
        <w:rPr>
          <w:rtl/>
        </w:rPr>
        <w:t>ال</w:t>
      </w:r>
      <w:r w:rsidR="00396709">
        <w:rPr>
          <w:rtl/>
        </w:rPr>
        <w:t xml:space="preserve">حديث </w:t>
      </w:r>
      <w:r w:rsidRPr="001812B4">
        <w:rPr>
          <w:rtl/>
        </w:rPr>
        <w:t xml:space="preserve">4 من الباب 24 وفي </w:t>
      </w:r>
      <w:r w:rsidR="001F501A">
        <w:rPr>
          <w:rtl/>
        </w:rPr>
        <w:t>ال</w:t>
      </w:r>
      <w:r w:rsidR="008C228A">
        <w:rPr>
          <w:rtl/>
        </w:rPr>
        <w:t>حدّ</w:t>
      </w:r>
      <w:r w:rsidRPr="001812B4">
        <w:rPr>
          <w:rtl/>
        </w:rPr>
        <w:t>يثين 2 و 11 من الباب 27 وفي الباب 28 من أبواب الأشربة المحرمة</w:t>
      </w:r>
      <w:r>
        <w:rPr>
          <w:rtl/>
        </w:rPr>
        <w:t>.</w:t>
      </w:r>
      <w:r w:rsidRPr="001812B4">
        <w:rPr>
          <w:rtl/>
        </w:rPr>
        <w:t xml:space="preserve"> </w:t>
      </w:r>
    </w:p>
    <w:p w:rsidR="002B1751" w:rsidRDefault="002B1751" w:rsidP="00984D29">
      <w:pPr>
        <w:pStyle w:val="libFootnoteCenterBold"/>
        <w:rPr>
          <w:rtl/>
        </w:rPr>
      </w:pPr>
      <w:r>
        <w:rPr>
          <w:rtl/>
        </w:rPr>
        <w:t xml:space="preserve">الباب 8 </w:t>
      </w:r>
    </w:p>
    <w:p w:rsidR="002B1751" w:rsidRDefault="00984D29" w:rsidP="00984D29">
      <w:pPr>
        <w:pStyle w:val="libFootnoteCenterBold"/>
        <w:rPr>
          <w:rtl/>
        </w:rPr>
      </w:pPr>
      <w:r>
        <w:rPr>
          <w:rFonts w:hint="cs"/>
          <w:rtl/>
        </w:rPr>
        <w:t>فيه</w:t>
      </w:r>
      <w:r w:rsidR="002B1751">
        <w:rPr>
          <w:rtl/>
        </w:rPr>
        <w:t xml:space="preserve">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216 </w:t>
      </w:r>
      <w:r w:rsidR="00035E93">
        <w:rPr>
          <w:rtl/>
        </w:rPr>
        <w:t>/</w:t>
      </w:r>
      <w:r>
        <w:rPr>
          <w:rtl/>
        </w:rPr>
        <w:t xml:space="preserve"> 14. </w:t>
      </w:r>
    </w:p>
    <w:p w:rsidR="002B1751" w:rsidRPr="001812B4" w:rsidRDefault="002B1751" w:rsidP="00984D29">
      <w:pPr>
        <w:pStyle w:val="libFootnote0"/>
        <w:rPr>
          <w:rtl/>
        </w:rPr>
      </w:pPr>
      <w:r w:rsidRPr="001812B4">
        <w:rPr>
          <w:rtl/>
        </w:rPr>
        <w:t>(</w:t>
      </w:r>
      <w:r w:rsidR="00984D29">
        <w:rPr>
          <w:rFonts w:hint="cs"/>
          <w:rtl/>
        </w:rPr>
        <w:t>2</w:t>
      </w:r>
      <w:r w:rsidRPr="001812B4">
        <w:rPr>
          <w:rtl/>
        </w:rPr>
        <w:t>) في المصدر</w:t>
      </w:r>
      <w:r w:rsidR="00F01D33">
        <w:rPr>
          <w:rtl/>
        </w:rPr>
        <w:t>:</w:t>
      </w:r>
      <w:r w:rsidRPr="001812B4">
        <w:rPr>
          <w:rtl/>
        </w:rPr>
        <w:t xml:space="preserve"> ثيابه</w:t>
      </w:r>
      <w:r>
        <w:rPr>
          <w:rtl/>
        </w:rPr>
        <w:t>.</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3</w:t>
      </w:r>
      <w:r w:rsidRPr="001812B4">
        <w:rPr>
          <w:rtl/>
        </w:rPr>
        <w:t>) التهذيب 10</w:t>
      </w:r>
      <w:r w:rsidR="00F01D33">
        <w:rPr>
          <w:rtl/>
        </w:rPr>
        <w:t>:</w:t>
      </w:r>
      <w:r w:rsidRPr="001812B4">
        <w:rPr>
          <w:rtl/>
        </w:rPr>
        <w:t xml:space="preserve"> 92 </w:t>
      </w:r>
      <w:r w:rsidR="00035E93">
        <w:rPr>
          <w:rtl/>
        </w:rPr>
        <w:t>/</w:t>
      </w:r>
      <w:r w:rsidRPr="001812B4">
        <w:rPr>
          <w:rtl/>
        </w:rPr>
        <w:t xml:space="preserve"> 355</w:t>
      </w:r>
      <w:r>
        <w:rPr>
          <w:rtl/>
        </w:rPr>
        <w:t>،</w:t>
      </w:r>
      <w:r w:rsidRPr="001812B4">
        <w:rPr>
          <w:rtl/>
        </w:rPr>
        <w:t xml:space="preserve"> والاستبصار 4</w:t>
      </w:r>
      <w:r w:rsidR="00F01D33">
        <w:rPr>
          <w:rtl/>
        </w:rPr>
        <w:t>:</w:t>
      </w:r>
      <w:r w:rsidRPr="001812B4">
        <w:rPr>
          <w:rtl/>
        </w:rPr>
        <w:t xml:space="preserve"> 237 </w:t>
      </w:r>
      <w:r w:rsidR="00035E93">
        <w:rPr>
          <w:rtl/>
        </w:rPr>
        <w:t>/</w:t>
      </w:r>
      <w:r w:rsidRPr="001812B4">
        <w:rPr>
          <w:rtl/>
        </w:rPr>
        <w:t xml:space="preserve"> 892</w:t>
      </w:r>
      <w:r>
        <w:rPr>
          <w:rtl/>
        </w:rPr>
        <w:t>.</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4</w:t>
      </w:r>
      <w:r w:rsidRPr="001812B4">
        <w:rPr>
          <w:rtl/>
        </w:rPr>
        <w:t xml:space="preserve">) تقدم في </w:t>
      </w:r>
      <w:r w:rsidR="001F501A">
        <w:rPr>
          <w:rtl/>
        </w:rPr>
        <w:t>ال</w:t>
      </w:r>
      <w:r w:rsidR="00396709">
        <w:rPr>
          <w:rtl/>
        </w:rPr>
        <w:t xml:space="preserve">حديث </w:t>
      </w:r>
      <w:r w:rsidRPr="001812B4">
        <w:rPr>
          <w:rtl/>
        </w:rPr>
        <w:t xml:space="preserve">5 من الباب 15 من أبواب </w:t>
      </w:r>
      <w:r w:rsidR="00984D29">
        <w:rPr>
          <w:rtl/>
        </w:rPr>
        <w:t>حد</w:t>
      </w:r>
      <w:r w:rsidR="001F501A">
        <w:rPr>
          <w:rtl/>
        </w:rPr>
        <w:t xml:space="preserve"> </w:t>
      </w:r>
      <w:r w:rsidRPr="001812B4">
        <w:rPr>
          <w:rtl/>
        </w:rPr>
        <w:t>القذف</w:t>
      </w:r>
      <w:r>
        <w:rPr>
          <w:rtl/>
        </w:rPr>
        <w:t>،</w:t>
      </w:r>
      <w:r w:rsidRPr="001812B4">
        <w:rPr>
          <w:rtl/>
        </w:rPr>
        <w:t xml:space="preserve"> والباب 11 من </w:t>
      </w:r>
      <w:r w:rsidR="00984D29">
        <w:rPr>
          <w:rtl/>
        </w:rPr>
        <w:t>حد</w:t>
      </w:r>
      <w:r w:rsidR="001F501A">
        <w:rPr>
          <w:rtl/>
        </w:rPr>
        <w:t xml:space="preserve"> </w:t>
      </w:r>
      <w:r w:rsidRPr="001812B4">
        <w:rPr>
          <w:rtl/>
        </w:rPr>
        <w:t>الزنا</w:t>
      </w:r>
      <w:r>
        <w:rPr>
          <w:rtl/>
        </w:rPr>
        <w:t>.</w:t>
      </w:r>
      <w:r w:rsidRPr="001812B4">
        <w:rPr>
          <w:rtl/>
        </w:rPr>
        <w:t xml:space="preserve"> </w:t>
      </w:r>
    </w:p>
    <w:p w:rsidR="002B1751" w:rsidRDefault="002B1751" w:rsidP="00984D29">
      <w:pPr>
        <w:pStyle w:val="libFootnoteCenterBold"/>
        <w:rPr>
          <w:rtl/>
        </w:rPr>
      </w:pPr>
      <w:r>
        <w:rPr>
          <w:rtl/>
        </w:rPr>
        <w:t xml:space="preserve">الباب 9 </w:t>
      </w:r>
    </w:p>
    <w:p w:rsidR="002B1751" w:rsidRDefault="002B1751" w:rsidP="00984D29">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216 </w:t>
      </w:r>
      <w:r w:rsidR="00035E93">
        <w:rPr>
          <w:rtl/>
        </w:rPr>
        <w:t>/</w:t>
      </w:r>
      <w:r>
        <w:rPr>
          <w:rtl/>
        </w:rPr>
        <w:t xml:space="preserve"> 15. </w:t>
      </w:r>
    </w:p>
    <w:p w:rsidR="002B1751" w:rsidRPr="001812B4" w:rsidRDefault="002B1751" w:rsidP="00984D29">
      <w:pPr>
        <w:pStyle w:val="libFootnote0"/>
        <w:rPr>
          <w:rtl/>
        </w:rPr>
      </w:pPr>
      <w:r w:rsidRPr="001812B4">
        <w:rPr>
          <w:rtl/>
        </w:rPr>
        <w:t>(</w:t>
      </w:r>
      <w:r w:rsidR="00984D29">
        <w:rPr>
          <w:rFonts w:hint="cs"/>
          <w:rtl/>
        </w:rPr>
        <w:t>5</w:t>
      </w:r>
      <w:r w:rsidRPr="001812B4">
        <w:rPr>
          <w:rtl/>
        </w:rPr>
        <w:t>) في الكافي زيادة</w:t>
      </w:r>
      <w:r w:rsidR="00F01D33">
        <w:rPr>
          <w:rtl/>
        </w:rPr>
        <w:t>:</w:t>
      </w:r>
      <w:r w:rsidRPr="001812B4">
        <w:rPr>
          <w:rtl/>
        </w:rPr>
        <w:t xml:space="preserve"> عن </w:t>
      </w:r>
      <w:r w:rsidR="006079CC">
        <w:rPr>
          <w:rtl/>
        </w:rPr>
        <w:t xml:space="preserve">محمّد </w:t>
      </w:r>
      <w:r w:rsidRPr="001812B4">
        <w:rPr>
          <w:rtl/>
        </w:rPr>
        <w:t>بن سالم</w:t>
      </w:r>
      <w:r>
        <w:rPr>
          <w:rtl/>
        </w:rPr>
        <w:t>،</w:t>
      </w:r>
      <w:r w:rsidRPr="001812B4">
        <w:rPr>
          <w:rtl/>
        </w:rPr>
        <w:t xml:space="preserve"> وفي التهذيب</w:t>
      </w:r>
      <w:r w:rsidR="00F01D33">
        <w:rPr>
          <w:rtl/>
        </w:rPr>
        <w:t>:</w:t>
      </w:r>
      <w:r w:rsidRPr="001812B4">
        <w:rPr>
          <w:rtl/>
        </w:rPr>
        <w:t xml:space="preserve"> </w:t>
      </w:r>
      <w:r w:rsidR="006079CC">
        <w:rPr>
          <w:rtl/>
        </w:rPr>
        <w:t xml:space="preserve">محمّد </w:t>
      </w:r>
      <w:r w:rsidRPr="001812B4">
        <w:rPr>
          <w:rtl/>
        </w:rPr>
        <w:t>بن عبد الجبار</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984D29">
      <w:pPr>
        <w:pStyle w:val="libNormal0"/>
        <w:rPr>
          <w:rtl/>
        </w:rPr>
      </w:pPr>
      <w:r>
        <w:rPr>
          <w:rtl/>
        </w:rPr>
        <w:lastRenderedPageBreak/>
        <w:t xml:space="preserve">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035E93">
        <w:rPr>
          <w:rStyle w:val="libNormalChar"/>
          <w:rtl/>
        </w:rPr>
        <w:t xml:space="preserve">( </w:t>
      </w:r>
      <w:r>
        <w:rPr>
          <w:rtl/>
        </w:rPr>
        <w:t>بالنجاشي</w:t>
      </w:r>
      <w:r w:rsidRPr="00035E93">
        <w:rPr>
          <w:rStyle w:val="libNormalChar"/>
          <w:rtl/>
        </w:rPr>
        <w:t xml:space="preserve"> )</w:t>
      </w:r>
      <w:r>
        <w:rPr>
          <w:rtl/>
        </w:rPr>
        <w:t xml:space="preserve"> </w:t>
      </w:r>
      <w:r w:rsidRPr="008A1A51">
        <w:rPr>
          <w:rStyle w:val="libFootnotenumChar"/>
          <w:rtl/>
        </w:rPr>
        <w:t>(</w:t>
      </w:r>
      <w:r w:rsidR="00984D29">
        <w:rPr>
          <w:rStyle w:val="libFootnotenumChar"/>
          <w:rFonts w:hint="cs"/>
          <w:rtl/>
        </w:rPr>
        <w:t>1</w:t>
      </w:r>
      <w:r w:rsidRPr="008A1A51">
        <w:rPr>
          <w:rStyle w:val="libFootnotenumChar"/>
          <w:rtl/>
        </w:rPr>
        <w:t>)</w:t>
      </w:r>
      <w:r>
        <w:rPr>
          <w:rtl/>
        </w:rPr>
        <w:t xml:space="preserve"> الشاعر قد شرب الخمر في شهر رمضان فضربه ثمانين، ثم</w:t>
      </w:r>
      <w:r w:rsidR="00984D29">
        <w:rPr>
          <w:rFonts w:hint="cs"/>
          <w:rtl/>
        </w:rPr>
        <w:t>َّ</w:t>
      </w:r>
      <w:r>
        <w:rPr>
          <w:rtl/>
        </w:rPr>
        <w:t xml:space="preserve"> حبسه ليلة، ثم</w:t>
      </w:r>
      <w:r w:rsidR="00984D29">
        <w:rPr>
          <w:rFonts w:hint="cs"/>
          <w:rtl/>
        </w:rPr>
        <w:t>َّ</w:t>
      </w:r>
      <w:r>
        <w:rPr>
          <w:rtl/>
        </w:rPr>
        <w:t xml:space="preserve"> دعا به من الغد فضربه عشرين، فقال له</w:t>
      </w:r>
      <w:r w:rsidR="00F01D33">
        <w:rPr>
          <w:rtl/>
        </w:rPr>
        <w:t>:</w:t>
      </w:r>
      <w:r>
        <w:rPr>
          <w:rtl/>
        </w:rPr>
        <w:t xml:space="preserve"> يا أميرالمؤمنين هذا ضربتني ثمانين في شرب الخمر، وهذه العشرون ما هي؟ فقال</w:t>
      </w:r>
      <w:r w:rsidR="00F01D33">
        <w:rPr>
          <w:rtl/>
        </w:rPr>
        <w:t>:</w:t>
      </w:r>
      <w:r>
        <w:rPr>
          <w:rtl/>
        </w:rPr>
        <w:t xml:space="preserve"> هذا لتجرئك على شرب الخمر في شهر رمضان. </w:t>
      </w:r>
    </w:p>
    <w:p w:rsidR="002B1751" w:rsidRDefault="002B1751" w:rsidP="00984D29">
      <w:pPr>
        <w:pStyle w:val="libNormal"/>
        <w:rPr>
          <w:rtl/>
        </w:rPr>
      </w:pPr>
      <w:r>
        <w:rPr>
          <w:rtl/>
        </w:rPr>
        <w:t xml:space="preserve">ورواه الشيخ بإسناده عن أبي </w:t>
      </w:r>
      <w:r w:rsidR="00984D29">
        <w:rPr>
          <w:rtl/>
        </w:rPr>
        <w:t>عليّ</w:t>
      </w:r>
      <w:r w:rsidR="006079CC">
        <w:rPr>
          <w:rtl/>
        </w:rPr>
        <w:t xml:space="preserve"> </w:t>
      </w:r>
      <w:r>
        <w:rPr>
          <w:rtl/>
        </w:rPr>
        <w:t xml:space="preserve">الأشعري </w:t>
      </w:r>
      <w:r w:rsidRPr="008A1A51">
        <w:rPr>
          <w:rStyle w:val="libFootnotenumChar"/>
          <w:rtl/>
        </w:rPr>
        <w:t>(</w:t>
      </w:r>
      <w:r w:rsidR="00984D29">
        <w:rPr>
          <w:rStyle w:val="libFootnotenumChar"/>
          <w:rFonts w:hint="cs"/>
          <w:rtl/>
        </w:rPr>
        <w:t>2</w:t>
      </w:r>
      <w:r w:rsidRPr="008A1A51">
        <w:rPr>
          <w:rStyle w:val="libFootnotenumChar"/>
          <w:rtl/>
        </w:rPr>
        <w:t>)</w:t>
      </w:r>
      <w:r>
        <w:rPr>
          <w:rtl/>
        </w:rPr>
        <w:t xml:space="preserve">. </w:t>
      </w:r>
    </w:p>
    <w:p w:rsidR="002B1751" w:rsidRDefault="002B1751" w:rsidP="00984D29">
      <w:pPr>
        <w:pStyle w:val="libNormal"/>
        <w:rPr>
          <w:rtl/>
        </w:rPr>
      </w:pPr>
      <w:r>
        <w:rPr>
          <w:rtl/>
        </w:rPr>
        <w:t xml:space="preserve">ورواه الصدوق بإسناده عن عمرو بن شمر </w:t>
      </w:r>
      <w:r w:rsidRPr="008A1A51">
        <w:rPr>
          <w:rStyle w:val="libFootnotenumChar"/>
          <w:rtl/>
        </w:rPr>
        <w:t>(</w:t>
      </w:r>
      <w:r w:rsidR="00984D29">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511" w:name="_Toc309716517"/>
      <w:bookmarkStart w:id="512" w:name="_Toc380648263"/>
      <w:bookmarkStart w:id="513" w:name="_Toc189237754"/>
      <w:r>
        <w:rPr>
          <w:rtl/>
        </w:rPr>
        <w:t xml:space="preserve">10 - باب سقوط </w:t>
      </w:r>
      <w:r w:rsidR="001F501A">
        <w:rPr>
          <w:rtl/>
        </w:rPr>
        <w:t>ال</w:t>
      </w:r>
      <w:r w:rsidR="00984D29">
        <w:rPr>
          <w:rtl/>
        </w:rPr>
        <w:t>حد</w:t>
      </w:r>
      <w:r w:rsidR="001F501A">
        <w:rPr>
          <w:rtl/>
        </w:rPr>
        <w:t xml:space="preserve"> </w:t>
      </w:r>
      <w:r>
        <w:rPr>
          <w:rtl/>
        </w:rPr>
        <w:t>عمن شرب الخمر جاهلا</w:t>
      </w:r>
      <w:r w:rsidR="00984D29">
        <w:rPr>
          <w:rFonts w:hint="cs"/>
          <w:rtl/>
        </w:rPr>
        <w:t>ً</w:t>
      </w:r>
      <w:r>
        <w:rPr>
          <w:rtl/>
        </w:rPr>
        <w:t xml:space="preserve"> بالتحريم</w:t>
      </w:r>
      <w:bookmarkEnd w:id="511"/>
      <w:bookmarkEnd w:id="512"/>
      <w:bookmarkEnd w:id="513"/>
      <w:r>
        <w:rPr>
          <w:rtl/>
        </w:rPr>
        <w:t xml:space="preserve"> </w:t>
      </w:r>
    </w:p>
    <w:p w:rsidR="002B1751" w:rsidRDefault="002B1751" w:rsidP="00984D29">
      <w:pPr>
        <w:pStyle w:val="libNormal"/>
        <w:rPr>
          <w:rtl/>
        </w:rPr>
      </w:pPr>
      <w:r w:rsidRPr="00035E93">
        <w:rPr>
          <w:rStyle w:val="libNormalChar"/>
          <w:rtl/>
        </w:rPr>
        <w:t>[ 34633 ]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فضّال، عن ابن بكير،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شرب رجل الخمر على عهد أبي بكر، فرفع إلى أبي بكر، فقال له</w:t>
      </w:r>
      <w:r w:rsidR="00F01D33">
        <w:rPr>
          <w:rtl/>
        </w:rPr>
        <w:t>:</w:t>
      </w:r>
      <w:r>
        <w:rPr>
          <w:rtl/>
        </w:rPr>
        <w:t xml:space="preserve"> أشربت خمرا</w:t>
      </w:r>
      <w:r w:rsidR="00984D29">
        <w:rPr>
          <w:rFonts w:hint="cs"/>
          <w:rtl/>
        </w:rPr>
        <w:t>ً</w:t>
      </w:r>
      <w:r>
        <w:rPr>
          <w:rtl/>
        </w:rPr>
        <w:t>؟ قال</w:t>
      </w:r>
      <w:r w:rsidR="00F01D33">
        <w:rPr>
          <w:rtl/>
        </w:rPr>
        <w:t>:</w:t>
      </w:r>
      <w:r>
        <w:rPr>
          <w:rtl/>
        </w:rPr>
        <w:t xml:space="preserve"> نعم، قال</w:t>
      </w:r>
      <w:r w:rsidR="00F01D33">
        <w:rPr>
          <w:rtl/>
        </w:rPr>
        <w:t>:</w:t>
      </w:r>
      <w:r>
        <w:rPr>
          <w:rtl/>
        </w:rPr>
        <w:t xml:space="preserve"> ولم؟ وهي محر</w:t>
      </w:r>
      <w:r w:rsidR="00984D29">
        <w:rPr>
          <w:rFonts w:hint="cs"/>
          <w:rtl/>
        </w:rPr>
        <w:t>ّ</w:t>
      </w:r>
      <w:r>
        <w:rPr>
          <w:rtl/>
        </w:rPr>
        <w:t>مة، قال</w:t>
      </w:r>
      <w:r w:rsidR="00F01D33">
        <w:rPr>
          <w:rtl/>
        </w:rPr>
        <w:t>:</w:t>
      </w:r>
      <w:r>
        <w:rPr>
          <w:rtl/>
        </w:rPr>
        <w:t xml:space="preserve"> فقال له الرجل</w:t>
      </w:r>
      <w:r w:rsidR="00F01D33">
        <w:rPr>
          <w:rtl/>
        </w:rPr>
        <w:t>:</w:t>
      </w:r>
      <w:r>
        <w:rPr>
          <w:rtl/>
        </w:rPr>
        <w:t xml:space="preserve"> إن</w:t>
      </w:r>
      <w:r w:rsidR="00984D29">
        <w:rPr>
          <w:rFonts w:hint="cs"/>
          <w:rtl/>
        </w:rPr>
        <w:t>ّ</w:t>
      </w:r>
      <w:r>
        <w:rPr>
          <w:rtl/>
        </w:rPr>
        <w:t>ي أسلمت وحسن إسلامي ومنزلي بين ظهراني قوم يشربون الخمر ويستحل</w:t>
      </w:r>
      <w:r w:rsidR="00984D29">
        <w:rPr>
          <w:rFonts w:hint="cs"/>
          <w:rtl/>
        </w:rPr>
        <w:t>ّ</w:t>
      </w:r>
      <w:r>
        <w:rPr>
          <w:rtl/>
        </w:rPr>
        <w:t xml:space="preserve">ون </w:t>
      </w:r>
      <w:r w:rsidRPr="008A1A51">
        <w:rPr>
          <w:rStyle w:val="libFootnotenumChar"/>
          <w:rtl/>
        </w:rPr>
        <w:t>(</w:t>
      </w:r>
      <w:r w:rsidR="00984D29">
        <w:rPr>
          <w:rStyle w:val="libFootnotenumChar"/>
          <w:rFonts w:hint="cs"/>
          <w:rtl/>
        </w:rPr>
        <w:t>4</w:t>
      </w:r>
      <w:r w:rsidRPr="008A1A51">
        <w:rPr>
          <w:rStyle w:val="libFootnotenumChar"/>
          <w:rtl/>
        </w:rPr>
        <w:t>)</w:t>
      </w:r>
      <w:r>
        <w:rPr>
          <w:rtl/>
        </w:rPr>
        <w:t>، ولو علمت أن</w:t>
      </w:r>
      <w:r w:rsidR="00984D29">
        <w:rPr>
          <w:rFonts w:hint="cs"/>
          <w:rtl/>
        </w:rPr>
        <w:t>ّ</w:t>
      </w:r>
      <w:r>
        <w:rPr>
          <w:rtl/>
        </w:rPr>
        <w:t>ها حرام اجتنبتها، فالتفت أبوبكر إلى عمر، فقال</w:t>
      </w:r>
      <w:r w:rsidR="00F01D33">
        <w:rPr>
          <w:rtl/>
        </w:rPr>
        <w:t>:</w:t>
      </w:r>
      <w:r>
        <w:rPr>
          <w:rtl/>
        </w:rPr>
        <w:t xml:space="preserve"> ما تقول في أمر هذا الرجل؟ فقال عمر</w:t>
      </w:r>
      <w:r w:rsidR="00F01D33">
        <w:rPr>
          <w:rtl/>
        </w:rPr>
        <w:t>:</w:t>
      </w:r>
      <w:r>
        <w:rPr>
          <w:rtl/>
        </w:rPr>
        <w:t xml:space="preserve"> معضلة وليس لها </w:t>
      </w:r>
      <w:r w:rsidR="001F501A">
        <w:rPr>
          <w:rtl/>
        </w:rPr>
        <w:t xml:space="preserve">إلّا </w:t>
      </w:r>
      <w:r>
        <w:rPr>
          <w:rtl/>
        </w:rPr>
        <w:t>أبو الحسن، فقال أبوبكر</w:t>
      </w:r>
      <w:r w:rsidR="00F01D33">
        <w:rPr>
          <w:rtl/>
        </w:rPr>
        <w:t>:</w:t>
      </w:r>
      <w:r>
        <w:rPr>
          <w:rtl/>
        </w:rPr>
        <w:t xml:space="preserve"> ادع لنا علي</w:t>
      </w:r>
      <w:r w:rsidR="00984D29">
        <w:rPr>
          <w:rFonts w:hint="cs"/>
          <w:rtl/>
        </w:rPr>
        <w:t>ّ</w:t>
      </w:r>
      <w:r>
        <w:rPr>
          <w:rtl/>
        </w:rPr>
        <w:t>ا</w:t>
      </w:r>
      <w:r w:rsidR="00984D29">
        <w:rPr>
          <w:rFonts w:hint="cs"/>
          <w:rtl/>
        </w:rPr>
        <w:t>ً</w:t>
      </w:r>
      <w:r>
        <w:rPr>
          <w:rtl/>
        </w:rPr>
        <w:t>، فقال عمر</w:t>
      </w:r>
      <w:r w:rsidR="00F01D33">
        <w:rPr>
          <w:rtl/>
        </w:rPr>
        <w:t>:</w:t>
      </w:r>
      <w:r>
        <w:rPr>
          <w:rtl/>
        </w:rPr>
        <w:t xml:space="preserve"> يؤتى الحكم في بيته، فقام والرجل معهما ومن حضرهما من الناس </w:t>
      </w:r>
      <w:r w:rsidR="000014EE">
        <w:rPr>
          <w:rtl/>
        </w:rPr>
        <w:t xml:space="preserve">حتّى </w:t>
      </w:r>
      <w:r>
        <w:rPr>
          <w:rtl/>
        </w:rPr>
        <w:t xml:space="preserve">أتوا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فأخبراه بقصة الرجل وقص</w:t>
      </w:r>
      <w:r w:rsidR="00984D29">
        <w:rPr>
          <w:rFonts w:hint="cs"/>
          <w:rtl/>
        </w:rPr>
        <w:t>ّ</w:t>
      </w:r>
      <w:r>
        <w:rPr>
          <w:rtl/>
        </w:rPr>
        <w:t xml:space="preserve"> الرجل قصته، فقال</w:t>
      </w:r>
      <w:r w:rsidR="00F01D33">
        <w:rPr>
          <w:rtl/>
        </w:rPr>
        <w:t>:</w:t>
      </w:r>
      <w:r>
        <w:rPr>
          <w:rtl/>
        </w:rPr>
        <w:t xml:space="preserve"> ابعثوا معه من </w:t>
      </w:r>
    </w:p>
    <w:p w:rsidR="002B1751" w:rsidRDefault="00C4707E" w:rsidP="00C4707E">
      <w:pPr>
        <w:pStyle w:val="libLine"/>
        <w:rPr>
          <w:rtl/>
        </w:rPr>
      </w:pPr>
      <w:r>
        <w:rPr>
          <w:rtl/>
        </w:rPr>
        <w:t>____________________</w:t>
      </w:r>
    </w:p>
    <w:p w:rsidR="002B1751" w:rsidRPr="001812B4" w:rsidRDefault="002B1751" w:rsidP="00984D29">
      <w:pPr>
        <w:pStyle w:val="libFootnote0"/>
        <w:rPr>
          <w:rtl/>
        </w:rPr>
      </w:pPr>
      <w:r w:rsidRPr="001812B4">
        <w:rPr>
          <w:rtl/>
        </w:rPr>
        <w:t>(</w:t>
      </w:r>
      <w:r w:rsidR="00984D29">
        <w:rPr>
          <w:rFonts w:hint="cs"/>
          <w:rtl/>
        </w:rPr>
        <w:t>1</w:t>
      </w:r>
      <w:r w:rsidRPr="001812B4">
        <w:rPr>
          <w:rtl/>
        </w:rPr>
        <w:t>) في الفقيه</w:t>
      </w:r>
      <w:r w:rsidR="00F01D33">
        <w:rPr>
          <w:rtl/>
        </w:rPr>
        <w:t>:</w:t>
      </w:r>
      <w:r w:rsidRPr="001812B4">
        <w:rPr>
          <w:rtl/>
        </w:rPr>
        <w:t xml:space="preserve"> النجاشي </w:t>
      </w:r>
      <w:r w:rsidRPr="00426F72">
        <w:rPr>
          <w:rtl/>
        </w:rPr>
        <w:t>الحارثي ( هامش</w:t>
      </w:r>
      <w:r w:rsidRPr="001812B4">
        <w:rPr>
          <w:rtl/>
        </w:rPr>
        <w:t xml:space="preserve"> </w:t>
      </w:r>
      <w:r w:rsidRPr="00984D29">
        <w:rPr>
          <w:rtl/>
        </w:rPr>
        <w:t>المخطوط ).</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2</w:t>
      </w:r>
      <w:r w:rsidRPr="001812B4">
        <w:rPr>
          <w:rtl/>
        </w:rPr>
        <w:t>) التهذيب 10</w:t>
      </w:r>
      <w:r w:rsidR="00F01D33">
        <w:rPr>
          <w:rtl/>
        </w:rPr>
        <w:t>:</w:t>
      </w:r>
      <w:r w:rsidRPr="001812B4">
        <w:rPr>
          <w:rtl/>
        </w:rPr>
        <w:t xml:space="preserve"> 94 </w:t>
      </w:r>
      <w:r w:rsidR="00035E93">
        <w:rPr>
          <w:rtl/>
        </w:rPr>
        <w:t>/</w:t>
      </w:r>
      <w:r w:rsidRPr="001812B4">
        <w:rPr>
          <w:rtl/>
        </w:rPr>
        <w:t xml:space="preserve"> 362</w:t>
      </w:r>
      <w:r>
        <w:rPr>
          <w:rtl/>
        </w:rPr>
        <w:t>.</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3</w:t>
      </w:r>
      <w:r w:rsidRPr="001812B4">
        <w:rPr>
          <w:rtl/>
        </w:rPr>
        <w:t>) الفقيه 4</w:t>
      </w:r>
      <w:r w:rsidR="00F01D33">
        <w:rPr>
          <w:rtl/>
        </w:rPr>
        <w:t>:</w:t>
      </w:r>
      <w:r w:rsidRPr="001812B4">
        <w:rPr>
          <w:rtl/>
        </w:rPr>
        <w:t xml:space="preserve"> 40 </w:t>
      </w:r>
      <w:r w:rsidR="00035E93">
        <w:rPr>
          <w:rtl/>
        </w:rPr>
        <w:t>/</w:t>
      </w:r>
      <w:r w:rsidRPr="001812B4">
        <w:rPr>
          <w:rtl/>
        </w:rPr>
        <w:t xml:space="preserve"> 130</w:t>
      </w:r>
      <w:r>
        <w:rPr>
          <w:rtl/>
        </w:rPr>
        <w:t>.</w:t>
      </w:r>
      <w:r w:rsidRPr="001812B4">
        <w:rPr>
          <w:rtl/>
        </w:rPr>
        <w:t xml:space="preserve"> </w:t>
      </w:r>
    </w:p>
    <w:p w:rsidR="002B1751" w:rsidRDefault="002B1751" w:rsidP="00984D29">
      <w:pPr>
        <w:pStyle w:val="libFootnoteCenterBold"/>
        <w:rPr>
          <w:rtl/>
        </w:rPr>
      </w:pPr>
      <w:r>
        <w:rPr>
          <w:rtl/>
        </w:rPr>
        <w:t xml:space="preserve">الباب 10 </w:t>
      </w:r>
    </w:p>
    <w:p w:rsidR="002B1751" w:rsidRDefault="002B1751" w:rsidP="00984D29">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216 </w:t>
      </w:r>
      <w:r w:rsidR="00035E93">
        <w:rPr>
          <w:rtl/>
        </w:rPr>
        <w:t>/</w:t>
      </w:r>
      <w:r>
        <w:rPr>
          <w:rtl/>
        </w:rPr>
        <w:t xml:space="preserve"> 16. </w:t>
      </w:r>
    </w:p>
    <w:p w:rsidR="002B1751" w:rsidRPr="001812B4" w:rsidRDefault="002B1751" w:rsidP="00984D29">
      <w:pPr>
        <w:pStyle w:val="libFootnote0"/>
        <w:rPr>
          <w:rtl/>
        </w:rPr>
      </w:pPr>
      <w:r w:rsidRPr="001812B4">
        <w:rPr>
          <w:rtl/>
        </w:rPr>
        <w:t>(</w:t>
      </w:r>
      <w:r w:rsidR="00984D29">
        <w:rPr>
          <w:rFonts w:hint="cs"/>
          <w:rtl/>
        </w:rPr>
        <w:t>4</w:t>
      </w:r>
      <w:r w:rsidRPr="001812B4">
        <w:rPr>
          <w:rtl/>
        </w:rPr>
        <w:t>) في المصدر</w:t>
      </w:r>
      <w:r w:rsidR="00F01D33">
        <w:rPr>
          <w:rtl/>
        </w:rPr>
        <w:t>:</w:t>
      </w:r>
      <w:r w:rsidRPr="001812B4">
        <w:rPr>
          <w:rtl/>
        </w:rPr>
        <w:t xml:space="preserve"> ويستحلونها</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يدور به على مجالس المهاجرين والأنصار من كان تلا عليه آية التحريم فليشهد عليه، ففعلوا ذلك به فلم يشهد عليه </w:t>
      </w:r>
      <w:r w:rsidR="00841FD5">
        <w:rPr>
          <w:rtl/>
        </w:rPr>
        <w:t xml:space="preserve">أحد </w:t>
      </w:r>
      <w:r>
        <w:rPr>
          <w:rtl/>
        </w:rPr>
        <w:t>ب</w:t>
      </w:r>
      <w:r w:rsidR="006079CC">
        <w:rPr>
          <w:rtl/>
        </w:rPr>
        <w:t xml:space="preserve">أنّه </w:t>
      </w:r>
      <w:r>
        <w:rPr>
          <w:rtl/>
        </w:rPr>
        <w:t>قرأ عليه آية التحريم، فخل</w:t>
      </w:r>
      <w:r w:rsidR="00984D29">
        <w:rPr>
          <w:rFonts w:hint="cs"/>
          <w:rtl/>
        </w:rPr>
        <w:t>ّ</w:t>
      </w:r>
      <w:r>
        <w:rPr>
          <w:rtl/>
        </w:rPr>
        <w:t>ى عنه، فقال له</w:t>
      </w:r>
      <w:r w:rsidR="00F01D33">
        <w:rPr>
          <w:rtl/>
        </w:rPr>
        <w:t>:</w:t>
      </w:r>
      <w:r>
        <w:rPr>
          <w:rtl/>
        </w:rPr>
        <w:t xml:space="preserve"> إن شربت بعدها أقمنا عليك </w:t>
      </w:r>
      <w:r w:rsidR="001F501A">
        <w:rPr>
          <w:rtl/>
        </w:rPr>
        <w:t>ال</w:t>
      </w:r>
      <w:r w:rsidR="008C228A">
        <w:rPr>
          <w:rtl/>
        </w:rPr>
        <w:t>حدّ</w:t>
      </w:r>
      <w:r>
        <w:rPr>
          <w:rtl/>
        </w:rPr>
        <w:t xml:space="preserve">. </w:t>
      </w:r>
    </w:p>
    <w:p w:rsidR="002B1751" w:rsidRDefault="002B1751" w:rsidP="00984D29">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984D29">
        <w:rPr>
          <w:rStyle w:val="libFootnotenumChar"/>
          <w:rFonts w:hint="cs"/>
          <w:rtl/>
        </w:rPr>
        <w:t>1</w:t>
      </w:r>
      <w:r w:rsidRPr="008A1A51">
        <w:rPr>
          <w:rStyle w:val="libFootnotenumChar"/>
          <w:rtl/>
        </w:rPr>
        <w:t>)</w:t>
      </w:r>
      <w:r>
        <w:rPr>
          <w:rtl/>
        </w:rPr>
        <w:t xml:space="preserve">. </w:t>
      </w:r>
    </w:p>
    <w:p w:rsidR="002B1751" w:rsidRDefault="002B1751" w:rsidP="00984D29">
      <w:pPr>
        <w:pStyle w:val="libNormal"/>
        <w:rPr>
          <w:rtl/>
        </w:rPr>
      </w:pPr>
      <w:r>
        <w:rPr>
          <w:rtl/>
        </w:rPr>
        <w:t xml:space="preserve">وعن </w:t>
      </w:r>
      <w:r w:rsidR="006079CC">
        <w:rPr>
          <w:rtl/>
        </w:rPr>
        <w:t xml:space="preserve">عدَّة </w:t>
      </w:r>
      <w:r>
        <w:rPr>
          <w:rtl/>
        </w:rPr>
        <w:t xml:space="preserve">من أصحابنا، عن أحمد بن أبي عبدالله، عن عمرو بن عثمان، عن </w:t>
      </w:r>
      <w:r w:rsidR="006079CC">
        <w:rPr>
          <w:rtl/>
        </w:rPr>
        <w:t xml:space="preserve">عليِّ </w:t>
      </w:r>
      <w:r>
        <w:rPr>
          <w:rtl/>
        </w:rPr>
        <w:t xml:space="preserve">بن أبي حمزة،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نحوه </w:t>
      </w:r>
      <w:r w:rsidRPr="008A1A51">
        <w:rPr>
          <w:rStyle w:val="libFootnotenumChar"/>
          <w:rtl/>
        </w:rPr>
        <w:t>(</w:t>
      </w:r>
      <w:r w:rsidR="00984D29">
        <w:rPr>
          <w:rStyle w:val="libFootnotenumChar"/>
          <w:rFonts w:hint="cs"/>
          <w:rtl/>
        </w:rPr>
        <w:t>2</w:t>
      </w:r>
      <w:r w:rsidRPr="008A1A51">
        <w:rPr>
          <w:rStyle w:val="libFootnotenumChar"/>
          <w:rtl/>
        </w:rPr>
        <w:t>)</w:t>
      </w:r>
      <w:r>
        <w:rPr>
          <w:rtl/>
        </w:rPr>
        <w:t xml:space="preserve">. </w:t>
      </w:r>
    </w:p>
    <w:p w:rsidR="002B1751" w:rsidRDefault="002B1751" w:rsidP="00984D29">
      <w:pPr>
        <w:pStyle w:val="libNormal"/>
        <w:rPr>
          <w:rtl/>
        </w:rPr>
      </w:pPr>
      <w:r>
        <w:rPr>
          <w:rtl/>
        </w:rPr>
        <w:t>أقول</w:t>
      </w:r>
      <w:r w:rsidR="00F01D33">
        <w:rPr>
          <w:rtl/>
        </w:rPr>
        <w:t>:</w:t>
      </w:r>
      <w:r>
        <w:rPr>
          <w:rtl/>
        </w:rPr>
        <w:t xml:space="preserve"> وتقد</w:t>
      </w:r>
      <w:r w:rsidR="00984D29">
        <w:rPr>
          <w:rFonts w:hint="cs"/>
          <w:rtl/>
        </w:rPr>
        <w:t>َّ</w:t>
      </w:r>
      <w:r>
        <w:rPr>
          <w:rtl/>
        </w:rPr>
        <w:t xml:space="preserve">م ما </w:t>
      </w:r>
      <w:r w:rsidR="001F501A">
        <w:rPr>
          <w:rtl/>
        </w:rPr>
        <w:t xml:space="preserve">يدلُّ </w:t>
      </w:r>
      <w:r>
        <w:rPr>
          <w:rtl/>
        </w:rPr>
        <w:t>على ذلك في مقد</w:t>
      </w:r>
      <w:r w:rsidR="00984D29">
        <w:rPr>
          <w:rFonts w:hint="cs"/>
          <w:rtl/>
        </w:rPr>
        <w:t>ّ</w:t>
      </w:r>
      <w:r>
        <w:rPr>
          <w:rtl/>
        </w:rPr>
        <w:t xml:space="preserve">مات </w:t>
      </w:r>
      <w:r w:rsidR="001F501A">
        <w:rPr>
          <w:rtl/>
        </w:rPr>
        <w:t>ال</w:t>
      </w:r>
      <w:r w:rsidR="00DF34D2">
        <w:rPr>
          <w:rtl/>
        </w:rPr>
        <w:t xml:space="preserve">حدود </w:t>
      </w:r>
      <w:r w:rsidRPr="008A1A51">
        <w:rPr>
          <w:rStyle w:val="libFootnotenumChar"/>
          <w:rtl/>
        </w:rPr>
        <w:t>(</w:t>
      </w:r>
      <w:r w:rsidR="00984D29">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514" w:name="_Toc309716518"/>
      <w:bookmarkStart w:id="515" w:name="_Toc380648264"/>
      <w:bookmarkStart w:id="516" w:name="_Toc189237755"/>
      <w:r>
        <w:rPr>
          <w:rtl/>
        </w:rPr>
        <w:t>11 - باب أن شارب الخمر والنبيذ ونحوهما يقتل في الثالثة</w:t>
      </w:r>
      <w:bookmarkEnd w:id="514"/>
      <w:r w:rsidR="00BF2157">
        <w:rPr>
          <w:rtl/>
        </w:rPr>
        <w:t xml:space="preserve"> </w:t>
      </w:r>
      <w:bookmarkStart w:id="517" w:name="_Toc309716519"/>
      <w:r w:rsidR="00BF2157">
        <w:rPr>
          <w:rtl/>
        </w:rPr>
        <w:t>ب</w:t>
      </w:r>
      <w:r>
        <w:rPr>
          <w:rtl/>
        </w:rPr>
        <w:t>عد جلد مرتين</w:t>
      </w:r>
      <w:bookmarkEnd w:id="515"/>
      <w:bookmarkEnd w:id="516"/>
      <w:bookmarkEnd w:id="517"/>
      <w:r>
        <w:rPr>
          <w:rtl/>
        </w:rPr>
        <w:t xml:space="preserve"> </w:t>
      </w:r>
    </w:p>
    <w:p w:rsidR="002B1751" w:rsidRDefault="002B1751" w:rsidP="00F01D33">
      <w:pPr>
        <w:pStyle w:val="libNormal"/>
        <w:rPr>
          <w:rtl/>
        </w:rPr>
      </w:pPr>
      <w:r w:rsidRPr="00035E93">
        <w:rPr>
          <w:rStyle w:val="libNormalChar"/>
          <w:rtl/>
        </w:rPr>
        <w:t>[ 34634 ]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أبي عمير، عن هشام بن سالم، عن سليمان بن خالد،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من شرب الخمر فاجلدوه، فان عاد فاجلدوه، فان عاد الثالثة فاقتلوه. </w:t>
      </w:r>
    </w:p>
    <w:p w:rsidR="002B1751" w:rsidRDefault="002B1751" w:rsidP="00984D29">
      <w:pPr>
        <w:pStyle w:val="libNormal"/>
        <w:rPr>
          <w:rtl/>
        </w:rPr>
      </w:pPr>
      <w:r>
        <w:rPr>
          <w:rtl/>
        </w:rPr>
        <w:t xml:space="preserve">ورواه الشيخ بإسناده عن الحسين بن سعيد، عن النضر، عن هشام </w:t>
      </w:r>
      <w:r w:rsidRPr="008A1A51">
        <w:rPr>
          <w:rStyle w:val="libFootnotenumChar"/>
          <w:rtl/>
        </w:rPr>
        <w:t>(</w:t>
      </w:r>
      <w:r w:rsidR="00984D29">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812B4" w:rsidRDefault="002B1751" w:rsidP="00984D29">
      <w:pPr>
        <w:pStyle w:val="libFootnote0"/>
        <w:rPr>
          <w:rtl/>
        </w:rPr>
      </w:pPr>
      <w:r w:rsidRPr="001812B4">
        <w:rPr>
          <w:rtl/>
        </w:rPr>
        <w:t>(</w:t>
      </w:r>
      <w:r w:rsidR="00984D29">
        <w:rPr>
          <w:rFonts w:hint="cs"/>
          <w:rtl/>
        </w:rPr>
        <w:t>1</w:t>
      </w:r>
      <w:r w:rsidRPr="001812B4">
        <w:rPr>
          <w:rtl/>
        </w:rPr>
        <w:t>) التهذيب 10</w:t>
      </w:r>
      <w:r w:rsidR="00F01D33">
        <w:rPr>
          <w:rtl/>
        </w:rPr>
        <w:t>:</w:t>
      </w:r>
      <w:r w:rsidRPr="001812B4">
        <w:rPr>
          <w:rtl/>
        </w:rPr>
        <w:t xml:space="preserve"> 94 </w:t>
      </w:r>
      <w:r w:rsidR="00035E93">
        <w:rPr>
          <w:rtl/>
        </w:rPr>
        <w:t>/</w:t>
      </w:r>
      <w:r w:rsidRPr="001812B4">
        <w:rPr>
          <w:rtl/>
        </w:rPr>
        <w:t xml:space="preserve"> 361</w:t>
      </w:r>
      <w:r>
        <w:rPr>
          <w:rtl/>
        </w:rPr>
        <w:t>.</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2</w:t>
      </w:r>
      <w:r w:rsidRPr="001812B4">
        <w:rPr>
          <w:rtl/>
        </w:rPr>
        <w:t>) الكافي 7</w:t>
      </w:r>
      <w:r w:rsidR="00F01D33">
        <w:rPr>
          <w:rtl/>
        </w:rPr>
        <w:t>:</w:t>
      </w:r>
      <w:r w:rsidRPr="001812B4">
        <w:rPr>
          <w:rtl/>
        </w:rPr>
        <w:t xml:space="preserve"> 249 </w:t>
      </w:r>
      <w:r w:rsidR="00035E93">
        <w:rPr>
          <w:rtl/>
        </w:rPr>
        <w:t>/</w:t>
      </w:r>
      <w:r w:rsidRPr="001812B4">
        <w:rPr>
          <w:rtl/>
        </w:rPr>
        <w:t xml:space="preserve"> 4</w:t>
      </w:r>
      <w:r>
        <w:rPr>
          <w:rtl/>
        </w:rPr>
        <w:t>.</w:t>
      </w:r>
      <w:r w:rsidRPr="001812B4">
        <w:rPr>
          <w:rtl/>
        </w:rPr>
        <w:t xml:space="preserve"> </w:t>
      </w:r>
    </w:p>
    <w:p w:rsidR="002B1751" w:rsidRPr="001812B4" w:rsidRDefault="002B1751" w:rsidP="00984D29">
      <w:pPr>
        <w:pStyle w:val="libFootnote0"/>
        <w:rPr>
          <w:rtl/>
        </w:rPr>
      </w:pPr>
      <w:r w:rsidRPr="001812B4">
        <w:rPr>
          <w:rtl/>
        </w:rPr>
        <w:t>(</w:t>
      </w:r>
      <w:r w:rsidR="00984D29">
        <w:rPr>
          <w:rFonts w:hint="cs"/>
          <w:rtl/>
        </w:rPr>
        <w:t>3</w:t>
      </w:r>
      <w:r w:rsidRPr="001812B4">
        <w:rPr>
          <w:rtl/>
        </w:rPr>
        <w:t xml:space="preserve">) تقدم في الباب 14 من أبواب مقدمات </w:t>
      </w:r>
      <w:r w:rsidR="00E924B6">
        <w:rPr>
          <w:rtl/>
        </w:rPr>
        <w:t>الحدود</w:t>
      </w:r>
      <w:r>
        <w:rPr>
          <w:rtl/>
        </w:rPr>
        <w:t>.</w:t>
      </w:r>
      <w:r w:rsidRPr="001812B4">
        <w:rPr>
          <w:rtl/>
        </w:rPr>
        <w:t xml:space="preserve"> </w:t>
      </w:r>
    </w:p>
    <w:p w:rsidR="002B1751" w:rsidRDefault="002B1751" w:rsidP="00984D29">
      <w:pPr>
        <w:pStyle w:val="libFootnoteCenterBold"/>
        <w:rPr>
          <w:rtl/>
        </w:rPr>
      </w:pPr>
      <w:r>
        <w:rPr>
          <w:rtl/>
        </w:rPr>
        <w:t xml:space="preserve">الباب 11 </w:t>
      </w:r>
    </w:p>
    <w:p w:rsidR="002B1751" w:rsidRDefault="002B1751" w:rsidP="00984D29">
      <w:pPr>
        <w:pStyle w:val="libFootnoteCenterBold"/>
        <w:rPr>
          <w:rtl/>
        </w:rPr>
      </w:pPr>
      <w:r>
        <w:rPr>
          <w:rtl/>
        </w:rPr>
        <w:t xml:space="preserve">فيه 15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218 </w:t>
      </w:r>
      <w:r w:rsidR="00035E93">
        <w:rPr>
          <w:rtl/>
        </w:rPr>
        <w:t>/</w:t>
      </w:r>
      <w:r>
        <w:rPr>
          <w:rtl/>
        </w:rPr>
        <w:t xml:space="preserve"> 3. </w:t>
      </w:r>
    </w:p>
    <w:p w:rsidR="002B1751" w:rsidRPr="001812B4" w:rsidRDefault="002B1751" w:rsidP="00984D29">
      <w:pPr>
        <w:pStyle w:val="libFootnote0"/>
        <w:rPr>
          <w:rtl/>
        </w:rPr>
      </w:pPr>
      <w:r w:rsidRPr="001812B4">
        <w:rPr>
          <w:rtl/>
        </w:rPr>
        <w:t>(</w:t>
      </w:r>
      <w:r w:rsidR="00984D29">
        <w:rPr>
          <w:rFonts w:hint="cs"/>
          <w:rtl/>
        </w:rPr>
        <w:t>4</w:t>
      </w:r>
      <w:r w:rsidRPr="001812B4">
        <w:rPr>
          <w:rtl/>
        </w:rPr>
        <w:t>) التهذيب 10</w:t>
      </w:r>
      <w:r w:rsidR="00F01D33">
        <w:rPr>
          <w:rtl/>
        </w:rPr>
        <w:t>:</w:t>
      </w:r>
      <w:r w:rsidRPr="001812B4">
        <w:rPr>
          <w:rtl/>
        </w:rPr>
        <w:t xml:space="preserve"> 95 </w:t>
      </w:r>
      <w:r w:rsidR="00035E93">
        <w:rPr>
          <w:rtl/>
        </w:rPr>
        <w:t>/</w:t>
      </w:r>
      <w:r w:rsidRPr="001812B4">
        <w:rPr>
          <w:rtl/>
        </w:rPr>
        <w:t xml:space="preserve"> 364</w:t>
      </w:r>
      <w:r>
        <w:rPr>
          <w:rtl/>
        </w:rPr>
        <w:t>.</w:t>
      </w:r>
      <w:r w:rsidRPr="001812B4">
        <w:rPr>
          <w:rtl/>
        </w:rPr>
        <w:t xml:space="preserve"> </w:t>
      </w:r>
    </w:p>
    <w:p w:rsidR="002B1751" w:rsidRDefault="002B1751" w:rsidP="00C4707E">
      <w:pPr>
        <w:pStyle w:val="libNormal"/>
        <w:rPr>
          <w:rtl/>
        </w:rPr>
      </w:pPr>
      <w:r>
        <w:rPr>
          <w:rtl/>
        </w:rPr>
        <w:br w:type="page"/>
      </w:r>
    </w:p>
    <w:p w:rsidR="002B1751" w:rsidRDefault="002B1751" w:rsidP="00984D29">
      <w:pPr>
        <w:pStyle w:val="libNormal"/>
        <w:rPr>
          <w:rtl/>
        </w:rPr>
      </w:pPr>
      <w:r>
        <w:rPr>
          <w:rtl/>
        </w:rPr>
        <w:lastRenderedPageBreak/>
        <w:t xml:space="preserve">ورواه </w:t>
      </w:r>
      <w:r w:rsidR="000014EE">
        <w:rPr>
          <w:rtl/>
        </w:rPr>
        <w:t xml:space="preserve">أيضاً </w:t>
      </w:r>
      <w:r>
        <w:rPr>
          <w:rtl/>
        </w:rPr>
        <w:t xml:space="preserve">بإسناده عنه، عن فضالة بن </w:t>
      </w:r>
      <w:r w:rsidR="00984D29">
        <w:rPr>
          <w:rtl/>
        </w:rPr>
        <w:t>أي</w:t>
      </w:r>
      <w:r w:rsidR="001F501A">
        <w:rPr>
          <w:rtl/>
        </w:rPr>
        <w:t>وب</w:t>
      </w:r>
      <w:r>
        <w:rPr>
          <w:rtl/>
        </w:rPr>
        <w:t xml:space="preserve">، عن العلاء، عن </w:t>
      </w:r>
      <w:r w:rsidR="006079CC">
        <w:rPr>
          <w:rtl/>
        </w:rPr>
        <w:t>محمّد</w:t>
      </w:r>
      <w:r>
        <w:rPr>
          <w:rtl/>
        </w:rPr>
        <w:t xml:space="preserve">،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 ذلك </w:t>
      </w:r>
      <w:r w:rsidRPr="008A1A51">
        <w:rPr>
          <w:rStyle w:val="libFootnotenumChar"/>
          <w:rtl/>
        </w:rPr>
        <w:t>(</w:t>
      </w:r>
      <w:r w:rsidR="00984D29">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[ 34635 ]</w:t>
      </w:r>
      <w:r>
        <w:rPr>
          <w:rtl/>
        </w:rPr>
        <w:t xml:space="preserve"> 2 - وعنه، عن أحمد، عن صفوان، عن يونس، عن أبي الحسن الماضي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أصحاب الكبائر كل</w:t>
      </w:r>
      <w:r w:rsidR="00984D29">
        <w:rPr>
          <w:rFonts w:hint="cs"/>
          <w:rtl/>
        </w:rPr>
        <w:t>ّ</w:t>
      </w:r>
      <w:r>
        <w:rPr>
          <w:rtl/>
        </w:rPr>
        <w:t xml:space="preserve">ها إذا </w:t>
      </w:r>
      <w:r w:rsidR="001F501A">
        <w:rPr>
          <w:rtl/>
        </w:rPr>
        <w:t xml:space="preserve">اُقيم </w:t>
      </w:r>
      <w:r>
        <w:rPr>
          <w:rtl/>
        </w:rPr>
        <w:t xml:space="preserve">عليهم </w:t>
      </w:r>
      <w:r w:rsidR="001F501A">
        <w:rPr>
          <w:rtl/>
        </w:rPr>
        <w:t>ال</w:t>
      </w:r>
      <w:r w:rsidR="00DF34D2">
        <w:rPr>
          <w:rtl/>
        </w:rPr>
        <w:t xml:space="preserve">حدود </w:t>
      </w:r>
      <w:r>
        <w:rPr>
          <w:rtl/>
        </w:rPr>
        <w:t>مر</w:t>
      </w:r>
      <w:r w:rsidR="00984D29">
        <w:rPr>
          <w:rFonts w:hint="cs"/>
          <w:rtl/>
        </w:rPr>
        <w:t>ّ</w:t>
      </w:r>
      <w:r>
        <w:rPr>
          <w:rtl/>
        </w:rPr>
        <w:t xml:space="preserve">تين قتلوا في الثالثة. </w:t>
      </w:r>
    </w:p>
    <w:p w:rsidR="002B1751" w:rsidRDefault="002B1751" w:rsidP="00F01D33">
      <w:pPr>
        <w:pStyle w:val="libNormal"/>
        <w:rPr>
          <w:rtl/>
        </w:rPr>
      </w:pPr>
      <w:r w:rsidRPr="00035E93">
        <w:rPr>
          <w:rStyle w:val="libNormalChar"/>
          <w:rtl/>
        </w:rPr>
        <w:t>[ 34636 ]</w:t>
      </w:r>
      <w:r>
        <w:rPr>
          <w:rtl/>
        </w:rPr>
        <w:t xml:space="preserve"> 3 - وعن أبي </w:t>
      </w:r>
      <w:r w:rsidR="006079CC">
        <w:rPr>
          <w:rtl/>
        </w:rPr>
        <w:t xml:space="preserve">عليِّ </w:t>
      </w:r>
      <w:r>
        <w:rPr>
          <w:rtl/>
        </w:rPr>
        <w:t xml:space="preserve">الأشعري، عن </w:t>
      </w:r>
      <w:r w:rsidR="006079CC">
        <w:rPr>
          <w:rtl/>
        </w:rPr>
        <w:t xml:space="preserve">محمّد </w:t>
      </w:r>
      <w:r>
        <w:rPr>
          <w:rtl/>
        </w:rPr>
        <w:t>بن عبد الجب</w:t>
      </w:r>
      <w:r w:rsidR="00984D29">
        <w:rPr>
          <w:rFonts w:hint="cs"/>
          <w:rtl/>
        </w:rPr>
        <w:t>ّ</w:t>
      </w:r>
      <w:r>
        <w:rPr>
          <w:rtl/>
        </w:rPr>
        <w:t xml:space="preserve">ار، عن صفوان، عن منصور بن حازم، عن أبي عبيدة،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شرب الخمر فاجلدوه فان عاد فاجلدوه، فان عاد فاقتلوه. </w:t>
      </w:r>
    </w:p>
    <w:p w:rsidR="002B1751" w:rsidRDefault="002B1751" w:rsidP="00F01D33">
      <w:pPr>
        <w:pStyle w:val="libNormal"/>
        <w:rPr>
          <w:rtl/>
        </w:rPr>
      </w:pPr>
      <w:r w:rsidRPr="00035E93">
        <w:rPr>
          <w:rStyle w:val="libNormalChar"/>
          <w:rtl/>
        </w:rPr>
        <w:t>[ 34637 ]</w:t>
      </w:r>
      <w:r>
        <w:rPr>
          <w:rtl/>
        </w:rPr>
        <w:t xml:space="preserve"> 4 - وعن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المعلّى،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إذا ا</w:t>
      </w:r>
      <w:r w:rsidR="00984D29">
        <w:rPr>
          <w:rFonts w:hint="cs"/>
          <w:rtl/>
        </w:rPr>
        <w:t>ُ</w:t>
      </w:r>
      <w:r>
        <w:rPr>
          <w:rtl/>
        </w:rPr>
        <w:t>تي بشارب الخمر ضربه، ثم</w:t>
      </w:r>
      <w:r w:rsidR="00984D29">
        <w:rPr>
          <w:rFonts w:hint="cs"/>
          <w:rtl/>
        </w:rPr>
        <w:t>َّ</w:t>
      </w:r>
      <w:r>
        <w:rPr>
          <w:rtl/>
        </w:rPr>
        <w:t xml:space="preserve"> إن ا</w:t>
      </w:r>
      <w:r w:rsidR="00984D29">
        <w:rPr>
          <w:rFonts w:hint="cs"/>
          <w:rtl/>
        </w:rPr>
        <w:t>ُ</w:t>
      </w:r>
      <w:r>
        <w:rPr>
          <w:rtl/>
        </w:rPr>
        <w:t>تي به ثانية ضربه، ثم</w:t>
      </w:r>
      <w:r w:rsidR="00984D29">
        <w:rPr>
          <w:rFonts w:hint="cs"/>
          <w:rtl/>
        </w:rPr>
        <w:t>َّ</w:t>
      </w:r>
      <w:r>
        <w:rPr>
          <w:rtl/>
        </w:rPr>
        <w:t xml:space="preserve"> إن ا</w:t>
      </w:r>
      <w:r w:rsidR="00984D29">
        <w:rPr>
          <w:rFonts w:hint="cs"/>
          <w:rtl/>
        </w:rPr>
        <w:t>ُ</w:t>
      </w:r>
      <w:r>
        <w:rPr>
          <w:rtl/>
        </w:rPr>
        <w:t xml:space="preserve">تي به ثالثة ضرب عنقه. </w:t>
      </w:r>
    </w:p>
    <w:p w:rsidR="002B1751" w:rsidRDefault="002B1751" w:rsidP="00984D29">
      <w:pPr>
        <w:pStyle w:val="libNormal"/>
        <w:rPr>
          <w:rtl/>
        </w:rPr>
      </w:pPr>
      <w:r>
        <w:rPr>
          <w:rtl/>
        </w:rPr>
        <w:t xml:space="preserve">ورواه الشيخ بإسناده عن يونس </w:t>
      </w:r>
      <w:r w:rsidRPr="008A1A51">
        <w:rPr>
          <w:rStyle w:val="libFootnotenumChar"/>
          <w:rtl/>
        </w:rPr>
        <w:t>(</w:t>
      </w:r>
      <w:r w:rsidR="00984D29">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صفوان، </w:t>
      </w:r>
      <w:r w:rsidR="006079CC">
        <w:rPr>
          <w:rtl/>
        </w:rPr>
        <w:t xml:space="preserve">والّذي </w:t>
      </w:r>
      <w:r>
        <w:rPr>
          <w:rtl/>
        </w:rPr>
        <w:t xml:space="preserve">قبلهما بإسناده عن يونس مثله. </w:t>
      </w:r>
    </w:p>
    <w:p w:rsidR="002B1751" w:rsidRDefault="002B1751" w:rsidP="00F01D33">
      <w:pPr>
        <w:pStyle w:val="libNormal"/>
        <w:rPr>
          <w:rtl/>
        </w:rPr>
      </w:pPr>
      <w:r w:rsidRPr="00035E93">
        <w:rPr>
          <w:rStyle w:val="libNormalChar"/>
          <w:rtl/>
        </w:rPr>
        <w:t>[ 34638 ]</w:t>
      </w:r>
      <w:r>
        <w:rPr>
          <w:rtl/>
        </w:rPr>
        <w:t xml:space="preserve"> 5 - وعن </w:t>
      </w:r>
      <w:r w:rsidR="006079CC">
        <w:rPr>
          <w:rtl/>
        </w:rPr>
        <w:t xml:space="preserve">محمّد </w:t>
      </w:r>
      <w:r>
        <w:rPr>
          <w:rtl/>
        </w:rPr>
        <w:t xml:space="preserve">بن يحيى، عن أحمد بن </w:t>
      </w:r>
      <w:r w:rsidR="006079CC">
        <w:rPr>
          <w:rtl/>
        </w:rPr>
        <w:t>محمّد</w:t>
      </w:r>
      <w:r>
        <w:rPr>
          <w:rtl/>
        </w:rPr>
        <w:t>، عن الحسن ابن علي</w:t>
      </w:r>
      <w:r w:rsidR="00984D29">
        <w:rPr>
          <w:rFonts w:hint="cs"/>
          <w:rtl/>
        </w:rPr>
        <w:t>ّ</w:t>
      </w:r>
      <w:r>
        <w:rPr>
          <w:rtl/>
        </w:rPr>
        <w:t>، عن إسحاق بن عم</w:t>
      </w:r>
      <w:r w:rsidR="00984D29">
        <w:rPr>
          <w:rFonts w:hint="cs"/>
          <w:rtl/>
        </w:rPr>
        <w:t>ّ</w:t>
      </w:r>
      <w:r>
        <w:rPr>
          <w:rtl/>
        </w:rPr>
        <w:t>ار، عن أبي بصير،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من شرب الخمر فاجلدوه، فان عاد فاجلدوه، فان عاد فاقتلوه. </w:t>
      </w:r>
    </w:p>
    <w:p w:rsidR="002B1751" w:rsidRDefault="00C4707E" w:rsidP="00C4707E">
      <w:pPr>
        <w:pStyle w:val="libLine"/>
        <w:rPr>
          <w:rtl/>
        </w:rPr>
      </w:pPr>
      <w:r>
        <w:rPr>
          <w:rtl/>
        </w:rPr>
        <w:t>____________________</w:t>
      </w:r>
    </w:p>
    <w:p w:rsidR="002B1751" w:rsidRPr="00BD2403" w:rsidRDefault="002B1751" w:rsidP="00984D29">
      <w:pPr>
        <w:pStyle w:val="libFootnote0"/>
        <w:rPr>
          <w:rtl/>
        </w:rPr>
      </w:pPr>
      <w:r w:rsidRPr="00BD2403">
        <w:rPr>
          <w:rtl/>
        </w:rPr>
        <w:t>(</w:t>
      </w:r>
      <w:r w:rsidR="00984D29">
        <w:rPr>
          <w:rFonts w:hint="cs"/>
          <w:rtl/>
        </w:rPr>
        <w:t>1</w:t>
      </w:r>
      <w:r w:rsidRPr="00BD2403">
        <w:rPr>
          <w:rtl/>
        </w:rPr>
        <w:t>) التهذيب 10</w:t>
      </w:r>
      <w:r w:rsidR="00F01D33">
        <w:rPr>
          <w:rtl/>
        </w:rPr>
        <w:t>:</w:t>
      </w:r>
      <w:r w:rsidRPr="00BD2403">
        <w:rPr>
          <w:rtl/>
        </w:rPr>
        <w:t xml:space="preserve"> 95 </w:t>
      </w:r>
      <w:r w:rsidR="00035E93">
        <w:rPr>
          <w:rtl/>
        </w:rPr>
        <w:t>/</w:t>
      </w:r>
      <w:r w:rsidRPr="00BD2403">
        <w:rPr>
          <w:rtl/>
        </w:rPr>
        <w:t xml:space="preserve"> 365</w:t>
      </w:r>
      <w:r>
        <w:rPr>
          <w:rtl/>
        </w:rPr>
        <w:t>.</w:t>
      </w:r>
      <w:r w:rsidRPr="00BD2403">
        <w:rPr>
          <w:rtl/>
        </w:rPr>
        <w:t xml:space="preserve"> </w:t>
      </w:r>
    </w:p>
    <w:p w:rsidR="002B1751" w:rsidRDefault="002B1751" w:rsidP="00577EAF">
      <w:pPr>
        <w:pStyle w:val="libFootnote0"/>
        <w:rPr>
          <w:rtl/>
        </w:rPr>
      </w:pPr>
      <w:r>
        <w:rPr>
          <w:rtl/>
        </w:rPr>
        <w:t>2 - الكافي 7</w:t>
      </w:r>
      <w:r w:rsidR="00F01D33">
        <w:rPr>
          <w:rtl/>
        </w:rPr>
        <w:t>:</w:t>
      </w:r>
      <w:r>
        <w:rPr>
          <w:rtl/>
        </w:rPr>
        <w:t xml:space="preserve"> 219 </w:t>
      </w:r>
      <w:r w:rsidR="00035E93">
        <w:rPr>
          <w:rtl/>
        </w:rPr>
        <w:t>/</w:t>
      </w:r>
      <w:r>
        <w:rPr>
          <w:rtl/>
        </w:rPr>
        <w:t xml:space="preserve"> 6، التهذيب 10</w:t>
      </w:r>
      <w:r w:rsidR="00F01D33">
        <w:rPr>
          <w:rtl/>
        </w:rPr>
        <w:t>:</w:t>
      </w:r>
      <w:r>
        <w:rPr>
          <w:rtl/>
        </w:rPr>
        <w:t xml:space="preserve"> 95 </w:t>
      </w:r>
      <w:r w:rsidR="00035E93">
        <w:rPr>
          <w:rtl/>
        </w:rPr>
        <w:t>/</w:t>
      </w:r>
      <w:r>
        <w:rPr>
          <w:rtl/>
        </w:rPr>
        <w:t xml:space="preserve"> 369، والاستبصار 4</w:t>
      </w:r>
      <w:r w:rsidR="00F01D33">
        <w:rPr>
          <w:rtl/>
        </w:rPr>
        <w:t>:</w:t>
      </w:r>
      <w:r>
        <w:rPr>
          <w:rtl/>
        </w:rPr>
        <w:t xml:space="preserve"> 212 </w:t>
      </w:r>
      <w:r w:rsidR="00035E93">
        <w:rPr>
          <w:rtl/>
        </w:rPr>
        <w:t>/</w:t>
      </w:r>
      <w:r>
        <w:rPr>
          <w:rtl/>
        </w:rPr>
        <w:t xml:space="preserve"> 791، الفقيه 4</w:t>
      </w:r>
      <w:r w:rsidR="00F01D33">
        <w:rPr>
          <w:rtl/>
        </w:rPr>
        <w:t>:</w:t>
      </w:r>
      <w:r>
        <w:rPr>
          <w:rtl/>
        </w:rPr>
        <w:t xml:space="preserve"> 51 </w:t>
      </w:r>
      <w:r w:rsidR="00035E93">
        <w:rPr>
          <w:rtl/>
        </w:rPr>
        <w:t>/</w:t>
      </w:r>
      <w:r>
        <w:rPr>
          <w:rtl/>
        </w:rPr>
        <w:t xml:space="preserve"> 182. </w:t>
      </w:r>
    </w:p>
    <w:p w:rsidR="002B1751" w:rsidRDefault="002B1751" w:rsidP="00577EAF">
      <w:pPr>
        <w:pStyle w:val="libFootnote0"/>
        <w:rPr>
          <w:rtl/>
        </w:rPr>
      </w:pPr>
      <w:r>
        <w:rPr>
          <w:rtl/>
        </w:rPr>
        <w:t>3 - الكافي 7</w:t>
      </w:r>
      <w:r w:rsidR="00F01D33">
        <w:rPr>
          <w:rtl/>
        </w:rPr>
        <w:t>:</w:t>
      </w:r>
      <w:r>
        <w:rPr>
          <w:rtl/>
        </w:rPr>
        <w:t xml:space="preserve"> 218 </w:t>
      </w:r>
      <w:r w:rsidR="00035E93">
        <w:rPr>
          <w:rtl/>
        </w:rPr>
        <w:t>/</w:t>
      </w:r>
      <w:r>
        <w:rPr>
          <w:rtl/>
        </w:rPr>
        <w:t xml:space="preserve"> 2، التهذيب 10</w:t>
      </w:r>
      <w:r w:rsidR="00F01D33">
        <w:rPr>
          <w:rtl/>
        </w:rPr>
        <w:t>:</w:t>
      </w:r>
      <w:r>
        <w:rPr>
          <w:rtl/>
        </w:rPr>
        <w:t xml:space="preserve"> 95 </w:t>
      </w:r>
      <w:r w:rsidR="00035E93">
        <w:rPr>
          <w:rtl/>
        </w:rPr>
        <w:t>/</w:t>
      </w:r>
      <w:r>
        <w:rPr>
          <w:rtl/>
        </w:rPr>
        <w:t xml:space="preserve"> 367. </w:t>
      </w:r>
    </w:p>
    <w:p w:rsidR="002B1751" w:rsidRDefault="002B1751" w:rsidP="00577EAF">
      <w:pPr>
        <w:pStyle w:val="libFootnote0"/>
        <w:rPr>
          <w:rtl/>
        </w:rPr>
      </w:pPr>
      <w:r>
        <w:rPr>
          <w:rtl/>
        </w:rPr>
        <w:t>4 - الكافي 7</w:t>
      </w:r>
      <w:r w:rsidR="00F01D33">
        <w:rPr>
          <w:rtl/>
        </w:rPr>
        <w:t>:</w:t>
      </w:r>
      <w:r>
        <w:rPr>
          <w:rtl/>
        </w:rPr>
        <w:t xml:space="preserve"> 218 </w:t>
      </w:r>
      <w:r w:rsidR="00035E93">
        <w:rPr>
          <w:rtl/>
        </w:rPr>
        <w:t>/</w:t>
      </w:r>
      <w:r>
        <w:rPr>
          <w:rtl/>
        </w:rPr>
        <w:t xml:space="preserve"> 1. </w:t>
      </w:r>
    </w:p>
    <w:p w:rsidR="002B1751" w:rsidRPr="00BD2403" w:rsidRDefault="002B1751" w:rsidP="00984D29">
      <w:pPr>
        <w:pStyle w:val="libFootnote0"/>
        <w:rPr>
          <w:rtl/>
        </w:rPr>
      </w:pPr>
      <w:r w:rsidRPr="00BD2403">
        <w:rPr>
          <w:rtl/>
        </w:rPr>
        <w:t>(</w:t>
      </w:r>
      <w:r w:rsidR="00984D29">
        <w:rPr>
          <w:rFonts w:hint="cs"/>
          <w:rtl/>
        </w:rPr>
        <w:t>2</w:t>
      </w:r>
      <w:r w:rsidRPr="00BD2403">
        <w:rPr>
          <w:rtl/>
        </w:rPr>
        <w:t>) التهذيب 10</w:t>
      </w:r>
      <w:r w:rsidR="00F01D33">
        <w:rPr>
          <w:rtl/>
        </w:rPr>
        <w:t>:</w:t>
      </w:r>
      <w:r w:rsidRPr="00BD2403">
        <w:rPr>
          <w:rtl/>
        </w:rPr>
        <w:t xml:space="preserve"> 95 </w:t>
      </w:r>
      <w:r w:rsidR="00035E93">
        <w:rPr>
          <w:rtl/>
        </w:rPr>
        <w:t>/</w:t>
      </w:r>
      <w:r w:rsidRPr="00BD2403">
        <w:rPr>
          <w:rtl/>
        </w:rPr>
        <w:t xml:space="preserve"> 366</w:t>
      </w:r>
      <w:r>
        <w:rPr>
          <w:rtl/>
        </w:rPr>
        <w:t>.</w:t>
      </w:r>
      <w:r w:rsidRPr="00BD2403">
        <w:rPr>
          <w:rtl/>
        </w:rPr>
        <w:t xml:space="preserve"> </w:t>
      </w:r>
    </w:p>
    <w:p w:rsidR="002B1751" w:rsidRDefault="002B1751" w:rsidP="00577EAF">
      <w:pPr>
        <w:pStyle w:val="libFootnote0"/>
        <w:rPr>
          <w:rtl/>
        </w:rPr>
      </w:pPr>
      <w:r>
        <w:rPr>
          <w:rtl/>
        </w:rPr>
        <w:t>5 - الكافي 7</w:t>
      </w:r>
      <w:r w:rsidR="00F01D33">
        <w:rPr>
          <w:rtl/>
        </w:rPr>
        <w:t>:</w:t>
      </w:r>
      <w:r>
        <w:rPr>
          <w:rtl/>
        </w:rPr>
        <w:t xml:space="preserve"> 218 </w:t>
      </w:r>
      <w:r w:rsidR="00035E93">
        <w:rPr>
          <w:rtl/>
        </w:rPr>
        <w:t>/</w:t>
      </w:r>
      <w:r>
        <w:rPr>
          <w:rtl/>
        </w:rPr>
        <w:t xml:space="preserve"> 5.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[ 34639 ]</w:t>
      </w:r>
      <w:r>
        <w:rPr>
          <w:rtl/>
        </w:rPr>
        <w:t xml:space="preserve"> 6 - وعنه، عن أحمد، عن </w:t>
      </w:r>
      <w:r w:rsidR="006079CC">
        <w:rPr>
          <w:rtl/>
        </w:rPr>
        <w:t xml:space="preserve">عليِّ </w:t>
      </w:r>
      <w:r>
        <w:rPr>
          <w:rtl/>
        </w:rPr>
        <w:t xml:space="preserve">بن </w:t>
      </w:r>
      <w:r w:rsidR="000014EE">
        <w:rPr>
          <w:rtl/>
        </w:rPr>
        <w:t>حديد</w:t>
      </w:r>
      <w:r>
        <w:rPr>
          <w:rtl/>
        </w:rPr>
        <w:t xml:space="preserve">، وابن أبي عمير </w:t>
      </w:r>
      <w:r w:rsidR="000014EE">
        <w:rPr>
          <w:rtl/>
        </w:rPr>
        <w:t>جميعاً</w:t>
      </w:r>
      <w:r>
        <w:rPr>
          <w:rtl/>
        </w:rPr>
        <w:t xml:space="preserve">، عن جميل بن </w:t>
      </w:r>
      <w:r w:rsidR="000014EE">
        <w:rPr>
          <w:rtl/>
        </w:rPr>
        <w:t>درّاج</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في شارب الخمر إذا شرب ضرب، فان عاد ضرب، فان عاد قتل في الثالثة.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 xml:space="preserve">عن ابن أبي عمير مثله، </w:t>
      </w:r>
      <w:r w:rsidR="001F501A">
        <w:rPr>
          <w:rtl/>
        </w:rPr>
        <w:t xml:space="preserve">إلّا </w:t>
      </w:r>
      <w:r w:rsidR="006079CC">
        <w:rPr>
          <w:rtl/>
        </w:rPr>
        <w:t xml:space="preserve">أنّه </w:t>
      </w:r>
      <w:r>
        <w:rPr>
          <w:rtl/>
        </w:rPr>
        <w:t>أسقط</w:t>
      </w:r>
      <w:r w:rsidR="00F01D33">
        <w:rPr>
          <w:rtl/>
        </w:rPr>
        <w:t>:</w:t>
      </w:r>
      <w:r>
        <w:rPr>
          <w:rtl/>
        </w:rPr>
        <w:t xml:space="preserve"> في الثالثة </w:t>
      </w:r>
      <w:r w:rsidRPr="008A1A51">
        <w:rPr>
          <w:rStyle w:val="libFootnotenumChar"/>
          <w:rtl/>
        </w:rPr>
        <w:t>(1)</w:t>
      </w:r>
      <w:r>
        <w:rPr>
          <w:rtl/>
        </w:rPr>
        <w:t xml:space="preserve">. </w:t>
      </w:r>
    </w:p>
    <w:p w:rsidR="002B1751" w:rsidRDefault="002B1751" w:rsidP="003E42D5">
      <w:pPr>
        <w:pStyle w:val="libNormal"/>
        <w:rPr>
          <w:rtl/>
        </w:rPr>
      </w:pPr>
      <w:r w:rsidRPr="00035E93">
        <w:rPr>
          <w:rStyle w:val="libNormalChar"/>
          <w:rtl/>
        </w:rPr>
        <w:t>[ 34640 ]</w:t>
      </w:r>
      <w:r>
        <w:rPr>
          <w:rtl/>
        </w:rPr>
        <w:t xml:space="preserve"> 7 - قال </w:t>
      </w:r>
      <w:r w:rsidR="000A1923">
        <w:rPr>
          <w:rtl/>
        </w:rPr>
        <w:t>الكلينيُّ</w:t>
      </w:r>
      <w:r w:rsidR="00F01D33">
        <w:rPr>
          <w:rtl/>
        </w:rPr>
        <w:t>:</w:t>
      </w:r>
      <w:r>
        <w:rPr>
          <w:rtl/>
        </w:rPr>
        <w:t xml:space="preserve"> قال جميل</w:t>
      </w:r>
      <w:r w:rsidR="00F01D33">
        <w:rPr>
          <w:rtl/>
        </w:rPr>
        <w:t>:</w:t>
      </w:r>
      <w:r>
        <w:rPr>
          <w:rtl/>
        </w:rPr>
        <w:t xml:space="preserve"> وروى </w:t>
      </w:r>
      <w:r w:rsidRPr="008A1A51">
        <w:rPr>
          <w:rStyle w:val="libFootnotenumChar"/>
          <w:rtl/>
        </w:rPr>
        <w:t>(</w:t>
      </w:r>
      <w:r w:rsidR="003E42D5">
        <w:rPr>
          <w:rStyle w:val="libFootnotenumChar"/>
          <w:rFonts w:hint="cs"/>
          <w:rtl/>
        </w:rPr>
        <w:t>2</w:t>
      </w:r>
      <w:r w:rsidRPr="008A1A51">
        <w:rPr>
          <w:rStyle w:val="libFootnotenumChar"/>
          <w:rtl/>
        </w:rPr>
        <w:t>)</w:t>
      </w:r>
      <w:r>
        <w:rPr>
          <w:rtl/>
        </w:rPr>
        <w:t xml:space="preserve"> عن بعض أصحابنا </w:t>
      </w:r>
      <w:r w:rsidR="006079CC">
        <w:rPr>
          <w:rtl/>
        </w:rPr>
        <w:t xml:space="preserve">أنّه </w:t>
      </w:r>
      <w:r>
        <w:rPr>
          <w:rtl/>
        </w:rPr>
        <w:t>يقتل في الرابعة، قال ابن أبي عمير</w:t>
      </w:r>
      <w:r w:rsidR="00F01D33">
        <w:rPr>
          <w:rtl/>
        </w:rPr>
        <w:t>:</w:t>
      </w:r>
      <w:r>
        <w:rPr>
          <w:rtl/>
        </w:rPr>
        <w:t xml:space="preserve"> كأن</w:t>
      </w:r>
      <w:r w:rsidR="00984D29">
        <w:rPr>
          <w:rFonts w:hint="cs"/>
          <w:rtl/>
        </w:rPr>
        <w:t>َّ</w:t>
      </w:r>
      <w:r>
        <w:rPr>
          <w:rtl/>
        </w:rPr>
        <w:t xml:space="preserve"> المعنى أن يقتل في الثالثة، ومن كان إن</w:t>
      </w:r>
      <w:r w:rsidR="00984D29">
        <w:rPr>
          <w:rFonts w:hint="cs"/>
          <w:rtl/>
        </w:rPr>
        <w:t>ّ</w:t>
      </w:r>
      <w:r>
        <w:rPr>
          <w:rtl/>
        </w:rPr>
        <w:t xml:space="preserve">ما يؤتى به يقتل في الرابعة. </w:t>
      </w:r>
    </w:p>
    <w:p w:rsidR="002B1751" w:rsidRDefault="006079CC" w:rsidP="003E42D5">
      <w:pPr>
        <w:pStyle w:val="libNormal"/>
        <w:rPr>
          <w:rtl/>
        </w:rPr>
      </w:pPr>
      <w:r>
        <w:rPr>
          <w:rtl/>
        </w:rPr>
        <w:t xml:space="preserve">محمّد </w:t>
      </w:r>
      <w:r w:rsidR="002B1751">
        <w:rPr>
          <w:rtl/>
        </w:rPr>
        <w:t xml:space="preserve">بن </w:t>
      </w:r>
      <w:r>
        <w:rPr>
          <w:rtl/>
        </w:rPr>
        <w:t xml:space="preserve">عليِّ </w:t>
      </w:r>
      <w:r w:rsidR="002B1751">
        <w:rPr>
          <w:rtl/>
        </w:rPr>
        <w:t xml:space="preserve">بن الحسين في </w:t>
      </w:r>
      <w:r w:rsidR="002B1751" w:rsidRPr="00035E93">
        <w:rPr>
          <w:rStyle w:val="libNormalChar"/>
          <w:rtl/>
        </w:rPr>
        <w:t xml:space="preserve">( </w:t>
      </w:r>
      <w:r w:rsidR="002B1751">
        <w:rPr>
          <w:rtl/>
        </w:rPr>
        <w:t>العلل</w:t>
      </w:r>
      <w:r w:rsidR="002B1751" w:rsidRPr="00035E93">
        <w:rPr>
          <w:rStyle w:val="libNormalChar"/>
          <w:rtl/>
        </w:rPr>
        <w:t xml:space="preserve"> )</w:t>
      </w:r>
      <w:r w:rsidR="002B1751">
        <w:rPr>
          <w:rtl/>
        </w:rPr>
        <w:t xml:space="preserve"> عن أبيه، عن سعد، عن يعقوب بن يزيد، عن ابن أبي عمير مثله </w:t>
      </w:r>
      <w:r w:rsidR="002B1751" w:rsidRPr="008A1A51">
        <w:rPr>
          <w:rStyle w:val="libFootnotenumChar"/>
          <w:rtl/>
        </w:rPr>
        <w:t>(</w:t>
      </w:r>
      <w:r w:rsidR="003E42D5">
        <w:rPr>
          <w:rStyle w:val="libFootnotenumChar"/>
          <w:rFonts w:hint="cs"/>
          <w:rtl/>
        </w:rPr>
        <w:t>3</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[ 34641 ]</w:t>
      </w:r>
      <w:r>
        <w:rPr>
          <w:rtl/>
        </w:rPr>
        <w:t xml:space="preserve"> 8 - وعن </w:t>
      </w:r>
      <w:r w:rsidR="006079CC">
        <w:rPr>
          <w:rtl/>
        </w:rPr>
        <w:t xml:space="preserve">محمّد </w:t>
      </w:r>
      <w:r>
        <w:rPr>
          <w:rtl/>
        </w:rPr>
        <w:t>بن الحسن، عن زرارة،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 في </w:t>
      </w:r>
      <w:r w:rsidR="00396709">
        <w:rPr>
          <w:rtl/>
        </w:rPr>
        <w:t xml:space="preserve">حديث </w:t>
      </w:r>
      <w:r>
        <w:rPr>
          <w:rtl/>
        </w:rPr>
        <w:t>- قال</w:t>
      </w:r>
      <w:r w:rsidR="00F01D33">
        <w:rPr>
          <w:rtl/>
        </w:rPr>
        <w:t>:</w:t>
      </w:r>
      <w:r>
        <w:rPr>
          <w:rtl/>
        </w:rPr>
        <w:t xml:space="preserve"> سمعته يقول</w:t>
      </w:r>
      <w:r w:rsidR="00F01D33">
        <w:rPr>
          <w:rtl/>
        </w:rPr>
        <w:t>:</w:t>
      </w:r>
      <w:r>
        <w:rPr>
          <w:rtl/>
        </w:rPr>
        <w:t xml:space="preserve"> من شرب الخمر فاجلدوه، فان عاد فاجلدوه، فان عاد فاقتلوه في الثالثة. </w:t>
      </w:r>
    </w:p>
    <w:p w:rsidR="002B1751" w:rsidRDefault="002B1751" w:rsidP="00F01D33">
      <w:pPr>
        <w:pStyle w:val="libNormal"/>
        <w:rPr>
          <w:rtl/>
        </w:rPr>
      </w:pPr>
      <w:r w:rsidRPr="00035E93">
        <w:rPr>
          <w:rStyle w:val="libNormalChar"/>
          <w:rtl/>
        </w:rPr>
        <w:t>[ 34642 ]</w:t>
      </w:r>
      <w:r>
        <w:rPr>
          <w:rtl/>
        </w:rPr>
        <w:t xml:space="preserve"> 9 - قال الصدوق في </w:t>
      </w:r>
      <w:r w:rsidRPr="00035E93">
        <w:rPr>
          <w:rStyle w:val="libNormalChar"/>
          <w:rtl/>
        </w:rPr>
        <w:t xml:space="preserve">( </w:t>
      </w:r>
      <w:r>
        <w:rPr>
          <w:rtl/>
        </w:rPr>
        <w:t>الفقيه</w:t>
      </w:r>
      <w:r w:rsidRPr="00035E93">
        <w:rPr>
          <w:rStyle w:val="libNormalChar"/>
          <w:rtl/>
        </w:rPr>
        <w:t xml:space="preserve"> )</w:t>
      </w:r>
      <w:r w:rsidR="00F01D33">
        <w:rPr>
          <w:rtl/>
        </w:rPr>
        <w:t>:</w:t>
      </w:r>
      <w:r>
        <w:rPr>
          <w:rtl/>
        </w:rPr>
        <w:t xml:space="preserve"> وروي </w:t>
      </w:r>
      <w:r w:rsidR="006079CC">
        <w:rPr>
          <w:rtl/>
        </w:rPr>
        <w:t xml:space="preserve">أنّه </w:t>
      </w:r>
      <w:r>
        <w:rPr>
          <w:rtl/>
        </w:rPr>
        <w:t xml:space="preserve">يقتل في الرابعة. </w:t>
      </w:r>
    </w:p>
    <w:p w:rsidR="002B1751" w:rsidRDefault="002B1751" w:rsidP="008A1A51">
      <w:pPr>
        <w:pStyle w:val="libNormal"/>
        <w:rPr>
          <w:rtl/>
        </w:rPr>
      </w:pPr>
      <w:r>
        <w:rPr>
          <w:rtl/>
        </w:rPr>
        <w:t>أقول</w:t>
      </w:r>
      <w:r w:rsidR="00F01D33">
        <w:rPr>
          <w:rtl/>
        </w:rPr>
        <w:t>:</w:t>
      </w:r>
      <w:r>
        <w:rPr>
          <w:rtl/>
        </w:rPr>
        <w:t xml:space="preserve"> لعله محمول على جواز تأخير الإمام القتل إلى الرابعة والاكتفاء ب</w:t>
      </w:r>
      <w:r w:rsidR="001F501A">
        <w:rPr>
          <w:rtl/>
        </w:rPr>
        <w:t>ال</w:t>
      </w:r>
      <w:r w:rsidR="008C228A">
        <w:rPr>
          <w:rtl/>
        </w:rPr>
        <w:t>حدّ</w:t>
      </w:r>
      <w:r w:rsidR="001F501A">
        <w:rPr>
          <w:rtl/>
        </w:rPr>
        <w:t xml:space="preserve"> </w:t>
      </w:r>
      <w:r>
        <w:rPr>
          <w:rtl/>
        </w:rPr>
        <w:t xml:space="preserve">مع المصلحة. </w:t>
      </w:r>
    </w:p>
    <w:p w:rsidR="002B1751" w:rsidRDefault="002B1751" w:rsidP="00F01D33">
      <w:pPr>
        <w:pStyle w:val="libNormal"/>
        <w:rPr>
          <w:rtl/>
        </w:rPr>
      </w:pPr>
      <w:r w:rsidRPr="00035E93">
        <w:rPr>
          <w:rStyle w:val="libNormalChar"/>
          <w:rtl/>
        </w:rPr>
        <w:t>[ 34643 ]</w:t>
      </w:r>
      <w:r>
        <w:rPr>
          <w:rtl/>
        </w:rPr>
        <w:t xml:space="preserve"> 10 - </w:t>
      </w:r>
      <w:r w:rsidR="006079CC">
        <w:rPr>
          <w:rtl/>
        </w:rPr>
        <w:t xml:space="preserve">محمّد </w:t>
      </w:r>
      <w:r>
        <w:rPr>
          <w:rtl/>
        </w:rPr>
        <w:t xml:space="preserve">بن الحسن بإسناده عن الحسين بن سعيد،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الكافي 7</w:t>
      </w:r>
      <w:r w:rsidR="00F01D33">
        <w:rPr>
          <w:rtl/>
        </w:rPr>
        <w:t>:</w:t>
      </w:r>
      <w:r>
        <w:rPr>
          <w:rtl/>
        </w:rPr>
        <w:t xml:space="preserve"> 218 </w:t>
      </w:r>
      <w:r w:rsidR="00035E93">
        <w:rPr>
          <w:rtl/>
        </w:rPr>
        <w:t>/</w:t>
      </w:r>
      <w:r>
        <w:rPr>
          <w:rtl/>
        </w:rPr>
        <w:t xml:space="preserve"> 4. </w:t>
      </w:r>
    </w:p>
    <w:p w:rsidR="002B1751" w:rsidRPr="00BD2403" w:rsidRDefault="002B1751" w:rsidP="00577EAF">
      <w:pPr>
        <w:pStyle w:val="libFootnote0"/>
        <w:rPr>
          <w:rtl/>
        </w:rPr>
      </w:pPr>
      <w:r w:rsidRPr="00BD2403">
        <w:rPr>
          <w:rtl/>
        </w:rPr>
        <w:t>(1) التهذيب 10</w:t>
      </w:r>
      <w:r w:rsidR="00F01D33">
        <w:rPr>
          <w:rtl/>
        </w:rPr>
        <w:t>:</w:t>
      </w:r>
      <w:r w:rsidRPr="00BD2403">
        <w:rPr>
          <w:rtl/>
        </w:rPr>
        <w:t xml:space="preserve"> 95 </w:t>
      </w:r>
      <w:r w:rsidR="00035E93">
        <w:rPr>
          <w:rtl/>
        </w:rPr>
        <w:t>/</w:t>
      </w:r>
      <w:r w:rsidRPr="00BD2403">
        <w:rPr>
          <w:rtl/>
        </w:rPr>
        <w:t xml:space="preserve"> 368</w:t>
      </w:r>
      <w:r>
        <w:rPr>
          <w:rtl/>
        </w:rPr>
        <w:t>،</w:t>
      </w:r>
      <w:r w:rsidRPr="00BD2403">
        <w:rPr>
          <w:rtl/>
        </w:rPr>
        <w:t xml:space="preserve"> وفيه</w:t>
      </w:r>
      <w:r w:rsidR="00F01D33">
        <w:rPr>
          <w:rtl/>
        </w:rPr>
        <w:t>:</w:t>
      </w:r>
      <w:r w:rsidRPr="00BD2403">
        <w:rPr>
          <w:rtl/>
        </w:rPr>
        <w:t xml:space="preserve"> ورد في الثالثة</w:t>
      </w:r>
      <w:r>
        <w:rPr>
          <w:rtl/>
        </w:rPr>
        <w:t>.</w:t>
      </w:r>
      <w:r w:rsidRPr="00BD2403">
        <w:rPr>
          <w:rtl/>
        </w:rPr>
        <w:t xml:space="preserve"> </w:t>
      </w:r>
    </w:p>
    <w:p w:rsidR="002B1751" w:rsidRDefault="002B1751" w:rsidP="00577EAF">
      <w:pPr>
        <w:pStyle w:val="libFootnote0"/>
        <w:rPr>
          <w:rtl/>
        </w:rPr>
      </w:pPr>
      <w:r>
        <w:rPr>
          <w:rtl/>
        </w:rPr>
        <w:t>7 - الكافي 7</w:t>
      </w:r>
      <w:r w:rsidR="00F01D33">
        <w:rPr>
          <w:rtl/>
        </w:rPr>
        <w:t>:</w:t>
      </w:r>
      <w:r>
        <w:rPr>
          <w:rtl/>
        </w:rPr>
        <w:t xml:space="preserve"> 218 </w:t>
      </w:r>
      <w:r w:rsidR="00035E93">
        <w:rPr>
          <w:rtl/>
        </w:rPr>
        <w:t>/</w:t>
      </w:r>
      <w:r>
        <w:rPr>
          <w:rtl/>
        </w:rPr>
        <w:t xml:space="preserve"> 4. </w:t>
      </w:r>
    </w:p>
    <w:p w:rsidR="002B1751" w:rsidRPr="00BD2403" w:rsidRDefault="002B1751" w:rsidP="003E42D5">
      <w:pPr>
        <w:pStyle w:val="libFootnote0"/>
        <w:rPr>
          <w:rtl/>
        </w:rPr>
      </w:pPr>
      <w:r w:rsidRPr="00BD2403">
        <w:rPr>
          <w:rtl/>
        </w:rPr>
        <w:t>(</w:t>
      </w:r>
      <w:r w:rsidR="003E42D5">
        <w:rPr>
          <w:rFonts w:hint="cs"/>
          <w:rtl/>
        </w:rPr>
        <w:t>2</w:t>
      </w:r>
      <w:r w:rsidRPr="00BD2403">
        <w:rPr>
          <w:rtl/>
        </w:rPr>
        <w:t xml:space="preserve">) كذا في المصدر ولكن اضيف في المسودة بخط غير المصنف </w:t>
      </w:r>
      <w:r w:rsidRPr="00035E93">
        <w:rPr>
          <w:rStyle w:val="libNormalChar"/>
          <w:rtl/>
        </w:rPr>
        <w:t xml:space="preserve">( </w:t>
      </w:r>
      <w:r w:rsidRPr="00BD2403">
        <w:rPr>
          <w:rtl/>
        </w:rPr>
        <w:t>عن</w:t>
      </w:r>
      <w:r w:rsidRPr="00035E93">
        <w:rPr>
          <w:rStyle w:val="libNormalChar"/>
          <w:rtl/>
        </w:rPr>
        <w:t xml:space="preserve"> )</w:t>
      </w:r>
      <w:r>
        <w:rPr>
          <w:rtl/>
        </w:rPr>
        <w:t>.</w:t>
      </w:r>
      <w:r w:rsidRPr="00BD2403">
        <w:rPr>
          <w:rtl/>
        </w:rPr>
        <w:t xml:space="preserve"> </w:t>
      </w:r>
    </w:p>
    <w:p w:rsidR="002B1751" w:rsidRPr="00BD2403" w:rsidRDefault="002B1751" w:rsidP="003E42D5">
      <w:pPr>
        <w:pStyle w:val="libFootnote0"/>
        <w:rPr>
          <w:rtl/>
        </w:rPr>
      </w:pPr>
      <w:r w:rsidRPr="00BD2403">
        <w:rPr>
          <w:rtl/>
        </w:rPr>
        <w:t>(</w:t>
      </w:r>
      <w:r w:rsidR="003E42D5">
        <w:rPr>
          <w:rFonts w:hint="cs"/>
          <w:rtl/>
        </w:rPr>
        <w:t>3</w:t>
      </w:r>
      <w:r w:rsidRPr="00BD2403">
        <w:rPr>
          <w:rtl/>
        </w:rPr>
        <w:t>) علل الشرائع</w:t>
      </w:r>
      <w:r w:rsidR="00F01D33">
        <w:rPr>
          <w:rtl/>
        </w:rPr>
        <w:t>:</w:t>
      </w:r>
      <w:r w:rsidRPr="00BD2403">
        <w:rPr>
          <w:rtl/>
        </w:rPr>
        <w:t xml:space="preserve"> 547 </w:t>
      </w:r>
      <w:r w:rsidR="00035E93">
        <w:rPr>
          <w:rtl/>
        </w:rPr>
        <w:t>/</w:t>
      </w:r>
      <w:r w:rsidRPr="00BD2403">
        <w:rPr>
          <w:rtl/>
        </w:rPr>
        <w:t xml:space="preserve"> 2</w:t>
      </w:r>
      <w:r>
        <w:rPr>
          <w:rtl/>
        </w:rPr>
        <w:t>.</w:t>
      </w:r>
      <w:r w:rsidRPr="00BD2403">
        <w:rPr>
          <w:rtl/>
        </w:rPr>
        <w:t xml:space="preserve"> </w:t>
      </w:r>
    </w:p>
    <w:p w:rsidR="002B1751" w:rsidRDefault="002B1751" w:rsidP="00577EAF">
      <w:pPr>
        <w:pStyle w:val="libFootnote0"/>
        <w:rPr>
          <w:rtl/>
        </w:rPr>
      </w:pPr>
      <w:r>
        <w:rPr>
          <w:rtl/>
        </w:rPr>
        <w:t>8 - علل الشرائع</w:t>
      </w:r>
      <w:r w:rsidR="00F01D33">
        <w:rPr>
          <w:rtl/>
        </w:rPr>
        <w:t>:</w:t>
      </w:r>
      <w:r>
        <w:rPr>
          <w:rtl/>
        </w:rPr>
        <w:t xml:space="preserve"> 539 </w:t>
      </w:r>
      <w:r w:rsidR="00035E93">
        <w:rPr>
          <w:rtl/>
        </w:rPr>
        <w:t>/</w:t>
      </w:r>
      <w:r>
        <w:rPr>
          <w:rtl/>
        </w:rPr>
        <w:t xml:space="preserve"> 9. </w:t>
      </w:r>
    </w:p>
    <w:p w:rsidR="002B1751" w:rsidRDefault="002B1751" w:rsidP="00577EAF">
      <w:pPr>
        <w:pStyle w:val="libFootnote0"/>
        <w:rPr>
          <w:rtl/>
        </w:rPr>
      </w:pPr>
      <w:r>
        <w:rPr>
          <w:rtl/>
        </w:rPr>
        <w:t>9 - الفقيه 4</w:t>
      </w:r>
      <w:r w:rsidR="00F01D33">
        <w:rPr>
          <w:rtl/>
        </w:rPr>
        <w:t>:</w:t>
      </w:r>
      <w:r>
        <w:rPr>
          <w:rtl/>
        </w:rPr>
        <w:t xml:space="preserve"> 40 </w:t>
      </w:r>
      <w:r w:rsidR="00035E93">
        <w:rPr>
          <w:rtl/>
        </w:rPr>
        <w:t>/</w:t>
      </w:r>
      <w:r>
        <w:rPr>
          <w:rtl/>
        </w:rPr>
        <w:t xml:space="preserve"> 131. </w:t>
      </w:r>
    </w:p>
    <w:p w:rsidR="002B1751" w:rsidRDefault="002B1751" w:rsidP="00577EAF">
      <w:pPr>
        <w:pStyle w:val="libFootnote0"/>
        <w:rPr>
          <w:rtl/>
        </w:rPr>
      </w:pPr>
      <w:r>
        <w:rPr>
          <w:rtl/>
        </w:rPr>
        <w:t>10</w:t>
      </w:r>
      <w:r w:rsidR="00F01D33">
        <w:rPr>
          <w:rtl/>
        </w:rPr>
        <w:t>:</w:t>
      </w:r>
      <w:r>
        <w:rPr>
          <w:rtl/>
        </w:rPr>
        <w:t xml:space="preserve"> التهذيب 10</w:t>
      </w:r>
      <w:r w:rsidR="00F01D33">
        <w:rPr>
          <w:rtl/>
        </w:rPr>
        <w:t>:</w:t>
      </w:r>
      <w:r>
        <w:rPr>
          <w:rtl/>
        </w:rPr>
        <w:t xml:space="preserve"> 95 </w:t>
      </w:r>
      <w:r w:rsidR="00035E93">
        <w:rPr>
          <w:rtl/>
        </w:rPr>
        <w:t>/</w:t>
      </w:r>
      <w:r>
        <w:rPr>
          <w:rtl/>
        </w:rPr>
        <w:t xml:space="preserve"> 363.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إبراهيم بن أبي البلاد، عن أبيه، عن الأصبغ أو عن حبة العرني، قال</w:t>
      </w:r>
      <w:r w:rsidR="00F01D33">
        <w:rPr>
          <w:rtl/>
        </w:rPr>
        <w:t>:</w:t>
      </w:r>
      <w:r>
        <w:rPr>
          <w:rtl/>
        </w:rPr>
        <w:t xml:space="preserve"> 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على منبر الكوفة</w:t>
      </w:r>
      <w:r w:rsidR="00F01D33">
        <w:rPr>
          <w:rtl/>
        </w:rPr>
        <w:t>:</w:t>
      </w:r>
      <w:r>
        <w:rPr>
          <w:rtl/>
        </w:rPr>
        <w:t xml:space="preserve"> من شرب شربة خمر فاجلدوه، فان عاد فاجلدوه، فان عاد فاقتلوه. </w:t>
      </w:r>
    </w:p>
    <w:p w:rsidR="002B1751" w:rsidRDefault="002B1751" w:rsidP="00F01D33">
      <w:pPr>
        <w:pStyle w:val="libNormal"/>
        <w:rPr>
          <w:rtl/>
        </w:rPr>
      </w:pPr>
      <w:r w:rsidRPr="00035E93">
        <w:rPr>
          <w:rStyle w:val="libNormalChar"/>
          <w:rtl/>
        </w:rPr>
        <w:t>[ 34644 ]</w:t>
      </w:r>
      <w:r>
        <w:rPr>
          <w:rtl/>
        </w:rPr>
        <w:t xml:space="preserve"> 11 - وعنه، عن </w:t>
      </w:r>
      <w:r w:rsidR="006079CC">
        <w:rPr>
          <w:rtl/>
        </w:rPr>
        <w:t xml:space="preserve">محمّد </w:t>
      </w:r>
      <w:r>
        <w:rPr>
          <w:rtl/>
        </w:rPr>
        <w:t>بن الفضيل، عن أبي الصباح الكناني،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كان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إذا اتي بشارب الخمر ضربه، فان اتي به ثانية ضربه، فان ا</w:t>
      </w:r>
      <w:r w:rsidR="003E42D5">
        <w:rPr>
          <w:rFonts w:hint="cs"/>
          <w:rtl/>
        </w:rPr>
        <w:t>ُ</w:t>
      </w:r>
      <w:r>
        <w:rPr>
          <w:rtl/>
        </w:rPr>
        <w:t>تي به ثالثة ضرب عنقه، قلت</w:t>
      </w:r>
      <w:r w:rsidR="00F01D33">
        <w:rPr>
          <w:rtl/>
        </w:rPr>
        <w:t>:</w:t>
      </w:r>
      <w:r>
        <w:rPr>
          <w:rtl/>
        </w:rPr>
        <w:t xml:space="preserve"> النبيذ، قال</w:t>
      </w:r>
      <w:r w:rsidR="00F01D33">
        <w:rPr>
          <w:rtl/>
        </w:rPr>
        <w:t>:</w:t>
      </w:r>
      <w:r>
        <w:rPr>
          <w:rtl/>
        </w:rPr>
        <w:t xml:space="preserve"> إذا ا</w:t>
      </w:r>
      <w:r w:rsidR="003E42D5">
        <w:rPr>
          <w:rFonts w:hint="cs"/>
          <w:rtl/>
        </w:rPr>
        <w:t>ُ</w:t>
      </w:r>
      <w:r>
        <w:rPr>
          <w:rtl/>
        </w:rPr>
        <w:t>خذ شاربه قد انتشى ضرب ثمانين، قلت</w:t>
      </w:r>
      <w:r w:rsidR="00F01D33">
        <w:rPr>
          <w:rtl/>
        </w:rPr>
        <w:t>:</w:t>
      </w:r>
      <w:r>
        <w:rPr>
          <w:rtl/>
        </w:rPr>
        <w:t xml:space="preserve"> أرأيت إن أخذته ثانية، قال</w:t>
      </w:r>
      <w:r w:rsidR="00F01D33">
        <w:rPr>
          <w:rtl/>
        </w:rPr>
        <w:t>:</w:t>
      </w:r>
      <w:r>
        <w:rPr>
          <w:rtl/>
        </w:rPr>
        <w:t xml:space="preserve"> اضربه، قلت</w:t>
      </w:r>
      <w:r w:rsidR="00F01D33">
        <w:rPr>
          <w:rtl/>
        </w:rPr>
        <w:t>:</w:t>
      </w:r>
      <w:r>
        <w:rPr>
          <w:rtl/>
        </w:rPr>
        <w:t xml:space="preserve"> فان أخذته ثالثة؟ قال</w:t>
      </w:r>
      <w:r w:rsidR="00F01D33">
        <w:rPr>
          <w:rtl/>
        </w:rPr>
        <w:t>:</w:t>
      </w:r>
      <w:r>
        <w:rPr>
          <w:rtl/>
        </w:rPr>
        <w:t xml:space="preserve"> يقتل كما يقتل شارب الخمر</w:t>
      </w:r>
      <w:r>
        <w:rPr>
          <w:rFonts w:hint="cs"/>
          <w:rtl/>
        </w:rPr>
        <w:t xml:space="preserve"> </w:t>
      </w:r>
      <w:r>
        <w:rPr>
          <w:rtl/>
        </w:rPr>
        <w:t xml:space="preserve">..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[ 34645 ]</w:t>
      </w:r>
      <w:r>
        <w:rPr>
          <w:rtl/>
        </w:rPr>
        <w:t xml:space="preserve"> 12 - وبإسناده عن يونس، عن هشام بن إبراهيم المشرقي، عمن رواه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يجلد في قليل النبيذ كما يجلد في قليل الخمر، ويقتل في الثالثة من النبيذ كما يقتل في الثالثة من الخمر. </w:t>
      </w:r>
    </w:p>
    <w:p w:rsidR="002B1751" w:rsidRDefault="002B1751" w:rsidP="00F01D33">
      <w:pPr>
        <w:pStyle w:val="libNormal"/>
        <w:rPr>
          <w:rtl/>
        </w:rPr>
      </w:pPr>
      <w:r w:rsidRPr="00035E93">
        <w:rPr>
          <w:rStyle w:val="libNormalChar"/>
          <w:rtl/>
        </w:rPr>
        <w:t>[ 34646 ]</w:t>
      </w:r>
      <w:r>
        <w:rPr>
          <w:rtl/>
        </w:rPr>
        <w:t xml:space="preserve"> 13 - وعنه، عن ابن مسكان، عن سليمان بن خالد، قال</w:t>
      </w:r>
      <w:r w:rsidR="00F01D33">
        <w:rPr>
          <w:rtl/>
        </w:rPr>
        <w:t>:</w:t>
      </w:r>
      <w:r>
        <w:rPr>
          <w:rtl/>
        </w:rPr>
        <w:t xml:space="preserve"> كان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يجلد </w:t>
      </w:r>
      <w:r w:rsidRPr="008A1A51">
        <w:rPr>
          <w:rStyle w:val="libFootnotenumChar"/>
          <w:rtl/>
        </w:rPr>
        <w:t>(1)</w:t>
      </w:r>
      <w:r>
        <w:rPr>
          <w:rtl/>
        </w:rPr>
        <w:t xml:space="preserve"> في النبيذ المسكر ثمانين كما يضرب في الخمر، ويقتل في الثالثة كما يقتل صاحب الخمر. </w:t>
      </w:r>
    </w:p>
    <w:p w:rsidR="002B1751" w:rsidRDefault="002B1751" w:rsidP="003E42D5">
      <w:pPr>
        <w:pStyle w:val="libNormal"/>
        <w:rPr>
          <w:rtl/>
        </w:rPr>
      </w:pPr>
      <w:r w:rsidRPr="00035E93">
        <w:rPr>
          <w:rStyle w:val="libNormalChar"/>
          <w:rtl/>
        </w:rPr>
        <w:t>[ 34647 ]</w:t>
      </w:r>
      <w:r>
        <w:rPr>
          <w:rtl/>
        </w:rPr>
        <w:t xml:space="preserve"> 14 - الحسن بن </w:t>
      </w:r>
      <w:r w:rsidR="006079CC">
        <w:rPr>
          <w:rtl/>
        </w:rPr>
        <w:t xml:space="preserve">محمّد </w:t>
      </w:r>
      <w:r>
        <w:rPr>
          <w:rtl/>
        </w:rPr>
        <w:t xml:space="preserve">الطوسي في </w:t>
      </w:r>
      <w:r w:rsidRPr="00035E93">
        <w:rPr>
          <w:rStyle w:val="libNormalChar"/>
          <w:rtl/>
        </w:rPr>
        <w:t xml:space="preserve">( </w:t>
      </w:r>
      <w:r>
        <w:rPr>
          <w:rtl/>
        </w:rPr>
        <w:t>الأمالي</w:t>
      </w:r>
      <w:r w:rsidRPr="00035E93">
        <w:rPr>
          <w:rStyle w:val="libNormalChar"/>
          <w:rtl/>
        </w:rPr>
        <w:t xml:space="preserve"> )</w:t>
      </w:r>
      <w:r>
        <w:rPr>
          <w:rtl/>
        </w:rPr>
        <w:t xml:space="preserve"> عن أبيه، عن ابن مخلد، عن الخالدي </w:t>
      </w:r>
      <w:r w:rsidRPr="008A1A51">
        <w:rPr>
          <w:rStyle w:val="libFootnotenumChar"/>
          <w:rtl/>
        </w:rPr>
        <w:t>(</w:t>
      </w:r>
      <w:r w:rsidR="003E42D5">
        <w:rPr>
          <w:rStyle w:val="libFootnotenumChar"/>
          <w:rFonts w:hint="cs"/>
          <w:rtl/>
        </w:rPr>
        <w:t>2</w:t>
      </w:r>
      <w:r w:rsidRPr="008A1A51">
        <w:rPr>
          <w:rStyle w:val="libFootnotenumChar"/>
          <w:rtl/>
        </w:rPr>
        <w:t>)</w:t>
      </w:r>
      <w:r>
        <w:rPr>
          <w:rtl/>
        </w:rPr>
        <w:t xml:space="preserve">، عن </w:t>
      </w:r>
      <w:r w:rsidR="006079CC">
        <w:rPr>
          <w:rtl/>
        </w:rPr>
        <w:t xml:space="preserve">محمّد </w:t>
      </w:r>
      <w:r>
        <w:rPr>
          <w:rtl/>
        </w:rPr>
        <w:t xml:space="preserve">بن إبراهيم الرازي، عن سهل، عن الصباح، عن داود، عن سماك، عن </w:t>
      </w:r>
      <w:r w:rsidRPr="00035E93">
        <w:rPr>
          <w:rStyle w:val="libNormalChar"/>
          <w:rtl/>
        </w:rPr>
        <w:t xml:space="preserve">( </w:t>
      </w:r>
      <w:r>
        <w:rPr>
          <w:rtl/>
        </w:rPr>
        <w:t xml:space="preserve">خالد، عن حريز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11 - التهذيب 10</w:t>
      </w:r>
      <w:r w:rsidR="00F01D33">
        <w:rPr>
          <w:rtl/>
        </w:rPr>
        <w:t>:</w:t>
      </w:r>
      <w:r>
        <w:rPr>
          <w:rtl/>
        </w:rPr>
        <w:t xml:space="preserve"> 96 </w:t>
      </w:r>
      <w:r w:rsidR="00035E93">
        <w:rPr>
          <w:rtl/>
        </w:rPr>
        <w:t>/</w:t>
      </w:r>
      <w:r>
        <w:rPr>
          <w:rtl/>
        </w:rPr>
        <w:t xml:space="preserve"> 370، والاستبصار 4</w:t>
      </w:r>
      <w:r w:rsidR="00F01D33">
        <w:rPr>
          <w:rtl/>
        </w:rPr>
        <w:t>:</w:t>
      </w:r>
      <w:r>
        <w:rPr>
          <w:rtl/>
        </w:rPr>
        <w:t xml:space="preserve"> 235 </w:t>
      </w:r>
      <w:r w:rsidR="00035E93">
        <w:rPr>
          <w:rtl/>
        </w:rPr>
        <w:t>/</w:t>
      </w:r>
      <w:r>
        <w:rPr>
          <w:rtl/>
        </w:rPr>
        <w:t xml:space="preserve"> 886، وتقدم ذيله في الباب 4 هنا. </w:t>
      </w:r>
    </w:p>
    <w:p w:rsidR="002B1751" w:rsidRDefault="002B1751" w:rsidP="00577EAF">
      <w:pPr>
        <w:pStyle w:val="libFootnote0"/>
        <w:rPr>
          <w:rtl/>
        </w:rPr>
      </w:pPr>
      <w:r>
        <w:rPr>
          <w:rtl/>
        </w:rPr>
        <w:t>12 - التهذيب 10</w:t>
      </w:r>
      <w:r w:rsidR="00F01D33">
        <w:rPr>
          <w:rtl/>
        </w:rPr>
        <w:t>:</w:t>
      </w:r>
      <w:r>
        <w:rPr>
          <w:rtl/>
        </w:rPr>
        <w:t xml:space="preserve"> 97 </w:t>
      </w:r>
      <w:r w:rsidR="00035E93">
        <w:rPr>
          <w:rtl/>
        </w:rPr>
        <w:t>/</w:t>
      </w:r>
      <w:r>
        <w:rPr>
          <w:rtl/>
        </w:rPr>
        <w:t xml:space="preserve"> 373، والاستبصار 4</w:t>
      </w:r>
      <w:r w:rsidR="00F01D33">
        <w:rPr>
          <w:rtl/>
        </w:rPr>
        <w:t>:</w:t>
      </w:r>
      <w:r>
        <w:rPr>
          <w:rtl/>
        </w:rPr>
        <w:t xml:space="preserve"> 235 </w:t>
      </w:r>
      <w:r w:rsidR="00035E93">
        <w:rPr>
          <w:rtl/>
        </w:rPr>
        <w:t>/</w:t>
      </w:r>
      <w:r>
        <w:rPr>
          <w:rtl/>
        </w:rPr>
        <w:t xml:space="preserve"> 884. </w:t>
      </w:r>
    </w:p>
    <w:p w:rsidR="002B1751" w:rsidRDefault="002B1751" w:rsidP="00577EAF">
      <w:pPr>
        <w:pStyle w:val="libFootnote0"/>
        <w:rPr>
          <w:rtl/>
        </w:rPr>
      </w:pPr>
      <w:r>
        <w:rPr>
          <w:rtl/>
        </w:rPr>
        <w:t>13 - التهذيب 10</w:t>
      </w:r>
      <w:r w:rsidR="00F01D33">
        <w:rPr>
          <w:rtl/>
        </w:rPr>
        <w:t>:</w:t>
      </w:r>
      <w:r>
        <w:rPr>
          <w:rtl/>
        </w:rPr>
        <w:t xml:space="preserve"> 97 </w:t>
      </w:r>
      <w:r w:rsidR="00035E93">
        <w:rPr>
          <w:rtl/>
        </w:rPr>
        <w:t>/</w:t>
      </w:r>
      <w:r>
        <w:rPr>
          <w:rtl/>
        </w:rPr>
        <w:t xml:space="preserve"> 374، والاستبصار 4</w:t>
      </w:r>
      <w:r w:rsidR="00F01D33">
        <w:rPr>
          <w:rtl/>
        </w:rPr>
        <w:t>:</w:t>
      </w:r>
      <w:r>
        <w:rPr>
          <w:rtl/>
        </w:rPr>
        <w:t xml:space="preserve"> 235 </w:t>
      </w:r>
      <w:r w:rsidR="00035E93">
        <w:rPr>
          <w:rtl/>
        </w:rPr>
        <w:t>/</w:t>
      </w:r>
      <w:r>
        <w:rPr>
          <w:rtl/>
        </w:rPr>
        <w:t xml:space="preserve"> 885. </w:t>
      </w:r>
    </w:p>
    <w:p w:rsidR="002B1751" w:rsidRPr="00BD2403" w:rsidRDefault="002B1751" w:rsidP="00577EAF">
      <w:pPr>
        <w:pStyle w:val="libFootnote0"/>
        <w:rPr>
          <w:rtl/>
        </w:rPr>
      </w:pPr>
      <w:r w:rsidRPr="00BD2403">
        <w:rPr>
          <w:rtl/>
        </w:rPr>
        <w:t>(1) في المصدر</w:t>
      </w:r>
      <w:r w:rsidR="00F01D33">
        <w:rPr>
          <w:rtl/>
        </w:rPr>
        <w:t>:</w:t>
      </w:r>
      <w:r w:rsidRPr="00BD2403">
        <w:rPr>
          <w:rtl/>
        </w:rPr>
        <w:t xml:space="preserve"> يضرب</w:t>
      </w:r>
      <w:r>
        <w:rPr>
          <w:rtl/>
        </w:rPr>
        <w:t>.</w:t>
      </w:r>
      <w:r w:rsidRPr="00BD2403">
        <w:rPr>
          <w:rtl/>
        </w:rPr>
        <w:t xml:space="preserve"> </w:t>
      </w:r>
    </w:p>
    <w:p w:rsidR="002B1751" w:rsidRDefault="002B1751" w:rsidP="00577EAF">
      <w:pPr>
        <w:pStyle w:val="libFootnote0"/>
        <w:rPr>
          <w:rtl/>
        </w:rPr>
      </w:pPr>
      <w:r>
        <w:rPr>
          <w:rtl/>
        </w:rPr>
        <w:t>14 - امالي الطوسي 2</w:t>
      </w:r>
      <w:r w:rsidR="00F01D33">
        <w:rPr>
          <w:rtl/>
        </w:rPr>
        <w:t>:</w:t>
      </w:r>
      <w:r>
        <w:rPr>
          <w:rtl/>
        </w:rPr>
        <w:t xml:space="preserve"> 8. </w:t>
      </w:r>
    </w:p>
    <w:p w:rsidR="002B1751" w:rsidRPr="00BD2403" w:rsidRDefault="002B1751" w:rsidP="003E42D5">
      <w:pPr>
        <w:pStyle w:val="libFootnote0"/>
        <w:rPr>
          <w:rtl/>
        </w:rPr>
      </w:pPr>
      <w:r w:rsidRPr="00BD2403">
        <w:rPr>
          <w:rtl/>
        </w:rPr>
        <w:t>(</w:t>
      </w:r>
      <w:r w:rsidR="003E42D5">
        <w:rPr>
          <w:rFonts w:hint="cs"/>
          <w:rtl/>
        </w:rPr>
        <w:t>2</w:t>
      </w:r>
      <w:r w:rsidRPr="00BD2403">
        <w:rPr>
          <w:rtl/>
        </w:rPr>
        <w:t>) في المصدر</w:t>
      </w:r>
      <w:r w:rsidR="00F01D33">
        <w:rPr>
          <w:rtl/>
        </w:rPr>
        <w:t>:</w:t>
      </w:r>
      <w:r w:rsidRPr="00BD2403">
        <w:rPr>
          <w:rtl/>
        </w:rPr>
        <w:t xml:space="preserve"> الخلدي</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3E42D5">
      <w:pPr>
        <w:pStyle w:val="libNormal0"/>
        <w:rPr>
          <w:rtl/>
        </w:rPr>
      </w:pPr>
      <w:r>
        <w:rPr>
          <w:rtl/>
        </w:rPr>
        <w:lastRenderedPageBreak/>
        <w:t>عبدالله</w:t>
      </w:r>
      <w:r w:rsidRPr="00035E93">
        <w:rPr>
          <w:rStyle w:val="libNormalChar"/>
          <w:rtl/>
        </w:rPr>
        <w:t xml:space="preserve"> )</w:t>
      </w:r>
      <w:r>
        <w:rPr>
          <w:rtl/>
        </w:rPr>
        <w:t xml:space="preserve"> </w:t>
      </w:r>
      <w:r w:rsidRPr="008A1A51">
        <w:rPr>
          <w:rStyle w:val="libFootnotenumChar"/>
          <w:rtl/>
        </w:rPr>
        <w:t>(</w:t>
      </w:r>
      <w:r w:rsidR="003E42D5">
        <w:rPr>
          <w:rStyle w:val="libFootnotenumChar"/>
          <w:rFonts w:hint="cs"/>
          <w:rtl/>
        </w:rPr>
        <w:t>1</w:t>
      </w:r>
      <w:r w:rsidRPr="008A1A51">
        <w:rPr>
          <w:rStyle w:val="libFootnotenumChar"/>
          <w:rtl/>
        </w:rPr>
        <w:t>)</w:t>
      </w:r>
      <w:r>
        <w:rPr>
          <w:rtl/>
        </w:rPr>
        <w:t>،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إذا شرب الخمر فاجلدوه، فان عاد فاجلدوه، فان عاد فاقتلوه. </w:t>
      </w:r>
    </w:p>
    <w:p w:rsidR="002B1751" w:rsidRDefault="002B1751" w:rsidP="00F01D33">
      <w:pPr>
        <w:pStyle w:val="libNormal"/>
        <w:rPr>
          <w:rtl/>
        </w:rPr>
      </w:pPr>
      <w:r w:rsidRPr="00035E93">
        <w:rPr>
          <w:rStyle w:val="libNormalChar"/>
          <w:rtl/>
        </w:rPr>
        <w:t>[ 34648 ]</w:t>
      </w:r>
      <w:r>
        <w:rPr>
          <w:rtl/>
        </w:rPr>
        <w:t xml:space="preserve"> 15 -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عبدالله بن الحسن، عن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يزني الزاني وهو مؤمن، وقال</w:t>
      </w:r>
      <w:r w:rsidR="00F01D33">
        <w:rPr>
          <w:rtl/>
        </w:rPr>
        <w:t>:</w:t>
      </w:r>
      <w:r>
        <w:rPr>
          <w:rtl/>
        </w:rPr>
        <w:t xml:space="preserve"> إن شرب الخمر فاجلدوه، فان عاد فاجلدوه، فان عاد فشرب الثالثة فاقتلوه. </w:t>
      </w:r>
    </w:p>
    <w:p w:rsidR="002B1751" w:rsidRDefault="002B1751" w:rsidP="003E42D5">
      <w:pPr>
        <w:pStyle w:val="libNormal"/>
        <w:rPr>
          <w:rtl/>
        </w:rPr>
      </w:pPr>
      <w:r>
        <w:rPr>
          <w:rtl/>
        </w:rPr>
        <w:t>أقول</w:t>
      </w:r>
      <w:r w:rsidR="00F01D33">
        <w:rPr>
          <w:rtl/>
        </w:rPr>
        <w:t>:</w:t>
      </w:r>
      <w:r>
        <w:rPr>
          <w:rtl/>
        </w:rPr>
        <w:t xml:space="preserve"> وتقد</w:t>
      </w:r>
      <w:r w:rsidR="003E42D5">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3E42D5">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518" w:name="_Toc309716520"/>
      <w:bookmarkStart w:id="519" w:name="_Toc380648265"/>
      <w:bookmarkStart w:id="520" w:name="_Toc189237756"/>
      <w:r>
        <w:rPr>
          <w:rtl/>
        </w:rPr>
        <w:t xml:space="preserve">12 - باب </w:t>
      </w:r>
      <w:r w:rsidR="003E42D5">
        <w:rPr>
          <w:rtl/>
        </w:rPr>
        <w:t>أن</w:t>
      </w:r>
      <w:r w:rsidR="006079CC">
        <w:rPr>
          <w:rtl/>
        </w:rPr>
        <w:t xml:space="preserve">ه </w:t>
      </w:r>
      <w:r>
        <w:rPr>
          <w:rtl/>
        </w:rPr>
        <w:t xml:space="preserve">لا بد في ثبوت </w:t>
      </w:r>
      <w:r w:rsidR="001F501A">
        <w:rPr>
          <w:rtl/>
        </w:rPr>
        <w:t>ال</w:t>
      </w:r>
      <w:r w:rsidR="008C228A">
        <w:rPr>
          <w:rtl/>
        </w:rPr>
        <w:t>حدّ</w:t>
      </w:r>
      <w:r w:rsidR="001F501A">
        <w:rPr>
          <w:rtl/>
        </w:rPr>
        <w:t xml:space="preserve"> </w:t>
      </w:r>
      <w:r>
        <w:rPr>
          <w:rtl/>
        </w:rPr>
        <w:t>على الشارب</w:t>
      </w:r>
      <w:bookmarkEnd w:id="518"/>
      <w:r w:rsidR="00BF2157">
        <w:rPr>
          <w:rtl/>
        </w:rPr>
        <w:t xml:space="preserve"> </w:t>
      </w:r>
      <w:bookmarkStart w:id="521" w:name="_Toc309716521"/>
      <w:r w:rsidR="00BF2157">
        <w:rPr>
          <w:rtl/>
        </w:rPr>
        <w:t>م</w:t>
      </w:r>
      <w:r>
        <w:rPr>
          <w:rtl/>
        </w:rPr>
        <w:t>ن انتفاء الجنون</w:t>
      </w:r>
      <w:bookmarkEnd w:id="519"/>
      <w:bookmarkEnd w:id="520"/>
      <w:bookmarkEnd w:id="521"/>
      <w:r>
        <w:rPr>
          <w:rtl/>
        </w:rPr>
        <w:t xml:space="preserve"> </w:t>
      </w:r>
    </w:p>
    <w:p w:rsidR="002B1751" w:rsidRDefault="002B1751" w:rsidP="00F01D33">
      <w:pPr>
        <w:pStyle w:val="libNormal"/>
        <w:rPr>
          <w:rtl/>
        </w:rPr>
      </w:pPr>
      <w:r w:rsidRPr="00035E93">
        <w:rPr>
          <w:rStyle w:val="libNormalChar"/>
          <w:rtl/>
        </w:rPr>
        <w:t>[ 34649 ]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البرقي، عن النوفلي عن السكوني،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ا</w:t>
      </w:r>
      <w:r w:rsidR="003E42D5">
        <w:rPr>
          <w:rFonts w:hint="cs"/>
          <w:rtl/>
        </w:rPr>
        <w:t>ُ</w:t>
      </w:r>
      <w:r>
        <w:rPr>
          <w:rtl/>
        </w:rPr>
        <w:t>تي بشارب الخمر واستقرأه القرآن فقرأ، فأخذ رداءه فألقاه مع أردية الناس، وقال له</w:t>
      </w:r>
      <w:r w:rsidR="00F01D33">
        <w:rPr>
          <w:rtl/>
        </w:rPr>
        <w:t>:</w:t>
      </w:r>
      <w:r>
        <w:rPr>
          <w:rtl/>
        </w:rPr>
        <w:t xml:space="preserve"> خل</w:t>
      </w:r>
      <w:r w:rsidR="003E42D5">
        <w:rPr>
          <w:rFonts w:hint="cs"/>
          <w:rtl/>
        </w:rPr>
        <w:t>ّ</w:t>
      </w:r>
      <w:r>
        <w:rPr>
          <w:rtl/>
        </w:rPr>
        <w:t>ص رداك، فلم يخلصه ف</w:t>
      </w:r>
      <w:r w:rsidR="008C228A">
        <w:rPr>
          <w:rtl/>
        </w:rPr>
        <w:t>حدّ</w:t>
      </w:r>
      <w:r>
        <w:rPr>
          <w:rtl/>
        </w:rPr>
        <w:t xml:space="preserve">ه. </w:t>
      </w:r>
    </w:p>
    <w:p w:rsidR="002B1751" w:rsidRDefault="002B1751" w:rsidP="003E42D5">
      <w:pPr>
        <w:pStyle w:val="libNormal"/>
        <w:rPr>
          <w:rtl/>
        </w:rPr>
      </w:pPr>
      <w:r>
        <w:rPr>
          <w:rtl/>
        </w:rPr>
        <w:t xml:space="preserve">ورواه الصدوق بإسناده عن السكوني </w:t>
      </w:r>
      <w:r w:rsidRPr="008A1A51">
        <w:rPr>
          <w:rStyle w:val="libFootnotenumChar"/>
          <w:rtl/>
        </w:rPr>
        <w:t>(</w:t>
      </w:r>
      <w:r w:rsidR="003E42D5">
        <w:rPr>
          <w:rStyle w:val="libFootnotenumChar"/>
          <w:rFonts w:hint="cs"/>
          <w:rtl/>
        </w:rPr>
        <w:t>3</w:t>
      </w:r>
      <w:r w:rsidRPr="008A1A51">
        <w:rPr>
          <w:rStyle w:val="libFootnotenumChar"/>
          <w:rtl/>
        </w:rPr>
        <w:t>)</w:t>
      </w:r>
      <w:r>
        <w:rPr>
          <w:rtl/>
        </w:rPr>
        <w:t xml:space="preserve">. </w:t>
      </w:r>
    </w:p>
    <w:p w:rsidR="002B1751" w:rsidRDefault="002B1751" w:rsidP="003E42D5">
      <w:pPr>
        <w:pStyle w:val="libNormal"/>
        <w:rPr>
          <w:rtl/>
        </w:rPr>
      </w:pPr>
      <w:r>
        <w:rPr>
          <w:rtl/>
        </w:rPr>
        <w:t>أقول</w:t>
      </w:r>
      <w:r w:rsidR="00F01D33">
        <w:rPr>
          <w:rtl/>
        </w:rPr>
        <w:t>:</w:t>
      </w:r>
      <w:r>
        <w:rPr>
          <w:rtl/>
        </w:rPr>
        <w:t xml:space="preserve"> وتقد</w:t>
      </w:r>
      <w:r w:rsidR="003E42D5">
        <w:rPr>
          <w:rFonts w:hint="cs"/>
          <w:rtl/>
        </w:rPr>
        <w:t>َّ</w:t>
      </w:r>
      <w:r>
        <w:rPr>
          <w:rtl/>
        </w:rPr>
        <w:t xml:space="preserve">م ما </w:t>
      </w:r>
      <w:r w:rsidR="001F501A">
        <w:rPr>
          <w:rtl/>
        </w:rPr>
        <w:t xml:space="preserve">يدلُّ </w:t>
      </w:r>
      <w:r>
        <w:rPr>
          <w:rtl/>
        </w:rPr>
        <w:t>على ذلك عموما</w:t>
      </w:r>
      <w:r w:rsidR="003E42D5">
        <w:rPr>
          <w:rFonts w:hint="cs"/>
          <w:rtl/>
        </w:rPr>
        <w:t>ً</w:t>
      </w:r>
      <w:r>
        <w:rPr>
          <w:rtl/>
        </w:rPr>
        <w:t xml:space="preserve"> </w:t>
      </w:r>
      <w:r w:rsidRPr="008A1A51">
        <w:rPr>
          <w:rStyle w:val="libFootnotenumChar"/>
          <w:rtl/>
        </w:rPr>
        <w:t>(</w:t>
      </w:r>
      <w:r w:rsidR="003E42D5">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BD2403" w:rsidRDefault="002B1751" w:rsidP="003E42D5">
      <w:pPr>
        <w:pStyle w:val="libFootnote0"/>
        <w:rPr>
          <w:rtl/>
        </w:rPr>
      </w:pPr>
      <w:r w:rsidRPr="00BD2403">
        <w:rPr>
          <w:rtl/>
        </w:rPr>
        <w:t>(</w:t>
      </w:r>
      <w:r w:rsidR="003E42D5">
        <w:rPr>
          <w:rFonts w:hint="cs"/>
          <w:rtl/>
        </w:rPr>
        <w:t>1</w:t>
      </w:r>
      <w:r w:rsidRPr="00BD2403">
        <w:rPr>
          <w:rtl/>
        </w:rPr>
        <w:t>) في المصدر</w:t>
      </w:r>
      <w:r w:rsidR="00F01D33">
        <w:rPr>
          <w:rtl/>
        </w:rPr>
        <w:t>:</w:t>
      </w:r>
      <w:r w:rsidRPr="00BD2403">
        <w:rPr>
          <w:rtl/>
        </w:rPr>
        <w:t xml:space="preserve"> خالد بن جرير بن عبدالله</w:t>
      </w:r>
      <w:r>
        <w:rPr>
          <w:rtl/>
        </w:rPr>
        <w:t xml:space="preserve"> ...</w:t>
      </w:r>
      <w:r w:rsidRPr="00BD2403">
        <w:rPr>
          <w:rtl/>
        </w:rPr>
        <w:t xml:space="preserve"> </w:t>
      </w:r>
    </w:p>
    <w:p w:rsidR="002B1751" w:rsidRDefault="002B1751" w:rsidP="00577EAF">
      <w:pPr>
        <w:pStyle w:val="libFootnote0"/>
        <w:rPr>
          <w:rtl/>
        </w:rPr>
      </w:pPr>
      <w:r>
        <w:rPr>
          <w:rtl/>
        </w:rPr>
        <w:t>15 - قرب الإسناد</w:t>
      </w:r>
      <w:r w:rsidR="00F01D33">
        <w:rPr>
          <w:rtl/>
        </w:rPr>
        <w:t>:</w:t>
      </w:r>
      <w:r>
        <w:rPr>
          <w:rtl/>
        </w:rPr>
        <w:t xml:space="preserve"> 112. </w:t>
      </w:r>
    </w:p>
    <w:p w:rsidR="002B1751" w:rsidRPr="00BD2403" w:rsidRDefault="002B1751" w:rsidP="003E42D5">
      <w:pPr>
        <w:pStyle w:val="libFootnote0"/>
        <w:rPr>
          <w:rtl/>
        </w:rPr>
      </w:pPr>
      <w:r w:rsidRPr="00BD2403">
        <w:rPr>
          <w:rtl/>
        </w:rPr>
        <w:t>(</w:t>
      </w:r>
      <w:r w:rsidR="003E42D5">
        <w:rPr>
          <w:rFonts w:hint="cs"/>
          <w:rtl/>
        </w:rPr>
        <w:t>2</w:t>
      </w:r>
      <w:r w:rsidRPr="00BD2403">
        <w:rPr>
          <w:rtl/>
        </w:rPr>
        <w:t xml:space="preserve">) تقدم في </w:t>
      </w:r>
      <w:r w:rsidR="001F501A">
        <w:rPr>
          <w:rtl/>
        </w:rPr>
        <w:t>ال</w:t>
      </w:r>
      <w:r w:rsidR="00396709">
        <w:rPr>
          <w:rtl/>
        </w:rPr>
        <w:t xml:space="preserve">حديث </w:t>
      </w:r>
      <w:r w:rsidRPr="00BD2403">
        <w:rPr>
          <w:rtl/>
        </w:rPr>
        <w:t xml:space="preserve">1 من الباب 5 من أبواب مقدمات </w:t>
      </w:r>
      <w:r w:rsidR="001F501A">
        <w:rPr>
          <w:rtl/>
        </w:rPr>
        <w:t>ال</w:t>
      </w:r>
      <w:r w:rsidR="00DF34D2">
        <w:rPr>
          <w:rtl/>
        </w:rPr>
        <w:t xml:space="preserve">حدود </w:t>
      </w:r>
      <w:r w:rsidRPr="00BD2403">
        <w:rPr>
          <w:rtl/>
        </w:rPr>
        <w:t xml:space="preserve">في </w:t>
      </w:r>
      <w:r w:rsidR="001F501A">
        <w:rPr>
          <w:rtl/>
        </w:rPr>
        <w:t>ال</w:t>
      </w:r>
      <w:r w:rsidR="00396709">
        <w:rPr>
          <w:rtl/>
        </w:rPr>
        <w:t xml:space="preserve">حديث </w:t>
      </w:r>
      <w:r w:rsidRPr="00BD2403">
        <w:rPr>
          <w:rtl/>
        </w:rPr>
        <w:t xml:space="preserve">3 من الباب 20 من أبواب </w:t>
      </w:r>
      <w:r w:rsidR="003E42D5">
        <w:rPr>
          <w:rtl/>
        </w:rPr>
        <w:t>حد</w:t>
      </w:r>
      <w:r w:rsidR="001F501A">
        <w:rPr>
          <w:rtl/>
        </w:rPr>
        <w:t xml:space="preserve"> </w:t>
      </w:r>
      <w:r w:rsidRPr="00BD2403">
        <w:rPr>
          <w:rtl/>
        </w:rPr>
        <w:t>الزنا</w:t>
      </w:r>
      <w:r>
        <w:rPr>
          <w:rtl/>
        </w:rPr>
        <w:t>.</w:t>
      </w:r>
      <w:r w:rsidRPr="00BD2403">
        <w:rPr>
          <w:rtl/>
        </w:rPr>
        <w:t xml:space="preserve"> </w:t>
      </w:r>
    </w:p>
    <w:p w:rsidR="002B1751" w:rsidRDefault="002B1751" w:rsidP="003E42D5">
      <w:pPr>
        <w:pStyle w:val="libFootnoteCenterBold"/>
        <w:rPr>
          <w:rtl/>
        </w:rPr>
      </w:pPr>
      <w:r>
        <w:rPr>
          <w:rtl/>
        </w:rPr>
        <w:t xml:space="preserve">الباب 12 </w:t>
      </w:r>
    </w:p>
    <w:p w:rsidR="002B1751" w:rsidRDefault="002B1751" w:rsidP="003E42D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w:t>
      </w:r>
      <w:r w:rsidR="00F01D33">
        <w:rPr>
          <w:rtl/>
        </w:rPr>
        <w:t>:</w:t>
      </w:r>
      <w:r>
        <w:rPr>
          <w:rtl/>
        </w:rPr>
        <w:t xml:space="preserve"> 10 97 </w:t>
      </w:r>
      <w:r w:rsidR="00035E93">
        <w:rPr>
          <w:rtl/>
        </w:rPr>
        <w:t>/</w:t>
      </w:r>
      <w:r>
        <w:rPr>
          <w:rtl/>
        </w:rPr>
        <w:t xml:space="preserve"> 376، والاستبصار 4</w:t>
      </w:r>
      <w:r w:rsidR="00F01D33">
        <w:rPr>
          <w:rtl/>
        </w:rPr>
        <w:t>:</w:t>
      </w:r>
      <w:r>
        <w:rPr>
          <w:rtl/>
        </w:rPr>
        <w:t xml:space="preserve"> 236 </w:t>
      </w:r>
      <w:r w:rsidR="00035E93">
        <w:rPr>
          <w:rtl/>
        </w:rPr>
        <w:t>/</w:t>
      </w:r>
      <w:r>
        <w:rPr>
          <w:rtl/>
        </w:rPr>
        <w:t xml:space="preserve"> 889. </w:t>
      </w:r>
    </w:p>
    <w:p w:rsidR="002B1751" w:rsidRPr="00BD2403" w:rsidRDefault="002B1751" w:rsidP="003E42D5">
      <w:pPr>
        <w:pStyle w:val="libFootnote0"/>
        <w:rPr>
          <w:rtl/>
        </w:rPr>
      </w:pPr>
      <w:r w:rsidRPr="00BD2403">
        <w:rPr>
          <w:rtl/>
        </w:rPr>
        <w:t>(</w:t>
      </w:r>
      <w:r w:rsidR="003E42D5">
        <w:rPr>
          <w:rFonts w:hint="cs"/>
          <w:rtl/>
        </w:rPr>
        <w:t>3</w:t>
      </w:r>
      <w:r w:rsidRPr="00BD2403">
        <w:rPr>
          <w:rtl/>
        </w:rPr>
        <w:t>) الفقيه 4</w:t>
      </w:r>
      <w:r w:rsidR="00F01D33">
        <w:rPr>
          <w:rtl/>
        </w:rPr>
        <w:t>:</w:t>
      </w:r>
      <w:r w:rsidRPr="00BD2403">
        <w:rPr>
          <w:rtl/>
        </w:rPr>
        <w:t xml:space="preserve"> 53 </w:t>
      </w:r>
      <w:r w:rsidR="00035E93">
        <w:rPr>
          <w:rtl/>
        </w:rPr>
        <w:t>/</w:t>
      </w:r>
      <w:r w:rsidRPr="00BD2403">
        <w:rPr>
          <w:rtl/>
        </w:rPr>
        <w:t xml:space="preserve"> 191</w:t>
      </w:r>
      <w:r>
        <w:rPr>
          <w:rtl/>
        </w:rPr>
        <w:t>.</w:t>
      </w:r>
      <w:r w:rsidRPr="00BD2403">
        <w:rPr>
          <w:rtl/>
        </w:rPr>
        <w:t xml:space="preserve"> </w:t>
      </w:r>
    </w:p>
    <w:p w:rsidR="002B1751" w:rsidRPr="00BD2403" w:rsidRDefault="002B1751" w:rsidP="003E42D5">
      <w:pPr>
        <w:pStyle w:val="libFootnote0"/>
        <w:rPr>
          <w:rtl/>
        </w:rPr>
      </w:pPr>
      <w:r w:rsidRPr="00BD2403">
        <w:rPr>
          <w:rtl/>
        </w:rPr>
        <w:t>(</w:t>
      </w:r>
      <w:r w:rsidR="003E42D5">
        <w:rPr>
          <w:rFonts w:hint="cs"/>
          <w:rtl/>
        </w:rPr>
        <w:t>4</w:t>
      </w:r>
      <w:r w:rsidRPr="00BD2403">
        <w:rPr>
          <w:rtl/>
        </w:rPr>
        <w:t>) تقدم ف</w:t>
      </w:r>
      <w:r>
        <w:rPr>
          <w:rFonts w:hint="cs"/>
          <w:rtl/>
        </w:rPr>
        <w:t>ي</w:t>
      </w:r>
      <w:r w:rsidRPr="00BD2403">
        <w:rPr>
          <w:rtl/>
        </w:rPr>
        <w:t xml:space="preserve"> الباب 8 من أبواب مقدمات </w:t>
      </w:r>
      <w:r w:rsidR="00E924B6">
        <w:rPr>
          <w:rtl/>
        </w:rPr>
        <w:t>الحدود</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22" w:name="_Toc309716522"/>
      <w:bookmarkStart w:id="523" w:name="_Toc380648266"/>
      <w:bookmarkStart w:id="524" w:name="_Toc189237757"/>
      <w:r>
        <w:rPr>
          <w:rtl/>
        </w:rPr>
        <w:lastRenderedPageBreak/>
        <w:t xml:space="preserve">13 - باب ثبوت </w:t>
      </w:r>
      <w:r w:rsidR="001F501A">
        <w:rPr>
          <w:rtl/>
        </w:rPr>
        <w:t>ال</w:t>
      </w:r>
      <w:r w:rsidR="008C228A">
        <w:rPr>
          <w:rtl/>
        </w:rPr>
        <w:t>حدّ</w:t>
      </w:r>
      <w:r w:rsidR="001F501A">
        <w:rPr>
          <w:rtl/>
        </w:rPr>
        <w:t xml:space="preserve"> </w:t>
      </w:r>
      <w:r>
        <w:rPr>
          <w:rtl/>
        </w:rPr>
        <w:t>على من شرب الفقاع</w:t>
      </w:r>
      <w:bookmarkEnd w:id="522"/>
      <w:bookmarkEnd w:id="523"/>
      <w:bookmarkEnd w:id="524"/>
    </w:p>
    <w:p w:rsidR="002B1751" w:rsidRDefault="002B1751" w:rsidP="00F01D33">
      <w:pPr>
        <w:pStyle w:val="libNormal"/>
        <w:rPr>
          <w:rtl/>
        </w:rPr>
      </w:pPr>
      <w:r w:rsidRPr="00035E93">
        <w:rPr>
          <w:rStyle w:val="libNormalChar"/>
          <w:rtl/>
        </w:rPr>
        <w:t>[ 34650 ]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الحسن </w:t>
      </w:r>
      <w:r w:rsidR="007C42DD">
        <w:rPr>
          <w:rtl/>
        </w:rPr>
        <w:t>الصفّار</w:t>
      </w:r>
      <w:r>
        <w:rPr>
          <w:rtl/>
        </w:rPr>
        <w:t xml:space="preserve">، عن </w:t>
      </w:r>
      <w:r w:rsidR="006079CC">
        <w:rPr>
          <w:rtl/>
        </w:rPr>
        <w:t xml:space="preserve">محمّد </w:t>
      </w:r>
      <w:r>
        <w:rPr>
          <w:rtl/>
        </w:rPr>
        <w:t xml:space="preserve">بن الحسين، عن </w:t>
      </w:r>
      <w:r w:rsidR="006079CC">
        <w:rPr>
          <w:rtl/>
        </w:rPr>
        <w:t xml:space="preserve">محمّد </w:t>
      </w:r>
      <w:r>
        <w:rPr>
          <w:rtl/>
        </w:rPr>
        <w:t xml:space="preserve">بن إسماعيل بن بزيع،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الفقاع فقال</w:t>
      </w:r>
      <w:r w:rsidR="00F01D33">
        <w:rPr>
          <w:rtl/>
        </w:rPr>
        <w:t>:</w:t>
      </w:r>
      <w:r>
        <w:rPr>
          <w:rtl/>
        </w:rPr>
        <w:t xml:space="preserve"> </w:t>
      </w:r>
      <w:r w:rsidRPr="008A1A51">
        <w:rPr>
          <w:rStyle w:val="libFootnotenumChar"/>
          <w:rtl/>
        </w:rPr>
        <w:t>(1)</w:t>
      </w:r>
      <w:r>
        <w:rPr>
          <w:rtl/>
        </w:rPr>
        <w:t xml:space="preserve"> خمر، وفيه </w:t>
      </w:r>
      <w:r w:rsidR="008C228A">
        <w:rPr>
          <w:rtl/>
        </w:rPr>
        <w:t>حدّ</w:t>
      </w:r>
      <w:r w:rsidR="001F501A">
        <w:rPr>
          <w:rtl/>
        </w:rPr>
        <w:t xml:space="preserve"> </w:t>
      </w:r>
      <w:r>
        <w:rPr>
          <w:rtl/>
        </w:rPr>
        <w:t xml:space="preserve">شارب الخمر. </w:t>
      </w:r>
    </w:p>
    <w:p w:rsidR="002B1751" w:rsidRDefault="002B1751" w:rsidP="00F01D33">
      <w:pPr>
        <w:pStyle w:val="libNormal"/>
        <w:rPr>
          <w:rtl/>
        </w:rPr>
      </w:pPr>
      <w:r w:rsidRPr="00035E93">
        <w:rPr>
          <w:rStyle w:val="libNormalChar"/>
          <w:rtl/>
        </w:rPr>
        <w:t>[ 34651 ]</w:t>
      </w:r>
      <w:r>
        <w:rPr>
          <w:rtl/>
        </w:rPr>
        <w:t xml:space="preserve"> 2 - وبإسناده عن أحمد بن </w:t>
      </w:r>
      <w:r w:rsidR="006079CC">
        <w:rPr>
          <w:rtl/>
        </w:rPr>
        <w:t>محمّد</w:t>
      </w:r>
      <w:r>
        <w:rPr>
          <w:rtl/>
        </w:rPr>
        <w:t>، عن الحسين بن سعيد، عن ابن سنان عن الحسين القلانسي، قال</w:t>
      </w:r>
      <w:r w:rsidR="00F01D33">
        <w:rPr>
          <w:rtl/>
        </w:rPr>
        <w:t>:</w:t>
      </w:r>
      <w:r>
        <w:rPr>
          <w:rtl/>
        </w:rPr>
        <w:t xml:space="preserve"> كتبت إلى أبى الحسن الماضي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أسأله عن الفق</w:t>
      </w:r>
      <w:r w:rsidR="003E42D5">
        <w:rPr>
          <w:rFonts w:hint="cs"/>
          <w:rtl/>
        </w:rPr>
        <w:t>ّ</w:t>
      </w:r>
      <w:r>
        <w:rPr>
          <w:rtl/>
        </w:rPr>
        <w:t>اع؟ فقال</w:t>
      </w:r>
      <w:r w:rsidR="00F01D33">
        <w:rPr>
          <w:rtl/>
        </w:rPr>
        <w:t>:</w:t>
      </w:r>
      <w:r>
        <w:rPr>
          <w:rtl/>
        </w:rPr>
        <w:t xml:space="preserve"> لا تقربه ف</w:t>
      </w:r>
      <w:r w:rsidR="003E42D5">
        <w:rPr>
          <w:rFonts w:hint="cs"/>
          <w:rtl/>
        </w:rPr>
        <w:t>ا</w:t>
      </w:r>
      <w:r w:rsidR="006079CC">
        <w:rPr>
          <w:rtl/>
        </w:rPr>
        <w:t xml:space="preserve">نّه </w:t>
      </w:r>
      <w:r>
        <w:rPr>
          <w:rtl/>
        </w:rPr>
        <w:t xml:space="preserve">من الخمر. </w:t>
      </w:r>
    </w:p>
    <w:p w:rsidR="002B1751" w:rsidRDefault="002B1751" w:rsidP="00F01D33">
      <w:pPr>
        <w:pStyle w:val="libNormal"/>
        <w:rPr>
          <w:rtl/>
        </w:rPr>
      </w:pPr>
      <w:r w:rsidRPr="00035E93">
        <w:rPr>
          <w:rStyle w:val="libNormalChar"/>
          <w:rtl/>
        </w:rPr>
        <w:t>[ 34652 ]</w:t>
      </w:r>
      <w:r>
        <w:rPr>
          <w:rtl/>
        </w:rPr>
        <w:t xml:space="preserve"> 3 - وبإسناده عن </w:t>
      </w:r>
      <w:r w:rsidR="006079CC">
        <w:rPr>
          <w:rtl/>
        </w:rPr>
        <w:t xml:space="preserve">محمّد </w:t>
      </w:r>
      <w:r>
        <w:rPr>
          <w:rtl/>
        </w:rPr>
        <w:t>بن أحمد بن يحيى، عن أبي عبدالله، عن منصور بن العب</w:t>
      </w:r>
      <w:r w:rsidR="003E42D5">
        <w:rPr>
          <w:rFonts w:hint="cs"/>
          <w:rtl/>
        </w:rPr>
        <w:t>ّ</w:t>
      </w:r>
      <w:r>
        <w:rPr>
          <w:rtl/>
        </w:rPr>
        <w:t xml:space="preserve">اس، عن عمرو بن سعيد، عن ابن فضال، وابن الجهم،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قالا</w:t>
      </w:r>
      <w:r w:rsidR="00F01D33">
        <w:rPr>
          <w:rtl/>
        </w:rPr>
        <w:t>:</w:t>
      </w:r>
      <w:r>
        <w:rPr>
          <w:rtl/>
        </w:rPr>
        <w:t xml:space="preserve"> سألناه عن الفق</w:t>
      </w:r>
      <w:r w:rsidR="003E42D5">
        <w:rPr>
          <w:rFonts w:hint="cs"/>
          <w:rtl/>
        </w:rPr>
        <w:t>ّ</w:t>
      </w:r>
      <w:r>
        <w:rPr>
          <w:rtl/>
        </w:rPr>
        <w:t>اع؟ فقال</w:t>
      </w:r>
      <w:r w:rsidR="00F01D33">
        <w:rPr>
          <w:rtl/>
        </w:rPr>
        <w:t>:</w:t>
      </w:r>
      <w:r>
        <w:rPr>
          <w:rtl/>
        </w:rPr>
        <w:t xml:space="preserve"> الخمر وفيه </w:t>
      </w:r>
      <w:r w:rsidR="008C228A">
        <w:rPr>
          <w:rtl/>
        </w:rPr>
        <w:t>حدّ</w:t>
      </w:r>
      <w:r w:rsidR="001F501A">
        <w:rPr>
          <w:rtl/>
        </w:rPr>
        <w:t xml:space="preserve"> </w:t>
      </w:r>
      <w:r>
        <w:rPr>
          <w:rtl/>
        </w:rPr>
        <w:t xml:space="preserve">شارب الخمر. </w:t>
      </w:r>
    </w:p>
    <w:p w:rsidR="002B1751" w:rsidRDefault="002B1751" w:rsidP="003E42D5">
      <w:pPr>
        <w:pStyle w:val="libNormal"/>
        <w:rPr>
          <w:rtl/>
        </w:rPr>
      </w:pPr>
      <w:r>
        <w:rPr>
          <w:rtl/>
        </w:rPr>
        <w:t>أقول</w:t>
      </w:r>
      <w:r w:rsidR="00F01D33">
        <w:rPr>
          <w:rtl/>
        </w:rPr>
        <w:t>:</w:t>
      </w:r>
      <w:r>
        <w:rPr>
          <w:rtl/>
        </w:rPr>
        <w:t xml:space="preserve"> وتقد</w:t>
      </w:r>
      <w:r w:rsidR="003E42D5">
        <w:rPr>
          <w:rFonts w:hint="cs"/>
          <w:rtl/>
        </w:rPr>
        <w:t>َّ</w:t>
      </w:r>
      <w:r>
        <w:rPr>
          <w:rtl/>
        </w:rPr>
        <w:t xml:space="preserve">م ما </w:t>
      </w:r>
      <w:r w:rsidR="001F501A">
        <w:rPr>
          <w:rtl/>
        </w:rPr>
        <w:t xml:space="preserve">يدلُّ </w:t>
      </w:r>
      <w:r>
        <w:rPr>
          <w:rtl/>
        </w:rPr>
        <w:t xml:space="preserve">على ذلك في الأشربة </w:t>
      </w:r>
      <w:r w:rsidRPr="008A1A51">
        <w:rPr>
          <w:rStyle w:val="libFootnotenumChar"/>
          <w:rtl/>
        </w:rPr>
        <w:t>(</w:t>
      </w:r>
      <w:r w:rsidR="003E42D5">
        <w:rPr>
          <w:rStyle w:val="libFootnotenumChar"/>
          <w:rFonts w:hint="cs"/>
          <w:rtl/>
        </w:rPr>
        <w:t>2</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3E42D5">
      <w:pPr>
        <w:pStyle w:val="libFootnoteCenterBold"/>
        <w:rPr>
          <w:rtl/>
        </w:rPr>
      </w:pPr>
      <w:r>
        <w:rPr>
          <w:rtl/>
        </w:rPr>
        <w:t xml:space="preserve">الباب 13 </w:t>
      </w:r>
    </w:p>
    <w:p w:rsidR="002B1751" w:rsidRDefault="002B1751" w:rsidP="003E42D5">
      <w:pPr>
        <w:pStyle w:val="libFootnoteCenterBold"/>
        <w:rPr>
          <w:rtl/>
        </w:rPr>
      </w:pPr>
      <w:r>
        <w:rPr>
          <w:rtl/>
        </w:rPr>
        <w:t xml:space="preserve">فيه 3 أحاديث </w:t>
      </w:r>
    </w:p>
    <w:p w:rsidR="002B1751" w:rsidRDefault="002B1751" w:rsidP="00577EAF">
      <w:pPr>
        <w:pStyle w:val="libFootnote0"/>
        <w:rPr>
          <w:rtl/>
        </w:rPr>
      </w:pPr>
      <w:r>
        <w:rPr>
          <w:rtl/>
        </w:rPr>
        <w:t>1 - التهذيب 10</w:t>
      </w:r>
      <w:r w:rsidR="00F01D33">
        <w:rPr>
          <w:rtl/>
        </w:rPr>
        <w:t>:</w:t>
      </w:r>
      <w:r>
        <w:rPr>
          <w:rtl/>
        </w:rPr>
        <w:t xml:space="preserve"> 98 </w:t>
      </w:r>
      <w:r w:rsidR="00035E93">
        <w:rPr>
          <w:rtl/>
        </w:rPr>
        <w:t>/</w:t>
      </w:r>
      <w:r>
        <w:rPr>
          <w:rtl/>
        </w:rPr>
        <w:t xml:space="preserve"> 379. </w:t>
      </w:r>
    </w:p>
    <w:p w:rsidR="002B1751" w:rsidRPr="00BD2403" w:rsidRDefault="002B1751" w:rsidP="00577EAF">
      <w:pPr>
        <w:pStyle w:val="libFootnote0"/>
        <w:rPr>
          <w:rtl/>
        </w:rPr>
      </w:pPr>
      <w:r w:rsidRPr="00BD2403">
        <w:rPr>
          <w:rtl/>
        </w:rPr>
        <w:t>(1) في نسخة زيادة</w:t>
      </w:r>
      <w:r w:rsidR="00F01D33">
        <w:rPr>
          <w:rtl/>
        </w:rPr>
        <w:t>:</w:t>
      </w:r>
      <w:r w:rsidRPr="00BD2403">
        <w:rPr>
          <w:rtl/>
        </w:rPr>
        <w:t xml:space="preserve"> هو </w:t>
      </w:r>
      <w:r w:rsidRPr="003E42D5">
        <w:rPr>
          <w:rtl/>
        </w:rPr>
        <w:t>( هامش المخطوط ).</w:t>
      </w:r>
      <w:r w:rsidRPr="00BD2403">
        <w:rPr>
          <w:rtl/>
        </w:rPr>
        <w:t xml:space="preserve"> </w:t>
      </w:r>
    </w:p>
    <w:p w:rsidR="002B1751" w:rsidRDefault="002B1751" w:rsidP="00577EAF">
      <w:pPr>
        <w:pStyle w:val="libFootnote0"/>
        <w:rPr>
          <w:rtl/>
        </w:rPr>
      </w:pPr>
      <w:r>
        <w:rPr>
          <w:rtl/>
        </w:rPr>
        <w:t>2 - التهذيب 10</w:t>
      </w:r>
      <w:r w:rsidR="00F01D33">
        <w:rPr>
          <w:rtl/>
        </w:rPr>
        <w:t>:</w:t>
      </w:r>
      <w:r>
        <w:rPr>
          <w:rtl/>
        </w:rPr>
        <w:t xml:space="preserve"> 97 </w:t>
      </w:r>
      <w:r w:rsidR="00035E93">
        <w:rPr>
          <w:rtl/>
        </w:rPr>
        <w:t>/</w:t>
      </w:r>
      <w:r>
        <w:rPr>
          <w:rtl/>
        </w:rPr>
        <w:t xml:space="preserve"> 377. </w:t>
      </w:r>
    </w:p>
    <w:p w:rsidR="002B1751" w:rsidRDefault="002B1751" w:rsidP="00577EAF">
      <w:pPr>
        <w:pStyle w:val="libFootnote0"/>
        <w:rPr>
          <w:rtl/>
        </w:rPr>
      </w:pPr>
      <w:r>
        <w:rPr>
          <w:rtl/>
        </w:rPr>
        <w:t>3 - التهذيب 10</w:t>
      </w:r>
      <w:r w:rsidR="00F01D33">
        <w:rPr>
          <w:rtl/>
        </w:rPr>
        <w:t>:</w:t>
      </w:r>
      <w:r>
        <w:rPr>
          <w:rtl/>
        </w:rPr>
        <w:t xml:space="preserve"> 98 </w:t>
      </w:r>
      <w:r w:rsidR="00035E93">
        <w:rPr>
          <w:rtl/>
        </w:rPr>
        <w:t>/</w:t>
      </w:r>
      <w:r>
        <w:rPr>
          <w:rtl/>
        </w:rPr>
        <w:t xml:space="preserve"> 378. </w:t>
      </w:r>
    </w:p>
    <w:p w:rsidR="002B1751" w:rsidRPr="00BD2403" w:rsidRDefault="002B1751" w:rsidP="003E42D5">
      <w:pPr>
        <w:pStyle w:val="libFootnote0"/>
        <w:rPr>
          <w:rtl/>
        </w:rPr>
      </w:pPr>
      <w:r w:rsidRPr="00BD2403">
        <w:rPr>
          <w:rtl/>
        </w:rPr>
        <w:t>(</w:t>
      </w:r>
      <w:r w:rsidR="003E42D5">
        <w:rPr>
          <w:rFonts w:hint="cs"/>
          <w:rtl/>
        </w:rPr>
        <w:t>2</w:t>
      </w:r>
      <w:r w:rsidRPr="00BD2403">
        <w:rPr>
          <w:rtl/>
        </w:rPr>
        <w:t xml:space="preserve">) تقدم في </w:t>
      </w:r>
      <w:r w:rsidR="001F501A">
        <w:rPr>
          <w:rtl/>
        </w:rPr>
        <w:t>ال</w:t>
      </w:r>
      <w:r w:rsidR="00396709">
        <w:rPr>
          <w:rtl/>
        </w:rPr>
        <w:t xml:space="preserve">حديث </w:t>
      </w:r>
      <w:r w:rsidRPr="00BD2403">
        <w:rPr>
          <w:rtl/>
        </w:rPr>
        <w:t>3 و 11 من الباب 27</w:t>
      </w:r>
      <w:r>
        <w:rPr>
          <w:rtl/>
        </w:rPr>
        <w:t>،</w:t>
      </w:r>
      <w:r w:rsidRPr="00BD2403">
        <w:rPr>
          <w:rtl/>
        </w:rPr>
        <w:t xml:space="preserve"> وفي الباب 28 من أبواب الاشربة المحرمة</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337E01">
      <w:pPr>
        <w:pStyle w:val="Heading2Center"/>
        <w:rPr>
          <w:rtl/>
        </w:rPr>
      </w:pPr>
      <w:bookmarkStart w:id="525" w:name="_Toc309716523"/>
      <w:bookmarkStart w:id="526" w:name="_Toc380648267"/>
      <w:bookmarkStart w:id="527" w:name="_Toc189237758"/>
      <w:r>
        <w:rPr>
          <w:rtl/>
        </w:rPr>
        <w:lastRenderedPageBreak/>
        <w:t xml:space="preserve">14 - باب </w:t>
      </w:r>
      <w:r w:rsidR="003E42D5">
        <w:rPr>
          <w:rtl/>
        </w:rPr>
        <w:t>أن</w:t>
      </w:r>
      <w:r w:rsidR="006079CC">
        <w:rPr>
          <w:rtl/>
        </w:rPr>
        <w:t xml:space="preserve">ه </w:t>
      </w:r>
      <w:r>
        <w:rPr>
          <w:rtl/>
        </w:rPr>
        <w:t xml:space="preserve">لو شهد عليه </w:t>
      </w:r>
      <w:r w:rsidR="00841FD5">
        <w:rPr>
          <w:rtl/>
        </w:rPr>
        <w:t xml:space="preserve">أحد </w:t>
      </w:r>
      <w:r>
        <w:rPr>
          <w:rtl/>
        </w:rPr>
        <w:t>الشاهدين بشرب الخمر</w:t>
      </w:r>
      <w:bookmarkEnd w:id="525"/>
      <w:r w:rsidR="00BF2157">
        <w:rPr>
          <w:rtl/>
        </w:rPr>
        <w:t xml:space="preserve"> </w:t>
      </w:r>
      <w:bookmarkStart w:id="528" w:name="_Toc309716524"/>
      <w:r w:rsidR="00BF2157">
        <w:rPr>
          <w:rtl/>
        </w:rPr>
        <w:t>و</w:t>
      </w:r>
      <w:r>
        <w:rPr>
          <w:rtl/>
        </w:rPr>
        <w:t xml:space="preserve">الآخر بقيئها لزمه </w:t>
      </w:r>
      <w:r w:rsidR="001F501A">
        <w:rPr>
          <w:rtl/>
        </w:rPr>
        <w:t>ال</w:t>
      </w:r>
      <w:r w:rsidR="008C228A">
        <w:rPr>
          <w:rtl/>
        </w:rPr>
        <w:t>حدّ</w:t>
      </w:r>
      <w:r>
        <w:rPr>
          <w:rtl/>
        </w:rPr>
        <w:t>، وحكم ما لو تاب</w:t>
      </w:r>
      <w:bookmarkEnd w:id="526"/>
      <w:bookmarkEnd w:id="527"/>
      <w:bookmarkEnd w:id="528"/>
      <w:r>
        <w:rPr>
          <w:rtl/>
        </w:rPr>
        <w:t xml:space="preserve"> </w:t>
      </w:r>
    </w:p>
    <w:p w:rsidR="002B1751" w:rsidRDefault="002B1751" w:rsidP="00F01D33">
      <w:pPr>
        <w:pStyle w:val="libNormal"/>
        <w:rPr>
          <w:rtl/>
        </w:rPr>
      </w:pPr>
      <w:r w:rsidRPr="00035E93">
        <w:rPr>
          <w:rStyle w:val="libNormalChar"/>
          <w:rtl/>
        </w:rPr>
        <w:t>[ 34653 ]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w:t>
      </w:r>
      <w:r w:rsidR="006079CC">
        <w:rPr>
          <w:rtl/>
        </w:rPr>
        <w:t xml:space="preserve">محمّد </w:t>
      </w:r>
      <w:r>
        <w:rPr>
          <w:rtl/>
        </w:rPr>
        <w:t>بن أحمد، عن موسى بن جعفر البغدادي، عن جعفر بن يحيى، عن عبدالله ابن عبد الر</w:t>
      </w:r>
      <w:r w:rsidR="00337E01">
        <w:rPr>
          <w:rFonts w:hint="cs"/>
          <w:rtl/>
        </w:rPr>
        <w:t>َّ</w:t>
      </w:r>
      <w:r>
        <w:rPr>
          <w:rtl/>
        </w:rPr>
        <w:t xml:space="preserve">حمن، عن الحسين ابن زيد،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أبيه </w:t>
      </w:r>
      <w:r w:rsidRPr="008A1A51">
        <w:rPr>
          <w:rStyle w:val="libFootnotenumChar"/>
          <w:rtl/>
        </w:rPr>
        <w:t>(1)</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337E01">
        <w:rPr>
          <w:rFonts w:hint="cs"/>
          <w:rtl/>
        </w:rPr>
        <w:t>ُ</w:t>
      </w:r>
      <w:r>
        <w:rPr>
          <w:rtl/>
        </w:rPr>
        <w:t>تي عمر بن الخط</w:t>
      </w:r>
      <w:r w:rsidR="00337E01">
        <w:rPr>
          <w:rFonts w:hint="cs"/>
          <w:rtl/>
        </w:rPr>
        <w:t>ّ</w:t>
      </w:r>
      <w:r>
        <w:rPr>
          <w:rtl/>
        </w:rPr>
        <w:t>اب بقدامة بن مظعون وقد شرب الخمر، فشهد عليه رجلان</w:t>
      </w:r>
      <w:r w:rsidR="00F01D33">
        <w:rPr>
          <w:rtl/>
        </w:rPr>
        <w:t>:</w:t>
      </w:r>
      <w:r w:rsidR="00337E01">
        <w:rPr>
          <w:rtl/>
        </w:rPr>
        <w:t xml:space="preserve"> </w:t>
      </w:r>
      <w:r w:rsidR="00337E01">
        <w:rPr>
          <w:rFonts w:hint="cs"/>
          <w:rtl/>
        </w:rPr>
        <w:t>أ</w:t>
      </w:r>
      <w:r w:rsidR="00337E01">
        <w:rPr>
          <w:rtl/>
        </w:rPr>
        <w:t>حد</w:t>
      </w:r>
      <w:r>
        <w:rPr>
          <w:rtl/>
        </w:rPr>
        <w:t>هما خصيّ وهو عمرو التميمي، والآخر المعل</w:t>
      </w:r>
      <w:r w:rsidR="00337E01">
        <w:rPr>
          <w:rFonts w:hint="cs"/>
          <w:rtl/>
        </w:rPr>
        <w:t>ّ</w:t>
      </w:r>
      <w:r>
        <w:rPr>
          <w:rtl/>
        </w:rPr>
        <w:t>ى بن الجارود فشهد أ</w:t>
      </w:r>
      <w:r w:rsidR="008C228A">
        <w:rPr>
          <w:rtl/>
        </w:rPr>
        <w:t>حدّ</w:t>
      </w:r>
      <w:r>
        <w:rPr>
          <w:rtl/>
        </w:rPr>
        <w:t xml:space="preserve">هما </w:t>
      </w:r>
      <w:r w:rsidR="006079CC">
        <w:rPr>
          <w:rtl/>
        </w:rPr>
        <w:t xml:space="preserve">أنّه </w:t>
      </w:r>
      <w:r>
        <w:rPr>
          <w:rtl/>
        </w:rPr>
        <w:t xml:space="preserve">رآه يشرب، وشهد الآخر </w:t>
      </w:r>
      <w:r w:rsidR="006079CC">
        <w:rPr>
          <w:rtl/>
        </w:rPr>
        <w:t xml:space="preserve">أنّه </w:t>
      </w:r>
      <w:r>
        <w:rPr>
          <w:rtl/>
        </w:rPr>
        <w:t xml:space="preserve">رآه يقيء الخمر، فأرسل عمر إلى ناس من أصحاب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فيهم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 لأمير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تقول يا أبا ألحسن؟ فانك الذي قال له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أنت أعلم هذه الا</w:t>
      </w:r>
      <w:r w:rsidR="00337E01">
        <w:rPr>
          <w:rFonts w:hint="cs"/>
          <w:rtl/>
        </w:rPr>
        <w:t>ُ</w:t>
      </w:r>
      <w:r>
        <w:rPr>
          <w:rtl/>
        </w:rPr>
        <w:t>م</w:t>
      </w:r>
      <w:r w:rsidR="00337E01">
        <w:rPr>
          <w:rFonts w:hint="cs"/>
          <w:rtl/>
        </w:rPr>
        <w:t>ّ</w:t>
      </w:r>
      <w:r>
        <w:rPr>
          <w:rtl/>
        </w:rPr>
        <w:t>ة وأقضاها بالحق</w:t>
      </w:r>
      <w:r w:rsidR="00337E01">
        <w:rPr>
          <w:rFonts w:hint="cs"/>
          <w:rtl/>
        </w:rPr>
        <w:t>َّ</w:t>
      </w:r>
      <w:r>
        <w:rPr>
          <w:rtl/>
        </w:rPr>
        <w:t>، فان</w:t>
      </w:r>
      <w:r w:rsidR="00337E01">
        <w:rPr>
          <w:rFonts w:hint="cs"/>
          <w:rtl/>
        </w:rPr>
        <w:t>َّ</w:t>
      </w:r>
      <w:r>
        <w:rPr>
          <w:rtl/>
        </w:rPr>
        <w:t xml:space="preserve"> هذين قد اختلفا في شهادتهما قال</w:t>
      </w:r>
      <w:r w:rsidR="00F01D33">
        <w:rPr>
          <w:rtl/>
        </w:rPr>
        <w:t>:</w:t>
      </w:r>
      <w:r>
        <w:rPr>
          <w:rtl/>
        </w:rPr>
        <w:t xml:space="preserve"> ما اختلفا في شهادتهما وما قاءها </w:t>
      </w:r>
      <w:r w:rsidR="000014EE">
        <w:rPr>
          <w:rtl/>
        </w:rPr>
        <w:t xml:space="preserve">حتّى </w:t>
      </w:r>
      <w:r>
        <w:rPr>
          <w:rtl/>
        </w:rPr>
        <w:t xml:space="preserve">شربها ..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أحمد بن يحيى، نحوه </w:t>
      </w:r>
      <w:r w:rsidRPr="008A1A51">
        <w:rPr>
          <w:rStyle w:val="libFootnotenumChar"/>
          <w:rtl/>
        </w:rPr>
        <w:t>(2)</w:t>
      </w:r>
      <w:r>
        <w:rPr>
          <w:rtl/>
        </w:rPr>
        <w:t xml:space="preserve">. </w:t>
      </w:r>
    </w:p>
    <w:p w:rsidR="002B1751" w:rsidRDefault="002B1751" w:rsidP="008A1A51">
      <w:pPr>
        <w:pStyle w:val="libNormal"/>
        <w:rPr>
          <w:rtl/>
        </w:rPr>
      </w:pPr>
      <w:r>
        <w:rPr>
          <w:rtl/>
        </w:rPr>
        <w:t xml:space="preserve">ورواه الصدوق بإسناده عن الحسن بن زيد </w:t>
      </w:r>
      <w:r w:rsidRPr="008A1A51">
        <w:rPr>
          <w:rStyle w:val="libFootnotenumChar"/>
          <w:rtl/>
        </w:rPr>
        <w:t>(3)</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337E01">
        <w:rPr>
          <w:rFonts w:hint="cs"/>
          <w:rtl/>
        </w:rPr>
        <w:t>َّ</w:t>
      </w:r>
      <w:r>
        <w:rPr>
          <w:rtl/>
        </w:rPr>
        <w:t xml:space="preserve">م ما </w:t>
      </w:r>
      <w:r w:rsidR="001F501A">
        <w:rPr>
          <w:rtl/>
        </w:rPr>
        <w:t xml:space="preserve">يدلُّ </w:t>
      </w:r>
      <w:r>
        <w:rPr>
          <w:rtl/>
        </w:rPr>
        <w:t xml:space="preserve">على حكم التوبة قبل </w:t>
      </w:r>
      <w:r w:rsidR="001F501A">
        <w:rPr>
          <w:rtl/>
        </w:rPr>
        <w:t>ال</w:t>
      </w:r>
      <w:r w:rsidR="008C228A">
        <w:rPr>
          <w:rtl/>
        </w:rPr>
        <w:t>حدّ</w:t>
      </w:r>
      <w:r w:rsidR="001F501A">
        <w:rPr>
          <w:rtl/>
        </w:rPr>
        <w:t xml:space="preserve"> </w:t>
      </w:r>
      <w:r w:rsidRPr="008A1A51">
        <w:rPr>
          <w:rStyle w:val="libFootnotenumChar"/>
          <w:rtl/>
        </w:rPr>
        <w:t>(4)</w:t>
      </w:r>
      <w:r>
        <w:rPr>
          <w:rtl/>
        </w:rPr>
        <w:t xml:space="preserve">. </w:t>
      </w:r>
    </w:p>
    <w:p w:rsidR="002B1751" w:rsidRDefault="00C4707E" w:rsidP="00C4707E">
      <w:pPr>
        <w:pStyle w:val="libLine"/>
        <w:rPr>
          <w:rtl/>
        </w:rPr>
      </w:pPr>
      <w:r>
        <w:rPr>
          <w:rtl/>
        </w:rPr>
        <w:t>____________________</w:t>
      </w:r>
    </w:p>
    <w:p w:rsidR="002B1751" w:rsidRDefault="002B1751" w:rsidP="00337E01">
      <w:pPr>
        <w:pStyle w:val="libFootnoteCenterBold"/>
        <w:rPr>
          <w:rtl/>
        </w:rPr>
      </w:pPr>
      <w:r>
        <w:rPr>
          <w:rtl/>
        </w:rPr>
        <w:t xml:space="preserve">الباب 14 </w:t>
      </w:r>
    </w:p>
    <w:p w:rsidR="002B1751" w:rsidRDefault="002B1751" w:rsidP="00337E01">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401 </w:t>
      </w:r>
      <w:r w:rsidR="00035E93">
        <w:rPr>
          <w:rtl/>
        </w:rPr>
        <w:t>/</w:t>
      </w:r>
      <w:r>
        <w:rPr>
          <w:rtl/>
        </w:rPr>
        <w:t xml:space="preserve"> 2. وقد مر</w:t>
      </w:r>
      <w:r w:rsidR="00337E01">
        <w:rPr>
          <w:rFonts w:hint="cs"/>
          <w:rtl/>
        </w:rPr>
        <w:t>ّ</w:t>
      </w:r>
      <w:r>
        <w:rPr>
          <w:rtl/>
        </w:rPr>
        <w:t xml:space="preserve"> في الباب 27 من الشهادات. </w:t>
      </w:r>
    </w:p>
    <w:p w:rsidR="002B1751" w:rsidRPr="00BD2403" w:rsidRDefault="002B1751" w:rsidP="00577EAF">
      <w:pPr>
        <w:pStyle w:val="libFootnote0"/>
        <w:rPr>
          <w:rtl/>
        </w:rPr>
      </w:pPr>
      <w:r w:rsidRPr="00BD2403">
        <w:rPr>
          <w:rtl/>
        </w:rPr>
        <w:t>(1) في التهذيب زيادة</w:t>
      </w:r>
      <w:r w:rsidR="00F01D33">
        <w:rPr>
          <w:rtl/>
        </w:rPr>
        <w:t>:</w:t>
      </w:r>
      <w:r w:rsidRPr="00BD2403">
        <w:rPr>
          <w:rtl/>
        </w:rPr>
        <w:t xml:space="preserve"> عن آبائه</w:t>
      </w:r>
      <w:r>
        <w:rPr>
          <w:rtl/>
        </w:rPr>
        <w:t>.</w:t>
      </w:r>
      <w:r w:rsidRPr="00BD2403">
        <w:rPr>
          <w:rtl/>
        </w:rPr>
        <w:t xml:space="preserve"> </w:t>
      </w:r>
    </w:p>
    <w:p w:rsidR="002B1751" w:rsidRPr="00BD2403" w:rsidRDefault="002B1751" w:rsidP="00577EAF">
      <w:pPr>
        <w:pStyle w:val="libFootnote0"/>
        <w:rPr>
          <w:rtl/>
        </w:rPr>
      </w:pPr>
      <w:r w:rsidRPr="00BD2403">
        <w:rPr>
          <w:rtl/>
        </w:rPr>
        <w:t>(2) التهذيب 6</w:t>
      </w:r>
      <w:r w:rsidR="00F01D33">
        <w:rPr>
          <w:rtl/>
        </w:rPr>
        <w:t>:</w:t>
      </w:r>
      <w:r w:rsidRPr="00BD2403">
        <w:rPr>
          <w:rtl/>
        </w:rPr>
        <w:t xml:space="preserve"> 280 </w:t>
      </w:r>
      <w:r w:rsidR="00035E93">
        <w:rPr>
          <w:rtl/>
        </w:rPr>
        <w:t>/</w:t>
      </w:r>
      <w:r w:rsidRPr="00BD2403">
        <w:rPr>
          <w:rtl/>
        </w:rPr>
        <w:t xml:space="preserve"> 772</w:t>
      </w:r>
      <w:r>
        <w:rPr>
          <w:rtl/>
        </w:rPr>
        <w:t>.</w:t>
      </w:r>
      <w:r w:rsidRPr="00BD2403">
        <w:rPr>
          <w:rtl/>
        </w:rPr>
        <w:t xml:space="preserve"> </w:t>
      </w:r>
    </w:p>
    <w:p w:rsidR="002B1751" w:rsidRPr="00BD2403" w:rsidRDefault="002B1751" w:rsidP="00577EAF">
      <w:pPr>
        <w:pStyle w:val="libFootnote0"/>
        <w:rPr>
          <w:rtl/>
        </w:rPr>
      </w:pPr>
      <w:r w:rsidRPr="00BD2403">
        <w:rPr>
          <w:rtl/>
        </w:rPr>
        <w:t>(3) الفقيه 3</w:t>
      </w:r>
      <w:r w:rsidR="00F01D33">
        <w:rPr>
          <w:rtl/>
        </w:rPr>
        <w:t>:</w:t>
      </w:r>
      <w:r w:rsidRPr="00BD2403">
        <w:rPr>
          <w:rtl/>
        </w:rPr>
        <w:t xml:space="preserve"> 26 </w:t>
      </w:r>
      <w:r w:rsidR="00035E93">
        <w:rPr>
          <w:rtl/>
        </w:rPr>
        <w:t>/</w:t>
      </w:r>
      <w:r w:rsidRPr="00BD2403">
        <w:rPr>
          <w:rtl/>
        </w:rPr>
        <w:t xml:space="preserve"> 72</w:t>
      </w:r>
      <w:r>
        <w:rPr>
          <w:rtl/>
        </w:rPr>
        <w:t>.</w:t>
      </w:r>
      <w:r w:rsidRPr="00BD2403">
        <w:rPr>
          <w:rtl/>
        </w:rPr>
        <w:t xml:space="preserve"> </w:t>
      </w:r>
    </w:p>
    <w:p w:rsidR="002B1751" w:rsidRPr="00BD2403" w:rsidRDefault="002B1751" w:rsidP="00577EAF">
      <w:pPr>
        <w:pStyle w:val="libFootnote0"/>
        <w:rPr>
          <w:rtl/>
        </w:rPr>
      </w:pPr>
      <w:r w:rsidRPr="00BD2403">
        <w:rPr>
          <w:rtl/>
        </w:rPr>
        <w:t xml:space="preserve">(4) تقدم في الباب 16 من أبواب مقدمات </w:t>
      </w:r>
      <w:r w:rsidR="00E924B6">
        <w:rPr>
          <w:rtl/>
        </w:rPr>
        <w:t>الحدود</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529" w:name="_Toc309716525"/>
      <w:bookmarkStart w:id="530" w:name="_Toc380648268"/>
      <w:bookmarkStart w:id="531" w:name="_Toc189237759"/>
      <w:r>
        <w:rPr>
          <w:rtl/>
        </w:rPr>
        <w:lastRenderedPageBreak/>
        <w:t xml:space="preserve">أبواب </w:t>
      </w:r>
      <w:r w:rsidR="00337E01">
        <w:rPr>
          <w:rtl/>
        </w:rPr>
        <w:t>حد</w:t>
      </w:r>
      <w:r w:rsidR="001F501A">
        <w:rPr>
          <w:rtl/>
        </w:rPr>
        <w:t xml:space="preserve"> </w:t>
      </w:r>
      <w:r>
        <w:rPr>
          <w:rtl/>
        </w:rPr>
        <w:t>السرقة</w:t>
      </w:r>
      <w:bookmarkEnd w:id="529"/>
      <w:bookmarkEnd w:id="530"/>
      <w:bookmarkEnd w:id="531"/>
      <w:r>
        <w:rPr>
          <w:rtl/>
        </w:rPr>
        <w:t xml:space="preserve"> </w:t>
      </w:r>
    </w:p>
    <w:p w:rsidR="002B1751" w:rsidRDefault="002B1751" w:rsidP="002B1751">
      <w:pPr>
        <w:pStyle w:val="Heading2Center"/>
        <w:rPr>
          <w:rtl/>
        </w:rPr>
      </w:pPr>
      <w:bookmarkStart w:id="532" w:name="_Toc309716526"/>
      <w:bookmarkStart w:id="533" w:name="_Toc380648269"/>
      <w:bookmarkStart w:id="534" w:name="_Toc189237760"/>
      <w:r>
        <w:rPr>
          <w:rtl/>
        </w:rPr>
        <w:t>1 - باب تحريمها</w:t>
      </w:r>
      <w:bookmarkEnd w:id="532"/>
      <w:bookmarkEnd w:id="533"/>
      <w:bookmarkEnd w:id="534"/>
      <w:r>
        <w:rPr>
          <w:rtl/>
        </w:rPr>
        <w:t xml:space="preserve"> </w:t>
      </w:r>
    </w:p>
    <w:p w:rsidR="002B1751" w:rsidRDefault="002B1751" w:rsidP="00F01D33">
      <w:pPr>
        <w:pStyle w:val="libNormal"/>
        <w:rPr>
          <w:rtl/>
        </w:rPr>
      </w:pPr>
      <w:r w:rsidRPr="00035E93">
        <w:rPr>
          <w:rStyle w:val="libNormalChar"/>
          <w:rtl/>
        </w:rPr>
        <w:t>[ 34654 ]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w:t>
      </w:r>
      <w:r w:rsidR="006079CC">
        <w:rPr>
          <w:rtl/>
        </w:rPr>
        <w:t xml:space="preserve">محمّد </w:t>
      </w:r>
      <w:r>
        <w:rPr>
          <w:rtl/>
        </w:rPr>
        <w:t xml:space="preserve">بن أحمد، عن </w:t>
      </w:r>
      <w:r w:rsidR="006079CC">
        <w:rPr>
          <w:rtl/>
        </w:rPr>
        <w:t xml:space="preserve">محمّد </w:t>
      </w:r>
      <w:r>
        <w:rPr>
          <w:rtl/>
        </w:rPr>
        <w:t>بن عيسى، عن أحمد بن عمر الحلال، قال</w:t>
      </w:r>
      <w:r w:rsidR="00F01D33">
        <w:rPr>
          <w:rtl/>
        </w:rPr>
        <w:t>:</w:t>
      </w:r>
      <w:r>
        <w:rPr>
          <w:rtl/>
        </w:rPr>
        <w:t xml:space="preserve"> قال ياسر</w:t>
      </w:r>
      <w:r w:rsidR="00F01D33">
        <w:rPr>
          <w:rtl/>
        </w:rPr>
        <w:t>:</w:t>
      </w:r>
      <w:r>
        <w:rPr>
          <w:rtl/>
        </w:rPr>
        <w:t xml:space="preserve"> عن بعض الغلمان،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لا يزال العبد يسرق </w:t>
      </w:r>
      <w:r w:rsidR="000014EE">
        <w:rPr>
          <w:rtl/>
        </w:rPr>
        <w:t xml:space="preserve">حتّى </w:t>
      </w:r>
      <w:r>
        <w:rPr>
          <w:rtl/>
        </w:rPr>
        <w:t xml:space="preserve">إذا استوفى ثمن يده أظهر </w:t>
      </w:r>
      <w:r w:rsidRPr="008A1A51">
        <w:rPr>
          <w:rStyle w:val="libFootnotenumChar"/>
          <w:rtl/>
        </w:rPr>
        <w:t>(1)</w:t>
      </w:r>
      <w:r>
        <w:rPr>
          <w:rtl/>
        </w:rPr>
        <w:t xml:space="preserve"> الله عليه. </w:t>
      </w:r>
    </w:p>
    <w:p w:rsidR="002B1751" w:rsidRDefault="002B1751" w:rsidP="008A1A51">
      <w:pPr>
        <w:pStyle w:val="libNormal"/>
        <w:rPr>
          <w:rtl/>
        </w:rPr>
      </w:pPr>
      <w:r>
        <w:rPr>
          <w:rtl/>
        </w:rPr>
        <w:t xml:space="preserve">ورواه الشيخ بإسناده عن أحمد بن </w:t>
      </w:r>
      <w:r w:rsidR="006079CC">
        <w:rPr>
          <w:rtl/>
        </w:rPr>
        <w:t>محمّد</w:t>
      </w:r>
      <w:r>
        <w:rPr>
          <w:rtl/>
        </w:rPr>
        <w:t xml:space="preserve">، عن </w:t>
      </w:r>
      <w:r w:rsidR="006079CC">
        <w:rPr>
          <w:rtl/>
        </w:rPr>
        <w:t xml:space="preserve">محمّد </w:t>
      </w:r>
      <w:r>
        <w:rPr>
          <w:rtl/>
        </w:rPr>
        <w:t xml:space="preserve">بن عيسى مثله </w:t>
      </w:r>
      <w:r w:rsidRPr="008A1A51">
        <w:rPr>
          <w:rStyle w:val="libFootnotenumChar"/>
          <w:rtl/>
        </w:rPr>
        <w:t>(2)</w:t>
      </w:r>
      <w:r>
        <w:rPr>
          <w:rtl/>
        </w:rPr>
        <w:t xml:space="preserve">. </w:t>
      </w:r>
    </w:p>
    <w:p w:rsidR="002B1751" w:rsidRDefault="006079CC" w:rsidP="008A1A51">
      <w:pPr>
        <w:pStyle w:val="libNormal"/>
        <w:rPr>
          <w:rtl/>
        </w:rPr>
      </w:pPr>
      <w:r>
        <w:rPr>
          <w:rtl/>
        </w:rPr>
        <w:t xml:space="preserve">محمّد </w:t>
      </w:r>
      <w:r w:rsidR="002B1751">
        <w:rPr>
          <w:rtl/>
        </w:rPr>
        <w:t xml:space="preserve">بن </w:t>
      </w:r>
      <w:r>
        <w:rPr>
          <w:rtl/>
        </w:rPr>
        <w:t xml:space="preserve">عليِّ </w:t>
      </w:r>
      <w:r w:rsidR="002B1751">
        <w:rPr>
          <w:rtl/>
        </w:rPr>
        <w:t>بن الحسين مرسلا</w:t>
      </w:r>
      <w:r w:rsidR="00337E01">
        <w:rPr>
          <w:rFonts w:hint="cs"/>
          <w:rtl/>
        </w:rPr>
        <w:t>ً</w:t>
      </w:r>
      <w:r w:rsidR="002B1751">
        <w:rPr>
          <w:rtl/>
        </w:rPr>
        <w:t xml:space="preserve"> مثله </w:t>
      </w:r>
      <w:r w:rsidR="002B1751" w:rsidRPr="008A1A51">
        <w:rPr>
          <w:rStyle w:val="libFootnotenumChar"/>
          <w:rtl/>
        </w:rPr>
        <w:t>(3)</w:t>
      </w:r>
      <w:r w:rsidR="002B1751">
        <w:rPr>
          <w:rtl/>
        </w:rPr>
        <w:t xml:space="preserve">. وفي </w:t>
      </w:r>
      <w:r w:rsidR="002B1751" w:rsidRPr="00035E93">
        <w:rPr>
          <w:rStyle w:val="libNormalChar"/>
          <w:rtl/>
        </w:rPr>
        <w:t xml:space="preserve">( </w:t>
      </w:r>
      <w:r w:rsidR="002B1751">
        <w:rPr>
          <w:rtl/>
        </w:rPr>
        <w:t>عيون الأخبار</w:t>
      </w:r>
      <w:r w:rsidR="002B1751" w:rsidRPr="00035E93">
        <w:rPr>
          <w:rStyle w:val="libNormalChar"/>
          <w:rtl/>
        </w:rPr>
        <w:t xml:space="preserve"> )</w:t>
      </w:r>
      <w:r w:rsidR="002B1751">
        <w:rPr>
          <w:rtl/>
        </w:rPr>
        <w:t xml:space="preserve"> عن أبيه، عن أحمد بن إدريس، عن </w:t>
      </w:r>
      <w:r>
        <w:rPr>
          <w:rtl/>
        </w:rPr>
        <w:t xml:space="preserve">محمّد </w:t>
      </w:r>
      <w:r w:rsidR="002B1751">
        <w:rPr>
          <w:rtl/>
        </w:rPr>
        <w:t xml:space="preserve">بن أحمد بن يحيى، عن </w:t>
      </w:r>
      <w:r>
        <w:rPr>
          <w:rtl/>
        </w:rPr>
        <w:t xml:space="preserve">محمّد </w:t>
      </w:r>
      <w:r w:rsidR="002B1751">
        <w:rPr>
          <w:rtl/>
        </w:rPr>
        <w:t xml:space="preserve">بن عيسى بن عبيد - رفعه - إلى 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مثله </w:t>
      </w:r>
      <w:r w:rsidR="002B1751" w:rsidRPr="008A1A51">
        <w:rPr>
          <w:rStyle w:val="libFootnotenumChar"/>
          <w:rtl/>
        </w:rPr>
        <w:t>(4)</w:t>
      </w:r>
      <w:r w:rsidR="002B1751">
        <w:rPr>
          <w:rtl/>
        </w:rPr>
        <w:t xml:space="preserve">. </w:t>
      </w:r>
    </w:p>
    <w:p w:rsidR="002B1751" w:rsidRDefault="002B1751" w:rsidP="00F01D33">
      <w:pPr>
        <w:pStyle w:val="libNormal"/>
        <w:rPr>
          <w:rtl/>
        </w:rPr>
      </w:pPr>
      <w:r w:rsidRPr="00035E93">
        <w:rPr>
          <w:rStyle w:val="libNormalChar"/>
          <w:rtl/>
        </w:rPr>
        <w:t>[ 34655 ]</w:t>
      </w:r>
      <w:r>
        <w:rPr>
          <w:rtl/>
        </w:rPr>
        <w:t xml:space="preserve"> 2 - وفي </w:t>
      </w:r>
      <w:r w:rsidRPr="00035E93">
        <w:rPr>
          <w:rStyle w:val="libNormalChar"/>
          <w:rtl/>
        </w:rPr>
        <w:t xml:space="preserve">( </w:t>
      </w:r>
      <w:r>
        <w:rPr>
          <w:rtl/>
        </w:rPr>
        <w:t>العلل</w:t>
      </w:r>
      <w:r w:rsidRPr="00035E93">
        <w:rPr>
          <w:rStyle w:val="libNormalChar"/>
          <w:rtl/>
        </w:rPr>
        <w:t xml:space="preserve"> )</w:t>
      </w:r>
      <w:r>
        <w:rPr>
          <w:rtl/>
        </w:rPr>
        <w:t xml:space="preserve"> وفي </w:t>
      </w:r>
      <w:r w:rsidRPr="00035E93">
        <w:rPr>
          <w:rStyle w:val="libNormalChar"/>
          <w:rtl/>
        </w:rPr>
        <w:t xml:space="preserve">( </w:t>
      </w:r>
      <w:r>
        <w:rPr>
          <w:rtl/>
        </w:rPr>
        <w:t>عيون الأخبار</w:t>
      </w:r>
      <w:r w:rsidRPr="00035E93">
        <w:rPr>
          <w:rStyle w:val="libNormalChar"/>
          <w:rtl/>
        </w:rPr>
        <w:t xml:space="preserve"> )</w:t>
      </w:r>
      <w:r>
        <w:rPr>
          <w:rtl/>
        </w:rPr>
        <w:t xml:space="preserve"> بأسانيده عن </w:t>
      </w:r>
      <w:r w:rsidR="006079CC">
        <w:rPr>
          <w:rtl/>
        </w:rPr>
        <w:t xml:space="preserve">محمّد </w:t>
      </w:r>
      <w:r>
        <w:rPr>
          <w:rtl/>
        </w:rPr>
        <w:t xml:space="preserve">بن </w:t>
      </w:r>
    </w:p>
    <w:p w:rsidR="002B1751" w:rsidRDefault="00C4707E" w:rsidP="00C4707E">
      <w:pPr>
        <w:pStyle w:val="libLine"/>
        <w:rPr>
          <w:rtl/>
        </w:rPr>
      </w:pPr>
      <w:r>
        <w:rPr>
          <w:rtl/>
        </w:rPr>
        <w:t>____________________</w:t>
      </w:r>
    </w:p>
    <w:p w:rsidR="002B1751" w:rsidRDefault="002B1751" w:rsidP="00337E01">
      <w:pPr>
        <w:pStyle w:val="libFootnoteCenterBold"/>
        <w:rPr>
          <w:rtl/>
        </w:rPr>
      </w:pPr>
      <w:r>
        <w:rPr>
          <w:rtl/>
        </w:rPr>
        <w:t xml:space="preserve">أبواب </w:t>
      </w:r>
      <w:r w:rsidR="008C228A">
        <w:rPr>
          <w:rtl/>
        </w:rPr>
        <w:t>حدّ</w:t>
      </w:r>
      <w:r w:rsidR="001F501A">
        <w:rPr>
          <w:rtl/>
        </w:rPr>
        <w:t xml:space="preserve"> </w:t>
      </w:r>
      <w:r>
        <w:rPr>
          <w:rtl/>
        </w:rPr>
        <w:t xml:space="preserve">السرقة </w:t>
      </w:r>
    </w:p>
    <w:p w:rsidR="002B1751" w:rsidRDefault="002B1751" w:rsidP="00337E01">
      <w:pPr>
        <w:pStyle w:val="libFootnoteCenterBold"/>
        <w:rPr>
          <w:rtl/>
        </w:rPr>
      </w:pPr>
      <w:r>
        <w:rPr>
          <w:rtl/>
        </w:rPr>
        <w:t xml:space="preserve">الباب 1 </w:t>
      </w:r>
    </w:p>
    <w:p w:rsidR="002B1751" w:rsidRDefault="002B1751" w:rsidP="00337E01">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260 </w:t>
      </w:r>
      <w:r w:rsidR="00035E93">
        <w:rPr>
          <w:rtl/>
        </w:rPr>
        <w:t>/</w:t>
      </w:r>
      <w:r>
        <w:rPr>
          <w:rtl/>
        </w:rPr>
        <w:t xml:space="preserve"> 4. </w:t>
      </w:r>
    </w:p>
    <w:p w:rsidR="002B1751" w:rsidRPr="00BD2403" w:rsidRDefault="002B1751" w:rsidP="00577EAF">
      <w:pPr>
        <w:pStyle w:val="libFootnote0"/>
        <w:rPr>
          <w:rtl/>
        </w:rPr>
      </w:pPr>
      <w:r w:rsidRPr="00BD2403">
        <w:rPr>
          <w:rtl/>
        </w:rPr>
        <w:t>(1) في المصدر</w:t>
      </w:r>
      <w:r w:rsidR="00F01D33">
        <w:rPr>
          <w:rtl/>
        </w:rPr>
        <w:t>:</w:t>
      </w:r>
      <w:r w:rsidRPr="00BD2403">
        <w:rPr>
          <w:rtl/>
        </w:rPr>
        <w:t xml:space="preserve"> أظهرها</w:t>
      </w:r>
      <w:r>
        <w:rPr>
          <w:rtl/>
        </w:rPr>
        <w:t>.</w:t>
      </w:r>
      <w:r w:rsidRPr="00BD2403">
        <w:rPr>
          <w:rtl/>
        </w:rPr>
        <w:t xml:space="preserve"> </w:t>
      </w:r>
    </w:p>
    <w:p w:rsidR="002B1751" w:rsidRPr="00BD2403" w:rsidRDefault="002B1751" w:rsidP="00577EAF">
      <w:pPr>
        <w:pStyle w:val="libFootnote0"/>
        <w:rPr>
          <w:rtl/>
        </w:rPr>
      </w:pPr>
      <w:r w:rsidRPr="00BD2403">
        <w:rPr>
          <w:rtl/>
        </w:rPr>
        <w:t>(2) التهذيب 10</w:t>
      </w:r>
      <w:r w:rsidR="00F01D33">
        <w:rPr>
          <w:rtl/>
        </w:rPr>
        <w:t>:</w:t>
      </w:r>
      <w:r w:rsidRPr="00BD2403">
        <w:rPr>
          <w:rtl/>
        </w:rPr>
        <w:t xml:space="preserve"> 148 </w:t>
      </w:r>
      <w:r w:rsidR="00035E93">
        <w:rPr>
          <w:rtl/>
        </w:rPr>
        <w:t>/</w:t>
      </w:r>
      <w:r w:rsidRPr="00BD2403">
        <w:rPr>
          <w:rtl/>
        </w:rPr>
        <w:t xml:space="preserve"> 590</w:t>
      </w:r>
      <w:r>
        <w:rPr>
          <w:rtl/>
        </w:rPr>
        <w:t>،</w:t>
      </w:r>
      <w:r w:rsidRPr="00BD2403">
        <w:rPr>
          <w:rtl/>
        </w:rPr>
        <w:t xml:space="preserve"> وفيه</w:t>
      </w:r>
      <w:r w:rsidR="00F01D33">
        <w:rPr>
          <w:rtl/>
        </w:rPr>
        <w:t>:</w:t>
      </w:r>
      <w:r w:rsidRPr="00BD2403">
        <w:rPr>
          <w:rtl/>
        </w:rPr>
        <w:t xml:space="preserve"> أحمد بن </w:t>
      </w:r>
      <w:r w:rsidR="006079CC">
        <w:rPr>
          <w:rtl/>
        </w:rPr>
        <w:t xml:space="preserve">محمّد </w:t>
      </w:r>
      <w:r w:rsidRPr="00BD2403">
        <w:rPr>
          <w:rtl/>
        </w:rPr>
        <w:t>بن عيسى</w:t>
      </w:r>
      <w:r>
        <w:rPr>
          <w:rtl/>
        </w:rPr>
        <w:t>.</w:t>
      </w:r>
      <w:r w:rsidRPr="00BD2403">
        <w:rPr>
          <w:rtl/>
        </w:rPr>
        <w:t xml:space="preserve"> </w:t>
      </w:r>
    </w:p>
    <w:p w:rsidR="002B1751" w:rsidRPr="00BD2403" w:rsidRDefault="002B1751" w:rsidP="00577EAF">
      <w:pPr>
        <w:pStyle w:val="libFootnote0"/>
        <w:rPr>
          <w:rtl/>
        </w:rPr>
      </w:pPr>
      <w:r w:rsidRPr="00BD2403">
        <w:rPr>
          <w:rtl/>
        </w:rPr>
        <w:t>(3) الفقيه 4</w:t>
      </w:r>
      <w:r w:rsidR="00F01D33">
        <w:rPr>
          <w:rtl/>
        </w:rPr>
        <w:t>:</w:t>
      </w:r>
      <w:r w:rsidRPr="00BD2403">
        <w:rPr>
          <w:rtl/>
        </w:rPr>
        <w:t xml:space="preserve"> 43 </w:t>
      </w:r>
      <w:r w:rsidR="00035E93">
        <w:rPr>
          <w:rtl/>
        </w:rPr>
        <w:t>/</w:t>
      </w:r>
      <w:r w:rsidRPr="00BD2403">
        <w:rPr>
          <w:rtl/>
        </w:rPr>
        <w:t xml:space="preserve"> 140</w:t>
      </w:r>
      <w:r>
        <w:rPr>
          <w:rtl/>
        </w:rPr>
        <w:t>.</w:t>
      </w:r>
      <w:r w:rsidRPr="00BD2403">
        <w:rPr>
          <w:rtl/>
        </w:rPr>
        <w:t xml:space="preserve"> </w:t>
      </w:r>
    </w:p>
    <w:p w:rsidR="002B1751" w:rsidRPr="008A1A51" w:rsidRDefault="002B1751" w:rsidP="00577EAF">
      <w:pPr>
        <w:pStyle w:val="libFootnote0"/>
        <w:rPr>
          <w:rtl/>
        </w:rPr>
      </w:pPr>
      <w:r w:rsidRPr="00BD2403">
        <w:rPr>
          <w:rtl/>
        </w:rPr>
        <w:t xml:space="preserve">(4) عيون </w:t>
      </w:r>
      <w:r w:rsidRPr="00337E01">
        <w:rPr>
          <w:rtl/>
        </w:rPr>
        <w:t xml:space="preserve">اخبار الرضا </w:t>
      </w:r>
      <w:r w:rsidR="00035E93" w:rsidRPr="00337E01">
        <w:rPr>
          <w:rFonts w:hint="cs"/>
          <w:rtl/>
        </w:rPr>
        <w:t xml:space="preserve">( </w:t>
      </w:r>
      <w:r w:rsidR="00035E93" w:rsidRPr="00337E01">
        <w:rPr>
          <w:rStyle w:val="libFootnoteAlaemChar"/>
          <w:rFonts w:hint="cs"/>
          <w:rtl/>
        </w:rPr>
        <w:t xml:space="preserve">عليه‌السلام </w:t>
      </w:r>
      <w:r w:rsidR="00035E93" w:rsidRPr="00337E01">
        <w:rPr>
          <w:rFonts w:hint="cs"/>
          <w:rtl/>
        </w:rPr>
        <w:t>)</w:t>
      </w:r>
      <w:r w:rsidRPr="00337E01">
        <w:rPr>
          <w:rtl/>
        </w:rPr>
        <w:t xml:space="preserve"> 1</w:t>
      </w:r>
      <w:r w:rsidR="00F01D33" w:rsidRPr="00337E01">
        <w:rPr>
          <w:rtl/>
        </w:rPr>
        <w:t>:</w:t>
      </w:r>
      <w:r w:rsidRPr="008A1A51">
        <w:rPr>
          <w:rtl/>
        </w:rPr>
        <w:t xml:space="preserve"> 289 </w:t>
      </w:r>
      <w:r w:rsidR="00035E93">
        <w:rPr>
          <w:rtl/>
        </w:rPr>
        <w:t>/</w:t>
      </w:r>
      <w:r w:rsidRPr="008A1A51">
        <w:rPr>
          <w:rtl/>
        </w:rPr>
        <w:t xml:space="preserve"> 36. </w:t>
      </w:r>
    </w:p>
    <w:p w:rsidR="002B1751" w:rsidRDefault="002B1751" w:rsidP="00577EAF">
      <w:pPr>
        <w:pStyle w:val="libFootnote0"/>
        <w:rPr>
          <w:rtl/>
        </w:rPr>
      </w:pPr>
      <w:r>
        <w:rPr>
          <w:rtl/>
        </w:rPr>
        <w:t xml:space="preserve">2 - لم نعثر عليه في علل الشرائع المطبوع، عيون اخبار </w:t>
      </w:r>
      <w:r w:rsidRPr="00337E01">
        <w:rPr>
          <w:rtl/>
        </w:rPr>
        <w:t xml:space="preserve">الرضا </w:t>
      </w:r>
      <w:r w:rsidR="00035E93" w:rsidRPr="00337E01">
        <w:rPr>
          <w:rFonts w:hint="cs"/>
          <w:rtl/>
        </w:rPr>
        <w:t xml:space="preserve">( </w:t>
      </w:r>
      <w:r w:rsidR="00035E93" w:rsidRPr="00337E01">
        <w:rPr>
          <w:rStyle w:val="libFootnoteAlaemChar"/>
          <w:rFonts w:hint="cs"/>
          <w:rtl/>
        </w:rPr>
        <w:t xml:space="preserve">عليه‌السلام </w:t>
      </w:r>
      <w:r w:rsidR="00035E93" w:rsidRPr="00337E01">
        <w:rPr>
          <w:rFonts w:hint="cs"/>
          <w:rtl/>
        </w:rPr>
        <w:t>)</w:t>
      </w:r>
      <w:r>
        <w:rPr>
          <w:rtl/>
        </w:rPr>
        <w:t xml:space="preserve"> 2</w:t>
      </w:r>
      <w:r w:rsidR="00F01D33">
        <w:rPr>
          <w:rtl/>
        </w:rPr>
        <w:t>:</w:t>
      </w:r>
      <w:r>
        <w:rPr>
          <w:rtl/>
        </w:rPr>
        <w:t xml:space="preserve"> 96.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سنان،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فيما كتب إليه من العلل</w:t>
      </w:r>
      <w:r w:rsidR="00F01D33">
        <w:rPr>
          <w:rtl/>
        </w:rPr>
        <w:t>:</w:t>
      </w:r>
      <w:r>
        <w:rPr>
          <w:rtl/>
        </w:rPr>
        <w:t xml:space="preserve"> وعلة قطع اليمين من السارق ل</w:t>
      </w:r>
      <w:r w:rsidR="006079CC">
        <w:rPr>
          <w:rtl/>
        </w:rPr>
        <w:t xml:space="preserve">أنّه </w:t>
      </w:r>
      <w:r>
        <w:rPr>
          <w:rtl/>
        </w:rPr>
        <w:t xml:space="preserve">يباشر الأشياء </w:t>
      </w:r>
      <w:r w:rsidRPr="008A1A51">
        <w:rPr>
          <w:rStyle w:val="libFootnotenumChar"/>
          <w:rtl/>
        </w:rPr>
        <w:t>(1)</w:t>
      </w:r>
      <w:r>
        <w:rPr>
          <w:rtl/>
        </w:rPr>
        <w:t xml:space="preserve"> بيمينه، وهي</w:t>
      </w:r>
      <w:r w:rsidR="006079CC">
        <w:rPr>
          <w:rtl/>
        </w:rPr>
        <w:t xml:space="preserve"> أفضل </w:t>
      </w:r>
      <w:r>
        <w:rPr>
          <w:rtl/>
        </w:rPr>
        <w:t>أعضائه وأنفعها له، فجعل قطعها نك</w:t>
      </w:r>
      <w:r w:rsidR="00337E01">
        <w:rPr>
          <w:rFonts w:hint="cs"/>
          <w:rtl/>
        </w:rPr>
        <w:t>ا</w:t>
      </w:r>
      <w:r w:rsidR="00337E01">
        <w:rPr>
          <w:rtl/>
        </w:rPr>
        <w:t>ل</w:t>
      </w:r>
      <w:r w:rsidR="001F501A">
        <w:rPr>
          <w:rtl/>
        </w:rPr>
        <w:t>ا</w:t>
      </w:r>
      <w:r w:rsidR="00337E01">
        <w:rPr>
          <w:rFonts w:hint="cs"/>
          <w:rtl/>
        </w:rPr>
        <w:t>ً</w:t>
      </w:r>
      <w:r w:rsidR="001F501A">
        <w:rPr>
          <w:rtl/>
        </w:rPr>
        <w:t xml:space="preserve"> </w:t>
      </w:r>
      <w:r>
        <w:rPr>
          <w:rtl/>
        </w:rPr>
        <w:t>وعبرة للخلق، لئل</w:t>
      </w:r>
      <w:r w:rsidR="00337E01">
        <w:rPr>
          <w:rFonts w:hint="cs"/>
          <w:rtl/>
        </w:rPr>
        <w:t>ّ</w:t>
      </w:r>
      <w:r>
        <w:rPr>
          <w:rtl/>
        </w:rPr>
        <w:t xml:space="preserve">ا يبتغوا أخذ الأموال من غير </w:t>
      </w:r>
      <w:r w:rsidR="001F501A">
        <w:rPr>
          <w:rtl/>
        </w:rPr>
        <w:t>حلّه</w:t>
      </w:r>
      <w:r>
        <w:rPr>
          <w:rtl/>
        </w:rPr>
        <w:t>ا، ول</w:t>
      </w:r>
      <w:r w:rsidR="006079CC">
        <w:rPr>
          <w:rtl/>
        </w:rPr>
        <w:t xml:space="preserve">أنّه </w:t>
      </w:r>
      <w:r>
        <w:rPr>
          <w:rtl/>
        </w:rPr>
        <w:t xml:space="preserve">أكثر ما يباشر السرقة بيمينه، وحرم غصب الأموال وأخذها من غير </w:t>
      </w:r>
      <w:r w:rsidR="001F501A">
        <w:rPr>
          <w:rtl/>
        </w:rPr>
        <w:t>حلّه</w:t>
      </w:r>
      <w:r>
        <w:rPr>
          <w:rtl/>
        </w:rPr>
        <w:t>ا لما فيه من أنواع الفساد، والفساد محر</w:t>
      </w:r>
      <w:r w:rsidR="00337E01">
        <w:rPr>
          <w:rFonts w:hint="cs"/>
          <w:rtl/>
        </w:rPr>
        <w:t>َّ</w:t>
      </w:r>
      <w:r>
        <w:rPr>
          <w:rtl/>
        </w:rPr>
        <w:t>م لما فيه من الفناء وغير ذلك من وجوه الفساد، وحر</w:t>
      </w:r>
      <w:r w:rsidR="00337E01">
        <w:rPr>
          <w:rFonts w:hint="cs"/>
          <w:rtl/>
        </w:rPr>
        <w:t>َّ</w:t>
      </w:r>
      <w:r>
        <w:rPr>
          <w:rtl/>
        </w:rPr>
        <w:t xml:space="preserve">م السرقة لما فيها من فساد الأموال وقتل الأنفس لو كانت مباحة، ولما يأتي في التغاصب من القتل والتنازع والتحاسد وما يدعو إلى ترك التجارات والصناعات في المكاسب واقتناء الأموال إذا كان الشيء المقتنى لا يكون </w:t>
      </w:r>
      <w:r w:rsidR="00841FD5">
        <w:rPr>
          <w:rtl/>
        </w:rPr>
        <w:t xml:space="preserve">أحد </w:t>
      </w:r>
      <w:r>
        <w:rPr>
          <w:rtl/>
        </w:rPr>
        <w:t>أحق</w:t>
      </w:r>
      <w:r w:rsidR="00337E01">
        <w:rPr>
          <w:rFonts w:hint="cs"/>
          <w:rtl/>
        </w:rPr>
        <w:t>ّ</w:t>
      </w:r>
      <w:r>
        <w:rPr>
          <w:rtl/>
        </w:rPr>
        <w:t xml:space="preserve"> به من أ</w:t>
      </w:r>
      <w:r w:rsidR="00337E01">
        <w:rPr>
          <w:rtl/>
        </w:rPr>
        <w:t>حد</w:t>
      </w:r>
      <w:r>
        <w:rPr>
          <w:rtl/>
        </w:rPr>
        <w:t xml:space="preserve">. </w:t>
      </w:r>
    </w:p>
    <w:p w:rsidR="002B1751" w:rsidRDefault="002B1751" w:rsidP="00F01D33">
      <w:pPr>
        <w:pStyle w:val="libNormal"/>
        <w:rPr>
          <w:rtl/>
        </w:rPr>
      </w:pPr>
      <w:r w:rsidRPr="00035E93">
        <w:rPr>
          <w:rStyle w:val="libNormalChar"/>
          <w:rtl/>
        </w:rPr>
        <w:t>[ 34656 ]</w:t>
      </w:r>
      <w:r>
        <w:rPr>
          <w:rtl/>
        </w:rPr>
        <w:t xml:space="preserve"> 3 - وفي </w:t>
      </w:r>
      <w:r w:rsidRPr="00035E93">
        <w:rPr>
          <w:rStyle w:val="libNormalChar"/>
          <w:rtl/>
        </w:rPr>
        <w:t xml:space="preserve">( </w:t>
      </w:r>
      <w:r>
        <w:rPr>
          <w:rtl/>
        </w:rPr>
        <w:t>الأمالي</w:t>
      </w:r>
      <w:r w:rsidRPr="00035E93">
        <w:rPr>
          <w:rStyle w:val="libNormalChar"/>
          <w:rtl/>
        </w:rPr>
        <w:t xml:space="preserve"> )</w:t>
      </w:r>
      <w:r>
        <w:rPr>
          <w:rtl/>
        </w:rPr>
        <w:t xml:space="preserve"> عن جعفر بن علي</w:t>
      </w:r>
      <w:r w:rsidR="00337E01">
        <w:rPr>
          <w:rFonts w:hint="cs"/>
          <w:rtl/>
        </w:rPr>
        <w:t>ّ</w:t>
      </w:r>
      <w:r>
        <w:rPr>
          <w:rtl/>
        </w:rPr>
        <w:t>، عن جد</w:t>
      </w:r>
      <w:r w:rsidR="00337E01">
        <w:rPr>
          <w:rFonts w:hint="cs"/>
          <w:rtl/>
        </w:rPr>
        <w:t>ّ</w:t>
      </w:r>
      <w:r>
        <w:rPr>
          <w:rtl/>
        </w:rPr>
        <w:t>ه الحسن بن علي</w:t>
      </w:r>
      <w:r w:rsidR="00337E01">
        <w:rPr>
          <w:rFonts w:hint="cs"/>
          <w:rtl/>
        </w:rPr>
        <w:t>ّ</w:t>
      </w:r>
      <w:r>
        <w:rPr>
          <w:rtl/>
        </w:rPr>
        <w:t>، عن جد</w:t>
      </w:r>
      <w:r w:rsidR="00337E01">
        <w:rPr>
          <w:rFonts w:hint="cs"/>
          <w:rtl/>
        </w:rPr>
        <w:t>ّ</w:t>
      </w:r>
      <w:r>
        <w:rPr>
          <w:rtl/>
        </w:rPr>
        <w:t>ه عبدالله بن المغيرة، عن إسماعيل بن مسلم، عن الصادق، عن آبائه،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أربع لا تدخل بيتا </w:t>
      </w:r>
      <w:r w:rsidR="00AE1AF0">
        <w:rPr>
          <w:rtl/>
        </w:rPr>
        <w:t xml:space="preserve">واحدة </w:t>
      </w:r>
      <w:r>
        <w:rPr>
          <w:rtl/>
        </w:rPr>
        <w:t xml:space="preserve">منهن </w:t>
      </w:r>
      <w:r w:rsidR="001F501A">
        <w:rPr>
          <w:rtl/>
        </w:rPr>
        <w:t xml:space="preserve">إلّا </w:t>
      </w:r>
      <w:r>
        <w:rPr>
          <w:rtl/>
        </w:rPr>
        <w:t>خرب ولم يعمر بالبركة</w:t>
      </w:r>
      <w:r w:rsidR="00F01D33">
        <w:rPr>
          <w:rtl/>
        </w:rPr>
        <w:t>:</w:t>
      </w:r>
      <w:r>
        <w:rPr>
          <w:rtl/>
        </w:rPr>
        <w:t xml:space="preserve"> الخيانة والسرقة، وشرب الخمر، والزنا. </w:t>
      </w:r>
    </w:p>
    <w:p w:rsidR="002B1751" w:rsidRDefault="002B1751" w:rsidP="00F01D33">
      <w:pPr>
        <w:pStyle w:val="libNormal"/>
        <w:rPr>
          <w:rtl/>
        </w:rPr>
      </w:pPr>
      <w:r w:rsidRPr="00035E93">
        <w:rPr>
          <w:rStyle w:val="libNormalChar"/>
          <w:rtl/>
        </w:rPr>
        <w:t>[ 34657 ]</w:t>
      </w:r>
      <w:r>
        <w:rPr>
          <w:rtl/>
        </w:rPr>
        <w:t xml:space="preserve"> 4 - 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عبدالله بن الحسن، عن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يزني الزاني وهو مؤمن، ولا يسرق السارق وهو مؤمن. </w:t>
      </w:r>
    </w:p>
    <w:p w:rsidR="002B1751" w:rsidRDefault="002B1751" w:rsidP="00337E01">
      <w:pPr>
        <w:pStyle w:val="libNormal"/>
        <w:rPr>
          <w:rtl/>
        </w:rPr>
      </w:pPr>
      <w:r>
        <w:rPr>
          <w:rtl/>
        </w:rPr>
        <w:t>أقول</w:t>
      </w:r>
      <w:r w:rsidR="00F01D33">
        <w:rPr>
          <w:rtl/>
        </w:rPr>
        <w:t>:</w:t>
      </w:r>
      <w:r>
        <w:rPr>
          <w:rtl/>
        </w:rPr>
        <w:t xml:space="preserve"> وتقد</w:t>
      </w:r>
      <w:r w:rsidR="00337E01">
        <w:rPr>
          <w:rFonts w:hint="cs"/>
          <w:rtl/>
        </w:rPr>
        <w:t>َّ</w:t>
      </w:r>
      <w:r>
        <w:rPr>
          <w:rtl/>
        </w:rPr>
        <w:t xml:space="preserve">م ما </w:t>
      </w:r>
      <w:r w:rsidR="001F501A">
        <w:rPr>
          <w:rtl/>
        </w:rPr>
        <w:t xml:space="preserve">يدلُّ </w:t>
      </w:r>
      <w:r>
        <w:rPr>
          <w:rtl/>
        </w:rPr>
        <w:t xml:space="preserve">على ذلك في أحاديث الكبائر </w:t>
      </w:r>
      <w:r w:rsidRPr="008A1A51">
        <w:rPr>
          <w:rStyle w:val="libFootnotenumChar"/>
          <w:rtl/>
        </w:rPr>
        <w:t>(</w:t>
      </w:r>
      <w:r w:rsidR="00337E01">
        <w:rPr>
          <w:rStyle w:val="libFootnotenumChar"/>
          <w:rFonts w:hint="cs"/>
          <w:rtl/>
        </w:rPr>
        <w:t>2</w:t>
      </w:r>
      <w:r w:rsidRPr="008A1A51">
        <w:rPr>
          <w:rStyle w:val="libFootnotenumChar"/>
          <w:rtl/>
        </w:rPr>
        <w:t>)</w:t>
      </w:r>
      <w:r>
        <w:rPr>
          <w:rtl/>
        </w:rPr>
        <w:t xml:space="preserve"> وغيرها </w:t>
      </w:r>
      <w:r w:rsidRPr="008A1A51">
        <w:rPr>
          <w:rStyle w:val="libFootnotenumChar"/>
          <w:rtl/>
        </w:rPr>
        <w:t>(</w:t>
      </w:r>
      <w:r w:rsidR="00337E01">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BD2403" w:rsidRDefault="002B1751" w:rsidP="00577EAF">
      <w:pPr>
        <w:pStyle w:val="libFootnote0"/>
        <w:rPr>
          <w:rtl/>
        </w:rPr>
      </w:pPr>
      <w:r w:rsidRPr="00BD2403">
        <w:rPr>
          <w:rtl/>
        </w:rPr>
        <w:t>(1) في نسخة زيادة</w:t>
      </w:r>
      <w:r w:rsidR="00F01D33">
        <w:rPr>
          <w:rtl/>
        </w:rPr>
        <w:t>:</w:t>
      </w:r>
      <w:r w:rsidRPr="00BD2403">
        <w:rPr>
          <w:rtl/>
        </w:rPr>
        <w:t xml:space="preserve"> </w:t>
      </w:r>
      <w:r w:rsidRPr="00337E01">
        <w:rPr>
          <w:rtl/>
        </w:rPr>
        <w:t>غالبا</w:t>
      </w:r>
      <w:r w:rsidR="00337E01" w:rsidRPr="00337E01">
        <w:rPr>
          <w:rFonts w:hint="cs"/>
          <w:rtl/>
        </w:rPr>
        <w:t>ً</w:t>
      </w:r>
      <w:r w:rsidRPr="00337E01">
        <w:rPr>
          <w:rtl/>
        </w:rPr>
        <w:t xml:space="preserve"> ( هامش المخطوط ).</w:t>
      </w:r>
      <w:r w:rsidRPr="00BD2403">
        <w:rPr>
          <w:rtl/>
        </w:rPr>
        <w:t xml:space="preserve"> </w:t>
      </w:r>
    </w:p>
    <w:p w:rsidR="002B1751" w:rsidRDefault="002B1751" w:rsidP="00577EAF">
      <w:pPr>
        <w:pStyle w:val="libFootnote0"/>
        <w:rPr>
          <w:rtl/>
        </w:rPr>
      </w:pPr>
      <w:r>
        <w:rPr>
          <w:rtl/>
        </w:rPr>
        <w:t>3 - أمالي الصدوق</w:t>
      </w:r>
      <w:r w:rsidR="00F01D33">
        <w:rPr>
          <w:rtl/>
        </w:rPr>
        <w:t>:</w:t>
      </w:r>
      <w:r>
        <w:rPr>
          <w:rtl/>
        </w:rPr>
        <w:t xml:space="preserve"> 325 </w:t>
      </w:r>
      <w:r w:rsidR="00035E93">
        <w:rPr>
          <w:rtl/>
        </w:rPr>
        <w:t>/</w:t>
      </w:r>
      <w:r>
        <w:rPr>
          <w:rtl/>
        </w:rPr>
        <w:t xml:space="preserve"> 12. </w:t>
      </w:r>
    </w:p>
    <w:p w:rsidR="002B1751" w:rsidRDefault="002B1751" w:rsidP="00577EAF">
      <w:pPr>
        <w:pStyle w:val="libFootnote0"/>
        <w:rPr>
          <w:rtl/>
        </w:rPr>
      </w:pPr>
      <w:r>
        <w:rPr>
          <w:rtl/>
        </w:rPr>
        <w:t xml:space="preserve">4 - قرب الإسناد 112. </w:t>
      </w:r>
    </w:p>
    <w:p w:rsidR="002B1751" w:rsidRPr="00BD2403" w:rsidRDefault="002B1751" w:rsidP="00337E01">
      <w:pPr>
        <w:pStyle w:val="libFootnote0"/>
        <w:rPr>
          <w:rtl/>
        </w:rPr>
      </w:pPr>
      <w:r w:rsidRPr="00BD2403">
        <w:rPr>
          <w:rtl/>
        </w:rPr>
        <w:t>(</w:t>
      </w:r>
      <w:r w:rsidR="00337E01">
        <w:rPr>
          <w:rFonts w:hint="cs"/>
          <w:rtl/>
        </w:rPr>
        <w:t>2</w:t>
      </w:r>
      <w:r w:rsidRPr="00BD2403">
        <w:rPr>
          <w:rtl/>
        </w:rPr>
        <w:t>) تقدم في الأحاديث 3 و 11 و 15 و 18 و 19 و 33 و 35 و 36 من الباب 46 من أبواب جهاد النفس</w:t>
      </w:r>
      <w:r>
        <w:rPr>
          <w:rtl/>
        </w:rPr>
        <w:t>.</w:t>
      </w:r>
      <w:r w:rsidRPr="00BD2403">
        <w:rPr>
          <w:rtl/>
        </w:rPr>
        <w:t xml:space="preserve"> </w:t>
      </w:r>
    </w:p>
    <w:p w:rsidR="002B1751" w:rsidRPr="00BD2403" w:rsidRDefault="002B1751" w:rsidP="00337E01">
      <w:pPr>
        <w:pStyle w:val="libFootnote0"/>
        <w:rPr>
          <w:rtl/>
        </w:rPr>
      </w:pPr>
      <w:r w:rsidRPr="00BD2403">
        <w:rPr>
          <w:rtl/>
        </w:rPr>
        <w:t>(</w:t>
      </w:r>
      <w:r w:rsidR="00337E01">
        <w:rPr>
          <w:rFonts w:hint="cs"/>
          <w:rtl/>
        </w:rPr>
        <w:t>3</w:t>
      </w:r>
      <w:r w:rsidRPr="00BD2403">
        <w:rPr>
          <w:rtl/>
        </w:rPr>
        <w:t xml:space="preserve">) تقدم في </w:t>
      </w:r>
      <w:r w:rsidR="001F501A">
        <w:rPr>
          <w:rtl/>
        </w:rPr>
        <w:t>ال</w:t>
      </w:r>
      <w:r w:rsidR="00396709">
        <w:rPr>
          <w:rtl/>
        </w:rPr>
        <w:t xml:space="preserve">حديث </w:t>
      </w:r>
      <w:r w:rsidRPr="00BD2403">
        <w:rPr>
          <w:rtl/>
        </w:rPr>
        <w:t xml:space="preserve">1 من الباب 16 من أبواب مقدمات </w:t>
      </w:r>
      <w:r w:rsidR="00E924B6">
        <w:rPr>
          <w:rtl/>
        </w:rPr>
        <w:t>الحدود</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337E01">
      <w:pPr>
        <w:pStyle w:val="libNormal0"/>
        <w:rPr>
          <w:rtl/>
        </w:rPr>
      </w:pPr>
      <w:r>
        <w:rPr>
          <w:rtl/>
        </w:rPr>
        <w:lastRenderedPageBreak/>
        <w:t xml:space="preserve">ويأتي ما </w:t>
      </w:r>
      <w:r w:rsidR="001F501A">
        <w:rPr>
          <w:rtl/>
        </w:rPr>
        <w:t xml:space="preserve">يدلُّ </w:t>
      </w:r>
      <w:r>
        <w:rPr>
          <w:rtl/>
        </w:rPr>
        <w:t xml:space="preserve">عليه </w:t>
      </w:r>
      <w:r w:rsidRPr="008A1A51">
        <w:rPr>
          <w:rStyle w:val="libFootnotenumChar"/>
          <w:rtl/>
        </w:rPr>
        <w:t>(</w:t>
      </w:r>
      <w:r w:rsidR="00337E01">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535" w:name="_Toc309716527"/>
      <w:bookmarkStart w:id="536" w:name="_Toc380648270"/>
      <w:bookmarkStart w:id="537" w:name="_Toc189237761"/>
      <w:r>
        <w:rPr>
          <w:rtl/>
        </w:rPr>
        <w:t>2 - باب أن أقل ما يقطع فيه السارق ربع دينار أو قيمته،</w:t>
      </w:r>
      <w:bookmarkEnd w:id="535"/>
      <w:r w:rsidR="00BF2157">
        <w:rPr>
          <w:rtl/>
        </w:rPr>
        <w:t xml:space="preserve"> </w:t>
      </w:r>
      <w:bookmarkStart w:id="538" w:name="_Toc309716528"/>
      <w:r w:rsidR="00BF2157">
        <w:rPr>
          <w:rtl/>
        </w:rPr>
        <w:t>و</w:t>
      </w:r>
      <w:r>
        <w:rPr>
          <w:rtl/>
        </w:rPr>
        <w:t>يقطع فيما زاد</w:t>
      </w:r>
      <w:bookmarkEnd w:id="536"/>
      <w:bookmarkEnd w:id="537"/>
      <w:bookmarkEnd w:id="538"/>
      <w:r>
        <w:rPr>
          <w:rtl/>
        </w:rPr>
        <w:t xml:space="preserve"> </w:t>
      </w:r>
    </w:p>
    <w:p w:rsidR="002B1751" w:rsidRDefault="002B1751" w:rsidP="00337E01">
      <w:pPr>
        <w:pStyle w:val="libNormal"/>
        <w:rPr>
          <w:rtl/>
        </w:rPr>
      </w:pPr>
      <w:r w:rsidRPr="00035E93">
        <w:rPr>
          <w:rStyle w:val="libNormalChar"/>
          <w:rtl/>
        </w:rPr>
        <w:t>[ 34658 ]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أبي </w:t>
      </w:r>
      <w:r w:rsidR="001F501A">
        <w:rPr>
          <w:rtl/>
        </w:rPr>
        <w:t>أيّوب</w:t>
      </w:r>
      <w:r>
        <w:rPr>
          <w:rtl/>
        </w:rPr>
        <w:t xml:space="preserve">، عن </w:t>
      </w:r>
      <w:r w:rsidR="006079CC">
        <w:rPr>
          <w:rtl/>
        </w:rPr>
        <w:t xml:space="preserve">محمّد </w:t>
      </w:r>
      <w:r>
        <w:rPr>
          <w:rtl/>
        </w:rPr>
        <w:t>بن مسلم،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في كم يقطع السارق؟ قال</w:t>
      </w:r>
      <w:r w:rsidR="00F01D33">
        <w:rPr>
          <w:rtl/>
        </w:rPr>
        <w:t>:</w:t>
      </w:r>
      <w:r>
        <w:rPr>
          <w:rtl/>
        </w:rPr>
        <w:t xml:space="preserve"> في ربع دينار، قال</w:t>
      </w:r>
      <w:r w:rsidR="00F01D33">
        <w:rPr>
          <w:rtl/>
        </w:rPr>
        <w:t>:</w:t>
      </w:r>
      <w:r>
        <w:rPr>
          <w:rtl/>
        </w:rPr>
        <w:t xml:space="preserve"> قلت له</w:t>
      </w:r>
      <w:r w:rsidR="00F01D33">
        <w:rPr>
          <w:rtl/>
        </w:rPr>
        <w:t>:</w:t>
      </w:r>
      <w:r>
        <w:rPr>
          <w:rtl/>
        </w:rPr>
        <w:t xml:space="preserve"> في درهمين؟ قال</w:t>
      </w:r>
      <w:r w:rsidR="00F01D33">
        <w:rPr>
          <w:rtl/>
        </w:rPr>
        <w:t>:</w:t>
      </w:r>
      <w:r>
        <w:rPr>
          <w:rtl/>
        </w:rPr>
        <w:t xml:space="preserve"> في ربع دينار بلغ الدينار ما بلغ، قال</w:t>
      </w:r>
      <w:r w:rsidR="00F01D33">
        <w:rPr>
          <w:rtl/>
        </w:rPr>
        <w:t>:</w:t>
      </w:r>
      <w:r>
        <w:rPr>
          <w:rtl/>
        </w:rPr>
        <w:t xml:space="preserve"> قلت له</w:t>
      </w:r>
      <w:r w:rsidR="00F01D33">
        <w:rPr>
          <w:rtl/>
        </w:rPr>
        <w:t>:</w:t>
      </w:r>
      <w:r>
        <w:rPr>
          <w:rtl/>
        </w:rPr>
        <w:t xml:space="preserve"> أرأيت من سرق أقل</w:t>
      </w:r>
      <w:r w:rsidR="00337E01">
        <w:rPr>
          <w:rFonts w:hint="cs"/>
          <w:rtl/>
        </w:rPr>
        <w:t>ّ</w:t>
      </w:r>
      <w:r>
        <w:rPr>
          <w:rtl/>
        </w:rPr>
        <w:t xml:space="preserve"> من ربع دينار هل يقع عليه حين سرق اسم السارق؟ وهل هو عند الله سارق </w:t>
      </w:r>
      <w:r w:rsidRPr="008A1A51">
        <w:rPr>
          <w:rStyle w:val="libFootnotenumChar"/>
          <w:rtl/>
        </w:rPr>
        <w:t>(</w:t>
      </w:r>
      <w:r w:rsidR="00337E01">
        <w:rPr>
          <w:rStyle w:val="libFootnotenumChar"/>
          <w:rFonts w:hint="cs"/>
          <w:rtl/>
        </w:rPr>
        <w:t>2</w:t>
      </w:r>
      <w:r w:rsidRPr="008A1A51">
        <w:rPr>
          <w:rStyle w:val="libFootnotenumChar"/>
          <w:rtl/>
        </w:rPr>
        <w:t>)</w:t>
      </w:r>
      <w:r>
        <w:rPr>
          <w:rtl/>
        </w:rPr>
        <w:t>؟ فقال</w:t>
      </w:r>
      <w:r w:rsidR="00F01D33">
        <w:rPr>
          <w:rtl/>
        </w:rPr>
        <w:t>:</w:t>
      </w:r>
      <w:r>
        <w:rPr>
          <w:rtl/>
        </w:rPr>
        <w:t xml:space="preserve"> كل</w:t>
      </w:r>
      <w:r w:rsidR="00337E01">
        <w:rPr>
          <w:rFonts w:hint="cs"/>
          <w:rtl/>
        </w:rPr>
        <w:t>ّ</w:t>
      </w:r>
      <w:r>
        <w:rPr>
          <w:rtl/>
        </w:rPr>
        <w:t xml:space="preserve"> من سرق من مسلم </w:t>
      </w:r>
      <w:r w:rsidR="008C228A">
        <w:rPr>
          <w:rtl/>
        </w:rPr>
        <w:t xml:space="preserve">شيئاً </w:t>
      </w:r>
      <w:r>
        <w:rPr>
          <w:rtl/>
        </w:rPr>
        <w:t xml:space="preserve">قد حواه وأحرزه فهو يقع عليه اسم السارق، وهو عند الله سارق، ولكن لا يقطع </w:t>
      </w:r>
      <w:r w:rsidR="001F501A">
        <w:rPr>
          <w:rtl/>
        </w:rPr>
        <w:t xml:space="preserve">إلّا </w:t>
      </w:r>
      <w:r>
        <w:rPr>
          <w:rtl/>
        </w:rPr>
        <w:t>في ربع دينار أو أكثر، ولو قطعت أيدي السراق فيما أقل</w:t>
      </w:r>
      <w:r w:rsidR="00337E01">
        <w:rPr>
          <w:rFonts w:hint="cs"/>
          <w:rtl/>
        </w:rPr>
        <w:t>ّ</w:t>
      </w:r>
      <w:r>
        <w:rPr>
          <w:rtl/>
        </w:rPr>
        <w:t xml:space="preserve"> هو من ربع دينار لألقيت عام</w:t>
      </w:r>
      <w:r w:rsidR="00337E01">
        <w:rPr>
          <w:rFonts w:hint="cs"/>
          <w:rtl/>
        </w:rPr>
        <w:t>ّ</w:t>
      </w:r>
      <w:r>
        <w:rPr>
          <w:rtl/>
        </w:rPr>
        <w:t>ة الناس مقط</w:t>
      </w:r>
      <w:r w:rsidR="00337E01">
        <w:rPr>
          <w:rFonts w:hint="cs"/>
          <w:rtl/>
        </w:rPr>
        <w:t>ّ</w:t>
      </w:r>
      <w:r>
        <w:rPr>
          <w:rtl/>
        </w:rPr>
        <w:t xml:space="preserve">عين. </w:t>
      </w:r>
    </w:p>
    <w:p w:rsidR="002B1751" w:rsidRDefault="002B1751" w:rsidP="00337E01">
      <w:pPr>
        <w:pStyle w:val="libNormal"/>
        <w:rPr>
          <w:rtl/>
        </w:rPr>
      </w:pPr>
      <w:r w:rsidRPr="00035E93">
        <w:rPr>
          <w:rStyle w:val="libNormalChar"/>
          <w:rtl/>
        </w:rPr>
        <w:t>[ 34659 ]</w:t>
      </w:r>
      <w:r>
        <w:rPr>
          <w:rtl/>
        </w:rPr>
        <w:t xml:space="preserve"> 2 - وعن </w:t>
      </w:r>
      <w:r w:rsidR="006079CC">
        <w:rPr>
          <w:rtl/>
        </w:rPr>
        <w:t xml:space="preserve">عليِّ </w:t>
      </w:r>
      <w:r>
        <w:rPr>
          <w:rtl/>
        </w:rPr>
        <w:t xml:space="preserve">بن إبراهيم، عن </w:t>
      </w:r>
      <w:r w:rsidR="006079CC">
        <w:rPr>
          <w:rtl/>
        </w:rPr>
        <w:t xml:space="preserve">محمّد </w:t>
      </w:r>
      <w:r>
        <w:rPr>
          <w:rtl/>
        </w:rPr>
        <w:t xml:space="preserve">بن عيسى بن عبيد، عن يونس،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يقطع يد السارق </w:t>
      </w:r>
      <w:r w:rsidR="001F501A">
        <w:rPr>
          <w:rtl/>
        </w:rPr>
        <w:t xml:space="preserve">إلّا </w:t>
      </w:r>
      <w:r>
        <w:rPr>
          <w:rtl/>
        </w:rPr>
        <w:t>في شيء تبلغ قيمته مجنا</w:t>
      </w:r>
      <w:r w:rsidR="00337E01">
        <w:rPr>
          <w:rFonts w:hint="cs"/>
          <w:rtl/>
        </w:rPr>
        <w:t>ً</w:t>
      </w:r>
      <w:r>
        <w:rPr>
          <w:rtl/>
        </w:rPr>
        <w:t xml:space="preserve"> </w:t>
      </w:r>
      <w:r w:rsidRPr="008A1A51">
        <w:rPr>
          <w:rStyle w:val="libFootnotenumChar"/>
          <w:rtl/>
        </w:rPr>
        <w:t>(</w:t>
      </w:r>
      <w:r w:rsidR="00337E01">
        <w:rPr>
          <w:rStyle w:val="libFootnotenumChar"/>
          <w:rFonts w:hint="cs"/>
          <w:rtl/>
        </w:rPr>
        <w:t>3</w:t>
      </w:r>
      <w:r w:rsidRPr="008A1A51">
        <w:rPr>
          <w:rStyle w:val="libFootnotenumChar"/>
          <w:rtl/>
        </w:rPr>
        <w:t>)</w:t>
      </w:r>
      <w:r>
        <w:rPr>
          <w:rtl/>
        </w:rPr>
        <w:t xml:space="preserve">، وهو ربع دينار. </w:t>
      </w:r>
    </w:p>
    <w:p w:rsidR="002B1751" w:rsidRDefault="002B1751" w:rsidP="00F01D33">
      <w:pPr>
        <w:pStyle w:val="libNormal"/>
        <w:rPr>
          <w:rtl/>
        </w:rPr>
      </w:pPr>
      <w:r w:rsidRPr="00035E93">
        <w:rPr>
          <w:rStyle w:val="libNormalChar"/>
          <w:rtl/>
        </w:rPr>
        <w:t>[ 34660 ]</w:t>
      </w:r>
      <w:r>
        <w:rPr>
          <w:rtl/>
        </w:rPr>
        <w:t xml:space="preserve"> 3 - وبالإ</w:t>
      </w:r>
      <w:r w:rsidR="00337E01">
        <w:rPr>
          <w:rFonts w:hint="cs"/>
          <w:rtl/>
        </w:rPr>
        <w:t>ِ</w:t>
      </w:r>
      <w:r>
        <w:rPr>
          <w:rtl/>
        </w:rPr>
        <w:t xml:space="preserve">سناد عن يونس، عن </w:t>
      </w:r>
      <w:r w:rsidR="006079CC">
        <w:rPr>
          <w:rtl/>
        </w:rPr>
        <w:t xml:space="preserve">محمّد </w:t>
      </w:r>
      <w:r>
        <w:rPr>
          <w:rtl/>
        </w:rPr>
        <w:t xml:space="preserve">بن حمران، عن أبيه، </w:t>
      </w:r>
    </w:p>
    <w:p w:rsidR="002B1751" w:rsidRDefault="00C4707E" w:rsidP="00C4707E">
      <w:pPr>
        <w:pStyle w:val="libLine"/>
        <w:rPr>
          <w:rtl/>
        </w:rPr>
      </w:pPr>
      <w:r>
        <w:rPr>
          <w:rtl/>
        </w:rPr>
        <w:t>____________________</w:t>
      </w:r>
    </w:p>
    <w:p w:rsidR="002B1751" w:rsidRPr="00BD2403" w:rsidRDefault="002B1751" w:rsidP="00337E01">
      <w:pPr>
        <w:pStyle w:val="libFootnote0"/>
        <w:rPr>
          <w:rtl/>
        </w:rPr>
      </w:pPr>
      <w:r w:rsidRPr="00BD2403">
        <w:rPr>
          <w:rtl/>
        </w:rPr>
        <w:t>(</w:t>
      </w:r>
      <w:r w:rsidR="00337E01">
        <w:rPr>
          <w:rFonts w:hint="cs"/>
          <w:rtl/>
        </w:rPr>
        <w:t>1</w:t>
      </w:r>
      <w:r w:rsidRPr="00BD2403">
        <w:rPr>
          <w:rtl/>
        </w:rPr>
        <w:t>) يأتي في الأبواب الآتيه من هذه الأبواب</w:t>
      </w:r>
      <w:r>
        <w:rPr>
          <w:rtl/>
        </w:rPr>
        <w:t>.</w:t>
      </w:r>
      <w:r w:rsidRPr="00BD2403">
        <w:rPr>
          <w:rtl/>
        </w:rPr>
        <w:t xml:space="preserve"> </w:t>
      </w:r>
    </w:p>
    <w:p w:rsidR="002B1751" w:rsidRDefault="002B1751" w:rsidP="00337E01">
      <w:pPr>
        <w:pStyle w:val="libFootnoteCenterBold"/>
        <w:rPr>
          <w:rtl/>
        </w:rPr>
      </w:pPr>
      <w:r>
        <w:rPr>
          <w:rtl/>
        </w:rPr>
        <w:t xml:space="preserve">الباب 2 </w:t>
      </w:r>
    </w:p>
    <w:p w:rsidR="002B1751" w:rsidRDefault="002B1751" w:rsidP="00337E01">
      <w:pPr>
        <w:pStyle w:val="libFootnoteCenterBold"/>
        <w:rPr>
          <w:rtl/>
        </w:rPr>
      </w:pPr>
      <w:r>
        <w:rPr>
          <w:rtl/>
        </w:rPr>
        <w:t xml:space="preserve">فيه 22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221 </w:t>
      </w:r>
      <w:r w:rsidR="00035E93">
        <w:rPr>
          <w:rtl/>
        </w:rPr>
        <w:t>/</w:t>
      </w:r>
      <w:r>
        <w:rPr>
          <w:rtl/>
        </w:rPr>
        <w:t xml:space="preserve"> 6، التهذيب 10</w:t>
      </w:r>
      <w:r w:rsidR="00F01D33">
        <w:rPr>
          <w:rtl/>
        </w:rPr>
        <w:t>:</w:t>
      </w:r>
      <w:r>
        <w:rPr>
          <w:rtl/>
        </w:rPr>
        <w:t xml:space="preserve"> 99 </w:t>
      </w:r>
      <w:r w:rsidR="00035E93">
        <w:rPr>
          <w:rtl/>
        </w:rPr>
        <w:t>/</w:t>
      </w:r>
      <w:r>
        <w:rPr>
          <w:rtl/>
        </w:rPr>
        <w:t xml:space="preserve"> 384، والاستبصار 4</w:t>
      </w:r>
      <w:r w:rsidR="00F01D33">
        <w:rPr>
          <w:rtl/>
        </w:rPr>
        <w:t>:</w:t>
      </w:r>
      <w:r>
        <w:rPr>
          <w:rtl/>
        </w:rPr>
        <w:t xml:space="preserve"> 238 </w:t>
      </w:r>
      <w:r w:rsidR="00035E93">
        <w:rPr>
          <w:rtl/>
        </w:rPr>
        <w:t>/</w:t>
      </w:r>
      <w:r>
        <w:rPr>
          <w:rtl/>
        </w:rPr>
        <w:t xml:space="preserve"> 896. </w:t>
      </w:r>
    </w:p>
    <w:p w:rsidR="002B1751" w:rsidRPr="00BD2403" w:rsidRDefault="002B1751" w:rsidP="00337E01">
      <w:pPr>
        <w:pStyle w:val="libFootnote0"/>
        <w:rPr>
          <w:rtl/>
        </w:rPr>
      </w:pPr>
      <w:r w:rsidRPr="00BD2403">
        <w:rPr>
          <w:rtl/>
        </w:rPr>
        <w:t>(</w:t>
      </w:r>
      <w:r w:rsidR="00337E01">
        <w:rPr>
          <w:rFonts w:hint="cs"/>
          <w:rtl/>
        </w:rPr>
        <w:t>2</w:t>
      </w:r>
      <w:r w:rsidRPr="00BD2403">
        <w:rPr>
          <w:rtl/>
        </w:rPr>
        <w:t>) في المصدر زيادة</w:t>
      </w:r>
      <w:r w:rsidR="00F01D33">
        <w:rPr>
          <w:rtl/>
        </w:rPr>
        <w:t>:</w:t>
      </w:r>
      <w:r w:rsidRPr="00BD2403">
        <w:rPr>
          <w:rtl/>
        </w:rPr>
        <w:t xml:space="preserve"> في تلك الحال</w:t>
      </w:r>
      <w:r>
        <w:rPr>
          <w:rtl/>
        </w:rPr>
        <w:t>.</w:t>
      </w:r>
      <w:r w:rsidRPr="00BD2403">
        <w:rPr>
          <w:rtl/>
        </w:rPr>
        <w:t xml:space="preserve"> </w:t>
      </w:r>
    </w:p>
    <w:p w:rsidR="002B1751" w:rsidRDefault="002B1751" w:rsidP="00577EAF">
      <w:pPr>
        <w:pStyle w:val="libFootnote0"/>
        <w:rPr>
          <w:rtl/>
        </w:rPr>
      </w:pPr>
      <w:r>
        <w:rPr>
          <w:rtl/>
        </w:rPr>
        <w:t>2 - الكافي 7</w:t>
      </w:r>
      <w:r w:rsidR="00F01D33">
        <w:rPr>
          <w:rtl/>
        </w:rPr>
        <w:t>:</w:t>
      </w:r>
      <w:r>
        <w:rPr>
          <w:rtl/>
        </w:rPr>
        <w:t xml:space="preserve"> 221 </w:t>
      </w:r>
      <w:r w:rsidR="00035E93">
        <w:rPr>
          <w:rtl/>
        </w:rPr>
        <w:t>/</w:t>
      </w:r>
      <w:r>
        <w:rPr>
          <w:rtl/>
        </w:rPr>
        <w:t xml:space="preserve"> 2، التهذيب 10</w:t>
      </w:r>
      <w:r w:rsidR="00F01D33">
        <w:rPr>
          <w:rtl/>
        </w:rPr>
        <w:t>:</w:t>
      </w:r>
      <w:r>
        <w:rPr>
          <w:rtl/>
        </w:rPr>
        <w:t xml:space="preserve"> 100 </w:t>
      </w:r>
      <w:r w:rsidR="00035E93">
        <w:rPr>
          <w:rtl/>
        </w:rPr>
        <w:t>/</w:t>
      </w:r>
      <w:r>
        <w:rPr>
          <w:rtl/>
        </w:rPr>
        <w:t xml:space="preserve"> 387، والاستبصار 4</w:t>
      </w:r>
      <w:r w:rsidR="00F01D33">
        <w:rPr>
          <w:rtl/>
        </w:rPr>
        <w:t>:</w:t>
      </w:r>
      <w:r>
        <w:rPr>
          <w:rtl/>
        </w:rPr>
        <w:t xml:space="preserve"> 239 </w:t>
      </w:r>
      <w:r w:rsidR="00035E93">
        <w:rPr>
          <w:rtl/>
        </w:rPr>
        <w:t>/</w:t>
      </w:r>
      <w:r>
        <w:rPr>
          <w:rtl/>
        </w:rPr>
        <w:t xml:space="preserve"> 899. </w:t>
      </w:r>
    </w:p>
    <w:p w:rsidR="002B1751" w:rsidRPr="00BD2403" w:rsidRDefault="002B1751" w:rsidP="00337E01">
      <w:pPr>
        <w:pStyle w:val="libFootnote0"/>
        <w:rPr>
          <w:rtl/>
        </w:rPr>
      </w:pPr>
      <w:r w:rsidRPr="00BD2403">
        <w:rPr>
          <w:rtl/>
        </w:rPr>
        <w:t>(</w:t>
      </w:r>
      <w:r w:rsidR="00337E01">
        <w:rPr>
          <w:rFonts w:hint="cs"/>
          <w:rtl/>
        </w:rPr>
        <w:t>3</w:t>
      </w:r>
      <w:r w:rsidRPr="00BD2403">
        <w:rPr>
          <w:rtl/>
        </w:rPr>
        <w:t>) المجن</w:t>
      </w:r>
      <w:r w:rsidR="00F01D33">
        <w:rPr>
          <w:rtl/>
        </w:rPr>
        <w:t>:</w:t>
      </w:r>
      <w:r w:rsidRPr="00BD2403">
        <w:rPr>
          <w:rtl/>
        </w:rPr>
        <w:t xml:space="preserve"> الترس الذي يتقي به المحاسن ضرب </w:t>
      </w:r>
      <w:r w:rsidRPr="00337E01">
        <w:rPr>
          <w:rtl/>
        </w:rPr>
        <w:t>عدوه، ( انظر</w:t>
      </w:r>
      <w:r w:rsidRPr="00BD2403">
        <w:rPr>
          <w:rtl/>
        </w:rPr>
        <w:t xml:space="preserve"> الصحاح</w:t>
      </w:r>
      <w:r>
        <w:rPr>
          <w:rtl/>
        </w:rPr>
        <w:t xml:space="preserve"> - </w:t>
      </w:r>
      <w:r w:rsidRPr="00BD2403">
        <w:rPr>
          <w:rtl/>
        </w:rPr>
        <w:t>جنن</w:t>
      </w:r>
      <w:r>
        <w:rPr>
          <w:rtl/>
        </w:rPr>
        <w:t xml:space="preserve"> - </w:t>
      </w:r>
      <w:r w:rsidRPr="00BD2403">
        <w:rPr>
          <w:rtl/>
        </w:rPr>
        <w:t>5</w:t>
      </w:r>
      <w:r w:rsidR="00F01D33">
        <w:rPr>
          <w:rtl/>
        </w:rPr>
        <w:t>:</w:t>
      </w:r>
      <w:r w:rsidRPr="00BD2403">
        <w:rPr>
          <w:rtl/>
        </w:rPr>
        <w:t xml:space="preserve"> 209</w:t>
      </w:r>
      <w:r w:rsidRPr="00337E01">
        <w:rPr>
          <w:rtl/>
        </w:rPr>
        <w:t>4 ).</w:t>
      </w:r>
      <w:r w:rsidRPr="00BD2403">
        <w:rPr>
          <w:rtl/>
        </w:rPr>
        <w:t xml:space="preserve"> </w:t>
      </w:r>
    </w:p>
    <w:p w:rsidR="002B1751" w:rsidRPr="00BD2403" w:rsidRDefault="002B1751" w:rsidP="00577EAF">
      <w:pPr>
        <w:pStyle w:val="libFootnote0"/>
        <w:rPr>
          <w:rtl/>
        </w:rPr>
      </w:pPr>
      <w:r w:rsidRPr="00BD2403">
        <w:rPr>
          <w:rtl/>
        </w:rPr>
        <w:t>3</w:t>
      </w:r>
      <w:r>
        <w:rPr>
          <w:rtl/>
        </w:rPr>
        <w:t xml:space="preserve"> - </w:t>
      </w:r>
      <w:r w:rsidRPr="00BD2403">
        <w:rPr>
          <w:rtl/>
        </w:rPr>
        <w:t>الكافي 7</w:t>
      </w:r>
      <w:r w:rsidR="00F01D33">
        <w:rPr>
          <w:rtl/>
        </w:rPr>
        <w:t>:</w:t>
      </w:r>
      <w:r w:rsidRPr="00BD2403">
        <w:rPr>
          <w:rtl/>
        </w:rPr>
        <w:t xml:space="preserve"> 221 </w:t>
      </w:r>
      <w:r w:rsidR="00035E93">
        <w:rPr>
          <w:rtl/>
        </w:rPr>
        <w:t>/</w:t>
      </w:r>
      <w:r w:rsidRPr="00BD2403">
        <w:rPr>
          <w:rtl/>
        </w:rPr>
        <w:t xml:space="preserve"> 4</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وعن ابن أبي عمير، عن جميل بن </w:t>
      </w:r>
      <w:r w:rsidR="000014EE">
        <w:rPr>
          <w:rtl/>
        </w:rPr>
        <w:t>درّاج</w:t>
      </w:r>
      <w:r>
        <w:rPr>
          <w:rtl/>
        </w:rPr>
        <w:t xml:space="preserve"> </w:t>
      </w:r>
      <w:r w:rsidR="000014EE">
        <w:rPr>
          <w:rtl/>
        </w:rPr>
        <w:t>جميعاً</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أدنى ما يقطع فيه يد السارق خ</w:t>
      </w:r>
      <w:r w:rsidR="00337E01">
        <w:rPr>
          <w:rFonts w:hint="cs"/>
          <w:rtl/>
        </w:rPr>
        <w:t>ُ</w:t>
      </w:r>
      <w:r>
        <w:rPr>
          <w:rtl/>
        </w:rPr>
        <w:t xml:space="preserve">مس دينار. </w:t>
      </w:r>
    </w:p>
    <w:p w:rsidR="002B1751" w:rsidRDefault="002B1751" w:rsidP="008A1A51">
      <w:pPr>
        <w:pStyle w:val="libNormal"/>
        <w:rPr>
          <w:rtl/>
        </w:rPr>
      </w:pPr>
      <w:r>
        <w:rPr>
          <w:rtl/>
        </w:rPr>
        <w:t xml:space="preserve">ورواه الشيخ بإسناده عن الحسين بن سعيد، عن ابن أبي عمير، عن جميل، وعن عبد الرحمن، عن </w:t>
      </w:r>
      <w:r w:rsidR="006079CC">
        <w:rPr>
          <w:rtl/>
        </w:rPr>
        <w:t xml:space="preserve">محمّد </w:t>
      </w:r>
      <w:r>
        <w:rPr>
          <w:rtl/>
        </w:rPr>
        <w:t xml:space="preserve">بن حمران </w:t>
      </w:r>
      <w:r w:rsidR="000014EE">
        <w:rPr>
          <w:rtl/>
        </w:rPr>
        <w:t>جميعاً</w:t>
      </w:r>
      <w:r>
        <w:rPr>
          <w:rtl/>
        </w:rPr>
        <w:t xml:space="preserve">، عن </w:t>
      </w:r>
      <w:r w:rsidR="006079CC">
        <w:rPr>
          <w:rtl/>
        </w:rPr>
        <w:t xml:space="preserve">محمّد </w:t>
      </w:r>
      <w:r>
        <w:rPr>
          <w:rtl/>
        </w:rPr>
        <w:t xml:space="preserve">بن مسلم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عن الحسين بن سعيد، عن أحمد بن </w:t>
      </w:r>
      <w:r w:rsidR="006079CC">
        <w:rPr>
          <w:rtl/>
        </w:rPr>
        <w:t>محمّد</w:t>
      </w:r>
      <w:r>
        <w:rPr>
          <w:rtl/>
        </w:rPr>
        <w:t xml:space="preserve">، وفضالة، عن أبان،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(2)</w:t>
      </w:r>
      <w:r>
        <w:rPr>
          <w:rtl/>
        </w:rPr>
        <w:t>، وروى ال</w:t>
      </w:r>
      <w:r w:rsidR="00B97BAE">
        <w:rPr>
          <w:rFonts w:hint="cs"/>
          <w:rtl/>
        </w:rPr>
        <w:t>ّ</w:t>
      </w:r>
      <w:r>
        <w:rPr>
          <w:rtl/>
        </w:rPr>
        <w:t xml:space="preserve">ذي قبله بإسناده عن يونس، </w:t>
      </w:r>
      <w:r w:rsidR="006079CC">
        <w:rPr>
          <w:rtl/>
        </w:rPr>
        <w:t xml:space="preserve">والّذي </w:t>
      </w:r>
      <w:r>
        <w:rPr>
          <w:rtl/>
        </w:rPr>
        <w:t xml:space="preserve">قبلهما بإسناده عن أحمد بن </w:t>
      </w:r>
      <w:r w:rsidR="006079CC">
        <w:rPr>
          <w:rtl/>
        </w:rPr>
        <w:t>محمّد</w:t>
      </w:r>
      <w:r>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التقية لما مضى </w:t>
      </w:r>
      <w:r w:rsidRPr="008A1A51">
        <w:rPr>
          <w:rStyle w:val="libFootnotenumChar"/>
          <w:rtl/>
        </w:rPr>
        <w:t>(3)</w:t>
      </w:r>
      <w:r>
        <w:rPr>
          <w:rtl/>
        </w:rPr>
        <w:t xml:space="preserve"> ويأتي </w:t>
      </w:r>
      <w:r w:rsidRPr="008A1A51">
        <w:rPr>
          <w:rStyle w:val="libFootnotenumChar"/>
          <w:rtl/>
        </w:rPr>
        <w:t>(4)</w:t>
      </w:r>
      <w:r>
        <w:rPr>
          <w:rtl/>
        </w:rPr>
        <w:t xml:space="preserve">. </w:t>
      </w:r>
    </w:p>
    <w:p w:rsidR="002B1751" w:rsidRDefault="002B1751" w:rsidP="00F01D33">
      <w:pPr>
        <w:pStyle w:val="libNormal"/>
        <w:rPr>
          <w:rtl/>
        </w:rPr>
      </w:pPr>
      <w:r w:rsidRPr="00035E93">
        <w:rPr>
          <w:rStyle w:val="libNormalChar"/>
          <w:rtl/>
        </w:rPr>
        <w:t>[ 34661 ]</w:t>
      </w:r>
      <w:r>
        <w:rPr>
          <w:rtl/>
        </w:rPr>
        <w:t xml:space="preserve"> 4 - وبالإسناد عن يونس، عن سماعة بن مهران،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قطع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بيضة؟ قلت</w:t>
      </w:r>
      <w:r w:rsidR="00F01D33">
        <w:rPr>
          <w:rtl/>
        </w:rPr>
        <w:t>:</w:t>
      </w:r>
      <w:r>
        <w:rPr>
          <w:rtl/>
        </w:rPr>
        <w:t xml:space="preserve"> وما بيضة؟ قال</w:t>
      </w:r>
      <w:r w:rsidR="00F01D33">
        <w:rPr>
          <w:rtl/>
        </w:rPr>
        <w:t>:</w:t>
      </w:r>
      <w:r>
        <w:rPr>
          <w:rtl/>
        </w:rPr>
        <w:t xml:space="preserve"> بيضة قيمتها ربع دينار، قلت</w:t>
      </w:r>
      <w:r w:rsidR="00F01D33">
        <w:rPr>
          <w:rtl/>
        </w:rPr>
        <w:t>:</w:t>
      </w:r>
      <w:r>
        <w:rPr>
          <w:rtl/>
        </w:rPr>
        <w:t xml:space="preserve"> هو أدنى </w:t>
      </w:r>
      <w:r w:rsidR="008C228A">
        <w:rPr>
          <w:rtl/>
        </w:rPr>
        <w:t>حدّ</w:t>
      </w:r>
      <w:r w:rsidR="001F501A">
        <w:rPr>
          <w:rtl/>
        </w:rPr>
        <w:t xml:space="preserve"> </w:t>
      </w:r>
      <w:r>
        <w:rPr>
          <w:rtl/>
        </w:rPr>
        <w:t xml:space="preserve">السارق؟ فسكت. </w:t>
      </w:r>
    </w:p>
    <w:p w:rsidR="002B1751" w:rsidRDefault="002B1751" w:rsidP="00B97BAE">
      <w:pPr>
        <w:pStyle w:val="libNormal"/>
        <w:rPr>
          <w:rtl/>
        </w:rPr>
      </w:pPr>
      <w:r>
        <w:rPr>
          <w:rtl/>
        </w:rPr>
        <w:t xml:space="preserve">ورواه الشيخ بإسناده </w:t>
      </w:r>
      <w:r w:rsidR="006079CC">
        <w:rPr>
          <w:rtl/>
        </w:rPr>
        <w:t xml:space="preserve">عليِّ </w:t>
      </w:r>
      <w:r>
        <w:rPr>
          <w:rtl/>
        </w:rPr>
        <w:t xml:space="preserve">بن إبراهيم مثله </w:t>
      </w:r>
      <w:r w:rsidRPr="008A1A51">
        <w:rPr>
          <w:rStyle w:val="libFootnotenumChar"/>
          <w:rtl/>
        </w:rPr>
        <w:t>(</w:t>
      </w:r>
      <w:r w:rsidR="00B97BAE">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[ 34662 ]</w:t>
      </w:r>
      <w:r>
        <w:rPr>
          <w:rtl/>
        </w:rPr>
        <w:t xml:space="preserve"> 5 - وعن </w:t>
      </w:r>
      <w:r w:rsidR="006079CC">
        <w:rPr>
          <w:rtl/>
        </w:rPr>
        <w:t xml:space="preserve">عدَّة </w:t>
      </w:r>
      <w:r>
        <w:rPr>
          <w:rtl/>
        </w:rPr>
        <w:t xml:space="preserve">من أصحابنا، عن أحمد بن </w:t>
      </w:r>
      <w:r w:rsidR="006079CC">
        <w:rPr>
          <w:rtl/>
        </w:rPr>
        <w:t>محمّد</w:t>
      </w:r>
      <w:r>
        <w:rPr>
          <w:rtl/>
        </w:rPr>
        <w:t xml:space="preserve">، عن الحسين بن سعيد عن القاسم بن </w:t>
      </w:r>
      <w:r w:rsidR="006079CC">
        <w:rPr>
          <w:rtl/>
        </w:rPr>
        <w:t>محمّد</w:t>
      </w:r>
      <w:r>
        <w:rPr>
          <w:rtl/>
        </w:rPr>
        <w:t xml:space="preserve">، عن </w:t>
      </w:r>
      <w:r w:rsidR="006079CC">
        <w:rPr>
          <w:rtl/>
        </w:rPr>
        <w:t xml:space="preserve">عليِّ </w:t>
      </w:r>
      <w:r>
        <w:rPr>
          <w:rtl/>
        </w:rPr>
        <w:t xml:space="preserve">بن أبي حمزة،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تقطع يد السارق </w:t>
      </w:r>
      <w:r w:rsidR="000014EE">
        <w:rPr>
          <w:rtl/>
        </w:rPr>
        <w:t xml:space="preserve">حتّى </w:t>
      </w:r>
      <w:r>
        <w:rPr>
          <w:rtl/>
        </w:rPr>
        <w:t xml:space="preserve">تبلغ سرقته ربع </w:t>
      </w:r>
    </w:p>
    <w:p w:rsidR="002B1751" w:rsidRDefault="00C4707E" w:rsidP="00C4707E">
      <w:pPr>
        <w:pStyle w:val="libLine"/>
        <w:rPr>
          <w:rtl/>
        </w:rPr>
      </w:pPr>
      <w:r>
        <w:rPr>
          <w:rtl/>
        </w:rPr>
        <w:t>____________________</w:t>
      </w:r>
    </w:p>
    <w:p w:rsidR="002B1751" w:rsidRPr="00BD2403" w:rsidRDefault="002B1751" w:rsidP="00577EAF">
      <w:pPr>
        <w:pStyle w:val="libFootnote0"/>
        <w:rPr>
          <w:rtl/>
        </w:rPr>
      </w:pPr>
      <w:r w:rsidRPr="00BD2403">
        <w:rPr>
          <w:rtl/>
        </w:rPr>
        <w:t>(1) التهذيب 10</w:t>
      </w:r>
      <w:r w:rsidR="00F01D33">
        <w:rPr>
          <w:rtl/>
        </w:rPr>
        <w:t>:</w:t>
      </w:r>
      <w:r w:rsidRPr="00BD2403">
        <w:rPr>
          <w:rtl/>
        </w:rPr>
        <w:t xml:space="preserve"> 101 </w:t>
      </w:r>
      <w:r w:rsidR="00035E93">
        <w:rPr>
          <w:rtl/>
        </w:rPr>
        <w:t>/</w:t>
      </w:r>
      <w:r w:rsidRPr="00BD2403">
        <w:rPr>
          <w:rtl/>
        </w:rPr>
        <w:t xml:space="preserve"> 393</w:t>
      </w:r>
      <w:r>
        <w:rPr>
          <w:rtl/>
        </w:rPr>
        <w:t>،</w:t>
      </w:r>
      <w:r w:rsidRPr="00BD2403">
        <w:rPr>
          <w:rtl/>
        </w:rPr>
        <w:t xml:space="preserve"> والاستبصار 4</w:t>
      </w:r>
      <w:r w:rsidR="00F01D33">
        <w:rPr>
          <w:rtl/>
        </w:rPr>
        <w:t>:</w:t>
      </w:r>
      <w:r w:rsidRPr="00BD2403">
        <w:rPr>
          <w:rtl/>
        </w:rPr>
        <w:t xml:space="preserve"> 240 </w:t>
      </w:r>
      <w:r w:rsidR="00035E93">
        <w:rPr>
          <w:rtl/>
        </w:rPr>
        <w:t>/</w:t>
      </w:r>
      <w:r w:rsidRPr="00BD2403">
        <w:rPr>
          <w:rtl/>
        </w:rPr>
        <w:t xml:space="preserve"> 906</w:t>
      </w:r>
      <w:r>
        <w:rPr>
          <w:rtl/>
        </w:rPr>
        <w:t>.</w:t>
      </w:r>
      <w:r w:rsidRPr="00BD2403">
        <w:rPr>
          <w:rtl/>
        </w:rPr>
        <w:t xml:space="preserve"> </w:t>
      </w:r>
    </w:p>
    <w:p w:rsidR="002B1751" w:rsidRPr="00BD2403" w:rsidRDefault="002B1751" w:rsidP="00577EAF">
      <w:pPr>
        <w:pStyle w:val="libFootnote0"/>
        <w:rPr>
          <w:rtl/>
        </w:rPr>
      </w:pPr>
      <w:r w:rsidRPr="00BD2403">
        <w:rPr>
          <w:rtl/>
        </w:rPr>
        <w:t>(2) التهذيب 10</w:t>
      </w:r>
      <w:r w:rsidR="00F01D33">
        <w:rPr>
          <w:rtl/>
        </w:rPr>
        <w:t>:</w:t>
      </w:r>
      <w:r w:rsidRPr="00BD2403">
        <w:rPr>
          <w:rtl/>
        </w:rPr>
        <w:t xml:space="preserve"> 102 </w:t>
      </w:r>
      <w:r w:rsidR="00035E93">
        <w:rPr>
          <w:rtl/>
        </w:rPr>
        <w:t>/</w:t>
      </w:r>
      <w:r w:rsidRPr="00BD2403">
        <w:rPr>
          <w:rtl/>
        </w:rPr>
        <w:t xml:space="preserve"> 394</w:t>
      </w:r>
      <w:r>
        <w:rPr>
          <w:rtl/>
        </w:rPr>
        <w:t>،</w:t>
      </w:r>
      <w:r w:rsidRPr="00BD2403">
        <w:rPr>
          <w:rtl/>
        </w:rPr>
        <w:t xml:space="preserve"> والاستبصار 4</w:t>
      </w:r>
      <w:r w:rsidR="00F01D33">
        <w:rPr>
          <w:rtl/>
        </w:rPr>
        <w:t>:</w:t>
      </w:r>
      <w:r w:rsidRPr="00BD2403">
        <w:rPr>
          <w:rtl/>
        </w:rPr>
        <w:t xml:space="preserve"> 240 </w:t>
      </w:r>
      <w:r w:rsidR="00035E93">
        <w:rPr>
          <w:rtl/>
        </w:rPr>
        <w:t>/</w:t>
      </w:r>
      <w:r w:rsidRPr="00BD2403">
        <w:rPr>
          <w:rtl/>
        </w:rPr>
        <w:t xml:space="preserve"> 907</w:t>
      </w:r>
      <w:r>
        <w:rPr>
          <w:rtl/>
        </w:rPr>
        <w:t>.</w:t>
      </w:r>
      <w:r w:rsidRPr="00BD2403">
        <w:rPr>
          <w:rtl/>
        </w:rPr>
        <w:t xml:space="preserve"> </w:t>
      </w:r>
    </w:p>
    <w:p w:rsidR="002B1751" w:rsidRPr="00BD2403" w:rsidRDefault="002B1751" w:rsidP="00577EAF">
      <w:pPr>
        <w:pStyle w:val="libFootnote0"/>
        <w:rPr>
          <w:rtl/>
        </w:rPr>
      </w:pPr>
      <w:r w:rsidRPr="00BD2403">
        <w:rPr>
          <w:rtl/>
        </w:rPr>
        <w:t xml:space="preserve">(3) مضى في </w:t>
      </w:r>
      <w:r w:rsidR="001F501A">
        <w:rPr>
          <w:rtl/>
        </w:rPr>
        <w:t>ال</w:t>
      </w:r>
      <w:r w:rsidR="00396709">
        <w:rPr>
          <w:rtl/>
        </w:rPr>
        <w:t xml:space="preserve">حديث </w:t>
      </w:r>
      <w:r w:rsidRPr="00BD2403">
        <w:rPr>
          <w:rtl/>
        </w:rPr>
        <w:t xml:space="preserve">1 و 2 من هذا الباب </w:t>
      </w:r>
    </w:p>
    <w:p w:rsidR="002B1751" w:rsidRPr="00BD2403" w:rsidRDefault="002B1751" w:rsidP="00577EAF">
      <w:pPr>
        <w:pStyle w:val="libFootnote0"/>
        <w:rPr>
          <w:rtl/>
        </w:rPr>
      </w:pPr>
      <w:r w:rsidRPr="00BD2403">
        <w:rPr>
          <w:rtl/>
        </w:rPr>
        <w:t>(4) يأتي ف</w:t>
      </w:r>
      <w:r>
        <w:rPr>
          <w:rFonts w:hint="cs"/>
          <w:rtl/>
        </w:rPr>
        <w:t>ي</w:t>
      </w:r>
      <w:r w:rsidRPr="00BD2403">
        <w:rPr>
          <w:rtl/>
        </w:rPr>
        <w:t xml:space="preserve"> </w:t>
      </w:r>
      <w:r w:rsidR="001F501A">
        <w:rPr>
          <w:rtl/>
        </w:rPr>
        <w:t>ال</w:t>
      </w:r>
      <w:r w:rsidR="00396709">
        <w:rPr>
          <w:rtl/>
        </w:rPr>
        <w:t xml:space="preserve">حديث </w:t>
      </w:r>
      <w:r w:rsidRPr="00BD2403">
        <w:rPr>
          <w:rtl/>
        </w:rPr>
        <w:t>4 و 5 و 6 و 8 و 16 19 من هذا الباب</w:t>
      </w:r>
      <w:r>
        <w:rPr>
          <w:rtl/>
        </w:rPr>
        <w:t>.</w:t>
      </w:r>
      <w:r w:rsidRPr="00BD2403">
        <w:rPr>
          <w:rtl/>
        </w:rPr>
        <w:t xml:space="preserve"> </w:t>
      </w:r>
    </w:p>
    <w:p w:rsidR="002B1751" w:rsidRDefault="002B1751" w:rsidP="00577EAF">
      <w:pPr>
        <w:pStyle w:val="libFootnote0"/>
        <w:rPr>
          <w:rtl/>
        </w:rPr>
      </w:pPr>
      <w:r>
        <w:rPr>
          <w:rtl/>
        </w:rPr>
        <w:t>4 - الكافي 7</w:t>
      </w:r>
      <w:r w:rsidR="00F01D33">
        <w:rPr>
          <w:rtl/>
        </w:rPr>
        <w:t>:</w:t>
      </w:r>
      <w:r>
        <w:rPr>
          <w:rtl/>
        </w:rPr>
        <w:t xml:space="preserve"> 221 </w:t>
      </w:r>
      <w:r w:rsidR="00035E93">
        <w:rPr>
          <w:rtl/>
        </w:rPr>
        <w:t>/</w:t>
      </w:r>
      <w:r>
        <w:rPr>
          <w:rtl/>
        </w:rPr>
        <w:t xml:space="preserve"> 1. </w:t>
      </w:r>
    </w:p>
    <w:p w:rsidR="002B1751" w:rsidRPr="00BD2403" w:rsidRDefault="002B1751" w:rsidP="00B97BAE">
      <w:pPr>
        <w:pStyle w:val="libFootnote0"/>
        <w:rPr>
          <w:rtl/>
        </w:rPr>
      </w:pPr>
      <w:r w:rsidRPr="00BD2403">
        <w:rPr>
          <w:rtl/>
        </w:rPr>
        <w:t>(</w:t>
      </w:r>
      <w:r w:rsidR="00B97BAE">
        <w:rPr>
          <w:rFonts w:hint="cs"/>
          <w:rtl/>
        </w:rPr>
        <w:t>5</w:t>
      </w:r>
      <w:r w:rsidRPr="00BD2403">
        <w:rPr>
          <w:rtl/>
        </w:rPr>
        <w:t>) التهذيب 10</w:t>
      </w:r>
      <w:r w:rsidR="00F01D33">
        <w:rPr>
          <w:rtl/>
        </w:rPr>
        <w:t>:</w:t>
      </w:r>
      <w:r w:rsidRPr="00BD2403">
        <w:rPr>
          <w:rtl/>
        </w:rPr>
        <w:t xml:space="preserve"> 100 </w:t>
      </w:r>
      <w:r w:rsidR="00035E93">
        <w:rPr>
          <w:rtl/>
        </w:rPr>
        <w:t>/</w:t>
      </w:r>
      <w:r w:rsidRPr="00BD2403">
        <w:rPr>
          <w:rtl/>
        </w:rPr>
        <w:t xml:space="preserve"> 386</w:t>
      </w:r>
      <w:r>
        <w:rPr>
          <w:rtl/>
        </w:rPr>
        <w:t>،</w:t>
      </w:r>
      <w:r w:rsidRPr="00BD2403">
        <w:rPr>
          <w:rtl/>
        </w:rPr>
        <w:t xml:space="preserve"> والاستبصار 4</w:t>
      </w:r>
      <w:r w:rsidR="00F01D33">
        <w:rPr>
          <w:rtl/>
        </w:rPr>
        <w:t>:</w:t>
      </w:r>
      <w:r w:rsidRPr="00BD2403">
        <w:rPr>
          <w:rtl/>
        </w:rPr>
        <w:t xml:space="preserve"> 239 </w:t>
      </w:r>
      <w:r w:rsidR="00035E93">
        <w:rPr>
          <w:rtl/>
        </w:rPr>
        <w:t>/</w:t>
      </w:r>
      <w:r w:rsidRPr="00BD2403">
        <w:rPr>
          <w:rtl/>
        </w:rPr>
        <w:t xml:space="preserve"> 898</w:t>
      </w:r>
      <w:r>
        <w:rPr>
          <w:rtl/>
        </w:rPr>
        <w:t>.</w:t>
      </w:r>
      <w:r w:rsidRPr="00BD2403">
        <w:rPr>
          <w:rtl/>
        </w:rPr>
        <w:t xml:space="preserve"> </w:t>
      </w:r>
    </w:p>
    <w:p w:rsidR="002B1751" w:rsidRDefault="002B1751" w:rsidP="00577EAF">
      <w:pPr>
        <w:pStyle w:val="libFootnote0"/>
        <w:rPr>
          <w:rtl/>
        </w:rPr>
      </w:pPr>
      <w:r>
        <w:rPr>
          <w:rtl/>
        </w:rPr>
        <w:t>5 - الكافي 7</w:t>
      </w:r>
      <w:r w:rsidR="00F01D33">
        <w:rPr>
          <w:rtl/>
        </w:rPr>
        <w:t>:</w:t>
      </w:r>
      <w:r>
        <w:rPr>
          <w:rtl/>
        </w:rPr>
        <w:t xml:space="preserve"> 221 </w:t>
      </w:r>
      <w:r w:rsidR="00035E93">
        <w:rPr>
          <w:rtl/>
        </w:rPr>
        <w:t>/</w:t>
      </w:r>
      <w:r>
        <w:rPr>
          <w:rtl/>
        </w:rPr>
        <w:t xml:space="preserve"> 3، التهذيب 10</w:t>
      </w:r>
      <w:r w:rsidR="00F01D33">
        <w:rPr>
          <w:rtl/>
        </w:rPr>
        <w:t>:</w:t>
      </w:r>
      <w:r>
        <w:rPr>
          <w:rtl/>
        </w:rPr>
        <w:t xml:space="preserve"> 99 </w:t>
      </w:r>
      <w:r w:rsidR="00035E93">
        <w:rPr>
          <w:rtl/>
        </w:rPr>
        <w:t>/</w:t>
      </w:r>
      <w:r>
        <w:rPr>
          <w:rtl/>
        </w:rPr>
        <w:t xml:space="preserve"> 385، والاستبصار 4</w:t>
      </w:r>
      <w:r w:rsidR="00F01D33">
        <w:rPr>
          <w:rtl/>
        </w:rPr>
        <w:t>:</w:t>
      </w:r>
      <w:r>
        <w:rPr>
          <w:rtl/>
        </w:rPr>
        <w:t xml:space="preserve"> 238 </w:t>
      </w:r>
      <w:r w:rsidR="00035E93">
        <w:rPr>
          <w:rtl/>
        </w:rPr>
        <w:t>/</w:t>
      </w:r>
      <w:r>
        <w:rPr>
          <w:rtl/>
        </w:rPr>
        <w:t xml:space="preserve"> 897.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دينار، وقد قطع </w:t>
      </w:r>
      <w:r w:rsidR="00B97BAE">
        <w:rPr>
          <w:rtl/>
        </w:rPr>
        <w:t>عليّ</w:t>
      </w:r>
      <w:r w:rsidR="00B97BAE">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بيضة </w:t>
      </w:r>
      <w:r w:rsidR="000014EE">
        <w:rPr>
          <w:rtl/>
        </w:rPr>
        <w:t>حديد</w:t>
      </w:r>
      <w:r>
        <w:rPr>
          <w:rtl/>
        </w:rPr>
        <w:t xml:space="preserve">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[ 34663 ]</w:t>
      </w:r>
      <w:r>
        <w:rPr>
          <w:rtl/>
        </w:rPr>
        <w:t xml:space="preserve"> 6 - وبالإسناد عن </w:t>
      </w:r>
      <w:r w:rsidR="006079CC">
        <w:rPr>
          <w:rtl/>
        </w:rPr>
        <w:t xml:space="preserve">عليِّ </w:t>
      </w:r>
      <w:r>
        <w:rPr>
          <w:rtl/>
        </w:rPr>
        <w:t>بن أبي حمزة، عن أبي بصير،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أدنى ما يقطع فيه السارق؟ فقال</w:t>
      </w:r>
      <w:r w:rsidR="00F01D33">
        <w:rPr>
          <w:rtl/>
        </w:rPr>
        <w:t>:</w:t>
      </w:r>
      <w:r>
        <w:rPr>
          <w:rtl/>
        </w:rPr>
        <w:t xml:space="preserve"> في بيضة </w:t>
      </w:r>
      <w:r w:rsidR="000014EE">
        <w:rPr>
          <w:rtl/>
        </w:rPr>
        <w:t>حديد</w:t>
      </w:r>
      <w:r>
        <w:rPr>
          <w:rtl/>
        </w:rPr>
        <w:t>، قلت</w:t>
      </w:r>
      <w:r w:rsidR="00F01D33">
        <w:rPr>
          <w:rtl/>
        </w:rPr>
        <w:t>:</w:t>
      </w:r>
      <w:r>
        <w:rPr>
          <w:rtl/>
        </w:rPr>
        <w:t xml:space="preserve"> وكم ثمنها؟ قال</w:t>
      </w:r>
      <w:r w:rsidR="00F01D33">
        <w:rPr>
          <w:rtl/>
        </w:rPr>
        <w:t>:</w:t>
      </w:r>
      <w:r>
        <w:rPr>
          <w:rtl/>
        </w:rPr>
        <w:t xml:space="preserve"> ربع دينار. </w:t>
      </w:r>
    </w:p>
    <w:p w:rsidR="002B1751" w:rsidRDefault="002B1751" w:rsidP="00B97BAE">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B97BAE">
        <w:rPr>
          <w:rStyle w:val="libFootnotenumChar"/>
          <w:rFonts w:hint="cs"/>
          <w:rtl/>
        </w:rPr>
        <w:t>2</w:t>
      </w:r>
      <w:r w:rsidRPr="008A1A51">
        <w:rPr>
          <w:rStyle w:val="libFootnotenumChar"/>
          <w:rtl/>
        </w:rPr>
        <w:t>)</w:t>
      </w:r>
      <w:r>
        <w:rPr>
          <w:rtl/>
        </w:rPr>
        <w:t xml:space="preserve">. </w:t>
      </w:r>
    </w:p>
    <w:p w:rsidR="002B1751" w:rsidRDefault="002B1751" w:rsidP="00B97BAE">
      <w:pPr>
        <w:pStyle w:val="libNormal"/>
        <w:rPr>
          <w:rtl/>
        </w:rPr>
      </w:pPr>
      <w:r>
        <w:rPr>
          <w:rtl/>
        </w:rPr>
        <w:t xml:space="preserve">وبإسناده عن الحسين بن سعيد </w:t>
      </w:r>
      <w:r w:rsidRPr="008A1A51">
        <w:rPr>
          <w:rStyle w:val="libFootnotenumChar"/>
          <w:rtl/>
        </w:rPr>
        <w:t>(</w:t>
      </w:r>
      <w:r w:rsidR="00B97BAE">
        <w:rPr>
          <w:rStyle w:val="libFootnotenumChar"/>
          <w:rFonts w:hint="cs"/>
          <w:rtl/>
        </w:rPr>
        <w:t>3</w:t>
      </w:r>
      <w:r w:rsidRPr="008A1A51">
        <w:rPr>
          <w:rStyle w:val="libFootnotenumChar"/>
          <w:rtl/>
        </w:rPr>
        <w:t>)</w:t>
      </w:r>
      <w:r>
        <w:rPr>
          <w:rtl/>
        </w:rPr>
        <w:t xml:space="preserve">، وكذا الذي قبله. </w:t>
      </w:r>
    </w:p>
    <w:p w:rsidR="002B1751" w:rsidRDefault="002B1751" w:rsidP="00B97BAE">
      <w:pPr>
        <w:pStyle w:val="libNormal"/>
        <w:rPr>
          <w:rtl/>
        </w:rPr>
      </w:pPr>
      <w:r w:rsidRPr="00035E93">
        <w:rPr>
          <w:rStyle w:val="libNormalChar"/>
          <w:rtl/>
        </w:rPr>
        <w:t>[ 34664 ]</w:t>
      </w:r>
      <w:r>
        <w:rPr>
          <w:rtl/>
        </w:rPr>
        <w:t xml:space="preserve"> 7 - وعن </w:t>
      </w:r>
      <w:r w:rsidR="006079CC">
        <w:rPr>
          <w:rtl/>
        </w:rPr>
        <w:t xml:space="preserve">محمّد </w:t>
      </w:r>
      <w:r>
        <w:rPr>
          <w:rtl/>
        </w:rPr>
        <w:t xml:space="preserve">بن يحيى، عن أحمد بن </w:t>
      </w:r>
      <w:r w:rsidR="006079CC">
        <w:rPr>
          <w:rtl/>
        </w:rPr>
        <w:t>محمّد</w:t>
      </w:r>
      <w:r>
        <w:rPr>
          <w:rtl/>
        </w:rPr>
        <w:t xml:space="preserve">، عن بعض أصحابه، عن أبان ابن عثمان،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أقل</w:t>
      </w:r>
      <w:r w:rsidR="00B97BAE">
        <w:rPr>
          <w:rFonts w:hint="cs"/>
          <w:rtl/>
        </w:rPr>
        <w:t>ّ</w:t>
      </w:r>
      <w:r>
        <w:rPr>
          <w:rtl/>
        </w:rPr>
        <w:t xml:space="preserve"> ما يقطع فيه السارق </w:t>
      </w:r>
      <w:r w:rsidRPr="008A1A51">
        <w:rPr>
          <w:rStyle w:val="libFootnotenumChar"/>
          <w:rtl/>
        </w:rPr>
        <w:t>(</w:t>
      </w:r>
      <w:r w:rsidR="00B97BAE">
        <w:rPr>
          <w:rStyle w:val="libFootnotenumChar"/>
          <w:rFonts w:hint="cs"/>
          <w:rtl/>
        </w:rPr>
        <w:t>4</w:t>
      </w:r>
      <w:r w:rsidRPr="008A1A51">
        <w:rPr>
          <w:rStyle w:val="libFootnotenumChar"/>
          <w:rtl/>
        </w:rPr>
        <w:t>)</w:t>
      </w:r>
      <w:r>
        <w:rPr>
          <w:rtl/>
        </w:rPr>
        <w:t xml:space="preserve"> خم</w:t>
      </w:r>
      <w:r w:rsidR="00B97BAE">
        <w:rPr>
          <w:rFonts w:hint="cs"/>
          <w:rtl/>
        </w:rPr>
        <w:t>ُ</w:t>
      </w:r>
      <w:r>
        <w:rPr>
          <w:rtl/>
        </w:rPr>
        <w:t xml:space="preserve">س دينار. </w:t>
      </w:r>
    </w:p>
    <w:p w:rsidR="002B1751" w:rsidRDefault="002B1751" w:rsidP="00B97BAE">
      <w:pPr>
        <w:pStyle w:val="libNormal"/>
        <w:rPr>
          <w:rtl/>
        </w:rPr>
      </w:pPr>
      <w:r>
        <w:rPr>
          <w:rtl/>
        </w:rPr>
        <w:t>أقول</w:t>
      </w:r>
      <w:r w:rsidR="00F01D33">
        <w:rPr>
          <w:rtl/>
        </w:rPr>
        <w:t>:</w:t>
      </w:r>
      <w:r>
        <w:rPr>
          <w:rtl/>
        </w:rPr>
        <w:t xml:space="preserve"> قد عرفت وجهه </w:t>
      </w:r>
      <w:r w:rsidRPr="008A1A51">
        <w:rPr>
          <w:rStyle w:val="libFootnotenumChar"/>
          <w:rtl/>
        </w:rPr>
        <w:t>(</w:t>
      </w:r>
      <w:r w:rsidR="00B97BAE">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[ 34665 ]</w:t>
      </w:r>
      <w:r>
        <w:rPr>
          <w:rtl/>
        </w:rPr>
        <w:t xml:space="preserve"> 8 - </w:t>
      </w:r>
      <w:r w:rsidR="006079CC">
        <w:rPr>
          <w:rtl/>
        </w:rPr>
        <w:t xml:space="preserve">محمّد </w:t>
      </w:r>
      <w:r>
        <w:rPr>
          <w:rtl/>
        </w:rPr>
        <w:t xml:space="preserve">بن الحسن بإسناده عن الحسين بن سعيد، عن فضالة، عن أبان، عن سلمة، عن أبي عبدالله،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أن</w:t>
      </w:r>
      <w:r w:rsidR="00B97BAE">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يقطع السارق في ربع دينار. </w:t>
      </w:r>
    </w:p>
    <w:p w:rsidR="002B1751" w:rsidRDefault="002B1751" w:rsidP="00F01D33">
      <w:pPr>
        <w:pStyle w:val="libNormal"/>
        <w:rPr>
          <w:rtl/>
        </w:rPr>
      </w:pPr>
      <w:r w:rsidRPr="00035E93">
        <w:rPr>
          <w:rStyle w:val="libNormalChar"/>
          <w:rtl/>
        </w:rPr>
        <w:t>[ 34666 ]</w:t>
      </w:r>
      <w:r>
        <w:rPr>
          <w:rtl/>
        </w:rPr>
        <w:t xml:space="preserve"> 9 - وعنه، عن ابن محبوب، عن أبي حمزة،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كم يقطع السارق؟ فجمع كف</w:t>
      </w:r>
      <w:r w:rsidR="00B97BAE">
        <w:rPr>
          <w:rFonts w:hint="cs"/>
          <w:rtl/>
        </w:rPr>
        <w:t>ّ</w:t>
      </w:r>
      <w:r>
        <w:rPr>
          <w:rtl/>
        </w:rPr>
        <w:t>يه ثم</w:t>
      </w:r>
      <w:r w:rsidR="00B97BAE">
        <w:rPr>
          <w:rFonts w:hint="cs"/>
          <w:rtl/>
        </w:rPr>
        <w:t>َّ</w:t>
      </w:r>
      <w:r>
        <w:rPr>
          <w:rtl/>
        </w:rPr>
        <w:t xml:space="preserve"> قال</w:t>
      </w:r>
      <w:r w:rsidR="00F01D33">
        <w:rPr>
          <w:rtl/>
        </w:rPr>
        <w:t>:</w:t>
      </w:r>
      <w:r>
        <w:rPr>
          <w:rtl/>
        </w:rPr>
        <w:t xml:space="preserve"> في عددها </w:t>
      </w:r>
    </w:p>
    <w:p w:rsidR="002B1751" w:rsidRDefault="00C4707E" w:rsidP="00C4707E">
      <w:pPr>
        <w:pStyle w:val="libLine"/>
        <w:rPr>
          <w:rtl/>
        </w:rPr>
      </w:pPr>
      <w:r>
        <w:rPr>
          <w:rtl/>
        </w:rPr>
        <w:t>____________________</w:t>
      </w:r>
    </w:p>
    <w:p w:rsidR="002B1751" w:rsidRPr="00BD2403" w:rsidRDefault="002B1751" w:rsidP="00577EAF">
      <w:pPr>
        <w:pStyle w:val="libFootnote0"/>
        <w:rPr>
          <w:rtl/>
        </w:rPr>
      </w:pPr>
      <w:r w:rsidRPr="00BD2403">
        <w:rPr>
          <w:rtl/>
        </w:rPr>
        <w:t xml:space="preserve">(1) البيضة من </w:t>
      </w:r>
      <w:r w:rsidR="001F501A">
        <w:rPr>
          <w:rtl/>
        </w:rPr>
        <w:t>ال</w:t>
      </w:r>
      <w:r w:rsidR="000014EE">
        <w:rPr>
          <w:rtl/>
        </w:rPr>
        <w:t>حديد</w:t>
      </w:r>
      <w:r w:rsidR="00F01D33">
        <w:rPr>
          <w:rtl/>
        </w:rPr>
        <w:t>:</w:t>
      </w:r>
      <w:r w:rsidRPr="00BD2403">
        <w:rPr>
          <w:rtl/>
        </w:rPr>
        <w:t xml:space="preserve"> هي لباس الرأس في </w:t>
      </w:r>
      <w:r w:rsidRPr="00B97BAE">
        <w:rPr>
          <w:rtl/>
        </w:rPr>
        <w:t>الحرب ( أنظر</w:t>
      </w:r>
      <w:r w:rsidRPr="00BD2403">
        <w:rPr>
          <w:rtl/>
        </w:rPr>
        <w:t xml:space="preserve"> القاموس المحيط</w:t>
      </w:r>
      <w:r>
        <w:rPr>
          <w:rtl/>
        </w:rPr>
        <w:t xml:space="preserve"> - </w:t>
      </w:r>
      <w:r w:rsidRPr="00BD2403">
        <w:rPr>
          <w:rtl/>
        </w:rPr>
        <w:t>بيض</w:t>
      </w:r>
      <w:r>
        <w:rPr>
          <w:rtl/>
        </w:rPr>
        <w:t xml:space="preserve"> - </w:t>
      </w:r>
      <w:r w:rsidRPr="00BD2403">
        <w:rPr>
          <w:rtl/>
        </w:rPr>
        <w:t>2</w:t>
      </w:r>
      <w:r w:rsidR="00F01D33">
        <w:rPr>
          <w:rtl/>
        </w:rPr>
        <w:t>:</w:t>
      </w:r>
      <w:r w:rsidRPr="00BD2403">
        <w:rPr>
          <w:rtl/>
        </w:rPr>
        <w:t xml:space="preserve"> </w:t>
      </w:r>
      <w:r w:rsidRPr="00B97BAE">
        <w:rPr>
          <w:rtl/>
        </w:rPr>
        <w:t>325 ).</w:t>
      </w:r>
      <w:r w:rsidRPr="00BD2403">
        <w:rPr>
          <w:rtl/>
        </w:rPr>
        <w:t xml:space="preserve"> </w:t>
      </w:r>
    </w:p>
    <w:p w:rsidR="002B1751" w:rsidRDefault="002B1751" w:rsidP="00577EAF">
      <w:pPr>
        <w:pStyle w:val="libFootnote0"/>
        <w:rPr>
          <w:rtl/>
        </w:rPr>
      </w:pPr>
      <w:r>
        <w:rPr>
          <w:rtl/>
        </w:rPr>
        <w:t>6 - الكافي 7</w:t>
      </w:r>
      <w:r w:rsidR="00F01D33">
        <w:rPr>
          <w:rtl/>
        </w:rPr>
        <w:t>:</w:t>
      </w:r>
      <w:r>
        <w:rPr>
          <w:rtl/>
        </w:rPr>
        <w:t xml:space="preserve"> 221 </w:t>
      </w:r>
      <w:r w:rsidR="00035E93">
        <w:rPr>
          <w:rtl/>
        </w:rPr>
        <w:t>/</w:t>
      </w:r>
      <w:r>
        <w:rPr>
          <w:rtl/>
        </w:rPr>
        <w:t xml:space="preserve"> 3. </w:t>
      </w:r>
    </w:p>
    <w:p w:rsidR="002B1751" w:rsidRPr="00BD2403" w:rsidRDefault="002B1751" w:rsidP="00B97BAE">
      <w:pPr>
        <w:pStyle w:val="libFootnote0"/>
        <w:rPr>
          <w:rtl/>
        </w:rPr>
      </w:pPr>
      <w:r w:rsidRPr="00BD2403">
        <w:rPr>
          <w:rtl/>
        </w:rPr>
        <w:t>(</w:t>
      </w:r>
      <w:r w:rsidR="00B97BAE">
        <w:rPr>
          <w:rFonts w:hint="cs"/>
          <w:rtl/>
        </w:rPr>
        <w:t>2</w:t>
      </w:r>
      <w:r w:rsidRPr="00BD2403">
        <w:rPr>
          <w:rtl/>
        </w:rPr>
        <w:t>) التهذيب 10</w:t>
      </w:r>
      <w:r w:rsidR="00F01D33">
        <w:rPr>
          <w:rtl/>
        </w:rPr>
        <w:t>:</w:t>
      </w:r>
      <w:r w:rsidRPr="00BD2403">
        <w:rPr>
          <w:rtl/>
        </w:rPr>
        <w:t xml:space="preserve"> 99 </w:t>
      </w:r>
      <w:r w:rsidR="00035E93">
        <w:rPr>
          <w:rtl/>
        </w:rPr>
        <w:t>/</w:t>
      </w:r>
      <w:r w:rsidRPr="00BD2403">
        <w:rPr>
          <w:rtl/>
        </w:rPr>
        <w:t xml:space="preserve"> 385</w:t>
      </w:r>
      <w:r>
        <w:rPr>
          <w:rtl/>
        </w:rPr>
        <w:t>،</w:t>
      </w:r>
      <w:r w:rsidRPr="00BD2403">
        <w:rPr>
          <w:rtl/>
        </w:rPr>
        <w:t xml:space="preserve"> والاستبصار 4</w:t>
      </w:r>
      <w:r w:rsidR="00F01D33">
        <w:rPr>
          <w:rtl/>
        </w:rPr>
        <w:t>:</w:t>
      </w:r>
      <w:r w:rsidRPr="00BD2403">
        <w:rPr>
          <w:rtl/>
        </w:rPr>
        <w:t xml:space="preserve"> 238 </w:t>
      </w:r>
      <w:r w:rsidR="00035E93">
        <w:rPr>
          <w:rtl/>
        </w:rPr>
        <w:t>/</w:t>
      </w:r>
      <w:r w:rsidRPr="00BD2403">
        <w:rPr>
          <w:rtl/>
        </w:rPr>
        <w:t xml:space="preserve"> 897</w:t>
      </w:r>
      <w:r>
        <w:rPr>
          <w:rtl/>
        </w:rPr>
        <w:t>.</w:t>
      </w:r>
      <w:r w:rsidRPr="00BD2403">
        <w:rPr>
          <w:rtl/>
        </w:rPr>
        <w:t xml:space="preserve"> </w:t>
      </w:r>
    </w:p>
    <w:p w:rsidR="002B1751" w:rsidRPr="00BD2403" w:rsidRDefault="002B1751" w:rsidP="00B97BAE">
      <w:pPr>
        <w:pStyle w:val="libFootnote0"/>
        <w:rPr>
          <w:rtl/>
        </w:rPr>
      </w:pPr>
      <w:r w:rsidRPr="00BD2403">
        <w:rPr>
          <w:rtl/>
        </w:rPr>
        <w:t>(</w:t>
      </w:r>
      <w:r w:rsidR="00B97BAE">
        <w:rPr>
          <w:rFonts w:hint="cs"/>
          <w:rtl/>
        </w:rPr>
        <w:t>3</w:t>
      </w:r>
      <w:r w:rsidRPr="00BD2403">
        <w:rPr>
          <w:rtl/>
        </w:rPr>
        <w:t>) التهذيب 10</w:t>
      </w:r>
      <w:r w:rsidR="00F01D33">
        <w:rPr>
          <w:rtl/>
        </w:rPr>
        <w:t>:</w:t>
      </w:r>
      <w:r w:rsidRPr="00BD2403">
        <w:rPr>
          <w:rtl/>
        </w:rPr>
        <w:t xml:space="preserve"> 100 </w:t>
      </w:r>
      <w:r w:rsidR="00035E93">
        <w:rPr>
          <w:rtl/>
        </w:rPr>
        <w:t>/</w:t>
      </w:r>
      <w:r w:rsidRPr="00BD2403">
        <w:rPr>
          <w:rtl/>
        </w:rPr>
        <w:t xml:space="preserve"> 389</w:t>
      </w:r>
      <w:r>
        <w:rPr>
          <w:rtl/>
        </w:rPr>
        <w:t>،</w:t>
      </w:r>
      <w:r w:rsidRPr="00BD2403">
        <w:rPr>
          <w:rtl/>
        </w:rPr>
        <w:t xml:space="preserve"> والاستبصار 4</w:t>
      </w:r>
      <w:r w:rsidR="00F01D33">
        <w:rPr>
          <w:rtl/>
        </w:rPr>
        <w:t>:</w:t>
      </w:r>
      <w:r w:rsidRPr="00BD2403">
        <w:rPr>
          <w:rtl/>
        </w:rPr>
        <w:t xml:space="preserve"> 239 </w:t>
      </w:r>
      <w:r w:rsidR="00035E93">
        <w:rPr>
          <w:rtl/>
        </w:rPr>
        <w:t>/</w:t>
      </w:r>
      <w:r w:rsidRPr="00BD2403">
        <w:rPr>
          <w:rtl/>
        </w:rPr>
        <w:t xml:space="preserve"> 901</w:t>
      </w:r>
      <w:r>
        <w:rPr>
          <w:rtl/>
        </w:rPr>
        <w:t>.</w:t>
      </w:r>
      <w:r w:rsidRPr="00BD2403">
        <w:rPr>
          <w:rtl/>
        </w:rPr>
        <w:t xml:space="preserve"> </w:t>
      </w:r>
    </w:p>
    <w:p w:rsidR="002B1751" w:rsidRDefault="002B1751" w:rsidP="00577EAF">
      <w:pPr>
        <w:pStyle w:val="libFootnote0"/>
        <w:rPr>
          <w:rtl/>
        </w:rPr>
      </w:pPr>
      <w:r>
        <w:rPr>
          <w:rtl/>
        </w:rPr>
        <w:t>7 - الكافي 7</w:t>
      </w:r>
      <w:r w:rsidR="00F01D33">
        <w:rPr>
          <w:rtl/>
        </w:rPr>
        <w:t>:</w:t>
      </w:r>
      <w:r>
        <w:rPr>
          <w:rtl/>
        </w:rPr>
        <w:t xml:space="preserve"> 221 </w:t>
      </w:r>
      <w:r w:rsidR="00035E93">
        <w:rPr>
          <w:rtl/>
        </w:rPr>
        <w:t>/</w:t>
      </w:r>
      <w:r>
        <w:rPr>
          <w:rtl/>
        </w:rPr>
        <w:t xml:space="preserve"> 5. </w:t>
      </w:r>
    </w:p>
    <w:p w:rsidR="002B1751" w:rsidRPr="00BD2403" w:rsidRDefault="002B1751" w:rsidP="00B97BAE">
      <w:pPr>
        <w:pStyle w:val="libFootnote0"/>
        <w:rPr>
          <w:rtl/>
        </w:rPr>
      </w:pPr>
      <w:r w:rsidRPr="00BD2403">
        <w:rPr>
          <w:rtl/>
        </w:rPr>
        <w:t>(</w:t>
      </w:r>
      <w:r w:rsidR="00B97BAE">
        <w:rPr>
          <w:rFonts w:hint="cs"/>
          <w:rtl/>
        </w:rPr>
        <w:t>4</w:t>
      </w:r>
      <w:r w:rsidRPr="00BD2403">
        <w:rPr>
          <w:rtl/>
        </w:rPr>
        <w:t>) في المصدر</w:t>
      </w:r>
      <w:r w:rsidR="00F01D33">
        <w:rPr>
          <w:rtl/>
        </w:rPr>
        <w:t>:</w:t>
      </w:r>
      <w:r w:rsidRPr="00BD2403">
        <w:rPr>
          <w:rtl/>
        </w:rPr>
        <w:t xml:space="preserve"> الرجل</w:t>
      </w:r>
      <w:r>
        <w:rPr>
          <w:rtl/>
        </w:rPr>
        <w:t>.</w:t>
      </w:r>
      <w:r w:rsidRPr="00BD2403">
        <w:rPr>
          <w:rtl/>
        </w:rPr>
        <w:t xml:space="preserve"> </w:t>
      </w:r>
    </w:p>
    <w:p w:rsidR="002B1751" w:rsidRPr="00BD2403" w:rsidRDefault="002B1751" w:rsidP="00B97BAE">
      <w:pPr>
        <w:pStyle w:val="libFootnote0"/>
        <w:rPr>
          <w:rtl/>
        </w:rPr>
      </w:pPr>
      <w:r w:rsidRPr="00BD2403">
        <w:rPr>
          <w:rtl/>
        </w:rPr>
        <w:t>(</w:t>
      </w:r>
      <w:r w:rsidR="00B97BAE">
        <w:rPr>
          <w:rFonts w:hint="cs"/>
          <w:rtl/>
        </w:rPr>
        <w:t>5</w:t>
      </w:r>
      <w:r w:rsidRPr="00BD2403">
        <w:rPr>
          <w:rtl/>
        </w:rPr>
        <w:t xml:space="preserve">) تقدم في ذيل </w:t>
      </w:r>
      <w:r w:rsidR="001F501A">
        <w:rPr>
          <w:rtl/>
        </w:rPr>
        <w:t>ال</w:t>
      </w:r>
      <w:r w:rsidR="00396709">
        <w:rPr>
          <w:rtl/>
        </w:rPr>
        <w:t xml:space="preserve">حديث </w:t>
      </w:r>
      <w:r w:rsidRPr="00BD2403">
        <w:rPr>
          <w:rtl/>
        </w:rPr>
        <w:t>3 من هذا الباب</w:t>
      </w:r>
      <w:r>
        <w:rPr>
          <w:rtl/>
        </w:rPr>
        <w:t>.</w:t>
      </w:r>
      <w:r w:rsidRPr="00BD2403">
        <w:rPr>
          <w:rtl/>
        </w:rPr>
        <w:t xml:space="preserve"> </w:t>
      </w:r>
    </w:p>
    <w:p w:rsidR="002B1751" w:rsidRDefault="002B1751" w:rsidP="00577EAF">
      <w:pPr>
        <w:pStyle w:val="libFootnote0"/>
        <w:rPr>
          <w:rtl/>
        </w:rPr>
      </w:pPr>
      <w:r>
        <w:rPr>
          <w:rtl/>
        </w:rPr>
        <w:t>8 - التهذيب 10</w:t>
      </w:r>
      <w:r w:rsidR="00F01D33">
        <w:rPr>
          <w:rtl/>
        </w:rPr>
        <w:t>:</w:t>
      </w:r>
      <w:r>
        <w:rPr>
          <w:rtl/>
        </w:rPr>
        <w:t xml:space="preserve"> 100 </w:t>
      </w:r>
      <w:r w:rsidR="00035E93">
        <w:rPr>
          <w:rtl/>
        </w:rPr>
        <w:t>/</w:t>
      </w:r>
      <w:r>
        <w:rPr>
          <w:rtl/>
        </w:rPr>
        <w:t xml:space="preserve"> 388، والاستبصار 4</w:t>
      </w:r>
      <w:r w:rsidR="00F01D33">
        <w:rPr>
          <w:rtl/>
        </w:rPr>
        <w:t>:</w:t>
      </w:r>
      <w:r>
        <w:rPr>
          <w:rtl/>
        </w:rPr>
        <w:t xml:space="preserve"> 239 </w:t>
      </w:r>
      <w:r w:rsidR="00035E93">
        <w:rPr>
          <w:rtl/>
        </w:rPr>
        <w:t>/</w:t>
      </w:r>
      <w:r>
        <w:rPr>
          <w:rtl/>
        </w:rPr>
        <w:t xml:space="preserve"> 900. </w:t>
      </w:r>
    </w:p>
    <w:p w:rsidR="002B1751" w:rsidRDefault="002B1751" w:rsidP="00577EAF">
      <w:pPr>
        <w:pStyle w:val="libFootnote0"/>
        <w:rPr>
          <w:rtl/>
        </w:rPr>
      </w:pPr>
      <w:r>
        <w:rPr>
          <w:rtl/>
        </w:rPr>
        <w:t>9 - التهذيب 10</w:t>
      </w:r>
      <w:r w:rsidR="00F01D33">
        <w:rPr>
          <w:rtl/>
        </w:rPr>
        <w:t>:</w:t>
      </w:r>
      <w:r>
        <w:rPr>
          <w:rtl/>
        </w:rPr>
        <w:t xml:space="preserve"> 100 </w:t>
      </w:r>
      <w:r w:rsidR="00035E93">
        <w:rPr>
          <w:rtl/>
        </w:rPr>
        <w:t>/</w:t>
      </w:r>
      <w:r>
        <w:rPr>
          <w:rtl/>
        </w:rPr>
        <w:t xml:space="preserve"> 390، والاستبصار 4</w:t>
      </w:r>
      <w:r w:rsidR="00F01D33">
        <w:rPr>
          <w:rtl/>
        </w:rPr>
        <w:t>:</w:t>
      </w:r>
      <w:r>
        <w:rPr>
          <w:rtl/>
        </w:rPr>
        <w:t xml:space="preserve"> 239 </w:t>
      </w:r>
      <w:r w:rsidR="00035E93">
        <w:rPr>
          <w:rtl/>
        </w:rPr>
        <w:t>/</w:t>
      </w:r>
      <w:r>
        <w:rPr>
          <w:rtl/>
        </w:rPr>
        <w:t xml:space="preserve"> 902.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من الدراهم. </w:t>
      </w:r>
    </w:p>
    <w:p w:rsidR="002B1751" w:rsidRDefault="002B1751" w:rsidP="008A1A51">
      <w:pPr>
        <w:pStyle w:val="libNormal"/>
        <w:rPr>
          <w:rtl/>
        </w:rPr>
      </w:pPr>
      <w:r>
        <w:rPr>
          <w:rtl/>
        </w:rPr>
        <w:t>قال الشيخ</w:t>
      </w:r>
      <w:r w:rsidR="00F01D33">
        <w:rPr>
          <w:rtl/>
        </w:rPr>
        <w:t>:</w:t>
      </w:r>
      <w:r>
        <w:rPr>
          <w:rtl/>
        </w:rPr>
        <w:t xml:space="preserve"> لا يمتنع أن يكون ما أشار إليه من الدراهم كانت ربع دينار، وجو</w:t>
      </w:r>
      <w:r w:rsidR="006F070C">
        <w:rPr>
          <w:rFonts w:hint="cs"/>
          <w:rtl/>
        </w:rPr>
        <w:t>ّ</w:t>
      </w:r>
      <w:r>
        <w:rPr>
          <w:rtl/>
        </w:rPr>
        <w:t xml:space="preserve">ز حمله على التقية. </w:t>
      </w:r>
    </w:p>
    <w:p w:rsidR="002B1751" w:rsidRDefault="002B1751" w:rsidP="00F01D33">
      <w:pPr>
        <w:pStyle w:val="libNormal"/>
        <w:rPr>
          <w:rtl/>
        </w:rPr>
      </w:pPr>
      <w:r w:rsidRPr="00035E93">
        <w:rPr>
          <w:rStyle w:val="libNormalChar"/>
          <w:rtl/>
        </w:rPr>
        <w:t>[ 34667 ]</w:t>
      </w:r>
      <w:r>
        <w:rPr>
          <w:rtl/>
        </w:rPr>
        <w:t xml:space="preserve"> 10 - وعنه، عن عثمان بن عيسى </w:t>
      </w:r>
      <w:r w:rsidRPr="008A1A51">
        <w:rPr>
          <w:rStyle w:val="libFootnotenumChar"/>
          <w:rtl/>
        </w:rPr>
        <w:t>(1)</w:t>
      </w:r>
      <w:r>
        <w:rPr>
          <w:rtl/>
        </w:rPr>
        <w:t xml:space="preserve">،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قطع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رجلا</w:t>
      </w:r>
      <w:r w:rsidR="006F070C">
        <w:rPr>
          <w:rFonts w:hint="cs"/>
          <w:rtl/>
        </w:rPr>
        <w:t>ً</w:t>
      </w:r>
      <w:r>
        <w:rPr>
          <w:rtl/>
        </w:rPr>
        <w:t xml:space="preserve"> في بيضة، قلت</w:t>
      </w:r>
      <w:r w:rsidR="00F01D33">
        <w:rPr>
          <w:rtl/>
        </w:rPr>
        <w:t>:</w:t>
      </w:r>
      <w:r>
        <w:rPr>
          <w:rtl/>
        </w:rPr>
        <w:t xml:space="preserve"> وأي</w:t>
      </w:r>
      <w:r w:rsidR="006F070C">
        <w:rPr>
          <w:rFonts w:hint="cs"/>
          <w:rtl/>
        </w:rPr>
        <w:t>ّ</w:t>
      </w:r>
      <w:r>
        <w:rPr>
          <w:rtl/>
        </w:rPr>
        <w:t xml:space="preserve"> بيضة؟ قال</w:t>
      </w:r>
      <w:r w:rsidR="00F01D33">
        <w:rPr>
          <w:rtl/>
        </w:rPr>
        <w:t>:</w:t>
      </w:r>
      <w:r>
        <w:rPr>
          <w:rtl/>
        </w:rPr>
        <w:t xml:space="preserve"> بيضة </w:t>
      </w:r>
      <w:r w:rsidR="000014EE">
        <w:rPr>
          <w:rtl/>
        </w:rPr>
        <w:t>حديد</w:t>
      </w:r>
      <w:r>
        <w:rPr>
          <w:rtl/>
        </w:rPr>
        <w:t xml:space="preserve"> قيمتها ثلث دينار. فقلت</w:t>
      </w:r>
      <w:r w:rsidR="00F01D33">
        <w:rPr>
          <w:rtl/>
        </w:rPr>
        <w:t>:</w:t>
      </w:r>
      <w:r>
        <w:rPr>
          <w:rtl/>
        </w:rPr>
        <w:t xml:space="preserve"> هذا أدنى </w:t>
      </w:r>
      <w:r w:rsidR="008C228A">
        <w:rPr>
          <w:rtl/>
        </w:rPr>
        <w:t>حدّ</w:t>
      </w:r>
      <w:r w:rsidR="001F501A">
        <w:rPr>
          <w:rtl/>
        </w:rPr>
        <w:t xml:space="preserve"> </w:t>
      </w:r>
      <w:r>
        <w:rPr>
          <w:rtl/>
        </w:rPr>
        <w:t xml:space="preserve">السارق؟ فسكت. </w:t>
      </w:r>
    </w:p>
    <w:p w:rsidR="002B1751" w:rsidRDefault="002B1751" w:rsidP="00F01D33">
      <w:pPr>
        <w:pStyle w:val="libNormal"/>
        <w:rPr>
          <w:rtl/>
        </w:rPr>
      </w:pPr>
      <w:r w:rsidRPr="00035E93">
        <w:rPr>
          <w:rStyle w:val="libNormalChar"/>
          <w:rtl/>
        </w:rPr>
        <w:t>[ 34668 ]</w:t>
      </w:r>
      <w:r>
        <w:rPr>
          <w:rtl/>
        </w:rPr>
        <w:t xml:space="preserve"> 11 - وعنه، عن عثمان، عن سماعة، قال</w:t>
      </w:r>
      <w:r w:rsidR="00F01D33">
        <w:rPr>
          <w:rtl/>
        </w:rPr>
        <w:t>:</w:t>
      </w:r>
      <w:r>
        <w:rPr>
          <w:rtl/>
        </w:rPr>
        <w:t xml:space="preserve"> سألته على كم يقطع السارق؟ قال</w:t>
      </w:r>
      <w:r w:rsidR="00F01D33">
        <w:rPr>
          <w:rtl/>
        </w:rPr>
        <w:t>:</w:t>
      </w:r>
      <w:r>
        <w:rPr>
          <w:rtl/>
        </w:rPr>
        <w:t xml:space="preserve"> أدناه على ثلث دينار. </w:t>
      </w:r>
    </w:p>
    <w:p w:rsidR="002B1751" w:rsidRDefault="002B1751" w:rsidP="008A1A51">
      <w:pPr>
        <w:pStyle w:val="libNormal"/>
        <w:rPr>
          <w:rtl/>
        </w:rPr>
      </w:pPr>
      <w:r>
        <w:rPr>
          <w:rtl/>
        </w:rPr>
        <w:t>أقول</w:t>
      </w:r>
      <w:r w:rsidR="00F01D33">
        <w:rPr>
          <w:rtl/>
        </w:rPr>
        <w:t>:</w:t>
      </w:r>
      <w:r>
        <w:rPr>
          <w:rtl/>
        </w:rPr>
        <w:t xml:space="preserve"> حمله الشيخ على </w:t>
      </w:r>
      <w:r w:rsidR="006079CC">
        <w:rPr>
          <w:rtl/>
        </w:rPr>
        <w:t xml:space="preserve">أنّه </w:t>
      </w:r>
      <w:r>
        <w:rPr>
          <w:rtl/>
        </w:rPr>
        <w:t xml:space="preserve">حكاية حال سئل عنها وهو ما قطع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عليه. </w:t>
      </w:r>
    </w:p>
    <w:p w:rsidR="002B1751" w:rsidRDefault="002B1751" w:rsidP="006F070C">
      <w:pPr>
        <w:pStyle w:val="libNormal"/>
        <w:rPr>
          <w:rtl/>
        </w:rPr>
      </w:pPr>
      <w:r w:rsidRPr="00035E93">
        <w:rPr>
          <w:rStyle w:val="libNormalChar"/>
          <w:rtl/>
        </w:rPr>
        <w:t>[ 34669 ]</w:t>
      </w:r>
      <w:r>
        <w:rPr>
          <w:rtl/>
        </w:rPr>
        <w:t xml:space="preserve"> 12 - وعنه،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يقطع السارق في كل شيء بلغ قيمته خ</w:t>
      </w:r>
      <w:r w:rsidR="006F070C">
        <w:rPr>
          <w:rFonts w:hint="cs"/>
          <w:rtl/>
        </w:rPr>
        <w:t>ُ</w:t>
      </w:r>
      <w:r>
        <w:rPr>
          <w:rtl/>
        </w:rPr>
        <w:t>مس دينار إن</w:t>
      </w:r>
      <w:r w:rsidR="006F070C">
        <w:rPr>
          <w:rFonts w:hint="cs"/>
          <w:rtl/>
        </w:rPr>
        <w:t>َّ</w:t>
      </w:r>
      <w:r>
        <w:rPr>
          <w:rtl/>
        </w:rPr>
        <w:t xml:space="preserve"> </w:t>
      </w:r>
      <w:r w:rsidRPr="008A1A51">
        <w:rPr>
          <w:rStyle w:val="libFootnotenumChar"/>
          <w:rtl/>
        </w:rPr>
        <w:t>(</w:t>
      </w:r>
      <w:r w:rsidR="006F070C">
        <w:rPr>
          <w:rStyle w:val="libFootnotenumChar"/>
          <w:rFonts w:hint="cs"/>
          <w:rtl/>
        </w:rPr>
        <w:t>2</w:t>
      </w:r>
      <w:r w:rsidRPr="008A1A51">
        <w:rPr>
          <w:rStyle w:val="libFootnotenumChar"/>
          <w:rtl/>
        </w:rPr>
        <w:t>)</w:t>
      </w:r>
      <w:r>
        <w:rPr>
          <w:rtl/>
        </w:rPr>
        <w:t xml:space="preserve"> سرق من سوق </w:t>
      </w:r>
      <w:r w:rsidRPr="00035E93">
        <w:rPr>
          <w:rStyle w:val="libNormalChar"/>
          <w:rtl/>
        </w:rPr>
        <w:t xml:space="preserve">( </w:t>
      </w:r>
      <w:r>
        <w:rPr>
          <w:rtl/>
        </w:rPr>
        <w:t>أو زرع</w:t>
      </w:r>
      <w:r w:rsidRPr="00035E93">
        <w:rPr>
          <w:rStyle w:val="libNormalChar"/>
          <w:rtl/>
        </w:rPr>
        <w:t xml:space="preserve"> )</w:t>
      </w:r>
      <w:r>
        <w:rPr>
          <w:rtl/>
        </w:rPr>
        <w:t xml:space="preserve"> </w:t>
      </w:r>
      <w:r w:rsidRPr="008A1A51">
        <w:rPr>
          <w:rStyle w:val="libFootnotenumChar"/>
          <w:rtl/>
        </w:rPr>
        <w:t>(3)</w:t>
      </w:r>
      <w:r>
        <w:rPr>
          <w:rtl/>
        </w:rPr>
        <w:t xml:space="preserve"> أو ضرع أو غير ذلك. </w:t>
      </w:r>
    </w:p>
    <w:p w:rsidR="002B1751" w:rsidRDefault="002B1751" w:rsidP="006F070C">
      <w:pPr>
        <w:pStyle w:val="libNormal"/>
        <w:rPr>
          <w:rtl/>
        </w:rPr>
      </w:pPr>
      <w:r>
        <w:rPr>
          <w:rtl/>
        </w:rPr>
        <w:t>أقول</w:t>
      </w:r>
      <w:r w:rsidR="00F01D33">
        <w:rPr>
          <w:rtl/>
        </w:rPr>
        <w:t>:</w:t>
      </w:r>
      <w:r>
        <w:rPr>
          <w:rtl/>
        </w:rPr>
        <w:t xml:space="preserve"> حمله الشيخ على التقي</w:t>
      </w:r>
      <w:r w:rsidR="006F070C">
        <w:rPr>
          <w:rFonts w:hint="cs"/>
          <w:rtl/>
        </w:rPr>
        <w:t>ّ</w:t>
      </w:r>
      <w:r>
        <w:rPr>
          <w:rtl/>
        </w:rPr>
        <w:t>ة كما مر</w:t>
      </w:r>
      <w:r w:rsidR="006F070C">
        <w:rPr>
          <w:rFonts w:hint="cs"/>
          <w:rtl/>
        </w:rPr>
        <w:t>ّ</w:t>
      </w:r>
      <w:r>
        <w:rPr>
          <w:rtl/>
        </w:rPr>
        <w:t xml:space="preserve"> </w:t>
      </w:r>
      <w:r w:rsidRPr="008A1A51">
        <w:rPr>
          <w:rStyle w:val="libFootnotenumChar"/>
          <w:rtl/>
        </w:rPr>
        <w:t>(</w:t>
      </w:r>
      <w:r w:rsidR="006F070C">
        <w:rPr>
          <w:rStyle w:val="libFootnotenumChar"/>
          <w:rFonts w:hint="cs"/>
          <w:rtl/>
        </w:rPr>
        <w:t>4</w:t>
      </w:r>
      <w:r w:rsidRPr="008A1A51">
        <w:rPr>
          <w:rStyle w:val="libFootnotenumChar"/>
          <w:rtl/>
        </w:rPr>
        <w:t>)</w:t>
      </w:r>
      <w:r>
        <w:rPr>
          <w:rtl/>
        </w:rPr>
        <w:t>، وجو</w:t>
      </w:r>
      <w:r w:rsidR="006F070C">
        <w:rPr>
          <w:rFonts w:hint="cs"/>
          <w:rtl/>
        </w:rPr>
        <w:t>ّ</w:t>
      </w:r>
      <w:r>
        <w:rPr>
          <w:rtl/>
        </w:rPr>
        <w:t>ز فيه وفي أمثاله الحمل على ما لو رأى الإ</w:t>
      </w:r>
      <w:r w:rsidR="006F070C">
        <w:rPr>
          <w:rFonts w:hint="cs"/>
          <w:rtl/>
        </w:rPr>
        <w:t>ِ</w:t>
      </w:r>
      <w:r>
        <w:rPr>
          <w:rtl/>
        </w:rPr>
        <w:t xml:space="preserve">مام المصلحة في ذلك لما يأتي </w:t>
      </w:r>
      <w:r w:rsidRPr="008A1A51">
        <w:rPr>
          <w:rStyle w:val="libFootnotenumChar"/>
          <w:rtl/>
        </w:rPr>
        <w:t>(</w:t>
      </w:r>
      <w:r w:rsidR="006F070C">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10 - التهذيب 10</w:t>
      </w:r>
      <w:r w:rsidR="00F01D33">
        <w:rPr>
          <w:rtl/>
        </w:rPr>
        <w:t>:</w:t>
      </w:r>
      <w:r>
        <w:rPr>
          <w:rtl/>
        </w:rPr>
        <w:t xml:space="preserve"> 101 </w:t>
      </w:r>
      <w:r w:rsidR="00035E93">
        <w:rPr>
          <w:rtl/>
        </w:rPr>
        <w:t>/</w:t>
      </w:r>
      <w:r>
        <w:rPr>
          <w:rtl/>
        </w:rPr>
        <w:t xml:space="preserve"> 392، والاستبصار</w:t>
      </w:r>
      <w:r w:rsidR="00F01D33">
        <w:rPr>
          <w:rtl/>
        </w:rPr>
        <w:t>:</w:t>
      </w:r>
      <w:r>
        <w:rPr>
          <w:rtl/>
        </w:rPr>
        <w:t xml:space="preserve"> 240 </w:t>
      </w:r>
      <w:r w:rsidR="00035E93">
        <w:rPr>
          <w:rtl/>
        </w:rPr>
        <w:t>/</w:t>
      </w:r>
      <w:r>
        <w:rPr>
          <w:rtl/>
        </w:rPr>
        <w:t xml:space="preserve"> 904. </w:t>
      </w:r>
    </w:p>
    <w:p w:rsidR="002B1751" w:rsidRPr="00BD2403" w:rsidRDefault="002B1751" w:rsidP="00577EAF">
      <w:pPr>
        <w:pStyle w:val="libFootnote0"/>
        <w:rPr>
          <w:rtl/>
        </w:rPr>
      </w:pPr>
      <w:r w:rsidRPr="00BD2403">
        <w:rPr>
          <w:rtl/>
        </w:rPr>
        <w:t>(1) في المصدر زيادة</w:t>
      </w:r>
      <w:r w:rsidR="00F01D33">
        <w:rPr>
          <w:rtl/>
        </w:rPr>
        <w:t>:</w:t>
      </w:r>
      <w:r w:rsidRPr="00BD2403">
        <w:rPr>
          <w:rtl/>
        </w:rPr>
        <w:t xml:space="preserve"> عن سماعة</w:t>
      </w:r>
      <w:r>
        <w:rPr>
          <w:rtl/>
        </w:rPr>
        <w:t>.</w:t>
      </w:r>
      <w:r w:rsidRPr="00BD2403">
        <w:rPr>
          <w:rtl/>
        </w:rPr>
        <w:t xml:space="preserve"> </w:t>
      </w:r>
    </w:p>
    <w:p w:rsidR="002B1751" w:rsidRDefault="002B1751" w:rsidP="00577EAF">
      <w:pPr>
        <w:pStyle w:val="libFootnote0"/>
        <w:rPr>
          <w:rtl/>
        </w:rPr>
      </w:pPr>
      <w:r>
        <w:rPr>
          <w:rtl/>
        </w:rPr>
        <w:t>11 - التهذيب 10</w:t>
      </w:r>
      <w:r w:rsidR="00F01D33">
        <w:rPr>
          <w:rtl/>
        </w:rPr>
        <w:t>:</w:t>
      </w:r>
      <w:r>
        <w:rPr>
          <w:rtl/>
        </w:rPr>
        <w:t xml:space="preserve"> 101 </w:t>
      </w:r>
      <w:r w:rsidR="00035E93">
        <w:rPr>
          <w:rtl/>
        </w:rPr>
        <w:t>/</w:t>
      </w:r>
      <w:r>
        <w:rPr>
          <w:rtl/>
        </w:rPr>
        <w:t xml:space="preserve"> 391، ولاستبصار 4</w:t>
      </w:r>
      <w:r w:rsidR="00F01D33">
        <w:rPr>
          <w:rtl/>
        </w:rPr>
        <w:t>:</w:t>
      </w:r>
      <w:r>
        <w:rPr>
          <w:rtl/>
        </w:rPr>
        <w:t xml:space="preserve"> 239 </w:t>
      </w:r>
      <w:r w:rsidR="00035E93">
        <w:rPr>
          <w:rtl/>
        </w:rPr>
        <w:t>/</w:t>
      </w:r>
      <w:r>
        <w:rPr>
          <w:rtl/>
        </w:rPr>
        <w:t xml:space="preserve"> 903. </w:t>
      </w:r>
    </w:p>
    <w:p w:rsidR="002B1751" w:rsidRDefault="002B1751" w:rsidP="00577EAF">
      <w:pPr>
        <w:pStyle w:val="libFootnote0"/>
        <w:rPr>
          <w:rtl/>
        </w:rPr>
      </w:pPr>
      <w:r>
        <w:rPr>
          <w:rtl/>
        </w:rPr>
        <w:t>12 - التهذيب 10</w:t>
      </w:r>
      <w:r w:rsidR="00F01D33">
        <w:rPr>
          <w:rtl/>
        </w:rPr>
        <w:t>:</w:t>
      </w:r>
      <w:r>
        <w:rPr>
          <w:rtl/>
        </w:rPr>
        <w:t xml:space="preserve"> 102 </w:t>
      </w:r>
      <w:r w:rsidR="00035E93">
        <w:rPr>
          <w:rtl/>
        </w:rPr>
        <w:t>/</w:t>
      </w:r>
      <w:r>
        <w:rPr>
          <w:rtl/>
        </w:rPr>
        <w:t xml:space="preserve"> 395، والاستبصار 4</w:t>
      </w:r>
      <w:r w:rsidR="00F01D33">
        <w:rPr>
          <w:rtl/>
        </w:rPr>
        <w:t>:</w:t>
      </w:r>
      <w:r>
        <w:rPr>
          <w:rtl/>
        </w:rPr>
        <w:t xml:space="preserve"> 240 </w:t>
      </w:r>
      <w:r w:rsidR="00035E93">
        <w:rPr>
          <w:rtl/>
        </w:rPr>
        <w:t>/</w:t>
      </w:r>
      <w:r>
        <w:rPr>
          <w:rtl/>
        </w:rPr>
        <w:t xml:space="preserve"> 908. </w:t>
      </w:r>
    </w:p>
    <w:p w:rsidR="002B1751" w:rsidRPr="00BD2403" w:rsidRDefault="002B1751" w:rsidP="006F070C">
      <w:pPr>
        <w:pStyle w:val="libFootnote0"/>
        <w:rPr>
          <w:rtl/>
        </w:rPr>
      </w:pPr>
      <w:r w:rsidRPr="00BD2403">
        <w:rPr>
          <w:rtl/>
        </w:rPr>
        <w:t>(</w:t>
      </w:r>
      <w:r w:rsidR="006F070C">
        <w:rPr>
          <w:rFonts w:hint="cs"/>
          <w:rtl/>
        </w:rPr>
        <w:t>2</w:t>
      </w:r>
      <w:r w:rsidRPr="00BD2403">
        <w:rPr>
          <w:rtl/>
        </w:rPr>
        <w:t>) في المصدر</w:t>
      </w:r>
      <w:r w:rsidR="00F01D33">
        <w:rPr>
          <w:rtl/>
        </w:rPr>
        <w:t>:</w:t>
      </w:r>
      <w:r w:rsidRPr="00BD2403">
        <w:rPr>
          <w:rtl/>
        </w:rPr>
        <w:t xml:space="preserve"> وإن</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3</w:t>
      </w:r>
      <w:r w:rsidRPr="00BD2403">
        <w:rPr>
          <w:rtl/>
        </w:rPr>
        <w:t>) ليس في التهذيب</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4</w:t>
      </w:r>
      <w:r w:rsidRPr="00BD2403">
        <w:rPr>
          <w:rtl/>
        </w:rPr>
        <w:t>) مر</w:t>
      </w:r>
      <w:r w:rsidR="006F070C">
        <w:rPr>
          <w:rFonts w:hint="cs"/>
          <w:rtl/>
        </w:rPr>
        <w:t>ّ</w:t>
      </w:r>
      <w:r w:rsidRPr="00BD2403">
        <w:rPr>
          <w:rtl/>
        </w:rPr>
        <w:t xml:space="preserve"> في ذيل </w:t>
      </w:r>
      <w:r w:rsidR="001F501A">
        <w:rPr>
          <w:rtl/>
        </w:rPr>
        <w:t>ال</w:t>
      </w:r>
      <w:r w:rsidR="00396709">
        <w:rPr>
          <w:rtl/>
        </w:rPr>
        <w:t xml:space="preserve">حديث </w:t>
      </w:r>
      <w:r w:rsidRPr="00BD2403">
        <w:rPr>
          <w:rtl/>
        </w:rPr>
        <w:t>3 من هذا الباب</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5</w:t>
      </w:r>
      <w:r w:rsidRPr="00BD2403">
        <w:rPr>
          <w:rtl/>
        </w:rPr>
        <w:t xml:space="preserve">) يأتي في الاحاديث 1 و 2 و 3 و 7 و 9 من الباب 1 من أبواب </w:t>
      </w:r>
      <w:r w:rsidR="008C228A">
        <w:rPr>
          <w:rtl/>
        </w:rPr>
        <w:t>حدّ</w:t>
      </w:r>
      <w:r w:rsidR="001F501A">
        <w:rPr>
          <w:rtl/>
        </w:rPr>
        <w:t xml:space="preserve"> </w:t>
      </w:r>
      <w:r w:rsidRPr="00BD2403">
        <w:rPr>
          <w:rtl/>
        </w:rPr>
        <w:t>المحارب</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[ 34670 ]</w:t>
      </w:r>
      <w:r>
        <w:rPr>
          <w:rtl/>
        </w:rPr>
        <w:t xml:space="preserve"> 13 - وبإسناده عن يونس، عن </w:t>
      </w:r>
      <w:r w:rsidR="006079CC">
        <w:rPr>
          <w:rtl/>
        </w:rPr>
        <w:t xml:space="preserve">محمّد </w:t>
      </w:r>
      <w:r>
        <w:rPr>
          <w:rtl/>
        </w:rPr>
        <w:t xml:space="preserve">بن حمران، عن </w:t>
      </w:r>
      <w:r w:rsidR="006079CC">
        <w:rPr>
          <w:rtl/>
        </w:rPr>
        <w:t xml:space="preserve">محمّد </w:t>
      </w:r>
      <w:r>
        <w:rPr>
          <w:rtl/>
        </w:rPr>
        <w:t xml:space="preserve">ابن مسلم،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أدنى ما تقطع فيه يد السارق خم</w:t>
      </w:r>
      <w:r w:rsidR="006F070C">
        <w:rPr>
          <w:rFonts w:hint="cs"/>
          <w:rtl/>
        </w:rPr>
        <w:t>ُ</w:t>
      </w:r>
      <w:r>
        <w:rPr>
          <w:rtl/>
        </w:rPr>
        <w:t>س دينار، والخ</w:t>
      </w:r>
      <w:r w:rsidR="006F070C">
        <w:rPr>
          <w:rFonts w:hint="cs"/>
          <w:rtl/>
        </w:rPr>
        <w:t>ُ</w:t>
      </w:r>
      <w:r>
        <w:rPr>
          <w:rtl/>
        </w:rPr>
        <w:t xml:space="preserve">مس آخر </w:t>
      </w:r>
      <w:r w:rsidR="001F501A">
        <w:rPr>
          <w:rtl/>
        </w:rPr>
        <w:t>ال</w:t>
      </w:r>
      <w:r w:rsidR="008C228A">
        <w:rPr>
          <w:rtl/>
        </w:rPr>
        <w:t>حدّ</w:t>
      </w:r>
      <w:r w:rsidR="001F501A">
        <w:rPr>
          <w:rtl/>
        </w:rPr>
        <w:t xml:space="preserve"> </w:t>
      </w:r>
      <w:r>
        <w:rPr>
          <w:rtl/>
        </w:rPr>
        <w:t xml:space="preserve">الذي لا يكون القطع في دونه، ويقطع فيه وفيما فوقه. </w:t>
      </w:r>
    </w:p>
    <w:p w:rsidR="002B1751" w:rsidRDefault="002B1751" w:rsidP="008A1A51">
      <w:pPr>
        <w:pStyle w:val="libNormal"/>
        <w:rPr>
          <w:rtl/>
        </w:rPr>
      </w:pPr>
      <w:r>
        <w:rPr>
          <w:rtl/>
        </w:rPr>
        <w:t>أقول</w:t>
      </w:r>
      <w:r w:rsidR="00F01D33">
        <w:rPr>
          <w:rtl/>
        </w:rPr>
        <w:t>:</w:t>
      </w:r>
      <w:r>
        <w:rPr>
          <w:rtl/>
        </w:rPr>
        <w:t xml:space="preserve"> تقد</w:t>
      </w:r>
      <w:r w:rsidR="006F070C">
        <w:rPr>
          <w:rFonts w:hint="cs"/>
          <w:rtl/>
        </w:rPr>
        <w:t>َّ</w:t>
      </w:r>
      <w:r>
        <w:rPr>
          <w:rtl/>
        </w:rPr>
        <w:t xml:space="preserve">م وجهه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[ 34671 ]</w:t>
      </w:r>
      <w:r>
        <w:rPr>
          <w:rtl/>
        </w:rPr>
        <w:t xml:space="preserve"> 14 - وبإسناده عن </w:t>
      </w:r>
      <w:r w:rsidR="007C42DD">
        <w:rPr>
          <w:rtl/>
        </w:rPr>
        <w:t>الصفّار</w:t>
      </w:r>
      <w:r>
        <w:rPr>
          <w:rtl/>
        </w:rPr>
        <w:t>، عن يعقوب بن يزيد، عن يحيى ابن المبارك، عن عبدالله بن جبلة، عن إسحاق بن عم</w:t>
      </w:r>
      <w:r w:rsidR="006F070C">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سرق من بستان عذقا</w:t>
      </w:r>
      <w:r w:rsidR="006F070C">
        <w:rPr>
          <w:rFonts w:hint="cs"/>
          <w:rtl/>
        </w:rPr>
        <w:t>ً</w:t>
      </w:r>
      <w:r>
        <w:rPr>
          <w:rtl/>
        </w:rPr>
        <w:t xml:space="preserve"> قيمته درهمان، قال</w:t>
      </w:r>
      <w:r w:rsidR="00F01D33">
        <w:rPr>
          <w:rtl/>
        </w:rPr>
        <w:t>:</w:t>
      </w:r>
      <w:r>
        <w:rPr>
          <w:rtl/>
        </w:rPr>
        <w:t xml:space="preserve"> يقطع به. </w:t>
      </w:r>
    </w:p>
    <w:p w:rsidR="002B1751" w:rsidRDefault="002B1751" w:rsidP="006F070C">
      <w:pPr>
        <w:pStyle w:val="libNormal"/>
        <w:rPr>
          <w:rtl/>
        </w:rPr>
      </w:pPr>
      <w:r>
        <w:rPr>
          <w:rtl/>
        </w:rPr>
        <w:t>ورواه الصدوق بإسناده عن إسحاق بن عم</w:t>
      </w:r>
      <w:r w:rsidR="006F070C">
        <w:rPr>
          <w:rFonts w:hint="cs"/>
          <w:rtl/>
        </w:rPr>
        <w:t>ّ</w:t>
      </w:r>
      <w:r>
        <w:rPr>
          <w:rtl/>
        </w:rPr>
        <w:t xml:space="preserve">ار </w:t>
      </w:r>
      <w:r w:rsidRPr="008A1A51">
        <w:rPr>
          <w:rStyle w:val="libFootnotenumChar"/>
          <w:rtl/>
        </w:rPr>
        <w:t>(</w:t>
      </w:r>
      <w:r w:rsidR="006F070C">
        <w:rPr>
          <w:rStyle w:val="libFootnotenumChar"/>
          <w:rFonts w:hint="cs"/>
          <w:rtl/>
        </w:rPr>
        <w:t>2</w:t>
      </w:r>
      <w:r w:rsidRPr="008A1A51">
        <w:rPr>
          <w:rStyle w:val="libFootnotenumChar"/>
          <w:rtl/>
        </w:rPr>
        <w:t>)</w:t>
      </w:r>
      <w:r>
        <w:rPr>
          <w:rtl/>
        </w:rPr>
        <w:t xml:space="preserve">. </w:t>
      </w:r>
    </w:p>
    <w:p w:rsidR="002B1751" w:rsidRDefault="002B1751" w:rsidP="006F070C">
      <w:pPr>
        <w:pStyle w:val="libNormal"/>
        <w:rPr>
          <w:rtl/>
        </w:rPr>
      </w:pPr>
      <w:r>
        <w:rPr>
          <w:rtl/>
        </w:rPr>
        <w:t>أقول</w:t>
      </w:r>
      <w:r w:rsidR="00F01D33">
        <w:rPr>
          <w:rtl/>
        </w:rPr>
        <w:t>:</w:t>
      </w:r>
      <w:r>
        <w:rPr>
          <w:rtl/>
        </w:rPr>
        <w:t xml:space="preserve"> هذا محمول على كون الدرهمين قيمة ربع دينار لما مر</w:t>
      </w:r>
      <w:r w:rsidR="006F070C">
        <w:rPr>
          <w:rFonts w:hint="cs"/>
          <w:rtl/>
        </w:rPr>
        <w:t>ّ</w:t>
      </w:r>
      <w:r>
        <w:rPr>
          <w:rtl/>
        </w:rPr>
        <w:t xml:space="preserve"> </w:t>
      </w:r>
      <w:r w:rsidRPr="008A1A51">
        <w:rPr>
          <w:rStyle w:val="libFootnotenumChar"/>
          <w:rtl/>
        </w:rPr>
        <w:t>(</w:t>
      </w:r>
      <w:r w:rsidR="006F070C">
        <w:rPr>
          <w:rStyle w:val="libFootnotenumChar"/>
          <w:rFonts w:hint="cs"/>
          <w:rtl/>
        </w:rPr>
        <w:t>3</w:t>
      </w:r>
      <w:r w:rsidRPr="008A1A51">
        <w:rPr>
          <w:rStyle w:val="libFootnotenumChar"/>
          <w:rtl/>
        </w:rPr>
        <w:t>)</w:t>
      </w:r>
      <w:r>
        <w:rPr>
          <w:rtl/>
        </w:rPr>
        <w:t>، ويحتمل الحمل على التقية لأن الدينار كان في ذلك الوقت بعشرة دراهم غالبا</w:t>
      </w:r>
      <w:r w:rsidR="006F070C">
        <w:rPr>
          <w:rFonts w:hint="cs"/>
          <w:rtl/>
        </w:rPr>
        <w:t>ً</w:t>
      </w:r>
      <w:r>
        <w:rPr>
          <w:rtl/>
        </w:rPr>
        <w:t xml:space="preserve"> فيكون الدرهمان خمس دينار. </w:t>
      </w:r>
    </w:p>
    <w:p w:rsidR="002B1751" w:rsidRDefault="002B1751" w:rsidP="00F01D33">
      <w:pPr>
        <w:pStyle w:val="libNormal"/>
        <w:rPr>
          <w:rtl/>
        </w:rPr>
      </w:pPr>
      <w:r w:rsidRPr="00035E93">
        <w:rPr>
          <w:rStyle w:val="libNormalChar"/>
          <w:rtl/>
        </w:rPr>
        <w:t>[ 34672 ]</w:t>
      </w:r>
      <w:r>
        <w:rPr>
          <w:rtl/>
        </w:rPr>
        <w:t xml:space="preserve"> 15 - </w:t>
      </w:r>
      <w:r w:rsidR="006079CC">
        <w:rPr>
          <w:rtl/>
        </w:rPr>
        <w:t xml:space="preserve">محمّد </w:t>
      </w:r>
      <w:r>
        <w:rPr>
          <w:rtl/>
        </w:rPr>
        <w:t xml:space="preserve">بن </w:t>
      </w:r>
      <w:r w:rsidR="006079CC">
        <w:rPr>
          <w:rtl/>
        </w:rPr>
        <w:t xml:space="preserve">عليِّ </w:t>
      </w:r>
      <w:r>
        <w:rPr>
          <w:rtl/>
        </w:rPr>
        <w:t xml:space="preserve">بن الحسين بإسناده عن سعد بن طريف،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قطع </w:t>
      </w:r>
      <w:r w:rsidR="006F070C">
        <w:rPr>
          <w:rtl/>
        </w:rPr>
        <w:t>عليّ</w:t>
      </w:r>
      <w:r w:rsidR="006F070C">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بيضة </w:t>
      </w:r>
      <w:r w:rsidR="000014EE">
        <w:rPr>
          <w:rtl/>
        </w:rPr>
        <w:t>حديد</w:t>
      </w:r>
      <w:r>
        <w:rPr>
          <w:rtl/>
        </w:rPr>
        <w:t>، وفي جنة وزنهما ثمانية وثلاثون رطلا</w:t>
      </w:r>
      <w:r w:rsidR="006F070C">
        <w:rPr>
          <w:rFonts w:hint="cs"/>
          <w:rtl/>
        </w:rPr>
        <w:t>ً</w:t>
      </w:r>
      <w:r>
        <w:rPr>
          <w:rtl/>
        </w:rPr>
        <w:t xml:space="preserve">. </w:t>
      </w:r>
    </w:p>
    <w:p w:rsidR="002B1751" w:rsidRDefault="002B1751" w:rsidP="00F01D33">
      <w:pPr>
        <w:pStyle w:val="libNormal"/>
        <w:rPr>
          <w:rtl/>
        </w:rPr>
      </w:pPr>
      <w:r w:rsidRPr="00035E93">
        <w:rPr>
          <w:rStyle w:val="libNormalChar"/>
          <w:rtl/>
        </w:rPr>
        <w:t>[ 34673 ]</w:t>
      </w:r>
      <w:r>
        <w:rPr>
          <w:rtl/>
        </w:rPr>
        <w:t xml:space="preserve"> 16 - قال</w:t>
      </w:r>
      <w:r w:rsidR="00F01D33">
        <w:rPr>
          <w:rtl/>
        </w:rPr>
        <w:t>:</w:t>
      </w:r>
      <w:r>
        <w:rPr>
          <w:rtl/>
        </w:rPr>
        <w:t xml:space="preserve"> وسئل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أدنى ما يقطع فيه السارق، قال</w:t>
      </w:r>
      <w:r w:rsidR="00F01D33">
        <w:rPr>
          <w:rtl/>
        </w:rPr>
        <w:t>:</w:t>
      </w:r>
      <w:r>
        <w:rPr>
          <w:rtl/>
        </w:rPr>
        <w:t xml:space="preserve"> ربع دينار.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13 - التهذيب 10</w:t>
      </w:r>
      <w:r w:rsidR="00F01D33">
        <w:rPr>
          <w:rtl/>
        </w:rPr>
        <w:t>:</w:t>
      </w:r>
      <w:r>
        <w:rPr>
          <w:rtl/>
        </w:rPr>
        <w:t xml:space="preserve"> 102 </w:t>
      </w:r>
      <w:r w:rsidR="00035E93">
        <w:rPr>
          <w:rtl/>
        </w:rPr>
        <w:t>/</w:t>
      </w:r>
      <w:r>
        <w:rPr>
          <w:rtl/>
        </w:rPr>
        <w:t xml:space="preserve"> 396، والاستبصار 4</w:t>
      </w:r>
      <w:r w:rsidR="00F01D33">
        <w:rPr>
          <w:rtl/>
        </w:rPr>
        <w:t>:</w:t>
      </w:r>
      <w:r>
        <w:rPr>
          <w:rtl/>
        </w:rPr>
        <w:t xml:space="preserve"> 240 </w:t>
      </w:r>
      <w:r w:rsidR="00035E93">
        <w:rPr>
          <w:rtl/>
        </w:rPr>
        <w:t>/</w:t>
      </w:r>
      <w:r>
        <w:rPr>
          <w:rtl/>
        </w:rPr>
        <w:t xml:space="preserve"> 909. </w:t>
      </w:r>
    </w:p>
    <w:p w:rsidR="002B1751" w:rsidRPr="00BD2403" w:rsidRDefault="002B1751" w:rsidP="00577EAF">
      <w:pPr>
        <w:pStyle w:val="libFootnote0"/>
        <w:rPr>
          <w:rtl/>
        </w:rPr>
      </w:pPr>
      <w:r w:rsidRPr="00BD2403">
        <w:rPr>
          <w:rtl/>
        </w:rPr>
        <w:t xml:space="preserve">(1) تقدم في ذيل </w:t>
      </w:r>
      <w:r w:rsidR="001F501A">
        <w:rPr>
          <w:rtl/>
        </w:rPr>
        <w:t>ال</w:t>
      </w:r>
      <w:r w:rsidR="008C228A">
        <w:rPr>
          <w:rtl/>
        </w:rPr>
        <w:t>حدّ</w:t>
      </w:r>
      <w:r w:rsidRPr="00BD2403">
        <w:rPr>
          <w:rtl/>
        </w:rPr>
        <w:t>يثين 3 و 12 من هذا الباب</w:t>
      </w:r>
      <w:r>
        <w:rPr>
          <w:rtl/>
        </w:rPr>
        <w:t>.</w:t>
      </w:r>
      <w:r w:rsidRPr="00BD2403">
        <w:rPr>
          <w:rtl/>
        </w:rPr>
        <w:t xml:space="preserve"> </w:t>
      </w:r>
    </w:p>
    <w:p w:rsidR="002B1751" w:rsidRDefault="002B1751" w:rsidP="00577EAF">
      <w:pPr>
        <w:pStyle w:val="libFootnote0"/>
        <w:rPr>
          <w:rtl/>
        </w:rPr>
      </w:pPr>
      <w:r>
        <w:rPr>
          <w:rtl/>
        </w:rPr>
        <w:t>14 - التهذيب 10</w:t>
      </w:r>
      <w:r w:rsidR="00F01D33">
        <w:rPr>
          <w:rtl/>
        </w:rPr>
        <w:t>:</w:t>
      </w:r>
      <w:r>
        <w:rPr>
          <w:rtl/>
        </w:rPr>
        <w:t xml:space="preserve"> 128 </w:t>
      </w:r>
      <w:r w:rsidR="00035E93">
        <w:rPr>
          <w:rtl/>
        </w:rPr>
        <w:t>/</w:t>
      </w:r>
      <w:r>
        <w:rPr>
          <w:rtl/>
        </w:rPr>
        <w:t xml:space="preserve"> 513. </w:t>
      </w:r>
    </w:p>
    <w:p w:rsidR="002B1751" w:rsidRPr="00BD2403" w:rsidRDefault="002B1751" w:rsidP="006F070C">
      <w:pPr>
        <w:pStyle w:val="libFootnote0"/>
        <w:rPr>
          <w:rtl/>
        </w:rPr>
      </w:pPr>
      <w:r w:rsidRPr="00BD2403">
        <w:rPr>
          <w:rtl/>
        </w:rPr>
        <w:t>(</w:t>
      </w:r>
      <w:r w:rsidR="006F070C">
        <w:rPr>
          <w:rFonts w:hint="cs"/>
          <w:rtl/>
        </w:rPr>
        <w:t>2</w:t>
      </w:r>
      <w:r w:rsidRPr="00BD2403">
        <w:rPr>
          <w:rtl/>
        </w:rPr>
        <w:t>) الفقيه 4</w:t>
      </w:r>
      <w:r w:rsidR="00F01D33">
        <w:rPr>
          <w:rtl/>
        </w:rPr>
        <w:t>:</w:t>
      </w:r>
      <w:r w:rsidRPr="00BD2403">
        <w:rPr>
          <w:rtl/>
        </w:rPr>
        <w:t xml:space="preserve"> 49 </w:t>
      </w:r>
      <w:r w:rsidR="00035E93">
        <w:rPr>
          <w:rtl/>
        </w:rPr>
        <w:t>/</w:t>
      </w:r>
      <w:r w:rsidRPr="00BD2403">
        <w:rPr>
          <w:rtl/>
        </w:rPr>
        <w:t xml:space="preserve"> 172</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3</w:t>
      </w:r>
      <w:r w:rsidRPr="00BD2403">
        <w:rPr>
          <w:rtl/>
        </w:rPr>
        <w:t>) مر</w:t>
      </w:r>
      <w:r w:rsidR="006F070C">
        <w:rPr>
          <w:rFonts w:hint="cs"/>
          <w:rtl/>
        </w:rPr>
        <w:t>ّ</w:t>
      </w:r>
      <w:r w:rsidRPr="00BD2403">
        <w:rPr>
          <w:rtl/>
        </w:rPr>
        <w:t xml:space="preserve"> في الاحاديث 1 و 2 و 4 و 5 و 6 و 8 من هذه الباب</w:t>
      </w:r>
      <w:r>
        <w:rPr>
          <w:rtl/>
        </w:rPr>
        <w:t>.</w:t>
      </w:r>
      <w:r w:rsidRPr="00BD2403">
        <w:rPr>
          <w:rtl/>
        </w:rPr>
        <w:t xml:space="preserve"> </w:t>
      </w:r>
    </w:p>
    <w:p w:rsidR="002B1751" w:rsidRDefault="002B1751" w:rsidP="00577EAF">
      <w:pPr>
        <w:pStyle w:val="libFootnote0"/>
        <w:rPr>
          <w:rtl/>
        </w:rPr>
      </w:pPr>
      <w:r>
        <w:rPr>
          <w:rtl/>
        </w:rPr>
        <w:t>15 - الفقيه 4</w:t>
      </w:r>
      <w:r w:rsidR="00F01D33">
        <w:rPr>
          <w:rtl/>
        </w:rPr>
        <w:t>:</w:t>
      </w:r>
      <w:r>
        <w:rPr>
          <w:rtl/>
        </w:rPr>
        <w:t xml:space="preserve"> 43 </w:t>
      </w:r>
      <w:r w:rsidR="00035E93">
        <w:rPr>
          <w:rtl/>
        </w:rPr>
        <w:t>/</w:t>
      </w:r>
      <w:r>
        <w:rPr>
          <w:rtl/>
        </w:rPr>
        <w:t xml:space="preserve"> 143. </w:t>
      </w:r>
    </w:p>
    <w:p w:rsidR="002B1751" w:rsidRDefault="002B1751" w:rsidP="00577EAF">
      <w:pPr>
        <w:pStyle w:val="libFootnote0"/>
        <w:rPr>
          <w:rtl/>
        </w:rPr>
      </w:pPr>
      <w:r>
        <w:rPr>
          <w:rtl/>
        </w:rPr>
        <w:t>16 - الفقيه 4</w:t>
      </w:r>
      <w:r w:rsidR="00F01D33">
        <w:rPr>
          <w:rtl/>
        </w:rPr>
        <w:t>:</w:t>
      </w:r>
      <w:r>
        <w:rPr>
          <w:rtl/>
        </w:rPr>
        <w:t xml:space="preserve"> 45 </w:t>
      </w:r>
      <w:r w:rsidR="00035E93">
        <w:rPr>
          <w:rtl/>
        </w:rPr>
        <w:t>/</w:t>
      </w:r>
      <w:r>
        <w:rPr>
          <w:rtl/>
        </w:rPr>
        <w:t xml:space="preserve"> 155.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[ 34674 ]</w:t>
      </w:r>
      <w:r>
        <w:rPr>
          <w:rtl/>
        </w:rPr>
        <w:t xml:space="preserve"> 17 - قال</w:t>
      </w:r>
      <w:r w:rsidR="00F01D33">
        <w:rPr>
          <w:rtl/>
        </w:rPr>
        <w:t>:</w:t>
      </w:r>
      <w:r>
        <w:rPr>
          <w:rtl/>
        </w:rPr>
        <w:t xml:space="preserve"> - وفي خبر آخر - خمس دينار. </w:t>
      </w:r>
    </w:p>
    <w:p w:rsidR="002B1751" w:rsidRDefault="002B1751" w:rsidP="00F01D33">
      <w:pPr>
        <w:pStyle w:val="libNormal"/>
        <w:rPr>
          <w:rtl/>
        </w:rPr>
      </w:pPr>
      <w:r w:rsidRPr="00035E93">
        <w:rPr>
          <w:rStyle w:val="libNormalChar"/>
          <w:rtl/>
        </w:rPr>
        <w:t>[ 34675 ]</w:t>
      </w:r>
      <w:r>
        <w:rPr>
          <w:rtl/>
        </w:rPr>
        <w:t xml:space="preserve"> 18 - وفي </w:t>
      </w:r>
      <w:r w:rsidRPr="00035E93">
        <w:rPr>
          <w:rStyle w:val="libNormalChar"/>
          <w:rtl/>
        </w:rPr>
        <w:t xml:space="preserve">( </w:t>
      </w:r>
      <w:r>
        <w:rPr>
          <w:rtl/>
        </w:rPr>
        <w:t>المقنع</w:t>
      </w:r>
      <w:r w:rsidRPr="00035E93">
        <w:rPr>
          <w:rStyle w:val="libNormalChar"/>
          <w:rtl/>
        </w:rPr>
        <w:t xml:space="preserve"> )</w:t>
      </w:r>
      <w:r>
        <w:rPr>
          <w:rtl/>
        </w:rPr>
        <w:t xml:space="preserve"> سئل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أدنى ما يقطع فيه السارق؟ فقال</w:t>
      </w:r>
      <w:r w:rsidR="00F01D33">
        <w:rPr>
          <w:rtl/>
        </w:rPr>
        <w:t>:</w:t>
      </w:r>
      <w:r>
        <w:rPr>
          <w:rtl/>
        </w:rPr>
        <w:t xml:space="preserve"> ثلث دينار. </w:t>
      </w:r>
    </w:p>
    <w:p w:rsidR="002B1751" w:rsidRDefault="002B1751" w:rsidP="00F01D33">
      <w:pPr>
        <w:pStyle w:val="libNormal"/>
        <w:rPr>
          <w:rtl/>
        </w:rPr>
      </w:pPr>
      <w:r w:rsidRPr="00035E93">
        <w:rPr>
          <w:rStyle w:val="libNormalChar"/>
          <w:rtl/>
        </w:rPr>
        <w:t>[ 34676 ]</w:t>
      </w:r>
      <w:r>
        <w:rPr>
          <w:rtl/>
        </w:rPr>
        <w:t xml:space="preserve"> 19 - قال</w:t>
      </w:r>
      <w:r w:rsidR="00F01D33">
        <w:rPr>
          <w:rtl/>
        </w:rPr>
        <w:t>:</w:t>
      </w:r>
      <w:r>
        <w:rPr>
          <w:rtl/>
        </w:rPr>
        <w:t xml:space="preserve"> وفي </w:t>
      </w:r>
      <w:r w:rsidR="00396709">
        <w:rPr>
          <w:rtl/>
        </w:rPr>
        <w:t xml:space="preserve">حديث </w:t>
      </w:r>
      <w:r>
        <w:rPr>
          <w:rtl/>
        </w:rPr>
        <w:t>آخر</w:t>
      </w:r>
      <w:r w:rsidR="00F01D33">
        <w:rPr>
          <w:rtl/>
        </w:rPr>
        <w:t>:</w:t>
      </w:r>
      <w:r>
        <w:rPr>
          <w:rtl/>
        </w:rPr>
        <w:t xml:space="preserve"> يقطع السارق في ربع دينار. </w:t>
      </w:r>
    </w:p>
    <w:p w:rsidR="002B1751" w:rsidRDefault="002B1751" w:rsidP="00F01D33">
      <w:pPr>
        <w:pStyle w:val="libNormal"/>
        <w:rPr>
          <w:rtl/>
        </w:rPr>
      </w:pPr>
      <w:r w:rsidRPr="00035E93">
        <w:rPr>
          <w:rStyle w:val="libNormalChar"/>
          <w:rtl/>
        </w:rPr>
        <w:t>[ 34677 ]</w:t>
      </w:r>
      <w:r>
        <w:rPr>
          <w:rtl/>
        </w:rPr>
        <w:t xml:space="preserve"> 20 - قال</w:t>
      </w:r>
      <w:r w:rsidR="00F01D33">
        <w:rPr>
          <w:rtl/>
        </w:rPr>
        <w:t>:</w:t>
      </w:r>
      <w:r>
        <w:rPr>
          <w:rtl/>
        </w:rPr>
        <w:t xml:space="preserve"> وروي </w:t>
      </w:r>
      <w:r w:rsidR="006079CC">
        <w:rPr>
          <w:rtl/>
        </w:rPr>
        <w:t xml:space="preserve">أنّه </w:t>
      </w:r>
      <w:r>
        <w:rPr>
          <w:rtl/>
        </w:rPr>
        <w:t xml:space="preserve">يقطع </w:t>
      </w:r>
      <w:r w:rsidR="000014EE">
        <w:rPr>
          <w:rtl/>
        </w:rPr>
        <w:t xml:space="preserve">أيضاً </w:t>
      </w:r>
      <w:r>
        <w:rPr>
          <w:rtl/>
        </w:rPr>
        <w:t>في خ</w:t>
      </w:r>
      <w:r w:rsidR="006F070C">
        <w:rPr>
          <w:rFonts w:hint="cs"/>
          <w:rtl/>
        </w:rPr>
        <w:t>ُ</w:t>
      </w:r>
      <w:r>
        <w:rPr>
          <w:rtl/>
        </w:rPr>
        <w:t xml:space="preserve">مس دينار أو في قيمة ذلك. </w:t>
      </w:r>
    </w:p>
    <w:p w:rsidR="002B1751" w:rsidRDefault="002B1751" w:rsidP="00F01D33">
      <w:pPr>
        <w:pStyle w:val="libNormal"/>
        <w:rPr>
          <w:rtl/>
        </w:rPr>
      </w:pPr>
      <w:r w:rsidRPr="00035E93">
        <w:rPr>
          <w:rStyle w:val="libNormalChar"/>
          <w:rtl/>
        </w:rPr>
        <w:t>[ 34678 ]</w:t>
      </w:r>
      <w:r>
        <w:rPr>
          <w:rtl/>
        </w:rPr>
        <w:t xml:space="preserve"> 21 - قال</w:t>
      </w:r>
      <w:r w:rsidR="00F01D33">
        <w:rPr>
          <w:rtl/>
        </w:rPr>
        <w:t>:</w:t>
      </w:r>
      <w:r>
        <w:rPr>
          <w:rtl/>
        </w:rPr>
        <w:t xml:space="preserve"> وروي </w:t>
      </w:r>
      <w:r w:rsidR="006079CC">
        <w:rPr>
          <w:rtl/>
        </w:rPr>
        <w:t xml:space="preserve">أنّه </w:t>
      </w:r>
      <w:r>
        <w:rPr>
          <w:rtl/>
        </w:rPr>
        <w:t xml:space="preserve">يقطع في عشرة دراهم. </w:t>
      </w:r>
    </w:p>
    <w:p w:rsidR="002B1751" w:rsidRDefault="002B1751" w:rsidP="008A1A51">
      <w:pPr>
        <w:pStyle w:val="libNormal"/>
        <w:rPr>
          <w:rtl/>
        </w:rPr>
      </w:pPr>
      <w:r>
        <w:rPr>
          <w:rtl/>
        </w:rPr>
        <w:t>أقول</w:t>
      </w:r>
      <w:r w:rsidR="00F01D33">
        <w:rPr>
          <w:rtl/>
        </w:rPr>
        <w:t>:</w:t>
      </w:r>
      <w:r>
        <w:rPr>
          <w:rtl/>
        </w:rPr>
        <w:t xml:space="preserve"> ما زاد عن ربع دينار لا إشكال فيه، وما نقص محمول إما على التقية أو على المحارب. </w:t>
      </w:r>
    </w:p>
    <w:p w:rsidR="002B1751" w:rsidRDefault="002B1751" w:rsidP="00F01D33">
      <w:pPr>
        <w:pStyle w:val="libNormal"/>
        <w:rPr>
          <w:rtl/>
        </w:rPr>
      </w:pPr>
      <w:r w:rsidRPr="00035E93">
        <w:rPr>
          <w:rStyle w:val="libNormalChar"/>
          <w:rtl/>
        </w:rPr>
        <w:t>[ 34679 ]</w:t>
      </w:r>
      <w:r>
        <w:rPr>
          <w:rtl/>
        </w:rPr>
        <w:t xml:space="preserve"> 22 -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عبدالله بن الحسن، عن </w:t>
      </w:r>
      <w:r w:rsidR="006079CC">
        <w:rPr>
          <w:rtl/>
        </w:rPr>
        <w:t xml:space="preserve">عليِّ </w:t>
      </w:r>
      <w:r>
        <w:rPr>
          <w:rtl/>
        </w:rPr>
        <w:t>بن جعفر، عن أخيه قال</w:t>
      </w:r>
      <w:r w:rsidR="00F01D33">
        <w:rPr>
          <w:rtl/>
        </w:rPr>
        <w:t>:</w:t>
      </w:r>
      <w:r>
        <w:rPr>
          <w:rtl/>
        </w:rPr>
        <w:t xml:space="preserve"> سألته عن </w:t>
      </w:r>
      <w:r w:rsidR="008C228A">
        <w:rPr>
          <w:rtl/>
        </w:rPr>
        <w:t>حدّ</w:t>
      </w:r>
      <w:r w:rsidR="001F501A">
        <w:rPr>
          <w:rtl/>
        </w:rPr>
        <w:t xml:space="preserve"> </w:t>
      </w:r>
      <w:r>
        <w:rPr>
          <w:rtl/>
        </w:rPr>
        <w:t xml:space="preserve">ما يقطع فيه </w:t>
      </w:r>
      <w:r w:rsidRPr="008A1A51">
        <w:rPr>
          <w:rStyle w:val="libFootnotenumChar"/>
          <w:rtl/>
        </w:rPr>
        <w:t>(1)</w:t>
      </w:r>
      <w:r>
        <w:rPr>
          <w:rtl/>
        </w:rPr>
        <w:t xml:space="preserve"> السارق؟ فقال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بيضة </w:t>
      </w:r>
      <w:r w:rsidR="000014EE">
        <w:rPr>
          <w:rtl/>
        </w:rPr>
        <w:t>حديد</w:t>
      </w:r>
      <w:r>
        <w:rPr>
          <w:rtl/>
        </w:rPr>
        <w:t xml:space="preserve"> بدرهمين أو ثلاثة. </w:t>
      </w:r>
    </w:p>
    <w:p w:rsidR="002B1751" w:rsidRDefault="002B1751" w:rsidP="008A1A51">
      <w:pPr>
        <w:pStyle w:val="libNormal"/>
        <w:rPr>
          <w:rtl/>
        </w:rPr>
      </w:pPr>
      <w:r>
        <w:rPr>
          <w:rtl/>
        </w:rPr>
        <w:t xml:space="preserve">ورواه </w:t>
      </w:r>
      <w:r w:rsidR="006F070C">
        <w:rPr>
          <w:rtl/>
        </w:rPr>
        <w:t>عليّ</w:t>
      </w:r>
      <w:r w:rsidR="006F070C">
        <w:rPr>
          <w:rFonts w:hint="cs"/>
          <w:rtl/>
        </w:rPr>
        <w:t>ُ</w:t>
      </w:r>
      <w:r w:rsidR="006079CC">
        <w:rPr>
          <w:rtl/>
        </w:rPr>
        <w:t xml:space="preserve"> </w:t>
      </w:r>
      <w:r>
        <w:rPr>
          <w:rtl/>
        </w:rPr>
        <w:t xml:space="preserve">بن جعفر في </w:t>
      </w:r>
      <w:r w:rsidRPr="00035E93">
        <w:rPr>
          <w:rStyle w:val="libNormalChar"/>
          <w:rtl/>
        </w:rPr>
        <w:t xml:space="preserve">( </w:t>
      </w:r>
      <w:r>
        <w:rPr>
          <w:rtl/>
        </w:rPr>
        <w:t>كتابه</w:t>
      </w:r>
      <w:r w:rsidRPr="00035E93">
        <w:rPr>
          <w:rStyle w:val="libNormalChar"/>
          <w:rtl/>
        </w:rPr>
        <w:t xml:space="preserve"> )</w:t>
      </w:r>
      <w:r>
        <w:rPr>
          <w:rtl/>
        </w:rPr>
        <w:t xml:space="preserve"> مثله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(3)</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17 - الفقيه 4</w:t>
      </w:r>
      <w:r w:rsidR="00F01D33">
        <w:rPr>
          <w:rtl/>
        </w:rPr>
        <w:t>:</w:t>
      </w:r>
      <w:r>
        <w:rPr>
          <w:rtl/>
        </w:rPr>
        <w:t xml:space="preserve"> 45 </w:t>
      </w:r>
      <w:r w:rsidR="00035E93">
        <w:rPr>
          <w:rtl/>
        </w:rPr>
        <w:t>/</w:t>
      </w:r>
      <w:r>
        <w:rPr>
          <w:rtl/>
        </w:rPr>
        <w:t xml:space="preserve"> 156. </w:t>
      </w:r>
    </w:p>
    <w:p w:rsidR="002B1751" w:rsidRDefault="002B1751" w:rsidP="00577EAF">
      <w:pPr>
        <w:pStyle w:val="libFootnote0"/>
        <w:rPr>
          <w:rtl/>
        </w:rPr>
      </w:pPr>
      <w:r>
        <w:rPr>
          <w:rtl/>
        </w:rPr>
        <w:t>18 - المقنع</w:t>
      </w:r>
      <w:r w:rsidR="00F01D33">
        <w:rPr>
          <w:rtl/>
        </w:rPr>
        <w:t>:</w:t>
      </w:r>
      <w:r>
        <w:rPr>
          <w:rtl/>
        </w:rPr>
        <w:t xml:space="preserve"> 150. </w:t>
      </w:r>
    </w:p>
    <w:p w:rsidR="002B1751" w:rsidRDefault="002B1751" w:rsidP="00577EAF">
      <w:pPr>
        <w:pStyle w:val="libFootnote0"/>
        <w:rPr>
          <w:rtl/>
        </w:rPr>
      </w:pPr>
      <w:r>
        <w:rPr>
          <w:rtl/>
        </w:rPr>
        <w:t>19 - المقنع</w:t>
      </w:r>
      <w:r w:rsidR="00F01D33">
        <w:rPr>
          <w:rtl/>
        </w:rPr>
        <w:t>:</w:t>
      </w:r>
      <w:r>
        <w:rPr>
          <w:rtl/>
        </w:rPr>
        <w:t xml:space="preserve"> 150. </w:t>
      </w:r>
    </w:p>
    <w:p w:rsidR="002B1751" w:rsidRDefault="002B1751" w:rsidP="00577EAF">
      <w:pPr>
        <w:pStyle w:val="libFootnote0"/>
        <w:rPr>
          <w:rtl/>
        </w:rPr>
      </w:pPr>
      <w:r>
        <w:rPr>
          <w:rtl/>
        </w:rPr>
        <w:t>20 - المقنع</w:t>
      </w:r>
      <w:r w:rsidR="00F01D33">
        <w:rPr>
          <w:rtl/>
        </w:rPr>
        <w:t>:</w:t>
      </w:r>
      <w:r>
        <w:rPr>
          <w:rtl/>
        </w:rPr>
        <w:t xml:space="preserve"> 150. </w:t>
      </w:r>
    </w:p>
    <w:p w:rsidR="002B1751" w:rsidRDefault="002B1751" w:rsidP="00577EAF">
      <w:pPr>
        <w:pStyle w:val="libFootnote0"/>
        <w:rPr>
          <w:rtl/>
        </w:rPr>
      </w:pPr>
      <w:r>
        <w:rPr>
          <w:rtl/>
        </w:rPr>
        <w:t>21 - المقنع</w:t>
      </w:r>
      <w:r w:rsidR="00F01D33">
        <w:rPr>
          <w:rtl/>
        </w:rPr>
        <w:t>:</w:t>
      </w:r>
      <w:r>
        <w:rPr>
          <w:rtl/>
        </w:rPr>
        <w:t xml:space="preserve"> 150. </w:t>
      </w:r>
    </w:p>
    <w:p w:rsidR="002B1751" w:rsidRDefault="002B1751" w:rsidP="00577EAF">
      <w:pPr>
        <w:pStyle w:val="libFootnote0"/>
        <w:rPr>
          <w:rtl/>
        </w:rPr>
      </w:pPr>
      <w:r>
        <w:rPr>
          <w:rtl/>
        </w:rPr>
        <w:t>22 - قرب الإسناد</w:t>
      </w:r>
      <w:r w:rsidR="00F01D33">
        <w:rPr>
          <w:rtl/>
        </w:rPr>
        <w:t>:</w:t>
      </w:r>
      <w:r>
        <w:rPr>
          <w:rtl/>
        </w:rPr>
        <w:t xml:space="preserve"> 112. </w:t>
      </w:r>
    </w:p>
    <w:p w:rsidR="002B1751" w:rsidRPr="00BD2403" w:rsidRDefault="002B1751" w:rsidP="00577EAF">
      <w:pPr>
        <w:pStyle w:val="libFootnote0"/>
        <w:rPr>
          <w:rtl/>
        </w:rPr>
      </w:pPr>
      <w:r w:rsidRPr="00BD2403">
        <w:rPr>
          <w:rtl/>
        </w:rPr>
        <w:t>(1) في المصدر زيادة</w:t>
      </w:r>
      <w:r w:rsidR="00F01D33">
        <w:rPr>
          <w:rtl/>
        </w:rPr>
        <w:t>:</w:t>
      </w:r>
      <w:r w:rsidRPr="00BD2403">
        <w:rPr>
          <w:rtl/>
        </w:rPr>
        <w:t xml:space="preserve"> يد</w:t>
      </w:r>
      <w:r>
        <w:rPr>
          <w:rtl/>
        </w:rPr>
        <w:t>.</w:t>
      </w:r>
      <w:r w:rsidRPr="00BD2403">
        <w:rPr>
          <w:rtl/>
        </w:rPr>
        <w:t xml:space="preserve"> </w:t>
      </w:r>
    </w:p>
    <w:p w:rsidR="002B1751" w:rsidRPr="00BD2403" w:rsidRDefault="002B1751" w:rsidP="00577EAF">
      <w:pPr>
        <w:pStyle w:val="libFootnote0"/>
        <w:rPr>
          <w:rtl/>
        </w:rPr>
      </w:pPr>
      <w:r w:rsidRPr="00BD2403">
        <w:rPr>
          <w:rtl/>
        </w:rPr>
        <w:t xml:space="preserve">(2) مسائل </w:t>
      </w:r>
      <w:r w:rsidR="006079CC">
        <w:rPr>
          <w:rtl/>
        </w:rPr>
        <w:t xml:space="preserve">عليِّ </w:t>
      </w:r>
      <w:r w:rsidRPr="00BD2403">
        <w:rPr>
          <w:rtl/>
        </w:rPr>
        <w:t>بن جعفر</w:t>
      </w:r>
      <w:r w:rsidR="00F01D33">
        <w:rPr>
          <w:rtl/>
        </w:rPr>
        <w:t>:</w:t>
      </w:r>
      <w:r w:rsidRPr="00BD2403">
        <w:rPr>
          <w:rtl/>
        </w:rPr>
        <w:t xml:space="preserve"> 132 </w:t>
      </w:r>
      <w:r w:rsidR="00035E93">
        <w:rPr>
          <w:rtl/>
        </w:rPr>
        <w:t>/</w:t>
      </w:r>
      <w:r w:rsidRPr="00BD2403">
        <w:rPr>
          <w:rtl/>
        </w:rPr>
        <w:t xml:space="preserve"> 125</w:t>
      </w:r>
      <w:r>
        <w:rPr>
          <w:rtl/>
        </w:rPr>
        <w:t>.</w:t>
      </w:r>
      <w:r w:rsidRPr="00BD2403">
        <w:rPr>
          <w:rtl/>
        </w:rPr>
        <w:t xml:space="preserve"> </w:t>
      </w:r>
    </w:p>
    <w:p w:rsidR="002B1751" w:rsidRPr="00BD2403" w:rsidRDefault="002B1751" w:rsidP="00577EAF">
      <w:pPr>
        <w:pStyle w:val="libFootnote0"/>
        <w:rPr>
          <w:rtl/>
        </w:rPr>
      </w:pPr>
      <w:r w:rsidRPr="00BD2403">
        <w:rPr>
          <w:rtl/>
        </w:rPr>
        <w:t xml:space="preserve">(3) يأتي في </w:t>
      </w:r>
      <w:r w:rsidR="001F501A">
        <w:rPr>
          <w:rtl/>
        </w:rPr>
        <w:t>ال</w:t>
      </w:r>
      <w:r w:rsidR="008C228A">
        <w:rPr>
          <w:rtl/>
        </w:rPr>
        <w:t>حدّ</w:t>
      </w:r>
      <w:r w:rsidRPr="00BD2403">
        <w:rPr>
          <w:rtl/>
        </w:rPr>
        <w:t>يثين 4 و 6 من الباب 24 من هذه الأبواب</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39" w:name="_Toc309716529"/>
      <w:bookmarkStart w:id="540" w:name="_Toc380648271"/>
      <w:bookmarkStart w:id="541" w:name="_Toc189237762"/>
      <w:r>
        <w:rPr>
          <w:rtl/>
        </w:rPr>
        <w:lastRenderedPageBreak/>
        <w:t xml:space="preserve">3 - باب أن السرقة لا تثبت </w:t>
      </w:r>
      <w:r w:rsidR="001F501A">
        <w:rPr>
          <w:rtl/>
        </w:rPr>
        <w:t xml:space="preserve">إلّا </w:t>
      </w:r>
      <w:r>
        <w:rPr>
          <w:rtl/>
        </w:rPr>
        <w:t>بالإ</w:t>
      </w:r>
      <w:r w:rsidR="006F070C">
        <w:rPr>
          <w:rFonts w:hint="cs"/>
          <w:rtl/>
        </w:rPr>
        <w:t>ِ</w:t>
      </w:r>
      <w:r>
        <w:rPr>
          <w:rtl/>
        </w:rPr>
        <w:t>قرار مرتين مع عدم</w:t>
      </w:r>
      <w:bookmarkEnd w:id="539"/>
      <w:r w:rsidR="00BF2157">
        <w:rPr>
          <w:rtl/>
        </w:rPr>
        <w:t xml:space="preserve"> </w:t>
      </w:r>
      <w:bookmarkStart w:id="542" w:name="_Toc309716530"/>
      <w:r w:rsidR="00BF2157">
        <w:rPr>
          <w:rtl/>
        </w:rPr>
        <w:t>ا</w:t>
      </w:r>
      <w:r>
        <w:rPr>
          <w:rtl/>
        </w:rPr>
        <w:t>لبينة، وحكم ما لو رجع المقر</w:t>
      </w:r>
      <w:bookmarkEnd w:id="540"/>
      <w:bookmarkEnd w:id="541"/>
      <w:bookmarkEnd w:id="542"/>
      <w:r>
        <w:rPr>
          <w:rtl/>
        </w:rPr>
        <w:t xml:space="preserve"> </w:t>
      </w:r>
    </w:p>
    <w:p w:rsidR="002B1751" w:rsidRDefault="002B1751" w:rsidP="00F01D33">
      <w:pPr>
        <w:pStyle w:val="libNormal"/>
        <w:rPr>
          <w:rtl/>
        </w:rPr>
      </w:pPr>
      <w:r w:rsidRPr="00035E93">
        <w:rPr>
          <w:rStyle w:val="libNormalChar"/>
          <w:rtl/>
        </w:rPr>
        <w:t>[ 34680 ]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w:t>
      </w:r>
      <w:r w:rsidR="000014EE">
        <w:rPr>
          <w:rtl/>
        </w:rPr>
        <w:t>حديد</w:t>
      </w:r>
      <w:r>
        <w:rPr>
          <w:rtl/>
        </w:rPr>
        <w:t xml:space="preserve">، عن جميل بن </w:t>
      </w:r>
      <w:r w:rsidR="000014EE">
        <w:rPr>
          <w:rtl/>
        </w:rPr>
        <w:t>درّاج</w:t>
      </w:r>
      <w:r>
        <w:rPr>
          <w:rtl/>
        </w:rPr>
        <w:t>، عن بعض أصحابنا،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 xml:space="preserve">- في </w:t>
      </w:r>
      <w:r w:rsidR="00396709">
        <w:rPr>
          <w:rtl/>
        </w:rPr>
        <w:t xml:space="preserve">حديث </w:t>
      </w:r>
      <w:r>
        <w:rPr>
          <w:rtl/>
        </w:rPr>
        <w:t>- قال</w:t>
      </w:r>
      <w:r w:rsidR="00F01D33">
        <w:rPr>
          <w:rtl/>
        </w:rPr>
        <w:t>:</w:t>
      </w:r>
      <w:r>
        <w:rPr>
          <w:rtl/>
        </w:rPr>
        <w:t xml:space="preserve"> لا يقطع السارق </w:t>
      </w:r>
      <w:r w:rsidR="000014EE">
        <w:rPr>
          <w:rtl/>
        </w:rPr>
        <w:t xml:space="preserve">حتّى </w:t>
      </w:r>
      <w:r>
        <w:rPr>
          <w:rtl/>
        </w:rPr>
        <w:t>يقر</w:t>
      </w:r>
      <w:r w:rsidR="006F070C">
        <w:rPr>
          <w:rFonts w:hint="cs"/>
          <w:rtl/>
        </w:rPr>
        <w:t>ّ</w:t>
      </w:r>
      <w:r>
        <w:rPr>
          <w:rtl/>
        </w:rPr>
        <w:t xml:space="preserve"> بالسرقة مر</w:t>
      </w:r>
      <w:r w:rsidR="006F070C">
        <w:rPr>
          <w:rFonts w:hint="cs"/>
          <w:rtl/>
        </w:rPr>
        <w:t>ّ</w:t>
      </w:r>
      <w:r>
        <w:rPr>
          <w:rtl/>
        </w:rPr>
        <w:t xml:space="preserve">تين، فان رجع ضمن السرقة، ولم يقطع اذا لم يكن شهود.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أحمد بن يحيى، عن أحمد بن </w:t>
      </w:r>
      <w:r w:rsidR="006079CC">
        <w:rPr>
          <w:rtl/>
        </w:rPr>
        <w:t xml:space="preserve">محمّد </w:t>
      </w:r>
      <w:r>
        <w:rPr>
          <w:rtl/>
        </w:rPr>
        <w:t xml:space="preserve">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[ 34681 ]</w:t>
      </w:r>
      <w:r>
        <w:rPr>
          <w:rtl/>
        </w:rPr>
        <w:t xml:space="preserve"> 2 - وعنه، عن أحمد بن </w:t>
      </w:r>
      <w:r w:rsidR="006079CC">
        <w:rPr>
          <w:rtl/>
        </w:rPr>
        <w:t>محمّد</w:t>
      </w:r>
      <w:r>
        <w:rPr>
          <w:rtl/>
        </w:rPr>
        <w:t xml:space="preserve">، عن ابن محبوب، عن ابن رئاب، عن ضريس،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العبد إذا أقر</w:t>
      </w:r>
      <w:r w:rsidR="006F070C">
        <w:rPr>
          <w:rFonts w:hint="cs"/>
          <w:rtl/>
        </w:rPr>
        <w:t>َّ</w:t>
      </w:r>
      <w:r>
        <w:rPr>
          <w:rtl/>
        </w:rPr>
        <w:t xml:space="preserve"> على نفسه عند الإ</w:t>
      </w:r>
      <w:r w:rsidR="006F070C">
        <w:rPr>
          <w:rFonts w:hint="cs"/>
          <w:rtl/>
        </w:rPr>
        <w:t>ِ</w:t>
      </w:r>
      <w:r>
        <w:rPr>
          <w:rtl/>
        </w:rPr>
        <w:t>مام مر</w:t>
      </w:r>
      <w:r w:rsidR="006F070C">
        <w:rPr>
          <w:rFonts w:hint="cs"/>
          <w:rtl/>
        </w:rPr>
        <w:t>ّ</w:t>
      </w:r>
      <w:r>
        <w:rPr>
          <w:rtl/>
        </w:rPr>
        <w:t xml:space="preserve">ة </w:t>
      </w:r>
      <w:r w:rsidR="006079CC">
        <w:rPr>
          <w:rtl/>
        </w:rPr>
        <w:t xml:space="preserve">أنّه </w:t>
      </w:r>
      <w:r>
        <w:rPr>
          <w:rtl/>
        </w:rPr>
        <w:t>قد سرق قطعه، والأمة إذا أقر</w:t>
      </w:r>
      <w:r w:rsidR="006F070C">
        <w:rPr>
          <w:rFonts w:hint="cs"/>
          <w:rtl/>
        </w:rPr>
        <w:t>َّ</w:t>
      </w:r>
      <w:r>
        <w:rPr>
          <w:rtl/>
        </w:rPr>
        <w:t xml:space="preserve">ت بالسرقة قطعها. </w:t>
      </w:r>
    </w:p>
    <w:p w:rsidR="002B1751" w:rsidRDefault="002B1751" w:rsidP="006F070C">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6F070C">
        <w:rPr>
          <w:rStyle w:val="libFootnotenumChar"/>
          <w:rFonts w:hint="cs"/>
          <w:rtl/>
        </w:rPr>
        <w:t>2</w:t>
      </w:r>
      <w:r w:rsidRPr="008A1A51">
        <w:rPr>
          <w:rStyle w:val="libFootnotenumChar"/>
          <w:rtl/>
        </w:rPr>
        <w:t>)</w:t>
      </w:r>
      <w:r>
        <w:rPr>
          <w:rtl/>
        </w:rPr>
        <w:t>، وكذا ال</w:t>
      </w:r>
      <w:r w:rsidR="006F070C">
        <w:rPr>
          <w:rFonts w:hint="cs"/>
          <w:rtl/>
        </w:rPr>
        <w:t>ّ</w:t>
      </w:r>
      <w:r>
        <w:rPr>
          <w:rtl/>
        </w:rPr>
        <w:t xml:space="preserve">ذي قبله. </w:t>
      </w:r>
    </w:p>
    <w:p w:rsidR="002B1751" w:rsidRDefault="002B1751" w:rsidP="006F070C">
      <w:pPr>
        <w:pStyle w:val="libNormal"/>
        <w:rPr>
          <w:rtl/>
        </w:rPr>
      </w:pPr>
      <w:r>
        <w:rPr>
          <w:rtl/>
        </w:rPr>
        <w:t xml:space="preserve">ورواه الصدوق بإسناده عن </w:t>
      </w:r>
      <w:r w:rsidR="006079CC">
        <w:rPr>
          <w:rtl/>
        </w:rPr>
        <w:t xml:space="preserve">عليِّ </w:t>
      </w:r>
      <w:r>
        <w:rPr>
          <w:rtl/>
        </w:rPr>
        <w:t xml:space="preserve">بن رئاب </w:t>
      </w:r>
      <w:r w:rsidRPr="008A1A51">
        <w:rPr>
          <w:rStyle w:val="libFootnotenumChar"/>
          <w:rtl/>
        </w:rPr>
        <w:t>(</w:t>
      </w:r>
      <w:r w:rsidR="006F070C">
        <w:rPr>
          <w:rStyle w:val="libFootnotenumChar"/>
          <w:rFonts w:hint="cs"/>
          <w:rtl/>
        </w:rPr>
        <w:t>3</w:t>
      </w:r>
      <w:r w:rsidRPr="008A1A51">
        <w:rPr>
          <w:rStyle w:val="libFootnotenumChar"/>
          <w:rtl/>
        </w:rPr>
        <w:t>)</w:t>
      </w:r>
      <w:r>
        <w:rPr>
          <w:rtl/>
        </w:rPr>
        <w:t xml:space="preserve">، </w:t>
      </w:r>
      <w:r w:rsidR="006079CC">
        <w:rPr>
          <w:rtl/>
        </w:rPr>
        <w:t xml:space="preserve">والّذي </w:t>
      </w:r>
      <w:r>
        <w:rPr>
          <w:rtl/>
        </w:rPr>
        <w:t>قبله مرسلا</w:t>
      </w:r>
      <w:r w:rsidR="006F070C">
        <w:rPr>
          <w:rFonts w:hint="cs"/>
          <w:rtl/>
        </w:rPr>
        <w:t>ً</w:t>
      </w:r>
      <w:r>
        <w:rPr>
          <w:rtl/>
        </w:rPr>
        <w:t xml:space="preserve">. </w:t>
      </w:r>
    </w:p>
    <w:p w:rsidR="002B1751" w:rsidRDefault="002B1751" w:rsidP="006F070C">
      <w:pPr>
        <w:pStyle w:val="libNormal"/>
        <w:rPr>
          <w:rtl/>
        </w:rPr>
      </w:pPr>
      <w:r>
        <w:rPr>
          <w:rtl/>
        </w:rPr>
        <w:t>قال الشيخ</w:t>
      </w:r>
      <w:r w:rsidR="00F01D33">
        <w:rPr>
          <w:rtl/>
        </w:rPr>
        <w:t>:</w:t>
      </w:r>
      <w:r>
        <w:rPr>
          <w:rtl/>
        </w:rPr>
        <w:t xml:space="preserve"> الوجه فيه أن نحمله على ما إذا انضاف إلى الإ</w:t>
      </w:r>
      <w:r w:rsidR="006F070C">
        <w:rPr>
          <w:rFonts w:hint="cs"/>
          <w:rtl/>
        </w:rPr>
        <w:t>ِ</w:t>
      </w:r>
      <w:r>
        <w:rPr>
          <w:rtl/>
        </w:rPr>
        <w:t>قرار البي</w:t>
      </w:r>
      <w:r w:rsidR="006F070C">
        <w:rPr>
          <w:rFonts w:hint="cs"/>
          <w:rtl/>
        </w:rPr>
        <w:t>ّ</w:t>
      </w:r>
      <w:r>
        <w:rPr>
          <w:rtl/>
        </w:rPr>
        <w:t>نة، واستدل</w:t>
      </w:r>
      <w:r w:rsidR="006F070C">
        <w:rPr>
          <w:rFonts w:hint="cs"/>
          <w:rtl/>
        </w:rPr>
        <w:t>ّ</w:t>
      </w:r>
      <w:r>
        <w:rPr>
          <w:rtl/>
        </w:rPr>
        <w:t xml:space="preserve"> بما يأتي </w:t>
      </w:r>
      <w:r w:rsidRPr="008A1A51">
        <w:rPr>
          <w:rStyle w:val="libFootnotenumChar"/>
          <w:rtl/>
        </w:rPr>
        <w:t>(</w:t>
      </w:r>
      <w:r w:rsidR="006F070C">
        <w:rPr>
          <w:rStyle w:val="libFootnotenumChar"/>
          <w:rFonts w:hint="cs"/>
          <w:rtl/>
        </w:rPr>
        <w:t>4</w:t>
      </w:r>
      <w:r w:rsidRPr="008A1A51">
        <w:rPr>
          <w:rStyle w:val="libFootnotenumChar"/>
          <w:rtl/>
        </w:rPr>
        <w:t>)</w:t>
      </w:r>
      <w:r>
        <w:rPr>
          <w:rtl/>
        </w:rPr>
        <w:t xml:space="preserve">، ويمكن الحمل على التقية كما يأتي </w:t>
      </w:r>
      <w:r w:rsidRPr="008A1A51">
        <w:rPr>
          <w:rStyle w:val="libFootnotenumChar"/>
          <w:rtl/>
        </w:rPr>
        <w:t>(</w:t>
      </w:r>
      <w:r w:rsidR="006F070C">
        <w:rPr>
          <w:rStyle w:val="libFootnotenumChar"/>
          <w:rFonts w:hint="cs"/>
          <w:rtl/>
        </w:rPr>
        <w:t>5</w:t>
      </w:r>
      <w:r w:rsidRPr="008A1A51">
        <w:rPr>
          <w:rStyle w:val="libFootnotenumChar"/>
          <w:rtl/>
        </w:rPr>
        <w:t>)</w:t>
      </w:r>
      <w:r>
        <w:rPr>
          <w:rtl/>
        </w:rPr>
        <w:t xml:space="preserve">، وحمل العبد </w:t>
      </w:r>
    </w:p>
    <w:p w:rsidR="002B1751" w:rsidRDefault="00C4707E" w:rsidP="00C4707E">
      <w:pPr>
        <w:pStyle w:val="libLine"/>
        <w:rPr>
          <w:rtl/>
        </w:rPr>
      </w:pPr>
      <w:r>
        <w:rPr>
          <w:rtl/>
        </w:rPr>
        <w:t>____________________</w:t>
      </w:r>
    </w:p>
    <w:p w:rsidR="002B1751" w:rsidRDefault="002B1751" w:rsidP="006F070C">
      <w:pPr>
        <w:pStyle w:val="libFootnoteCenterBold"/>
        <w:rPr>
          <w:rtl/>
        </w:rPr>
      </w:pPr>
      <w:r>
        <w:rPr>
          <w:rtl/>
        </w:rPr>
        <w:t xml:space="preserve">الباب 3 </w:t>
      </w:r>
    </w:p>
    <w:p w:rsidR="002B1751" w:rsidRDefault="002B1751" w:rsidP="006F070C">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219 </w:t>
      </w:r>
      <w:r w:rsidR="00035E93">
        <w:rPr>
          <w:rtl/>
        </w:rPr>
        <w:t>/</w:t>
      </w:r>
      <w:r>
        <w:rPr>
          <w:rtl/>
        </w:rPr>
        <w:t xml:space="preserve"> 2، الفقيه 4</w:t>
      </w:r>
      <w:r w:rsidR="00F01D33">
        <w:rPr>
          <w:rtl/>
        </w:rPr>
        <w:t>:</w:t>
      </w:r>
      <w:r>
        <w:rPr>
          <w:rtl/>
        </w:rPr>
        <w:t xml:space="preserve"> 43 </w:t>
      </w:r>
      <w:r w:rsidR="00035E93">
        <w:rPr>
          <w:rtl/>
        </w:rPr>
        <w:t>/</w:t>
      </w:r>
      <w:r>
        <w:rPr>
          <w:rtl/>
        </w:rPr>
        <w:t xml:space="preserve"> 145. </w:t>
      </w:r>
    </w:p>
    <w:p w:rsidR="002B1751" w:rsidRPr="00BD2403" w:rsidRDefault="002B1751" w:rsidP="00577EAF">
      <w:pPr>
        <w:pStyle w:val="libFootnote0"/>
        <w:rPr>
          <w:rtl/>
        </w:rPr>
      </w:pPr>
      <w:r w:rsidRPr="00BD2403">
        <w:rPr>
          <w:rtl/>
        </w:rPr>
        <w:t>(1) التهذيب 10</w:t>
      </w:r>
      <w:r w:rsidR="00F01D33">
        <w:rPr>
          <w:rtl/>
        </w:rPr>
        <w:t>:</w:t>
      </w:r>
      <w:r w:rsidRPr="00BD2403">
        <w:rPr>
          <w:rtl/>
        </w:rPr>
        <w:t xml:space="preserve"> 129 </w:t>
      </w:r>
      <w:r w:rsidR="00035E93">
        <w:rPr>
          <w:rtl/>
        </w:rPr>
        <w:t>/</w:t>
      </w:r>
      <w:r w:rsidRPr="00BD2403">
        <w:rPr>
          <w:rtl/>
        </w:rPr>
        <w:t xml:space="preserve"> 515</w:t>
      </w:r>
      <w:r>
        <w:rPr>
          <w:rtl/>
        </w:rPr>
        <w:t>،</w:t>
      </w:r>
      <w:r w:rsidRPr="00BD2403">
        <w:rPr>
          <w:rtl/>
        </w:rPr>
        <w:t xml:space="preserve"> والاستصار 4</w:t>
      </w:r>
      <w:r w:rsidR="00F01D33">
        <w:rPr>
          <w:rtl/>
        </w:rPr>
        <w:t>:</w:t>
      </w:r>
      <w:r w:rsidRPr="00BD2403">
        <w:rPr>
          <w:rtl/>
        </w:rPr>
        <w:t xml:space="preserve"> 250 </w:t>
      </w:r>
      <w:r w:rsidR="00035E93">
        <w:rPr>
          <w:rtl/>
        </w:rPr>
        <w:t>/</w:t>
      </w:r>
      <w:r w:rsidRPr="00BD2403">
        <w:rPr>
          <w:rtl/>
        </w:rPr>
        <w:t xml:space="preserve"> 948</w:t>
      </w:r>
      <w:r>
        <w:rPr>
          <w:rtl/>
        </w:rPr>
        <w:t>.</w:t>
      </w:r>
      <w:r w:rsidRPr="00BD2403">
        <w:rPr>
          <w:rtl/>
        </w:rPr>
        <w:t xml:space="preserve"> </w:t>
      </w:r>
    </w:p>
    <w:p w:rsidR="002B1751" w:rsidRDefault="002B1751" w:rsidP="00577EAF">
      <w:pPr>
        <w:pStyle w:val="libFootnote0"/>
        <w:rPr>
          <w:rtl/>
        </w:rPr>
      </w:pPr>
      <w:r>
        <w:rPr>
          <w:rtl/>
        </w:rPr>
        <w:t>2 - الكافي 7</w:t>
      </w:r>
      <w:r w:rsidR="00F01D33">
        <w:rPr>
          <w:rtl/>
        </w:rPr>
        <w:t>:</w:t>
      </w:r>
      <w:r>
        <w:rPr>
          <w:rtl/>
        </w:rPr>
        <w:t xml:space="preserve"> 220 </w:t>
      </w:r>
      <w:r w:rsidR="00035E93">
        <w:rPr>
          <w:rtl/>
        </w:rPr>
        <w:t>/</w:t>
      </w:r>
      <w:r>
        <w:rPr>
          <w:rtl/>
        </w:rPr>
        <w:t xml:space="preserve"> 7. </w:t>
      </w:r>
    </w:p>
    <w:p w:rsidR="002B1751" w:rsidRPr="00BD2403" w:rsidRDefault="002B1751" w:rsidP="006F070C">
      <w:pPr>
        <w:pStyle w:val="libFootnote0"/>
        <w:rPr>
          <w:rtl/>
        </w:rPr>
      </w:pPr>
      <w:r w:rsidRPr="00BD2403">
        <w:rPr>
          <w:rtl/>
        </w:rPr>
        <w:t>(</w:t>
      </w:r>
      <w:r w:rsidR="006F070C">
        <w:rPr>
          <w:rFonts w:hint="cs"/>
          <w:rtl/>
        </w:rPr>
        <w:t>2</w:t>
      </w:r>
      <w:r w:rsidRPr="00BD2403">
        <w:rPr>
          <w:rtl/>
        </w:rPr>
        <w:t>) التهذيب 10</w:t>
      </w:r>
      <w:r w:rsidR="00F01D33">
        <w:rPr>
          <w:rtl/>
        </w:rPr>
        <w:t>:</w:t>
      </w:r>
      <w:r w:rsidRPr="00BD2403">
        <w:rPr>
          <w:rtl/>
        </w:rPr>
        <w:t xml:space="preserve"> 112 </w:t>
      </w:r>
      <w:r w:rsidR="00035E93">
        <w:rPr>
          <w:rtl/>
        </w:rPr>
        <w:t>/</w:t>
      </w:r>
      <w:r w:rsidRPr="00BD2403">
        <w:rPr>
          <w:rtl/>
        </w:rPr>
        <w:t xml:space="preserve"> 441</w:t>
      </w:r>
      <w:r>
        <w:rPr>
          <w:rtl/>
        </w:rPr>
        <w:t>،</w:t>
      </w:r>
      <w:r w:rsidRPr="00BD2403">
        <w:rPr>
          <w:rtl/>
        </w:rPr>
        <w:t xml:space="preserve"> والاستبصار 4</w:t>
      </w:r>
      <w:r w:rsidR="00F01D33">
        <w:rPr>
          <w:rtl/>
        </w:rPr>
        <w:t>:</w:t>
      </w:r>
      <w:r w:rsidRPr="00BD2403">
        <w:rPr>
          <w:rtl/>
        </w:rPr>
        <w:t xml:space="preserve"> 244 </w:t>
      </w:r>
      <w:r w:rsidR="00035E93">
        <w:rPr>
          <w:rtl/>
        </w:rPr>
        <w:t>/</w:t>
      </w:r>
      <w:r w:rsidRPr="00BD2403">
        <w:rPr>
          <w:rtl/>
        </w:rPr>
        <w:t xml:space="preserve"> 921</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3</w:t>
      </w:r>
      <w:r w:rsidRPr="00BD2403">
        <w:rPr>
          <w:rtl/>
        </w:rPr>
        <w:t>) الفقيه 4</w:t>
      </w:r>
      <w:r w:rsidR="00F01D33">
        <w:rPr>
          <w:rtl/>
        </w:rPr>
        <w:t>:</w:t>
      </w:r>
      <w:r w:rsidRPr="00BD2403">
        <w:rPr>
          <w:rtl/>
        </w:rPr>
        <w:t xml:space="preserve"> 49 </w:t>
      </w:r>
      <w:r w:rsidR="00035E93">
        <w:rPr>
          <w:rtl/>
        </w:rPr>
        <w:t>/</w:t>
      </w:r>
      <w:r w:rsidRPr="00BD2403">
        <w:rPr>
          <w:rtl/>
        </w:rPr>
        <w:t xml:space="preserve"> 173</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4</w:t>
      </w:r>
      <w:r w:rsidRPr="00BD2403">
        <w:rPr>
          <w:rtl/>
        </w:rPr>
        <w:t xml:space="preserve">) يأتي في </w:t>
      </w:r>
      <w:r w:rsidR="001F501A">
        <w:rPr>
          <w:rtl/>
        </w:rPr>
        <w:t>ال</w:t>
      </w:r>
      <w:r w:rsidR="00396709">
        <w:rPr>
          <w:rtl/>
        </w:rPr>
        <w:t xml:space="preserve">حديث </w:t>
      </w:r>
      <w:r w:rsidRPr="00BD2403">
        <w:rPr>
          <w:rtl/>
        </w:rPr>
        <w:t>1 من الباب 35 من هذه الأبواب</w:t>
      </w:r>
      <w:r>
        <w:rPr>
          <w:rtl/>
        </w:rPr>
        <w:t>.</w:t>
      </w:r>
      <w:r w:rsidRPr="00BD2403">
        <w:rPr>
          <w:rtl/>
        </w:rPr>
        <w:t xml:space="preserve"> </w:t>
      </w:r>
    </w:p>
    <w:p w:rsidR="002B1751" w:rsidRPr="00BD2403" w:rsidRDefault="002B1751" w:rsidP="006F070C">
      <w:pPr>
        <w:pStyle w:val="libFootnote0"/>
        <w:rPr>
          <w:rtl/>
        </w:rPr>
      </w:pPr>
      <w:r w:rsidRPr="00BD2403">
        <w:rPr>
          <w:rtl/>
        </w:rPr>
        <w:t>(</w:t>
      </w:r>
      <w:r w:rsidR="006F070C">
        <w:rPr>
          <w:rFonts w:hint="cs"/>
          <w:rtl/>
        </w:rPr>
        <w:t>5</w:t>
      </w:r>
      <w:r w:rsidRPr="00BD2403">
        <w:rPr>
          <w:rtl/>
        </w:rPr>
        <w:t xml:space="preserve">) يأتي في ذيل </w:t>
      </w:r>
      <w:r w:rsidR="001F501A">
        <w:rPr>
          <w:rtl/>
        </w:rPr>
        <w:t>ال</w:t>
      </w:r>
      <w:r w:rsidR="00396709">
        <w:rPr>
          <w:rtl/>
        </w:rPr>
        <w:t xml:space="preserve">حديث </w:t>
      </w:r>
      <w:r w:rsidRPr="00BD2403">
        <w:rPr>
          <w:rtl/>
        </w:rPr>
        <w:t>3 من هذا الباب</w:t>
      </w:r>
      <w:r>
        <w:rPr>
          <w:rtl/>
        </w:rPr>
        <w:t>.</w:t>
      </w:r>
      <w:r w:rsidRPr="00BD2403">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والأمة على الأحرار لأن</w:t>
      </w:r>
      <w:r w:rsidR="006F070C">
        <w:rPr>
          <w:rFonts w:hint="cs"/>
          <w:rtl/>
        </w:rPr>
        <w:t>ّ</w:t>
      </w:r>
      <w:r>
        <w:rPr>
          <w:rtl/>
        </w:rPr>
        <w:t xml:space="preserve">هم عبيدالله وإماؤه. </w:t>
      </w:r>
    </w:p>
    <w:p w:rsidR="002B1751" w:rsidRDefault="002B1751" w:rsidP="00F01D33">
      <w:pPr>
        <w:pStyle w:val="libNormal"/>
        <w:rPr>
          <w:rtl/>
        </w:rPr>
      </w:pPr>
      <w:r w:rsidRPr="00035E93">
        <w:rPr>
          <w:rStyle w:val="libNormalChar"/>
          <w:rtl/>
        </w:rPr>
        <w:t>[ 34682 ]</w:t>
      </w:r>
      <w:r>
        <w:rPr>
          <w:rtl/>
        </w:rPr>
        <w:t xml:space="preserve"> 3 - </w:t>
      </w:r>
      <w:r w:rsidR="006079CC">
        <w:rPr>
          <w:rtl/>
        </w:rPr>
        <w:t>محمّد</w:t>
      </w:r>
      <w:r>
        <w:rPr>
          <w:rtl/>
        </w:rPr>
        <w:t xml:space="preserve">بن الحسن بإسناده عن الحسين بن سعيد، عن ابن محبوب </w:t>
      </w:r>
      <w:r w:rsidRPr="008A1A51">
        <w:rPr>
          <w:rStyle w:val="libFootnotenumChar"/>
          <w:rtl/>
        </w:rPr>
        <w:t>(1)</w:t>
      </w:r>
      <w:r>
        <w:rPr>
          <w:rtl/>
        </w:rPr>
        <w:t xml:space="preserve">، عن الفضيل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 أقر</w:t>
      </w:r>
      <w:r w:rsidR="006F070C">
        <w:rPr>
          <w:rFonts w:hint="cs"/>
          <w:rtl/>
        </w:rPr>
        <w:t>َّ</w:t>
      </w:r>
      <w:r>
        <w:rPr>
          <w:rtl/>
        </w:rPr>
        <w:t xml:space="preserve"> الرجل الحر</w:t>
      </w:r>
      <w:r w:rsidR="006F070C">
        <w:rPr>
          <w:rFonts w:hint="cs"/>
          <w:rtl/>
        </w:rPr>
        <w:t>ُّ</w:t>
      </w:r>
      <w:r>
        <w:rPr>
          <w:rtl/>
        </w:rPr>
        <w:t xml:space="preserve"> على نفسه </w:t>
      </w:r>
      <w:r w:rsidRPr="008A1A51">
        <w:rPr>
          <w:rStyle w:val="libFootnotenumChar"/>
          <w:rtl/>
        </w:rPr>
        <w:t>(2)</w:t>
      </w:r>
      <w:r>
        <w:rPr>
          <w:rtl/>
        </w:rPr>
        <w:t xml:space="preserve"> مر</w:t>
      </w:r>
      <w:r w:rsidR="006F070C">
        <w:rPr>
          <w:rFonts w:hint="cs"/>
          <w:rtl/>
        </w:rPr>
        <w:t>ّ</w:t>
      </w:r>
      <w:r>
        <w:rPr>
          <w:rtl/>
        </w:rPr>
        <w:t xml:space="preserve">ة </w:t>
      </w:r>
      <w:r w:rsidR="00AE1AF0">
        <w:rPr>
          <w:rtl/>
        </w:rPr>
        <w:t xml:space="preserve">واحدة </w:t>
      </w:r>
      <w:r>
        <w:rPr>
          <w:rtl/>
        </w:rPr>
        <w:t xml:space="preserve">عند الإمام قطع. </w:t>
      </w:r>
    </w:p>
    <w:p w:rsidR="002B1751" w:rsidRDefault="002B1751" w:rsidP="008A1A51">
      <w:pPr>
        <w:pStyle w:val="libNormal"/>
        <w:rPr>
          <w:rtl/>
        </w:rPr>
      </w:pPr>
      <w:r>
        <w:rPr>
          <w:rtl/>
        </w:rPr>
        <w:t>أقول</w:t>
      </w:r>
      <w:r w:rsidR="00F01D33">
        <w:rPr>
          <w:rtl/>
        </w:rPr>
        <w:t>:</w:t>
      </w:r>
      <w:r>
        <w:rPr>
          <w:rtl/>
        </w:rPr>
        <w:t xml:space="preserve"> حمله الشيخ على التقية لما مضى </w:t>
      </w:r>
      <w:r w:rsidRPr="008A1A51">
        <w:rPr>
          <w:rStyle w:val="libFootnotenumChar"/>
          <w:rtl/>
        </w:rPr>
        <w:t>(3)</w:t>
      </w:r>
      <w:r>
        <w:rPr>
          <w:rtl/>
        </w:rPr>
        <w:t xml:space="preserve"> ويأتي </w:t>
      </w:r>
      <w:r w:rsidRPr="008A1A51">
        <w:rPr>
          <w:rStyle w:val="libFootnotenumChar"/>
          <w:rtl/>
        </w:rPr>
        <w:t>(4)</w:t>
      </w:r>
      <w:r>
        <w:rPr>
          <w:rtl/>
        </w:rPr>
        <w:t xml:space="preserve">. </w:t>
      </w:r>
    </w:p>
    <w:p w:rsidR="002B1751" w:rsidRDefault="002B1751" w:rsidP="006F070C">
      <w:pPr>
        <w:pStyle w:val="libNormal"/>
        <w:rPr>
          <w:rtl/>
        </w:rPr>
      </w:pPr>
      <w:r w:rsidRPr="00035E93">
        <w:rPr>
          <w:rStyle w:val="libNormalChar"/>
          <w:rtl/>
        </w:rPr>
        <w:t>[ 34683 ]</w:t>
      </w:r>
      <w:r>
        <w:rPr>
          <w:rtl/>
        </w:rPr>
        <w:t xml:space="preserve"> 4 - وعنه، عن فضالة، عن أبان بن عثمان،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كنت عند عيسى بن موسى فا</w:t>
      </w:r>
      <w:r w:rsidR="006F070C">
        <w:rPr>
          <w:rFonts w:hint="cs"/>
          <w:rtl/>
        </w:rPr>
        <w:t>ُ</w:t>
      </w:r>
      <w:r>
        <w:rPr>
          <w:rtl/>
        </w:rPr>
        <w:t>تي بسارق وعنده رجل من آل عمر، فأقبل يسألني فقلت</w:t>
      </w:r>
      <w:r w:rsidR="00F01D33">
        <w:rPr>
          <w:rtl/>
        </w:rPr>
        <w:t>:</w:t>
      </w:r>
      <w:r>
        <w:rPr>
          <w:rtl/>
        </w:rPr>
        <w:t xml:space="preserve"> ما تقول في السارق اذا أقر على نفسه </w:t>
      </w:r>
      <w:r w:rsidR="006079CC">
        <w:rPr>
          <w:rtl/>
        </w:rPr>
        <w:t xml:space="preserve">أنّه </w:t>
      </w:r>
      <w:r>
        <w:rPr>
          <w:rtl/>
        </w:rPr>
        <w:t>سرق؟ قال</w:t>
      </w:r>
      <w:r w:rsidR="00F01D33">
        <w:rPr>
          <w:rtl/>
        </w:rPr>
        <w:t>:</w:t>
      </w:r>
      <w:r>
        <w:rPr>
          <w:rtl/>
        </w:rPr>
        <w:t xml:space="preserve"> يقطع، قلت</w:t>
      </w:r>
      <w:r w:rsidR="00F01D33">
        <w:rPr>
          <w:rtl/>
        </w:rPr>
        <w:t>:</w:t>
      </w:r>
      <w:r>
        <w:rPr>
          <w:rtl/>
        </w:rPr>
        <w:t xml:space="preserve"> فما </w:t>
      </w:r>
      <w:r w:rsidRPr="00035E93">
        <w:rPr>
          <w:rStyle w:val="libNormalChar"/>
          <w:rtl/>
        </w:rPr>
        <w:t xml:space="preserve">( </w:t>
      </w:r>
      <w:r>
        <w:rPr>
          <w:rtl/>
        </w:rPr>
        <w:t>تقول في الزنا</w:t>
      </w:r>
      <w:r w:rsidRPr="00035E93">
        <w:rPr>
          <w:rStyle w:val="libNormalChar"/>
          <w:rtl/>
        </w:rPr>
        <w:t xml:space="preserve"> )</w:t>
      </w:r>
      <w:r>
        <w:rPr>
          <w:rtl/>
        </w:rPr>
        <w:t xml:space="preserve"> </w:t>
      </w:r>
      <w:r w:rsidRPr="008A1A51">
        <w:rPr>
          <w:rStyle w:val="libFootnotenumChar"/>
          <w:rtl/>
        </w:rPr>
        <w:t>(</w:t>
      </w:r>
      <w:r w:rsidR="006F070C">
        <w:rPr>
          <w:rStyle w:val="libFootnotenumChar"/>
          <w:rFonts w:hint="cs"/>
          <w:rtl/>
        </w:rPr>
        <w:t>5</w:t>
      </w:r>
      <w:r w:rsidRPr="008A1A51">
        <w:rPr>
          <w:rStyle w:val="libFootnotenumChar"/>
          <w:rtl/>
        </w:rPr>
        <w:t>)</w:t>
      </w:r>
      <w:r>
        <w:rPr>
          <w:rtl/>
        </w:rPr>
        <w:t xml:space="preserve"> إذا أقر</w:t>
      </w:r>
      <w:r w:rsidR="006F070C">
        <w:rPr>
          <w:rFonts w:hint="cs"/>
          <w:rtl/>
        </w:rPr>
        <w:t>َّ</w:t>
      </w:r>
      <w:r>
        <w:rPr>
          <w:rtl/>
        </w:rPr>
        <w:t xml:space="preserve"> على نفسه أربع </w:t>
      </w:r>
      <w:r w:rsidR="00192910">
        <w:rPr>
          <w:rtl/>
        </w:rPr>
        <w:t>مرّات</w:t>
      </w:r>
      <w:r>
        <w:rPr>
          <w:rtl/>
        </w:rPr>
        <w:t>؟ قال</w:t>
      </w:r>
      <w:r w:rsidR="00F01D33">
        <w:rPr>
          <w:rtl/>
        </w:rPr>
        <w:t>:</w:t>
      </w:r>
      <w:r>
        <w:rPr>
          <w:rtl/>
        </w:rPr>
        <w:t xml:space="preserve"> نرجمه، قلت</w:t>
      </w:r>
      <w:r w:rsidR="00F01D33">
        <w:rPr>
          <w:rtl/>
        </w:rPr>
        <w:t>:</w:t>
      </w:r>
      <w:r>
        <w:rPr>
          <w:rtl/>
        </w:rPr>
        <w:t xml:space="preserve"> وما يمنعكم من السارق إذا أقر</w:t>
      </w:r>
      <w:r w:rsidR="006F070C">
        <w:rPr>
          <w:rFonts w:hint="cs"/>
          <w:rtl/>
        </w:rPr>
        <w:t>َّ</w:t>
      </w:r>
      <w:r>
        <w:rPr>
          <w:rtl/>
        </w:rPr>
        <w:t xml:space="preserve"> على نفسه مر</w:t>
      </w:r>
      <w:r w:rsidR="006F070C">
        <w:rPr>
          <w:rFonts w:hint="cs"/>
          <w:rtl/>
        </w:rPr>
        <w:t>ّ</w:t>
      </w:r>
      <w:r>
        <w:rPr>
          <w:rtl/>
        </w:rPr>
        <w:t xml:space="preserve">تين أن تقطعوه فيكون بمنزلة الزاني. </w:t>
      </w:r>
    </w:p>
    <w:p w:rsidR="002B1751" w:rsidRDefault="002B1751" w:rsidP="008A1A51">
      <w:pPr>
        <w:pStyle w:val="libNormal"/>
        <w:rPr>
          <w:rtl/>
        </w:rPr>
      </w:pPr>
      <w:r>
        <w:rPr>
          <w:rtl/>
        </w:rPr>
        <w:t>أقول</w:t>
      </w:r>
      <w:r w:rsidR="00F01D33">
        <w:rPr>
          <w:rtl/>
        </w:rPr>
        <w:t>:</w:t>
      </w:r>
      <w:r>
        <w:rPr>
          <w:rtl/>
        </w:rPr>
        <w:t xml:space="preserve"> وجهه أن</w:t>
      </w:r>
      <w:r w:rsidR="006F070C">
        <w:rPr>
          <w:rFonts w:hint="cs"/>
          <w:rtl/>
        </w:rPr>
        <w:t>َّ</w:t>
      </w:r>
      <w:r>
        <w:rPr>
          <w:rtl/>
        </w:rPr>
        <w:t xml:space="preserve"> الزنا فعل الرجل والمرأة، والسرقة فعل </w:t>
      </w:r>
      <w:r w:rsidR="00396709">
        <w:rPr>
          <w:rtl/>
        </w:rPr>
        <w:t xml:space="preserve">واحد </w:t>
      </w:r>
      <w:r>
        <w:rPr>
          <w:rtl/>
        </w:rPr>
        <w:t xml:space="preserve">كما روي في الشهود، والله أعلم. </w:t>
      </w:r>
    </w:p>
    <w:p w:rsidR="002B1751" w:rsidRDefault="002B1751" w:rsidP="00F01D33">
      <w:pPr>
        <w:pStyle w:val="libNormal"/>
        <w:rPr>
          <w:rtl/>
        </w:rPr>
      </w:pPr>
      <w:r w:rsidRPr="00035E93">
        <w:rPr>
          <w:rStyle w:val="libNormalChar"/>
          <w:rtl/>
        </w:rPr>
        <w:t>[ 34684 ]</w:t>
      </w:r>
      <w:r>
        <w:rPr>
          <w:rtl/>
        </w:rPr>
        <w:t xml:space="preserve"> 5 - وعنه، عن </w:t>
      </w:r>
      <w:r w:rsidR="006079CC">
        <w:rPr>
          <w:rtl/>
        </w:rPr>
        <w:t xml:space="preserve">محمّد </w:t>
      </w:r>
      <w:r>
        <w:rPr>
          <w:rtl/>
        </w:rPr>
        <w:t xml:space="preserve">بن يحيى، عن طلحة بن زيد، عن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8C228A">
        <w:rPr>
          <w:rtl/>
        </w:rPr>
        <w:t>حدّ</w:t>
      </w:r>
      <w:r w:rsidR="006F070C">
        <w:rPr>
          <w:rFonts w:hint="cs"/>
          <w:rtl/>
        </w:rPr>
        <w:t>َ</w:t>
      </w:r>
      <w:r>
        <w:rPr>
          <w:rtl/>
        </w:rPr>
        <w:t>ثني بعض أهلي أن</w:t>
      </w:r>
      <w:r w:rsidR="006F070C">
        <w:rPr>
          <w:rFonts w:hint="cs"/>
          <w:rtl/>
        </w:rPr>
        <w:t>َّ</w:t>
      </w:r>
      <w:r>
        <w:rPr>
          <w:rtl/>
        </w:rPr>
        <w:t xml:space="preserve"> شاب</w:t>
      </w:r>
      <w:r w:rsidR="006F070C">
        <w:rPr>
          <w:rFonts w:hint="cs"/>
          <w:rtl/>
        </w:rPr>
        <w:t>ّ</w:t>
      </w:r>
      <w:r>
        <w:rPr>
          <w:rtl/>
        </w:rPr>
        <w:t>ا</w:t>
      </w:r>
      <w:r w:rsidR="006F070C">
        <w:rPr>
          <w:rFonts w:hint="cs"/>
          <w:rtl/>
        </w:rPr>
        <w:t>ً</w:t>
      </w:r>
      <w:r>
        <w:rPr>
          <w:rtl/>
        </w:rPr>
        <w:t xml:space="preserve"> أتي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فأقر</w:t>
      </w:r>
      <w:r w:rsidR="006F070C">
        <w:rPr>
          <w:rFonts w:hint="cs"/>
          <w:rtl/>
        </w:rPr>
        <w:t>َّ</w:t>
      </w:r>
      <w:r>
        <w:rPr>
          <w:rtl/>
        </w:rPr>
        <w:t xml:space="preserve"> عنده بالسرقة، قال</w:t>
      </w:r>
      <w:r w:rsidR="00F01D33">
        <w:rPr>
          <w:rtl/>
        </w:rPr>
        <w:t>:</w:t>
      </w:r>
      <w:r>
        <w:rPr>
          <w:rtl/>
        </w:rPr>
        <w:t xml:space="preserve"> فقال له </w:t>
      </w:r>
      <w:r w:rsidR="006F070C">
        <w:rPr>
          <w:rtl/>
        </w:rPr>
        <w:t>عليّ</w:t>
      </w:r>
      <w:r w:rsidR="006F070C">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6F070C">
        <w:rPr>
          <w:rFonts w:hint="cs"/>
          <w:rtl/>
        </w:rPr>
        <w:t>ّ</w:t>
      </w:r>
      <w:r>
        <w:rPr>
          <w:rtl/>
        </w:rPr>
        <w:t xml:space="preserve">ي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126 </w:t>
      </w:r>
      <w:r w:rsidR="00035E93">
        <w:rPr>
          <w:rtl/>
        </w:rPr>
        <w:t>/</w:t>
      </w:r>
      <w:r>
        <w:rPr>
          <w:rtl/>
        </w:rPr>
        <w:t xml:space="preserve"> 504، والاستبصار 4</w:t>
      </w:r>
      <w:r w:rsidR="00F01D33">
        <w:rPr>
          <w:rtl/>
        </w:rPr>
        <w:t>:</w:t>
      </w:r>
      <w:r>
        <w:rPr>
          <w:rtl/>
        </w:rPr>
        <w:t xml:space="preserve"> 250 </w:t>
      </w:r>
      <w:r w:rsidR="00035E93">
        <w:rPr>
          <w:rtl/>
        </w:rPr>
        <w:t>/</w:t>
      </w:r>
      <w:r>
        <w:rPr>
          <w:rtl/>
        </w:rPr>
        <w:t xml:space="preserve"> 949. </w:t>
      </w:r>
    </w:p>
    <w:p w:rsidR="002B1751" w:rsidRPr="00BD2403" w:rsidRDefault="002B1751" w:rsidP="00577EAF">
      <w:pPr>
        <w:pStyle w:val="libFootnote0"/>
        <w:rPr>
          <w:rtl/>
        </w:rPr>
      </w:pPr>
      <w:r w:rsidRPr="00BD2403">
        <w:rPr>
          <w:rtl/>
        </w:rPr>
        <w:t>(1) في المصدر زيادة</w:t>
      </w:r>
      <w:r w:rsidR="00F01D33">
        <w:rPr>
          <w:rtl/>
        </w:rPr>
        <w:t>:</w:t>
      </w:r>
      <w:r w:rsidRPr="00BD2403">
        <w:rPr>
          <w:rtl/>
        </w:rPr>
        <w:t xml:space="preserve"> عن أبي </w:t>
      </w:r>
      <w:r w:rsidR="001F501A">
        <w:rPr>
          <w:rtl/>
        </w:rPr>
        <w:t>أيّوب</w:t>
      </w:r>
      <w:r>
        <w:rPr>
          <w:rtl/>
        </w:rPr>
        <w:t>.</w:t>
      </w:r>
      <w:r w:rsidRPr="00BD2403">
        <w:rPr>
          <w:rtl/>
        </w:rPr>
        <w:t xml:space="preserve"> </w:t>
      </w:r>
    </w:p>
    <w:p w:rsidR="002B1751" w:rsidRPr="00BD2403" w:rsidRDefault="002B1751" w:rsidP="00577EAF">
      <w:pPr>
        <w:pStyle w:val="libFootnote0"/>
        <w:rPr>
          <w:rtl/>
        </w:rPr>
      </w:pPr>
      <w:r w:rsidRPr="00BD2403">
        <w:rPr>
          <w:rtl/>
        </w:rPr>
        <w:t>(2) في المصدر زيادة</w:t>
      </w:r>
      <w:r w:rsidR="00F01D33">
        <w:rPr>
          <w:rtl/>
        </w:rPr>
        <w:t>:</w:t>
      </w:r>
      <w:r w:rsidRPr="00BD2403">
        <w:rPr>
          <w:rtl/>
        </w:rPr>
        <w:t xml:space="preserve"> بالسرقة</w:t>
      </w:r>
      <w:r>
        <w:rPr>
          <w:rtl/>
        </w:rPr>
        <w:t>.</w:t>
      </w:r>
      <w:r w:rsidRPr="00BD2403">
        <w:rPr>
          <w:rtl/>
        </w:rPr>
        <w:t xml:space="preserve"> </w:t>
      </w:r>
    </w:p>
    <w:p w:rsidR="002B1751" w:rsidRPr="00BD2403" w:rsidRDefault="002B1751" w:rsidP="00577EAF">
      <w:pPr>
        <w:pStyle w:val="libFootnote0"/>
        <w:rPr>
          <w:rtl/>
        </w:rPr>
      </w:pPr>
      <w:r w:rsidRPr="00BD2403">
        <w:rPr>
          <w:rtl/>
        </w:rPr>
        <w:t xml:space="preserve">(3) مضى في </w:t>
      </w:r>
      <w:r w:rsidR="001F501A">
        <w:rPr>
          <w:rtl/>
        </w:rPr>
        <w:t>ال</w:t>
      </w:r>
      <w:r w:rsidR="00396709">
        <w:rPr>
          <w:rtl/>
        </w:rPr>
        <w:t xml:space="preserve">حديث </w:t>
      </w:r>
      <w:r w:rsidRPr="00BD2403">
        <w:rPr>
          <w:rtl/>
        </w:rPr>
        <w:t>1 من هذا الباب</w:t>
      </w:r>
      <w:r>
        <w:rPr>
          <w:rtl/>
        </w:rPr>
        <w:t>.</w:t>
      </w:r>
      <w:r w:rsidRPr="00BD2403">
        <w:rPr>
          <w:rtl/>
        </w:rPr>
        <w:t xml:space="preserve"> </w:t>
      </w:r>
    </w:p>
    <w:p w:rsidR="002B1751" w:rsidRPr="00BD2403" w:rsidRDefault="002B1751" w:rsidP="00577EAF">
      <w:pPr>
        <w:pStyle w:val="libFootnote0"/>
        <w:rPr>
          <w:rtl/>
        </w:rPr>
      </w:pPr>
      <w:r w:rsidRPr="00BD2403">
        <w:rPr>
          <w:rtl/>
        </w:rPr>
        <w:t xml:space="preserve">(4) يأتي في </w:t>
      </w:r>
      <w:r w:rsidR="001F501A">
        <w:rPr>
          <w:rtl/>
        </w:rPr>
        <w:t>ال</w:t>
      </w:r>
      <w:r w:rsidR="00396709">
        <w:rPr>
          <w:rtl/>
        </w:rPr>
        <w:t xml:space="preserve">حديث </w:t>
      </w:r>
      <w:r w:rsidRPr="00BD2403">
        <w:rPr>
          <w:rtl/>
        </w:rPr>
        <w:t>6 من هذا الباب</w:t>
      </w:r>
      <w:r>
        <w:rPr>
          <w:rtl/>
        </w:rPr>
        <w:t>.</w:t>
      </w:r>
      <w:r w:rsidRPr="00BD2403">
        <w:rPr>
          <w:rtl/>
        </w:rPr>
        <w:t xml:space="preserve"> </w:t>
      </w:r>
    </w:p>
    <w:p w:rsidR="002B1751" w:rsidRDefault="002B1751" w:rsidP="00577EAF">
      <w:pPr>
        <w:pStyle w:val="libFootnote0"/>
        <w:rPr>
          <w:rtl/>
        </w:rPr>
      </w:pPr>
      <w:r>
        <w:rPr>
          <w:rtl/>
        </w:rPr>
        <w:t>4 - التهذيب 10</w:t>
      </w:r>
      <w:r w:rsidR="00F01D33">
        <w:rPr>
          <w:rtl/>
        </w:rPr>
        <w:t>:</w:t>
      </w:r>
      <w:r>
        <w:rPr>
          <w:rtl/>
        </w:rPr>
        <w:t xml:space="preserve"> 126 </w:t>
      </w:r>
      <w:r w:rsidR="00035E93">
        <w:rPr>
          <w:rtl/>
        </w:rPr>
        <w:t>/</w:t>
      </w:r>
      <w:r>
        <w:rPr>
          <w:rtl/>
        </w:rPr>
        <w:t xml:space="preserve"> 505، والاستبصار 4</w:t>
      </w:r>
      <w:r w:rsidR="00F01D33">
        <w:rPr>
          <w:rtl/>
        </w:rPr>
        <w:t>:</w:t>
      </w:r>
      <w:r>
        <w:rPr>
          <w:rtl/>
        </w:rPr>
        <w:t xml:space="preserve"> 250 </w:t>
      </w:r>
      <w:r w:rsidR="00035E93">
        <w:rPr>
          <w:rtl/>
        </w:rPr>
        <w:t>/</w:t>
      </w:r>
      <w:r>
        <w:rPr>
          <w:rtl/>
        </w:rPr>
        <w:t xml:space="preserve"> 950. </w:t>
      </w:r>
    </w:p>
    <w:p w:rsidR="002B1751" w:rsidRPr="00BD2403" w:rsidRDefault="002B1751" w:rsidP="006F070C">
      <w:pPr>
        <w:pStyle w:val="libFootnote0"/>
        <w:rPr>
          <w:rtl/>
        </w:rPr>
      </w:pPr>
      <w:r w:rsidRPr="00BD2403">
        <w:rPr>
          <w:rtl/>
        </w:rPr>
        <w:t>(</w:t>
      </w:r>
      <w:r w:rsidR="006F070C">
        <w:rPr>
          <w:rFonts w:hint="cs"/>
          <w:rtl/>
        </w:rPr>
        <w:t>5</w:t>
      </w:r>
      <w:r w:rsidRPr="00BD2403">
        <w:rPr>
          <w:rtl/>
        </w:rPr>
        <w:t>) في المصدر</w:t>
      </w:r>
      <w:r w:rsidR="00F01D33">
        <w:rPr>
          <w:rtl/>
        </w:rPr>
        <w:t>:</w:t>
      </w:r>
      <w:r w:rsidRPr="00BD2403">
        <w:rPr>
          <w:rtl/>
        </w:rPr>
        <w:t xml:space="preserve"> فما تقولون في الزاني</w:t>
      </w:r>
      <w:r>
        <w:rPr>
          <w:rtl/>
        </w:rPr>
        <w:t>.</w:t>
      </w:r>
      <w:r w:rsidRPr="00BD2403">
        <w:rPr>
          <w:rtl/>
        </w:rPr>
        <w:t xml:space="preserve"> </w:t>
      </w:r>
    </w:p>
    <w:p w:rsidR="002B1751" w:rsidRDefault="002B1751" w:rsidP="00577EAF">
      <w:pPr>
        <w:pStyle w:val="libFootnote0"/>
        <w:rPr>
          <w:rtl/>
        </w:rPr>
      </w:pPr>
      <w:r>
        <w:rPr>
          <w:rtl/>
        </w:rPr>
        <w:t>5 - التهذيب 10</w:t>
      </w:r>
      <w:r w:rsidR="00F01D33">
        <w:rPr>
          <w:rtl/>
        </w:rPr>
        <w:t>:</w:t>
      </w:r>
      <w:r>
        <w:rPr>
          <w:rtl/>
        </w:rPr>
        <w:t xml:space="preserve"> 127 </w:t>
      </w:r>
      <w:r w:rsidR="00035E93">
        <w:rPr>
          <w:rtl/>
        </w:rPr>
        <w:t>/</w:t>
      </w:r>
      <w:r>
        <w:rPr>
          <w:rtl/>
        </w:rPr>
        <w:t xml:space="preserve"> 506، والاستبصار 4</w:t>
      </w:r>
      <w:r w:rsidR="00F01D33">
        <w:rPr>
          <w:rtl/>
        </w:rPr>
        <w:t>:</w:t>
      </w:r>
      <w:r>
        <w:rPr>
          <w:rtl/>
        </w:rPr>
        <w:t xml:space="preserve"> 252 </w:t>
      </w:r>
      <w:r w:rsidR="00035E93">
        <w:rPr>
          <w:rtl/>
        </w:rPr>
        <w:t>/</w:t>
      </w:r>
      <w:r>
        <w:rPr>
          <w:rtl/>
        </w:rPr>
        <w:t xml:space="preserve"> 954.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أراك شاب</w:t>
      </w:r>
      <w:r w:rsidR="006F070C">
        <w:rPr>
          <w:rFonts w:hint="cs"/>
          <w:rtl/>
        </w:rPr>
        <w:t>ّ</w:t>
      </w:r>
      <w:r>
        <w:rPr>
          <w:rtl/>
        </w:rPr>
        <w:t>ا</w:t>
      </w:r>
      <w:r w:rsidR="006F070C">
        <w:rPr>
          <w:rFonts w:hint="cs"/>
          <w:rtl/>
        </w:rPr>
        <w:t>ً</w:t>
      </w:r>
      <w:r>
        <w:rPr>
          <w:rtl/>
        </w:rPr>
        <w:t xml:space="preserve"> لا بأس بهبتك </w:t>
      </w:r>
      <w:r w:rsidRPr="008A1A51">
        <w:rPr>
          <w:rStyle w:val="libFootnotenumChar"/>
          <w:rtl/>
        </w:rPr>
        <w:t>(1)</w:t>
      </w:r>
      <w:r>
        <w:rPr>
          <w:rtl/>
        </w:rPr>
        <w:t xml:space="preserve">، فهل تقرأ </w:t>
      </w:r>
      <w:r w:rsidR="008C228A">
        <w:rPr>
          <w:rtl/>
        </w:rPr>
        <w:t xml:space="preserve">شيئاً </w:t>
      </w:r>
      <w:r>
        <w:rPr>
          <w:rtl/>
        </w:rPr>
        <w:t>من القرآن؟ قال</w:t>
      </w:r>
      <w:r w:rsidR="00F01D33">
        <w:rPr>
          <w:rtl/>
        </w:rPr>
        <w:t>:</w:t>
      </w:r>
      <w:r>
        <w:rPr>
          <w:rtl/>
        </w:rPr>
        <w:t xml:space="preserve"> نعم، سورة البقرة، فقال</w:t>
      </w:r>
      <w:r w:rsidR="00F01D33">
        <w:rPr>
          <w:rtl/>
        </w:rPr>
        <w:t>:</w:t>
      </w:r>
      <w:r>
        <w:rPr>
          <w:rtl/>
        </w:rPr>
        <w:t xml:space="preserve"> قد وهبت يدك لسورة البقرة، قال</w:t>
      </w:r>
      <w:r w:rsidR="00F01D33">
        <w:rPr>
          <w:rtl/>
        </w:rPr>
        <w:t>:</w:t>
      </w:r>
      <w:r>
        <w:rPr>
          <w:rtl/>
        </w:rPr>
        <w:t xml:space="preserve"> وإن</w:t>
      </w:r>
      <w:r w:rsidR="00960DC1">
        <w:rPr>
          <w:rFonts w:hint="cs"/>
          <w:rtl/>
        </w:rPr>
        <w:t>ّ</w:t>
      </w:r>
      <w:r>
        <w:rPr>
          <w:rtl/>
        </w:rPr>
        <w:t>ما منعه أن يقطعه ل</w:t>
      </w:r>
      <w:r w:rsidR="006079CC">
        <w:rPr>
          <w:rtl/>
        </w:rPr>
        <w:t xml:space="preserve">أنّه </w:t>
      </w:r>
      <w:r>
        <w:rPr>
          <w:rtl/>
        </w:rPr>
        <w:t>لم يقم عليه بي</w:t>
      </w:r>
      <w:r w:rsidR="00960DC1">
        <w:rPr>
          <w:rFonts w:hint="cs"/>
          <w:rtl/>
        </w:rPr>
        <w:t>ّ</w:t>
      </w:r>
      <w:r>
        <w:rPr>
          <w:rtl/>
        </w:rPr>
        <w:t xml:space="preserve">نة. </w:t>
      </w:r>
    </w:p>
    <w:p w:rsidR="002B1751" w:rsidRDefault="002B1751" w:rsidP="00F01D33">
      <w:pPr>
        <w:pStyle w:val="libNormal"/>
        <w:rPr>
          <w:rtl/>
        </w:rPr>
      </w:pPr>
      <w:r w:rsidRPr="00035E93">
        <w:rPr>
          <w:rStyle w:val="libNormalChar"/>
          <w:rtl/>
        </w:rPr>
        <w:t>[ 34685 ]</w:t>
      </w:r>
      <w:r>
        <w:rPr>
          <w:rtl/>
        </w:rPr>
        <w:t xml:space="preserve"> 6 - وبإسناده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6079CC">
        <w:rPr>
          <w:rtl/>
        </w:rPr>
        <w:t xml:space="preserve">عليِّ </w:t>
      </w:r>
      <w:r>
        <w:rPr>
          <w:rtl/>
        </w:rPr>
        <w:t xml:space="preserve">بن السندي، عن ابن أبي عمير، عن جميل،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يقطع السارق </w:t>
      </w:r>
      <w:r w:rsidR="000014EE">
        <w:rPr>
          <w:rtl/>
        </w:rPr>
        <w:t xml:space="preserve">حتّى </w:t>
      </w:r>
      <w:r>
        <w:rPr>
          <w:rtl/>
        </w:rPr>
        <w:t>يقر</w:t>
      </w:r>
      <w:r w:rsidR="00960DC1">
        <w:rPr>
          <w:rFonts w:hint="cs"/>
          <w:rtl/>
        </w:rPr>
        <w:t>ّ</w:t>
      </w:r>
      <w:r>
        <w:rPr>
          <w:rtl/>
        </w:rPr>
        <w:t xml:space="preserve"> بالسرقة مر</w:t>
      </w:r>
      <w:r w:rsidR="00960DC1">
        <w:rPr>
          <w:rFonts w:hint="cs"/>
          <w:rtl/>
        </w:rPr>
        <w:t>ّ</w:t>
      </w:r>
      <w:r>
        <w:rPr>
          <w:rtl/>
        </w:rPr>
        <w:t xml:space="preserve">تين، ولا يرجم الزاني </w:t>
      </w:r>
      <w:r w:rsidR="000014EE">
        <w:rPr>
          <w:rtl/>
        </w:rPr>
        <w:t xml:space="preserve">حتّى </w:t>
      </w:r>
      <w:r>
        <w:rPr>
          <w:rtl/>
        </w:rPr>
        <w:t>يقر</w:t>
      </w:r>
      <w:r w:rsidR="00960DC1">
        <w:rPr>
          <w:rFonts w:hint="cs"/>
          <w:rtl/>
        </w:rPr>
        <w:t>ّ</w:t>
      </w:r>
      <w:r>
        <w:rPr>
          <w:rtl/>
        </w:rPr>
        <w:t xml:space="preserve"> أربع </w:t>
      </w:r>
      <w:r w:rsidR="00192910">
        <w:rPr>
          <w:rtl/>
        </w:rPr>
        <w:t>مرّات</w:t>
      </w:r>
      <w:r>
        <w:rPr>
          <w:rtl/>
        </w:rPr>
        <w:t xml:space="preserve">. </w:t>
      </w:r>
    </w:p>
    <w:p w:rsidR="002B1751" w:rsidRDefault="002B1751" w:rsidP="00960DC1">
      <w:pPr>
        <w:pStyle w:val="libNormal"/>
        <w:rPr>
          <w:rtl/>
        </w:rPr>
      </w:pPr>
      <w:r>
        <w:rPr>
          <w:rtl/>
        </w:rPr>
        <w:t>أقول</w:t>
      </w:r>
      <w:r w:rsidR="00F01D33">
        <w:rPr>
          <w:rtl/>
        </w:rPr>
        <w:t>:</w:t>
      </w:r>
      <w:r>
        <w:rPr>
          <w:rtl/>
        </w:rPr>
        <w:t xml:space="preserve"> وتقد</w:t>
      </w:r>
      <w:r w:rsidR="00960DC1">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960DC1">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543" w:name="_Toc309716531"/>
      <w:bookmarkStart w:id="544" w:name="_Toc380648272"/>
      <w:bookmarkStart w:id="545" w:name="_Toc189237763"/>
      <w:r>
        <w:rPr>
          <w:rtl/>
        </w:rPr>
        <w:t xml:space="preserve">4 - باب </w:t>
      </w:r>
      <w:r w:rsidR="008C228A">
        <w:rPr>
          <w:rtl/>
        </w:rPr>
        <w:t>حدّ</w:t>
      </w:r>
      <w:r w:rsidR="001F501A">
        <w:rPr>
          <w:rtl/>
        </w:rPr>
        <w:t xml:space="preserve"> </w:t>
      </w:r>
      <w:r>
        <w:rPr>
          <w:rtl/>
        </w:rPr>
        <w:t>القطع وكيفيته</w:t>
      </w:r>
      <w:bookmarkEnd w:id="543"/>
      <w:bookmarkEnd w:id="544"/>
      <w:bookmarkEnd w:id="545"/>
      <w:r>
        <w:rPr>
          <w:rtl/>
        </w:rPr>
        <w:t xml:space="preserve"> </w:t>
      </w:r>
    </w:p>
    <w:p w:rsidR="002B1751" w:rsidRDefault="002B1751" w:rsidP="00F01D33">
      <w:pPr>
        <w:pStyle w:val="libNormal"/>
        <w:rPr>
          <w:rtl/>
        </w:rPr>
      </w:pPr>
      <w:r w:rsidRPr="00035E93">
        <w:rPr>
          <w:rStyle w:val="libNormalChar"/>
          <w:rtl/>
        </w:rPr>
        <w:t>[ 34686 ]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محمّد </w:t>
      </w:r>
      <w:r>
        <w:rPr>
          <w:rtl/>
        </w:rPr>
        <w:t xml:space="preserve">بن يحيى، عن أحمد بن </w:t>
      </w:r>
      <w:r w:rsidR="006079CC">
        <w:rPr>
          <w:rtl/>
        </w:rPr>
        <w:t xml:space="preserve">محمّد </w:t>
      </w:r>
      <w:r w:rsidR="000014EE">
        <w:rPr>
          <w:rtl/>
        </w:rPr>
        <w:t>جميعاً</w:t>
      </w:r>
      <w:r>
        <w:rPr>
          <w:rtl/>
        </w:rPr>
        <w:t xml:space="preserve">،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قلت له</w:t>
      </w:r>
      <w:r w:rsidR="00F01D33">
        <w:rPr>
          <w:rtl/>
        </w:rPr>
        <w:t>:</w:t>
      </w:r>
      <w:r>
        <w:rPr>
          <w:rtl/>
        </w:rPr>
        <w:t xml:space="preserve"> من أين يجب القطع؟ فبسط أصابعه وقال</w:t>
      </w:r>
      <w:r w:rsidR="00F01D33">
        <w:rPr>
          <w:rtl/>
        </w:rPr>
        <w:t>:</w:t>
      </w:r>
      <w:r>
        <w:rPr>
          <w:rtl/>
        </w:rPr>
        <w:t xml:space="preserve"> من ههنا - يعني</w:t>
      </w:r>
      <w:r w:rsidR="00F01D33">
        <w:rPr>
          <w:rtl/>
        </w:rPr>
        <w:t>:</w:t>
      </w:r>
      <w:r>
        <w:rPr>
          <w:rtl/>
        </w:rPr>
        <w:t xml:space="preserve"> من مفصل الكف</w:t>
      </w:r>
      <w:r w:rsidR="00960DC1">
        <w:rPr>
          <w:rFonts w:hint="cs"/>
          <w:rtl/>
        </w:rPr>
        <w:t>ّ</w:t>
      </w:r>
      <w:r>
        <w:rPr>
          <w:rtl/>
        </w:rPr>
        <w:t xml:space="preserve"> -. </w:t>
      </w:r>
    </w:p>
    <w:p w:rsidR="002B1751" w:rsidRDefault="002B1751" w:rsidP="00F01D33">
      <w:pPr>
        <w:pStyle w:val="libNormal"/>
        <w:rPr>
          <w:rtl/>
        </w:rPr>
      </w:pPr>
      <w:r w:rsidRPr="00035E93">
        <w:rPr>
          <w:rStyle w:val="libNormalChar"/>
          <w:rtl/>
        </w:rPr>
        <w:t>[ 34687 ]</w:t>
      </w:r>
      <w:r>
        <w:rPr>
          <w:rtl/>
        </w:rPr>
        <w:t xml:space="preserve"> 2 - وعن </w:t>
      </w:r>
      <w:r w:rsidR="006079CC">
        <w:rPr>
          <w:rtl/>
        </w:rPr>
        <w:t>محمّد</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عن </w:t>
      </w:r>
      <w:r w:rsidR="006079CC">
        <w:rPr>
          <w:rtl/>
        </w:rPr>
        <w:t xml:space="preserve">عليِّ </w:t>
      </w:r>
      <w:r>
        <w:rPr>
          <w:rtl/>
        </w:rPr>
        <w:t xml:space="preserve">بن أبي حمزة،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القطع من وسط الكف</w:t>
      </w:r>
      <w:r w:rsidR="00960DC1">
        <w:rPr>
          <w:rFonts w:hint="cs"/>
          <w:rtl/>
        </w:rPr>
        <w:t>ِّ</w:t>
      </w:r>
      <w:r>
        <w:rPr>
          <w:rtl/>
        </w:rPr>
        <w:t xml:space="preserve">، ولا يقطع الابهام، وإذا قطعت </w:t>
      </w:r>
    </w:p>
    <w:p w:rsidR="002B1751" w:rsidRDefault="00C4707E" w:rsidP="00C4707E">
      <w:pPr>
        <w:pStyle w:val="libLine"/>
        <w:rPr>
          <w:rtl/>
        </w:rPr>
      </w:pPr>
      <w:r>
        <w:rPr>
          <w:rtl/>
        </w:rPr>
        <w:t>____________________</w:t>
      </w:r>
    </w:p>
    <w:p w:rsidR="002B1751" w:rsidRPr="00BD2403" w:rsidRDefault="002B1751" w:rsidP="00577EAF">
      <w:pPr>
        <w:pStyle w:val="libFootnote0"/>
        <w:rPr>
          <w:rtl/>
        </w:rPr>
      </w:pPr>
      <w:r w:rsidRPr="00BD2403">
        <w:rPr>
          <w:rtl/>
        </w:rPr>
        <w:t>(1) في المصدر</w:t>
      </w:r>
      <w:r w:rsidR="00F01D33">
        <w:rPr>
          <w:rtl/>
        </w:rPr>
        <w:t>:</w:t>
      </w:r>
      <w:r w:rsidRPr="00BD2403">
        <w:rPr>
          <w:rtl/>
        </w:rPr>
        <w:t xml:space="preserve"> بهيئتك</w:t>
      </w:r>
      <w:r>
        <w:rPr>
          <w:rtl/>
        </w:rPr>
        <w:t>.</w:t>
      </w:r>
      <w:r w:rsidRPr="00BD2403">
        <w:rPr>
          <w:rtl/>
        </w:rPr>
        <w:t xml:space="preserve"> </w:t>
      </w:r>
    </w:p>
    <w:p w:rsidR="002B1751" w:rsidRDefault="002B1751" w:rsidP="00577EAF">
      <w:pPr>
        <w:pStyle w:val="libFootnote0"/>
        <w:rPr>
          <w:rtl/>
        </w:rPr>
      </w:pPr>
      <w:r>
        <w:rPr>
          <w:rtl/>
        </w:rPr>
        <w:t>6 - التهذيب 10</w:t>
      </w:r>
      <w:r w:rsidR="00F01D33">
        <w:rPr>
          <w:rtl/>
        </w:rPr>
        <w:t>:</w:t>
      </w:r>
      <w:r>
        <w:rPr>
          <w:rtl/>
        </w:rPr>
        <w:t xml:space="preserve"> 8 </w:t>
      </w:r>
      <w:r w:rsidR="00035E93">
        <w:rPr>
          <w:rtl/>
        </w:rPr>
        <w:t>/</w:t>
      </w:r>
      <w:r>
        <w:rPr>
          <w:rtl/>
        </w:rPr>
        <w:t xml:space="preserve"> 21، والاستبصار 4</w:t>
      </w:r>
      <w:r w:rsidR="00F01D33">
        <w:rPr>
          <w:rtl/>
        </w:rPr>
        <w:t>:</w:t>
      </w:r>
      <w:r>
        <w:rPr>
          <w:rtl/>
        </w:rPr>
        <w:t xml:space="preserve"> 204 </w:t>
      </w:r>
      <w:r w:rsidR="00035E93">
        <w:rPr>
          <w:rtl/>
        </w:rPr>
        <w:t>/</w:t>
      </w:r>
      <w:r>
        <w:rPr>
          <w:rtl/>
        </w:rPr>
        <w:t xml:space="preserve"> 762، وأورده في </w:t>
      </w:r>
      <w:r w:rsidR="001F501A">
        <w:rPr>
          <w:rtl/>
        </w:rPr>
        <w:t>ال</w:t>
      </w:r>
      <w:r w:rsidR="00396709">
        <w:rPr>
          <w:rtl/>
        </w:rPr>
        <w:t xml:space="preserve">حديث </w:t>
      </w:r>
      <w:r>
        <w:rPr>
          <w:rtl/>
        </w:rPr>
        <w:t xml:space="preserve">3 من الباب 16 من أبواب </w:t>
      </w:r>
      <w:r w:rsidR="008C228A">
        <w:rPr>
          <w:rtl/>
        </w:rPr>
        <w:t>حدّ</w:t>
      </w:r>
      <w:r w:rsidR="001F501A">
        <w:rPr>
          <w:rtl/>
        </w:rPr>
        <w:t xml:space="preserve"> </w:t>
      </w:r>
      <w:r>
        <w:rPr>
          <w:rtl/>
        </w:rPr>
        <w:t xml:space="preserve">الزنا. </w:t>
      </w:r>
    </w:p>
    <w:p w:rsidR="002B1751" w:rsidRPr="00BD2403" w:rsidRDefault="002B1751" w:rsidP="00960DC1">
      <w:pPr>
        <w:pStyle w:val="libFootnote0"/>
        <w:rPr>
          <w:rtl/>
        </w:rPr>
      </w:pPr>
      <w:r w:rsidRPr="00BD2403">
        <w:rPr>
          <w:rtl/>
        </w:rPr>
        <w:t>(</w:t>
      </w:r>
      <w:r w:rsidR="00960DC1">
        <w:rPr>
          <w:rFonts w:hint="cs"/>
          <w:rtl/>
        </w:rPr>
        <w:t>2</w:t>
      </w:r>
      <w:r w:rsidRPr="00BD2403">
        <w:rPr>
          <w:rtl/>
        </w:rPr>
        <w:t xml:space="preserve">) تقدم في </w:t>
      </w:r>
      <w:r w:rsidR="001F501A">
        <w:rPr>
          <w:rtl/>
        </w:rPr>
        <w:t>ال</w:t>
      </w:r>
      <w:r w:rsidR="00396709">
        <w:rPr>
          <w:rtl/>
        </w:rPr>
        <w:t xml:space="preserve">حديث </w:t>
      </w:r>
      <w:r w:rsidRPr="00BD2403">
        <w:rPr>
          <w:rtl/>
        </w:rPr>
        <w:t xml:space="preserve">3 من الباب 16 من ابواب </w:t>
      </w:r>
      <w:r w:rsidR="008C228A">
        <w:rPr>
          <w:rtl/>
        </w:rPr>
        <w:t>حدّ</w:t>
      </w:r>
      <w:r w:rsidR="001F501A">
        <w:rPr>
          <w:rtl/>
        </w:rPr>
        <w:t xml:space="preserve"> </w:t>
      </w:r>
      <w:r w:rsidRPr="00BD2403">
        <w:rPr>
          <w:rtl/>
        </w:rPr>
        <w:t xml:space="preserve">الزنا فلاحظ </w:t>
      </w:r>
    </w:p>
    <w:p w:rsidR="002B1751" w:rsidRDefault="002B1751" w:rsidP="00960DC1">
      <w:pPr>
        <w:pStyle w:val="libFootnoteCenterBold"/>
        <w:rPr>
          <w:rtl/>
        </w:rPr>
      </w:pPr>
      <w:r>
        <w:rPr>
          <w:rtl/>
        </w:rPr>
        <w:t xml:space="preserve">الباب 4 </w:t>
      </w:r>
    </w:p>
    <w:p w:rsidR="002B1751" w:rsidRDefault="002B1751" w:rsidP="00960DC1">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222 </w:t>
      </w:r>
      <w:r w:rsidR="00035E93">
        <w:rPr>
          <w:rtl/>
        </w:rPr>
        <w:t>/</w:t>
      </w:r>
      <w:r>
        <w:rPr>
          <w:rtl/>
        </w:rPr>
        <w:t xml:space="preserve"> 1، التهذيب 10</w:t>
      </w:r>
      <w:r w:rsidR="00F01D33">
        <w:rPr>
          <w:rtl/>
        </w:rPr>
        <w:t>:</w:t>
      </w:r>
      <w:r>
        <w:rPr>
          <w:rtl/>
        </w:rPr>
        <w:t xml:space="preserve"> 102 </w:t>
      </w:r>
      <w:r w:rsidR="00035E93">
        <w:rPr>
          <w:rtl/>
        </w:rPr>
        <w:t>/</w:t>
      </w:r>
      <w:r>
        <w:rPr>
          <w:rtl/>
        </w:rPr>
        <w:t xml:space="preserve"> 397. </w:t>
      </w:r>
    </w:p>
    <w:p w:rsidR="002B1751" w:rsidRDefault="002B1751" w:rsidP="00577EAF">
      <w:pPr>
        <w:pStyle w:val="libFootnote0"/>
        <w:rPr>
          <w:rtl/>
        </w:rPr>
      </w:pPr>
      <w:r>
        <w:rPr>
          <w:rtl/>
        </w:rPr>
        <w:t>2 - الكافي 7</w:t>
      </w:r>
      <w:r w:rsidR="00F01D33">
        <w:rPr>
          <w:rtl/>
        </w:rPr>
        <w:t>:</w:t>
      </w:r>
      <w:r>
        <w:rPr>
          <w:rtl/>
        </w:rPr>
        <w:t xml:space="preserve"> 222 </w:t>
      </w:r>
      <w:r w:rsidR="00035E93">
        <w:rPr>
          <w:rtl/>
        </w:rPr>
        <w:t>/</w:t>
      </w:r>
      <w:r>
        <w:rPr>
          <w:rtl/>
        </w:rPr>
        <w:t xml:space="preserve"> 2.</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الرجل ترك العقب لم يقطع.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وكذا الذي قبله. </w:t>
      </w:r>
    </w:p>
    <w:p w:rsidR="002B1751" w:rsidRDefault="002B1751" w:rsidP="00F01D33">
      <w:pPr>
        <w:pStyle w:val="libNormal"/>
        <w:rPr>
          <w:rtl/>
        </w:rPr>
      </w:pPr>
      <w:r w:rsidRPr="00035E93">
        <w:rPr>
          <w:rStyle w:val="libNormalChar"/>
          <w:rtl/>
        </w:rPr>
        <w:t>[ 34688 ]</w:t>
      </w:r>
      <w:r>
        <w:rPr>
          <w:rtl/>
        </w:rPr>
        <w:t xml:space="preserve"> 3 - وعن </w:t>
      </w:r>
      <w:r w:rsidR="006079CC">
        <w:rPr>
          <w:rtl/>
        </w:rPr>
        <w:t xml:space="preserve">عدَّة </w:t>
      </w:r>
      <w:r>
        <w:rPr>
          <w:rtl/>
        </w:rPr>
        <w:t xml:space="preserve">من أصحابنا، عن أحمد بن </w:t>
      </w:r>
      <w:r w:rsidR="006079CC">
        <w:rPr>
          <w:rtl/>
        </w:rPr>
        <w:t xml:space="preserve">محمّد </w:t>
      </w:r>
      <w:r>
        <w:rPr>
          <w:rtl/>
        </w:rPr>
        <w:t>بن خالد، عن عثمان بن عيسى، عن سماعة بن مهران، قال</w:t>
      </w:r>
      <w:r w:rsidR="00F01D33">
        <w:rPr>
          <w:rtl/>
        </w:rPr>
        <w:t>:</w:t>
      </w:r>
      <w:r>
        <w:rPr>
          <w:rtl/>
        </w:rPr>
        <w:t xml:space="preserve"> قال</w:t>
      </w:r>
      <w:r w:rsidR="00F01D33">
        <w:rPr>
          <w:rtl/>
        </w:rPr>
        <w:t>:</w:t>
      </w:r>
      <w:r>
        <w:rPr>
          <w:rtl/>
        </w:rPr>
        <w:t xml:space="preserve"> إذا ا</w:t>
      </w:r>
      <w:r w:rsidR="00960DC1">
        <w:rPr>
          <w:rFonts w:hint="cs"/>
          <w:rtl/>
        </w:rPr>
        <w:t>ُ</w:t>
      </w:r>
      <w:r>
        <w:rPr>
          <w:rtl/>
        </w:rPr>
        <w:t>خذ السارق قطعت يده من وسط الكف</w:t>
      </w:r>
      <w:r w:rsidR="00960DC1">
        <w:rPr>
          <w:rFonts w:hint="cs"/>
          <w:rtl/>
        </w:rPr>
        <w:t>ّ</w:t>
      </w:r>
      <w:r>
        <w:rPr>
          <w:rtl/>
        </w:rPr>
        <w:t xml:space="preserve">، فان عاد قطعت رجله من وسط القدم، فان عاد استودع السجن، فان سرق في السجن قتل. </w:t>
      </w:r>
    </w:p>
    <w:p w:rsidR="002B1751" w:rsidRDefault="002B1751" w:rsidP="00F01D33">
      <w:pPr>
        <w:pStyle w:val="libNormal"/>
        <w:rPr>
          <w:rtl/>
        </w:rPr>
      </w:pPr>
      <w:r w:rsidRPr="00035E93">
        <w:rPr>
          <w:rStyle w:val="libNormalChar"/>
          <w:rtl/>
        </w:rPr>
        <w:t>[ 34689 ]</w:t>
      </w:r>
      <w:r>
        <w:rPr>
          <w:rtl/>
        </w:rPr>
        <w:t xml:space="preserve"> 4 - وعن أبي </w:t>
      </w:r>
      <w:r w:rsidR="006079CC">
        <w:rPr>
          <w:rtl/>
        </w:rPr>
        <w:t xml:space="preserve">عليِّ </w:t>
      </w:r>
      <w:r>
        <w:rPr>
          <w:rtl/>
        </w:rPr>
        <w:t xml:space="preserve">الأشعري، عن </w:t>
      </w:r>
      <w:r w:rsidR="006079CC">
        <w:rPr>
          <w:rtl/>
        </w:rPr>
        <w:t xml:space="preserve">محمّد </w:t>
      </w:r>
      <w:r>
        <w:rPr>
          <w:rtl/>
        </w:rPr>
        <w:t>بن عبد الجب</w:t>
      </w:r>
      <w:r w:rsidR="00960DC1">
        <w:rPr>
          <w:rFonts w:hint="cs"/>
          <w:rtl/>
        </w:rPr>
        <w:t>ّ</w:t>
      </w:r>
      <w:r>
        <w:rPr>
          <w:rtl/>
        </w:rPr>
        <w:t>ار، عن صفوان، عن إسحاق بن عم</w:t>
      </w:r>
      <w:r w:rsidR="00960DC1">
        <w:rPr>
          <w:rFonts w:hint="cs"/>
          <w:rtl/>
        </w:rPr>
        <w:t>ّ</w:t>
      </w:r>
      <w:r>
        <w:rPr>
          <w:rtl/>
        </w:rPr>
        <w:t xml:space="preserve">ار، عن أبي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تقطع يد السارق ويترك إبهامه وصدر راحته، وتقطع رجله ويترك له عقبه يمشي عليها. </w:t>
      </w:r>
    </w:p>
    <w:p w:rsidR="002B1751" w:rsidRDefault="002B1751" w:rsidP="00960DC1">
      <w:pPr>
        <w:pStyle w:val="libNormal"/>
        <w:rPr>
          <w:rtl/>
        </w:rPr>
      </w:pPr>
      <w:r>
        <w:rPr>
          <w:rtl/>
        </w:rPr>
        <w:t xml:space="preserve">ورواه الشيخ بإسناده عن أبي </w:t>
      </w:r>
      <w:r w:rsidR="006079CC">
        <w:rPr>
          <w:rtl/>
        </w:rPr>
        <w:t xml:space="preserve">عليِّ </w:t>
      </w:r>
      <w:r>
        <w:rPr>
          <w:rtl/>
        </w:rPr>
        <w:t xml:space="preserve">الأشعري </w:t>
      </w:r>
      <w:r w:rsidRPr="008A1A51">
        <w:rPr>
          <w:rStyle w:val="libFootnotenumChar"/>
          <w:rtl/>
        </w:rPr>
        <w:t>(</w:t>
      </w:r>
      <w:r w:rsidR="00960DC1">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يونس، عن سماعة. </w:t>
      </w:r>
    </w:p>
    <w:p w:rsidR="002B1751" w:rsidRDefault="002B1751" w:rsidP="00960DC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xml:space="preserve">، عن العباس بن معروف، عن </w:t>
      </w:r>
      <w:r w:rsidR="006079CC">
        <w:rPr>
          <w:rtl/>
        </w:rPr>
        <w:t xml:space="preserve">عليِّ </w:t>
      </w:r>
      <w:r>
        <w:rPr>
          <w:rtl/>
        </w:rPr>
        <w:t xml:space="preserve">بن مهزيار، عن الحسين بن سعيد، عن صفوان مثله </w:t>
      </w:r>
      <w:r w:rsidRPr="008A1A51">
        <w:rPr>
          <w:rStyle w:val="libFootnotenumChar"/>
          <w:rtl/>
        </w:rPr>
        <w:t>(</w:t>
      </w:r>
      <w:r w:rsidR="00960DC1">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[ 34890 ]</w:t>
      </w:r>
      <w:r>
        <w:rPr>
          <w:rtl/>
        </w:rPr>
        <w:t xml:space="preserve"> 5 - </w:t>
      </w:r>
      <w:r w:rsidR="006079CC">
        <w:rPr>
          <w:rtl/>
        </w:rPr>
        <w:t xml:space="preserve">محمّد </w:t>
      </w:r>
      <w:r>
        <w:rPr>
          <w:rtl/>
        </w:rPr>
        <w:t xml:space="preserve">بن مسعود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زرقان صاحب ابن أبي داود، عن ابن أبي داود </w:t>
      </w:r>
      <w:r w:rsidR="006079CC">
        <w:rPr>
          <w:rtl/>
        </w:rPr>
        <w:t xml:space="preserve">أنّه </w:t>
      </w:r>
      <w:r>
        <w:rPr>
          <w:rtl/>
        </w:rPr>
        <w:t xml:space="preserve">رجع من عند المعتصم وهو مغتم، </w:t>
      </w:r>
    </w:p>
    <w:p w:rsidR="002B1751" w:rsidRDefault="00C4707E" w:rsidP="00C4707E">
      <w:pPr>
        <w:pStyle w:val="libLine"/>
        <w:rPr>
          <w:rtl/>
        </w:rPr>
      </w:pPr>
      <w:r>
        <w:rPr>
          <w:rtl/>
        </w:rPr>
        <w:t>____________________</w:t>
      </w:r>
    </w:p>
    <w:p w:rsidR="002B1751" w:rsidRPr="00977AD6" w:rsidRDefault="002B1751" w:rsidP="00577EAF">
      <w:pPr>
        <w:pStyle w:val="libFootnote0"/>
        <w:rPr>
          <w:rtl/>
        </w:rPr>
      </w:pPr>
      <w:r w:rsidRPr="00977AD6">
        <w:rPr>
          <w:rtl/>
        </w:rPr>
        <w:t>(1) التهذيب 10</w:t>
      </w:r>
      <w:r w:rsidR="00F01D33">
        <w:rPr>
          <w:rtl/>
        </w:rPr>
        <w:t>:</w:t>
      </w:r>
      <w:r w:rsidRPr="00977AD6">
        <w:rPr>
          <w:rtl/>
        </w:rPr>
        <w:t xml:space="preserve"> 102 </w:t>
      </w:r>
      <w:r w:rsidR="00035E93">
        <w:rPr>
          <w:rtl/>
        </w:rPr>
        <w:t>/</w:t>
      </w:r>
      <w:r w:rsidRPr="00977AD6">
        <w:rPr>
          <w:rtl/>
        </w:rPr>
        <w:t xml:space="preserve"> 398</w:t>
      </w:r>
      <w:r>
        <w:rPr>
          <w:rtl/>
        </w:rPr>
        <w:t>.</w:t>
      </w:r>
      <w:r w:rsidRPr="00977AD6">
        <w:rPr>
          <w:rtl/>
        </w:rPr>
        <w:t xml:space="preserve"> </w:t>
      </w:r>
    </w:p>
    <w:p w:rsidR="002B1751" w:rsidRDefault="002B1751" w:rsidP="00577EAF">
      <w:pPr>
        <w:pStyle w:val="libFootnote0"/>
        <w:rPr>
          <w:rtl/>
        </w:rPr>
      </w:pPr>
      <w:r>
        <w:rPr>
          <w:rtl/>
        </w:rPr>
        <w:t>3 - الكافي 7</w:t>
      </w:r>
      <w:r w:rsidR="00F01D33">
        <w:rPr>
          <w:rtl/>
        </w:rPr>
        <w:t>:</w:t>
      </w:r>
      <w:r>
        <w:rPr>
          <w:rtl/>
        </w:rPr>
        <w:t xml:space="preserve"> 223 </w:t>
      </w:r>
      <w:r w:rsidR="00035E93">
        <w:rPr>
          <w:rtl/>
        </w:rPr>
        <w:t>/</w:t>
      </w:r>
      <w:r>
        <w:rPr>
          <w:rtl/>
        </w:rPr>
        <w:t xml:space="preserve"> 8، والتهذيب 10</w:t>
      </w:r>
      <w:r w:rsidR="00F01D33">
        <w:rPr>
          <w:rtl/>
        </w:rPr>
        <w:t>:</w:t>
      </w:r>
      <w:r>
        <w:rPr>
          <w:rtl/>
        </w:rPr>
        <w:t xml:space="preserve"> 103 </w:t>
      </w:r>
      <w:r w:rsidR="00035E93">
        <w:rPr>
          <w:rtl/>
        </w:rPr>
        <w:t>/</w:t>
      </w:r>
      <w:r>
        <w:rPr>
          <w:rtl/>
        </w:rPr>
        <w:t xml:space="preserve"> 400، وأورده في </w:t>
      </w:r>
      <w:r w:rsidR="001F501A">
        <w:rPr>
          <w:rtl/>
        </w:rPr>
        <w:t>ال</w:t>
      </w:r>
      <w:r w:rsidR="00396709">
        <w:rPr>
          <w:rtl/>
        </w:rPr>
        <w:t xml:space="preserve">حديث </w:t>
      </w:r>
      <w:r>
        <w:rPr>
          <w:rtl/>
        </w:rPr>
        <w:t xml:space="preserve">4 من الباب 5 من هذه الأبواب. </w:t>
      </w:r>
    </w:p>
    <w:p w:rsidR="002B1751" w:rsidRDefault="002B1751" w:rsidP="00577EAF">
      <w:pPr>
        <w:pStyle w:val="libFootnote0"/>
        <w:rPr>
          <w:rtl/>
        </w:rPr>
      </w:pPr>
      <w:r>
        <w:rPr>
          <w:rtl/>
        </w:rPr>
        <w:t>4 - الكافي 7</w:t>
      </w:r>
      <w:r w:rsidR="00F01D33">
        <w:rPr>
          <w:rtl/>
        </w:rPr>
        <w:t>:</w:t>
      </w:r>
      <w:r>
        <w:rPr>
          <w:rtl/>
        </w:rPr>
        <w:t xml:space="preserve"> 224 </w:t>
      </w:r>
      <w:r w:rsidR="00035E93">
        <w:rPr>
          <w:rtl/>
        </w:rPr>
        <w:t>/</w:t>
      </w:r>
      <w:r>
        <w:rPr>
          <w:rtl/>
        </w:rPr>
        <w:t xml:space="preserve"> 13. </w:t>
      </w:r>
    </w:p>
    <w:p w:rsidR="002B1751" w:rsidRPr="00977AD6" w:rsidRDefault="002B1751" w:rsidP="00960DC1">
      <w:pPr>
        <w:pStyle w:val="libFootnote0"/>
        <w:rPr>
          <w:rtl/>
        </w:rPr>
      </w:pPr>
      <w:r w:rsidRPr="00977AD6">
        <w:rPr>
          <w:rtl/>
        </w:rPr>
        <w:t>(</w:t>
      </w:r>
      <w:r w:rsidR="00960DC1">
        <w:rPr>
          <w:rFonts w:hint="cs"/>
          <w:rtl/>
        </w:rPr>
        <w:t>2</w:t>
      </w:r>
      <w:r w:rsidRPr="00977AD6">
        <w:rPr>
          <w:rtl/>
        </w:rPr>
        <w:t>) 10</w:t>
      </w:r>
      <w:r w:rsidR="00F01D33">
        <w:rPr>
          <w:rtl/>
        </w:rPr>
        <w:t>:</w:t>
      </w:r>
      <w:r w:rsidRPr="00977AD6">
        <w:rPr>
          <w:rtl/>
        </w:rPr>
        <w:t xml:space="preserve"> 102 </w:t>
      </w:r>
      <w:r w:rsidR="00035E93">
        <w:rPr>
          <w:rtl/>
        </w:rPr>
        <w:t>/</w:t>
      </w:r>
      <w:r w:rsidRPr="00977AD6">
        <w:rPr>
          <w:rtl/>
        </w:rPr>
        <w:t xml:space="preserve"> 399</w:t>
      </w:r>
      <w:r>
        <w:rPr>
          <w:rtl/>
        </w:rPr>
        <w:t>.</w:t>
      </w:r>
      <w:r w:rsidRPr="00977AD6">
        <w:rPr>
          <w:rtl/>
        </w:rPr>
        <w:t xml:space="preserve"> </w:t>
      </w:r>
    </w:p>
    <w:p w:rsidR="002B1751" w:rsidRPr="00977AD6" w:rsidRDefault="002B1751" w:rsidP="00960DC1">
      <w:pPr>
        <w:pStyle w:val="libFootnote0"/>
        <w:rPr>
          <w:rtl/>
        </w:rPr>
      </w:pPr>
      <w:r w:rsidRPr="00977AD6">
        <w:rPr>
          <w:rtl/>
        </w:rPr>
        <w:t>(</w:t>
      </w:r>
      <w:r w:rsidR="00960DC1">
        <w:rPr>
          <w:rFonts w:hint="cs"/>
          <w:rtl/>
        </w:rPr>
        <w:t>3</w:t>
      </w:r>
      <w:r w:rsidRPr="00977AD6">
        <w:rPr>
          <w:rtl/>
        </w:rPr>
        <w:t>) علل الشرائع</w:t>
      </w:r>
      <w:r w:rsidR="00F01D33">
        <w:rPr>
          <w:rtl/>
        </w:rPr>
        <w:t>:</w:t>
      </w:r>
      <w:r w:rsidRPr="00977AD6">
        <w:rPr>
          <w:rtl/>
        </w:rPr>
        <w:t xml:space="preserve"> 527 </w:t>
      </w:r>
      <w:r w:rsidR="00035E93">
        <w:rPr>
          <w:rtl/>
        </w:rPr>
        <w:t>/</w:t>
      </w:r>
      <w:r w:rsidRPr="00977AD6">
        <w:rPr>
          <w:rtl/>
        </w:rPr>
        <w:t xml:space="preserve"> 5</w:t>
      </w:r>
      <w:r>
        <w:rPr>
          <w:rtl/>
        </w:rPr>
        <w:t>.</w:t>
      </w:r>
      <w:r w:rsidRPr="00977AD6">
        <w:rPr>
          <w:rtl/>
        </w:rPr>
        <w:t xml:space="preserve"> </w:t>
      </w:r>
    </w:p>
    <w:p w:rsidR="002B1751" w:rsidRDefault="002B1751" w:rsidP="00577EAF">
      <w:pPr>
        <w:pStyle w:val="libFootnote0"/>
        <w:rPr>
          <w:rtl/>
        </w:rPr>
      </w:pPr>
      <w:r>
        <w:rPr>
          <w:rtl/>
        </w:rPr>
        <w:t xml:space="preserve">5 - تفسير </w:t>
      </w:r>
      <w:r w:rsidR="00DF34D2">
        <w:rPr>
          <w:rtl/>
        </w:rPr>
        <w:t xml:space="preserve">العيّاشي </w:t>
      </w:r>
      <w:r>
        <w:rPr>
          <w:rtl/>
        </w:rPr>
        <w:t>1</w:t>
      </w:r>
      <w:r w:rsidR="00F01D33">
        <w:rPr>
          <w:rtl/>
        </w:rPr>
        <w:t>:</w:t>
      </w:r>
      <w:r>
        <w:rPr>
          <w:rtl/>
        </w:rPr>
        <w:t xml:space="preserve"> 319 </w:t>
      </w:r>
      <w:r w:rsidR="00035E93">
        <w:rPr>
          <w:rtl/>
        </w:rPr>
        <w:t>/</w:t>
      </w:r>
      <w:r>
        <w:rPr>
          <w:rtl/>
        </w:rPr>
        <w:t xml:space="preserve"> 109. </w:t>
      </w:r>
    </w:p>
    <w:p w:rsidR="002B1751" w:rsidRDefault="002B1751" w:rsidP="00C4707E">
      <w:pPr>
        <w:pStyle w:val="libNormal"/>
        <w:rPr>
          <w:rtl/>
        </w:rPr>
      </w:pPr>
      <w:r>
        <w:rPr>
          <w:rtl/>
        </w:rPr>
        <w:br w:type="page"/>
      </w:r>
    </w:p>
    <w:p w:rsidR="002B1751" w:rsidRDefault="002B1751" w:rsidP="00960DC1">
      <w:pPr>
        <w:pStyle w:val="libNormal0"/>
        <w:rPr>
          <w:rtl/>
        </w:rPr>
      </w:pPr>
      <w:r>
        <w:rPr>
          <w:rtl/>
        </w:rPr>
        <w:lastRenderedPageBreak/>
        <w:t>فقلت له في ذلك - إلى أن قال</w:t>
      </w:r>
      <w:r w:rsidR="00F01D33">
        <w:rPr>
          <w:rtl/>
        </w:rPr>
        <w:t>:</w:t>
      </w:r>
      <w:r>
        <w:rPr>
          <w:rtl/>
        </w:rPr>
        <w:t xml:space="preserve"> - فقال</w:t>
      </w:r>
      <w:r w:rsidR="00F01D33">
        <w:rPr>
          <w:rtl/>
        </w:rPr>
        <w:t>:</w:t>
      </w:r>
      <w:r>
        <w:rPr>
          <w:rtl/>
        </w:rPr>
        <w:t xml:space="preserve"> إن</w:t>
      </w:r>
      <w:r w:rsidR="00960DC1">
        <w:rPr>
          <w:rFonts w:hint="cs"/>
          <w:rtl/>
        </w:rPr>
        <w:t>َّ</w:t>
      </w:r>
      <w:r>
        <w:rPr>
          <w:rtl/>
        </w:rPr>
        <w:t xml:space="preserve"> سارقا</w:t>
      </w:r>
      <w:r w:rsidR="00960DC1">
        <w:rPr>
          <w:rFonts w:hint="cs"/>
          <w:rtl/>
        </w:rPr>
        <w:t>ً</w:t>
      </w:r>
      <w:r>
        <w:rPr>
          <w:rtl/>
        </w:rPr>
        <w:t xml:space="preserve"> أقر</w:t>
      </w:r>
      <w:r w:rsidR="00960DC1">
        <w:rPr>
          <w:rFonts w:hint="cs"/>
          <w:rtl/>
        </w:rPr>
        <w:t>َّ</w:t>
      </w:r>
      <w:r>
        <w:rPr>
          <w:rtl/>
        </w:rPr>
        <w:t xml:space="preserve"> على نفسه بالسرقة وسأل الخليفة تطهيره باقامة </w:t>
      </w:r>
      <w:r w:rsidR="001F501A">
        <w:rPr>
          <w:rtl/>
        </w:rPr>
        <w:t>ال</w:t>
      </w:r>
      <w:r w:rsidR="008C228A">
        <w:rPr>
          <w:rtl/>
        </w:rPr>
        <w:t>حدّ</w:t>
      </w:r>
      <w:r w:rsidR="001F501A">
        <w:rPr>
          <w:rtl/>
        </w:rPr>
        <w:t xml:space="preserve"> </w:t>
      </w:r>
      <w:r>
        <w:rPr>
          <w:rtl/>
        </w:rPr>
        <w:t xml:space="preserve">عليه، فجمع لذلك الفقهاء في مجلسه وقد أحضر </w:t>
      </w:r>
      <w:r w:rsidR="006079CC">
        <w:rPr>
          <w:rtl/>
        </w:rPr>
        <w:t xml:space="preserve">محمّد </w:t>
      </w:r>
      <w:r>
        <w:rPr>
          <w:rtl/>
        </w:rPr>
        <w:t xml:space="preserve">بن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فسألنا عن القطع في أي</w:t>
      </w:r>
      <w:r w:rsidR="00960DC1">
        <w:rPr>
          <w:rFonts w:hint="cs"/>
          <w:rtl/>
        </w:rPr>
        <w:t>ِّ</w:t>
      </w:r>
      <w:r>
        <w:rPr>
          <w:rtl/>
        </w:rPr>
        <w:t xml:space="preserve"> موضع يجب أن يقطع، فقلت</w:t>
      </w:r>
      <w:r w:rsidR="00F01D33">
        <w:rPr>
          <w:rtl/>
        </w:rPr>
        <w:t>:</w:t>
      </w:r>
      <w:r>
        <w:rPr>
          <w:rtl/>
        </w:rPr>
        <w:t xml:space="preserve"> من الكرسوع لقول الله في التيم</w:t>
      </w:r>
      <w:r w:rsidR="00960DC1">
        <w:rPr>
          <w:rFonts w:hint="cs"/>
          <w:rtl/>
        </w:rPr>
        <w:t>ّ</w:t>
      </w:r>
      <w:r>
        <w:rPr>
          <w:rtl/>
        </w:rPr>
        <w:t>م</w:t>
      </w:r>
      <w:r w:rsidR="00F01D33">
        <w:rPr>
          <w:rtl/>
        </w:rPr>
        <w:t>:</w:t>
      </w:r>
      <w:r>
        <w:rPr>
          <w:rtl/>
        </w:rPr>
        <w:t xml:space="preserve"> </w:t>
      </w:r>
      <w:r w:rsidRPr="00960DC1">
        <w:rPr>
          <w:rStyle w:val="libAlaemChar"/>
          <w:rtl/>
        </w:rPr>
        <w:t>(</w:t>
      </w:r>
      <w:r w:rsidRPr="00035E93">
        <w:rPr>
          <w:rStyle w:val="libNormalChar"/>
          <w:rtl/>
        </w:rPr>
        <w:t xml:space="preserve"> </w:t>
      </w:r>
      <w:r w:rsidRPr="00BF2157">
        <w:rPr>
          <w:rStyle w:val="libAieChar"/>
          <w:rtl/>
        </w:rPr>
        <w:t>فإمسحوا بوجوهكم وأيديكم</w:t>
      </w:r>
      <w:r w:rsidRPr="00035E93">
        <w:rPr>
          <w:rStyle w:val="libNormalChar"/>
          <w:rtl/>
        </w:rPr>
        <w:t xml:space="preserve"> </w:t>
      </w:r>
      <w:r w:rsidRPr="00960DC1">
        <w:rPr>
          <w:rStyle w:val="libAlaemChar"/>
          <w:rtl/>
        </w:rPr>
        <w:t>)</w:t>
      </w:r>
      <w:r>
        <w:rPr>
          <w:rtl/>
        </w:rPr>
        <w:t xml:space="preserve"> </w:t>
      </w:r>
      <w:r w:rsidRPr="008A1A51">
        <w:rPr>
          <w:rStyle w:val="libFootnotenumChar"/>
          <w:rtl/>
        </w:rPr>
        <w:t>(1)</w:t>
      </w:r>
      <w:r>
        <w:rPr>
          <w:rtl/>
        </w:rPr>
        <w:t xml:space="preserve"> وات</w:t>
      </w:r>
      <w:r w:rsidR="00960DC1">
        <w:rPr>
          <w:rFonts w:hint="cs"/>
          <w:rtl/>
        </w:rPr>
        <w:t>ّ</w:t>
      </w:r>
      <w:r>
        <w:rPr>
          <w:rtl/>
        </w:rPr>
        <w:t>فق معي على ذلك قوم، وقال آخرون</w:t>
      </w:r>
      <w:r w:rsidR="00F01D33">
        <w:rPr>
          <w:rtl/>
        </w:rPr>
        <w:t>:</w:t>
      </w:r>
      <w:r>
        <w:rPr>
          <w:rtl/>
        </w:rPr>
        <w:t xml:space="preserve"> بل يجب القطع من المرفق، قال</w:t>
      </w:r>
      <w:r w:rsidR="00F01D33">
        <w:rPr>
          <w:rtl/>
        </w:rPr>
        <w:t>:</w:t>
      </w:r>
      <w:r>
        <w:rPr>
          <w:rtl/>
        </w:rPr>
        <w:t xml:space="preserve"> وما الدليل على ذلك؟ قال</w:t>
      </w:r>
      <w:r w:rsidR="00F01D33">
        <w:rPr>
          <w:rtl/>
        </w:rPr>
        <w:t>:</w:t>
      </w:r>
      <w:r>
        <w:rPr>
          <w:rtl/>
        </w:rPr>
        <w:t xml:space="preserve"> لأن</w:t>
      </w:r>
      <w:r w:rsidR="00960DC1">
        <w:rPr>
          <w:rFonts w:hint="cs"/>
          <w:rtl/>
        </w:rPr>
        <w:t>َّ</w:t>
      </w:r>
      <w:r>
        <w:rPr>
          <w:rtl/>
        </w:rPr>
        <w:t xml:space="preserve"> الله قال</w:t>
      </w:r>
      <w:r w:rsidR="00F01D33">
        <w:rPr>
          <w:rtl/>
        </w:rPr>
        <w:t>:</w:t>
      </w:r>
      <w:r>
        <w:rPr>
          <w:rtl/>
        </w:rPr>
        <w:t xml:space="preserve"> </w:t>
      </w:r>
      <w:r w:rsidR="00960DC1" w:rsidRPr="00960DC1">
        <w:rPr>
          <w:rStyle w:val="libAlaemChar"/>
          <w:rtl/>
        </w:rPr>
        <w:t>(</w:t>
      </w:r>
      <w:r w:rsidRPr="00035E93">
        <w:rPr>
          <w:rStyle w:val="libNormalChar"/>
          <w:rtl/>
        </w:rPr>
        <w:t xml:space="preserve"> </w:t>
      </w:r>
      <w:r w:rsidRPr="00BF2157">
        <w:rPr>
          <w:rStyle w:val="libAieChar"/>
          <w:rtl/>
        </w:rPr>
        <w:t>وأيديكم إلى المرافق</w:t>
      </w:r>
      <w:r w:rsidRPr="00035E93">
        <w:rPr>
          <w:rStyle w:val="libNormalChar"/>
          <w:rtl/>
        </w:rPr>
        <w:t xml:space="preserve"> </w:t>
      </w:r>
      <w:r w:rsidR="00960DC1" w:rsidRPr="00960DC1">
        <w:rPr>
          <w:rStyle w:val="libAlaemChar"/>
          <w:rtl/>
        </w:rPr>
        <w:t>)</w:t>
      </w:r>
      <w:r>
        <w:rPr>
          <w:rtl/>
        </w:rPr>
        <w:t xml:space="preserve"> </w:t>
      </w:r>
      <w:r w:rsidRPr="008A1A51">
        <w:rPr>
          <w:rStyle w:val="libFootnotenumChar"/>
          <w:rtl/>
        </w:rPr>
        <w:t>(2)</w:t>
      </w:r>
      <w:r>
        <w:rPr>
          <w:rtl/>
        </w:rPr>
        <w:t>، قال</w:t>
      </w:r>
      <w:r w:rsidR="00F01D33">
        <w:rPr>
          <w:rtl/>
        </w:rPr>
        <w:t>:</w:t>
      </w:r>
      <w:r>
        <w:rPr>
          <w:rtl/>
        </w:rPr>
        <w:t xml:space="preserve"> فالتفت إلى </w:t>
      </w:r>
      <w:r w:rsidR="006079CC">
        <w:rPr>
          <w:rtl/>
        </w:rPr>
        <w:t xml:space="preserve">محمّد </w:t>
      </w:r>
      <w:r>
        <w:rPr>
          <w:rtl/>
        </w:rPr>
        <w:t xml:space="preserve">بن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w:t>
      </w:r>
      <w:r w:rsidR="00F01D33">
        <w:rPr>
          <w:rtl/>
        </w:rPr>
        <w:t>:</w:t>
      </w:r>
      <w:r>
        <w:rPr>
          <w:rtl/>
        </w:rPr>
        <w:t xml:space="preserve"> ما تقول في هذا يا أبا جعفر؟ قال</w:t>
      </w:r>
      <w:r w:rsidR="00F01D33">
        <w:rPr>
          <w:rtl/>
        </w:rPr>
        <w:t>:</w:t>
      </w:r>
      <w:r>
        <w:rPr>
          <w:rtl/>
        </w:rPr>
        <w:t xml:space="preserve"> قد تكل</w:t>
      </w:r>
      <w:r w:rsidR="00960DC1">
        <w:rPr>
          <w:rFonts w:hint="cs"/>
          <w:rtl/>
        </w:rPr>
        <w:t>ّ</w:t>
      </w:r>
      <w:r>
        <w:rPr>
          <w:rtl/>
        </w:rPr>
        <w:t>م القوم فيه يا أمير المؤمنين، قال</w:t>
      </w:r>
      <w:r w:rsidR="00F01D33">
        <w:rPr>
          <w:rtl/>
        </w:rPr>
        <w:t>:</w:t>
      </w:r>
      <w:r>
        <w:rPr>
          <w:rtl/>
        </w:rPr>
        <w:t xml:space="preserve"> دعني مم</w:t>
      </w:r>
      <w:r w:rsidR="00960DC1">
        <w:rPr>
          <w:rFonts w:hint="cs"/>
          <w:rtl/>
        </w:rPr>
        <w:t>ّ</w:t>
      </w:r>
      <w:r>
        <w:rPr>
          <w:rtl/>
        </w:rPr>
        <w:t>ا تكل</w:t>
      </w:r>
      <w:r w:rsidR="00960DC1">
        <w:rPr>
          <w:rFonts w:hint="cs"/>
          <w:rtl/>
        </w:rPr>
        <w:t>ّ</w:t>
      </w:r>
      <w:r>
        <w:rPr>
          <w:rtl/>
        </w:rPr>
        <w:t>موا به، أي</w:t>
      </w:r>
      <w:r w:rsidR="00960DC1">
        <w:rPr>
          <w:rFonts w:hint="cs"/>
          <w:rtl/>
        </w:rPr>
        <w:t>ّ</w:t>
      </w:r>
      <w:r>
        <w:rPr>
          <w:rtl/>
        </w:rPr>
        <w:t xml:space="preserve"> شيء عندك؟ قال</w:t>
      </w:r>
      <w:r w:rsidR="00F01D33">
        <w:rPr>
          <w:rtl/>
        </w:rPr>
        <w:t>:</w:t>
      </w:r>
      <w:r>
        <w:rPr>
          <w:rtl/>
        </w:rPr>
        <w:t xml:space="preserve"> اعفني عن هذا يا أمير المؤمنين، قال</w:t>
      </w:r>
      <w:r w:rsidR="00F01D33">
        <w:rPr>
          <w:rtl/>
        </w:rPr>
        <w:t>:</w:t>
      </w:r>
      <w:r>
        <w:rPr>
          <w:rtl/>
        </w:rPr>
        <w:t xml:space="preserve"> أقسمت عليك بالله لما أخبرت بما عندك فيه، فقال</w:t>
      </w:r>
      <w:r w:rsidR="00F01D33">
        <w:rPr>
          <w:rtl/>
        </w:rPr>
        <w:t>:</w:t>
      </w:r>
      <w:r>
        <w:rPr>
          <w:rtl/>
        </w:rPr>
        <w:t xml:space="preserve"> أم</w:t>
      </w:r>
      <w:r w:rsidR="00960DC1">
        <w:rPr>
          <w:rFonts w:hint="cs"/>
          <w:rtl/>
        </w:rPr>
        <w:t>ّ</w:t>
      </w:r>
      <w:r>
        <w:rPr>
          <w:rtl/>
        </w:rPr>
        <w:t xml:space="preserve">ا إذ أقسمت </w:t>
      </w:r>
      <w:r w:rsidR="006079CC">
        <w:rPr>
          <w:rtl/>
        </w:rPr>
        <w:t xml:space="preserve">عليِّ </w:t>
      </w:r>
      <w:r>
        <w:rPr>
          <w:rtl/>
        </w:rPr>
        <w:t>بالله إن</w:t>
      </w:r>
      <w:r w:rsidR="00960DC1">
        <w:rPr>
          <w:rFonts w:hint="cs"/>
          <w:rtl/>
        </w:rPr>
        <w:t>ّ</w:t>
      </w:r>
      <w:r>
        <w:rPr>
          <w:rtl/>
        </w:rPr>
        <w:t>ي أقول</w:t>
      </w:r>
      <w:r w:rsidR="00F01D33">
        <w:rPr>
          <w:rtl/>
        </w:rPr>
        <w:t>:</w:t>
      </w:r>
      <w:r>
        <w:rPr>
          <w:rtl/>
        </w:rPr>
        <w:t xml:space="preserve"> إن</w:t>
      </w:r>
      <w:r w:rsidR="00960DC1">
        <w:rPr>
          <w:rFonts w:hint="cs"/>
          <w:rtl/>
        </w:rPr>
        <w:t>ّ</w:t>
      </w:r>
      <w:r>
        <w:rPr>
          <w:rtl/>
        </w:rPr>
        <w:t>هم أخطأ</w:t>
      </w:r>
      <w:r w:rsidR="00960DC1">
        <w:rPr>
          <w:rFonts w:hint="cs"/>
          <w:rtl/>
        </w:rPr>
        <w:t>ُ</w:t>
      </w:r>
      <w:r>
        <w:rPr>
          <w:rtl/>
        </w:rPr>
        <w:t>وا فيه السن</w:t>
      </w:r>
      <w:r w:rsidR="00960DC1">
        <w:rPr>
          <w:rFonts w:hint="cs"/>
          <w:rtl/>
        </w:rPr>
        <w:t>ّ</w:t>
      </w:r>
      <w:r>
        <w:rPr>
          <w:rtl/>
        </w:rPr>
        <w:t>ة، فان</w:t>
      </w:r>
      <w:r w:rsidR="00960DC1">
        <w:rPr>
          <w:rFonts w:hint="cs"/>
          <w:rtl/>
        </w:rPr>
        <w:t>َّ</w:t>
      </w:r>
      <w:r>
        <w:rPr>
          <w:rtl/>
        </w:rPr>
        <w:t xml:space="preserve"> القطع يجب أن يكون من مفصل ا</w:t>
      </w:r>
      <w:r w:rsidR="00960DC1">
        <w:rPr>
          <w:rFonts w:hint="cs"/>
          <w:rtl/>
        </w:rPr>
        <w:t>ُ</w:t>
      </w:r>
      <w:r>
        <w:rPr>
          <w:rtl/>
        </w:rPr>
        <w:t>صول الأصابع فيترك الكف</w:t>
      </w:r>
      <w:r w:rsidR="00960DC1">
        <w:rPr>
          <w:rFonts w:hint="cs"/>
          <w:rtl/>
        </w:rPr>
        <w:t>ّ</w:t>
      </w:r>
      <w:r>
        <w:rPr>
          <w:rtl/>
        </w:rPr>
        <w:t>، قال</w:t>
      </w:r>
      <w:r w:rsidR="00F01D33">
        <w:rPr>
          <w:rtl/>
        </w:rPr>
        <w:t>:</w:t>
      </w:r>
      <w:r>
        <w:rPr>
          <w:rtl/>
        </w:rPr>
        <w:t xml:space="preserve"> لم؟ قال</w:t>
      </w:r>
      <w:r w:rsidR="00F01D33">
        <w:rPr>
          <w:rtl/>
        </w:rPr>
        <w:t>:</w:t>
      </w:r>
      <w:r>
        <w:rPr>
          <w:rtl/>
        </w:rPr>
        <w:t xml:space="preserve"> لقول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السجود على سبعة أعضاء</w:t>
      </w:r>
      <w:r w:rsidR="00F01D33">
        <w:rPr>
          <w:rtl/>
        </w:rPr>
        <w:t>:</w:t>
      </w:r>
      <w:r>
        <w:rPr>
          <w:rtl/>
        </w:rPr>
        <w:t xml:space="preserve"> الوجه، واليدين، والركبتين، والرجلين، فاذا قطعت يده من الكرسوع أو المرفق لم يبق له يد يسجد عليها، وقال الله تبارك وتعالى</w:t>
      </w:r>
      <w:r w:rsidR="00F01D33">
        <w:rPr>
          <w:rtl/>
        </w:rPr>
        <w:t>:</w:t>
      </w:r>
      <w:r>
        <w:rPr>
          <w:rtl/>
        </w:rPr>
        <w:t xml:space="preserve"> </w:t>
      </w:r>
      <w:r w:rsidR="00960DC1" w:rsidRPr="00960DC1">
        <w:rPr>
          <w:rStyle w:val="libAlaemChar"/>
          <w:rtl/>
        </w:rPr>
        <w:t>(</w:t>
      </w:r>
      <w:r w:rsidRPr="00035E93">
        <w:rPr>
          <w:rStyle w:val="libNormalChar"/>
          <w:rtl/>
        </w:rPr>
        <w:t xml:space="preserve"> </w:t>
      </w:r>
      <w:r w:rsidRPr="00BF2157">
        <w:rPr>
          <w:rStyle w:val="libAieChar"/>
          <w:rtl/>
        </w:rPr>
        <w:t>وأن</w:t>
      </w:r>
      <w:r w:rsidR="00960DC1">
        <w:rPr>
          <w:rStyle w:val="libAieChar"/>
          <w:rFonts w:hint="cs"/>
          <w:rtl/>
        </w:rPr>
        <w:t>َّ</w:t>
      </w:r>
      <w:r w:rsidRPr="00BF2157">
        <w:rPr>
          <w:rStyle w:val="libAieChar"/>
          <w:rtl/>
        </w:rPr>
        <w:t xml:space="preserve"> المساجد لله</w:t>
      </w:r>
      <w:r w:rsidRPr="00035E93">
        <w:rPr>
          <w:rStyle w:val="libNormalChar"/>
          <w:rtl/>
        </w:rPr>
        <w:t xml:space="preserve"> </w:t>
      </w:r>
      <w:r w:rsidRPr="00960DC1">
        <w:rPr>
          <w:rStyle w:val="libAlaemChar"/>
          <w:rtl/>
        </w:rPr>
        <w:t>)</w:t>
      </w:r>
      <w:r>
        <w:rPr>
          <w:rtl/>
        </w:rPr>
        <w:t xml:space="preserve"> </w:t>
      </w:r>
      <w:r w:rsidRPr="008A1A51">
        <w:rPr>
          <w:rStyle w:val="libFootnotenumChar"/>
          <w:rtl/>
        </w:rPr>
        <w:t>(3)</w:t>
      </w:r>
      <w:r>
        <w:rPr>
          <w:rtl/>
        </w:rPr>
        <w:t xml:space="preserve"> - يعني به</w:t>
      </w:r>
      <w:r w:rsidR="00F01D33">
        <w:rPr>
          <w:rtl/>
        </w:rPr>
        <w:t>:</w:t>
      </w:r>
      <w:r>
        <w:rPr>
          <w:rtl/>
        </w:rPr>
        <w:t xml:space="preserve"> هذه الأعضاء السبعة التي يسجد عليها - </w:t>
      </w:r>
      <w:r w:rsidRPr="00960DC1">
        <w:rPr>
          <w:rStyle w:val="libAlaemChar"/>
          <w:rtl/>
        </w:rPr>
        <w:t>(</w:t>
      </w:r>
      <w:r w:rsidRPr="00035E93">
        <w:rPr>
          <w:rStyle w:val="libNormalChar"/>
          <w:rtl/>
        </w:rPr>
        <w:t xml:space="preserve"> </w:t>
      </w:r>
      <w:r w:rsidRPr="00BF2157">
        <w:rPr>
          <w:rStyle w:val="libAieChar"/>
          <w:rtl/>
        </w:rPr>
        <w:t>فلا تدعوا مع الله أ</w:t>
      </w:r>
      <w:r w:rsidR="00960DC1">
        <w:rPr>
          <w:rStyle w:val="libAieChar"/>
          <w:rtl/>
        </w:rPr>
        <w:t>حد</w:t>
      </w:r>
      <w:r w:rsidR="001F501A">
        <w:rPr>
          <w:rStyle w:val="libAieChar"/>
          <w:rtl/>
        </w:rPr>
        <w:t>اً</w:t>
      </w:r>
      <w:r w:rsidR="00192910">
        <w:rPr>
          <w:rStyle w:val="libAieChar"/>
          <w:rtl/>
        </w:rPr>
        <w:t xml:space="preserve"> </w:t>
      </w:r>
      <w:r w:rsidR="00960DC1" w:rsidRPr="00960DC1">
        <w:rPr>
          <w:rStyle w:val="libAlaemChar"/>
          <w:rtl/>
        </w:rPr>
        <w:t>)</w:t>
      </w:r>
      <w:r>
        <w:rPr>
          <w:rtl/>
        </w:rPr>
        <w:t xml:space="preserve"> وما كان لله لم يقطع، قال</w:t>
      </w:r>
      <w:r w:rsidR="00F01D33">
        <w:rPr>
          <w:rtl/>
        </w:rPr>
        <w:t>:</w:t>
      </w:r>
      <w:r>
        <w:rPr>
          <w:rtl/>
        </w:rPr>
        <w:t xml:space="preserve"> فأعجب المعتصم ذلك فأمر بقطع يد السارق من مفصل الأصابع دون الكف</w:t>
      </w:r>
      <w:r w:rsidR="00960DC1">
        <w:rPr>
          <w:rFonts w:hint="cs"/>
          <w:rtl/>
        </w:rPr>
        <w:t>ّ</w:t>
      </w:r>
      <w:r>
        <w:rPr>
          <w:rtl/>
        </w:rPr>
        <w:t xml:space="preserve"> .. </w:t>
      </w:r>
      <w:r w:rsidR="001F501A">
        <w:rPr>
          <w:rtl/>
        </w:rPr>
        <w:t>ال</w:t>
      </w:r>
      <w:r w:rsidR="00960DC1">
        <w:rPr>
          <w:rtl/>
        </w:rPr>
        <w:t>حد</w:t>
      </w:r>
      <w:r>
        <w:rPr>
          <w:rtl/>
        </w:rPr>
        <w:t xml:space="preserve">يث. </w:t>
      </w:r>
    </w:p>
    <w:p w:rsidR="002B1751" w:rsidRDefault="002B1751" w:rsidP="002B6FFD">
      <w:pPr>
        <w:pStyle w:val="libNormal"/>
        <w:rPr>
          <w:rtl/>
        </w:rPr>
      </w:pPr>
      <w:r w:rsidRPr="00035E93">
        <w:rPr>
          <w:rStyle w:val="libNormalChar"/>
          <w:rtl/>
        </w:rPr>
        <w:t>[ 34691 ]</w:t>
      </w:r>
      <w:r>
        <w:rPr>
          <w:rtl/>
        </w:rPr>
        <w:t xml:space="preserve"> 6 - وعن أبي </w:t>
      </w:r>
      <w:r w:rsidR="006079CC">
        <w:rPr>
          <w:rtl/>
        </w:rPr>
        <w:t>محمّد</w:t>
      </w:r>
      <w:r>
        <w:rPr>
          <w:rtl/>
        </w:rPr>
        <w:t xml:space="preserve">، عن ابن أبي عمير، عن إبراهيم بن عبد الحميد، عن عامة أصحابه، يرفعه إلى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 xml:space="preserve">كان </w:t>
      </w:r>
      <w:r w:rsidRPr="00035E93">
        <w:rPr>
          <w:rStyle w:val="libNormalChar"/>
          <w:rtl/>
        </w:rPr>
        <w:t xml:space="preserve">( </w:t>
      </w:r>
      <w:r>
        <w:rPr>
          <w:rtl/>
        </w:rPr>
        <w:t>إذا قطع السارق ترك الابهام</w:t>
      </w:r>
      <w:r w:rsidRPr="00035E93">
        <w:rPr>
          <w:rStyle w:val="libNormalChar"/>
          <w:rtl/>
        </w:rPr>
        <w:t xml:space="preserve"> )</w:t>
      </w:r>
      <w:r>
        <w:rPr>
          <w:rtl/>
        </w:rPr>
        <w:t xml:space="preserve"> </w:t>
      </w:r>
      <w:r w:rsidRPr="008A1A51">
        <w:rPr>
          <w:rStyle w:val="libFootnotenumChar"/>
          <w:rtl/>
        </w:rPr>
        <w:t>(</w:t>
      </w:r>
      <w:r w:rsidR="002B6FFD">
        <w:rPr>
          <w:rStyle w:val="libFootnotenumChar"/>
          <w:rFonts w:hint="cs"/>
          <w:rtl/>
        </w:rPr>
        <w:t>4</w:t>
      </w:r>
      <w:r w:rsidRPr="008A1A51">
        <w:rPr>
          <w:rStyle w:val="libFootnotenumChar"/>
          <w:rtl/>
        </w:rPr>
        <w:t>)</w:t>
      </w:r>
      <w:r>
        <w:rPr>
          <w:rtl/>
        </w:rPr>
        <w:t xml:space="preserve"> والراحة، فقيل له</w:t>
      </w:r>
      <w:r w:rsidR="00F01D33">
        <w:rPr>
          <w:rtl/>
        </w:rPr>
        <w:t>:</w:t>
      </w:r>
      <w:r>
        <w:rPr>
          <w:rtl/>
        </w:rPr>
        <w:t xml:space="preserve"> يا أمير المؤمنين </w:t>
      </w:r>
    </w:p>
    <w:p w:rsidR="002B1751" w:rsidRDefault="00C4707E" w:rsidP="00C4707E">
      <w:pPr>
        <w:pStyle w:val="libLine"/>
        <w:rPr>
          <w:rtl/>
        </w:rPr>
      </w:pPr>
      <w:r>
        <w:rPr>
          <w:rtl/>
        </w:rPr>
        <w:t>____________________</w:t>
      </w:r>
    </w:p>
    <w:p w:rsidR="002B1751" w:rsidRPr="00E942CD" w:rsidRDefault="002B1751" w:rsidP="00577EAF">
      <w:pPr>
        <w:pStyle w:val="libFootnote0"/>
        <w:rPr>
          <w:rtl/>
        </w:rPr>
      </w:pPr>
      <w:r w:rsidRPr="00E942CD">
        <w:rPr>
          <w:rtl/>
        </w:rPr>
        <w:t>(1) النساء 4</w:t>
      </w:r>
      <w:r w:rsidR="00F01D33">
        <w:rPr>
          <w:rtl/>
        </w:rPr>
        <w:t>:</w:t>
      </w:r>
      <w:r w:rsidRPr="00E942CD">
        <w:rPr>
          <w:rtl/>
        </w:rPr>
        <w:t xml:space="preserve"> 43</w:t>
      </w:r>
      <w:r>
        <w:rPr>
          <w:rtl/>
        </w:rPr>
        <w:t>.</w:t>
      </w:r>
      <w:r w:rsidRPr="00E942CD">
        <w:rPr>
          <w:rtl/>
        </w:rPr>
        <w:t xml:space="preserve"> </w:t>
      </w:r>
    </w:p>
    <w:p w:rsidR="002B1751" w:rsidRPr="00E942CD" w:rsidRDefault="002B1751" w:rsidP="00577EAF">
      <w:pPr>
        <w:pStyle w:val="libFootnote0"/>
        <w:rPr>
          <w:rtl/>
        </w:rPr>
      </w:pPr>
      <w:r w:rsidRPr="00E942CD">
        <w:rPr>
          <w:rtl/>
        </w:rPr>
        <w:t>(2) المائدة 5</w:t>
      </w:r>
      <w:r w:rsidR="00F01D33">
        <w:rPr>
          <w:rtl/>
        </w:rPr>
        <w:t>:</w:t>
      </w:r>
      <w:r w:rsidRPr="00E942CD">
        <w:rPr>
          <w:rtl/>
        </w:rPr>
        <w:t xml:space="preserve"> 6</w:t>
      </w:r>
      <w:r>
        <w:rPr>
          <w:rtl/>
        </w:rPr>
        <w:t>.</w:t>
      </w:r>
      <w:r w:rsidRPr="00E942CD">
        <w:rPr>
          <w:rtl/>
        </w:rPr>
        <w:t xml:space="preserve"> </w:t>
      </w:r>
    </w:p>
    <w:p w:rsidR="002B1751" w:rsidRPr="00E942CD" w:rsidRDefault="002B1751" w:rsidP="00577EAF">
      <w:pPr>
        <w:pStyle w:val="libFootnote0"/>
        <w:rPr>
          <w:rtl/>
        </w:rPr>
      </w:pPr>
      <w:r w:rsidRPr="00E942CD">
        <w:rPr>
          <w:rtl/>
        </w:rPr>
        <w:t>(3) الجن 72</w:t>
      </w:r>
      <w:r w:rsidR="00F01D33">
        <w:rPr>
          <w:rtl/>
        </w:rPr>
        <w:t>:</w:t>
      </w:r>
      <w:r w:rsidRPr="00E942CD">
        <w:rPr>
          <w:rtl/>
        </w:rPr>
        <w:t xml:space="preserve"> 18</w:t>
      </w:r>
      <w:r>
        <w:rPr>
          <w:rtl/>
        </w:rPr>
        <w:t>.</w:t>
      </w:r>
      <w:r w:rsidRPr="00E942CD">
        <w:rPr>
          <w:rtl/>
        </w:rPr>
        <w:t xml:space="preserve"> </w:t>
      </w:r>
    </w:p>
    <w:p w:rsidR="002B1751" w:rsidRDefault="002B1751" w:rsidP="00577EAF">
      <w:pPr>
        <w:pStyle w:val="libFootnote0"/>
        <w:rPr>
          <w:rtl/>
        </w:rPr>
      </w:pPr>
      <w:r>
        <w:rPr>
          <w:rtl/>
        </w:rPr>
        <w:t xml:space="preserve">6 - تفسير </w:t>
      </w:r>
      <w:r w:rsidR="002B6FFD">
        <w:rPr>
          <w:rtl/>
        </w:rPr>
        <w:t>العي</w:t>
      </w:r>
      <w:r w:rsidR="00DF34D2">
        <w:rPr>
          <w:rtl/>
        </w:rPr>
        <w:t xml:space="preserve">اشي </w:t>
      </w:r>
      <w:r>
        <w:rPr>
          <w:rtl/>
        </w:rPr>
        <w:t>1</w:t>
      </w:r>
      <w:r w:rsidR="00F01D33">
        <w:rPr>
          <w:rtl/>
        </w:rPr>
        <w:t>:</w:t>
      </w:r>
      <w:r>
        <w:rPr>
          <w:rtl/>
        </w:rPr>
        <w:t xml:space="preserve"> 318 </w:t>
      </w:r>
      <w:r w:rsidR="00035E93">
        <w:rPr>
          <w:rtl/>
        </w:rPr>
        <w:t>/</w:t>
      </w:r>
      <w:r>
        <w:rPr>
          <w:rtl/>
        </w:rPr>
        <w:t xml:space="preserve"> 103. </w:t>
      </w:r>
    </w:p>
    <w:p w:rsidR="002B1751" w:rsidRPr="00E942CD" w:rsidRDefault="002B1751" w:rsidP="002B6FFD">
      <w:pPr>
        <w:pStyle w:val="libFootnote0"/>
        <w:rPr>
          <w:rtl/>
        </w:rPr>
      </w:pPr>
      <w:r w:rsidRPr="00E942CD">
        <w:rPr>
          <w:rtl/>
        </w:rPr>
        <w:t>(</w:t>
      </w:r>
      <w:r w:rsidR="002B6FFD">
        <w:rPr>
          <w:rFonts w:hint="cs"/>
          <w:rtl/>
        </w:rPr>
        <w:t>4</w:t>
      </w:r>
      <w:r w:rsidRPr="00E942CD">
        <w:rPr>
          <w:rtl/>
        </w:rPr>
        <w:t>) في المصدر</w:t>
      </w:r>
      <w:r w:rsidR="00F01D33">
        <w:rPr>
          <w:rtl/>
        </w:rPr>
        <w:t>:</w:t>
      </w:r>
      <w:r w:rsidRPr="00E942CD">
        <w:rPr>
          <w:rtl/>
        </w:rPr>
        <w:t xml:space="preserve"> إذا قطع يد السارق ترك له الابهام</w:t>
      </w:r>
      <w:r>
        <w:rPr>
          <w:rtl/>
        </w:rPr>
        <w:t>.</w:t>
      </w:r>
      <w:r w:rsidRPr="00E942CD">
        <w:rPr>
          <w:rtl/>
        </w:rPr>
        <w:t xml:space="preserve"> </w:t>
      </w:r>
    </w:p>
    <w:p w:rsidR="002B1751" w:rsidRDefault="002B1751" w:rsidP="00C4707E">
      <w:pPr>
        <w:pStyle w:val="libNormal"/>
        <w:rPr>
          <w:rtl/>
        </w:rPr>
      </w:pPr>
      <w:r>
        <w:rPr>
          <w:rtl/>
        </w:rPr>
        <w:br w:type="page"/>
      </w:r>
    </w:p>
    <w:p w:rsidR="002B1751" w:rsidRDefault="002B1751" w:rsidP="002B6FFD">
      <w:pPr>
        <w:pStyle w:val="libNormal0"/>
        <w:rPr>
          <w:rtl/>
        </w:rPr>
      </w:pPr>
      <w:r>
        <w:rPr>
          <w:rtl/>
        </w:rPr>
        <w:lastRenderedPageBreak/>
        <w:t>تركت عليه يده؟ قال</w:t>
      </w:r>
      <w:r w:rsidR="00F01D33">
        <w:rPr>
          <w:rtl/>
        </w:rPr>
        <w:t>:</w:t>
      </w:r>
      <w:r>
        <w:rPr>
          <w:rtl/>
        </w:rPr>
        <w:t xml:space="preserve"> فقال لهم</w:t>
      </w:r>
      <w:r w:rsidR="00F01D33">
        <w:rPr>
          <w:rtl/>
        </w:rPr>
        <w:t>:</w:t>
      </w:r>
      <w:r>
        <w:rPr>
          <w:rtl/>
        </w:rPr>
        <w:t xml:space="preserve"> فان تاب فبأي</w:t>
      </w:r>
      <w:r w:rsidR="002B6FFD">
        <w:rPr>
          <w:rFonts w:hint="cs"/>
          <w:rtl/>
        </w:rPr>
        <w:t>ِّ</w:t>
      </w:r>
      <w:r>
        <w:rPr>
          <w:rtl/>
        </w:rPr>
        <w:t xml:space="preserve"> شيء يتوض</w:t>
      </w:r>
      <w:r w:rsidR="002B6FFD">
        <w:rPr>
          <w:rFonts w:hint="cs"/>
          <w:rtl/>
        </w:rPr>
        <w:t>ّ</w:t>
      </w:r>
      <w:r>
        <w:rPr>
          <w:rtl/>
        </w:rPr>
        <w:t>أ؟ لأن</w:t>
      </w:r>
      <w:r w:rsidR="002B6FFD">
        <w:rPr>
          <w:rFonts w:hint="cs"/>
          <w:rtl/>
        </w:rPr>
        <w:t>َّ</w:t>
      </w:r>
      <w:r>
        <w:rPr>
          <w:rtl/>
        </w:rPr>
        <w:t xml:space="preserve"> الله يقول</w:t>
      </w:r>
      <w:r w:rsidR="00F01D33">
        <w:rPr>
          <w:rtl/>
        </w:rPr>
        <w:t>:</w:t>
      </w:r>
      <w:r>
        <w:rPr>
          <w:rtl/>
        </w:rPr>
        <w:t xml:space="preserve"> </w:t>
      </w:r>
      <w:r w:rsidRPr="002B6FFD">
        <w:rPr>
          <w:rStyle w:val="libAlaemChar"/>
          <w:rtl/>
        </w:rPr>
        <w:t>(</w:t>
      </w:r>
      <w:r w:rsidRPr="00035E93">
        <w:rPr>
          <w:rStyle w:val="libNormalChar"/>
          <w:rtl/>
        </w:rPr>
        <w:t xml:space="preserve"> </w:t>
      </w:r>
      <w:r w:rsidRPr="00BF2157">
        <w:rPr>
          <w:rStyle w:val="libAieChar"/>
          <w:rtl/>
        </w:rPr>
        <w:t>والس</w:t>
      </w:r>
      <w:r w:rsidR="002B6FFD">
        <w:rPr>
          <w:rStyle w:val="libAieChar"/>
          <w:rFonts w:hint="cs"/>
          <w:rtl/>
        </w:rPr>
        <w:t>ّ</w:t>
      </w:r>
      <w:r w:rsidRPr="00BF2157">
        <w:rPr>
          <w:rStyle w:val="libAieChar"/>
          <w:rtl/>
        </w:rPr>
        <w:t>ارق والس</w:t>
      </w:r>
      <w:r w:rsidR="002B6FFD">
        <w:rPr>
          <w:rStyle w:val="libAieChar"/>
          <w:rFonts w:hint="cs"/>
          <w:rtl/>
        </w:rPr>
        <w:t>ّ</w:t>
      </w:r>
      <w:r w:rsidRPr="00BF2157">
        <w:rPr>
          <w:rStyle w:val="libAieChar"/>
          <w:rtl/>
        </w:rPr>
        <w:t>ارقة فاقطعوا أيديهما</w:t>
      </w:r>
      <w:r>
        <w:rPr>
          <w:rtl/>
        </w:rPr>
        <w:t xml:space="preserve"> - إلى قوله</w:t>
      </w:r>
      <w:r w:rsidR="00F01D33">
        <w:rPr>
          <w:rtl/>
        </w:rPr>
        <w:t>:</w:t>
      </w:r>
      <w:r>
        <w:rPr>
          <w:rtl/>
        </w:rPr>
        <w:t xml:space="preserve"> - </w:t>
      </w:r>
      <w:r w:rsidRPr="00BF2157">
        <w:rPr>
          <w:rStyle w:val="libAieChar"/>
          <w:rtl/>
        </w:rPr>
        <w:t>فمن تاب من بعد ظلمه وأصلح فان</w:t>
      </w:r>
      <w:r w:rsidR="002B6FFD">
        <w:rPr>
          <w:rStyle w:val="libAieChar"/>
          <w:rFonts w:hint="cs"/>
          <w:rtl/>
        </w:rPr>
        <w:t>َّ</w:t>
      </w:r>
      <w:r w:rsidRPr="00BF2157">
        <w:rPr>
          <w:rStyle w:val="libAieChar"/>
          <w:rtl/>
        </w:rPr>
        <w:t xml:space="preserve"> الله غفور رحيم</w:t>
      </w:r>
      <w:r w:rsidRPr="00035E93">
        <w:rPr>
          <w:rStyle w:val="libNormalChar"/>
          <w:rtl/>
        </w:rPr>
        <w:t xml:space="preserve"> </w:t>
      </w:r>
      <w:r w:rsidRPr="002B6FFD">
        <w:rPr>
          <w:rStyle w:val="libAlaemChar"/>
          <w:rtl/>
        </w:rPr>
        <w:t>)</w:t>
      </w:r>
      <w:r>
        <w:rPr>
          <w:rtl/>
        </w:rPr>
        <w:t xml:space="preserve"> </w:t>
      </w:r>
      <w:r w:rsidRPr="008A1A51">
        <w:rPr>
          <w:rStyle w:val="libFootnotenumChar"/>
          <w:rtl/>
        </w:rPr>
        <w:t>(</w:t>
      </w:r>
      <w:r w:rsidR="002B6FFD">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[ 34692 ]</w:t>
      </w:r>
      <w:r>
        <w:rPr>
          <w:rtl/>
        </w:rPr>
        <w:t xml:space="preserve"> 7 - أحمد بن </w:t>
      </w:r>
      <w:r w:rsidR="006079CC">
        <w:rPr>
          <w:rtl/>
        </w:rPr>
        <w:t xml:space="preserve">محمّد </w:t>
      </w:r>
      <w:r>
        <w:rPr>
          <w:rtl/>
        </w:rPr>
        <w:t xml:space="preserve">بن عيسى في </w:t>
      </w:r>
      <w:r w:rsidRPr="00035E93">
        <w:rPr>
          <w:rStyle w:val="libNormalChar"/>
          <w:rtl/>
        </w:rPr>
        <w:t xml:space="preserve">( </w:t>
      </w:r>
      <w:r>
        <w:rPr>
          <w:rtl/>
        </w:rPr>
        <w:t>نوادره</w:t>
      </w:r>
      <w:r w:rsidRPr="00035E93">
        <w:rPr>
          <w:rStyle w:val="libNormalChar"/>
          <w:rtl/>
        </w:rPr>
        <w:t xml:space="preserve"> )</w:t>
      </w:r>
      <w:r>
        <w:rPr>
          <w:rtl/>
        </w:rPr>
        <w:t xml:space="preserve">، عن أحمد بن </w:t>
      </w:r>
      <w:r w:rsidR="006079CC">
        <w:rPr>
          <w:rtl/>
        </w:rPr>
        <w:t xml:space="preserve">محمّد </w:t>
      </w:r>
      <w:r>
        <w:rPr>
          <w:rtl/>
        </w:rPr>
        <w:t>- يعني</w:t>
      </w:r>
      <w:r w:rsidR="00F01D33">
        <w:rPr>
          <w:rtl/>
        </w:rPr>
        <w:t>:</w:t>
      </w:r>
      <w:r>
        <w:rPr>
          <w:rtl/>
        </w:rPr>
        <w:t xml:space="preserve"> ابن أبي نصر - عن المسعودي، عن معاوية بن عمّار،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يقطع من السارق أربع أصابع ويترك الابهام، وتقطع الرجل من المفصل ويترك العقب يطأ عليه. </w:t>
      </w:r>
    </w:p>
    <w:p w:rsidR="002B1751" w:rsidRDefault="002B1751" w:rsidP="00F01D33">
      <w:pPr>
        <w:pStyle w:val="libNormal"/>
        <w:rPr>
          <w:rtl/>
        </w:rPr>
      </w:pPr>
      <w:r w:rsidRPr="00035E93">
        <w:rPr>
          <w:rStyle w:val="libNormalChar"/>
          <w:rtl/>
        </w:rPr>
        <w:t>[ 34693 ]</w:t>
      </w:r>
      <w:r>
        <w:rPr>
          <w:rtl/>
        </w:rPr>
        <w:t xml:space="preserve"> 8 - </w:t>
      </w:r>
      <w:r w:rsidR="006079CC">
        <w:rPr>
          <w:rtl/>
        </w:rPr>
        <w:t xml:space="preserve">محمّد </w:t>
      </w:r>
      <w:r>
        <w:rPr>
          <w:rtl/>
        </w:rPr>
        <w:t xml:space="preserve">بن </w:t>
      </w:r>
      <w:r w:rsidR="002B6FFD">
        <w:rPr>
          <w:rtl/>
        </w:rPr>
        <w:t>عليّ</w:t>
      </w:r>
      <w:r w:rsidR="006079CC">
        <w:rPr>
          <w:rtl/>
        </w:rPr>
        <w:t xml:space="preserve"> </w:t>
      </w:r>
      <w:r>
        <w:rPr>
          <w:rtl/>
        </w:rPr>
        <w:t xml:space="preserve">بن الحسين بإسناده عن الحسن بن محبوب، عن </w:t>
      </w:r>
      <w:r w:rsidR="006079CC">
        <w:rPr>
          <w:rtl/>
        </w:rPr>
        <w:t xml:space="preserve">عليِّ </w:t>
      </w:r>
      <w:r>
        <w:rPr>
          <w:rtl/>
        </w:rPr>
        <w:t xml:space="preserve">ابن رئاب،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السرقة - قال</w:t>
      </w:r>
      <w:r w:rsidR="00F01D33">
        <w:rPr>
          <w:rtl/>
        </w:rPr>
        <w:t>:</w:t>
      </w:r>
      <w:r>
        <w:rPr>
          <w:rtl/>
        </w:rPr>
        <w:t xml:space="preserve"> وكان إذا قطع اليد قطعها دون المفصل، فاذا قطع الرجل قطعها من الكعب، قال</w:t>
      </w:r>
      <w:r w:rsidR="00F01D33">
        <w:rPr>
          <w:rtl/>
        </w:rPr>
        <w:t>:</w:t>
      </w:r>
      <w:r>
        <w:rPr>
          <w:rtl/>
        </w:rPr>
        <w:t xml:space="preserve"> وكان لا يرى أن يعفى عن شيء من </w:t>
      </w:r>
      <w:r w:rsidR="00E924B6">
        <w:rPr>
          <w:rtl/>
        </w:rPr>
        <w:t>الحدود</w:t>
      </w:r>
      <w:r>
        <w:rPr>
          <w:rtl/>
        </w:rPr>
        <w:t xml:space="preserve">. </w:t>
      </w:r>
    </w:p>
    <w:p w:rsidR="002B1751" w:rsidRDefault="002B1751" w:rsidP="002B6FFD">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2B6FFD">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546" w:name="_Toc309716532"/>
      <w:bookmarkStart w:id="547" w:name="_Toc380648273"/>
      <w:bookmarkStart w:id="548" w:name="_Toc189237764"/>
      <w:r>
        <w:rPr>
          <w:rtl/>
        </w:rPr>
        <w:t>5 - باب أن من سرق قطعت يده اليمنى، فان سرق ثانية</w:t>
      </w:r>
      <w:bookmarkEnd w:id="546"/>
      <w:r w:rsidR="00BF2157">
        <w:rPr>
          <w:rtl/>
        </w:rPr>
        <w:t xml:space="preserve"> </w:t>
      </w:r>
      <w:bookmarkStart w:id="549" w:name="_Toc309716533"/>
      <w:r w:rsidR="00BF2157">
        <w:rPr>
          <w:rtl/>
        </w:rPr>
        <w:t>ق</w:t>
      </w:r>
      <w:r>
        <w:rPr>
          <w:rtl/>
        </w:rPr>
        <w:t>طعت رجله اليسرى، فان سرق ثالثة سجن مؤبدا</w:t>
      </w:r>
      <w:r w:rsidR="002B6FFD">
        <w:rPr>
          <w:rFonts w:hint="cs"/>
          <w:rtl/>
        </w:rPr>
        <w:t>ً</w:t>
      </w:r>
      <w:r>
        <w:rPr>
          <w:rtl/>
        </w:rPr>
        <w:t xml:space="preserve"> </w:t>
      </w:r>
      <w:bookmarkEnd w:id="549"/>
      <w:r w:rsidR="000014EE">
        <w:rPr>
          <w:rtl/>
        </w:rPr>
        <w:t xml:space="preserve">حتّى </w:t>
      </w:r>
      <w:bookmarkStart w:id="550" w:name="_Toc309716534"/>
      <w:r w:rsidR="00BF2157">
        <w:rPr>
          <w:rtl/>
        </w:rPr>
        <w:t>ي</w:t>
      </w:r>
      <w:r>
        <w:rPr>
          <w:rtl/>
        </w:rPr>
        <w:t>موت، وينفق عليه من بيت المال، فان سرق</w:t>
      </w:r>
      <w:bookmarkEnd w:id="550"/>
      <w:r w:rsidR="00BF2157">
        <w:rPr>
          <w:rtl/>
        </w:rPr>
        <w:t xml:space="preserve"> </w:t>
      </w:r>
      <w:bookmarkStart w:id="551" w:name="_Toc309716535"/>
      <w:r w:rsidR="00BF2157">
        <w:rPr>
          <w:rtl/>
        </w:rPr>
        <w:t>ف</w:t>
      </w:r>
      <w:r>
        <w:rPr>
          <w:rtl/>
        </w:rPr>
        <w:t>ي السجن قتل</w:t>
      </w:r>
      <w:bookmarkEnd w:id="547"/>
      <w:bookmarkEnd w:id="548"/>
      <w:bookmarkEnd w:id="551"/>
      <w:r>
        <w:rPr>
          <w:rtl/>
        </w:rPr>
        <w:t xml:space="preserve"> </w:t>
      </w:r>
    </w:p>
    <w:p w:rsidR="002B1751" w:rsidRDefault="002B1751" w:rsidP="00F01D33">
      <w:pPr>
        <w:pStyle w:val="libNormal"/>
        <w:rPr>
          <w:rtl/>
        </w:rPr>
      </w:pPr>
      <w:r w:rsidRPr="00035E93">
        <w:rPr>
          <w:rStyle w:val="libNormalChar"/>
          <w:rtl/>
        </w:rPr>
        <w:t>[ 34694 ]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p>
    <w:p w:rsidR="002B1751" w:rsidRDefault="00C4707E" w:rsidP="00C4707E">
      <w:pPr>
        <w:pStyle w:val="libLine"/>
        <w:rPr>
          <w:rtl/>
        </w:rPr>
      </w:pPr>
      <w:r>
        <w:rPr>
          <w:rtl/>
        </w:rPr>
        <w:t>____________________</w:t>
      </w:r>
    </w:p>
    <w:p w:rsidR="002B1751" w:rsidRPr="00855E66" w:rsidRDefault="002B1751" w:rsidP="002B6FFD">
      <w:pPr>
        <w:pStyle w:val="libFootnote0"/>
        <w:rPr>
          <w:rtl/>
        </w:rPr>
      </w:pPr>
      <w:r w:rsidRPr="00855E66">
        <w:rPr>
          <w:rtl/>
        </w:rPr>
        <w:t>(</w:t>
      </w:r>
      <w:r w:rsidR="002B6FFD">
        <w:rPr>
          <w:rFonts w:hint="cs"/>
          <w:rtl/>
        </w:rPr>
        <w:t>1</w:t>
      </w:r>
      <w:r w:rsidRPr="00855E66">
        <w:rPr>
          <w:rtl/>
        </w:rPr>
        <w:t>) المائدة 5</w:t>
      </w:r>
      <w:r w:rsidR="00F01D33">
        <w:rPr>
          <w:rtl/>
        </w:rPr>
        <w:t>:</w:t>
      </w:r>
      <w:r w:rsidRPr="00855E66">
        <w:rPr>
          <w:rtl/>
        </w:rPr>
        <w:t xml:space="preserve"> 38 و 39</w:t>
      </w:r>
      <w:r>
        <w:rPr>
          <w:rtl/>
        </w:rPr>
        <w:t>.</w:t>
      </w:r>
      <w:r w:rsidRPr="00855E66">
        <w:rPr>
          <w:rtl/>
        </w:rPr>
        <w:t xml:space="preserve"> </w:t>
      </w:r>
    </w:p>
    <w:p w:rsidR="002B1751" w:rsidRDefault="002B1751" w:rsidP="00577EAF">
      <w:pPr>
        <w:pStyle w:val="libFootnote0"/>
        <w:rPr>
          <w:rtl/>
        </w:rPr>
      </w:pPr>
      <w:r>
        <w:rPr>
          <w:rtl/>
        </w:rPr>
        <w:t xml:space="preserve">7 - نوادر أحمد بن </w:t>
      </w:r>
      <w:r w:rsidR="006079CC">
        <w:rPr>
          <w:rtl/>
        </w:rPr>
        <w:t xml:space="preserve">محمّد </w:t>
      </w:r>
      <w:r>
        <w:rPr>
          <w:rtl/>
        </w:rPr>
        <w:t>بن عيسى</w:t>
      </w:r>
      <w:r w:rsidR="00F01D33">
        <w:rPr>
          <w:rtl/>
        </w:rPr>
        <w:t>:</w:t>
      </w:r>
      <w:r>
        <w:rPr>
          <w:rtl/>
        </w:rPr>
        <w:t xml:space="preserve"> 150 </w:t>
      </w:r>
      <w:r w:rsidR="00035E93">
        <w:rPr>
          <w:rtl/>
        </w:rPr>
        <w:t>/</w:t>
      </w:r>
      <w:r>
        <w:rPr>
          <w:rtl/>
        </w:rPr>
        <w:t xml:space="preserve"> 388. </w:t>
      </w:r>
    </w:p>
    <w:p w:rsidR="002B1751" w:rsidRDefault="002B1751" w:rsidP="00577EAF">
      <w:pPr>
        <w:pStyle w:val="libFootnote0"/>
        <w:rPr>
          <w:rtl/>
        </w:rPr>
      </w:pPr>
      <w:r>
        <w:rPr>
          <w:rtl/>
        </w:rPr>
        <w:t>8 - الفقيه 4</w:t>
      </w:r>
      <w:r w:rsidR="00F01D33">
        <w:rPr>
          <w:rtl/>
        </w:rPr>
        <w:t>:</w:t>
      </w:r>
      <w:r>
        <w:rPr>
          <w:rtl/>
        </w:rPr>
        <w:t xml:space="preserve"> 46 </w:t>
      </w:r>
      <w:r w:rsidR="00035E93">
        <w:rPr>
          <w:rtl/>
        </w:rPr>
        <w:t>/</w:t>
      </w:r>
      <w:r>
        <w:rPr>
          <w:rtl/>
        </w:rPr>
        <w:t xml:space="preserve"> 157. </w:t>
      </w:r>
    </w:p>
    <w:p w:rsidR="002B1751" w:rsidRPr="00855E66" w:rsidRDefault="002B1751" w:rsidP="002B6FFD">
      <w:pPr>
        <w:pStyle w:val="libFootnote0"/>
        <w:rPr>
          <w:rtl/>
        </w:rPr>
      </w:pPr>
      <w:r w:rsidRPr="00855E66">
        <w:rPr>
          <w:rtl/>
        </w:rPr>
        <w:t>(</w:t>
      </w:r>
      <w:r w:rsidR="002B6FFD">
        <w:rPr>
          <w:rFonts w:hint="cs"/>
          <w:rtl/>
        </w:rPr>
        <w:t>2</w:t>
      </w:r>
      <w:r w:rsidRPr="00855E66">
        <w:rPr>
          <w:rtl/>
        </w:rPr>
        <w:t xml:space="preserve">) يأتي في </w:t>
      </w:r>
      <w:r w:rsidR="001F501A">
        <w:rPr>
          <w:rtl/>
        </w:rPr>
        <w:t>ال</w:t>
      </w:r>
      <w:r w:rsidR="002B6FFD">
        <w:rPr>
          <w:rtl/>
        </w:rPr>
        <w:t>حد</w:t>
      </w:r>
      <w:r w:rsidRPr="00855E66">
        <w:rPr>
          <w:rtl/>
        </w:rPr>
        <w:t>يثين 1 و 2 من الباب 30 من هذه الأبواب</w:t>
      </w:r>
      <w:r>
        <w:rPr>
          <w:rtl/>
        </w:rPr>
        <w:t>.</w:t>
      </w:r>
      <w:r w:rsidRPr="00855E66">
        <w:rPr>
          <w:rtl/>
        </w:rPr>
        <w:t xml:space="preserve"> </w:t>
      </w:r>
    </w:p>
    <w:p w:rsidR="002B1751" w:rsidRDefault="002B1751" w:rsidP="002B6FFD">
      <w:pPr>
        <w:pStyle w:val="libFootnoteCenterBold"/>
        <w:rPr>
          <w:rtl/>
        </w:rPr>
      </w:pPr>
      <w:r>
        <w:rPr>
          <w:rtl/>
        </w:rPr>
        <w:t xml:space="preserve">الباب 5 </w:t>
      </w:r>
    </w:p>
    <w:p w:rsidR="002B1751" w:rsidRDefault="002B1751" w:rsidP="002B6FFD">
      <w:pPr>
        <w:pStyle w:val="libFootnoteCenterBold"/>
        <w:rPr>
          <w:rtl/>
        </w:rPr>
      </w:pPr>
      <w:r>
        <w:rPr>
          <w:rtl/>
        </w:rPr>
        <w:t xml:space="preserve">فيه 16 </w:t>
      </w:r>
      <w:r w:rsidR="002B6FFD">
        <w:rPr>
          <w:rtl/>
        </w:rPr>
        <w:t>حد</w:t>
      </w:r>
      <w:r>
        <w:rPr>
          <w:rtl/>
        </w:rPr>
        <w:t>يثا</w:t>
      </w:r>
      <w:r w:rsidR="002B6FFD">
        <w:rPr>
          <w:rFonts w:hint="cs"/>
          <w:rtl/>
        </w:rPr>
        <w:t>ً</w:t>
      </w:r>
      <w:r>
        <w:rPr>
          <w:rtl/>
        </w:rPr>
        <w:t xml:space="preserve"> </w:t>
      </w:r>
    </w:p>
    <w:p w:rsidR="002B1751" w:rsidRDefault="002B1751" w:rsidP="00577EAF">
      <w:pPr>
        <w:pStyle w:val="libFootnote0"/>
        <w:rPr>
          <w:rtl/>
        </w:rPr>
      </w:pPr>
      <w:r>
        <w:rPr>
          <w:rtl/>
        </w:rPr>
        <w:t>1 - الكافي 7</w:t>
      </w:r>
      <w:r w:rsidR="00F01D33">
        <w:rPr>
          <w:rtl/>
        </w:rPr>
        <w:t>:</w:t>
      </w:r>
      <w:r>
        <w:rPr>
          <w:rtl/>
        </w:rPr>
        <w:t xml:space="preserve"> 222 </w:t>
      </w:r>
      <w:r w:rsidR="00035E93">
        <w:rPr>
          <w:rtl/>
        </w:rPr>
        <w:t>/</w:t>
      </w:r>
      <w:r>
        <w:rPr>
          <w:rtl/>
        </w:rPr>
        <w:t xml:space="preserve"> 4، والتهذيب 10</w:t>
      </w:r>
      <w:r w:rsidR="00F01D33">
        <w:rPr>
          <w:rtl/>
        </w:rPr>
        <w:t>:</w:t>
      </w:r>
      <w:r>
        <w:rPr>
          <w:rtl/>
        </w:rPr>
        <w:t xml:space="preserve"> 103 </w:t>
      </w:r>
      <w:r w:rsidR="00035E93">
        <w:rPr>
          <w:rtl/>
        </w:rPr>
        <w:t>/</w:t>
      </w:r>
      <w:r>
        <w:rPr>
          <w:rtl/>
        </w:rPr>
        <w:t xml:space="preserve"> 402، وعلل الشرائع</w:t>
      </w:r>
      <w:r w:rsidR="00F01D33">
        <w:rPr>
          <w:rtl/>
        </w:rPr>
        <w:t>:</w:t>
      </w:r>
      <w:r>
        <w:rPr>
          <w:rtl/>
        </w:rPr>
        <w:t xml:space="preserve"> 536 </w:t>
      </w:r>
      <w:r w:rsidR="00035E93">
        <w:rPr>
          <w:rtl/>
        </w:rPr>
        <w:t>/</w:t>
      </w:r>
      <w:r>
        <w:rPr>
          <w:rtl/>
        </w:rPr>
        <w:t xml:space="preserve"> 1.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 xml:space="preserve">عدَّة </w:t>
      </w:r>
      <w:r w:rsidR="002B1751">
        <w:rPr>
          <w:rtl/>
        </w:rPr>
        <w:t xml:space="preserve">من أصحابنا، عن سهل بن زياد </w:t>
      </w:r>
      <w:r w:rsidR="000014EE">
        <w:rPr>
          <w:rtl/>
        </w:rPr>
        <w:t>جميعاً</w:t>
      </w:r>
      <w:r w:rsidR="002B1751">
        <w:rPr>
          <w:rtl/>
        </w:rPr>
        <w:t xml:space="preserve">، عن ابن أبي نجران، عن عاصم بن حميد، عن </w:t>
      </w:r>
      <w:r>
        <w:rPr>
          <w:rtl/>
        </w:rPr>
        <w:t xml:space="preserve">محمّد </w:t>
      </w:r>
      <w:r w:rsidR="002B1751">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قال</w:t>
      </w:r>
      <w:r w:rsidR="00F01D33">
        <w:rPr>
          <w:rtl/>
        </w:rPr>
        <w:t>:</w:t>
      </w:r>
      <w:r w:rsidR="002B1751">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في السارق إذا سرق قطعت يمينه، وإذا سرق مر</w:t>
      </w:r>
      <w:r w:rsidR="002B6FFD">
        <w:rPr>
          <w:rFonts w:hint="cs"/>
          <w:rtl/>
        </w:rPr>
        <w:t>ّ</w:t>
      </w:r>
      <w:r w:rsidR="002B1751">
        <w:rPr>
          <w:rtl/>
        </w:rPr>
        <w:t>ة ا</w:t>
      </w:r>
      <w:r w:rsidR="002B6FFD">
        <w:rPr>
          <w:rFonts w:hint="cs"/>
          <w:rtl/>
        </w:rPr>
        <w:t>ُ</w:t>
      </w:r>
      <w:r w:rsidR="002B1751">
        <w:rPr>
          <w:rtl/>
        </w:rPr>
        <w:t>خرى قطعت رجله اليسرى، ثم إذا سرق مرة ا</w:t>
      </w:r>
      <w:r w:rsidR="002B6FFD">
        <w:rPr>
          <w:rFonts w:hint="cs"/>
          <w:rtl/>
        </w:rPr>
        <w:t>ُ</w:t>
      </w:r>
      <w:r w:rsidR="002B1751">
        <w:rPr>
          <w:rtl/>
        </w:rPr>
        <w:t>خرى سجنه وتركت رجله اليمنى يمشي عليها إلى الغائط ويده اليسرى يأكل بها ويستنجي بها، فقال</w:t>
      </w:r>
      <w:r w:rsidR="00F01D33">
        <w:rPr>
          <w:rtl/>
        </w:rPr>
        <w:t>:</w:t>
      </w:r>
      <w:r w:rsidR="002B1751">
        <w:rPr>
          <w:rtl/>
        </w:rPr>
        <w:t xml:space="preserve"> إني لأستحيى من الله أن أتركه لا ينتفع بشيء ولكن</w:t>
      </w:r>
      <w:r w:rsidR="002B6FFD">
        <w:rPr>
          <w:rFonts w:hint="cs"/>
          <w:rtl/>
        </w:rPr>
        <w:t>ّ</w:t>
      </w:r>
      <w:r w:rsidR="002B1751">
        <w:rPr>
          <w:rtl/>
        </w:rPr>
        <w:t xml:space="preserve">ي أسجنه </w:t>
      </w:r>
      <w:r w:rsidR="000014EE">
        <w:rPr>
          <w:rtl/>
        </w:rPr>
        <w:t xml:space="preserve">حتّى </w:t>
      </w:r>
      <w:r w:rsidR="002B1751">
        <w:rPr>
          <w:rtl/>
        </w:rPr>
        <w:t>يموت في السجن، وقال</w:t>
      </w:r>
      <w:r w:rsidR="00F01D33">
        <w:rPr>
          <w:rtl/>
        </w:rPr>
        <w:t>:</w:t>
      </w:r>
      <w:r w:rsidR="002B1751">
        <w:rPr>
          <w:rtl/>
        </w:rPr>
        <w:t xml:space="preserve"> ما قطع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2B1751">
        <w:rPr>
          <w:rtl/>
        </w:rPr>
        <w:t xml:space="preserve"> من سارق بعد يده ورجله. </w:t>
      </w:r>
    </w:p>
    <w:p w:rsidR="002B1751" w:rsidRDefault="002B1751" w:rsidP="00F01D33">
      <w:pPr>
        <w:pStyle w:val="libNormal"/>
        <w:rPr>
          <w:rtl/>
        </w:rPr>
      </w:pPr>
      <w:r w:rsidRPr="00035E93">
        <w:rPr>
          <w:rStyle w:val="libNormalChar"/>
          <w:rtl/>
        </w:rPr>
        <w:t>[ 34695 ]</w:t>
      </w:r>
      <w:r>
        <w:rPr>
          <w:rtl/>
        </w:rPr>
        <w:t xml:space="preserve"> 2 - وعن حميد بن زياد، عن الحسن بن </w:t>
      </w:r>
      <w:r w:rsidR="006079CC">
        <w:rPr>
          <w:rtl/>
        </w:rPr>
        <w:t xml:space="preserve">محمّد </w:t>
      </w:r>
      <w:r>
        <w:rPr>
          <w:rtl/>
        </w:rPr>
        <w:t>بن سماعة، عن غير وا</w:t>
      </w:r>
      <w:r w:rsidR="008C228A">
        <w:rPr>
          <w:rtl/>
        </w:rPr>
        <w:t>حدّ</w:t>
      </w:r>
      <w:r>
        <w:rPr>
          <w:rtl/>
        </w:rPr>
        <w:t xml:space="preserve">، عن أبان بن عثمان،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w:t>
      </w:r>
      <w:r w:rsidR="002B6FFD">
        <w:rPr>
          <w:rtl/>
        </w:rPr>
        <w:t>عليّ</w:t>
      </w:r>
      <w:r w:rsidR="002B6FFD">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لا يزيد على قطع اليد والرجل ويقول</w:t>
      </w:r>
      <w:r w:rsidR="00F01D33">
        <w:rPr>
          <w:rtl/>
        </w:rPr>
        <w:t>:</w:t>
      </w:r>
      <w:r>
        <w:rPr>
          <w:rtl/>
        </w:rPr>
        <w:t xml:space="preserve"> إنّي لأستحيي من ربّي أن أدعه ليس له ما يستنجي به أو يتطه</w:t>
      </w:r>
      <w:r w:rsidR="002B6FFD">
        <w:rPr>
          <w:rFonts w:hint="cs"/>
          <w:rtl/>
        </w:rPr>
        <w:t>ّ</w:t>
      </w:r>
      <w:r>
        <w:rPr>
          <w:rtl/>
        </w:rPr>
        <w:t xml:space="preserve">ر به. </w:t>
      </w:r>
    </w:p>
    <w:p w:rsidR="002B1751" w:rsidRDefault="002B1751" w:rsidP="008A1A51">
      <w:pPr>
        <w:pStyle w:val="libNormal"/>
        <w:rPr>
          <w:rtl/>
        </w:rPr>
      </w:pPr>
      <w:r>
        <w:rPr>
          <w:rtl/>
        </w:rPr>
        <w:t>قال</w:t>
      </w:r>
      <w:r w:rsidR="00F01D33">
        <w:rPr>
          <w:rtl/>
        </w:rPr>
        <w:t>:</w:t>
      </w:r>
      <w:r>
        <w:rPr>
          <w:rtl/>
        </w:rPr>
        <w:t xml:space="preserve"> وسألته إن هو سرق بعد قطع اليد والرجل؟ قال</w:t>
      </w:r>
      <w:r w:rsidR="00F01D33">
        <w:rPr>
          <w:rtl/>
        </w:rPr>
        <w:t>:</w:t>
      </w:r>
      <w:r>
        <w:rPr>
          <w:rtl/>
        </w:rPr>
        <w:t xml:space="preserve"> استودعه السجن أبدا</w:t>
      </w:r>
      <w:r w:rsidR="002B6FFD">
        <w:rPr>
          <w:rFonts w:hint="cs"/>
          <w:rtl/>
        </w:rPr>
        <w:t>ً</w:t>
      </w:r>
      <w:r>
        <w:rPr>
          <w:rtl/>
        </w:rPr>
        <w:t xml:space="preserve"> واغني </w:t>
      </w:r>
      <w:r w:rsidRPr="008A1A51">
        <w:rPr>
          <w:rStyle w:val="libFootnotenumChar"/>
          <w:rtl/>
        </w:rPr>
        <w:t>(1)</w:t>
      </w:r>
      <w:r>
        <w:rPr>
          <w:rtl/>
        </w:rPr>
        <w:t xml:space="preserve"> عن الناس شر</w:t>
      </w:r>
      <w:r w:rsidR="002B6FFD">
        <w:rPr>
          <w:rFonts w:hint="cs"/>
          <w:rtl/>
        </w:rPr>
        <w:t>َّ</w:t>
      </w:r>
      <w:r>
        <w:rPr>
          <w:rtl/>
        </w:rPr>
        <w:t xml:space="preserve">ه.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الحسين بن الحسن بن أبان، عن الحسين بن سعيد </w:t>
      </w:r>
      <w:r w:rsidRPr="008A1A51">
        <w:rPr>
          <w:rStyle w:val="libFootnotenumChar"/>
          <w:rtl/>
        </w:rPr>
        <w:t>(2)</w:t>
      </w:r>
      <w:r>
        <w:rPr>
          <w:rtl/>
        </w:rPr>
        <w:t xml:space="preserve">، </w:t>
      </w:r>
      <w:r w:rsidR="006079CC">
        <w:rPr>
          <w:rtl/>
        </w:rPr>
        <w:t xml:space="preserve">والّذي </w:t>
      </w:r>
      <w:r>
        <w:rPr>
          <w:rtl/>
        </w:rPr>
        <w:t>قبله بالإ</w:t>
      </w:r>
      <w:r w:rsidR="002B6FFD">
        <w:rPr>
          <w:rFonts w:hint="cs"/>
          <w:rtl/>
        </w:rPr>
        <w:t>ِ</w:t>
      </w:r>
      <w:r>
        <w:rPr>
          <w:rtl/>
        </w:rPr>
        <w:t xml:space="preserve">سناد، عن الحسين بن سعيد، عن النضر بن سويد، عن عاصم بن حميد مثله. </w:t>
      </w:r>
    </w:p>
    <w:p w:rsidR="002B6FFD" w:rsidRDefault="002B1751" w:rsidP="002B6FFD">
      <w:pPr>
        <w:pStyle w:val="libNormal"/>
        <w:rPr>
          <w:rtl/>
        </w:rPr>
      </w:pPr>
      <w:r w:rsidRPr="002B6FFD">
        <w:rPr>
          <w:rtl/>
        </w:rPr>
        <w:t>[ 34696 ]</w:t>
      </w:r>
      <w:r>
        <w:rPr>
          <w:rtl/>
        </w:rPr>
        <w:t xml:space="preserve"> 3 - وعن </w:t>
      </w:r>
      <w:r w:rsidR="006079CC">
        <w:rPr>
          <w:rtl/>
        </w:rPr>
        <w:t xml:space="preserve">عدَّة </w:t>
      </w:r>
      <w:r>
        <w:rPr>
          <w:rtl/>
        </w:rPr>
        <w:t xml:space="preserve">من أصحابنا، عن أحمد بن </w:t>
      </w:r>
      <w:r w:rsidR="006079CC">
        <w:rPr>
          <w:rtl/>
        </w:rPr>
        <w:t>محمّد</w:t>
      </w:r>
      <w:r>
        <w:rPr>
          <w:rtl/>
        </w:rPr>
        <w:t xml:space="preserve">، عن الحسين بن سعيد، عن النضر بن سويد، عن القاسم، عن أبي عبدالله </w:t>
      </w:r>
      <w:r w:rsidR="00035E93" w:rsidRPr="002B6FFD">
        <w:rPr>
          <w:rFonts w:hint="cs"/>
          <w:rtl/>
        </w:rPr>
        <w:t xml:space="preserve">( </w:t>
      </w:r>
      <w:r w:rsidR="00035E93" w:rsidRPr="00EC17F6">
        <w:rPr>
          <w:rStyle w:val="libAlaemChar"/>
          <w:rFonts w:hint="cs"/>
          <w:rtl/>
        </w:rPr>
        <w:t xml:space="preserve">عليه‌السلام </w:t>
      </w:r>
      <w:r w:rsidR="00035E93" w:rsidRPr="002B6FFD">
        <w:rPr>
          <w:rFonts w:hint="cs"/>
          <w:rtl/>
        </w:rPr>
        <w:t>)</w:t>
      </w:r>
      <w:r>
        <w:rPr>
          <w:rtl/>
        </w:rPr>
        <w:t xml:space="preserve"> قال</w:t>
      </w:r>
      <w:r w:rsidR="00F01D33">
        <w:rPr>
          <w:rtl/>
        </w:rPr>
        <w:t>:</w:t>
      </w:r>
      <w:r>
        <w:rPr>
          <w:rtl/>
        </w:rPr>
        <w:t xml:space="preserve"> سألته عن رجل سرق؟ فقال</w:t>
      </w:r>
      <w:r w:rsidR="00F01D33">
        <w:rPr>
          <w:rtl/>
        </w:rPr>
        <w:t>:</w:t>
      </w:r>
      <w:r>
        <w:rPr>
          <w:rtl/>
        </w:rPr>
        <w:t xml:space="preserve"> سمعت أبي يقول</w:t>
      </w:r>
      <w:r w:rsidR="00F01D33">
        <w:rPr>
          <w:rtl/>
        </w:rPr>
        <w:t>:</w:t>
      </w:r>
      <w:r>
        <w:rPr>
          <w:rtl/>
        </w:rPr>
        <w:t xml:space="preserve"> ا</w:t>
      </w:r>
      <w:r w:rsidR="002B6FFD">
        <w:rPr>
          <w:rFonts w:hint="cs"/>
          <w:rtl/>
        </w:rPr>
        <w:t>ُ</w:t>
      </w:r>
      <w:r>
        <w:rPr>
          <w:rtl/>
        </w:rPr>
        <w:t xml:space="preserve">تي </w:t>
      </w:r>
      <w:r w:rsidR="002B6FFD">
        <w:rPr>
          <w:rtl/>
        </w:rPr>
        <w:t>عليّ</w:t>
      </w:r>
      <w:r w:rsidR="006079CC">
        <w:rPr>
          <w:rtl/>
        </w:rPr>
        <w:t xml:space="preserve"> </w:t>
      </w:r>
      <w:r w:rsidR="00035E93" w:rsidRPr="002B6FFD">
        <w:rPr>
          <w:rFonts w:hint="cs"/>
          <w:rtl/>
        </w:rPr>
        <w:t xml:space="preserve">( </w:t>
      </w:r>
      <w:r w:rsidR="00035E93" w:rsidRPr="00EC17F6">
        <w:rPr>
          <w:rStyle w:val="libAlaemChar"/>
          <w:rFonts w:hint="cs"/>
          <w:rtl/>
        </w:rPr>
        <w:t xml:space="preserve">عليه‌السلام </w:t>
      </w:r>
      <w:r w:rsidR="00035E93" w:rsidRPr="002B6FFD">
        <w:rPr>
          <w:rFonts w:hint="cs"/>
          <w:rtl/>
        </w:rPr>
        <w:t>)</w:t>
      </w:r>
      <w:r>
        <w:rPr>
          <w:rtl/>
        </w:rPr>
        <w:t xml:space="preserve"> في زم</w:t>
      </w:r>
      <w:r w:rsidR="002B6FFD">
        <w:rPr>
          <w:rFonts w:hint="cs"/>
          <w:rtl/>
        </w:rPr>
        <w:t>ا</w:t>
      </w:r>
      <w:r w:rsidR="002B6FFD">
        <w:rPr>
          <w:rtl/>
        </w:rPr>
        <w:t>ن</w:t>
      </w:r>
      <w:r w:rsidR="006079CC">
        <w:rPr>
          <w:rtl/>
        </w:rPr>
        <w:t xml:space="preserve">ه </w:t>
      </w:r>
      <w:r>
        <w:rPr>
          <w:rtl/>
        </w:rPr>
        <w:t>برجل قد سرق فقطع يده، ثم</w:t>
      </w:r>
      <w:r w:rsidR="002B6FFD">
        <w:rPr>
          <w:rFonts w:hint="cs"/>
          <w:rtl/>
        </w:rPr>
        <w:t>َّ</w:t>
      </w:r>
      <w:r>
        <w:rPr>
          <w:rtl/>
        </w:rPr>
        <w:t xml:space="preserve"> ا</w:t>
      </w:r>
      <w:r w:rsidR="002B6FFD">
        <w:rPr>
          <w:rFonts w:hint="cs"/>
          <w:rtl/>
        </w:rPr>
        <w:t>ُ</w:t>
      </w:r>
      <w:r>
        <w:rPr>
          <w:rtl/>
        </w:rPr>
        <w:t xml:space="preserve">تي به ثانية </w:t>
      </w:r>
    </w:p>
    <w:p w:rsidR="002B1751" w:rsidRDefault="00C4707E" w:rsidP="002B6FFD">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222 </w:t>
      </w:r>
      <w:r w:rsidR="00035E93">
        <w:rPr>
          <w:rtl/>
        </w:rPr>
        <w:t>/</w:t>
      </w:r>
      <w:r>
        <w:rPr>
          <w:rtl/>
        </w:rPr>
        <w:t xml:space="preserve"> 3، والتهذيب 10</w:t>
      </w:r>
      <w:r w:rsidR="00F01D33">
        <w:rPr>
          <w:rtl/>
        </w:rPr>
        <w:t>:</w:t>
      </w:r>
      <w:r>
        <w:rPr>
          <w:rtl/>
        </w:rPr>
        <w:t xml:space="preserve"> 104 </w:t>
      </w:r>
      <w:r w:rsidR="00035E93">
        <w:rPr>
          <w:rtl/>
        </w:rPr>
        <w:t>/</w:t>
      </w:r>
      <w:r>
        <w:rPr>
          <w:rtl/>
        </w:rPr>
        <w:t xml:space="preserve"> 403. </w:t>
      </w:r>
    </w:p>
    <w:p w:rsidR="002B1751" w:rsidRPr="00855E66" w:rsidRDefault="002B1751" w:rsidP="00577EAF">
      <w:pPr>
        <w:pStyle w:val="libFootnote0"/>
        <w:rPr>
          <w:rtl/>
        </w:rPr>
      </w:pPr>
      <w:r w:rsidRPr="00855E66">
        <w:rPr>
          <w:rtl/>
        </w:rPr>
        <w:t>(1) في علل الشرائع</w:t>
      </w:r>
      <w:r w:rsidR="00F01D33">
        <w:rPr>
          <w:rtl/>
        </w:rPr>
        <w:t>:</w:t>
      </w:r>
      <w:r w:rsidRPr="00855E66">
        <w:rPr>
          <w:rtl/>
        </w:rPr>
        <w:t xml:space="preserve"> وأكفي </w:t>
      </w:r>
      <w:r w:rsidRPr="002B6FFD">
        <w:rPr>
          <w:rtl/>
        </w:rPr>
        <w:t>( هامش المخطوط ).</w:t>
      </w:r>
      <w:r w:rsidRPr="00855E66">
        <w:rPr>
          <w:rtl/>
        </w:rPr>
        <w:t xml:space="preserve"> </w:t>
      </w:r>
    </w:p>
    <w:p w:rsidR="002B1751" w:rsidRPr="00855E66" w:rsidRDefault="002B1751" w:rsidP="00577EAF">
      <w:pPr>
        <w:pStyle w:val="libFootnote0"/>
        <w:rPr>
          <w:rtl/>
        </w:rPr>
      </w:pPr>
      <w:r w:rsidRPr="00855E66">
        <w:rPr>
          <w:rtl/>
        </w:rPr>
        <w:t>(2) علل الشرائع</w:t>
      </w:r>
      <w:r w:rsidR="00F01D33">
        <w:rPr>
          <w:rtl/>
        </w:rPr>
        <w:t>:</w:t>
      </w:r>
      <w:r w:rsidRPr="00855E66">
        <w:rPr>
          <w:rtl/>
        </w:rPr>
        <w:t xml:space="preserve"> 536 </w:t>
      </w:r>
      <w:r w:rsidR="00035E93">
        <w:rPr>
          <w:rtl/>
        </w:rPr>
        <w:t>/</w:t>
      </w:r>
      <w:r w:rsidRPr="00855E66">
        <w:rPr>
          <w:rtl/>
        </w:rPr>
        <w:t xml:space="preserve"> 2</w:t>
      </w:r>
      <w:r>
        <w:rPr>
          <w:rtl/>
        </w:rPr>
        <w:t>.</w:t>
      </w:r>
      <w:r w:rsidRPr="00855E66">
        <w:rPr>
          <w:rtl/>
        </w:rPr>
        <w:t xml:space="preserve"> </w:t>
      </w:r>
    </w:p>
    <w:p w:rsidR="002B1751" w:rsidRDefault="002B1751" w:rsidP="00577EAF">
      <w:pPr>
        <w:pStyle w:val="libFootnote0"/>
        <w:rPr>
          <w:rtl/>
        </w:rPr>
      </w:pPr>
      <w:r>
        <w:rPr>
          <w:rtl/>
        </w:rPr>
        <w:t>3 - الكافي 7</w:t>
      </w:r>
      <w:r w:rsidR="00F01D33">
        <w:rPr>
          <w:rtl/>
        </w:rPr>
        <w:t>:</w:t>
      </w:r>
      <w:r>
        <w:rPr>
          <w:rtl/>
        </w:rPr>
        <w:t xml:space="preserve"> 223 </w:t>
      </w:r>
      <w:r w:rsidR="00035E93">
        <w:rPr>
          <w:rtl/>
        </w:rPr>
        <w:t>/</w:t>
      </w:r>
      <w:r>
        <w:rPr>
          <w:rtl/>
        </w:rPr>
        <w:t xml:space="preserve"> 5، والتهذيب 10</w:t>
      </w:r>
      <w:r w:rsidR="00F01D33">
        <w:rPr>
          <w:rtl/>
        </w:rPr>
        <w:t>:</w:t>
      </w:r>
      <w:r>
        <w:rPr>
          <w:rtl/>
        </w:rPr>
        <w:t xml:space="preserve"> 104 </w:t>
      </w:r>
      <w:r w:rsidR="00035E93">
        <w:rPr>
          <w:rtl/>
        </w:rPr>
        <w:t>/</w:t>
      </w:r>
      <w:r>
        <w:rPr>
          <w:rtl/>
        </w:rPr>
        <w:t xml:space="preserve"> 405.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فقطع رجله من خلاف، ثم</w:t>
      </w:r>
      <w:r w:rsidR="002B6FFD">
        <w:rPr>
          <w:rFonts w:hint="cs"/>
          <w:rtl/>
        </w:rPr>
        <w:t>َّ</w:t>
      </w:r>
      <w:r>
        <w:rPr>
          <w:rtl/>
        </w:rPr>
        <w:t xml:space="preserve"> ا</w:t>
      </w:r>
      <w:r w:rsidR="002B6FFD">
        <w:rPr>
          <w:rFonts w:hint="cs"/>
          <w:rtl/>
        </w:rPr>
        <w:t>ُ</w:t>
      </w:r>
      <w:r>
        <w:rPr>
          <w:rtl/>
        </w:rPr>
        <w:t>تي به ثالثة فخلده في السجن وأنفق عليه من بيت مال المسلمين، وقال</w:t>
      </w:r>
      <w:r w:rsidR="00F01D33">
        <w:rPr>
          <w:rtl/>
        </w:rPr>
        <w:t>:</w:t>
      </w:r>
      <w:r>
        <w:rPr>
          <w:rtl/>
        </w:rPr>
        <w:t xml:space="preserve"> هكذا صنع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لا ا</w:t>
      </w:r>
      <w:r w:rsidR="002B6FFD">
        <w:rPr>
          <w:rFonts w:hint="cs"/>
          <w:rtl/>
        </w:rPr>
        <w:t>ُ</w:t>
      </w:r>
      <w:r>
        <w:rPr>
          <w:rtl/>
        </w:rPr>
        <w:t xml:space="preserve">خالفه. </w:t>
      </w:r>
    </w:p>
    <w:p w:rsidR="002B1751" w:rsidRDefault="002B1751" w:rsidP="00F01D33">
      <w:pPr>
        <w:pStyle w:val="libNormal"/>
        <w:rPr>
          <w:rtl/>
        </w:rPr>
      </w:pPr>
      <w:r w:rsidRPr="00035E93">
        <w:rPr>
          <w:rStyle w:val="libNormalChar"/>
          <w:rtl/>
        </w:rPr>
        <w:t>[ 34697 ]</w:t>
      </w:r>
      <w:r>
        <w:rPr>
          <w:rtl/>
        </w:rPr>
        <w:t xml:space="preserve"> 4 - وعنهم، عن أحمد بن </w:t>
      </w:r>
      <w:r w:rsidR="006079CC">
        <w:rPr>
          <w:rtl/>
        </w:rPr>
        <w:t xml:space="preserve">محمّد </w:t>
      </w:r>
      <w:r>
        <w:rPr>
          <w:rtl/>
        </w:rPr>
        <w:t>بن خالد، عن عثمان بن عيسى، عن سماعة بن مهران، قال</w:t>
      </w:r>
      <w:r w:rsidR="00F01D33">
        <w:rPr>
          <w:rtl/>
        </w:rPr>
        <w:t>:</w:t>
      </w:r>
      <w:r>
        <w:rPr>
          <w:rtl/>
        </w:rPr>
        <w:t xml:space="preserve"> قال</w:t>
      </w:r>
      <w:r w:rsidR="00F01D33">
        <w:rPr>
          <w:rtl/>
        </w:rPr>
        <w:t>:</w:t>
      </w:r>
      <w:r>
        <w:rPr>
          <w:rtl/>
        </w:rPr>
        <w:t xml:space="preserve"> إذا ا</w:t>
      </w:r>
      <w:r w:rsidR="002B6FFD">
        <w:rPr>
          <w:rFonts w:hint="cs"/>
          <w:rtl/>
        </w:rPr>
        <w:t>ُ</w:t>
      </w:r>
      <w:r>
        <w:rPr>
          <w:rtl/>
        </w:rPr>
        <w:t>خذ السارق قطعت يده من وسط الكف</w:t>
      </w:r>
      <w:r w:rsidR="002B6FFD">
        <w:rPr>
          <w:rFonts w:hint="cs"/>
          <w:rtl/>
        </w:rPr>
        <w:t>ّ</w:t>
      </w:r>
      <w:r>
        <w:rPr>
          <w:rtl/>
        </w:rPr>
        <w:t xml:space="preserve">، فان عاد قطعت رجله من وسط القدم، فان عاد استودع السجن، فان سرق في السجن قتل. </w:t>
      </w:r>
    </w:p>
    <w:p w:rsidR="002B1751" w:rsidRDefault="002B1751" w:rsidP="008A1A51">
      <w:pPr>
        <w:pStyle w:val="libNormal"/>
        <w:rPr>
          <w:rtl/>
        </w:rPr>
      </w:pPr>
      <w:r>
        <w:rPr>
          <w:rtl/>
        </w:rPr>
        <w:t xml:space="preserve">ورواه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يونس،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(2)</w:t>
      </w:r>
      <w:r>
        <w:rPr>
          <w:rtl/>
        </w:rPr>
        <w:t xml:space="preserve">، </w:t>
      </w:r>
      <w:r w:rsidR="006079CC">
        <w:rPr>
          <w:rtl/>
        </w:rPr>
        <w:t xml:space="preserve">والّذي </w:t>
      </w:r>
      <w:r>
        <w:rPr>
          <w:rtl/>
        </w:rPr>
        <w:t xml:space="preserve">قبله بإسناده عن الحسين بن سعيد، </w:t>
      </w:r>
      <w:r w:rsidR="006079CC">
        <w:rPr>
          <w:rtl/>
        </w:rPr>
        <w:t xml:space="preserve">والّذي </w:t>
      </w:r>
      <w:r>
        <w:rPr>
          <w:rtl/>
        </w:rPr>
        <w:t>قبلهما بإسناده عن حميد بن زياد، و</w:t>
      </w:r>
      <w:r w:rsidR="006079CC">
        <w:rPr>
          <w:rtl/>
        </w:rPr>
        <w:t>الأوَّل</w:t>
      </w:r>
      <w:r>
        <w:rPr>
          <w:rtl/>
        </w:rPr>
        <w:t xml:space="preserve"> بإسناده عن سهل بن زياد مثله. </w:t>
      </w:r>
    </w:p>
    <w:p w:rsidR="002B1751" w:rsidRDefault="002B1751" w:rsidP="002B6FFD">
      <w:pPr>
        <w:pStyle w:val="libNormal"/>
        <w:rPr>
          <w:rtl/>
        </w:rPr>
      </w:pPr>
      <w:r w:rsidRPr="00035E93">
        <w:rPr>
          <w:rStyle w:val="libNormalChar"/>
          <w:rtl/>
        </w:rPr>
        <w:t>[ 34698 ]</w:t>
      </w:r>
      <w:r>
        <w:rPr>
          <w:rtl/>
        </w:rPr>
        <w:t xml:space="preserve"> 5 - وعن </w:t>
      </w:r>
      <w:r w:rsidR="006079CC">
        <w:rPr>
          <w:rtl/>
        </w:rPr>
        <w:t xml:space="preserve">عليِّ </w:t>
      </w:r>
      <w:r>
        <w:rPr>
          <w:rtl/>
        </w:rPr>
        <w:t xml:space="preserve">بن إبراهيم، عن أبيه، عن بعض أصحابه، عن </w:t>
      </w:r>
      <w:r w:rsidR="00192910">
        <w:rPr>
          <w:rtl/>
        </w:rPr>
        <w:t>حمّاد</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يخلد في السجن </w:t>
      </w:r>
      <w:r w:rsidR="001F501A">
        <w:rPr>
          <w:rtl/>
        </w:rPr>
        <w:t xml:space="preserve">إلّا </w:t>
      </w:r>
      <w:r>
        <w:rPr>
          <w:rtl/>
        </w:rPr>
        <w:t>ثلاثة</w:t>
      </w:r>
      <w:r w:rsidR="00F01D33">
        <w:rPr>
          <w:rtl/>
        </w:rPr>
        <w:t>:</w:t>
      </w:r>
      <w:r>
        <w:rPr>
          <w:rtl/>
        </w:rPr>
        <w:t xml:space="preserve"> ال</w:t>
      </w:r>
      <w:r w:rsidR="002B6FFD">
        <w:rPr>
          <w:rFonts w:hint="cs"/>
          <w:rtl/>
        </w:rPr>
        <w:t>ّ</w:t>
      </w:r>
      <w:r>
        <w:rPr>
          <w:rtl/>
        </w:rPr>
        <w:t>ذي يمث</w:t>
      </w:r>
      <w:r w:rsidR="002B6FFD">
        <w:rPr>
          <w:rFonts w:hint="cs"/>
          <w:rtl/>
        </w:rPr>
        <w:t>ّ</w:t>
      </w:r>
      <w:r>
        <w:rPr>
          <w:rtl/>
        </w:rPr>
        <w:t xml:space="preserve">ل </w:t>
      </w:r>
      <w:r w:rsidRPr="008A1A51">
        <w:rPr>
          <w:rStyle w:val="libFootnotenumChar"/>
          <w:rtl/>
        </w:rPr>
        <w:t>(</w:t>
      </w:r>
      <w:r w:rsidR="002B6FFD">
        <w:rPr>
          <w:rStyle w:val="libFootnotenumChar"/>
          <w:rFonts w:hint="cs"/>
          <w:rtl/>
        </w:rPr>
        <w:t>3</w:t>
      </w:r>
      <w:r w:rsidRPr="008A1A51">
        <w:rPr>
          <w:rStyle w:val="libFootnotenumChar"/>
          <w:rtl/>
        </w:rPr>
        <w:t>)</w:t>
      </w:r>
      <w:r>
        <w:rPr>
          <w:rtl/>
        </w:rPr>
        <w:t>، والمرأة ترتد</w:t>
      </w:r>
      <w:r w:rsidR="002B6FFD">
        <w:rPr>
          <w:rFonts w:hint="cs"/>
          <w:rtl/>
        </w:rPr>
        <w:t>ّ</w:t>
      </w:r>
      <w:r>
        <w:rPr>
          <w:rtl/>
        </w:rPr>
        <w:t xml:space="preserve"> عن الإ</w:t>
      </w:r>
      <w:r w:rsidR="002B6FFD">
        <w:rPr>
          <w:rFonts w:hint="cs"/>
          <w:rtl/>
        </w:rPr>
        <w:t>ِ</w:t>
      </w:r>
      <w:r>
        <w:rPr>
          <w:rtl/>
        </w:rPr>
        <w:t xml:space="preserve">سلام، والسارق بعد قطع اليد والرجل. </w:t>
      </w:r>
    </w:p>
    <w:p w:rsidR="002B1751" w:rsidRDefault="002B1751" w:rsidP="002B6FFD">
      <w:pPr>
        <w:pStyle w:val="libNormal"/>
        <w:rPr>
          <w:rtl/>
        </w:rPr>
      </w:pPr>
      <w:r>
        <w:rPr>
          <w:rtl/>
        </w:rPr>
        <w:t xml:space="preserve">ورواه الشيخ كما يأتي في الإرتداد </w:t>
      </w:r>
      <w:r w:rsidRPr="008A1A51">
        <w:rPr>
          <w:rStyle w:val="libFootnotenumChar"/>
          <w:rtl/>
        </w:rPr>
        <w:t>(</w:t>
      </w:r>
      <w:r w:rsidR="002B6FFD">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[ 34699 ]</w:t>
      </w:r>
      <w:r>
        <w:rPr>
          <w:rtl/>
        </w:rPr>
        <w:t xml:space="preserve"> 6 - وعن </w:t>
      </w:r>
      <w:r w:rsidR="006079CC">
        <w:rPr>
          <w:rtl/>
        </w:rPr>
        <w:t xml:space="preserve">محمّد </w:t>
      </w:r>
      <w:r>
        <w:rPr>
          <w:rtl/>
        </w:rPr>
        <w:t xml:space="preserve">بن يحيى، عن </w:t>
      </w:r>
      <w:r w:rsidR="006079CC">
        <w:rPr>
          <w:rtl/>
        </w:rPr>
        <w:t xml:space="preserve">محمّد </w:t>
      </w:r>
      <w:r>
        <w:rPr>
          <w:rtl/>
        </w:rPr>
        <w:t xml:space="preserve">بن الحسين،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7</w:t>
      </w:r>
      <w:r w:rsidR="00F01D33">
        <w:rPr>
          <w:rtl/>
        </w:rPr>
        <w:t>:</w:t>
      </w:r>
      <w:r>
        <w:rPr>
          <w:rtl/>
        </w:rPr>
        <w:t xml:space="preserve"> 223 </w:t>
      </w:r>
      <w:r w:rsidR="00035E93">
        <w:rPr>
          <w:rtl/>
        </w:rPr>
        <w:t>/</w:t>
      </w:r>
      <w:r>
        <w:rPr>
          <w:rtl/>
        </w:rPr>
        <w:t xml:space="preserve"> 8، واورده في </w:t>
      </w:r>
      <w:r w:rsidR="001F501A">
        <w:rPr>
          <w:rtl/>
        </w:rPr>
        <w:t>ال</w:t>
      </w:r>
      <w:r w:rsidR="00396709">
        <w:rPr>
          <w:rtl/>
        </w:rPr>
        <w:t xml:space="preserve">حديث </w:t>
      </w:r>
      <w:r>
        <w:rPr>
          <w:rtl/>
        </w:rPr>
        <w:t xml:space="preserve">3 من الباب 4 من هذه الأبواب. </w:t>
      </w:r>
    </w:p>
    <w:p w:rsidR="002B1751" w:rsidRPr="00855E66" w:rsidRDefault="002B1751" w:rsidP="00577EAF">
      <w:pPr>
        <w:pStyle w:val="libFootnote0"/>
        <w:rPr>
          <w:rtl/>
        </w:rPr>
      </w:pPr>
      <w:r w:rsidRPr="00855E66">
        <w:rPr>
          <w:rtl/>
        </w:rPr>
        <w:t xml:space="preserve">(1) تفسير </w:t>
      </w:r>
      <w:r w:rsidR="00DF34D2">
        <w:rPr>
          <w:rtl/>
        </w:rPr>
        <w:t xml:space="preserve">العيّاشي </w:t>
      </w:r>
      <w:r w:rsidRPr="00855E66">
        <w:rPr>
          <w:rtl/>
        </w:rPr>
        <w:t>1</w:t>
      </w:r>
      <w:r w:rsidR="00F01D33">
        <w:rPr>
          <w:rtl/>
        </w:rPr>
        <w:t>:</w:t>
      </w:r>
      <w:r w:rsidRPr="00855E66">
        <w:rPr>
          <w:rtl/>
        </w:rPr>
        <w:t xml:space="preserve"> 318 </w:t>
      </w:r>
      <w:r w:rsidR="00035E93">
        <w:rPr>
          <w:rtl/>
        </w:rPr>
        <w:t>/</w:t>
      </w:r>
      <w:r w:rsidRPr="00855E66">
        <w:rPr>
          <w:rtl/>
        </w:rPr>
        <w:t xml:space="preserve"> 105</w:t>
      </w:r>
      <w:r>
        <w:rPr>
          <w:rtl/>
        </w:rPr>
        <w:t>.</w:t>
      </w:r>
      <w:r w:rsidRPr="00855E66">
        <w:rPr>
          <w:rtl/>
        </w:rPr>
        <w:t xml:space="preserve"> </w:t>
      </w:r>
    </w:p>
    <w:p w:rsidR="002B1751" w:rsidRPr="00855E66" w:rsidRDefault="002B1751" w:rsidP="00577EAF">
      <w:pPr>
        <w:pStyle w:val="libFootnote0"/>
        <w:rPr>
          <w:rtl/>
        </w:rPr>
      </w:pPr>
      <w:r w:rsidRPr="00855E66">
        <w:rPr>
          <w:rtl/>
        </w:rPr>
        <w:t>(2) التهذيب 10</w:t>
      </w:r>
      <w:r w:rsidR="00F01D33">
        <w:rPr>
          <w:rtl/>
        </w:rPr>
        <w:t>:</w:t>
      </w:r>
      <w:r w:rsidRPr="00855E66">
        <w:rPr>
          <w:rtl/>
        </w:rPr>
        <w:t xml:space="preserve"> 103 </w:t>
      </w:r>
      <w:r w:rsidR="00035E93">
        <w:rPr>
          <w:rtl/>
        </w:rPr>
        <w:t>/</w:t>
      </w:r>
      <w:r w:rsidRPr="00855E66">
        <w:rPr>
          <w:rtl/>
        </w:rPr>
        <w:t xml:space="preserve"> 400</w:t>
      </w:r>
      <w:r>
        <w:rPr>
          <w:rtl/>
        </w:rPr>
        <w:t>.</w:t>
      </w:r>
      <w:r w:rsidRPr="00855E66">
        <w:rPr>
          <w:rtl/>
        </w:rPr>
        <w:t xml:space="preserve"> </w:t>
      </w:r>
    </w:p>
    <w:p w:rsidR="002B1751" w:rsidRDefault="002B1751" w:rsidP="00577EAF">
      <w:pPr>
        <w:pStyle w:val="libFootnote0"/>
        <w:rPr>
          <w:rtl/>
        </w:rPr>
      </w:pPr>
      <w:r>
        <w:rPr>
          <w:rtl/>
        </w:rPr>
        <w:t>5 - الكافي 7</w:t>
      </w:r>
      <w:r w:rsidR="00F01D33">
        <w:rPr>
          <w:rtl/>
        </w:rPr>
        <w:t>:</w:t>
      </w:r>
      <w:r>
        <w:rPr>
          <w:rtl/>
        </w:rPr>
        <w:t xml:space="preserve"> 270 </w:t>
      </w:r>
      <w:r w:rsidR="00035E93">
        <w:rPr>
          <w:rtl/>
        </w:rPr>
        <w:t>/</w:t>
      </w:r>
      <w:r>
        <w:rPr>
          <w:rtl/>
        </w:rPr>
        <w:t xml:space="preserve"> 45. </w:t>
      </w:r>
    </w:p>
    <w:p w:rsidR="002B1751" w:rsidRPr="00855E66" w:rsidRDefault="002B1751" w:rsidP="002B6FFD">
      <w:pPr>
        <w:pStyle w:val="libFootnote0"/>
        <w:rPr>
          <w:rtl/>
        </w:rPr>
      </w:pPr>
      <w:r w:rsidRPr="00855E66">
        <w:rPr>
          <w:rtl/>
        </w:rPr>
        <w:t>(</w:t>
      </w:r>
      <w:r w:rsidR="002B6FFD">
        <w:rPr>
          <w:rFonts w:hint="cs"/>
          <w:rtl/>
        </w:rPr>
        <w:t>3</w:t>
      </w:r>
      <w:r w:rsidRPr="00855E66">
        <w:rPr>
          <w:rtl/>
        </w:rPr>
        <w:t>) يمثل</w:t>
      </w:r>
      <w:r w:rsidR="00F01D33">
        <w:rPr>
          <w:rtl/>
        </w:rPr>
        <w:t>:</w:t>
      </w:r>
      <w:r w:rsidRPr="00855E66">
        <w:rPr>
          <w:rtl/>
        </w:rPr>
        <w:t xml:space="preserve"> يصور مثالا</w:t>
      </w:r>
      <w:r w:rsidR="002B6FFD">
        <w:rPr>
          <w:rFonts w:hint="cs"/>
          <w:rtl/>
        </w:rPr>
        <w:t>ً</w:t>
      </w:r>
      <w:r>
        <w:rPr>
          <w:rtl/>
        </w:rPr>
        <w:t>.</w:t>
      </w:r>
      <w:r w:rsidRPr="00855E66">
        <w:rPr>
          <w:rtl/>
        </w:rPr>
        <w:t xml:space="preserve"> « النهاية 4</w:t>
      </w:r>
      <w:r w:rsidR="00F01D33">
        <w:rPr>
          <w:rtl/>
        </w:rPr>
        <w:t>:</w:t>
      </w:r>
      <w:r w:rsidRPr="00855E66">
        <w:rPr>
          <w:rtl/>
        </w:rPr>
        <w:t xml:space="preserve"> 295 »</w:t>
      </w:r>
      <w:r>
        <w:rPr>
          <w:rtl/>
        </w:rPr>
        <w:t>.</w:t>
      </w:r>
      <w:r w:rsidRPr="00855E66">
        <w:rPr>
          <w:rtl/>
        </w:rPr>
        <w:t xml:space="preserve"> </w:t>
      </w:r>
    </w:p>
    <w:p w:rsidR="002B1751" w:rsidRPr="00855E66" w:rsidRDefault="002B1751" w:rsidP="002B6FFD">
      <w:pPr>
        <w:pStyle w:val="libFootnote0"/>
        <w:rPr>
          <w:rtl/>
        </w:rPr>
      </w:pPr>
      <w:r w:rsidRPr="00855E66">
        <w:rPr>
          <w:rtl/>
        </w:rPr>
        <w:t>(</w:t>
      </w:r>
      <w:r w:rsidR="002B6FFD">
        <w:rPr>
          <w:rFonts w:hint="cs"/>
          <w:rtl/>
        </w:rPr>
        <w:t>4</w:t>
      </w:r>
      <w:r w:rsidRPr="00855E66">
        <w:rPr>
          <w:rtl/>
        </w:rPr>
        <w:t xml:space="preserve">) يأتي في </w:t>
      </w:r>
      <w:r w:rsidR="001F501A">
        <w:rPr>
          <w:rtl/>
        </w:rPr>
        <w:t>ال</w:t>
      </w:r>
      <w:r w:rsidR="00396709">
        <w:rPr>
          <w:rtl/>
        </w:rPr>
        <w:t xml:space="preserve">حديث </w:t>
      </w:r>
      <w:r w:rsidRPr="00855E66">
        <w:rPr>
          <w:rtl/>
        </w:rPr>
        <w:t xml:space="preserve">3 من الباب 4 من أبواب </w:t>
      </w:r>
      <w:r w:rsidR="008C228A">
        <w:rPr>
          <w:rtl/>
        </w:rPr>
        <w:t>حدّ</w:t>
      </w:r>
      <w:r w:rsidR="001F501A">
        <w:rPr>
          <w:rtl/>
        </w:rPr>
        <w:t xml:space="preserve"> </w:t>
      </w:r>
      <w:r w:rsidRPr="00855E66">
        <w:rPr>
          <w:rtl/>
        </w:rPr>
        <w:t>المرتد</w:t>
      </w:r>
      <w:r>
        <w:rPr>
          <w:rtl/>
        </w:rPr>
        <w:t>.</w:t>
      </w:r>
      <w:r w:rsidRPr="00855E66">
        <w:rPr>
          <w:rtl/>
        </w:rPr>
        <w:t xml:space="preserve"> </w:t>
      </w:r>
    </w:p>
    <w:p w:rsidR="002B1751" w:rsidRDefault="002B1751" w:rsidP="00577EAF">
      <w:pPr>
        <w:pStyle w:val="libFootnote0"/>
        <w:rPr>
          <w:rtl/>
        </w:rPr>
      </w:pPr>
      <w:r>
        <w:rPr>
          <w:rtl/>
        </w:rPr>
        <w:t>6 - الكافي 7</w:t>
      </w:r>
      <w:r w:rsidR="00F01D33">
        <w:rPr>
          <w:rtl/>
        </w:rPr>
        <w:t>:</w:t>
      </w:r>
      <w:r>
        <w:rPr>
          <w:rtl/>
        </w:rPr>
        <w:t xml:space="preserve"> 223 </w:t>
      </w:r>
      <w:r w:rsidR="00035E93">
        <w:rPr>
          <w:rtl/>
        </w:rPr>
        <w:t>/</w:t>
      </w:r>
      <w:r>
        <w:rPr>
          <w:rtl/>
        </w:rPr>
        <w:t xml:space="preserve"> 6، والتهذيب 10</w:t>
      </w:r>
      <w:r w:rsidR="00F01D33">
        <w:rPr>
          <w:rtl/>
        </w:rPr>
        <w:t>:</w:t>
      </w:r>
      <w:r>
        <w:rPr>
          <w:rtl/>
        </w:rPr>
        <w:t xml:space="preserve"> 104 </w:t>
      </w:r>
      <w:r w:rsidR="00035E93">
        <w:rPr>
          <w:rtl/>
        </w:rPr>
        <w:t>/</w:t>
      </w:r>
      <w:r>
        <w:rPr>
          <w:rtl/>
        </w:rPr>
        <w:t xml:space="preserve"> 404.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صفوان بن يحيى، عن شعيب،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تقطع رجل السارق بعد قطع اليد، ثم لا يقطع بعد، فان عاد حبس في السجن وا</w:t>
      </w:r>
      <w:r w:rsidR="002B6FFD">
        <w:rPr>
          <w:rFonts w:hint="cs"/>
          <w:rtl/>
        </w:rPr>
        <w:t>ُ</w:t>
      </w:r>
      <w:r>
        <w:rPr>
          <w:rtl/>
        </w:rPr>
        <w:t xml:space="preserve">نفق عليه من بيت مال المسلمين. </w:t>
      </w:r>
    </w:p>
    <w:p w:rsidR="002B1751" w:rsidRDefault="002B1751" w:rsidP="00F01D33">
      <w:pPr>
        <w:pStyle w:val="libNormal"/>
        <w:rPr>
          <w:rtl/>
        </w:rPr>
      </w:pPr>
      <w:r w:rsidRPr="00035E93">
        <w:rPr>
          <w:rStyle w:val="libNormalChar"/>
          <w:rtl/>
        </w:rPr>
        <w:t>[ 34700 ]</w:t>
      </w:r>
      <w:r>
        <w:rPr>
          <w:rtl/>
        </w:rPr>
        <w:t xml:space="preserve"> 7 - وعن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2B6FFD">
        <w:rPr>
          <w:rtl/>
        </w:rPr>
        <w:t>حد</w:t>
      </w:r>
      <w:r>
        <w:rPr>
          <w:rtl/>
        </w:rPr>
        <w:t>يث، في السرقة - قال</w:t>
      </w:r>
      <w:r w:rsidR="00F01D33">
        <w:rPr>
          <w:rtl/>
        </w:rPr>
        <w:t>:</w:t>
      </w:r>
      <w:r>
        <w:rPr>
          <w:rtl/>
        </w:rPr>
        <w:t xml:space="preserve"> تقطع اليد والرجل ثم لا يقطع بعد، ولكن إن عاد حبس وا</w:t>
      </w:r>
      <w:r w:rsidR="002B6FFD">
        <w:rPr>
          <w:rFonts w:hint="cs"/>
          <w:rtl/>
        </w:rPr>
        <w:t>ُ</w:t>
      </w:r>
      <w:r>
        <w:rPr>
          <w:rtl/>
        </w:rPr>
        <w:t xml:space="preserve">نفق عليه من بيت مال المسلمين.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(1)</w:t>
      </w:r>
      <w:r>
        <w:rPr>
          <w:rtl/>
        </w:rPr>
        <w:t xml:space="preserve">، </w:t>
      </w:r>
      <w:r w:rsidR="006079CC">
        <w:rPr>
          <w:rtl/>
        </w:rPr>
        <w:t xml:space="preserve">والّذي </w:t>
      </w:r>
      <w:r>
        <w:rPr>
          <w:rtl/>
        </w:rPr>
        <w:t xml:space="preserve">قبله بإسناده عن صفوان مثله. </w:t>
      </w:r>
    </w:p>
    <w:p w:rsidR="002B1751" w:rsidRDefault="002B1751" w:rsidP="00F01D33">
      <w:pPr>
        <w:pStyle w:val="libNormal"/>
        <w:rPr>
          <w:rtl/>
        </w:rPr>
      </w:pPr>
      <w:r w:rsidRPr="00035E93">
        <w:rPr>
          <w:rStyle w:val="libNormalChar"/>
          <w:rtl/>
        </w:rPr>
        <w:t>[ 34701 ]</w:t>
      </w:r>
      <w:r>
        <w:rPr>
          <w:rtl/>
        </w:rPr>
        <w:t xml:space="preserve"> 8 - وعن </w:t>
      </w:r>
      <w:r w:rsidR="006079CC">
        <w:rPr>
          <w:rtl/>
        </w:rPr>
        <w:t xml:space="preserve">محمّد </w:t>
      </w:r>
      <w:r>
        <w:rPr>
          <w:rtl/>
        </w:rPr>
        <w:t xml:space="preserve">بن يحيى، عن </w:t>
      </w:r>
      <w:r w:rsidR="006079CC">
        <w:rPr>
          <w:rtl/>
        </w:rPr>
        <w:t xml:space="preserve">محمّد </w:t>
      </w:r>
      <w:r>
        <w:rPr>
          <w:rtl/>
        </w:rPr>
        <w:t xml:space="preserve">بن الحسين، عن </w:t>
      </w:r>
      <w:r w:rsidR="006079CC">
        <w:rPr>
          <w:rtl/>
        </w:rPr>
        <w:t xml:space="preserve">محمّد </w:t>
      </w:r>
      <w:r>
        <w:rPr>
          <w:rtl/>
        </w:rPr>
        <w:t xml:space="preserve">بن عبدالله بن هلال عن أبيه،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أخبرني عن السارق لم تقطع يده اليمنى ورجله اليسرى، ولا تقطع يده اليمنى ورجله اليمنى؟ فقال</w:t>
      </w:r>
      <w:r w:rsidR="00F01D33">
        <w:rPr>
          <w:rtl/>
        </w:rPr>
        <w:t>:</w:t>
      </w:r>
      <w:r>
        <w:rPr>
          <w:rtl/>
        </w:rPr>
        <w:t xml:space="preserve"> ما أحسن ما سألت إذا قطعت يده اليمنى ورجله اليمنى سقط على جانبه الأيسر ولم يقدر على القيام، فاذا قطعت يده اليمنى ورجله اليسرى اعتدل واستوى قائما، قلت له</w:t>
      </w:r>
      <w:r w:rsidR="00F01D33">
        <w:rPr>
          <w:rtl/>
        </w:rPr>
        <w:t>:</w:t>
      </w:r>
      <w:r>
        <w:rPr>
          <w:rtl/>
        </w:rPr>
        <w:t xml:space="preserve"> جعلت فداك وكيف يقوم وقد قطعت رجله؟ فقال</w:t>
      </w:r>
      <w:r w:rsidR="00F01D33">
        <w:rPr>
          <w:rtl/>
        </w:rPr>
        <w:t>:</w:t>
      </w:r>
      <w:r>
        <w:rPr>
          <w:rtl/>
        </w:rPr>
        <w:t xml:space="preserve"> إن القطع ليس من حيث رأيت يقطع إن</w:t>
      </w:r>
      <w:r w:rsidR="002B6FFD">
        <w:rPr>
          <w:rFonts w:hint="cs"/>
          <w:rtl/>
        </w:rPr>
        <w:t>ّ</w:t>
      </w:r>
      <w:r>
        <w:rPr>
          <w:rtl/>
        </w:rPr>
        <w:t>ما يقطع الرجل من الكعب ويترك له من قدمه ما يقوم عليه ويصل</w:t>
      </w:r>
      <w:r w:rsidR="002B6FFD">
        <w:rPr>
          <w:rFonts w:hint="cs"/>
          <w:rtl/>
        </w:rPr>
        <w:t>ّ</w:t>
      </w:r>
      <w:r>
        <w:rPr>
          <w:rtl/>
        </w:rPr>
        <w:t>ي ويعبد الله، قلت له</w:t>
      </w:r>
      <w:r w:rsidR="00F01D33">
        <w:rPr>
          <w:rtl/>
        </w:rPr>
        <w:t>:</w:t>
      </w:r>
      <w:r>
        <w:rPr>
          <w:rtl/>
        </w:rPr>
        <w:t xml:space="preserve"> من أين تقطع اليد؟ قال</w:t>
      </w:r>
      <w:r w:rsidR="00F01D33">
        <w:rPr>
          <w:rtl/>
        </w:rPr>
        <w:t>:</w:t>
      </w:r>
      <w:r w:rsidR="002B6FFD">
        <w:rPr>
          <w:rtl/>
        </w:rPr>
        <w:t xml:space="preserve"> تقطع الأربع الأصابع ويترك ال</w:t>
      </w:r>
      <w:r w:rsidR="002B6FFD">
        <w:rPr>
          <w:rFonts w:hint="cs"/>
          <w:rtl/>
        </w:rPr>
        <w:t>إِ</w:t>
      </w:r>
      <w:r>
        <w:rPr>
          <w:rtl/>
        </w:rPr>
        <w:t>بهام يعتمد عليها في الصلاة، ويغسل بها وجهه للصلاة، قلت</w:t>
      </w:r>
      <w:r w:rsidR="00F01D33">
        <w:rPr>
          <w:rtl/>
        </w:rPr>
        <w:t>:</w:t>
      </w:r>
      <w:r>
        <w:rPr>
          <w:rtl/>
        </w:rPr>
        <w:t xml:space="preserve"> فهذا القطع م</w:t>
      </w:r>
      <w:r w:rsidR="002B6FFD">
        <w:rPr>
          <w:rFonts w:hint="cs"/>
          <w:rtl/>
        </w:rPr>
        <w:t>َ</w:t>
      </w:r>
      <w:r>
        <w:rPr>
          <w:rtl/>
        </w:rPr>
        <w:t>ن أو</w:t>
      </w:r>
      <w:r w:rsidR="002B6FFD">
        <w:rPr>
          <w:rFonts w:hint="cs"/>
          <w:rtl/>
        </w:rPr>
        <w:t>َّ</w:t>
      </w:r>
      <w:r>
        <w:rPr>
          <w:rtl/>
        </w:rPr>
        <w:t>ل م</w:t>
      </w:r>
      <w:r w:rsidR="002B6FFD">
        <w:rPr>
          <w:rFonts w:hint="cs"/>
          <w:rtl/>
        </w:rPr>
        <w:t>َ</w:t>
      </w:r>
      <w:r>
        <w:rPr>
          <w:rtl/>
        </w:rPr>
        <w:t>ن قطع؟ قال</w:t>
      </w:r>
      <w:r w:rsidR="00F01D33">
        <w:rPr>
          <w:rtl/>
        </w:rPr>
        <w:t>:</w:t>
      </w:r>
      <w:r>
        <w:rPr>
          <w:rtl/>
        </w:rPr>
        <w:t xml:space="preserve"> قد كان عثمان بن عفان حس</w:t>
      </w:r>
      <w:r w:rsidR="002B6FFD">
        <w:rPr>
          <w:rFonts w:hint="cs"/>
          <w:rtl/>
        </w:rPr>
        <w:t>ّ</w:t>
      </w:r>
      <w:r>
        <w:rPr>
          <w:rtl/>
        </w:rPr>
        <w:t xml:space="preserve">ن ذلك لمعاوية. </w:t>
      </w:r>
    </w:p>
    <w:p w:rsidR="002B1751" w:rsidRDefault="002B1751" w:rsidP="008A1A51">
      <w:pPr>
        <w:pStyle w:val="libNormal"/>
        <w:rPr>
          <w:rtl/>
        </w:rPr>
      </w:pPr>
      <w:r>
        <w:rPr>
          <w:rtl/>
        </w:rPr>
        <w:t xml:space="preserve">ورواه الصدوق بإسناده عن </w:t>
      </w:r>
      <w:r w:rsidR="006079CC">
        <w:rPr>
          <w:rtl/>
        </w:rPr>
        <w:t xml:space="preserve">محمّد </w:t>
      </w:r>
      <w:r>
        <w:rPr>
          <w:rtl/>
        </w:rPr>
        <w:t>بن عبدالله بن هلال مثله إلى قوله</w:t>
      </w:r>
      <w:r w:rsidR="00F01D33">
        <w:rP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الكافي 7</w:t>
      </w:r>
      <w:r w:rsidR="00F01D33">
        <w:rPr>
          <w:rtl/>
        </w:rPr>
        <w:t>:</w:t>
      </w:r>
      <w:r>
        <w:rPr>
          <w:rtl/>
        </w:rPr>
        <w:t xml:space="preserve"> 224 </w:t>
      </w:r>
      <w:r w:rsidR="00035E93">
        <w:rPr>
          <w:rtl/>
        </w:rPr>
        <w:t>/</w:t>
      </w:r>
      <w:r>
        <w:rPr>
          <w:rtl/>
        </w:rPr>
        <w:t xml:space="preserve"> 10. </w:t>
      </w:r>
    </w:p>
    <w:p w:rsidR="002B1751" w:rsidRPr="00855E66" w:rsidRDefault="002B1751" w:rsidP="00577EAF">
      <w:pPr>
        <w:pStyle w:val="libFootnote0"/>
        <w:rPr>
          <w:rtl/>
        </w:rPr>
      </w:pPr>
      <w:r w:rsidRPr="00855E66">
        <w:rPr>
          <w:rtl/>
        </w:rPr>
        <w:t>(1) التهذيب 10</w:t>
      </w:r>
      <w:r w:rsidR="00F01D33">
        <w:rPr>
          <w:rtl/>
        </w:rPr>
        <w:t>:</w:t>
      </w:r>
      <w:r w:rsidRPr="00855E66">
        <w:rPr>
          <w:rtl/>
        </w:rPr>
        <w:t xml:space="preserve"> 107 </w:t>
      </w:r>
      <w:r w:rsidR="00035E93">
        <w:rPr>
          <w:rtl/>
        </w:rPr>
        <w:t>/</w:t>
      </w:r>
      <w:r w:rsidRPr="00855E66">
        <w:rPr>
          <w:rtl/>
        </w:rPr>
        <w:t xml:space="preserve"> 416</w:t>
      </w:r>
      <w:r>
        <w:rPr>
          <w:rtl/>
        </w:rPr>
        <w:t>.</w:t>
      </w:r>
      <w:r w:rsidRPr="00855E66">
        <w:rPr>
          <w:rtl/>
        </w:rPr>
        <w:t xml:space="preserve"> </w:t>
      </w:r>
    </w:p>
    <w:p w:rsidR="002B1751" w:rsidRDefault="002B1751" w:rsidP="00577EAF">
      <w:pPr>
        <w:pStyle w:val="libFootnote0"/>
        <w:rPr>
          <w:rtl/>
        </w:rPr>
      </w:pPr>
      <w:r>
        <w:rPr>
          <w:rtl/>
        </w:rPr>
        <w:t>8 - الكافي 7</w:t>
      </w:r>
      <w:r w:rsidR="00F01D33">
        <w:rPr>
          <w:rtl/>
        </w:rPr>
        <w:t>:</w:t>
      </w:r>
      <w:r>
        <w:rPr>
          <w:rtl/>
        </w:rPr>
        <w:t xml:space="preserve"> 225 </w:t>
      </w:r>
      <w:r w:rsidR="00035E93">
        <w:rPr>
          <w:rtl/>
        </w:rPr>
        <w:t>/</w:t>
      </w:r>
      <w:r>
        <w:rPr>
          <w:rtl/>
        </w:rPr>
        <w:t xml:space="preserve"> 17.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وجهه للصلاة </w:t>
      </w:r>
      <w:r w:rsidRPr="008A1A51">
        <w:rPr>
          <w:rStyle w:val="libFootnotenumChar"/>
          <w:rtl/>
        </w:rPr>
        <w:t>(1)</w:t>
      </w:r>
      <w:r>
        <w:rPr>
          <w:rtl/>
        </w:rPr>
        <w:t xml:space="preserve">. </w:t>
      </w:r>
    </w:p>
    <w:p w:rsidR="002B1751" w:rsidRDefault="006079CC" w:rsidP="008A1A51">
      <w:pPr>
        <w:pStyle w:val="libNormal"/>
        <w:rPr>
          <w:rtl/>
        </w:rPr>
      </w:pPr>
      <w:r>
        <w:rPr>
          <w:rtl/>
        </w:rPr>
        <w:t xml:space="preserve">محمّد </w:t>
      </w:r>
      <w:r w:rsidR="002B1751">
        <w:rPr>
          <w:rtl/>
        </w:rPr>
        <w:t xml:space="preserve">بن الحسن بإسناده عن </w:t>
      </w:r>
      <w:r>
        <w:rPr>
          <w:rtl/>
        </w:rPr>
        <w:t xml:space="preserve">محمّد </w:t>
      </w:r>
      <w:r w:rsidR="002B1751">
        <w:rPr>
          <w:rtl/>
        </w:rPr>
        <w:t xml:space="preserve">بن يحيى 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[ 34702 ]</w:t>
      </w:r>
      <w:r>
        <w:rPr>
          <w:rtl/>
        </w:rPr>
        <w:t xml:space="preserve"> 9 - وبإسناده عن يونس بن عبد الرحمن، عن عبد الرحمن بن </w:t>
      </w:r>
      <w:r w:rsidR="006079CC">
        <w:rPr>
          <w:rtl/>
        </w:rPr>
        <w:t>الحجّاج</w:t>
      </w:r>
      <w:r>
        <w:rPr>
          <w:rtl/>
        </w:rPr>
        <w:t>،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السارق يسرق فتقطع يده، ثمّ</w:t>
      </w:r>
      <w:r w:rsidR="002B6FFD">
        <w:rPr>
          <w:rFonts w:hint="cs"/>
          <w:rtl/>
        </w:rPr>
        <w:t>َ</w:t>
      </w:r>
      <w:r>
        <w:rPr>
          <w:rtl/>
        </w:rPr>
        <w:t xml:space="preserve"> يسرق فتقطع رجله، ثم</w:t>
      </w:r>
      <w:r w:rsidR="002B6FFD">
        <w:rPr>
          <w:rFonts w:hint="cs"/>
          <w:rtl/>
        </w:rPr>
        <w:t>َّ</w:t>
      </w:r>
      <w:r>
        <w:rPr>
          <w:rtl/>
        </w:rPr>
        <w:t xml:space="preserve"> يسرق، هل عليه قطع؟ فقال</w:t>
      </w:r>
      <w:r w:rsidR="00F01D33">
        <w:rPr>
          <w:rtl/>
        </w:rPr>
        <w:t>:</w:t>
      </w:r>
      <w:r>
        <w:rPr>
          <w:rtl/>
        </w:rPr>
        <w:t xml:space="preserve"> في كتاب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2B6FFD">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مضى قبل أن يقطع أكثر من يد ورجل، وكان </w:t>
      </w:r>
      <w:r w:rsidR="002B6FFD">
        <w:rPr>
          <w:rtl/>
        </w:rPr>
        <w:t>عليّ</w:t>
      </w:r>
      <w:r w:rsidR="002B6FFD">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إني لأستحيي من ربي أن لا أدع له يدا</w:t>
      </w:r>
      <w:r w:rsidR="002B6FFD">
        <w:rPr>
          <w:rFonts w:hint="cs"/>
          <w:rtl/>
        </w:rPr>
        <w:t>ً</w:t>
      </w:r>
      <w:r>
        <w:rPr>
          <w:rtl/>
        </w:rPr>
        <w:t xml:space="preserve"> يستنجي بها، أو رجلا</w:t>
      </w:r>
      <w:r w:rsidR="002B6FFD">
        <w:rPr>
          <w:rFonts w:hint="cs"/>
          <w:rtl/>
        </w:rPr>
        <w:t>ً</w:t>
      </w:r>
      <w:r>
        <w:rPr>
          <w:rtl/>
        </w:rPr>
        <w:t xml:space="preserve"> يمشي عليها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[ 34703 ]</w:t>
      </w:r>
      <w:r>
        <w:rPr>
          <w:rtl/>
        </w:rPr>
        <w:t xml:space="preserve"> 10 - </w:t>
      </w:r>
      <w:r w:rsidR="006079CC">
        <w:rPr>
          <w:rtl/>
        </w:rPr>
        <w:t xml:space="preserve">محمّد </w:t>
      </w:r>
      <w:r>
        <w:rPr>
          <w:rtl/>
        </w:rPr>
        <w:t xml:space="preserve">بن </w:t>
      </w:r>
      <w:r w:rsidR="006079CC">
        <w:rPr>
          <w:rtl/>
        </w:rPr>
        <w:t xml:space="preserve">عليِّ </w:t>
      </w:r>
      <w:r>
        <w:rPr>
          <w:rtl/>
        </w:rPr>
        <w:t xml:space="preserve">بن الحسين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كان إذا سرق الرجل أو</w:t>
      </w:r>
      <w:r w:rsidR="002B6FFD">
        <w:rPr>
          <w:rFonts w:hint="cs"/>
          <w:rtl/>
        </w:rPr>
        <w:t>ّ</w:t>
      </w:r>
      <w:r>
        <w:rPr>
          <w:rtl/>
        </w:rPr>
        <w:t>لا</w:t>
      </w:r>
      <w:r w:rsidR="002B6FFD">
        <w:rPr>
          <w:rFonts w:hint="cs"/>
          <w:rtl/>
        </w:rPr>
        <w:t>ً</w:t>
      </w:r>
      <w:r>
        <w:rPr>
          <w:rtl/>
        </w:rPr>
        <w:t xml:space="preserve"> قطع يمينه، فان عاد قطع رجله اليسرى، فان عاد ثالثة خلده الس</w:t>
      </w:r>
      <w:r w:rsidR="002B6FFD">
        <w:rPr>
          <w:rFonts w:hint="cs"/>
          <w:rtl/>
        </w:rPr>
        <w:t>ّ</w:t>
      </w:r>
      <w:r>
        <w:rPr>
          <w:rtl/>
        </w:rPr>
        <w:t xml:space="preserve">جن وأنفق عليه من بيت المال. </w:t>
      </w:r>
    </w:p>
    <w:p w:rsidR="002B1751" w:rsidRDefault="002B1751" w:rsidP="002B6FFD">
      <w:pPr>
        <w:pStyle w:val="libNormal"/>
        <w:rPr>
          <w:rtl/>
        </w:rPr>
      </w:pPr>
      <w:r>
        <w:rPr>
          <w:rtl/>
        </w:rPr>
        <w:t xml:space="preserve">ورواه في </w:t>
      </w:r>
      <w:r w:rsidRPr="00035E93">
        <w:rPr>
          <w:rStyle w:val="libNormalChar"/>
          <w:rtl/>
        </w:rPr>
        <w:t xml:space="preserve">( </w:t>
      </w:r>
      <w:r>
        <w:rPr>
          <w:rtl/>
        </w:rPr>
        <w:t>المقنع</w:t>
      </w:r>
      <w:r w:rsidRPr="00035E93">
        <w:rPr>
          <w:rStyle w:val="libNormalChar"/>
          <w:rtl/>
        </w:rPr>
        <w:t xml:space="preserve"> )</w:t>
      </w:r>
      <w:r>
        <w:rPr>
          <w:rtl/>
        </w:rPr>
        <w:t xml:space="preserve"> مرسلا</w:t>
      </w:r>
      <w:r w:rsidR="002B6FFD">
        <w:rPr>
          <w:rFonts w:hint="cs"/>
          <w:rtl/>
        </w:rPr>
        <w:t>ً</w:t>
      </w:r>
      <w:r>
        <w:rPr>
          <w:rtl/>
        </w:rPr>
        <w:t xml:space="preserve"> نحوه </w:t>
      </w:r>
      <w:r w:rsidRPr="008A1A51">
        <w:rPr>
          <w:rStyle w:val="libFootnotenumChar"/>
          <w:rtl/>
        </w:rPr>
        <w:t>(</w:t>
      </w:r>
      <w:r w:rsidR="002B6FFD">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[ 34704 ]</w:t>
      </w:r>
      <w:r>
        <w:rPr>
          <w:rtl/>
        </w:rPr>
        <w:t xml:space="preserve"> 11 - قال</w:t>
      </w:r>
      <w:r w:rsidR="00F01D33">
        <w:rPr>
          <w:rtl/>
        </w:rPr>
        <w:t>:</w:t>
      </w:r>
      <w:r>
        <w:rPr>
          <w:rtl/>
        </w:rPr>
        <w:t xml:space="preserve"> وروي </w:t>
      </w:r>
      <w:r w:rsidR="006079CC">
        <w:rPr>
          <w:rtl/>
        </w:rPr>
        <w:t xml:space="preserve">أنّه </w:t>
      </w:r>
      <w:r>
        <w:rPr>
          <w:rtl/>
        </w:rPr>
        <w:t xml:space="preserve">من سرق في السجن قتل. </w:t>
      </w:r>
    </w:p>
    <w:p w:rsidR="002B1751" w:rsidRDefault="002B1751" w:rsidP="00F01D33">
      <w:pPr>
        <w:pStyle w:val="libNormal"/>
        <w:rPr>
          <w:rtl/>
        </w:rPr>
      </w:pPr>
      <w:r w:rsidRPr="00035E93">
        <w:rPr>
          <w:rStyle w:val="libNormalChar"/>
          <w:rtl/>
        </w:rPr>
        <w:t>[ 34705 ]</w:t>
      </w:r>
      <w:r>
        <w:rPr>
          <w:rtl/>
        </w:rPr>
        <w:t xml:space="preserve"> 12 - وبإسناده عن الحسن بن محبوب، عن </w:t>
      </w:r>
      <w:r w:rsidR="006079CC">
        <w:rPr>
          <w:rtl/>
        </w:rPr>
        <w:t xml:space="preserve">عليِّ </w:t>
      </w:r>
      <w:r>
        <w:rPr>
          <w:rtl/>
        </w:rPr>
        <w:t xml:space="preserve">بن رئاب،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سرق فقطعت يده اليمنى، ثم</w:t>
      </w:r>
      <w:r w:rsidR="002B6FFD">
        <w:rPr>
          <w:rFonts w:hint="cs"/>
          <w:rtl/>
        </w:rPr>
        <w:t>َّ</w:t>
      </w:r>
      <w:r>
        <w:rPr>
          <w:rtl/>
        </w:rPr>
        <w:t xml:space="preserve"> سرق فقطعت رجله اليسرى، ثم</w:t>
      </w:r>
      <w:r w:rsidR="002B6FFD">
        <w:rPr>
          <w:rFonts w:hint="cs"/>
          <w:rtl/>
        </w:rPr>
        <w:t>َّ</w:t>
      </w:r>
      <w:r>
        <w:rPr>
          <w:rtl/>
        </w:rPr>
        <w:t xml:space="preserve"> سرق الثالثة، فقال</w:t>
      </w:r>
      <w:r w:rsidR="00F01D33">
        <w:rPr>
          <w:rtl/>
        </w:rPr>
        <w:t>:</w:t>
      </w:r>
      <w:r>
        <w:rPr>
          <w:rtl/>
        </w:rPr>
        <w:t xml:space="preserve"> كان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يخلده في السجن ويقول</w:t>
      </w:r>
      <w:r w:rsidR="00F01D33">
        <w:rPr>
          <w:rtl/>
        </w:rPr>
        <w:t>:</w:t>
      </w:r>
      <w:r>
        <w:rPr>
          <w:rtl/>
        </w:rPr>
        <w:t xml:space="preserve"> إن</w:t>
      </w:r>
      <w:r w:rsidR="002B6FFD">
        <w:rPr>
          <w:rFonts w:hint="cs"/>
          <w:rtl/>
        </w:rPr>
        <w:t>ّ</w:t>
      </w:r>
      <w:r>
        <w:rPr>
          <w:rtl/>
        </w:rPr>
        <w:t xml:space="preserve">ي لأستحيي من </w:t>
      </w:r>
    </w:p>
    <w:p w:rsidR="002B1751" w:rsidRDefault="00C4707E" w:rsidP="00C4707E">
      <w:pPr>
        <w:pStyle w:val="libLine"/>
        <w:rPr>
          <w:rtl/>
        </w:rPr>
      </w:pPr>
      <w:r>
        <w:rPr>
          <w:rtl/>
        </w:rPr>
        <w:t>____________________</w:t>
      </w:r>
    </w:p>
    <w:p w:rsidR="002B1751" w:rsidRPr="00855E66" w:rsidRDefault="002B1751" w:rsidP="00577EAF">
      <w:pPr>
        <w:pStyle w:val="libFootnote0"/>
        <w:rPr>
          <w:rtl/>
        </w:rPr>
      </w:pPr>
      <w:r w:rsidRPr="00855E66">
        <w:rPr>
          <w:rtl/>
        </w:rPr>
        <w:t>(1) الفقيه 4</w:t>
      </w:r>
      <w:r w:rsidR="00F01D33">
        <w:rPr>
          <w:rtl/>
        </w:rPr>
        <w:t>:</w:t>
      </w:r>
      <w:r w:rsidRPr="00855E66">
        <w:rPr>
          <w:rtl/>
        </w:rPr>
        <w:t xml:space="preserve"> 49 </w:t>
      </w:r>
      <w:r w:rsidR="00035E93">
        <w:rPr>
          <w:rtl/>
        </w:rPr>
        <w:t>/</w:t>
      </w:r>
      <w:r w:rsidRPr="00855E66">
        <w:rPr>
          <w:rtl/>
        </w:rPr>
        <w:t xml:space="preserve"> 171</w:t>
      </w:r>
      <w:r>
        <w:rPr>
          <w:rtl/>
        </w:rPr>
        <w:t>.</w:t>
      </w:r>
      <w:r w:rsidRPr="00855E66">
        <w:rPr>
          <w:rtl/>
        </w:rPr>
        <w:t xml:space="preserve"> </w:t>
      </w:r>
    </w:p>
    <w:p w:rsidR="002B1751" w:rsidRPr="00855E66" w:rsidRDefault="002B1751" w:rsidP="00577EAF">
      <w:pPr>
        <w:pStyle w:val="libFootnote0"/>
        <w:rPr>
          <w:rtl/>
        </w:rPr>
      </w:pPr>
      <w:r w:rsidRPr="00855E66">
        <w:rPr>
          <w:rtl/>
        </w:rPr>
        <w:t>(2) التهذيب 10</w:t>
      </w:r>
      <w:r w:rsidR="00F01D33">
        <w:rPr>
          <w:rtl/>
        </w:rPr>
        <w:t>:</w:t>
      </w:r>
      <w:r w:rsidRPr="00855E66">
        <w:rPr>
          <w:rtl/>
        </w:rPr>
        <w:t xml:space="preserve"> 103 </w:t>
      </w:r>
      <w:r w:rsidR="00035E93">
        <w:rPr>
          <w:rtl/>
        </w:rPr>
        <w:t>/</w:t>
      </w:r>
      <w:r w:rsidRPr="00855E66">
        <w:rPr>
          <w:rtl/>
        </w:rPr>
        <w:t xml:space="preserve"> 401</w:t>
      </w:r>
      <w:r>
        <w:rPr>
          <w:rtl/>
        </w:rPr>
        <w:t>.</w:t>
      </w:r>
      <w:r w:rsidRPr="00855E66">
        <w:rPr>
          <w:rtl/>
        </w:rPr>
        <w:t xml:space="preserve"> </w:t>
      </w:r>
    </w:p>
    <w:p w:rsidR="002B1751" w:rsidRDefault="002B1751" w:rsidP="00577EAF">
      <w:pPr>
        <w:pStyle w:val="libFootnote0"/>
        <w:rPr>
          <w:rtl/>
        </w:rPr>
      </w:pPr>
      <w:r>
        <w:rPr>
          <w:rtl/>
        </w:rPr>
        <w:t>9 - التهذيب 10</w:t>
      </w:r>
      <w:r w:rsidR="00F01D33">
        <w:rPr>
          <w:rtl/>
        </w:rPr>
        <w:t>:</w:t>
      </w:r>
      <w:r>
        <w:rPr>
          <w:rtl/>
        </w:rPr>
        <w:t xml:space="preserve"> 108 </w:t>
      </w:r>
      <w:r w:rsidR="00035E93">
        <w:rPr>
          <w:rtl/>
        </w:rPr>
        <w:t>/</w:t>
      </w:r>
      <w:r>
        <w:rPr>
          <w:rtl/>
        </w:rPr>
        <w:t xml:space="preserve"> 421. </w:t>
      </w:r>
    </w:p>
    <w:p w:rsidR="002B1751" w:rsidRDefault="002B1751" w:rsidP="00577EAF">
      <w:pPr>
        <w:pStyle w:val="libFootnote0"/>
        <w:rPr>
          <w:rtl/>
        </w:rPr>
      </w:pPr>
      <w:r>
        <w:rPr>
          <w:rtl/>
        </w:rPr>
        <w:t>10 - الفقيه 4</w:t>
      </w:r>
      <w:r w:rsidR="00F01D33">
        <w:rPr>
          <w:rtl/>
        </w:rPr>
        <w:t>:</w:t>
      </w:r>
      <w:r>
        <w:rPr>
          <w:rtl/>
        </w:rPr>
        <w:t xml:space="preserve"> 45 </w:t>
      </w:r>
      <w:r w:rsidR="00035E93">
        <w:rPr>
          <w:rtl/>
        </w:rPr>
        <w:t>/</w:t>
      </w:r>
      <w:r>
        <w:rPr>
          <w:rtl/>
        </w:rPr>
        <w:t xml:space="preserve"> 153. </w:t>
      </w:r>
    </w:p>
    <w:p w:rsidR="002B1751" w:rsidRPr="00855E66" w:rsidRDefault="002B1751" w:rsidP="002B6FFD">
      <w:pPr>
        <w:pStyle w:val="libFootnote0"/>
        <w:rPr>
          <w:rtl/>
        </w:rPr>
      </w:pPr>
      <w:r w:rsidRPr="00855E66">
        <w:rPr>
          <w:rtl/>
        </w:rPr>
        <w:t>(</w:t>
      </w:r>
      <w:r w:rsidR="002B6FFD">
        <w:rPr>
          <w:rFonts w:hint="cs"/>
          <w:rtl/>
        </w:rPr>
        <w:t>3</w:t>
      </w:r>
      <w:r w:rsidRPr="00855E66">
        <w:rPr>
          <w:rtl/>
        </w:rPr>
        <w:t>) المقنع</w:t>
      </w:r>
      <w:r w:rsidR="00F01D33">
        <w:rPr>
          <w:rtl/>
        </w:rPr>
        <w:t>:</w:t>
      </w:r>
      <w:r w:rsidRPr="00855E66">
        <w:rPr>
          <w:rtl/>
        </w:rPr>
        <w:t xml:space="preserve"> 15</w:t>
      </w:r>
      <w:r>
        <w:rPr>
          <w:rtl/>
        </w:rPr>
        <w:t>.</w:t>
      </w:r>
      <w:r w:rsidRPr="00855E66">
        <w:rPr>
          <w:rtl/>
        </w:rPr>
        <w:t xml:space="preserve"> </w:t>
      </w:r>
    </w:p>
    <w:p w:rsidR="002B1751" w:rsidRDefault="002B1751" w:rsidP="00577EAF">
      <w:pPr>
        <w:pStyle w:val="libFootnote0"/>
        <w:rPr>
          <w:rtl/>
        </w:rPr>
      </w:pPr>
      <w:r>
        <w:rPr>
          <w:rtl/>
        </w:rPr>
        <w:t>11 - الفقيه 4</w:t>
      </w:r>
      <w:r w:rsidR="00F01D33">
        <w:rPr>
          <w:rtl/>
        </w:rPr>
        <w:t>:</w:t>
      </w:r>
      <w:r>
        <w:rPr>
          <w:rtl/>
        </w:rPr>
        <w:t xml:space="preserve"> 45 </w:t>
      </w:r>
      <w:r w:rsidR="00035E93">
        <w:rPr>
          <w:rtl/>
        </w:rPr>
        <w:t>/</w:t>
      </w:r>
      <w:r>
        <w:rPr>
          <w:rtl/>
        </w:rPr>
        <w:t xml:space="preserve"> 154. </w:t>
      </w:r>
    </w:p>
    <w:p w:rsidR="002B1751" w:rsidRDefault="002B1751" w:rsidP="00577EAF">
      <w:pPr>
        <w:pStyle w:val="libFootnote0"/>
        <w:rPr>
          <w:rtl/>
        </w:rPr>
      </w:pPr>
      <w:r>
        <w:rPr>
          <w:rtl/>
        </w:rPr>
        <w:t>12 - الفقيه 4</w:t>
      </w:r>
      <w:r w:rsidR="00F01D33">
        <w:rPr>
          <w:rtl/>
        </w:rPr>
        <w:t>:</w:t>
      </w:r>
      <w:r>
        <w:rPr>
          <w:rtl/>
        </w:rPr>
        <w:t xml:space="preserve"> 46 </w:t>
      </w:r>
      <w:r w:rsidR="00035E93">
        <w:rPr>
          <w:rtl/>
        </w:rPr>
        <w:t>/</w:t>
      </w:r>
      <w:r>
        <w:rPr>
          <w:rtl/>
        </w:rPr>
        <w:t xml:space="preserve"> 157.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رب</w:t>
      </w:r>
      <w:r w:rsidR="00B25B84">
        <w:rPr>
          <w:rFonts w:hint="cs"/>
          <w:rtl/>
        </w:rPr>
        <w:t>ّ</w:t>
      </w:r>
      <w:r>
        <w:rPr>
          <w:rtl/>
        </w:rPr>
        <w:t xml:space="preserve">ي أن أدعه بلا يد يستنظف بها، ولا رجل يمشي بها إلى حاجته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[ 34706 ]</w:t>
      </w:r>
      <w:r>
        <w:rPr>
          <w:rtl/>
        </w:rPr>
        <w:t xml:space="preserve"> 13 - وفي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بن الحسن، عن الحسين بن الحسن بن أبان، عن الحسين بن سعيد، عن النضر بن سويد، عن القاسم ابن سليمان، عن عبيد بن زرارة،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هل كان </w:t>
      </w:r>
      <w:r w:rsidR="00B25B84">
        <w:rPr>
          <w:rtl/>
        </w:rPr>
        <w:t>عليّ</w:t>
      </w:r>
      <w:r w:rsidR="00B25B8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يحبس أ</w:t>
      </w:r>
      <w:r w:rsidR="008C228A">
        <w:rPr>
          <w:rtl/>
        </w:rPr>
        <w:t>حدّ</w:t>
      </w:r>
      <w:r w:rsidR="001F501A">
        <w:rPr>
          <w:rtl/>
        </w:rPr>
        <w:t>اً</w:t>
      </w:r>
      <w:r w:rsidR="00192910">
        <w:rPr>
          <w:rtl/>
        </w:rPr>
        <w:t xml:space="preserve"> </w:t>
      </w:r>
      <w:r>
        <w:rPr>
          <w:rtl/>
        </w:rPr>
        <w:t xml:space="preserve">من أهل </w:t>
      </w:r>
      <w:r w:rsidR="00E924B6">
        <w:rPr>
          <w:rtl/>
        </w:rPr>
        <w:t>الحدود</w:t>
      </w:r>
      <w:r>
        <w:rPr>
          <w:rtl/>
        </w:rPr>
        <w:t>؟ قال</w:t>
      </w:r>
      <w:r w:rsidR="00F01D33">
        <w:rPr>
          <w:rtl/>
        </w:rPr>
        <w:t>:</w:t>
      </w:r>
      <w:r>
        <w:rPr>
          <w:rtl/>
        </w:rPr>
        <w:t xml:space="preserve"> لا، </w:t>
      </w:r>
      <w:r w:rsidR="001F501A">
        <w:rPr>
          <w:rtl/>
        </w:rPr>
        <w:t xml:space="preserve">إلّا </w:t>
      </w:r>
      <w:r>
        <w:rPr>
          <w:rtl/>
        </w:rPr>
        <w:t>السارق ف</w:t>
      </w:r>
      <w:r w:rsidR="00B25B84">
        <w:rPr>
          <w:rFonts w:hint="cs"/>
          <w:rtl/>
        </w:rPr>
        <w:t>ا</w:t>
      </w:r>
      <w:r w:rsidR="006079CC">
        <w:rPr>
          <w:rtl/>
        </w:rPr>
        <w:t xml:space="preserve">نّه </w:t>
      </w:r>
      <w:r>
        <w:rPr>
          <w:rtl/>
        </w:rPr>
        <w:t xml:space="preserve">كان يحبسه في الثالثة بعد قطع يده ورجله. </w:t>
      </w:r>
    </w:p>
    <w:p w:rsidR="002B1751" w:rsidRDefault="002B1751" w:rsidP="00F01D33">
      <w:pPr>
        <w:pStyle w:val="libNormal"/>
        <w:rPr>
          <w:rtl/>
        </w:rPr>
      </w:pPr>
      <w:r w:rsidRPr="00035E93">
        <w:rPr>
          <w:rStyle w:val="libNormalChar"/>
          <w:rtl/>
        </w:rPr>
        <w:t>[ 34707 ]</w:t>
      </w:r>
      <w:r>
        <w:rPr>
          <w:rtl/>
        </w:rPr>
        <w:t xml:space="preserve"> 14 - وعنه، عن </w:t>
      </w:r>
      <w:r w:rsidR="007C42DD">
        <w:rPr>
          <w:rtl/>
        </w:rPr>
        <w:t>الصفّار</w:t>
      </w:r>
      <w:r>
        <w:rPr>
          <w:rtl/>
        </w:rPr>
        <w:t xml:space="preserve"> عن العب</w:t>
      </w:r>
      <w:r w:rsidR="00B25B84">
        <w:rPr>
          <w:rFonts w:hint="cs"/>
          <w:rtl/>
        </w:rPr>
        <w:t>ّ</w:t>
      </w:r>
      <w:r>
        <w:rPr>
          <w:rtl/>
        </w:rPr>
        <w:t xml:space="preserve">اس بن معروف، عن </w:t>
      </w:r>
      <w:r w:rsidR="006079CC">
        <w:rPr>
          <w:rtl/>
        </w:rPr>
        <w:t xml:space="preserve">عليِّ </w:t>
      </w:r>
      <w:r>
        <w:rPr>
          <w:rtl/>
        </w:rPr>
        <w:t xml:space="preserve">ابن مهزيار، عن الحسين بن سعيد </w:t>
      </w:r>
      <w:r w:rsidRPr="008A1A51">
        <w:rPr>
          <w:rStyle w:val="libFootnotenumChar"/>
          <w:rtl/>
        </w:rPr>
        <w:t>(1)</w:t>
      </w:r>
      <w:r>
        <w:rPr>
          <w:rtl/>
        </w:rPr>
        <w:t>، عن عثمان بن عيسى، عن سماعة، قال</w:t>
      </w:r>
      <w:r w:rsidR="00F01D33">
        <w:rPr>
          <w:rtl/>
        </w:rPr>
        <w:t>:</w:t>
      </w:r>
      <w:r>
        <w:rPr>
          <w:rtl/>
        </w:rPr>
        <w:t xml:space="preserve"> سألته عن السارق وقد قطعت يده؟ فقال</w:t>
      </w:r>
      <w:r w:rsidR="00F01D33">
        <w:rPr>
          <w:rtl/>
        </w:rPr>
        <w:t>:</w:t>
      </w:r>
      <w:r>
        <w:rPr>
          <w:rtl/>
        </w:rPr>
        <w:t xml:space="preserve"> تقطع رجله بعد يده، فان عاد حبس في السجن وا</w:t>
      </w:r>
      <w:r w:rsidR="00B25B84">
        <w:rPr>
          <w:rFonts w:hint="cs"/>
          <w:rtl/>
        </w:rPr>
        <w:t>ُ</w:t>
      </w:r>
      <w:r>
        <w:rPr>
          <w:rtl/>
        </w:rPr>
        <w:t xml:space="preserve">نفق عليه من بيت مال المسلمين. </w:t>
      </w:r>
    </w:p>
    <w:p w:rsidR="002B1751" w:rsidRDefault="002B1751" w:rsidP="00F01D33">
      <w:pPr>
        <w:pStyle w:val="libNormal"/>
        <w:rPr>
          <w:rtl/>
        </w:rPr>
      </w:pPr>
      <w:r w:rsidRPr="00035E93">
        <w:rPr>
          <w:rStyle w:val="libNormalChar"/>
          <w:rtl/>
        </w:rPr>
        <w:t>[ 34708 ]</w:t>
      </w:r>
      <w:r>
        <w:rPr>
          <w:rtl/>
        </w:rPr>
        <w:t xml:space="preserve"> 15 - </w:t>
      </w:r>
      <w:r w:rsidR="006079CC">
        <w:rPr>
          <w:rtl/>
        </w:rPr>
        <w:t xml:space="preserve">محمّد </w:t>
      </w:r>
      <w:r>
        <w:rPr>
          <w:rtl/>
        </w:rPr>
        <w:t xml:space="preserve">بن </w:t>
      </w:r>
      <w:r w:rsidR="006079CC">
        <w:rPr>
          <w:rtl/>
        </w:rPr>
        <w:t xml:space="preserve">محمّد </w:t>
      </w:r>
      <w:r>
        <w:rPr>
          <w:rtl/>
        </w:rPr>
        <w:t xml:space="preserve">بن النعمان المفيد في </w:t>
      </w:r>
      <w:r w:rsidRPr="00035E93">
        <w:rPr>
          <w:rStyle w:val="libNormalChar"/>
          <w:rtl/>
        </w:rPr>
        <w:t xml:space="preserve">( </w:t>
      </w:r>
      <w:r>
        <w:rPr>
          <w:rtl/>
        </w:rPr>
        <w:t>الإ</w:t>
      </w:r>
      <w:r w:rsidR="00B25B84">
        <w:rPr>
          <w:rFonts w:hint="cs"/>
          <w:rtl/>
        </w:rPr>
        <w:t>ِ</w:t>
      </w:r>
      <w:r>
        <w:rPr>
          <w:rtl/>
        </w:rPr>
        <w:t>رشاد</w:t>
      </w:r>
      <w:r w:rsidRPr="00035E93">
        <w:rPr>
          <w:rStyle w:val="libNormalChar"/>
          <w:rtl/>
        </w:rPr>
        <w:t xml:space="preserve"> )</w:t>
      </w:r>
      <w:r>
        <w:rPr>
          <w:rtl/>
        </w:rPr>
        <w:t xml:space="preserve"> عن عبدالله بن سمعان، عن عبدالله بن </w:t>
      </w:r>
      <w:r w:rsidR="006079CC">
        <w:rPr>
          <w:rtl/>
        </w:rPr>
        <w:t xml:space="preserve">عليِّ </w:t>
      </w:r>
      <w:r>
        <w:rPr>
          <w:rtl/>
        </w:rPr>
        <w:t>بن الحسين، عن أبيه، عن جد</w:t>
      </w:r>
      <w:r w:rsidR="00B25B84">
        <w:rPr>
          <w:rFonts w:hint="cs"/>
          <w:rtl/>
        </w:rPr>
        <w:t>ِّ</w:t>
      </w:r>
      <w:r>
        <w:rPr>
          <w:rtl/>
        </w:rPr>
        <w:t xml:space="preserve">ه، عن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كان يقطع يد السارق اليمنى في أو</w:t>
      </w:r>
      <w:r w:rsidR="00B25B84">
        <w:rPr>
          <w:rFonts w:hint="cs"/>
          <w:rtl/>
        </w:rPr>
        <w:t>َّ</w:t>
      </w:r>
      <w:r>
        <w:rPr>
          <w:rtl/>
        </w:rPr>
        <w:t>ل سرقته، فان سرق ثانية قطع رجله اليسرى، فان سرق ثالثة خلده في الس</w:t>
      </w:r>
      <w:r w:rsidR="00B25B84">
        <w:rPr>
          <w:rFonts w:hint="cs"/>
          <w:rtl/>
        </w:rPr>
        <w:t>ّ</w:t>
      </w:r>
      <w:r>
        <w:rPr>
          <w:rtl/>
        </w:rPr>
        <w:t xml:space="preserve">جن. </w:t>
      </w:r>
    </w:p>
    <w:p w:rsidR="002B1751" w:rsidRDefault="002B1751" w:rsidP="00F01D33">
      <w:pPr>
        <w:pStyle w:val="libNormal"/>
        <w:rPr>
          <w:rtl/>
        </w:rPr>
      </w:pPr>
      <w:r w:rsidRPr="00035E93">
        <w:rPr>
          <w:rStyle w:val="libNormalChar"/>
          <w:rtl/>
        </w:rPr>
        <w:t>[ 34709 ]</w:t>
      </w:r>
      <w:r>
        <w:rPr>
          <w:rtl/>
        </w:rPr>
        <w:t xml:space="preserve"> 16 -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السكوني، عن جعفر بن </w:t>
      </w:r>
      <w:r w:rsidR="006079CC">
        <w:rPr>
          <w:rtl/>
        </w:rPr>
        <w:t>محمّد</w:t>
      </w:r>
      <w:r>
        <w:rPr>
          <w:rtl/>
        </w:rPr>
        <w:t xml:space="preserve">، عن أبيه، عن </w:t>
      </w:r>
      <w:r w:rsidR="00B25B84">
        <w:rPr>
          <w:rtl/>
        </w:rPr>
        <w:t>عليّ</w:t>
      </w:r>
      <w:r w:rsidR="006079CC">
        <w:rPr>
          <w:rtl/>
        </w:rPr>
        <w:t xml:space="preserve">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B25B84">
        <w:rPr>
          <w:rtl/>
        </w:rPr>
        <w:t>أن</w:t>
      </w:r>
      <w:r w:rsidR="006079CC">
        <w:rPr>
          <w:rtl/>
        </w:rPr>
        <w:t xml:space="preserve">ه </w:t>
      </w:r>
      <w:r>
        <w:rPr>
          <w:rtl/>
        </w:rPr>
        <w:t>ا</w:t>
      </w:r>
      <w:r w:rsidR="00B25B84">
        <w:rPr>
          <w:rFonts w:hint="cs"/>
          <w:rtl/>
        </w:rPr>
        <w:t>ُ</w:t>
      </w:r>
      <w:r>
        <w:rPr>
          <w:rtl/>
        </w:rPr>
        <w:t>تي بسارق فقطع يده، ثم ا</w:t>
      </w:r>
      <w:r w:rsidR="00B25B84">
        <w:rPr>
          <w:rFonts w:hint="cs"/>
          <w:rtl/>
        </w:rPr>
        <w:t>ُ</w:t>
      </w:r>
      <w:r>
        <w:rPr>
          <w:rtl/>
        </w:rPr>
        <w:t>تي به مر</w:t>
      </w:r>
      <w:r w:rsidR="00B25B84">
        <w:rPr>
          <w:rFonts w:hint="cs"/>
          <w:rtl/>
        </w:rPr>
        <w:t>ّ</w:t>
      </w:r>
      <w:r>
        <w:rPr>
          <w:rtl/>
        </w:rPr>
        <w:t>ة ا</w:t>
      </w:r>
      <w:r w:rsidR="00B25B84">
        <w:rPr>
          <w:rFonts w:hint="cs"/>
          <w:rtl/>
        </w:rPr>
        <w:t>ُ</w:t>
      </w:r>
      <w:r>
        <w:rPr>
          <w:rtl/>
        </w:rPr>
        <w:t>خرى فقطع رجله اليسرى ثم اتي به ثالثة فقال</w:t>
      </w:r>
      <w:r w:rsidR="00F01D33">
        <w:rPr>
          <w:rtl/>
        </w:rPr>
        <w:t>:</w:t>
      </w:r>
      <w:r>
        <w:rPr>
          <w:rtl/>
        </w:rPr>
        <w:t xml:space="preserve"> إن</w:t>
      </w:r>
      <w:r w:rsidR="00B25B84">
        <w:rPr>
          <w:rFonts w:hint="cs"/>
          <w:rtl/>
        </w:rPr>
        <w:t>ّ</w:t>
      </w:r>
      <w:r>
        <w:rPr>
          <w:rtl/>
        </w:rPr>
        <w:t xml:space="preserve">ي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13 - علل الشرائع</w:t>
      </w:r>
      <w:r w:rsidR="00F01D33">
        <w:rPr>
          <w:rtl/>
        </w:rPr>
        <w:t>:</w:t>
      </w:r>
      <w:r>
        <w:rPr>
          <w:rtl/>
        </w:rPr>
        <w:t xml:space="preserve"> 536 </w:t>
      </w:r>
      <w:r w:rsidR="00035E93">
        <w:rPr>
          <w:rtl/>
        </w:rPr>
        <w:t>/</w:t>
      </w:r>
      <w:r>
        <w:rPr>
          <w:rtl/>
        </w:rPr>
        <w:t xml:space="preserve"> 3. </w:t>
      </w:r>
    </w:p>
    <w:p w:rsidR="002B1751" w:rsidRDefault="002B1751" w:rsidP="00577EAF">
      <w:pPr>
        <w:pStyle w:val="libFootnote0"/>
        <w:rPr>
          <w:rtl/>
        </w:rPr>
      </w:pPr>
      <w:r>
        <w:rPr>
          <w:rtl/>
        </w:rPr>
        <w:t>14 - علل الشرائع</w:t>
      </w:r>
      <w:r w:rsidR="00F01D33">
        <w:rPr>
          <w:rtl/>
        </w:rPr>
        <w:t>:</w:t>
      </w:r>
      <w:r>
        <w:rPr>
          <w:rtl/>
        </w:rPr>
        <w:t xml:space="preserve"> 537 </w:t>
      </w:r>
      <w:r w:rsidR="00035E93">
        <w:rPr>
          <w:rtl/>
        </w:rPr>
        <w:t>/</w:t>
      </w:r>
      <w:r>
        <w:rPr>
          <w:rtl/>
        </w:rPr>
        <w:t xml:space="preserve"> 4. </w:t>
      </w:r>
    </w:p>
    <w:p w:rsidR="002B1751" w:rsidRPr="00855E66" w:rsidRDefault="002B1751" w:rsidP="00577EAF">
      <w:pPr>
        <w:pStyle w:val="libFootnote0"/>
        <w:rPr>
          <w:rtl/>
        </w:rPr>
      </w:pPr>
      <w:r w:rsidRPr="00855E66">
        <w:rPr>
          <w:rtl/>
        </w:rPr>
        <w:t>(1) في المصدر</w:t>
      </w:r>
      <w:r w:rsidR="00F01D33">
        <w:rPr>
          <w:rtl/>
        </w:rPr>
        <w:t>:</w:t>
      </w:r>
      <w:r w:rsidRPr="00855E66">
        <w:rPr>
          <w:rtl/>
        </w:rPr>
        <w:t xml:space="preserve"> الحسن بن سعيد</w:t>
      </w:r>
      <w:r>
        <w:rPr>
          <w:rtl/>
        </w:rPr>
        <w:t>.</w:t>
      </w:r>
      <w:r w:rsidRPr="00855E66">
        <w:rPr>
          <w:rtl/>
        </w:rPr>
        <w:t xml:space="preserve"> </w:t>
      </w:r>
    </w:p>
    <w:p w:rsidR="002B1751" w:rsidRDefault="002B1751" w:rsidP="00577EAF">
      <w:pPr>
        <w:pStyle w:val="libFootnote0"/>
        <w:rPr>
          <w:rtl/>
        </w:rPr>
      </w:pPr>
      <w:r>
        <w:rPr>
          <w:rtl/>
        </w:rPr>
        <w:t xml:space="preserve">15 - ارشاد المفيد. </w:t>
      </w:r>
    </w:p>
    <w:p w:rsidR="002B1751" w:rsidRDefault="002B1751" w:rsidP="00577EAF">
      <w:pPr>
        <w:pStyle w:val="libFootnote0"/>
        <w:rPr>
          <w:rtl/>
        </w:rPr>
      </w:pPr>
      <w:r>
        <w:rPr>
          <w:rtl/>
        </w:rPr>
        <w:t xml:space="preserve">16 - تفسير </w:t>
      </w:r>
      <w:r w:rsidR="00DF34D2">
        <w:rPr>
          <w:rtl/>
        </w:rPr>
        <w:t xml:space="preserve">العيّاشي </w:t>
      </w:r>
      <w:r>
        <w:rPr>
          <w:rtl/>
        </w:rPr>
        <w:t>1</w:t>
      </w:r>
      <w:r w:rsidR="00F01D33">
        <w:rPr>
          <w:rtl/>
        </w:rPr>
        <w:t>:</w:t>
      </w:r>
      <w:r>
        <w:rPr>
          <w:rtl/>
        </w:rPr>
        <w:t xml:space="preserve"> 319 </w:t>
      </w:r>
      <w:r w:rsidR="00035E93">
        <w:rPr>
          <w:rtl/>
        </w:rPr>
        <w:t>/</w:t>
      </w:r>
      <w:r>
        <w:rPr>
          <w:rtl/>
        </w:rPr>
        <w:t xml:space="preserve"> 106.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أستحيي </w:t>
      </w:r>
      <w:r w:rsidRPr="008A1A51">
        <w:rPr>
          <w:rStyle w:val="libFootnotenumChar"/>
          <w:rtl/>
        </w:rPr>
        <w:t>(1)</w:t>
      </w:r>
      <w:r>
        <w:rPr>
          <w:rtl/>
        </w:rPr>
        <w:t xml:space="preserve"> من رب</w:t>
      </w:r>
      <w:r w:rsidR="00B25B84">
        <w:rPr>
          <w:rFonts w:hint="cs"/>
          <w:rtl/>
        </w:rPr>
        <w:t>ّ</w:t>
      </w:r>
      <w:r>
        <w:rPr>
          <w:rtl/>
        </w:rPr>
        <w:t>ي أن لا أدع له يدا</w:t>
      </w:r>
      <w:r w:rsidR="00B25B84">
        <w:rPr>
          <w:rFonts w:hint="cs"/>
          <w:rtl/>
        </w:rPr>
        <w:t>ً</w:t>
      </w:r>
      <w:r>
        <w:rPr>
          <w:rtl/>
        </w:rPr>
        <w:t xml:space="preserve"> يأكل بها ويشرب بها ويستنجى بها، ولا رجلا يمشي عليها، فجلده واستودعه السجن وأنفق عليه من بيت المال. </w:t>
      </w:r>
    </w:p>
    <w:p w:rsidR="002B1751" w:rsidRDefault="002B1751" w:rsidP="002B1751">
      <w:pPr>
        <w:pStyle w:val="Heading2Center"/>
        <w:rPr>
          <w:rtl/>
        </w:rPr>
      </w:pPr>
      <w:bookmarkStart w:id="552" w:name="_Toc309716536"/>
      <w:bookmarkStart w:id="553" w:name="_Toc380648274"/>
      <w:bookmarkStart w:id="554" w:name="_Toc189237765"/>
      <w:r>
        <w:rPr>
          <w:rtl/>
        </w:rPr>
        <w:t xml:space="preserve">6 - باب </w:t>
      </w:r>
      <w:r w:rsidR="006079CC">
        <w:rPr>
          <w:rtl/>
        </w:rPr>
        <w:t xml:space="preserve">أنّه </w:t>
      </w:r>
      <w:r>
        <w:rPr>
          <w:rtl/>
        </w:rPr>
        <w:t>لو قطعت يد السارق اليسرى غلطا</w:t>
      </w:r>
      <w:r w:rsidR="00B25B84">
        <w:rPr>
          <w:rFonts w:hint="cs"/>
          <w:rtl/>
        </w:rPr>
        <w:t>ً</w:t>
      </w:r>
      <w:r>
        <w:rPr>
          <w:rtl/>
        </w:rPr>
        <w:t xml:space="preserve"> لم</w:t>
      </w:r>
      <w:bookmarkEnd w:id="552"/>
      <w:r w:rsidR="00BF2157">
        <w:rPr>
          <w:rtl/>
        </w:rPr>
        <w:t xml:space="preserve"> </w:t>
      </w:r>
      <w:bookmarkStart w:id="555" w:name="_Toc309716537"/>
      <w:r w:rsidR="00BF2157">
        <w:rPr>
          <w:rtl/>
        </w:rPr>
        <w:t>ي</w:t>
      </w:r>
      <w:r>
        <w:rPr>
          <w:rtl/>
        </w:rPr>
        <w:t>جز قطع يمينه</w:t>
      </w:r>
      <w:bookmarkEnd w:id="553"/>
      <w:bookmarkEnd w:id="554"/>
      <w:bookmarkEnd w:id="555"/>
      <w:r>
        <w:rPr>
          <w:rtl/>
        </w:rPr>
        <w:t xml:space="preserve"> </w:t>
      </w:r>
    </w:p>
    <w:p w:rsidR="002B1751" w:rsidRDefault="002B1751" w:rsidP="00B25B84">
      <w:pPr>
        <w:pStyle w:val="libNormal"/>
        <w:rPr>
          <w:rtl/>
        </w:rPr>
      </w:pPr>
      <w:r w:rsidRPr="00035E93">
        <w:rPr>
          <w:rStyle w:val="libNormalChar"/>
          <w:rtl/>
        </w:rPr>
        <w:t>[ 34710 ]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عدَّة </w:t>
      </w:r>
      <w:r>
        <w:rPr>
          <w:rtl/>
        </w:rPr>
        <w:t xml:space="preserve">من أصحابنا، عن سهل بن زياد </w:t>
      </w:r>
      <w:r w:rsidR="000014EE">
        <w:rPr>
          <w:rtl/>
        </w:rPr>
        <w:t>جميعاً</w:t>
      </w:r>
      <w:r>
        <w:rPr>
          <w:rtl/>
        </w:rPr>
        <w:t xml:space="preserve">، عن ابن أبي نجران،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ا</w:t>
      </w:r>
      <w:r w:rsidR="00B25B84">
        <w:rPr>
          <w:rFonts w:hint="cs"/>
          <w:rtl/>
        </w:rPr>
        <w:t>ُ</w:t>
      </w:r>
      <w:r>
        <w:rPr>
          <w:rtl/>
        </w:rPr>
        <w:t>مر به أن تقطع يمينه، فقدمت شماله فقطعوها وحسبوها يمينه، وقالوا</w:t>
      </w:r>
      <w:r w:rsidR="00F01D33">
        <w:rPr>
          <w:rtl/>
        </w:rPr>
        <w:t>:</w:t>
      </w:r>
      <w:r>
        <w:rPr>
          <w:rtl/>
        </w:rPr>
        <w:t xml:space="preserve"> إن</w:t>
      </w:r>
      <w:r w:rsidR="00B25B84">
        <w:rPr>
          <w:rFonts w:hint="cs"/>
          <w:rtl/>
        </w:rPr>
        <w:t>ّ</w:t>
      </w:r>
      <w:r>
        <w:rPr>
          <w:rtl/>
        </w:rPr>
        <w:t>ما قطعنا شماله، أتقطع يمينه؟ قال</w:t>
      </w:r>
      <w:r w:rsidR="00F01D33">
        <w:rPr>
          <w:rtl/>
        </w:rPr>
        <w:t>:</w:t>
      </w:r>
      <w:r>
        <w:rPr>
          <w:rtl/>
        </w:rPr>
        <w:t xml:space="preserve"> فقال</w:t>
      </w:r>
      <w:r w:rsidR="00F01D33">
        <w:rPr>
          <w:rtl/>
        </w:rPr>
        <w:t>:</w:t>
      </w:r>
      <w:r>
        <w:rPr>
          <w:rtl/>
        </w:rPr>
        <w:t xml:space="preserve"> لا، لا تقطع يمينه قد قطعت شماله، وقال في رجل أخذ بيضة من المقسم </w:t>
      </w:r>
      <w:r w:rsidRPr="008A1A51">
        <w:rPr>
          <w:rStyle w:val="libFootnotenumChar"/>
          <w:rtl/>
        </w:rPr>
        <w:t>(</w:t>
      </w:r>
      <w:r w:rsidR="00B25B84">
        <w:rPr>
          <w:rStyle w:val="libFootnotenumChar"/>
          <w:rFonts w:hint="cs"/>
          <w:rtl/>
        </w:rPr>
        <w:t>2</w:t>
      </w:r>
      <w:r w:rsidRPr="008A1A51">
        <w:rPr>
          <w:rStyle w:val="libFootnotenumChar"/>
          <w:rtl/>
        </w:rPr>
        <w:t>)</w:t>
      </w:r>
      <w:r>
        <w:rPr>
          <w:rtl/>
        </w:rPr>
        <w:t xml:space="preserve"> وقالوا</w:t>
      </w:r>
      <w:r w:rsidR="00F01D33">
        <w:rPr>
          <w:rtl/>
        </w:rPr>
        <w:t>:</w:t>
      </w:r>
      <w:r>
        <w:rPr>
          <w:rtl/>
        </w:rPr>
        <w:t xml:space="preserve"> قد سرق اقطعه، فقال</w:t>
      </w:r>
      <w:r w:rsidR="00F01D33">
        <w:rPr>
          <w:rtl/>
        </w:rPr>
        <w:t>:</w:t>
      </w:r>
      <w:r>
        <w:rPr>
          <w:rtl/>
        </w:rPr>
        <w:t xml:space="preserve"> إني لم أقطع أ</w:t>
      </w:r>
      <w:r w:rsidR="008C228A">
        <w:rPr>
          <w:rtl/>
        </w:rPr>
        <w:t>حد</w:t>
      </w:r>
      <w:r w:rsidR="001F501A">
        <w:rPr>
          <w:rtl/>
        </w:rPr>
        <w:t>اً</w:t>
      </w:r>
      <w:r w:rsidR="00192910">
        <w:rPr>
          <w:rtl/>
        </w:rPr>
        <w:t xml:space="preserve"> </w:t>
      </w:r>
      <w:r>
        <w:rPr>
          <w:rtl/>
        </w:rPr>
        <w:t xml:space="preserve">له فيما أخذ شرك. </w:t>
      </w:r>
    </w:p>
    <w:p w:rsidR="002B1751" w:rsidRDefault="002B1751" w:rsidP="00B25B84">
      <w:pPr>
        <w:pStyle w:val="libNormal"/>
        <w:rPr>
          <w:rtl/>
        </w:rPr>
      </w:pPr>
      <w:r>
        <w:rPr>
          <w:rtl/>
        </w:rPr>
        <w:t xml:space="preserve">ورواه الشيخ بإسناده عن سهل بن زياد </w:t>
      </w:r>
      <w:r w:rsidRPr="008A1A51">
        <w:rPr>
          <w:rStyle w:val="libFootnotenumChar"/>
          <w:rtl/>
        </w:rPr>
        <w:t>(</w:t>
      </w:r>
      <w:r w:rsidR="00B25B84">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556" w:name="_Toc309716538"/>
      <w:bookmarkStart w:id="557" w:name="_Toc380648275"/>
      <w:bookmarkStart w:id="558" w:name="_Toc189237766"/>
      <w:r>
        <w:rPr>
          <w:rtl/>
        </w:rPr>
        <w:t>7 - باب حكم من أقر بالسرقة بعد الضرب أو العذاب</w:t>
      </w:r>
      <w:bookmarkEnd w:id="556"/>
      <w:r w:rsidR="00BF2157">
        <w:rPr>
          <w:rtl/>
        </w:rPr>
        <w:t xml:space="preserve"> </w:t>
      </w:r>
      <w:bookmarkStart w:id="559" w:name="_Toc309716539"/>
      <w:r w:rsidR="00BF2157">
        <w:rPr>
          <w:rtl/>
        </w:rPr>
        <w:t>أ</w:t>
      </w:r>
      <w:r>
        <w:rPr>
          <w:rtl/>
        </w:rPr>
        <w:t>و الخوف</w:t>
      </w:r>
      <w:bookmarkEnd w:id="557"/>
      <w:bookmarkEnd w:id="558"/>
      <w:bookmarkEnd w:id="559"/>
      <w:r>
        <w:rPr>
          <w:rtl/>
        </w:rPr>
        <w:t xml:space="preserve"> </w:t>
      </w:r>
    </w:p>
    <w:p w:rsidR="002B1751" w:rsidRDefault="002B1751" w:rsidP="00F01D33">
      <w:pPr>
        <w:pStyle w:val="libNormal"/>
        <w:rPr>
          <w:rtl/>
        </w:rPr>
      </w:pPr>
      <w:r w:rsidRPr="00035E93">
        <w:rPr>
          <w:rStyle w:val="libNormalChar"/>
          <w:rtl/>
        </w:rPr>
        <w:t>[ 34711 ]</w:t>
      </w:r>
      <w:r>
        <w:rPr>
          <w:rtl/>
        </w:rPr>
        <w:t xml:space="preserve"> 1 - </w:t>
      </w:r>
      <w:r w:rsidR="006079CC">
        <w:rPr>
          <w:rtl/>
        </w:rPr>
        <w:t xml:space="preserve">محمّد </w:t>
      </w:r>
      <w:r>
        <w:rPr>
          <w:rtl/>
        </w:rPr>
        <w:t xml:space="preserve">بن يعقوب، عن </w:t>
      </w:r>
      <w:r w:rsidR="006079CC">
        <w:rPr>
          <w:rtl/>
        </w:rPr>
        <w:t xml:space="preserve">عليِّ </w:t>
      </w:r>
      <w:r>
        <w:rPr>
          <w:rtl/>
        </w:rPr>
        <w:t>بن إبراهيم، عن أبيه، عن ابن أبي عمير، عن هشام بن سالم، عن سليمان بن خالد، قال</w:t>
      </w:r>
      <w:r w:rsidR="00F01D33">
        <w:rPr>
          <w:rtl/>
        </w:rPr>
        <w:t>:</w:t>
      </w:r>
      <w:r>
        <w:rPr>
          <w:rtl/>
        </w:rPr>
        <w:t xml:space="preserve"> سألت </w:t>
      </w:r>
    </w:p>
    <w:p w:rsidR="002B1751" w:rsidRDefault="00C4707E" w:rsidP="00C4707E">
      <w:pPr>
        <w:pStyle w:val="libLine"/>
        <w:rPr>
          <w:rtl/>
        </w:rPr>
      </w:pPr>
      <w:r>
        <w:rPr>
          <w:rtl/>
        </w:rPr>
        <w:t>____________________</w:t>
      </w:r>
    </w:p>
    <w:p w:rsidR="002B1751" w:rsidRPr="00855E66" w:rsidRDefault="002B1751" w:rsidP="00577EAF">
      <w:pPr>
        <w:pStyle w:val="libFootnote0"/>
        <w:rPr>
          <w:rtl/>
        </w:rPr>
      </w:pPr>
      <w:r w:rsidRPr="00855E66">
        <w:rPr>
          <w:rtl/>
        </w:rPr>
        <w:t>(1) في المصدر</w:t>
      </w:r>
      <w:r w:rsidR="00F01D33">
        <w:rPr>
          <w:rtl/>
        </w:rPr>
        <w:t>:</w:t>
      </w:r>
      <w:r w:rsidRPr="00855E66">
        <w:rPr>
          <w:rtl/>
        </w:rPr>
        <w:t xml:space="preserve"> لأستحي</w:t>
      </w:r>
      <w:r>
        <w:rPr>
          <w:rtl/>
        </w:rPr>
        <w:t>.</w:t>
      </w:r>
      <w:r w:rsidRPr="00855E66">
        <w:rPr>
          <w:rtl/>
        </w:rPr>
        <w:t xml:space="preserve"> </w:t>
      </w:r>
    </w:p>
    <w:p w:rsidR="002B1751" w:rsidRDefault="002B1751" w:rsidP="00B25B84">
      <w:pPr>
        <w:pStyle w:val="libFootnoteCenterBold"/>
        <w:rPr>
          <w:rtl/>
        </w:rPr>
      </w:pPr>
      <w:r>
        <w:rPr>
          <w:rtl/>
        </w:rPr>
        <w:t xml:space="preserve">الباب 6 </w:t>
      </w:r>
    </w:p>
    <w:p w:rsidR="002B1751" w:rsidRDefault="002B1751" w:rsidP="00B25B84">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223 </w:t>
      </w:r>
      <w:r w:rsidR="00035E93">
        <w:rPr>
          <w:rtl/>
        </w:rPr>
        <w:t>/</w:t>
      </w:r>
      <w:r>
        <w:rPr>
          <w:rtl/>
        </w:rPr>
        <w:t xml:space="preserve"> 7. </w:t>
      </w:r>
    </w:p>
    <w:p w:rsidR="002B1751" w:rsidRPr="00855E66" w:rsidRDefault="002B1751" w:rsidP="00B25B84">
      <w:pPr>
        <w:pStyle w:val="libFootnote0"/>
        <w:rPr>
          <w:rtl/>
        </w:rPr>
      </w:pPr>
      <w:r w:rsidRPr="00855E66">
        <w:rPr>
          <w:rtl/>
        </w:rPr>
        <w:t>(</w:t>
      </w:r>
      <w:r w:rsidR="00B25B84">
        <w:rPr>
          <w:rFonts w:hint="cs"/>
          <w:rtl/>
        </w:rPr>
        <w:t>2</w:t>
      </w:r>
      <w:r w:rsidRPr="00855E66">
        <w:rPr>
          <w:rtl/>
        </w:rPr>
        <w:t>) في المصدر</w:t>
      </w:r>
      <w:r w:rsidR="00F01D33">
        <w:rPr>
          <w:rtl/>
        </w:rPr>
        <w:t>:</w:t>
      </w:r>
      <w:r w:rsidRPr="00855E66">
        <w:rPr>
          <w:rtl/>
        </w:rPr>
        <w:t xml:space="preserve"> المغنم</w:t>
      </w:r>
      <w:r>
        <w:rPr>
          <w:rtl/>
        </w:rPr>
        <w:t>.</w:t>
      </w:r>
      <w:r w:rsidRPr="00855E66">
        <w:rPr>
          <w:rtl/>
        </w:rPr>
        <w:t xml:space="preserve"> </w:t>
      </w:r>
    </w:p>
    <w:p w:rsidR="002B1751" w:rsidRPr="00855E66" w:rsidRDefault="002B1751" w:rsidP="00B25B84">
      <w:pPr>
        <w:pStyle w:val="libFootnote0"/>
        <w:rPr>
          <w:rtl/>
        </w:rPr>
      </w:pPr>
      <w:r w:rsidRPr="00855E66">
        <w:rPr>
          <w:rtl/>
        </w:rPr>
        <w:t>(</w:t>
      </w:r>
      <w:r w:rsidR="00B25B84">
        <w:rPr>
          <w:rFonts w:hint="cs"/>
          <w:rtl/>
        </w:rPr>
        <w:t>3</w:t>
      </w:r>
      <w:r w:rsidRPr="00855E66">
        <w:rPr>
          <w:rtl/>
        </w:rPr>
        <w:t>) التهذيب 10</w:t>
      </w:r>
      <w:r w:rsidR="00F01D33">
        <w:rPr>
          <w:rtl/>
        </w:rPr>
        <w:t>:</w:t>
      </w:r>
      <w:r w:rsidRPr="00855E66">
        <w:rPr>
          <w:rtl/>
        </w:rPr>
        <w:t xml:space="preserve"> 104 </w:t>
      </w:r>
      <w:r w:rsidR="00035E93">
        <w:rPr>
          <w:rtl/>
        </w:rPr>
        <w:t>/</w:t>
      </w:r>
      <w:r w:rsidRPr="00855E66">
        <w:rPr>
          <w:rtl/>
        </w:rPr>
        <w:t xml:space="preserve"> 406</w:t>
      </w:r>
      <w:r>
        <w:rPr>
          <w:rtl/>
        </w:rPr>
        <w:t>،</w:t>
      </w:r>
      <w:r w:rsidRPr="00855E66">
        <w:rPr>
          <w:rtl/>
        </w:rPr>
        <w:t xml:space="preserve"> والاستبصار 4</w:t>
      </w:r>
      <w:r w:rsidR="00F01D33">
        <w:rPr>
          <w:rtl/>
        </w:rPr>
        <w:t>:</w:t>
      </w:r>
      <w:r w:rsidRPr="00855E66">
        <w:rPr>
          <w:rtl/>
        </w:rPr>
        <w:t xml:space="preserve"> 241 </w:t>
      </w:r>
      <w:r w:rsidR="00035E93">
        <w:rPr>
          <w:rtl/>
        </w:rPr>
        <w:t>/</w:t>
      </w:r>
      <w:r w:rsidRPr="00855E66">
        <w:rPr>
          <w:rtl/>
        </w:rPr>
        <w:t xml:space="preserve"> 910</w:t>
      </w:r>
      <w:r>
        <w:rPr>
          <w:rtl/>
        </w:rPr>
        <w:t>.</w:t>
      </w:r>
      <w:r w:rsidRPr="00855E66">
        <w:rPr>
          <w:rtl/>
        </w:rPr>
        <w:t xml:space="preserve"> </w:t>
      </w:r>
    </w:p>
    <w:p w:rsidR="002B1751" w:rsidRDefault="002B1751" w:rsidP="00B25B84">
      <w:pPr>
        <w:pStyle w:val="libFootnoteCenterBold"/>
        <w:rPr>
          <w:rtl/>
        </w:rPr>
      </w:pPr>
      <w:r>
        <w:rPr>
          <w:rtl/>
        </w:rPr>
        <w:t xml:space="preserve">الباب 7 </w:t>
      </w:r>
    </w:p>
    <w:p w:rsidR="002B1751" w:rsidRDefault="002B1751" w:rsidP="00B25B84">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223 </w:t>
      </w:r>
      <w:r w:rsidR="00035E93">
        <w:rPr>
          <w:rtl/>
        </w:rPr>
        <w:t>/</w:t>
      </w:r>
      <w:r>
        <w:rPr>
          <w:rtl/>
        </w:rPr>
        <w:t xml:space="preserve"> 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سرق سرقة فكابر عنها فضرب، فجاء بها بعينها، هل يجب عليه القطع؟ قال</w:t>
      </w:r>
      <w:r w:rsidR="00F01D33">
        <w:rPr>
          <w:rtl/>
        </w:rPr>
        <w:t>:</w:t>
      </w:r>
      <w:r>
        <w:rPr>
          <w:rtl/>
        </w:rPr>
        <w:t xml:space="preserve"> نعم، ولكن لو اعترف ولم يجيء بالسرقة لم تقطع يده، ل</w:t>
      </w:r>
      <w:r w:rsidR="006079CC">
        <w:rPr>
          <w:rtl/>
        </w:rPr>
        <w:t xml:space="preserve">أنّه </w:t>
      </w:r>
      <w:r>
        <w:rPr>
          <w:rtl/>
        </w:rPr>
        <w:t xml:space="preserve">اعترف على العذاب.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عن العب</w:t>
      </w:r>
      <w:r w:rsidR="00B25B84">
        <w:rPr>
          <w:rFonts w:hint="cs"/>
          <w:rtl/>
        </w:rPr>
        <w:t>ّ</w:t>
      </w:r>
      <w:r>
        <w:rPr>
          <w:rtl/>
        </w:rPr>
        <w:t xml:space="preserve">اس بن معروف، عن </w:t>
      </w:r>
      <w:r w:rsidR="006079CC">
        <w:rPr>
          <w:rtl/>
        </w:rPr>
        <w:t xml:space="preserve">عليِّ </w:t>
      </w:r>
      <w:r>
        <w:rPr>
          <w:rtl/>
        </w:rPr>
        <w:t>بن مهزيار، عن الحسين بن سعيد، عن النضر بن سويد، و</w:t>
      </w:r>
      <w:r w:rsidR="006079CC">
        <w:rPr>
          <w:rtl/>
        </w:rPr>
        <w:t xml:space="preserve">محمّد </w:t>
      </w:r>
      <w:r>
        <w:rPr>
          <w:rtl/>
        </w:rPr>
        <w:t xml:space="preserve">بن خالد، عن ابن أبي عمير </w:t>
      </w:r>
      <w:r w:rsidR="000014EE">
        <w:rPr>
          <w:rtl/>
        </w:rPr>
        <w:t>جميعاً</w:t>
      </w:r>
      <w:r>
        <w:rPr>
          <w:rtl/>
        </w:rPr>
        <w:t xml:space="preserve">، عن هشام بن سالم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[ 34712 ]</w:t>
      </w:r>
      <w:r>
        <w:rPr>
          <w:rtl/>
        </w:rPr>
        <w:t xml:space="preserve"> 2 - وعن </w:t>
      </w:r>
      <w:r w:rsidR="006079CC">
        <w:rPr>
          <w:rtl/>
        </w:rPr>
        <w:t xml:space="preserve">محمّد </w:t>
      </w:r>
      <w:r>
        <w:rPr>
          <w:rtl/>
        </w:rPr>
        <w:t xml:space="preserve">بن بندار، عن أحمد بن أبي عبدالله، عن أبيه، عن أبي البختري،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إن</w:t>
      </w:r>
      <w:r w:rsidR="00B25B84">
        <w:rPr>
          <w:rFonts w:hint="cs"/>
          <w:rtl/>
        </w:rPr>
        <w:t>َّ</w:t>
      </w:r>
      <w:r>
        <w:rPr>
          <w:rtl/>
        </w:rPr>
        <w:t xml:space="preserve">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أقر</w:t>
      </w:r>
      <w:r w:rsidR="00B25B84">
        <w:rPr>
          <w:rFonts w:hint="cs"/>
          <w:rtl/>
        </w:rPr>
        <w:t>َّ</w:t>
      </w:r>
      <w:r>
        <w:rPr>
          <w:rtl/>
        </w:rPr>
        <w:t xml:space="preserve"> عند تجريد أو تخويف أو حبس أو تهديد فلا </w:t>
      </w:r>
      <w:r w:rsidR="008C228A">
        <w:rPr>
          <w:rtl/>
        </w:rPr>
        <w:t>حدّ</w:t>
      </w:r>
      <w:r w:rsidR="001F501A">
        <w:rPr>
          <w:rtl/>
        </w:rPr>
        <w:t xml:space="preserve"> </w:t>
      </w:r>
      <w:r>
        <w:rPr>
          <w:rtl/>
        </w:rPr>
        <w:t xml:space="preserve">عليه. </w:t>
      </w:r>
    </w:p>
    <w:p w:rsidR="002B1751" w:rsidRDefault="006079CC" w:rsidP="00B25B84">
      <w:pPr>
        <w:pStyle w:val="libNormal"/>
        <w:rPr>
          <w:rtl/>
        </w:rPr>
      </w:pPr>
      <w:r>
        <w:rPr>
          <w:rtl/>
        </w:rPr>
        <w:t xml:space="preserve">محمّد </w:t>
      </w:r>
      <w:r w:rsidR="002B1751">
        <w:rPr>
          <w:rtl/>
        </w:rPr>
        <w:t xml:space="preserve">بن الحسن بإسناده عن أحمد بن أبي عبدالله مثله </w:t>
      </w:r>
      <w:r w:rsidR="002B1751" w:rsidRPr="008A1A51">
        <w:rPr>
          <w:rStyle w:val="libFootnotenumChar"/>
          <w:rtl/>
        </w:rPr>
        <w:t>(</w:t>
      </w:r>
      <w:r w:rsidR="00B25B84">
        <w:rPr>
          <w:rStyle w:val="libFootnotenumChar"/>
          <w:rFonts w:hint="cs"/>
          <w:rtl/>
        </w:rPr>
        <w:t>3</w:t>
      </w:r>
      <w:r w:rsidR="002B1751" w:rsidRPr="008A1A51">
        <w:rPr>
          <w:rStyle w:val="libFootnotenumChar"/>
          <w:rtl/>
        </w:rPr>
        <w:t>)</w:t>
      </w:r>
      <w:r w:rsidR="002B1751">
        <w:rPr>
          <w:rtl/>
        </w:rPr>
        <w:t xml:space="preserve">. </w:t>
      </w:r>
    </w:p>
    <w:p w:rsidR="002B1751" w:rsidRDefault="002B1751" w:rsidP="00B25B84">
      <w:pPr>
        <w:pStyle w:val="libNormal"/>
        <w:rPr>
          <w:rtl/>
        </w:rPr>
      </w:pPr>
      <w:r w:rsidRPr="00035E93">
        <w:rPr>
          <w:rStyle w:val="libNormalChar"/>
          <w:rtl/>
        </w:rPr>
        <w:t>[ 34713 ]</w:t>
      </w:r>
      <w:r>
        <w:rPr>
          <w:rtl/>
        </w:rPr>
        <w:t xml:space="preserve"> 3 - وبإسناده عن </w:t>
      </w:r>
      <w:r w:rsidR="007C42DD">
        <w:rPr>
          <w:rtl/>
        </w:rPr>
        <w:t>الصفّار</w:t>
      </w:r>
      <w:r>
        <w:rPr>
          <w:rtl/>
        </w:rPr>
        <w:t>، عن الحسن بن موسى الخشاب، عن غياث بن كلوب، عن إسحاق بن عم</w:t>
      </w:r>
      <w:r w:rsidR="00B25B84">
        <w:rPr>
          <w:rFonts w:hint="cs"/>
          <w:rtl/>
        </w:rPr>
        <w:t>ّ</w:t>
      </w:r>
      <w:r>
        <w:rPr>
          <w:rtl/>
        </w:rPr>
        <w:t xml:space="preserve">ار، عن جعفر </w:t>
      </w:r>
      <w:r w:rsidRPr="008A1A51">
        <w:rPr>
          <w:rStyle w:val="libFootnotenumChar"/>
          <w:rtl/>
        </w:rPr>
        <w:t>(</w:t>
      </w:r>
      <w:r w:rsidR="00B25B84">
        <w:rPr>
          <w:rStyle w:val="libFootnotenumChar"/>
          <w:rFonts w:hint="cs"/>
          <w:rtl/>
        </w:rPr>
        <w:t>4</w:t>
      </w:r>
      <w:r w:rsidRPr="008A1A51">
        <w:rPr>
          <w:rStyle w:val="libFootnotenumChar"/>
          <w:rtl/>
        </w:rPr>
        <w:t>)</w:t>
      </w:r>
      <w:r>
        <w:rPr>
          <w:rtl/>
        </w:rPr>
        <w:t>، عن أبيه، أن علي</w:t>
      </w:r>
      <w:r w:rsidR="00B25B84">
        <w:rPr>
          <w:rFonts w:hint="cs"/>
          <w:rtl/>
        </w:rPr>
        <w:t>ّ</w:t>
      </w:r>
      <w:r>
        <w:rPr>
          <w:rtl/>
        </w:rPr>
        <w:t>ا</w:t>
      </w:r>
      <w:r w:rsidR="00B25B84">
        <w:rPr>
          <w:rFonts w:hint="cs"/>
          <w:rtl/>
        </w:rPr>
        <w:t>ً</w:t>
      </w:r>
      <w:r>
        <w:rPr>
          <w:rtl/>
        </w:rPr>
        <w:t xml:space="preserve">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كان يقول</w:t>
      </w:r>
      <w:r w:rsidR="00F01D33">
        <w:rPr>
          <w:rtl/>
        </w:rPr>
        <w:t>:</w:t>
      </w:r>
      <w:r>
        <w:rPr>
          <w:rtl/>
        </w:rPr>
        <w:t xml:space="preserve"> لا قطع على </w:t>
      </w:r>
      <w:r w:rsidR="00841FD5">
        <w:rPr>
          <w:rtl/>
        </w:rPr>
        <w:t xml:space="preserve">أحد </w:t>
      </w:r>
      <w:r>
        <w:rPr>
          <w:rtl/>
        </w:rPr>
        <w:t>يخو</w:t>
      </w:r>
      <w:r w:rsidR="00B25B84">
        <w:rPr>
          <w:rFonts w:hint="cs"/>
          <w:rtl/>
        </w:rPr>
        <w:t>ّ</w:t>
      </w:r>
      <w:r>
        <w:rPr>
          <w:rtl/>
        </w:rPr>
        <w:t xml:space="preserve">ف من ضرب ولا قيد ولا سجن ولا تعنيف </w:t>
      </w:r>
      <w:r w:rsidR="001F501A">
        <w:rPr>
          <w:rtl/>
        </w:rPr>
        <w:t xml:space="preserve">إلّا </w:t>
      </w:r>
      <w:r>
        <w:rPr>
          <w:rtl/>
        </w:rPr>
        <w:t xml:space="preserve">أن يعترف فإن اعترف قطع، وإن لم يعترف سقط عنه لمكان التخويف. </w:t>
      </w:r>
    </w:p>
    <w:p w:rsidR="002B1751" w:rsidRDefault="002B1751" w:rsidP="008A1A51">
      <w:pPr>
        <w:pStyle w:val="libNormal"/>
        <w:rPr>
          <w:rtl/>
        </w:rPr>
      </w:pPr>
      <w:r>
        <w:rPr>
          <w:rtl/>
        </w:rPr>
        <w:t>أقول</w:t>
      </w:r>
      <w:r w:rsidR="00F01D33">
        <w:rPr>
          <w:rtl/>
        </w:rPr>
        <w:t>:</w:t>
      </w:r>
      <w:r>
        <w:rPr>
          <w:rtl/>
        </w:rPr>
        <w:t xml:space="preserve"> هذا محمول على الاعتراف طوعا</w:t>
      </w:r>
      <w:r w:rsidR="00B25B84">
        <w:rPr>
          <w:rFonts w:hint="cs"/>
          <w:rtl/>
        </w:rPr>
        <w:t>ً</w:t>
      </w:r>
      <w:r>
        <w:rPr>
          <w:rtl/>
        </w:rPr>
        <w:t xml:space="preserve">، فالاستثناء منقطع. </w:t>
      </w:r>
    </w:p>
    <w:p w:rsidR="002B1751" w:rsidRDefault="00C4707E" w:rsidP="00C4707E">
      <w:pPr>
        <w:pStyle w:val="libLine"/>
        <w:rPr>
          <w:rtl/>
        </w:rPr>
      </w:pPr>
      <w:r>
        <w:rPr>
          <w:rtl/>
        </w:rPr>
        <w:t>____________________</w:t>
      </w:r>
    </w:p>
    <w:p w:rsidR="002B1751" w:rsidRPr="00855E66" w:rsidRDefault="002B1751" w:rsidP="00577EAF">
      <w:pPr>
        <w:pStyle w:val="libFootnote0"/>
        <w:rPr>
          <w:rtl/>
        </w:rPr>
      </w:pPr>
      <w:r w:rsidRPr="00855E66">
        <w:rPr>
          <w:rtl/>
        </w:rPr>
        <w:t>(1) علل الشرائع</w:t>
      </w:r>
      <w:r w:rsidR="00F01D33">
        <w:rPr>
          <w:rtl/>
        </w:rPr>
        <w:t>:</w:t>
      </w:r>
      <w:r w:rsidRPr="00855E66">
        <w:rPr>
          <w:rtl/>
        </w:rPr>
        <w:t xml:space="preserve"> 535 </w:t>
      </w:r>
      <w:r w:rsidR="00035E93">
        <w:rPr>
          <w:rtl/>
        </w:rPr>
        <w:t>/</w:t>
      </w:r>
      <w:r w:rsidRPr="00855E66">
        <w:rPr>
          <w:rtl/>
        </w:rPr>
        <w:t xml:space="preserve"> 1</w:t>
      </w:r>
      <w:r>
        <w:rPr>
          <w:rtl/>
        </w:rPr>
        <w:t>.</w:t>
      </w:r>
      <w:r w:rsidRPr="00855E66">
        <w:rPr>
          <w:rtl/>
        </w:rPr>
        <w:t xml:space="preserve"> </w:t>
      </w:r>
    </w:p>
    <w:p w:rsidR="002B1751" w:rsidRPr="00855E66" w:rsidRDefault="002B1751" w:rsidP="00577EAF">
      <w:pPr>
        <w:pStyle w:val="libFootnote0"/>
        <w:rPr>
          <w:rtl/>
        </w:rPr>
      </w:pPr>
      <w:r w:rsidRPr="00855E66">
        <w:rPr>
          <w:rtl/>
        </w:rPr>
        <w:t>(2) التهذيب 10</w:t>
      </w:r>
      <w:r w:rsidR="00F01D33">
        <w:rPr>
          <w:rtl/>
        </w:rPr>
        <w:t>:</w:t>
      </w:r>
      <w:r w:rsidRPr="00855E66">
        <w:rPr>
          <w:rtl/>
        </w:rPr>
        <w:t xml:space="preserve"> 106 </w:t>
      </w:r>
      <w:r w:rsidR="00035E93">
        <w:rPr>
          <w:rtl/>
        </w:rPr>
        <w:t>/</w:t>
      </w:r>
      <w:r w:rsidRPr="00855E66">
        <w:rPr>
          <w:rtl/>
        </w:rPr>
        <w:t xml:space="preserve"> 411</w:t>
      </w:r>
      <w:r>
        <w:rPr>
          <w:rtl/>
        </w:rPr>
        <w:t>.</w:t>
      </w:r>
      <w:r w:rsidRPr="00855E66">
        <w:rPr>
          <w:rtl/>
        </w:rPr>
        <w:t xml:space="preserve"> </w:t>
      </w:r>
    </w:p>
    <w:p w:rsidR="002B1751" w:rsidRDefault="002B1751" w:rsidP="00577EAF">
      <w:pPr>
        <w:pStyle w:val="libFootnote0"/>
        <w:rPr>
          <w:rtl/>
        </w:rPr>
      </w:pPr>
      <w:r>
        <w:rPr>
          <w:rtl/>
        </w:rPr>
        <w:t>2 - الكافي 7</w:t>
      </w:r>
      <w:r w:rsidR="00F01D33">
        <w:rPr>
          <w:rtl/>
        </w:rPr>
        <w:t>:</w:t>
      </w:r>
      <w:r>
        <w:rPr>
          <w:rtl/>
        </w:rPr>
        <w:t xml:space="preserve"> 261 </w:t>
      </w:r>
      <w:r w:rsidR="00035E93">
        <w:rPr>
          <w:rtl/>
        </w:rPr>
        <w:t>/</w:t>
      </w:r>
      <w:r>
        <w:rPr>
          <w:rtl/>
        </w:rPr>
        <w:t xml:space="preserve"> 6. </w:t>
      </w:r>
    </w:p>
    <w:p w:rsidR="002B1751" w:rsidRPr="00855E66" w:rsidRDefault="002B1751" w:rsidP="00B25B84">
      <w:pPr>
        <w:pStyle w:val="libFootnote0"/>
        <w:rPr>
          <w:rtl/>
        </w:rPr>
      </w:pPr>
      <w:r w:rsidRPr="00855E66">
        <w:rPr>
          <w:rtl/>
        </w:rPr>
        <w:t>(</w:t>
      </w:r>
      <w:r w:rsidR="00B25B84">
        <w:rPr>
          <w:rFonts w:hint="cs"/>
          <w:rtl/>
        </w:rPr>
        <w:t>3</w:t>
      </w:r>
      <w:r w:rsidRPr="00855E66">
        <w:rPr>
          <w:rtl/>
        </w:rPr>
        <w:t>) التهذيب 10</w:t>
      </w:r>
      <w:r w:rsidR="00F01D33">
        <w:rPr>
          <w:rtl/>
        </w:rPr>
        <w:t>:</w:t>
      </w:r>
      <w:r w:rsidRPr="00855E66">
        <w:rPr>
          <w:rtl/>
        </w:rPr>
        <w:t xml:space="preserve"> 148 </w:t>
      </w:r>
      <w:r w:rsidR="00035E93">
        <w:rPr>
          <w:rtl/>
        </w:rPr>
        <w:t>/</w:t>
      </w:r>
      <w:r w:rsidRPr="00855E66">
        <w:rPr>
          <w:rtl/>
        </w:rPr>
        <w:t xml:space="preserve"> 592</w:t>
      </w:r>
      <w:r>
        <w:rPr>
          <w:rtl/>
        </w:rPr>
        <w:t>.</w:t>
      </w:r>
      <w:r w:rsidRPr="00855E66">
        <w:rPr>
          <w:rtl/>
        </w:rPr>
        <w:t xml:space="preserve"> </w:t>
      </w:r>
    </w:p>
    <w:p w:rsidR="002B1751" w:rsidRDefault="002B1751" w:rsidP="00577EAF">
      <w:pPr>
        <w:pStyle w:val="libFootnote0"/>
        <w:rPr>
          <w:rtl/>
        </w:rPr>
      </w:pPr>
      <w:r>
        <w:rPr>
          <w:rtl/>
        </w:rPr>
        <w:t>3 - التهذيب 10</w:t>
      </w:r>
      <w:r w:rsidR="00F01D33">
        <w:rPr>
          <w:rtl/>
        </w:rPr>
        <w:t>:</w:t>
      </w:r>
      <w:r>
        <w:rPr>
          <w:rtl/>
        </w:rPr>
        <w:t xml:space="preserve"> 128 </w:t>
      </w:r>
      <w:r w:rsidR="00035E93">
        <w:rPr>
          <w:rtl/>
        </w:rPr>
        <w:t>/</w:t>
      </w:r>
      <w:r>
        <w:rPr>
          <w:rtl/>
        </w:rPr>
        <w:t xml:space="preserve"> 511. </w:t>
      </w:r>
    </w:p>
    <w:p w:rsidR="002B1751" w:rsidRPr="008A1A51" w:rsidRDefault="002B1751" w:rsidP="00B25B84">
      <w:pPr>
        <w:pStyle w:val="libFootnote0"/>
        <w:rPr>
          <w:rtl/>
        </w:rPr>
      </w:pPr>
      <w:r w:rsidRPr="008A1A51">
        <w:rPr>
          <w:rtl/>
        </w:rPr>
        <w:t>(</w:t>
      </w:r>
      <w:r w:rsidR="00B25B84">
        <w:rPr>
          <w:rFonts w:hint="cs"/>
          <w:rtl/>
        </w:rPr>
        <w:t>4</w:t>
      </w:r>
      <w:r w:rsidRPr="008A1A51">
        <w:rPr>
          <w:rtl/>
        </w:rPr>
        <w:t>) في المصدر</w:t>
      </w:r>
      <w:r w:rsidR="00F01D33">
        <w:rPr>
          <w:rtl/>
        </w:rPr>
        <w:t>:</w:t>
      </w:r>
      <w:r w:rsidRPr="008A1A51">
        <w:rPr>
          <w:rtl/>
        </w:rPr>
        <w:t xml:space="preserve"> </w:t>
      </w:r>
      <w:r w:rsidRPr="00B25B84">
        <w:rPr>
          <w:rtl/>
        </w:rPr>
        <w:t xml:space="preserve">أبي جعفر </w:t>
      </w:r>
      <w:r w:rsidR="00035E93" w:rsidRPr="00B25B84">
        <w:rPr>
          <w:rFonts w:hint="cs"/>
          <w:rtl/>
        </w:rPr>
        <w:t xml:space="preserve">( </w:t>
      </w:r>
      <w:r w:rsidR="00035E93" w:rsidRPr="00B25B84">
        <w:rPr>
          <w:rStyle w:val="libFootnoteAlaemChar"/>
          <w:rFonts w:hint="cs"/>
          <w:rtl/>
        </w:rPr>
        <w:t xml:space="preserve">عليه‌السلام </w:t>
      </w:r>
      <w:r w:rsidR="00035E93" w:rsidRPr="00B25B84">
        <w:rPr>
          <w:rFonts w:hint="cs"/>
          <w:rtl/>
        </w:rPr>
        <w:t>)</w:t>
      </w:r>
      <w:r w:rsidRPr="00B25B84">
        <w:rPr>
          <w:rtl/>
        </w:rPr>
        <w:t>.</w:t>
      </w:r>
      <w:r w:rsidRPr="008A1A51">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60" w:name="_Toc309716540"/>
      <w:bookmarkStart w:id="561" w:name="_Toc380648276"/>
      <w:bookmarkStart w:id="562" w:name="_Toc189237767"/>
      <w:r>
        <w:rPr>
          <w:rtl/>
        </w:rPr>
        <w:lastRenderedPageBreak/>
        <w:t>8 - باب أن من نقب بيتا</w:t>
      </w:r>
      <w:r w:rsidR="00B25B84">
        <w:rPr>
          <w:rFonts w:hint="cs"/>
          <w:rtl/>
        </w:rPr>
        <w:t>ً</w:t>
      </w:r>
      <w:r>
        <w:rPr>
          <w:rtl/>
        </w:rPr>
        <w:t xml:space="preserve"> لم يجب عليه القطع قبل أن يخرج</w:t>
      </w:r>
      <w:bookmarkEnd w:id="560"/>
      <w:r w:rsidR="00BF2157">
        <w:rPr>
          <w:rtl/>
        </w:rPr>
        <w:t xml:space="preserve"> </w:t>
      </w:r>
      <w:bookmarkStart w:id="563" w:name="_Toc309716541"/>
      <w:r w:rsidR="00BF2157">
        <w:rPr>
          <w:rtl/>
        </w:rPr>
        <w:t>ا</w:t>
      </w:r>
      <w:r>
        <w:rPr>
          <w:rtl/>
        </w:rPr>
        <w:t>لمتاع بل يعزر، وأن من أخرج ثيابا</w:t>
      </w:r>
      <w:r w:rsidR="00B25B84">
        <w:rPr>
          <w:rFonts w:hint="cs"/>
          <w:rtl/>
        </w:rPr>
        <w:t>ً</w:t>
      </w:r>
      <w:r>
        <w:rPr>
          <w:rtl/>
        </w:rPr>
        <w:t xml:space="preserve"> وادعى إن صاحبها</w:t>
      </w:r>
      <w:bookmarkEnd w:id="563"/>
      <w:r w:rsidR="00BF2157">
        <w:rPr>
          <w:rtl/>
        </w:rPr>
        <w:t xml:space="preserve"> </w:t>
      </w:r>
      <w:bookmarkStart w:id="564" w:name="_Toc309716542"/>
      <w:r w:rsidR="00BF2157">
        <w:rPr>
          <w:rtl/>
        </w:rPr>
        <w:t>أ</w:t>
      </w:r>
      <w:r>
        <w:rPr>
          <w:rtl/>
        </w:rPr>
        <w:t>عطاه إياها فلا قطع عليه مع عدم البينة بالسرقة</w:t>
      </w:r>
      <w:bookmarkEnd w:id="561"/>
      <w:bookmarkEnd w:id="562"/>
      <w:bookmarkEnd w:id="564"/>
      <w:r>
        <w:rPr>
          <w:rtl/>
        </w:rPr>
        <w:t xml:space="preserve"> </w:t>
      </w:r>
    </w:p>
    <w:p w:rsidR="002B1751" w:rsidRDefault="002B1751" w:rsidP="00F01D33">
      <w:pPr>
        <w:pStyle w:val="libNormal"/>
        <w:rPr>
          <w:rtl/>
        </w:rPr>
      </w:pPr>
      <w:r w:rsidRPr="00035E93">
        <w:rPr>
          <w:rStyle w:val="libNormalChar"/>
          <w:rtl/>
        </w:rPr>
        <w:t>[ 34714 ]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192910">
        <w:rPr>
          <w:rtl/>
        </w:rPr>
        <w:t>حمّاد</w:t>
      </w:r>
      <w:r>
        <w:rPr>
          <w:rtl/>
        </w:rPr>
        <w:t>، عن الحلبي،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نقب </w:t>
      </w:r>
      <w:r w:rsidRPr="008A1A51">
        <w:rPr>
          <w:rStyle w:val="libFootnotenumChar"/>
          <w:rtl/>
        </w:rPr>
        <w:t>(1)</w:t>
      </w:r>
      <w:r>
        <w:rPr>
          <w:rtl/>
        </w:rPr>
        <w:t xml:space="preserve"> بيتا</w:t>
      </w:r>
      <w:r w:rsidR="00B25B84">
        <w:rPr>
          <w:rFonts w:hint="cs"/>
          <w:rtl/>
        </w:rPr>
        <w:t>ً</w:t>
      </w:r>
      <w:r>
        <w:rPr>
          <w:rtl/>
        </w:rPr>
        <w:t xml:space="preserve"> فا</w:t>
      </w:r>
      <w:r w:rsidR="00B25B84">
        <w:rPr>
          <w:rFonts w:hint="cs"/>
          <w:rtl/>
        </w:rPr>
        <w:t>ُ</w:t>
      </w:r>
      <w:r>
        <w:rPr>
          <w:rtl/>
        </w:rPr>
        <w:t>خذ قبل أن يصل إلى شيء؟ قال</w:t>
      </w:r>
      <w:r w:rsidR="00F01D33">
        <w:rPr>
          <w:rtl/>
        </w:rPr>
        <w:t>:</w:t>
      </w:r>
      <w:r>
        <w:rPr>
          <w:rtl/>
        </w:rPr>
        <w:t xml:space="preserve"> يعاقب، فان ا</w:t>
      </w:r>
      <w:r w:rsidR="00B25B84">
        <w:rPr>
          <w:rFonts w:hint="cs"/>
          <w:rtl/>
        </w:rPr>
        <w:t>ُ</w:t>
      </w:r>
      <w:r>
        <w:rPr>
          <w:rtl/>
        </w:rPr>
        <w:t>خذ وقد أخرج متاعا</w:t>
      </w:r>
      <w:r w:rsidR="00B25B84">
        <w:rPr>
          <w:rFonts w:hint="cs"/>
          <w:rtl/>
        </w:rPr>
        <w:t>ً</w:t>
      </w:r>
      <w:r>
        <w:rPr>
          <w:rtl/>
        </w:rPr>
        <w:t xml:space="preserve"> فعليه القطع. </w:t>
      </w:r>
    </w:p>
    <w:p w:rsidR="002B1751" w:rsidRDefault="002B1751" w:rsidP="008A1A51">
      <w:pPr>
        <w:pStyle w:val="libNormal"/>
        <w:rPr>
          <w:rtl/>
        </w:rPr>
      </w:pPr>
      <w:r>
        <w:rPr>
          <w:rtl/>
        </w:rPr>
        <w:t>قال</w:t>
      </w:r>
      <w:r w:rsidR="00F01D33">
        <w:rPr>
          <w:rtl/>
        </w:rPr>
        <w:t>:</w:t>
      </w:r>
      <w:r>
        <w:rPr>
          <w:rtl/>
        </w:rPr>
        <w:t xml:space="preserve"> وسألته عن رجل أخذوه وقد حمل كارة من ثياب، وقال</w:t>
      </w:r>
      <w:r w:rsidR="00F01D33">
        <w:rPr>
          <w:rtl/>
        </w:rPr>
        <w:t>:</w:t>
      </w:r>
      <w:r>
        <w:rPr>
          <w:rtl/>
        </w:rPr>
        <w:t xml:space="preserve"> صاحب البيت أعطانيها؟ قال</w:t>
      </w:r>
      <w:r w:rsidR="00F01D33">
        <w:rPr>
          <w:rtl/>
        </w:rPr>
        <w:t>:</w:t>
      </w:r>
      <w:r>
        <w:rPr>
          <w:rtl/>
        </w:rPr>
        <w:t xml:space="preserve"> يدرأ عنه القطع </w:t>
      </w:r>
      <w:r w:rsidR="001F501A">
        <w:rPr>
          <w:rtl/>
        </w:rPr>
        <w:t xml:space="preserve">إلّا </w:t>
      </w:r>
      <w:r>
        <w:rPr>
          <w:rtl/>
        </w:rPr>
        <w:t>أن تقوم عليه بيّنة، فإن قامت البي</w:t>
      </w:r>
      <w:r w:rsidR="00B25B84">
        <w:rPr>
          <w:rFonts w:hint="cs"/>
          <w:rtl/>
        </w:rPr>
        <w:t>ّ</w:t>
      </w:r>
      <w:r>
        <w:rPr>
          <w:rtl/>
        </w:rPr>
        <w:t xml:space="preserve">نة عليه قطع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[ 34715 ]</w:t>
      </w:r>
      <w:r>
        <w:rPr>
          <w:rtl/>
        </w:rPr>
        <w:t xml:space="preserve"> 2 -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السارق إذا ا</w:t>
      </w:r>
      <w:r w:rsidR="00B25B84">
        <w:rPr>
          <w:rFonts w:hint="cs"/>
          <w:rtl/>
        </w:rPr>
        <w:t>ُ</w:t>
      </w:r>
      <w:r w:rsidR="00B25B84">
        <w:rPr>
          <w:rtl/>
        </w:rPr>
        <w:t xml:space="preserve">خذ وقد </w:t>
      </w:r>
      <w:r w:rsidR="00B25B84">
        <w:rPr>
          <w:rFonts w:hint="cs"/>
          <w:rtl/>
        </w:rPr>
        <w:t>اُ</w:t>
      </w:r>
      <w:r>
        <w:rPr>
          <w:rtl/>
        </w:rPr>
        <w:t>خذ المتاع وهو في البيت لم يخرج بعد، قال</w:t>
      </w:r>
      <w:r w:rsidR="00F01D33">
        <w:rPr>
          <w:rtl/>
        </w:rPr>
        <w:t>:</w:t>
      </w:r>
      <w:r>
        <w:rPr>
          <w:rtl/>
        </w:rPr>
        <w:t xml:space="preserve"> ليس عليه القطع </w:t>
      </w:r>
      <w:r w:rsidR="000014EE">
        <w:rPr>
          <w:rtl/>
        </w:rPr>
        <w:t xml:space="preserve">حتّى </w:t>
      </w:r>
      <w:r>
        <w:rPr>
          <w:rtl/>
        </w:rPr>
        <w:t xml:space="preserve">يخرج به من الدار. </w:t>
      </w:r>
    </w:p>
    <w:p w:rsidR="002B1751" w:rsidRDefault="006079CC" w:rsidP="00B25B84">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w:t>
      </w:r>
      <w:r w:rsidR="00B25B84">
        <w:rPr>
          <w:rStyle w:val="libFootnotenumChar"/>
          <w:rFonts w:hint="cs"/>
          <w:rtl/>
        </w:rPr>
        <w:t>2</w:t>
      </w:r>
      <w:r w:rsidR="002B1751" w:rsidRPr="008A1A51">
        <w:rPr>
          <w:rStyle w:val="libFootnotenumChar"/>
          <w:rtl/>
        </w:rPr>
        <w:t>)</w:t>
      </w:r>
      <w:r w:rsidR="002B1751">
        <w:rPr>
          <w:rtl/>
        </w:rPr>
        <w:t>، وكذا ال</w:t>
      </w:r>
      <w:r w:rsidR="00B25B84">
        <w:rPr>
          <w:rFonts w:hint="cs"/>
          <w:rtl/>
        </w:rPr>
        <w:t>ّ</w:t>
      </w:r>
      <w:r w:rsidR="002B1751">
        <w:rPr>
          <w:rtl/>
        </w:rPr>
        <w:t xml:space="preserve">ذي قبله. </w:t>
      </w:r>
    </w:p>
    <w:p w:rsidR="002B1751" w:rsidRDefault="002B1751" w:rsidP="00F01D33">
      <w:pPr>
        <w:pStyle w:val="libNormal"/>
        <w:rPr>
          <w:rtl/>
        </w:rPr>
      </w:pPr>
      <w:r w:rsidRPr="00035E93">
        <w:rPr>
          <w:rStyle w:val="libNormalChar"/>
          <w:rtl/>
        </w:rPr>
        <w:t>[ 34716 ]</w:t>
      </w:r>
      <w:r>
        <w:rPr>
          <w:rtl/>
        </w:rPr>
        <w:t xml:space="preserve"> 3 - وبإسناده عن </w:t>
      </w:r>
      <w:r w:rsidR="006079CC">
        <w:rPr>
          <w:rtl/>
        </w:rPr>
        <w:t xml:space="preserve">محمّد </w:t>
      </w:r>
      <w:r>
        <w:rPr>
          <w:rtl/>
        </w:rPr>
        <w:t xml:space="preserve">بن الحسن </w:t>
      </w:r>
      <w:r w:rsidR="007C42DD">
        <w:rPr>
          <w:rtl/>
        </w:rPr>
        <w:t>الصفّار</w:t>
      </w:r>
      <w:r>
        <w:rPr>
          <w:rtl/>
        </w:rPr>
        <w:t>، عن الحسن بن موسى الخشاب، عن غياث بن كلوب، عن إسحاق بن عم</w:t>
      </w:r>
      <w:r w:rsidR="00B25B84">
        <w:rPr>
          <w:rFonts w:hint="cs"/>
          <w:rtl/>
        </w:rPr>
        <w:t>ّ</w:t>
      </w:r>
      <w:r>
        <w:rPr>
          <w:rtl/>
        </w:rPr>
        <w:t xml:space="preserve">ار، عن جعفر، </w:t>
      </w:r>
    </w:p>
    <w:p w:rsidR="002B1751" w:rsidRDefault="00C4707E" w:rsidP="00C4707E">
      <w:pPr>
        <w:pStyle w:val="libLine"/>
        <w:rPr>
          <w:rtl/>
        </w:rPr>
      </w:pPr>
      <w:r>
        <w:rPr>
          <w:rtl/>
        </w:rPr>
        <w:t>____________________</w:t>
      </w:r>
    </w:p>
    <w:p w:rsidR="002B1751" w:rsidRDefault="002B1751" w:rsidP="00B25B84">
      <w:pPr>
        <w:pStyle w:val="libFootnoteCenterBold"/>
        <w:rPr>
          <w:rtl/>
        </w:rPr>
      </w:pPr>
      <w:r>
        <w:rPr>
          <w:rtl/>
        </w:rPr>
        <w:t xml:space="preserve">الباب 8 </w:t>
      </w:r>
    </w:p>
    <w:p w:rsidR="002B1751" w:rsidRDefault="002B1751" w:rsidP="00B25B84">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224 </w:t>
      </w:r>
      <w:r w:rsidR="00035E93">
        <w:rPr>
          <w:rtl/>
        </w:rPr>
        <w:t>/</w:t>
      </w:r>
      <w:r>
        <w:rPr>
          <w:rtl/>
        </w:rPr>
        <w:t xml:space="preserve"> 10، والتهذيب 10</w:t>
      </w:r>
      <w:r w:rsidR="00F01D33">
        <w:rPr>
          <w:rtl/>
        </w:rPr>
        <w:t>:</w:t>
      </w:r>
      <w:r>
        <w:rPr>
          <w:rtl/>
        </w:rPr>
        <w:t xml:space="preserve"> 107 </w:t>
      </w:r>
      <w:r w:rsidR="00035E93">
        <w:rPr>
          <w:rtl/>
        </w:rPr>
        <w:t>/</w:t>
      </w:r>
      <w:r>
        <w:rPr>
          <w:rtl/>
        </w:rPr>
        <w:t xml:space="preserve"> 416. </w:t>
      </w:r>
    </w:p>
    <w:p w:rsidR="002B1751" w:rsidRPr="00855E66" w:rsidRDefault="002B1751" w:rsidP="00577EAF">
      <w:pPr>
        <w:pStyle w:val="libFootnote0"/>
        <w:rPr>
          <w:rtl/>
        </w:rPr>
      </w:pPr>
      <w:r w:rsidRPr="00855E66">
        <w:rPr>
          <w:rtl/>
        </w:rPr>
        <w:t>(1) في المصدر</w:t>
      </w:r>
      <w:r w:rsidR="00F01D33">
        <w:rPr>
          <w:rtl/>
        </w:rPr>
        <w:t>:</w:t>
      </w:r>
      <w:r w:rsidRPr="00855E66">
        <w:rPr>
          <w:rtl/>
        </w:rPr>
        <w:t xml:space="preserve"> ثقب</w:t>
      </w:r>
      <w:r>
        <w:rPr>
          <w:rtl/>
        </w:rPr>
        <w:t>.</w:t>
      </w:r>
      <w:r w:rsidRPr="00855E66">
        <w:rPr>
          <w:rtl/>
        </w:rPr>
        <w:t xml:space="preserve"> </w:t>
      </w:r>
    </w:p>
    <w:p w:rsidR="002B1751" w:rsidRDefault="002B1751" w:rsidP="00577EAF">
      <w:pPr>
        <w:pStyle w:val="libFootnote0"/>
        <w:rPr>
          <w:rtl/>
        </w:rPr>
      </w:pPr>
      <w:r>
        <w:rPr>
          <w:rtl/>
        </w:rPr>
        <w:t>2 - الكافي 7</w:t>
      </w:r>
      <w:r w:rsidR="00F01D33">
        <w:rPr>
          <w:rtl/>
        </w:rPr>
        <w:t>:</w:t>
      </w:r>
      <w:r>
        <w:rPr>
          <w:rtl/>
        </w:rPr>
        <w:t xml:space="preserve"> 224 </w:t>
      </w:r>
      <w:r w:rsidR="00035E93">
        <w:rPr>
          <w:rtl/>
        </w:rPr>
        <w:t>/</w:t>
      </w:r>
      <w:r>
        <w:rPr>
          <w:rtl/>
        </w:rPr>
        <w:t xml:space="preserve"> 11. </w:t>
      </w:r>
    </w:p>
    <w:p w:rsidR="002B1751" w:rsidRPr="00855E66" w:rsidRDefault="002B1751" w:rsidP="00B25B84">
      <w:pPr>
        <w:pStyle w:val="libFootnote0"/>
        <w:rPr>
          <w:rtl/>
        </w:rPr>
      </w:pPr>
      <w:r w:rsidRPr="00855E66">
        <w:rPr>
          <w:rtl/>
        </w:rPr>
        <w:t>(</w:t>
      </w:r>
      <w:r w:rsidR="00B25B84">
        <w:rPr>
          <w:rFonts w:hint="cs"/>
          <w:rtl/>
        </w:rPr>
        <w:t>2</w:t>
      </w:r>
      <w:r w:rsidRPr="00855E66">
        <w:rPr>
          <w:rtl/>
        </w:rPr>
        <w:t>) التهذيب 10</w:t>
      </w:r>
      <w:r w:rsidR="00F01D33">
        <w:rPr>
          <w:rtl/>
        </w:rPr>
        <w:t>:</w:t>
      </w:r>
      <w:r w:rsidRPr="00855E66">
        <w:rPr>
          <w:rtl/>
        </w:rPr>
        <w:t xml:space="preserve"> 107 </w:t>
      </w:r>
      <w:r w:rsidR="00035E93">
        <w:rPr>
          <w:rtl/>
        </w:rPr>
        <w:t>/</w:t>
      </w:r>
      <w:r w:rsidRPr="00855E66">
        <w:rPr>
          <w:rtl/>
        </w:rPr>
        <w:t xml:space="preserve"> 417</w:t>
      </w:r>
      <w:r>
        <w:rPr>
          <w:rtl/>
        </w:rPr>
        <w:t>.</w:t>
      </w:r>
      <w:r w:rsidRPr="00855E66">
        <w:rPr>
          <w:rtl/>
        </w:rPr>
        <w:t xml:space="preserve"> </w:t>
      </w:r>
    </w:p>
    <w:p w:rsidR="002B1751" w:rsidRDefault="002B1751" w:rsidP="00577EAF">
      <w:pPr>
        <w:pStyle w:val="libFootnote0"/>
        <w:rPr>
          <w:rtl/>
        </w:rPr>
      </w:pPr>
      <w:r>
        <w:rPr>
          <w:rtl/>
        </w:rPr>
        <w:t>3 - التهذيب 10</w:t>
      </w:r>
      <w:r w:rsidR="00F01D33">
        <w:rPr>
          <w:rtl/>
        </w:rPr>
        <w:t>:</w:t>
      </w:r>
      <w:r>
        <w:rPr>
          <w:rtl/>
        </w:rPr>
        <w:t xml:space="preserve"> 107 </w:t>
      </w:r>
      <w:r w:rsidR="00035E93">
        <w:rPr>
          <w:rtl/>
        </w:rPr>
        <w:t>/</w:t>
      </w:r>
      <w:r>
        <w:rPr>
          <w:rtl/>
        </w:rPr>
        <w:t xml:space="preserve"> 415.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عن أبيه، أن</w:t>
      </w:r>
      <w:r w:rsidR="00B25B84">
        <w:rPr>
          <w:rFonts w:hint="cs"/>
          <w:rtl/>
        </w:rPr>
        <w:t>َّ</w:t>
      </w:r>
      <w:r>
        <w:rPr>
          <w:rtl/>
        </w:rPr>
        <w:t xml:space="preserve"> علي</w:t>
      </w:r>
      <w:r w:rsidR="00B25B84">
        <w:rPr>
          <w:rFonts w:hint="cs"/>
          <w:rtl/>
        </w:rPr>
        <w:t>ّ</w:t>
      </w:r>
      <w:r>
        <w:rPr>
          <w:rtl/>
        </w:rPr>
        <w:t>ا</w:t>
      </w:r>
      <w:r w:rsidR="00B25B84">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يقول</w:t>
      </w:r>
      <w:r w:rsidR="00F01D33">
        <w:rPr>
          <w:rtl/>
        </w:rPr>
        <w:t>:</w:t>
      </w:r>
      <w:r>
        <w:rPr>
          <w:rtl/>
        </w:rPr>
        <w:t xml:space="preserve"> لا قطع على السارق </w:t>
      </w:r>
      <w:r w:rsidR="000014EE">
        <w:rPr>
          <w:rtl/>
        </w:rPr>
        <w:t xml:space="preserve">حتّى </w:t>
      </w:r>
      <w:r>
        <w:rPr>
          <w:rtl/>
        </w:rPr>
        <w:t xml:space="preserve">يخرج بالسرقة من البيت ويكون فيها ما يجب فيه القطع. </w:t>
      </w:r>
    </w:p>
    <w:p w:rsidR="002B1751" w:rsidRDefault="002B1751" w:rsidP="00F01D33">
      <w:pPr>
        <w:pStyle w:val="libNormal"/>
        <w:rPr>
          <w:rtl/>
        </w:rPr>
      </w:pPr>
      <w:r w:rsidRPr="00035E93">
        <w:rPr>
          <w:rStyle w:val="libNormalChar"/>
          <w:rtl/>
        </w:rPr>
        <w:t>[ 34717 ]</w:t>
      </w:r>
      <w:r>
        <w:rPr>
          <w:rtl/>
        </w:rPr>
        <w:t xml:space="preserve"> 4 - وبإسناده عن أحمد بن </w:t>
      </w:r>
      <w:r w:rsidR="006079CC">
        <w:rPr>
          <w:rtl/>
        </w:rPr>
        <w:t xml:space="preserve">محمّد </w:t>
      </w:r>
      <w:r>
        <w:rPr>
          <w:rtl/>
        </w:rPr>
        <w:t xml:space="preserve">بن عيسى، عن </w:t>
      </w:r>
      <w:r w:rsidR="006079CC">
        <w:rPr>
          <w:rtl/>
        </w:rPr>
        <w:t xml:space="preserve">محمّد </w:t>
      </w:r>
      <w:r>
        <w:rPr>
          <w:rtl/>
        </w:rPr>
        <w:t xml:space="preserve">بن يحيى، عن طلحة بن زيد،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ليس على السارق قطع </w:t>
      </w:r>
      <w:r w:rsidR="000014EE">
        <w:rPr>
          <w:rtl/>
        </w:rPr>
        <w:t xml:space="preserve">حتّى </w:t>
      </w:r>
      <w:r>
        <w:rPr>
          <w:rtl/>
        </w:rPr>
        <w:t xml:space="preserve">يخرج بالسرقة من البيت. </w:t>
      </w:r>
    </w:p>
    <w:p w:rsidR="002B1751" w:rsidRDefault="002B1751" w:rsidP="002B1751">
      <w:pPr>
        <w:pStyle w:val="Heading2Center"/>
        <w:rPr>
          <w:rtl/>
        </w:rPr>
      </w:pPr>
      <w:bookmarkStart w:id="565" w:name="_Toc309716543"/>
      <w:bookmarkStart w:id="566" w:name="_Toc380648277"/>
      <w:bookmarkStart w:id="567" w:name="_Toc189237768"/>
      <w:r>
        <w:rPr>
          <w:rtl/>
        </w:rPr>
        <w:t>9 - باب حكم من تكر</w:t>
      </w:r>
      <w:r w:rsidR="00A75EFE">
        <w:rPr>
          <w:rFonts w:hint="cs"/>
          <w:rtl/>
        </w:rPr>
        <w:t>َّ</w:t>
      </w:r>
      <w:r>
        <w:rPr>
          <w:rtl/>
        </w:rPr>
        <w:t>رت منه السرقة قبل القطع</w:t>
      </w:r>
      <w:bookmarkEnd w:id="565"/>
      <w:bookmarkEnd w:id="566"/>
      <w:bookmarkEnd w:id="567"/>
      <w:r>
        <w:rPr>
          <w:rtl/>
        </w:rPr>
        <w:t xml:space="preserve"> </w:t>
      </w:r>
    </w:p>
    <w:p w:rsidR="002B1751" w:rsidRDefault="002B1751" w:rsidP="00F01D33">
      <w:pPr>
        <w:pStyle w:val="libNormal"/>
        <w:rPr>
          <w:rtl/>
        </w:rPr>
      </w:pPr>
      <w:r w:rsidRPr="00035E93">
        <w:rPr>
          <w:rStyle w:val="libNormalChar"/>
          <w:rtl/>
        </w:rPr>
        <w:t>[ 34718 ]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وعن </w:t>
      </w:r>
      <w:r w:rsidR="006079CC">
        <w:rPr>
          <w:rtl/>
        </w:rPr>
        <w:t xml:space="preserve">عليِّ </w:t>
      </w:r>
      <w:r>
        <w:rPr>
          <w:rtl/>
        </w:rPr>
        <w:t xml:space="preserve">بن إبراهيم، عن أبيه </w:t>
      </w:r>
      <w:r w:rsidR="000014EE">
        <w:rPr>
          <w:rtl/>
        </w:rPr>
        <w:t>جميعاً</w:t>
      </w:r>
      <w:r>
        <w:rPr>
          <w:rtl/>
        </w:rPr>
        <w:t xml:space="preserve">، عن ابن محبوب، عن عبد الرحمن بن </w:t>
      </w:r>
      <w:r w:rsidR="006079CC">
        <w:rPr>
          <w:rtl/>
        </w:rPr>
        <w:t>الحجّاج</w:t>
      </w:r>
      <w:r>
        <w:rPr>
          <w:rtl/>
        </w:rPr>
        <w:t xml:space="preserve">، و </w:t>
      </w:r>
      <w:r w:rsidRPr="008A1A51">
        <w:rPr>
          <w:rStyle w:val="libFootnotenumChar"/>
          <w:rtl/>
        </w:rPr>
        <w:t>(1)</w:t>
      </w:r>
      <w:r>
        <w:rPr>
          <w:rtl/>
        </w:rPr>
        <w:t xml:space="preserve"> بكير بن أعين،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سرق فلم يقدر عليه، ثم</w:t>
      </w:r>
      <w:r w:rsidR="00A75EFE">
        <w:rPr>
          <w:rFonts w:hint="cs"/>
          <w:rtl/>
        </w:rPr>
        <w:t>َّ</w:t>
      </w:r>
      <w:r>
        <w:rPr>
          <w:rtl/>
        </w:rPr>
        <w:t xml:space="preserve"> سرق مر</w:t>
      </w:r>
      <w:r w:rsidR="00A75EFE">
        <w:rPr>
          <w:rFonts w:hint="cs"/>
          <w:rtl/>
        </w:rPr>
        <w:t>ّ</w:t>
      </w:r>
      <w:r>
        <w:rPr>
          <w:rtl/>
        </w:rPr>
        <w:t>ة ا</w:t>
      </w:r>
      <w:r w:rsidR="00A75EFE">
        <w:rPr>
          <w:rFonts w:hint="cs"/>
          <w:rtl/>
        </w:rPr>
        <w:t>ُ</w:t>
      </w:r>
      <w:r>
        <w:rPr>
          <w:rtl/>
        </w:rPr>
        <w:t xml:space="preserve">خرى ولم يقدر عليه، وسرق مرة اخرى فاخذ فجاءت البينة فشهدوا عليه بالسرقة </w:t>
      </w:r>
      <w:r w:rsidR="00A75EFE">
        <w:rPr>
          <w:rtl/>
        </w:rPr>
        <w:t>ال</w:t>
      </w:r>
      <w:r w:rsidR="00A75EFE">
        <w:rPr>
          <w:rFonts w:hint="cs"/>
          <w:rtl/>
        </w:rPr>
        <w:t>اُ</w:t>
      </w:r>
      <w:r w:rsidR="00A75EFE">
        <w:rPr>
          <w:rtl/>
        </w:rPr>
        <w:t>و</w:t>
      </w:r>
      <w:r w:rsidR="006079CC">
        <w:rPr>
          <w:rtl/>
        </w:rPr>
        <w:t>ل</w:t>
      </w:r>
      <w:r>
        <w:rPr>
          <w:rtl/>
        </w:rPr>
        <w:t>ى والسرقة الأخيرة، فقال</w:t>
      </w:r>
      <w:r w:rsidR="00F01D33">
        <w:rPr>
          <w:rtl/>
        </w:rPr>
        <w:t>:</w:t>
      </w:r>
      <w:r>
        <w:rPr>
          <w:rtl/>
        </w:rPr>
        <w:t xml:space="preserve"> تقطع يده بالسرقة </w:t>
      </w:r>
      <w:r w:rsidR="006079CC">
        <w:rPr>
          <w:rtl/>
        </w:rPr>
        <w:t>الأوَّل</w:t>
      </w:r>
      <w:r>
        <w:rPr>
          <w:rtl/>
        </w:rPr>
        <w:t>ى، ولا تقطع رجله بالسرقة الأخيرة، فقيل له</w:t>
      </w:r>
      <w:r w:rsidR="00F01D33">
        <w:rPr>
          <w:rtl/>
        </w:rPr>
        <w:t>:</w:t>
      </w:r>
      <w:r>
        <w:rPr>
          <w:rtl/>
        </w:rPr>
        <w:t xml:space="preserve"> وكيف ذاك؟ قال</w:t>
      </w:r>
      <w:r w:rsidR="00F01D33">
        <w:rPr>
          <w:rtl/>
        </w:rPr>
        <w:t>:</w:t>
      </w:r>
      <w:r>
        <w:rPr>
          <w:rtl/>
        </w:rPr>
        <w:t xml:space="preserve"> لأن</w:t>
      </w:r>
      <w:r w:rsidR="00A75EFE">
        <w:rPr>
          <w:rFonts w:hint="cs"/>
          <w:rtl/>
        </w:rPr>
        <w:t>َّ</w:t>
      </w:r>
      <w:r>
        <w:rPr>
          <w:rtl/>
        </w:rPr>
        <w:t xml:space="preserve"> الشهود شهدوا </w:t>
      </w:r>
      <w:r w:rsidR="000014EE">
        <w:rPr>
          <w:rtl/>
        </w:rPr>
        <w:t>جميعاً</w:t>
      </w:r>
      <w:r>
        <w:rPr>
          <w:rtl/>
        </w:rPr>
        <w:t xml:space="preserve"> في مقام </w:t>
      </w:r>
      <w:r w:rsidR="00396709">
        <w:rPr>
          <w:rtl/>
        </w:rPr>
        <w:t xml:space="preserve">واحد </w:t>
      </w:r>
      <w:r>
        <w:rPr>
          <w:rtl/>
        </w:rPr>
        <w:t xml:space="preserve">بالسرقة </w:t>
      </w:r>
      <w:r w:rsidR="00A75EFE">
        <w:rPr>
          <w:rtl/>
        </w:rPr>
        <w:t>ال</w:t>
      </w:r>
      <w:r w:rsidR="00A75EFE">
        <w:rPr>
          <w:rFonts w:hint="cs"/>
          <w:rtl/>
        </w:rPr>
        <w:t>اُ</w:t>
      </w:r>
      <w:r w:rsidR="00A75EFE">
        <w:rPr>
          <w:rtl/>
        </w:rPr>
        <w:t>و</w:t>
      </w:r>
      <w:r w:rsidR="006079CC">
        <w:rPr>
          <w:rtl/>
        </w:rPr>
        <w:t>ل</w:t>
      </w:r>
      <w:r>
        <w:rPr>
          <w:rtl/>
        </w:rPr>
        <w:t xml:space="preserve">ى والأخيرة قبل أن يقطع بالسرقة </w:t>
      </w:r>
      <w:r w:rsidR="00A75EFE">
        <w:rPr>
          <w:rtl/>
        </w:rPr>
        <w:t>ال</w:t>
      </w:r>
      <w:r w:rsidR="00A75EFE">
        <w:rPr>
          <w:rFonts w:hint="cs"/>
          <w:rtl/>
        </w:rPr>
        <w:t>اُ</w:t>
      </w:r>
      <w:r w:rsidR="00A75EFE">
        <w:rPr>
          <w:rtl/>
        </w:rPr>
        <w:t>و</w:t>
      </w:r>
      <w:r w:rsidR="006079CC">
        <w:rPr>
          <w:rtl/>
        </w:rPr>
        <w:t>ل</w:t>
      </w:r>
      <w:r>
        <w:rPr>
          <w:rtl/>
        </w:rPr>
        <w:t>ى، ولو أن</w:t>
      </w:r>
      <w:r w:rsidR="00A75EFE">
        <w:rPr>
          <w:rFonts w:hint="cs"/>
          <w:rtl/>
        </w:rPr>
        <w:t>َّ</w:t>
      </w:r>
      <w:r>
        <w:rPr>
          <w:rtl/>
        </w:rPr>
        <w:t xml:space="preserve"> الشهود شهدوا عليه بالسرقة </w:t>
      </w:r>
      <w:r w:rsidR="00A75EFE">
        <w:rPr>
          <w:rtl/>
        </w:rPr>
        <w:t>ال</w:t>
      </w:r>
      <w:r w:rsidR="00A75EFE">
        <w:rPr>
          <w:rFonts w:hint="cs"/>
          <w:rtl/>
        </w:rPr>
        <w:t>اُ</w:t>
      </w:r>
      <w:r w:rsidR="00A75EFE">
        <w:rPr>
          <w:rtl/>
        </w:rPr>
        <w:t>و</w:t>
      </w:r>
      <w:r w:rsidR="006079CC">
        <w:rPr>
          <w:rtl/>
        </w:rPr>
        <w:t>ل</w:t>
      </w:r>
      <w:r>
        <w:rPr>
          <w:rtl/>
        </w:rPr>
        <w:t>ى ثم</w:t>
      </w:r>
      <w:r w:rsidR="00A75EFE">
        <w:rPr>
          <w:rFonts w:hint="cs"/>
          <w:rtl/>
        </w:rPr>
        <w:t>َّ</w:t>
      </w:r>
      <w:r>
        <w:rPr>
          <w:rtl/>
        </w:rPr>
        <w:t xml:space="preserve"> أمسكوا </w:t>
      </w:r>
      <w:r w:rsidR="000014EE">
        <w:rPr>
          <w:rtl/>
        </w:rPr>
        <w:t xml:space="preserve">حتّى </w:t>
      </w:r>
      <w:r>
        <w:rPr>
          <w:rtl/>
        </w:rPr>
        <w:t>يقطع، ثم</w:t>
      </w:r>
      <w:r w:rsidR="00A75EFE">
        <w:rPr>
          <w:rFonts w:hint="cs"/>
          <w:rtl/>
        </w:rPr>
        <w:t>َّ</w:t>
      </w:r>
      <w:r>
        <w:rPr>
          <w:rtl/>
        </w:rPr>
        <w:t xml:space="preserve"> شهدوا عليه بالسرقة الأخيرة قطعت رجله اليسرى.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w:t>
      </w:r>
      <w:r w:rsidR="00A75EFE">
        <w:rPr>
          <w:rtl/>
        </w:rPr>
        <w:t>عليّ</w:t>
      </w:r>
      <w:r w:rsidR="006079CC">
        <w:rPr>
          <w:rtl/>
        </w:rPr>
        <w:t xml:space="preserve"> </w:t>
      </w:r>
      <w:r>
        <w:rPr>
          <w:rtl/>
        </w:rPr>
        <w:t>ماجيلويه، عن عم</w:t>
      </w:r>
      <w:r w:rsidR="00A75EFE">
        <w:rPr>
          <w:rFonts w:hint="cs"/>
          <w:rtl/>
        </w:rPr>
        <w:t>ّ</w:t>
      </w:r>
      <w:r>
        <w:rPr>
          <w:rtl/>
        </w:rPr>
        <w:t xml:space="preserve">ه </w:t>
      </w:r>
      <w:r w:rsidR="006079CC">
        <w:rPr>
          <w:rtl/>
        </w:rPr>
        <w:t xml:space="preserve">محمّد </w:t>
      </w:r>
      <w:r>
        <w:rPr>
          <w:rtl/>
        </w:rPr>
        <w:t xml:space="preserve">بن أبي القاسم، عن أحمد بن أبي عبدالله، عن الحسن بن محبوب مثله </w:t>
      </w:r>
      <w:r w:rsidRPr="008A1A51">
        <w:rPr>
          <w:rStyle w:val="libFootnotenumChar"/>
          <w:rtl/>
        </w:rPr>
        <w:t>(2)</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التهذيب 10</w:t>
      </w:r>
      <w:r w:rsidR="00F01D33">
        <w:rPr>
          <w:rtl/>
        </w:rPr>
        <w:t>:</w:t>
      </w:r>
      <w:r>
        <w:rPr>
          <w:rtl/>
        </w:rPr>
        <w:t xml:space="preserve"> 130 </w:t>
      </w:r>
      <w:r w:rsidR="00035E93">
        <w:rPr>
          <w:rtl/>
        </w:rPr>
        <w:t>/</w:t>
      </w:r>
      <w:r>
        <w:rPr>
          <w:rtl/>
        </w:rPr>
        <w:t xml:space="preserve"> 520. </w:t>
      </w:r>
    </w:p>
    <w:p w:rsidR="002B1751" w:rsidRDefault="002B1751" w:rsidP="00F966F1">
      <w:pPr>
        <w:pStyle w:val="libFootnoteCenterBold"/>
        <w:rPr>
          <w:rtl/>
        </w:rPr>
      </w:pPr>
      <w:r>
        <w:rPr>
          <w:rtl/>
        </w:rPr>
        <w:t xml:space="preserve">الباب 9 </w:t>
      </w:r>
    </w:p>
    <w:p w:rsidR="002B1751" w:rsidRDefault="002B1751" w:rsidP="00F966F1">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224 </w:t>
      </w:r>
      <w:r w:rsidR="00035E93">
        <w:rPr>
          <w:rtl/>
        </w:rPr>
        <w:t>/</w:t>
      </w:r>
      <w:r>
        <w:rPr>
          <w:rtl/>
        </w:rPr>
        <w:t xml:space="preserve"> 12. </w:t>
      </w:r>
    </w:p>
    <w:p w:rsidR="002B1751" w:rsidRPr="00855E66" w:rsidRDefault="002B1751" w:rsidP="00577EAF">
      <w:pPr>
        <w:pStyle w:val="libFootnote0"/>
        <w:rPr>
          <w:rtl/>
        </w:rPr>
      </w:pPr>
      <w:r w:rsidRPr="00855E66">
        <w:rPr>
          <w:rtl/>
        </w:rPr>
        <w:t>(1) في المصدر</w:t>
      </w:r>
      <w:r w:rsidR="00F01D33">
        <w:rPr>
          <w:rtl/>
        </w:rPr>
        <w:t>:</w:t>
      </w:r>
      <w:r w:rsidRPr="00855E66">
        <w:rPr>
          <w:rtl/>
        </w:rPr>
        <w:t xml:space="preserve"> عن</w:t>
      </w:r>
      <w:r>
        <w:rPr>
          <w:rtl/>
        </w:rPr>
        <w:t>.</w:t>
      </w:r>
      <w:r w:rsidRPr="00855E66">
        <w:rPr>
          <w:rtl/>
        </w:rPr>
        <w:t xml:space="preserve"> </w:t>
      </w:r>
    </w:p>
    <w:p w:rsidR="002B1751" w:rsidRPr="00855E66" w:rsidRDefault="002B1751" w:rsidP="00577EAF">
      <w:pPr>
        <w:pStyle w:val="libFootnote0"/>
        <w:rPr>
          <w:rtl/>
        </w:rPr>
      </w:pPr>
      <w:r w:rsidRPr="00855E66">
        <w:rPr>
          <w:rtl/>
        </w:rPr>
        <w:t>(2) علل الشرائع</w:t>
      </w:r>
      <w:r w:rsidR="00F01D33">
        <w:rPr>
          <w:rtl/>
        </w:rPr>
        <w:t>:</w:t>
      </w:r>
      <w:r w:rsidRPr="00855E66">
        <w:rPr>
          <w:rtl/>
        </w:rPr>
        <w:t xml:space="preserve"> 582 </w:t>
      </w:r>
      <w:r w:rsidR="00035E93">
        <w:rPr>
          <w:rtl/>
        </w:rPr>
        <w:t>/</w:t>
      </w:r>
      <w:r w:rsidRPr="00855E66">
        <w:rPr>
          <w:rtl/>
        </w:rPr>
        <w:t xml:space="preserve"> 22</w:t>
      </w:r>
      <w:r>
        <w:rPr>
          <w:rtl/>
        </w:rPr>
        <w:t>.</w:t>
      </w:r>
      <w:r w:rsidRPr="00855E66">
        <w:rPr>
          <w:rtl/>
        </w:rPr>
        <w:t xml:space="preserve"> </w:t>
      </w:r>
    </w:p>
    <w:p w:rsidR="002B1751" w:rsidRDefault="002B1751" w:rsidP="00C4707E">
      <w:pPr>
        <w:pStyle w:val="libNormal"/>
        <w:rPr>
          <w:rtl/>
        </w:rPr>
      </w:pPr>
      <w:r>
        <w:rPr>
          <w:rtl/>
        </w:rPr>
        <w:br w:type="page"/>
      </w:r>
    </w:p>
    <w:p w:rsidR="002B1751" w:rsidRDefault="006079CC" w:rsidP="00F966F1">
      <w:pPr>
        <w:pStyle w:val="libNormal"/>
        <w:rPr>
          <w:rtl/>
        </w:rPr>
      </w:pPr>
      <w:r>
        <w:rPr>
          <w:rtl/>
        </w:rPr>
        <w:lastRenderedPageBreak/>
        <w:t xml:space="preserve">محمّد </w:t>
      </w:r>
      <w:r w:rsidR="002B1751">
        <w:rPr>
          <w:rtl/>
        </w:rPr>
        <w:t xml:space="preserve">بن الحسن بإسناده عن سهل بن زياد، عن الحسن بن محبوب مثله </w:t>
      </w:r>
      <w:r w:rsidR="002B1751" w:rsidRPr="008A1A51">
        <w:rPr>
          <w:rStyle w:val="libFootnotenumChar"/>
          <w:rtl/>
        </w:rPr>
        <w:t>(</w:t>
      </w:r>
      <w:r w:rsidR="00F966F1">
        <w:rPr>
          <w:rStyle w:val="libFootnotenumChar"/>
          <w:rFonts w:hint="cs"/>
          <w:rtl/>
        </w:rPr>
        <w:t>1</w:t>
      </w:r>
      <w:r w:rsidR="002B1751" w:rsidRPr="008A1A51">
        <w:rPr>
          <w:rStyle w:val="libFootnotenumChar"/>
          <w:rtl/>
        </w:rPr>
        <w:t>)</w:t>
      </w:r>
      <w:r w:rsidR="002B1751">
        <w:rPr>
          <w:rtl/>
        </w:rPr>
        <w:t xml:space="preserve">. </w:t>
      </w:r>
    </w:p>
    <w:p w:rsidR="002B1751" w:rsidRDefault="002B1751" w:rsidP="00F966F1">
      <w:pPr>
        <w:pStyle w:val="libNormal"/>
        <w:rPr>
          <w:rtl/>
        </w:rPr>
      </w:pPr>
      <w:r w:rsidRPr="00035E93">
        <w:rPr>
          <w:rStyle w:val="libNormalChar"/>
          <w:rtl/>
        </w:rPr>
        <w:t>[ 34719 ]</w:t>
      </w:r>
      <w:r>
        <w:rPr>
          <w:rtl/>
        </w:rPr>
        <w:t xml:space="preserve"> 2 - وبإسناده عن </w:t>
      </w:r>
      <w:r w:rsidR="006079CC">
        <w:rPr>
          <w:rtl/>
        </w:rPr>
        <w:t xml:space="preserve">محمّد </w:t>
      </w:r>
      <w:r>
        <w:rPr>
          <w:rtl/>
        </w:rPr>
        <w:t xml:space="preserve">بن </w:t>
      </w:r>
      <w:r w:rsidR="006079CC">
        <w:rPr>
          <w:rtl/>
        </w:rPr>
        <w:t xml:space="preserve">عليِّ </w:t>
      </w:r>
      <w:r>
        <w:rPr>
          <w:rtl/>
        </w:rPr>
        <w:t xml:space="preserve">بن محبوب، عن جعفر بن </w:t>
      </w:r>
      <w:r w:rsidR="006079CC">
        <w:rPr>
          <w:rtl/>
        </w:rPr>
        <w:t xml:space="preserve">محمّد </w:t>
      </w:r>
      <w:r>
        <w:rPr>
          <w:rtl/>
        </w:rPr>
        <w:t xml:space="preserve">بن عبدالله </w:t>
      </w:r>
      <w:r w:rsidRPr="008A1A51">
        <w:rPr>
          <w:rStyle w:val="libFootnotenumChar"/>
          <w:rtl/>
        </w:rPr>
        <w:t>(</w:t>
      </w:r>
      <w:r w:rsidR="00F966F1">
        <w:rPr>
          <w:rStyle w:val="libFootnotenumChar"/>
          <w:rFonts w:hint="cs"/>
          <w:rtl/>
        </w:rPr>
        <w:t>2</w:t>
      </w:r>
      <w:r w:rsidRPr="008A1A51">
        <w:rPr>
          <w:rStyle w:val="libFootnotenumChar"/>
          <w:rtl/>
        </w:rPr>
        <w:t>)</w:t>
      </w:r>
      <w:r>
        <w:rPr>
          <w:rtl/>
        </w:rPr>
        <w:t xml:space="preserve">، عن </w:t>
      </w:r>
      <w:r w:rsidR="006079CC">
        <w:rPr>
          <w:rtl/>
        </w:rPr>
        <w:t xml:space="preserve">محمّد </w:t>
      </w:r>
      <w:r>
        <w:rPr>
          <w:rtl/>
        </w:rPr>
        <w:t>بن عيسى بن عبدالله، عن أبيه،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السارق يسرق العام فيقد</w:t>
      </w:r>
      <w:r w:rsidR="00F966F1">
        <w:rPr>
          <w:rFonts w:hint="cs"/>
          <w:rtl/>
        </w:rPr>
        <w:t>ّ</w:t>
      </w:r>
      <w:r>
        <w:rPr>
          <w:rtl/>
        </w:rPr>
        <w:t>م إلى الوالي ليقطع فيوهب، ثم يؤخذ في قابل وقد سرق الثانية ويقدم إلى السلطان فبأيّ السرقتين يقطع؟ قال</w:t>
      </w:r>
      <w:r w:rsidR="00F01D33">
        <w:rPr>
          <w:rtl/>
        </w:rPr>
        <w:t>:</w:t>
      </w:r>
      <w:r>
        <w:rPr>
          <w:rtl/>
        </w:rPr>
        <w:t xml:space="preserve"> يقطع بالأخير </w:t>
      </w:r>
      <w:r w:rsidRPr="008A1A51">
        <w:rPr>
          <w:rStyle w:val="libFootnotenumChar"/>
          <w:rtl/>
        </w:rPr>
        <w:t>(</w:t>
      </w:r>
      <w:r w:rsidR="00F966F1">
        <w:rPr>
          <w:rStyle w:val="libFootnotenumChar"/>
          <w:rFonts w:hint="cs"/>
          <w:rtl/>
        </w:rPr>
        <w:t>3</w:t>
      </w:r>
      <w:r w:rsidRPr="008A1A51">
        <w:rPr>
          <w:rStyle w:val="libFootnotenumChar"/>
          <w:rtl/>
        </w:rPr>
        <w:t>)</w:t>
      </w:r>
      <w:r>
        <w:rPr>
          <w:rtl/>
        </w:rPr>
        <w:t xml:space="preserve"> ويستسعى بالمال ال</w:t>
      </w:r>
      <w:r w:rsidR="00F966F1">
        <w:rPr>
          <w:rFonts w:hint="cs"/>
          <w:rtl/>
        </w:rPr>
        <w:t>ّ</w:t>
      </w:r>
      <w:r>
        <w:rPr>
          <w:rtl/>
        </w:rPr>
        <w:t>ذي سرقه أو</w:t>
      </w:r>
      <w:r w:rsidR="00F966F1">
        <w:rPr>
          <w:rFonts w:hint="cs"/>
          <w:rtl/>
        </w:rPr>
        <w:t>َّ</w:t>
      </w:r>
      <w:r>
        <w:rPr>
          <w:rtl/>
        </w:rPr>
        <w:t xml:space="preserve">لا </w:t>
      </w:r>
      <w:r w:rsidR="000014EE">
        <w:rPr>
          <w:rtl/>
        </w:rPr>
        <w:t xml:space="preserve">حتّى </w:t>
      </w:r>
      <w:r>
        <w:rPr>
          <w:rtl/>
        </w:rPr>
        <w:t>يرد</w:t>
      </w:r>
      <w:r w:rsidR="00F966F1">
        <w:rPr>
          <w:rFonts w:hint="cs"/>
          <w:rtl/>
        </w:rPr>
        <w:t>ّ</w:t>
      </w:r>
      <w:r>
        <w:rPr>
          <w:rtl/>
        </w:rPr>
        <w:t xml:space="preserve">ه على صاحبه. </w:t>
      </w:r>
    </w:p>
    <w:p w:rsidR="002B1751" w:rsidRDefault="00F966F1" w:rsidP="002B1751">
      <w:pPr>
        <w:pStyle w:val="Heading2Center"/>
        <w:rPr>
          <w:rtl/>
        </w:rPr>
      </w:pPr>
      <w:bookmarkStart w:id="568" w:name="_Toc309716544"/>
      <w:bookmarkStart w:id="569" w:name="_Toc380648278"/>
      <w:bookmarkStart w:id="570" w:name="_Toc189237769"/>
      <w:r>
        <w:rPr>
          <w:rtl/>
        </w:rPr>
        <w:t xml:space="preserve">10 - باب </w:t>
      </w:r>
      <w:r>
        <w:rPr>
          <w:rFonts w:hint="cs"/>
          <w:rtl/>
        </w:rPr>
        <w:t>أ</w:t>
      </w:r>
      <w:r w:rsidR="002B1751">
        <w:rPr>
          <w:rtl/>
        </w:rPr>
        <w:t>ن السارق يلزمه القطع، ويغرم ما اخذ، وتجب</w:t>
      </w:r>
      <w:bookmarkEnd w:id="568"/>
      <w:r w:rsidR="00BF2157">
        <w:rPr>
          <w:rtl/>
        </w:rPr>
        <w:t xml:space="preserve"> </w:t>
      </w:r>
      <w:bookmarkStart w:id="571" w:name="_Toc309716545"/>
      <w:r w:rsidR="00BF2157">
        <w:rPr>
          <w:rtl/>
        </w:rPr>
        <w:t>ع</w:t>
      </w:r>
      <w:r w:rsidR="002B1751">
        <w:rPr>
          <w:rtl/>
        </w:rPr>
        <w:t>ليه التوبة</w:t>
      </w:r>
      <w:bookmarkEnd w:id="569"/>
      <w:bookmarkEnd w:id="570"/>
      <w:bookmarkEnd w:id="571"/>
      <w:r w:rsidR="002B1751">
        <w:rPr>
          <w:rtl/>
        </w:rPr>
        <w:t xml:space="preserve"> </w:t>
      </w:r>
    </w:p>
    <w:p w:rsidR="002B1751" w:rsidRDefault="002B1751" w:rsidP="00F01D33">
      <w:pPr>
        <w:pStyle w:val="libNormal"/>
        <w:rPr>
          <w:rtl/>
        </w:rPr>
      </w:pPr>
      <w:r w:rsidRPr="00035E93">
        <w:rPr>
          <w:rStyle w:val="libNormalChar"/>
          <w:rtl/>
        </w:rPr>
        <w:t>[ 34720 ]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بن عيسى، عن يونس، عن منصور بن حازم، عن سليمان بن خالد،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سرق السارق قطعت يده وغرم ما أخذ. </w:t>
      </w:r>
    </w:p>
    <w:p w:rsidR="002B1751" w:rsidRDefault="002B1751" w:rsidP="00F966F1">
      <w:pPr>
        <w:pStyle w:val="libNormal"/>
        <w:rPr>
          <w:rtl/>
        </w:rPr>
      </w:pPr>
      <w:r>
        <w:rPr>
          <w:rtl/>
        </w:rPr>
        <w:t xml:space="preserve">ورواه الشيخ بإسناده عن يونس مثله </w:t>
      </w:r>
      <w:r w:rsidRPr="008A1A51">
        <w:rPr>
          <w:rStyle w:val="libFootnotenumChar"/>
          <w:rtl/>
        </w:rPr>
        <w:t>(</w:t>
      </w:r>
      <w:r w:rsidR="00F966F1">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[ 34721 ]</w:t>
      </w:r>
      <w:r>
        <w:rPr>
          <w:rtl/>
        </w:rPr>
        <w:t xml:space="preserve"> 2 - وعنه، عن أبيه، عن صالح بن سعيد - رفعه - عن أ</w:t>
      </w:r>
      <w:r w:rsidR="008C228A">
        <w:rPr>
          <w:rtl/>
        </w:rPr>
        <w:t>حدّ</w:t>
      </w:r>
      <w:r>
        <w:rPr>
          <w:rtl/>
        </w:rPr>
        <w:t xml:space="preserve">هما </w:t>
      </w:r>
    </w:p>
    <w:p w:rsidR="002B1751" w:rsidRDefault="00C4707E" w:rsidP="00C4707E">
      <w:pPr>
        <w:pStyle w:val="libLine"/>
        <w:rPr>
          <w:rtl/>
        </w:rPr>
      </w:pPr>
      <w:r>
        <w:rPr>
          <w:rtl/>
        </w:rPr>
        <w:t>____________________</w:t>
      </w:r>
    </w:p>
    <w:p w:rsidR="002B1751" w:rsidRPr="00855E66" w:rsidRDefault="002B1751" w:rsidP="00F966F1">
      <w:pPr>
        <w:pStyle w:val="libFootnote0"/>
        <w:rPr>
          <w:rtl/>
        </w:rPr>
      </w:pPr>
      <w:r w:rsidRPr="00855E66">
        <w:rPr>
          <w:rtl/>
        </w:rPr>
        <w:t>(</w:t>
      </w:r>
      <w:r w:rsidR="00F966F1">
        <w:rPr>
          <w:rFonts w:hint="cs"/>
          <w:rtl/>
        </w:rPr>
        <w:t>1</w:t>
      </w:r>
      <w:r w:rsidRPr="00855E66">
        <w:rPr>
          <w:rtl/>
        </w:rPr>
        <w:t>) التهذيب 10</w:t>
      </w:r>
      <w:r w:rsidR="00F01D33">
        <w:rPr>
          <w:rtl/>
        </w:rPr>
        <w:t>:</w:t>
      </w:r>
      <w:r w:rsidRPr="00855E66">
        <w:rPr>
          <w:rtl/>
        </w:rPr>
        <w:t xml:space="preserve"> 107 </w:t>
      </w:r>
      <w:r w:rsidR="00035E93">
        <w:rPr>
          <w:rtl/>
        </w:rPr>
        <w:t>/</w:t>
      </w:r>
      <w:r w:rsidRPr="00855E66">
        <w:rPr>
          <w:rtl/>
        </w:rPr>
        <w:t xml:space="preserve"> 418</w:t>
      </w:r>
      <w:r>
        <w:rPr>
          <w:rtl/>
        </w:rPr>
        <w:t>.</w:t>
      </w:r>
      <w:r w:rsidRPr="00855E66">
        <w:rPr>
          <w:rtl/>
        </w:rPr>
        <w:t xml:space="preserve"> </w:t>
      </w:r>
    </w:p>
    <w:p w:rsidR="002B1751" w:rsidRDefault="002B1751" w:rsidP="00577EAF">
      <w:pPr>
        <w:pStyle w:val="libFootnote0"/>
        <w:rPr>
          <w:rtl/>
        </w:rPr>
      </w:pPr>
      <w:r>
        <w:rPr>
          <w:rtl/>
        </w:rPr>
        <w:t>2 - التهذيب 10</w:t>
      </w:r>
      <w:r w:rsidR="00F01D33">
        <w:rPr>
          <w:rtl/>
        </w:rPr>
        <w:t>:</w:t>
      </w:r>
      <w:r>
        <w:rPr>
          <w:rtl/>
        </w:rPr>
        <w:t xml:space="preserve"> 106 </w:t>
      </w:r>
      <w:r w:rsidR="00035E93">
        <w:rPr>
          <w:rtl/>
        </w:rPr>
        <w:t>/</w:t>
      </w:r>
      <w:r>
        <w:rPr>
          <w:rtl/>
        </w:rPr>
        <w:t xml:space="preserve"> 414. </w:t>
      </w:r>
    </w:p>
    <w:p w:rsidR="002B1751" w:rsidRPr="00855E66" w:rsidRDefault="002B1751" w:rsidP="00F966F1">
      <w:pPr>
        <w:pStyle w:val="libFootnote0"/>
        <w:rPr>
          <w:rtl/>
        </w:rPr>
      </w:pPr>
      <w:r w:rsidRPr="00855E66">
        <w:rPr>
          <w:rtl/>
        </w:rPr>
        <w:t>(</w:t>
      </w:r>
      <w:r w:rsidR="00F966F1">
        <w:rPr>
          <w:rFonts w:hint="cs"/>
          <w:rtl/>
        </w:rPr>
        <w:t>2</w:t>
      </w:r>
      <w:r w:rsidRPr="00855E66">
        <w:rPr>
          <w:rtl/>
        </w:rPr>
        <w:t>) في المصدر</w:t>
      </w:r>
      <w:r w:rsidR="00F01D33">
        <w:rPr>
          <w:rtl/>
        </w:rPr>
        <w:t>:</w:t>
      </w:r>
      <w:r w:rsidRPr="00855E66">
        <w:rPr>
          <w:rtl/>
        </w:rPr>
        <w:t xml:space="preserve"> جعفر بن عبدالله</w:t>
      </w:r>
      <w:r>
        <w:rPr>
          <w:rtl/>
        </w:rPr>
        <w:t>.</w:t>
      </w:r>
      <w:r w:rsidRPr="00855E66">
        <w:rPr>
          <w:rtl/>
        </w:rPr>
        <w:t xml:space="preserve"> </w:t>
      </w:r>
    </w:p>
    <w:p w:rsidR="002B1751" w:rsidRPr="00855E66" w:rsidRDefault="002B1751" w:rsidP="00F966F1">
      <w:pPr>
        <w:pStyle w:val="libFootnote0"/>
        <w:rPr>
          <w:rtl/>
        </w:rPr>
      </w:pPr>
      <w:r w:rsidRPr="00855E66">
        <w:rPr>
          <w:rtl/>
        </w:rPr>
        <w:t>(</w:t>
      </w:r>
      <w:r w:rsidR="00F966F1">
        <w:rPr>
          <w:rFonts w:hint="cs"/>
          <w:rtl/>
        </w:rPr>
        <w:t>3</w:t>
      </w:r>
      <w:r w:rsidRPr="00855E66">
        <w:rPr>
          <w:rtl/>
        </w:rPr>
        <w:t>) في المصدر</w:t>
      </w:r>
      <w:r w:rsidR="00F01D33">
        <w:rPr>
          <w:rtl/>
        </w:rPr>
        <w:t>:</w:t>
      </w:r>
      <w:r w:rsidRPr="00855E66">
        <w:rPr>
          <w:rtl/>
        </w:rPr>
        <w:t xml:space="preserve"> بالأخيرة</w:t>
      </w:r>
      <w:r>
        <w:rPr>
          <w:rtl/>
        </w:rPr>
        <w:t>.</w:t>
      </w:r>
      <w:r w:rsidRPr="00855E66">
        <w:rPr>
          <w:rtl/>
        </w:rPr>
        <w:t xml:space="preserve"> </w:t>
      </w:r>
    </w:p>
    <w:p w:rsidR="002B1751" w:rsidRDefault="002B1751" w:rsidP="00F966F1">
      <w:pPr>
        <w:pStyle w:val="libFootnoteCenterBold"/>
        <w:rPr>
          <w:rtl/>
        </w:rPr>
      </w:pPr>
      <w:r>
        <w:rPr>
          <w:rtl/>
        </w:rPr>
        <w:t xml:space="preserve">الباب 10 </w:t>
      </w:r>
    </w:p>
    <w:p w:rsidR="002B1751" w:rsidRDefault="002B1751" w:rsidP="00F966F1">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225 </w:t>
      </w:r>
      <w:r w:rsidR="00035E93">
        <w:rPr>
          <w:rtl/>
        </w:rPr>
        <w:t>/</w:t>
      </w:r>
      <w:r>
        <w:rPr>
          <w:rtl/>
        </w:rPr>
        <w:t xml:space="preserve"> 15. </w:t>
      </w:r>
    </w:p>
    <w:p w:rsidR="002B1751" w:rsidRPr="00855E66" w:rsidRDefault="002B1751" w:rsidP="00F966F1">
      <w:pPr>
        <w:pStyle w:val="libFootnote0"/>
        <w:rPr>
          <w:rtl/>
        </w:rPr>
      </w:pPr>
      <w:r w:rsidRPr="00855E66">
        <w:rPr>
          <w:rtl/>
        </w:rPr>
        <w:t>(</w:t>
      </w:r>
      <w:r w:rsidR="00F966F1">
        <w:rPr>
          <w:rFonts w:hint="cs"/>
          <w:rtl/>
        </w:rPr>
        <w:t>4</w:t>
      </w:r>
      <w:r w:rsidRPr="00855E66">
        <w:rPr>
          <w:rtl/>
        </w:rPr>
        <w:t>) التهذيب 10</w:t>
      </w:r>
      <w:r w:rsidR="00F01D33">
        <w:rPr>
          <w:rtl/>
        </w:rPr>
        <w:t>:</w:t>
      </w:r>
      <w:r w:rsidRPr="00855E66">
        <w:rPr>
          <w:rtl/>
        </w:rPr>
        <w:t xml:space="preserve"> 106 </w:t>
      </w:r>
      <w:r w:rsidR="00035E93">
        <w:rPr>
          <w:rtl/>
        </w:rPr>
        <w:t>/</w:t>
      </w:r>
      <w:r w:rsidRPr="00855E66">
        <w:rPr>
          <w:rtl/>
        </w:rPr>
        <w:t xml:space="preserve"> 412</w:t>
      </w:r>
      <w:r>
        <w:rPr>
          <w:rtl/>
        </w:rPr>
        <w:t>.</w:t>
      </w:r>
      <w:r w:rsidRPr="00855E66">
        <w:rPr>
          <w:rtl/>
        </w:rPr>
        <w:t xml:space="preserve"> </w:t>
      </w:r>
    </w:p>
    <w:p w:rsidR="002B1751" w:rsidRDefault="002B1751" w:rsidP="00577EAF">
      <w:pPr>
        <w:pStyle w:val="libFootnote0"/>
        <w:rPr>
          <w:rtl/>
        </w:rPr>
      </w:pPr>
      <w:r>
        <w:rPr>
          <w:rtl/>
        </w:rPr>
        <w:t>2 - الكافي 7</w:t>
      </w:r>
      <w:r w:rsidR="00F01D33">
        <w:rPr>
          <w:rtl/>
        </w:rPr>
        <w:t>:</w:t>
      </w:r>
      <w:r>
        <w:rPr>
          <w:rtl/>
        </w:rPr>
        <w:t xml:space="preserve"> 261 </w:t>
      </w:r>
      <w:r w:rsidR="00035E93">
        <w:rPr>
          <w:rtl/>
        </w:rPr>
        <w:t>/</w:t>
      </w:r>
      <w:r>
        <w:rPr>
          <w:rtl/>
        </w:rPr>
        <w:t xml:space="preserve"> 9. </w:t>
      </w:r>
    </w:p>
    <w:p w:rsidR="002B1751" w:rsidRDefault="002B1751" w:rsidP="00C4707E">
      <w:pPr>
        <w:pStyle w:val="libNormal"/>
        <w:rPr>
          <w:rtl/>
        </w:rPr>
      </w:pPr>
      <w:r>
        <w:rPr>
          <w:rtl/>
        </w:rPr>
        <w:br w:type="page"/>
      </w:r>
    </w:p>
    <w:p w:rsidR="002B1751" w:rsidRDefault="00035E93" w:rsidP="008A1A51">
      <w:pPr>
        <w:pStyle w:val="libNormal0"/>
        <w:rPr>
          <w:rtl/>
        </w:rPr>
      </w:pPr>
      <w:r w:rsidRPr="00035E93">
        <w:rPr>
          <w:rStyle w:val="libNormalChar"/>
          <w:rFonts w:hint="cs"/>
          <w:rtl/>
        </w:rPr>
        <w:lastRenderedPageBreak/>
        <w:t xml:space="preserve">( </w:t>
      </w:r>
      <w:r>
        <w:rPr>
          <w:rStyle w:val="libAlaemChar"/>
          <w:rFonts w:hint="cs"/>
          <w:rtl/>
        </w:rPr>
        <w:t>عليهما‌السلام</w:t>
      </w:r>
      <w:r w:rsidRPr="00035E93">
        <w:rPr>
          <w:rStyle w:val="libNormalChar"/>
          <w:rFonts w:hint="cs"/>
          <w:rtl/>
        </w:rPr>
        <w:t xml:space="preserve"> )</w:t>
      </w:r>
      <w:r>
        <w:rPr>
          <w:rStyle w:val="libAlaemChar"/>
          <w:rFonts w:hint="cs"/>
          <w:rtl/>
        </w:rPr>
        <w:t xml:space="preserve"> </w:t>
      </w:r>
      <w:r w:rsidR="002B1751">
        <w:rPr>
          <w:rtl/>
        </w:rPr>
        <w:t>قال</w:t>
      </w:r>
      <w:r w:rsidR="00F01D33">
        <w:rPr>
          <w:rtl/>
        </w:rPr>
        <w:t>:</w:t>
      </w:r>
      <w:r w:rsidR="002B1751">
        <w:rPr>
          <w:rtl/>
        </w:rPr>
        <w:t xml:space="preserve"> سألته عن رجل يسرق فتقطع يده باقامة البي</w:t>
      </w:r>
      <w:r w:rsidR="00A77A4B">
        <w:rPr>
          <w:rFonts w:hint="cs"/>
          <w:rtl/>
        </w:rPr>
        <w:t>ّ</w:t>
      </w:r>
      <w:r w:rsidR="002B1751">
        <w:rPr>
          <w:rtl/>
        </w:rPr>
        <w:t>نة عليه ولم ير</w:t>
      </w:r>
      <w:r w:rsidR="00A77A4B">
        <w:rPr>
          <w:rFonts w:hint="cs"/>
          <w:rtl/>
        </w:rPr>
        <w:t>ّ</w:t>
      </w:r>
      <w:r w:rsidR="002B1751">
        <w:rPr>
          <w:rtl/>
        </w:rPr>
        <w:t>د ما سرق، كيف يصنع به في مال الرجل ال</w:t>
      </w:r>
      <w:r w:rsidR="00A77A4B">
        <w:rPr>
          <w:rFonts w:hint="cs"/>
          <w:rtl/>
        </w:rPr>
        <w:t>ّ</w:t>
      </w:r>
      <w:r w:rsidR="002B1751">
        <w:rPr>
          <w:rtl/>
        </w:rPr>
        <w:t>ذي سرقه منه؟ أوليس عليه رد</w:t>
      </w:r>
      <w:r w:rsidR="00A77A4B">
        <w:rPr>
          <w:rFonts w:hint="cs"/>
          <w:rtl/>
        </w:rPr>
        <w:t>ّ</w:t>
      </w:r>
      <w:r w:rsidR="002B1751">
        <w:rPr>
          <w:rtl/>
        </w:rPr>
        <w:t>ه؟! وإن اد</w:t>
      </w:r>
      <w:r w:rsidR="00A77A4B">
        <w:rPr>
          <w:rFonts w:hint="cs"/>
          <w:rtl/>
        </w:rPr>
        <w:t>َّ</w:t>
      </w:r>
      <w:r w:rsidR="002B1751">
        <w:rPr>
          <w:rtl/>
        </w:rPr>
        <w:t xml:space="preserve">عى </w:t>
      </w:r>
      <w:r w:rsidR="006079CC">
        <w:rPr>
          <w:rtl/>
        </w:rPr>
        <w:t xml:space="preserve">أنّه </w:t>
      </w:r>
      <w:r w:rsidR="002B1751">
        <w:rPr>
          <w:rtl/>
        </w:rPr>
        <w:t>ليس عنده قليل ولا كثير وعلم ذلك منه؟ قال</w:t>
      </w:r>
      <w:r w:rsidR="00F01D33">
        <w:rPr>
          <w:rtl/>
        </w:rPr>
        <w:t>:</w:t>
      </w:r>
      <w:r w:rsidR="002B1751">
        <w:rPr>
          <w:rtl/>
        </w:rPr>
        <w:t xml:space="preserve"> يستسعى </w:t>
      </w:r>
      <w:r w:rsidR="000014EE">
        <w:rPr>
          <w:rtl/>
        </w:rPr>
        <w:t xml:space="preserve">حتّى </w:t>
      </w:r>
      <w:r w:rsidR="002B1751">
        <w:rPr>
          <w:rtl/>
        </w:rPr>
        <w:t>يؤد</w:t>
      </w:r>
      <w:r w:rsidR="00A77A4B">
        <w:rPr>
          <w:rFonts w:hint="cs"/>
          <w:rtl/>
        </w:rPr>
        <w:t>ِّ</w:t>
      </w:r>
      <w:r w:rsidR="002B1751">
        <w:rPr>
          <w:rtl/>
        </w:rPr>
        <w:t xml:space="preserve">ي آخر درهم سرقه.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أحمد بن يحيى، عن أبي إسحاق، عن صالح بن سعيد مثله </w:t>
      </w:r>
      <w:r w:rsidRPr="008A1A51">
        <w:rPr>
          <w:rStyle w:val="libFootnotenumChar"/>
          <w:rtl/>
        </w:rPr>
        <w:t>(1)</w:t>
      </w:r>
      <w:r>
        <w:rPr>
          <w:rtl/>
        </w:rPr>
        <w:t xml:space="preserve">. </w:t>
      </w:r>
    </w:p>
    <w:p w:rsidR="002B1751" w:rsidRDefault="002B1751" w:rsidP="00A77A4B">
      <w:pPr>
        <w:pStyle w:val="libNormal"/>
        <w:rPr>
          <w:rtl/>
        </w:rPr>
      </w:pPr>
      <w:r w:rsidRPr="00035E93">
        <w:rPr>
          <w:rStyle w:val="libNormalChar"/>
          <w:rtl/>
        </w:rPr>
        <w:t>[ 34722 ]</w:t>
      </w:r>
      <w:r>
        <w:rPr>
          <w:rtl/>
        </w:rPr>
        <w:t xml:space="preserve"> 3 - وعن </w:t>
      </w:r>
      <w:r w:rsidR="006079CC">
        <w:rPr>
          <w:rtl/>
        </w:rPr>
        <w:t xml:space="preserve">عدَّة </w:t>
      </w:r>
      <w:r>
        <w:rPr>
          <w:rtl/>
        </w:rPr>
        <w:t>من أصحابنا، عن أحمد بن أبي عبدالله، عن عثمان بن عيسى، عن سماعة،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w:t>
      </w:r>
      <w:r w:rsidR="00A77A4B">
        <w:rPr>
          <w:rFonts w:hint="cs"/>
          <w:rtl/>
        </w:rPr>
        <w:t>ُ</w:t>
      </w:r>
      <w:r>
        <w:rPr>
          <w:rtl/>
        </w:rPr>
        <w:t xml:space="preserve">تي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برجال قد سرقوا فقطع أيديهم، ثم قال</w:t>
      </w:r>
      <w:r w:rsidR="00F01D33">
        <w:rPr>
          <w:rtl/>
        </w:rPr>
        <w:t>:</w:t>
      </w:r>
      <w:r>
        <w:rPr>
          <w:rtl/>
        </w:rPr>
        <w:t xml:space="preserve"> إن</w:t>
      </w:r>
      <w:r w:rsidR="00A77A4B">
        <w:rPr>
          <w:rFonts w:hint="cs"/>
          <w:rtl/>
        </w:rPr>
        <w:t>َّ</w:t>
      </w:r>
      <w:r>
        <w:rPr>
          <w:rtl/>
        </w:rPr>
        <w:t xml:space="preserve"> ال</w:t>
      </w:r>
      <w:r w:rsidR="00A77A4B">
        <w:rPr>
          <w:rFonts w:hint="cs"/>
          <w:rtl/>
        </w:rPr>
        <w:t>ّ</w:t>
      </w:r>
      <w:r>
        <w:rPr>
          <w:rtl/>
        </w:rPr>
        <w:t>ذي بان من أجسادكم قد وصل إلى النار فان تتوبوا تجتر</w:t>
      </w:r>
      <w:r w:rsidR="00A77A4B">
        <w:rPr>
          <w:rFonts w:hint="cs"/>
          <w:rtl/>
        </w:rPr>
        <w:t>ّ</w:t>
      </w:r>
      <w:r>
        <w:rPr>
          <w:rtl/>
        </w:rPr>
        <w:t xml:space="preserve">ونها </w:t>
      </w:r>
      <w:r w:rsidRPr="008A1A51">
        <w:rPr>
          <w:rStyle w:val="libFootnotenumChar"/>
          <w:rtl/>
        </w:rPr>
        <w:t>(</w:t>
      </w:r>
      <w:r w:rsidR="00A77A4B">
        <w:rPr>
          <w:rStyle w:val="libFootnotenumChar"/>
          <w:rFonts w:hint="cs"/>
          <w:rtl/>
        </w:rPr>
        <w:t>2</w:t>
      </w:r>
      <w:r w:rsidRPr="008A1A51">
        <w:rPr>
          <w:rStyle w:val="libFootnotenumChar"/>
          <w:rtl/>
        </w:rPr>
        <w:t>)</w:t>
      </w:r>
      <w:r>
        <w:rPr>
          <w:rtl/>
        </w:rPr>
        <w:t>، وإن لم تتوبوا تجتر</w:t>
      </w:r>
      <w:r w:rsidR="00A77A4B">
        <w:rPr>
          <w:rFonts w:hint="cs"/>
          <w:rtl/>
        </w:rPr>
        <w:t>ّ</w:t>
      </w:r>
      <w:r>
        <w:rPr>
          <w:rtl/>
        </w:rPr>
        <w:t xml:space="preserve">كم. </w:t>
      </w:r>
    </w:p>
    <w:p w:rsidR="002B1751" w:rsidRDefault="002B1751" w:rsidP="00F01D33">
      <w:pPr>
        <w:pStyle w:val="libNormal"/>
        <w:rPr>
          <w:rtl/>
        </w:rPr>
      </w:pPr>
      <w:r w:rsidRPr="00035E93">
        <w:rPr>
          <w:rStyle w:val="libNormalChar"/>
          <w:rtl/>
        </w:rPr>
        <w:t>[ 34723 ]</w:t>
      </w:r>
      <w:r>
        <w:rPr>
          <w:rtl/>
        </w:rPr>
        <w:t xml:space="preserve"> 4 - </w:t>
      </w:r>
      <w:r w:rsidR="006079CC">
        <w:rPr>
          <w:rtl/>
        </w:rPr>
        <w:t xml:space="preserve">محمّد </w:t>
      </w:r>
      <w:r>
        <w:rPr>
          <w:rtl/>
        </w:rPr>
        <w:t xml:space="preserve">بن الحسن بإسناده عن الحسين بن سعيد، عن ابن محبوب، عن ابن بكير،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السارق يتبع بسرقته وإن قطعت يده، ولا يترك أن يذهب بمال امرئ مسلم. </w:t>
      </w:r>
    </w:p>
    <w:p w:rsidR="002B1751" w:rsidRDefault="002B1751" w:rsidP="00A77A4B">
      <w:pPr>
        <w:pStyle w:val="libNormal"/>
        <w:rPr>
          <w:rtl/>
        </w:rPr>
      </w:pPr>
      <w:r w:rsidRPr="00035E93">
        <w:rPr>
          <w:rStyle w:val="libNormalChar"/>
          <w:rtl/>
        </w:rPr>
        <w:t>[ 34724 ]</w:t>
      </w:r>
      <w:r>
        <w:rPr>
          <w:rtl/>
        </w:rPr>
        <w:t xml:space="preserve"> 5 - وبإسناده عن </w:t>
      </w:r>
      <w:r w:rsidR="006079CC">
        <w:rPr>
          <w:rtl/>
        </w:rPr>
        <w:t xml:space="preserve">محمّد </w:t>
      </w:r>
      <w:r>
        <w:rPr>
          <w:rtl/>
        </w:rPr>
        <w:t xml:space="preserve">بن </w:t>
      </w:r>
      <w:r w:rsidR="006079CC">
        <w:rPr>
          <w:rtl/>
        </w:rPr>
        <w:t xml:space="preserve">عليِّ </w:t>
      </w:r>
      <w:r>
        <w:rPr>
          <w:rtl/>
        </w:rPr>
        <w:t>بن محبوب، عن ابن محبوب، عن خالد بن نافع، عن حمزة بن حمران،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سارق عدا على رجل من المسلمين فعقره وغصب ماله، ثم</w:t>
      </w:r>
      <w:r w:rsidR="00A77A4B">
        <w:rPr>
          <w:rFonts w:hint="cs"/>
          <w:rtl/>
        </w:rPr>
        <w:t>َّ</w:t>
      </w:r>
      <w:r>
        <w:rPr>
          <w:rtl/>
        </w:rPr>
        <w:t xml:space="preserve"> إن</w:t>
      </w:r>
      <w:r w:rsidR="00A77A4B">
        <w:rPr>
          <w:rFonts w:hint="cs"/>
          <w:rtl/>
        </w:rPr>
        <w:t>َّ</w:t>
      </w:r>
      <w:r>
        <w:rPr>
          <w:rtl/>
        </w:rPr>
        <w:t xml:space="preserve"> السارق بعد تاب فنظر إلى مثل المال ال</w:t>
      </w:r>
      <w:r w:rsidR="00A77A4B">
        <w:rPr>
          <w:rFonts w:hint="cs"/>
          <w:rtl/>
        </w:rPr>
        <w:t>ّ</w:t>
      </w:r>
      <w:r>
        <w:rPr>
          <w:rtl/>
        </w:rPr>
        <w:t xml:space="preserve">ذي كان غصبه للرجل </w:t>
      </w:r>
      <w:r w:rsidRPr="008A1A51">
        <w:rPr>
          <w:rStyle w:val="libFootnotenumChar"/>
          <w:rtl/>
        </w:rPr>
        <w:t>(</w:t>
      </w:r>
      <w:r w:rsidR="00A77A4B">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855E66" w:rsidRDefault="002B1751" w:rsidP="00577EAF">
      <w:pPr>
        <w:pStyle w:val="libFootnote0"/>
        <w:rPr>
          <w:rtl/>
        </w:rPr>
      </w:pPr>
      <w:r w:rsidRPr="00855E66">
        <w:rPr>
          <w:rtl/>
        </w:rPr>
        <w:t>(1) التهذيب 10</w:t>
      </w:r>
      <w:r w:rsidR="00F01D33">
        <w:rPr>
          <w:rtl/>
        </w:rPr>
        <w:t>:</w:t>
      </w:r>
      <w:r w:rsidRPr="00855E66">
        <w:rPr>
          <w:rtl/>
        </w:rPr>
        <w:t xml:space="preserve"> 130 </w:t>
      </w:r>
      <w:r w:rsidR="00035E93">
        <w:rPr>
          <w:rtl/>
        </w:rPr>
        <w:t>/</w:t>
      </w:r>
      <w:r w:rsidRPr="00855E66">
        <w:rPr>
          <w:rtl/>
        </w:rPr>
        <w:t xml:space="preserve"> 511</w:t>
      </w:r>
      <w:r>
        <w:rPr>
          <w:rtl/>
        </w:rPr>
        <w:t>.</w:t>
      </w:r>
      <w:r w:rsidRPr="00855E66">
        <w:rPr>
          <w:rtl/>
        </w:rPr>
        <w:t xml:space="preserve"> </w:t>
      </w:r>
    </w:p>
    <w:p w:rsidR="002B1751" w:rsidRDefault="002B1751" w:rsidP="00577EAF">
      <w:pPr>
        <w:pStyle w:val="libFootnote0"/>
        <w:rPr>
          <w:rtl/>
        </w:rPr>
      </w:pPr>
      <w:r>
        <w:rPr>
          <w:rtl/>
        </w:rPr>
        <w:t>3 - الكافي 7</w:t>
      </w:r>
      <w:r w:rsidR="00F01D33">
        <w:rPr>
          <w:rtl/>
        </w:rPr>
        <w:t>:</w:t>
      </w:r>
      <w:r>
        <w:rPr>
          <w:rtl/>
        </w:rPr>
        <w:t xml:space="preserve"> 224 </w:t>
      </w:r>
      <w:r w:rsidR="00035E93">
        <w:rPr>
          <w:rtl/>
        </w:rPr>
        <w:t>/</w:t>
      </w:r>
      <w:r>
        <w:rPr>
          <w:rtl/>
        </w:rPr>
        <w:t xml:space="preserve"> 14. </w:t>
      </w:r>
    </w:p>
    <w:p w:rsidR="002B1751" w:rsidRPr="00855E66" w:rsidRDefault="002B1751" w:rsidP="00A77A4B">
      <w:pPr>
        <w:pStyle w:val="libFootnote0"/>
        <w:rPr>
          <w:rtl/>
        </w:rPr>
      </w:pPr>
      <w:r w:rsidRPr="00855E66">
        <w:rPr>
          <w:rtl/>
        </w:rPr>
        <w:t>(</w:t>
      </w:r>
      <w:r w:rsidR="00A77A4B">
        <w:rPr>
          <w:rFonts w:hint="cs"/>
          <w:rtl/>
        </w:rPr>
        <w:t>2</w:t>
      </w:r>
      <w:r w:rsidRPr="00855E66">
        <w:rPr>
          <w:rtl/>
        </w:rPr>
        <w:t>) في المصدر</w:t>
      </w:r>
      <w:r w:rsidR="00F01D33">
        <w:rPr>
          <w:rtl/>
        </w:rPr>
        <w:t>:</w:t>
      </w:r>
      <w:r w:rsidRPr="00855E66">
        <w:rPr>
          <w:rtl/>
        </w:rPr>
        <w:t xml:space="preserve"> تجرونها</w:t>
      </w:r>
      <w:r>
        <w:rPr>
          <w:rtl/>
        </w:rPr>
        <w:t>.</w:t>
      </w:r>
      <w:r w:rsidRPr="00855E66">
        <w:rPr>
          <w:rtl/>
        </w:rPr>
        <w:t xml:space="preserve"> </w:t>
      </w:r>
    </w:p>
    <w:p w:rsidR="002B1751" w:rsidRDefault="002B1751" w:rsidP="00577EAF">
      <w:pPr>
        <w:pStyle w:val="libFootnote0"/>
        <w:rPr>
          <w:rtl/>
        </w:rPr>
      </w:pPr>
      <w:r>
        <w:rPr>
          <w:rtl/>
        </w:rPr>
        <w:t>4 - التهذيب 10</w:t>
      </w:r>
      <w:r w:rsidR="00F01D33">
        <w:rPr>
          <w:rtl/>
        </w:rPr>
        <w:t>:</w:t>
      </w:r>
      <w:r>
        <w:rPr>
          <w:rtl/>
        </w:rPr>
        <w:t xml:space="preserve"> 106 </w:t>
      </w:r>
      <w:r w:rsidR="00035E93">
        <w:rPr>
          <w:rtl/>
        </w:rPr>
        <w:t>/</w:t>
      </w:r>
      <w:r>
        <w:rPr>
          <w:rtl/>
        </w:rPr>
        <w:t xml:space="preserve"> 413. </w:t>
      </w:r>
    </w:p>
    <w:p w:rsidR="002B1751" w:rsidRDefault="002B1751" w:rsidP="00577EAF">
      <w:pPr>
        <w:pStyle w:val="libFootnote0"/>
        <w:rPr>
          <w:rtl/>
        </w:rPr>
      </w:pPr>
      <w:r>
        <w:rPr>
          <w:rtl/>
        </w:rPr>
        <w:t>5 - التهذيب 10</w:t>
      </w:r>
      <w:r w:rsidR="00F01D33">
        <w:rPr>
          <w:rtl/>
        </w:rPr>
        <w:t>:</w:t>
      </w:r>
      <w:r>
        <w:rPr>
          <w:rtl/>
        </w:rPr>
        <w:t xml:space="preserve"> 130 </w:t>
      </w:r>
      <w:r w:rsidR="00035E93">
        <w:rPr>
          <w:rtl/>
        </w:rPr>
        <w:t>/</w:t>
      </w:r>
      <w:r>
        <w:rPr>
          <w:rtl/>
        </w:rPr>
        <w:t xml:space="preserve"> 522. </w:t>
      </w:r>
    </w:p>
    <w:p w:rsidR="002B1751" w:rsidRPr="00855E66" w:rsidRDefault="002B1751" w:rsidP="00A77A4B">
      <w:pPr>
        <w:pStyle w:val="libFootnote0"/>
        <w:rPr>
          <w:rtl/>
        </w:rPr>
      </w:pPr>
      <w:r w:rsidRPr="00855E66">
        <w:rPr>
          <w:rtl/>
        </w:rPr>
        <w:t>(</w:t>
      </w:r>
      <w:r w:rsidR="00A77A4B">
        <w:rPr>
          <w:rFonts w:hint="cs"/>
          <w:rtl/>
        </w:rPr>
        <w:t>3</w:t>
      </w:r>
      <w:r w:rsidRPr="00855E66">
        <w:rPr>
          <w:rtl/>
        </w:rPr>
        <w:t>) في المصدر</w:t>
      </w:r>
      <w:r w:rsidR="00F01D33">
        <w:rPr>
          <w:rtl/>
        </w:rPr>
        <w:t>:</w:t>
      </w:r>
      <w:r w:rsidRPr="00855E66">
        <w:rPr>
          <w:rtl/>
        </w:rPr>
        <w:t xml:space="preserve"> من الرجل</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A77A4B">
      <w:pPr>
        <w:pStyle w:val="libNormal0"/>
        <w:rPr>
          <w:rtl/>
        </w:rPr>
      </w:pPr>
      <w:r>
        <w:rPr>
          <w:rtl/>
        </w:rPr>
        <w:lastRenderedPageBreak/>
        <w:t>وحمله إليه وهو يريد أن يدفعه إليه ويتحل</w:t>
      </w:r>
      <w:r w:rsidR="00A77A4B">
        <w:rPr>
          <w:rFonts w:hint="cs"/>
          <w:rtl/>
        </w:rPr>
        <w:t>ّ</w:t>
      </w:r>
      <w:r>
        <w:rPr>
          <w:rtl/>
        </w:rPr>
        <w:t>ل منه مم</w:t>
      </w:r>
      <w:r w:rsidR="00A77A4B">
        <w:rPr>
          <w:rFonts w:hint="cs"/>
          <w:rtl/>
        </w:rPr>
        <w:t>ّ</w:t>
      </w:r>
      <w:r>
        <w:rPr>
          <w:rtl/>
        </w:rPr>
        <w:t>ا صنع به فوجد الرجل قد مات، فسأل معارفه هل ترك وارثا</w:t>
      </w:r>
      <w:r w:rsidR="00A77A4B">
        <w:rPr>
          <w:rFonts w:hint="cs"/>
          <w:rtl/>
        </w:rPr>
        <w:t>ً</w:t>
      </w:r>
      <w:r>
        <w:rPr>
          <w:rtl/>
        </w:rPr>
        <w:t xml:space="preserve">، وقد سألني أن أسألك عن ذلك </w:t>
      </w:r>
      <w:r w:rsidR="000014EE">
        <w:rPr>
          <w:rtl/>
        </w:rPr>
        <w:t xml:space="preserve">حتّى </w:t>
      </w:r>
      <w:r>
        <w:rPr>
          <w:rtl/>
        </w:rPr>
        <w:t>ينتهي إلى قولك، قال</w:t>
      </w:r>
      <w:r w:rsidR="00F01D33">
        <w:rPr>
          <w:rtl/>
        </w:rPr>
        <w:t>:</w:t>
      </w:r>
      <w:r>
        <w:rPr>
          <w:rtl/>
        </w:rPr>
        <w:t xml:space="preserve"> فقال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 كان الرجل المي</w:t>
      </w:r>
      <w:r w:rsidR="00A77A4B">
        <w:rPr>
          <w:rFonts w:hint="cs"/>
          <w:rtl/>
        </w:rPr>
        <w:t>ّ</w:t>
      </w:r>
      <w:r>
        <w:rPr>
          <w:rtl/>
        </w:rPr>
        <w:t xml:space="preserve">ت توالى إلى </w:t>
      </w:r>
      <w:r w:rsidR="00841FD5">
        <w:rPr>
          <w:rtl/>
        </w:rPr>
        <w:t xml:space="preserve">أحد </w:t>
      </w:r>
      <w:r>
        <w:rPr>
          <w:rtl/>
        </w:rPr>
        <w:t>من المسلمين فضمن جريرته و</w:t>
      </w:r>
      <w:r w:rsidR="008C228A">
        <w:rPr>
          <w:rtl/>
        </w:rPr>
        <w:t>حدّ</w:t>
      </w:r>
      <w:r>
        <w:rPr>
          <w:rtl/>
        </w:rPr>
        <w:t>ثه وأشهد بذلك على نفسه، فان</w:t>
      </w:r>
      <w:r w:rsidR="00A77A4B">
        <w:rPr>
          <w:rFonts w:hint="cs"/>
          <w:rtl/>
        </w:rPr>
        <w:t>َّ</w:t>
      </w:r>
      <w:r>
        <w:rPr>
          <w:rtl/>
        </w:rPr>
        <w:t xml:space="preserve"> ميراث المي</w:t>
      </w:r>
      <w:r w:rsidR="00A77A4B">
        <w:rPr>
          <w:rFonts w:hint="cs"/>
          <w:rtl/>
        </w:rPr>
        <w:t>ّ</w:t>
      </w:r>
      <w:r>
        <w:rPr>
          <w:rtl/>
        </w:rPr>
        <w:t>ت له، وإن كان المي</w:t>
      </w:r>
      <w:r w:rsidR="00A77A4B">
        <w:rPr>
          <w:rFonts w:hint="cs"/>
          <w:rtl/>
        </w:rPr>
        <w:t>ّ</w:t>
      </w:r>
      <w:r>
        <w:rPr>
          <w:rtl/>
        </w:rPr>
        <w:t>ت لم ي</w:t>
      </w:r>
      <w:r w:rsidR="00A77A4B">
        <w:rPr>
          <w:rFonts w:hint="cs"/>
          <w:rtl/>
        </w:rPr>
        <w:t>َ</w:t>
      </w:r>
      <w:r>
        <w:rPr>
          <w:rtl/>
        </w:rPr>
        <w:t xml:space="preserve">توال إلى </w:t>
      </w:r>
      <w:r w:rsidR="00841FD5">
        <w:rPr>
          <w:rtl/>
        </w:rPr>
        <w:t xml:space="preserve">أحد </w:t>
      </w:r>
      <w:r w:rsidR="000014EE">
        <w:rPr>
          <w:rtl/>
        </w:rPr>
        <w:t xml:space="preserve">حتّى </w:t>
      </w:r>
      <w:r>
        <w:rPr>
          <w:rtl/>
        </w:rPr>
        <w:t>مات فان</w:t>
      </w:r>
      <w:r w:rsidR="00A77A4B">
        <w:rPr>
          <w:rFonts w:hint="cs"/>
          <w:rtl/>
        </w:rPr>
        <w:t>َّ</w:t>
      </w:r>
      <w:r>
        <w:rPr>
          <w:rtl/>
        </w:rPr>
        <w:t xml:space="preserve"> ميراثه لإ</w:t>
      </w:r>
      <w:r w:rsidR="00A77A4B">
        <w:rPr>
          <w:rFonts w:hint="cs"/>
          <w:rtl/>
        </w:rPr>
        <w:t>ِ</w:t>
      </w:r>
      <w:r>
        <w:rPr>
          <w:rtl/>
        </w:rPr>
        <w:t>مام المسلمين، فقلت</w:t>
      </w:r>
      <w:r w:rsidR="00F01D33">
        <w:rPr>
          <w:rtl/>
        </w:rPr>
        <w:t>:</w:t>
      </w:r>
      <w:r>
        <w:rPr>
          <w:rtl/>
        </w:rPr>
        <w:t xml:space="preserve"> فما حال الغاصب </w:t>
      </w:r>
      <w:r w:rsidRPr="008A1A51">
        <w:rPr>
          <w:rStyle w:val="libFootnotenumChar"/>
          <w:rtl/>
        </w:rPr>
        <w:t>(</w:t>
      </w:r>
      <w:r w:rsidR="00A77A4B">
        <w:rPr>
          <w:rStyle w:val="libFootnotenumChar"/>
          <w:rFonts w:hint="cs"/>
          <w:rtl/>
        </w:rPr>
        <w:t>1</w:t>
      </w:r>
      <w:r w:rsidRPr="008A1A51">
        <w:rPr>
          <w:rStyle w:val="libFootnotenumChar"/>
          <w:rtl/>
        </w:rPr>
        <w:t>)</w:t>
      </w:r>
      <w:r>
        <w:rPr>
          <w:rtl/>
        </w:rPr>
        <w:t>؟ فقال</w:t>
      </w:r>
      <w:r w:rsidR="00F01D33">
        <w:rPr>
          <w:rtl/>
        </w:rPr>
        <w:t>:</w:t>
      </w:r>
      <w:r>
        <w:rPr>
          <w:rtl/>
        </w:rPr>
        <w:t xml:space="preserve"> إذا هو أوصل المال إلى إمام المسلمين فقد سلم، أم</w:t>
      </w:r>
      <w:r w:rsidR="00A77A4B">
        <w:rPr>
          <w:rFonts w:hint="cs"/>
          <w:rtl/>
        </w:rPr>
        <w:t>ّ</w:t>
      </w:r>
      <w:r>
        <w:rPr>
          <w:rtl/>
        </w:rPr>
        <w:t>ا الجراحة فان</w:t>
      </w:r>
      <w:r w:rsidR="00A77A4B">
        <w:rPr>
          <w:rFonts w:hint="cs"/>
          <w:rtl/>
        </w:rPr>
        <w:t>َّ</w:t>
      </w:r>
      <w:r>
        <w:rPr>
          <w:rtl/>
        </w:rPr>
        <w:t xml:space="preserve"> الجروح تقتص</w:t>
      </w:r>
      <w:r w:rsidR="00A77A4B">
        <w:rPr>
          <w:rFonts w:hint="cs"/>
          <w:rtl/>
        </w:rPr>
        <w:t>ّ</w:t>
      </w:r>
      <w:r>
        <w:rPr>
          <w:rtl/>
        </w:rPr>
        <w:t xml:space="preserve"> منه يوم القيامة. </w:t>
      </w:r>
    </w:p>
    <w:p w:rsidR="002B1751" w:rsidRDefault="002B1751" w:rsidP="002B1751">
      <w:pPr>
        <w:pStyle w:val="Heading2Center"/>
        <w:rPr>
          <w:rtl/>
        </w:rPr>
      </w:pPr>
      <w:bookmarkStart w:id="572" w:name="_Toc309716546"/>
      <w:bookmarkStart w:id="573" w:name="_Toc380648279"/>
      <w:bookmarkStart w:id="574" w:name="_Toc189237770"/>
      <w:r>
        <w:rPr>
          <w:rtl/>
        </w:rPr>
        <w:t>11 - باب حكم أشل اليد ومقطوعها في السرقة والقصاص</w:t>
      </w:r>
      <w:bookmarkEnd w:id="572"/>
      <w:bookmarkEnd w:id="573"/>
      <w:bookmarkEnd w:id="574"/>
      <w:r>
        <w:rPr>
          <w:rtl/>
        </w:rPr>
        <w:t xml:space="preserve"> </w:t>
      </w:r>
    </w:p>
    <w:p w:rsidR="002B1751" w:rsidRDefault="002B1751" w:rsidP="00A77A4B">
      <w:pPr>
        <w:pStyle w:val="libNormal"/>
        <w:rPr>
          <w:rtl/>
        </w:rPr>
      </w:pPr>
      <w:r w:rsidRPr="00035E93">
        <w:rPr>
          <w:rStyle w:val="libNormalChar"/>
          <w:rtl/>
        </w:rPr>
        <w:t>[ 34725 ]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 xml:space="preserve">بن عيسى، 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أشل</w:t>
      </w:r>
      <w:r w:rsidR="00A77A4B">
        <w:rPr>
          <w:rFonts w:hint="cs"/>
          <w:rtl/>
        </w:rPr>
        <w:t>ّ</w:t>
      </w:r>
      <w:r>
        <w:rPr>
          <w:rtl/>
        </w:rPr>
        <w:t xml:space="preserve"> اليد اليمنى أو أشل</w:t>
      </w:r>
      <w:r w:rsidR="00A77A4B">
        <w:rPr>
          <w:rFonts w:hint="cs"/>
          <w:rtl/>
        </w:rPr>
        <w:t>ّ</w:t>
      </w:r>
      <w:r>
        <w:rPr>
          <w:rtl/>
        </w:rPr>
        <w:t xml:space="preserve"> </w:t>
      </w:r>
      <w:r w:rsidRPr="008A1A51">
        <w:rPr>
          <w:rStyle w:val="libFootnotenumChar"/>
          <w:rtl/>
        </w:rPr>
        <w:t>(</w:t>
      </w:r>
      <w:r w:rsidR="00A77A4B">
        <w:rPr>
          <w:rStyle w:val="libFootnotenumChar"/>
          <w:rFonts w:hint="cs"/>
          <w:rtl/>
        </w:rPr>
        <w:t>2</w:t>
      </w:r>
      <w:r w:rsidRPr="008A1A51">
        <w:rPr>
          <w:rStyle w:val="libFootnotenumChar"/>
          <w:rtl/>
        </w:rPr>
        <w:t>)</w:t>
      </w:r>
      <w:r>
        <w:rPr>
          <w:rtl/>
        </w:rPr>
        <w:t xml:space="preserve"> الشمال سرق، قال</w:t>
      </w:r>
      <w:r w:rsidR="00F01D33">
        <w:rPr>
          <w:rtl/>
        </w:rPr>
        <w:t>:</w:t>
      </w:r>
      <w:r>
        <w:rPr>
          <w:rtl/>
        </w:rPr>
        <w:t xml:space="preserve"> تقطع يده اليمنى على كل</w:t>
      </w:r>
      <w:r w:rsidR="00A77A4B">
        <w:rPr>
          <w:rFonts w:hint="cs"/>
          <w:rtl/>
        </w:rPr>
        <w:t>ّ</w:t>
      </w:r>
      <w:r>
        <w:rPr>
          <w:rtl/>
        </w:rPr>
        <w:t xml:space="preserve"> حال. </w:t>
      </w:r>
    </w:p>
    <w:p w:rsidR="002B1751" w:rsidRDefault="002B1751" w:rsidP="00A77A4B">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موسى، عن الحميري، عن أحمد بن </w:t>
      </w:r>
      <w:r w:rsidR="006079CC">
        <w:rPr>
          <w:rtl/>
        </w:rPr>
        <w:t xml:space="preserve">محمّد </w:t>
      </w:r>
      <w:r>
        <w:rPr>
          <w:rtl/>
        </w:rPr>
        <w:t xml:space="preserve">مثله </w:t>
      </w:r>
      <w:r w:rsidRPr="008A1A51">
        <w:rPr>
          <w:rStyle w:val="libFootnotenumChar"/>
          <w:rtl/>
        </w:rPr>
        <w:t>(</w:t>
      </w:r>
      <w:r w:rsidR="00A77A4B">
        <w:rPr>
          <w:rStyle w:val="libFootnotenumChar"/>
          <w:rFonts w:hint="cs"/>
          <w:rtl/>
        </w:rPr>
        <w:t>3</w:t>
      </w:r>
      <w:r w:rsidRPr="008A1A51">
        <w:rPr>
          <w:rStyle w:val="libFootnotenumChar"/>
          <w:rtl/>
        </w:rPr>
        <w:t>)</w:t>
      </w:r>
      <w:r>
        <w:rPr>
          <w:rtl/>
        </w:rPr>
        <w:t xml:space="preserve">. </w:t>
      </w:r>
    </w:p>
    <w:p w:rsidR="002B1751" w:rsidRDefault="006079CC" w:rsidP="00A77A4B">
      <w:pPr>
        <w:pStyle w:val="libNormal"/>
        <w:rPr>
          <w:rtl/>
        </w:rPr>
      </w:pPr>
      <w:r>
        <w:rPr>
          <w:rtl/>
        </w:rPr>
        <w:t xml:space="preserve">محمّد </w:t>
      </w:r>
      <w:r w:rsidR="002B1751">
        <w:rPr>
          <w:rtl/>
        </w:rPr>
        <w:t xml:space="preserve">بن الحسن بإسناده عن أحمد بن </w:t>
      </w:r>
      <w:r>
        <w:rPr>
          <w:rtl/>
        </w:rPr>
        <w:t xml:space="preserve">محمّد </w:t>
      </w:r>
      <w:r w:rsidR="002B1751">
        <w:rPr>
          <w:rtl/>
        </w:rPr>
        <w:t xml:space="preserve">بن عيسى مثله </w:t>
      </w:r>
      <w:r w:rsidR="002B1751" w:rsidRPr="008A1A51">
        <w:rPr>
          <w:rStyle w:val="libFootnotenumChar"/>
          <w:rtl/>
        </w:rPr>
        <w:t>(</w:t>
      </w:r>
      <w:r w:rsidR="00A77A4B">
        <w:rPr>
          <w:rStyle w:val="libFootnotenumChar"/>
          <w:rFonts w:hint="cs"/>
          <w:rtl/>
        </w:rPr>
        <w:t>4</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[ 34726 ]</w:t>
      </w:r>
      <w:r>
        <w:rPr>
          <w:rtl/>
        </w:rPr>
        <w:t xml:space="preserve"> وبإسناده عن يونس بن عبد الرحمن، عن المفض</w:t>
      </w:r>
      <w:r w:rsidR="00A77A4B">
        <w:rPr>
          <w:rFonts w:hint="cs"/>
          <w:rtl/>
        </w:rPr>
        <w:t>ّ</w:t>
      </w:r>
      <w:r>
        <w:rPr>
          <w:rtl/>
        </w:rPr>
        <w:t xml:space="preserve">ل بن </w:t>
      </w:r>
    </w:p>
    <w:p w:rsidR="002B1751" w:rsidRDefault="00C4707E" w:rsidP="00C4707E">
      <w:pPr>
        <w:pStyle w:val="libLine"/>
        <w:rPr>
          <w:rtl/>
        </w:rPr>
      </w:pPr>
      <w:r>
        <w:rPr>
          <w:rtl/>
        </w:rPr>
        <w:t>____________________</w:t>
      </w:r>
    </w:p>
    <w:p w:rsidR="002B1751" w:rsidRPr="00855E66" w:rsidRDefault="002B1751" w:rsidP="00A77A4B">
      <w:pPr>
        <w:pStyle w:val="libFootnote0"/>
        <w:rPr>
          <w:rtl/>
        </w:rPr>
      </w:pPr>
      <w:r w:rsidRPr="00855E66">
        <w:rPr>
          <w:rtl/>
        </w:rPr>
        <w:t>(</w:t>
      </w:r>
      <w:r w:rsidR="00A77A4B">
        <w:rPr>
          <w:rFonts w:hint="cs"/>
          <w:rtl/>
        </w:rPr>
        <w:t>1</w:t>
      </w:r>
      <w:r w:rsidRPr="00855E66">
        <w:rPr>
          <w:rtl/>
        </w:rPr>
        <w:t>) في المصدر</w:t>
      </w:r>
      <w:r w:rsidR="00F01D33">
        <w:rPr>
          <w:rtl/>
        </w:rPr>
        <w:t>:</w:t>
      </w:r>
      <w:r w:rsidRPr="00855E66">
        <w:rPr>
          <w:rtl/>
        </w:rPr>
        <w:t xml:space="preserve"> فيما بينه وبين الله تعالى</w:t>
      </w:r>
      <w:r>
        <w:rPr>
          <w:rtl/>
        </w:rPr>
        <w:t>.</w:t>
      </w:r>
      <w:r w:rsidRPr="00855E66">
        <w:rPr>
          <w:rtl/>
        </w:rPr>
        <w:t xml:space="preserve"> </w:t>
      </w:r>
    </w:p>
    <w:p w:rsidR="002B1751" w:rsidRDefault="002B1751" w:rsidP="00A77A4B">
      <w:pPr>
        <w:pStyle w:val="libFootnoteCenterBold"/>
        <w:rPr>
          <w:rtl/>
        </w:rPr>
      </w:pPr>
      <w:r>
        <w:rPr>
          <w:rtl/>
        </w:rPr>
        <w:t xml:space="preserve">الباب 11 </w:t>
      </w:r>
    </w:p>
    <w:p w:rsidR="002B1751" w:rsidRDefault="002B1751" w:rsidP="00A77A4B">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225 </w:t>
      </w:r>
      <w:r w:rsidR="00035E93">
        <w:rPr>
          <w:rtl/>
        </w:rPr>
        <w:t>/</w:t>
      </w:r>
      <w:r>
        <w:rPr>
          <w:rtl/>
        </w:rPr>
        <w:t xml:space="preserve"> 16. </w:t>
      </w:r>
    </w:p>
    <w:p w:rsidR="002B1751" w:rsidRPr="00855E66" w:rsidRDefault="002B1751" w:rsidP="00A77A4B">
      <w:pPr>
        <w:pStyle w:val="libFootnote0"/>
        <w:rPr>
          <w:rtl/>
        </w:rPr>
      </w:pPr>
      <w:r w:rsidRPr="00855E66">
        <w:rPr>
          <w:rtl/>
        </w:rPr>
        <w:t>(</w:t>
      </w:r>
      <w:r w:rsidR="00A77A4B">
        <w:rPr>
          <w:rFonts w:hint="cs"/>
          <w:rtl/>
        </w:rPr>
        <w:t>2</w:t>
      </w:r>
      <w:r w:rsidRPr="00855E66">
        <w:rPr>
          <w:rtl/>
        </w:rPr>
        <w:t>) في المصدر زيادة</w:t>
      </w:r>
      <w:r w:rsidR="00F01D33">
        <w:rPr>
          <w:rtl/>
        </w:rPr>
        <w:t>:</w:t>
      </w:r>
      <w:r w:rsidRPr="00855E66">
        <w:rPr>
          <w:rtl/>
        </w:rPr>
        <w:t xml:space="preserve"> اليد</w:t>
      </w:r>
      <w:r>
        <w:rPr>
          <w:rtl/>
        </w:rPr>
        <w:t>.</w:t>
      </w:r>
      <w:r w:rsidRPr="00855E66">
        <w:rPr>
          <w:rtl/>
        </w:rPr>
        <w:t xml:space="preserve"> </w:t>
      </w:r>
    </w:p>
    <w:p w:rsidR="002B1751" w:rsidRPr="00855E66" w:rsidRDefault="002B1751" w:rsidP="00A77A4B">
      <w:pPr>
        <w:pStyle w:val="libFootnote0"/>
        <w:rPr>
          <w:rtl/>
        </w:rPr>
      </w:pPr>
      <w:r w:rsidRPr="00855E66">
        <w:rPr>
          <w:rtl/>
        </w:rPr>
        <w:t>(</w:t>
      </w:r>
      <w:r w:rsidR="00A77A4B">
        <w:rPr>
          <w:rFonts w:hint="cs"/>
          <w:rtl/>
        </w:rPr>
        <w:t>3</w:t>
      </w:r>
      <w:r w:rsidRPr="00855E66">
        <w:rPr>
          <w:rtl/>
        </w:rPr>
        <w:t>) علل الشرائع</w:t>
      </w:r>
      <w:r w:rsidR="00F01D33">
        <w:rPr>
          <w:rtl/>
        </w:rPr>
        <w:t>:</w:t>
      </w:r>
      <w:r w:rsidRPr="00855E66">
        <w:rPr>
          <w:rtl/>
        </w:rPr>
        <w:t xml:space="preserve"> 537 </w:t>
      </w:r>
      <w:r w:rsidR="00035E93">
        <w:rPr>
          <w:rtl/>
        </w:rPr>
        <w:t>/</w:t>
      </w:r>
      <w:r w:rsidRPr="00855E66">
        <w:rPr>
          <w:rtl/>
        </w:rPr>
        <w:t xml:space="preserve"> 6</w:t>
      </w:r>
      <w:r>
        <w:rPr>
          <w:rtl/>
        </w:rPr>
        <w:t>.</w:t>
      </w:r>
      <w:r w:rsidRPr="00855E66">
        <w:rPr>
          <w:rtl/>
        </w:rPr>
        <w:t xml:space="preserve"> </w:t>
      </w:r>
    </w:p>
    <w:p w:rsidR="002B1751" w:rsidRPr="00855E66" w:rsidRDefault="002B1751" w:rsidP="00A77A4B">
      <w:pPr>
        <w:pStyle w:val="libFootnote0"/>
        <w:rPr>
          <w:rtl/>
        </w:rPr>
      </w:pPr>
      <w:r w:rsidRPr="00855E66">
        <w:rPr>
          <w:rtl/>
        </w:rPr>
        <w:t>(</w:t>
      </w:r>
      <w:r w:rsidR="00A77A4B">
        <w:rPr>
          <w:rFonts w:hint="cs"/>
          <w:rtl/>
        </w:rPr>
        <w:t>4</w:t>
      </w:r>
      <w:r w:rsidRPr="00855E66">
        <w:rPr>
          <w:rtl/>
        </w:rPr>
        <w:t>) التهذيب 10</w:t>
      </w:r>
      <w:r w:rsidR="00F01D33">
        <w:rPr>
          <w:rtl/>
        </w:rPr>
        <w:t>:</w:t>
      </w:r>
      <w:r w:rsidRPr="00855E66">
        <w:rPr>
          <w:rtl/>
        </w:rPr>
        <w:t xml:space="preserve"> 108 </w:t>
      </w:r>
      <w:r w:rsidR="00035E93">
        <w:rPr>
          <w:rtl/>
        </w:rPr>
        <w:t>/</w:t>
      </w:r>
      <w:r w:rsidRPr="00855E66">
        <w:rPr>
          <w:rtl/>
        </w:rPr>
        <w:t xml:space="preserve"> 419</w:t>
      </w:r>
      <w:r>
        <w:rPr>
          <w:rtl/>
        </w:rPr>
        <w:t>،</w:t>
      </w:r>
      <w:r w:rsidRPr="00855E66">
        <w:rPr>
          <w:rtl/>
        </w:rPr>
        <w:t xml:space="preserve"> والاستبصار 4</w:t>
      </w:r>
      <w:r w:rsidR="00F01D33">
        <w:rPr>
          <w:rtl/>
        </w:rPr>
        <w:t>:</w:t>
      </w:r>
      <w:r w:rsidRPr="00855E66">
        <w:rPr>
          <w:rtl/>
        </w:rPr>
        <w:t xml:space="preserve"> 242 </w:t>
      </w:r>
      <w:r w:rsidR="00035E93">
        <w:rPr>
          <w:rtl/>
        </w:rPr>
        <w:t>/</w:t>
      </w:r>
      <w:r w:rsidRPr="00855E66">
        <w:rPr>
          <w:rtl/>
        </w:rPr>
        <w:t xml:space="preserve"> 915</w:t>
      </w:r>
      <w:r>
        <w:rPr>
          <w:rtl/>
        </w:rPr>
        <w:t>.</w:t>
      </w:r>
      <w:r w:rsidRPr="00855E66">
        <w:rPr>
          <w:rtl/>
        </w:rPr>
        <w:t xml:space="preserve"> </w:t>
      </w:r>
    </w:p>
    <w:p w:rsidR="002B1751" w:rsidRDefault="002B1751" w:rsidP="00577EAF">
      <w:pPr>
        <w:pStyle w:val="libFootnote0"/>
        <w:rPr>
          <w:rtl/>
        </w:rPr>
      </w:pPr>
      <w:r>
        <w:rPr>
          <w:rtl/>
        </w:rPr>
        <w:t>2 - التهذيب 10</w:t>
      </w:r>
      <w:r w:rsidR="00F01D33">
        <w:rPr>
          <w:rtl/>
        </w:rPr>
        <w:t>:</w:t>
      </w:r>
      <w:r>
        <w:rPr>
          <w:rtl/>
        </w:rPr>
        <w:t xml:space="preserve"> 108 </w:t>
      </w:r>
      <w:r w:rsidR="00035E93">
        <w:rPr>
          <w:rtl/>
        </w:rPr>
        <w:t>/</w:t>
      </w:r>
      <w:r>
        <w:rPr>
          <w:rtl/>
        </w:rPr>
        <w:t xml:space="preserve"> 420، والاستبصار 4</w:t>
      </w:r>
      <w:r w:rsidR="00F01D33">
        <w:rPr>
          <w:rtl/>
        </w:rPr>
        <w:t>:</w:t>
      </w:r>
      <w:r>
        <w:rPr>
          <w:rtl/>
        </w:rPr>
        <w:t xml:space="preserve"> 242 </w:t>
      </w:r>
      <w:r w:rsidR="00035E93">
        <w:rPr>
          <w:rtl/>
        </w:rPr>
        <w:t>/</w:t>
      </w:r>
      <w:r>
        <w:rPr>
          <w:rtl/>
        </w:rPr>
        <w:t xml:space="preserve"> 916.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صالح، عن بعض أصحابه،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سرق الرجل ويده اليسرى شل</w:t>
      </w:r>
      <w:r w:rsidR="00A77A4B">
        <w:rPr>
          <w:rFonts w:hint="cs"/>
          <w:rtl/>
        </w:rPr>
        <w:t>ّ</w:t>
      </w:r>
      <w:r>
        <w:rPr>
          <w:rtl/>
        </w:rPr>
        <w:t>اء لم تقطع يمينه ولارجله، وإن كان أشل</w:t>
      </w:r>
      <w:r w:rsidR="00A77A4B">
        <w:rPr>
          <w:rFonts w:hint="cs"/>
          <w:rtl/>
        </w:rPr>
        <w:t>ّ</w:t>
      </w:r>
      <w:r>
        <w:rPr>
          <w:rtl/>
        </w:rPr>
        <w:t xml:space="preserve"> ثم</w:t>
      </w:r>
      <w:r w:rsidR="00A77A4B">
        <w:rPr>
          <w:rFonts w:hint="cs"/>
          <w:rtl/>
        </w:rPr>
        <w:t>َّ</w:t>
      </w:r>
      <w:r>
        <w:rPr>
          <w:rtl/>
        </w:rPr>
        <w:t xml:space="preserve"> قطع يد رجل قص</w:t>
      </w:r>
      <w:r w:rsidR="00A77A4B">
        <w:rPr>
          <w:rFonts w:hint="cs"/>
          <w:rtl/>
        </w:rPr>
        <w:t>َّ</w:t>
      </w:r>
      <w:r>
        <w:rPr>
          <w:rtl/>
        </w:rPr>
        <w:t xml:space="preserve"> منه، يعني لا يقطع في السرقة ولكن يقطع في القصاص. </w:t>
      </w:r>
    </w:p>
    <w:p w:rsidR="002B1751" w:rsidRDefault="002B1751" w:rsidP="008A1A51">
      <w:pPr>
        <w:pStyle w:val="libNormal"/>
        <w:rPr>
          <w:rtl/>
        </w:rPr>
      </w:pPr>
      <w:r>
        <w:rPr>
          <w:rtl/>
        </w:rPr>
        <w:t>أقول</w:t>
      </w:r>
      <w:r w:rsidR="00F01D33">
        <w:rPr>
          <w:rtl/>
        </w:rPr>
        <w:t>:</w:t>
      </w:r>
      <w:r>
        <w:rPr>
          <w:rtl/>
        </w:rPr>
        <w:t xml:space="preserve"> يمكن الجمع بجواز قطعها في السرقة وعدم وجوبه. </w:t>
      </w:r>
    </w:p>
    <w:p w:rsidR="002B1751" w:rsidRDefault="002B1751" w:rsidP="00F01D33">
      <w:pPr>
        <w:pStyle w:val="libNormal"/>
        <w:rPr>
          <w:rtl/>
        </w:rPr>
      </w:pPr>
      <w:r w:rsidRPr="00035E93">
        <w:rPr>
          <w:rStyle w:val="libNormalChar"/>
          <w:rtl/>
        </w:rPr>
        <w:t>[ 34727 ]</w:t>
      </w:r>
      <w:r>
        <w:rPr>
          <w:rtl/>
        </w:rPr>
        <w:t xml:space="preserve"> 3 - وعنه، عن عبد الرحمن بن </w:t>
      </w:r>
      <w:r w:rsidR="006079CC">
        <w:rPr>
          <w:rtl/>
        </w:rPr>
        <w:t>الحجّاج</w:t>
      </w:r>
      <w:r>
        <w:rPr>
          <w:rtl/>
        </w:rPr>
        <w:t xml:space="preserve">. وبإسناده عن الحسن ابن محبوب، عن عبد الرحمن بن </w:t>
      </w:r>
      <w:r w:rsidR="006079CC">
        <w:rPr>
          <w:rtl/>
        </w:rPr>
        <w:t>الحجّاج</w:t>
      </w:r>
      <w:r>
        <w:rPr>
          <w:rtl/>
        </w:rPr>
        <w:t>،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السارق - إلى أن قال</w:t>
      </w:r>
      <w:r w:rsidR="00F01D33">
        <w:rPr>
          <w:rtl/>
        </w:rPr>
        <w:t>:</w:t>
      </w:r>
      <w:r>
        <w:rPr>
          <w:rtl/>
        </w:rPr>
        <w:t xml:space="preserve"> - قلت له</w:t>
      </w:r>
      <w:r w:rsidR="00F01D33">
        <w:rPr>
          <w:rtl/>
        </w:rPr>
        <w:t>:</w:t>
      </w:r>
      <w:r>
        <w:rPr>
          <w:rtl/>
        </w:rPr>
        <w:t xml:space="preserve"> لو أن</w:t>
      </w:r>
      <w:r w:rsidR="00A77A4B">
        <w:rPr>
          <w:rFonts w:hint="cs"/>
          <w:rtl/>
        </w:rPr>
        <w:t>َّ</w:t>
      </w:r>
      <w:r>
        <w:rPr>
          <w:rtl/>
        </w:rPr>
        <w:t xml:space="preserve"> رجلا</w:t>
      </w:r>
      <w:r w:rsidR="00A77A4B">
        <w:rPr>
          <w:rFonts w:hint="cs"/>
          <w:rtl/>
        </w:rPr>
        <w:t>ً</w:t>
      </w:r>
      <w:r>
        <w:rPr>
          <w:rtl/>
        </w:rPr>
        <w:t xml:space="preserve"> قطعت يده اليسرى في قصاص فسرق مايصنع به؟ قال</w:t>
      </w:r>
      <w:r w:rsidR="00F01D33">
        <w:rPr>
          <w:rtl/>
        </w:rPr>
        <w:t>:</w:t>
      </w:r>
      <w:r>
        <w:rPr>
          <w:rtl/>
        </w:rPr>
        <w:t xml:space="preserve"> فقال</w:t>
      </w:r>
      <w:r w:rsidR="00F01D33">
        <w:rPr>
          <w:rtl/>
        </w:rPr>
        <w:t>:</w:t>
      </w:r>
      <w:r>
        <w:rPr>
          <w:rtl/>
        </w:rPr>
        <w:t xml:space="preserve"> لا يقطع ولا يترك بغير ساق، قال</w:t>
      </w:r>
      <w:r w:rsidR="00F01D33">
        <w:rPr>
          <w:rtl/>
        </w:rPr>
        <w:t>:</w:t>
      </w:r>
      <w:r>
        <w:rPr>
          <w:rtl/>
        </w:rPr>
        <w:t xml:space="preserve"> قلت</w:t>
      </w:r>
      <w:r w:rsidR="00F01D33">
        <w:rPr>
          <w:rtl/>
        </w:rPr>
        <w:t>:</w:t>
      </w:r>
      <w:r>
        <w:rPr>
          <w:rtl/>
        </w:rPr>
        <w:t xml:space="preserve"> لو أن</w:t>
      </w:r>
      <w:r w:rsidR="00306D96">
        <w:rPr>
          <w:rFonts w:hint="cs"/>
          <w:rtl/>
        </w:rPr>
        <w:t>َّ</w:t>
      </w:r>
      <w:r>
        <w:rPr>
          <w:rtl/>
        </w:rPr>
        <w:t xml:space="preserve"> رجلا</w:t>
      </w:r>
      <w:r w:rsidR="00306D96">
        <w:rPr>
          <w:rFonts w:hint="cs"/>
          <w:rtl/>
        </w:rPr>
        <w:t>ً</w:t>
      </w:r>
      <w:r>
        <w:rPr>
          <w:rtl/>
        </w:rPr>
        <w:t xml:space="preserve"> قطعت يده اليمنى في قصاص ثم قطع يد رجل اقتص منه أم لا؟ فقال</w:t>
      </w:r>
      <w:r w:rsidR="00F01D33">
        <w:rPr>
          <w:rtl/>
        </w:rPr>
        <w:t>:</w:t>
      </w:r>
      <w:r>
        <w:rPr>
          <w:rtl/>
        </w:rPr>
        <w:t xml:space="preserve"> إن</w:t>
      </w:r>
      <w:r w:rsidR="00A77A4B">
        <w:rPr>
          <w:rFonts w:hint="cs"/>
          <w:rtl/>
        </w:rPr>
        <w:t>ّ</w:t>
      </w:r>
      <w:r>
        <w:rPr>
          <w:rtl/>
        </w:rPr>
        <w:t>ما يترك في حق</w:t>
      </w:r>
      <w:r w:rsidR="00306D96">
        <w:rPr>
          <w:rFonts w:hint="cs"/>
          <w:rtl/>
        </w:rPr>
        <w:t>َّ</w:t>
      </w:r>
      <w:r>
        <w:rPr>
          <w:rtl/>
        </w:rPr>
        <w:t xml:space="preserve"> الله فأم</w:t>
      </w:r>
      <w:r w:rsidR="00306D96">
        <w:rPr>
          <w:rFonts w:hint="cs"/>
          <w:rtl/>
        </w:rPr>
        <w:t>ّ</w:t>
      </w:r>
      <w:r>
        <w:rPr>
          <w:rtl/>
        </w:rPr>
        <w:t xml:space="preserve">ا في حقوق الناس فيقتص منه في الأربع </w:t>
      </w:r>
      <w:r w:rsidR="000014EE">
        <w:rPr>
          <w:rtl/>
        </w:rPr>
        <w:t>جميعاً</w:t>
      </w:r>
      <w:r>
        <w:rPr>
          <w:rtl/>
        </w:rPr>
        <w:t xml:space="preserve">. </w:t>
      </w:r>
    </w:p>
    <w:p w:rsidR="002B1751" w:rsidRDefault="002B1751" w:rsidP="00F01D33">
      <w:pPr>
        <w:pStyle w:val="libNormal"/>
        <w:rPr>
          <w:rtl/>
        </w:rPr>
      </w:pPr>
      <w:r w:rsidRPr="00035E93">
        <w:rPr>
          <w:rStyle w:val="libNormalChar"/>
          <w:rtl/>
        </w:rPr>
        <w:t>[ 34728 ]</w:t>
      </w:r>
      <w:r>
        <w:rPr>
          <w:rtl/>
        </w:rPr>
        <w:t xml:space="preserve"> 4 - </w:t>
      </w:r>
      <w:r w:rsidR="006079CC">
        <w:rPr>
          <w:rtl/>
        </w:rPr>
        <w:t xml:space="preserve">محمّد </w:t>
      </w:r>
      <w:r>
        <w:rPr>
          <w:rtl/>
        </w:rPr>
        <w:t xml:space="preserve">بن </w:t>
      </w:r>
      <w:r w:rsidR="006079CC">
        <w:rPr>
          <w:rtl/>
        </w:rPr>
        <w:t xml:space="preserve">عليِّ </w:t>
      </w:r>
      <w:r>
        <w:rPr>
          <w:rtl/>
        </w:rPr>
        <w:t xml:space="preserve">بن الحسين بإسناده عن الحسن بن محبوب، عن علاء، عن </w:t>
      </w:r>
      <w:r w:rsidR="006079CC">
        <w:rPr>
          <w:rtl/>
        </w:rPr>
        <w:t xml:space="preserve">محمّد </w:t>
      </w:r>
      <w:r>
        <w:rPr>
          <w:rtl/>
        </w:rPr>
        <w:t xml:space="preserve">بن مسلم،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2B1751" w:rsidP="008A1A51">
      <w:pPr>
        <w:pStyle w:val="libNormal"/>
        <w:rPr>
          <w:rtl/>
        </w:rPr>
      </w:pPr>
      <w:r>
        <w:rPr>
          <w:rtl/>
        </w:rPr>
        <w:t xml:space="preserve">وعن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306D96">
        <w:rPr>
          <w:rFonts w:hint="cs"/>
          <w:rtl/>
        </w:rPr>
        <w:t>َّ</w:t>
      </w:r>
      <w:r>
        <w:rPr>
          <w:rtl/>
        </w:rPr>
        <w:t xml:space="preserve"> الأشل</w:t>
      </w:r>
      <w:r w:rsidR="00306D96">
        <w:rPr>
          <w:rFonts w:hint="cs"/>
          <w:rtl/>
        </w:rPr>
        <w:t>َّ</w:t>
      </w:r>
      <w:r>
        <w:rPr>
          <w:rtl/>
        </w:rPr>
        <w:t xml:space="preserve"> إذا سرق قطعت يمينه على كل</w:t>
      </w:r>
      <w:r w:rsidR="00306D96">
        <w:rPr>
          <w:rFonts w:hint="cs"/>
          <w:rtl/>
        </w:rPr>
        <w:t>ّ</w:t>
      </w:r>
      <w:r>
        <w:rPr>
          <w:rtl/>
        </w:rPr>
        <w:t xml:space="preserve"> حال شل</w:t>
      </w:r>
      <w:r w:rsidR="00306D96">
        <w:rPr>
          <w:rFonts w:hint="cs"/>
          <w:rtl/>
        </w:rPr>
        <w:t>ّ</w:t>
      </w:r>
      <w:r>
        <w:rPr>
          <w:rtl/>
        </w:rPr>
        <w:t>اء كانت أو صحيحة، فان عاد فسرق قطعت رجله اليسرى، فان عاد خلد في الس</w:t>
      </w:r>
      <w:r w:rsidR="00306D96">
        <w:rPr>
          <w:rFonts w:hint="cs"/>
          <w:rtl/>
        </w:rPr>
        <w:t>ّ</w:t>
      </w:r>
      <w:r>
        <w:rPr>
          <w:rtl/>
        </w:rPr>
        <w:t>جن وا</w:t>
      </w:r>
      <w:r w:rsidR="00306D96">
        <w:rPr>
          <w:rFonts w:hint="cs"/>
          <w:rtl/>
        </w:rPr>
        <w:t>ُ</w:t>
      </w:r>
      <w:r>
        <w:rPr>
          <w:rtl/>
        </w:rPr>
        <w:t>جري عليه من بيت المال وكف</w:t>
      </w:r>
      <w:r w:rsidR="00306D96">
        <w:rPr>
          <w:rFonts w:hint="cs"/>
          <w:rtl/>
        </w:rPr>
        <w:t>ّ</w:t>
      </w:r>
      <w:r>
        <w:rPr>
          <w:rtl/>
        </w:rPr>
        <w:t xml:space="preserve"> عن الناس </w:t>
      </w:r>
      <w:r w:rsidRPr="008A1A51">
        <w:rPr>
          <w:rStyle w:val="libFootnotenumChar"/>
          <w:rtl/>
        </w:rPr>
        <w:t>(1)</w:t>
      </w:r>
      <w:r>
        <w:rPr>
          <w:rtl/>
        </w:rPr>
        <w:t xml:space="preserve">. </w:t>
      </w:r>
    </w:p>
    <w:p w:rsidR="002B1751" w:rsidRDefault="002B1751" w:rsidP="008A1A51">
      <w:pPr>
        <w:pStyle w:val="libNormal"/>
        <w:rPr>
          <w:rtl/>
        </w:rPr>
      </w:pPr>
      <w:r>
        <w:rPr>
          <w:rtl/>
        </w:rPr>
        <w:t xml:space="preserve">وفي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موسى، عن الحميري عن أحمد بن </w:t>
      </w:r>
      <w:r w:rsidR="006079CC">
        <w:rPr>
          <w:rtl/>
        </w:rPr>
        <w:t>محمّد</w:t>
      </w:r>
      <w:r>
        <w:rPr>
          <w:rtl/>
        </w:rPr>
        <w:t xml:space="preserve">، عن الحسن بن محبوب، عن العلاء، عن </w:t>
      </w:r>
      <w:r w:rsidR="006079CC">
        <w:rPr>
          <w:rtl/>
        </w:rPr>
        <w:t xml:space="preserve">محمّد </w:t>
      </w:r>
      <w:r>
        <w:rPr>
          <w:rtl/>
        </w:rPr>
        <w:t>بن مسلم، و</w:t>
      </w:r>
      <w:r w:rsidR="006079CC">
        <w:rPr>
          <w:rtl/>
        </w:rPr>
        <w:t xml:space="preserve">عليِّ </w:t>
      </w:r>
      <w:r>
        <w:rPr>
          <w:rtl/>
        </w:rPr>
        <w:t xml:space="preserve">ابن رئاب، عن زرارة </w:t>
      </w:r>
      <w:r w:rsidR="000014EE">
        <w:rPr>
          <w:rtl/>
        </w:rPr>
        <w:t>جميعاً</w:t>
      </w:r>
      <w:r>
        <w:rPr>
          <w:rtl/>
        </w:rPr>
        <w:t xml:space="preserve">،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(2)</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108 </w:t>
      </w:r>
      <w:r w:rsidR="00035E93">
        <w:rPr>
          <w:rtl/>
        </w:rPr>
        <w:t>/</w:t>
      </w:r>
      <w:r>
        <w:rPr>
          <w:rtl/>
        </w:rPr>
        <w:t xml:space="preserve"> 421، والاستبصار 4</w:t>
      </w:r>
      <w:r w:rsidR="00F01D33">
        <w:rPr>
          <w:rtl/>
        </w:rPr>
        <w:t>:</w:t>
      </w:r>
      <w:r>
        <w:rPr>
          <w:rtl/>
        </w:rPr>
        <w:t xml:space="preserve"> 242 </w:t>
      </w:r>
      <w:r w:rsidR="00035E93">
        <w:rPr>
          <w:rtl/>
        </w:rPr>
        <w:t>/</w:t>
      </w:r>
      <w:r>
        <w:rPr>
          <w:rtl/>
        </w:rPr>
        <w:t xml:space="preserve"> 917. </w:t>
      </w:r>
    </w:p>
    <w:p w:rsidR="002B1751" w:rsidRDefault="002B1751" w:rsidP="00577EAF">
      <w:pPr>
        <w:pStyle w:val="libFootnote0"/>
        <w:rPr>
          <w:rtl/>
        </w:rPr>
      </w:pPr>
      <w:r>
        <w:rPr>
          <w:rtl/>
        </w:rPr>
        <w:t>4 - الفقيه 4</w:t>
      </w:r>
      <w:r w:rsidR="00F01D33">
        <w:rPr>
          <w:rtl/>
        </w:rPr>
        <w:t>:</w:t>
      </w:r>
      <w:r>
        <w:rPr>
          <w:rtl/>
        </w:rPr>
        <w:t xml:space="preserve"> 47 </w:t>
      </w:r>
      <w:r w:rsidR="00035E93">
        <w:rPr>
          <w:rtl/>
        </w:rPr>
        <w:t>/</w:t>
      </w:r>
      <w:r>
        <w:rPr>
          <w:rtl/>
        </w:rPr>
        <w:t xml:space="preserve"> 161. </w:t>
      </w:r>
    </w:p>
    <w:p w:rsidR="002B1751" w:rsidRPr="00855E66" w:rsidRDefault="002B1751" w:rsidP="00577EAF">
      <w:pPr>
        <w:pStyle w:val="libFootnote0"/>
        <w:rPr>
          <w:rtl/>
        </w:rPr>
      </w:pPr>
      <w:r w:rsidRPr="00855E66">
        <w:rPr>
          <w:rtl/>
        </w:rPr>
        <w:t>(1) الفقيه 4</w:t>
      </w:r>
      <w:r w:rsidR="00F01D33">
        <w:rPr>
          <w:rtl/>
        </w:rPr>
        <w:t>:</w:t>
      </w:r>
      <w:r w:rsidRPr="00855E66">
        <w:rPr>
          <w:rtl/>
        </w:rPr>
        <w:t xml:space="preserve"> 47 </w:t>
      </w:r>
      <w:r w:rsidR="00035E93">
        <w:rPr>
          <w:rtl/>
        </w:rPr>
        <w:t>/</w:t>
      </w:r>
      <w:r w:rsidRPr="00855E66">
        <w:rPr>
          <w:rtl/>
        </w:rPr>
        <w:t xml:space="preserve"> 160</w:t>
      </w:r>
      <w:r>
        <w:rPr>
          <w:rtl/>
        </w:rPr>
        <w:t>.</w:t>
      </w:r>
      <w:r w:rsidRPr="00855E66">
        <w:rPr>
          <w:rtl/>
        </w:rPr>
        <w:t xml:space="preserve"> </w:t>
      </w:r>
    </w:p>
    <w:p w:rsidR="002B1751" w:rsidRPr="00855E66" w:rsidRDefault="002B1751" w:rsidP="00577EAF">
      <w:pPr>
        <w:pStyle w:val="libFootnote0"/>
        <w:rPr>
          <w:rtl/>
        </w:rPr>
      </w:pPr>
      <w:r w:rsidRPr="00855E66">
        <w:rPr>
          <w:rtl/>
        </w:rPr>
        <w:t>(2) علل الشرائع</w:t>
      </w:r>
      <w:r w:rsidR="00F01D33">
        <w:rPr>
          <w:rtl/>
        </w:rPr>
        <w:t>:</w:t>
      </w:r>
      <w:r w:rsidRPr="00855E66">
        <w:rPr>
          <w:rtl/>
        </w:rPr>
        <w:t xml:space="preserve"> 537 </w:t>
      </w:r>
      <w:r w:rsidR="00035E93">
        <w:rPr>
          <w:rtl/>
        </w:rPr>
        <w:t>/</w:t>
      </w:r>
      <w:r w:rsidRPr="00855E66">
        <w:rPr>
          <w:rtl/>
        </w:rPr>
        <w:t xml:space="preserve"> 7</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75" w:name="_Toc309716547"/>
      <w:bookmarkStart w:id="576" w:name="_Toc380648280"/>
      <w:bookmarkStart w:id="577" w:name="_Toc189237771"/>
      <w:r>
        <w:rPr>
          <w:rtl/>
        </w:rPr>
        <w:lastRenderedPageBreak/>
        <w:t xml:space="preserve">12 - باب </w:t>
      </w:r>
      <w:r w:rsidR="006079CC">
        <w:rPr>
          <w:rtl/>
        </w:rPr>
        <w:t xml:space="preserve">أنّه </w:t>
      </w:r>
      <w:r>
        <w:rPr>
          <w:rtl/>
        </w:rPr>
        <w:t>لا قطع على المختلس علانية وعليه التعزير</w:t>
      </w:r>
      <w:bookmarkEnd w:id="575"/>
      <w:bookmarkEnd w:id="576"/>
      <w:bookmarkEnd w:id="577"/>
    </w:p>
    <w:p w:rsidR="002B1751" w:rsidRDefault="002B1751" w:rsidP="00F01D33">
      <w:pPr>
        <w:pStyle w:val="libNormal"/>
        <w:rPr>
          <w:rtl/>
        </w:rPr>
      </w:pPr>
      <w:r w:rsidRPr="00035E93">
        <w:rPr>
          <w:rStyle w:val="libNormalChar"/>
          <w:rtl/>
        </w:rPr>
        <w:t>[ 34729 ]</w:t>
      </w:r>
      <w:r>
        <w:rPr>
          <w:rtl/>
        </w:rPr>
        <w:t xml:space="preserve"> 1 - </w:t>
      </w:r>
      <w:r w:rsidR="006079CC">
        <w:rPr>
          <w:rtl/>
        </w:rPr>
        <w:t xml:space="preserve">محمّد </w:t>
      </w:r>
      <w:r>
        <w:rPr>
          <w:rtl/>
        </w:rPr>
        <w:t xml:space="preserve">بن يعقوب، عن أبي </w:t>
      </w:r>
      <w:r w:rsidR="006079CC">
        <w:rPr>
          <w:rtl/>
        </w:rPr>
        <w:t xml:space="preserve">عليِّ </w:t>
      </w:r>
      <w:r>
        <w:rPr>
          <w:rtl/>
        </w:rPr>
        <w:t xml:space="preserve">الأشعري، عن </w:t>
      </w:r>
      <w:r w:rsidR="006079CC">
        <w:rPr>
          <w:rtl/>
        </w:rPr>
        <w:t xml:space="preserve">محمّد </w:t>
      </w:r>
      <w:r>
        <w:rPr>
          <w:rtl/>
        </w:rPr>
        <w:t>بن عبد الجب</w:t>
      </w:r>
      <w:r w:rsidR="00306D96">
        <w:rPr>
          <w:rFonts w:hint="cs"/>
          <w:rtl/>
        </w:rPr>
        <w:t>ّ</w:t>
      </w:r>
      <w:r>
        <w:rPr>
          <w:rtl/>
        </w:rPr>
        <w:t>ار، عن صفوان بن يحيى، عن إسحاق بن عمار، عن أبي بصير،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سمعته يقول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أقطع في الدغارة </w:t>
      </w:r>
      <w:r w:rsidRPr="008A1A51">
        <w:rPr>
          <w:rStyle w:val="libFootnotenumChar"/>
          <w:rtl/>
        </w:rPr>
        <w:t>(1)</w:t>
      </w:r>
      <w:r>
        <w:rPr>
          <w:rtl/>
        </w:rPr>
        <w:t xml:space="preserve"> المعلنة - وهي</w:t>
      </w:r>
      <w:r w:rsidR="00F01D33">
        <w:rPr>
          <w:rtl/>
        </w:rPr>
        <w:t>:</w:t>
      </w:r>
      <w:r>
        <w:rPr>
          <w:rtl/>
        </w:rPr>
        <w:t xml:space="preserve"> الخلسة - ولكن ا</w:t>
      </w:r>
      <w:r w:rsidR="00306D96">
        <w:rPr>
          <w:rFonts w:hint="cs"/>
          <w:rtl/>
        </w:rPr>
        <w:t>ُ</w:t>
      </w:r>
      <w:r>
        <w:rPr>
          <w:rtl/>
        </w:rPr>
        <w:t>عز</w:t>
      </w:r>
      <w:r w:rsidR="00306D96">
        <w:rPr>
          <w:rFonts w:hint="cs"/>
          <w:rtl/>
        </w:rPr>
        <w:t>ّ</w:t>
      </w:r>
      <w:r>
        <w:rPr>
          <w:rtl/>
        </w:rPr>
        <w:t xml:space="preserve">ره. </w:t>
      </w:r>
    </w:p>
    <w:p w:rsidR="002B1751" w:rsidRDefault="002B1751" w:rsidP="00306D96">
      <w:pPr>
        <w:pStyle w:val="libNormal"/>
        <w:rPr>
          <w:rtl/>
        </w:rPr>
      </w:pPr>
      <w:r w:rsidRPr="00035E93">
        <w:rPr>
          <w:rStyle w:val="libNormalChar"/>
          <w:rtl/>
        </w:rPr>
        <w:t>[ 34730 ]</w:t>
      </w:r>
      <w:r>
        <w:rPr>
          <w:rtl/>
        </w:rPr>
        <w:t xml:space="preserve"> 2 - وعن </w:t>
      </w:r>
      <w:r w:rsidR="006079CC">
        <w:rPr>
          <w:rtl/>
        </w:rPr>
        <w:t xml:space="preserve">عليِّ </w:t>
      </w:r>
      <w:r>
        <w:rPr>
          <w:rtl/>
        </w:rPr>
        <w:t xml:space="preserve">بن إبراهيم، عن أبيه. وعن </w:t>
      </w:r>
      <w:r w:rsidR="006079CC">
        <w:rPr>
          <w:rtl/>
        </w:rPr>
        <w:t xml:space="preserve">عدَّة </w:t>
      </w:r>
      <w:r>
        <w:rPr>
          <w:rtl/>
        </w:rPr>
        <w:t xml:space="preserve">من أصحابنا، عن سهل بن زياد </w:t>
      </w:r>
      <w:r w:rsidR="000014EE">
        <w:rPr>
          <w:rtl/>
        </w:rPr>
        <w:t>جميعاً</w:t>
      </w:r>
      <w:r>
        <w:rPr>
          <w:rtl/>
        </w:rPr>
        <w:t xml:space="preserve">، عن ابن أبي نجران،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اختلس ثوبا</w:t>
      </w:r>
      <w:r w:rsidR="00306D96">
        <w:rPr>
          <w:rFonts w:hint="cs"/>
          <w:rtl/>
        </w:rPr>
        <w:t>ً</w:t>
      </w:r>
      <w:r>
        <w:rPr>
          <w:rtl/>
        </w:rPr>
        <w:t xml:space="preserve"> من السوق، فقالوا</w:t>
      </w:r>
      <w:r w:rsidR="00F01D33">
        <w:rPr>
          <w:rtl/>
        </w:rPr>
        <w:t>:</w:t>
      </w:r>
      <w:r>
        <w:rPr>
          <w:rtl/>
        </w:rPr>
        <w:t xml:space="preserve"> قد سرق هذا الرجل، فقال</w:t>
      </w:r>
      <w:r w:rsidR="00F01D33">
        <w:rPr>
          <w:rtl/>
        </w:rPr>
        <w:t>:</w:t>
      </w:r>
      <w:r>
        <w:rPr>
          <w:rtl/>
        </w:rPr>
        <w:t xml:space="preserve"> إن</w:t>
      </w:r>
      <w:r w:rsidR="00306D96">
        <w:rPr>
          <w:rFonts w:hint="cs"/>
          <w:rtl/>
        </w:rPr>
        <w:t>ّ</w:t>
      </w:r>
      <w:r>
        <w:rPr>
          <w:rtl/>
        </w:rPr>
        <w:t xml:space="preserve">ي لا أقطع في الدغارة المعلنة ولكن أقطع </w:t>
      </w:r>
      <w:r w:rsidRPr="008A1A51">
        <w:rPr>
          <w:rStyle w:val="libFootnotenumChar"/>
          <w:rtl/>
        </w:rPr>
        <w:t>(</w:t>
      </w:r>
      <w:r w:rsidR="00306D96">
        <w:rPr>
          <w:rStyle w:val="libFootnotenumChar"/>
          <w:rFonts w:hint="cs"/>
          <w:rtl/>
        </w:rPr>
        <w:t>2</w:t>
      </w:r>
      <w:r w:rsidRPr="008A1A51">
        <w:rPr>
          <w:rStyle w:val="libFootnotenumChar"/>
          <w:rtl/>
        </w:rPr>
        <w:t>)</w:t>
      </w:r>
      <w:r>
        <w:rPr>
          <w:rtl/>
        </w:rPr>
        <w:t xml:space="preserve"> من يأخذ ثم</w:t>
      </w:r>
      <w:r w:rsidR="00306D96">
        <w:rPr>
          <w:rFonts w:hint="cs"/>
          <w:rtl/>
        </w:rPr>
        <w:t>َّ</w:t>
      </w:r>
      <w:r>
        <w:rPr>
          <w:rtl/>
        </w:rPr>
        <w:t xml:space="preserve"> يخفي. </w:t>
      </w:r>
    </w:p>
    <w:p w:rsidR="002B1751" w:rsidRDefault="002B1751" w:rsidP="00306D96">
      <w:pPr>
        <w:pStyle w:val="libNormal"/>
        <w:rPr>
          <w:rtl/>
        </w:rPr>
      </w:pPr>
      <w:r>
        <w:rPr>
          <w:rtl/>
        </w:rPr>
        <w:t xml:space="preserve">ورواه الشيخ بإسناده عن سهل بن زياد، </w:t>
      </w:r>
      <w:r w:rsidR="006079CC">
        <w:rPr>
          <w:rtl/>
        </w:rPr>
        <w:t xml:space="preserve">والّذي </w:t>
      </w:r>
      <w:r>
        <w:rPr>
          <w:rtl/>
        </w:rPr>
        <w:t xml:space="preserve">قبله بإسناده عن صفوان بن يحيى مثله </w:t>
      </w:r>
      <w:r w:rsidRPr="008A1A51">
        <w:rPr>
          <w:rStyle w:val="libFootnotenumChar"/>
          <w:rtl/>
        </w:rPr>
        <w:t>(</w:t>
      </w:r>
      <w:r w:rsidR="00306D96">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[ 34731 ]</w:t>
      </w:r>
      <w:r>
        <w:rPr>
          <w:rtl/>
        </w:rPr>
        <w:t xml:space="preserve"> 3 -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أربعة لا قطع عليهم</w:t>
      </w:r>
      <w:r w:rsidR="00F01D33">
        <w:rPr>
          <w:rtl/>
        </w:rPr>
        <w:t>:</w:t>
      </w:r>
      <w:r>
        <w:rPr>
          <w:rtl/>
        </w:rPr>
        <w:t xml:space="preserve"> المختلس، والغلو</w:t>
      </w:r>
      <w:r w:rsidR="00306D96">
        <w:rPr>
          <w:rtl/>
        </w:rPr>
        <w:t>ل، ومن سرق من الغنيمة، وسرقة ال</w:t>
      </w:r>
      <w:r w:rsidR="00306D96">
        <w:rPr>
          <w:rFonts w:hint="cs"/>
          <w:rtl/>
        </w:rPr>
        <w:t>أ</w:t>
      </w:r>
      <w:r>
        <w:rPr>
          <w:rtl/>
        </w:rPr>
        <w:t>جير فان</w:t>
      </w:r>
      <w:r w:rsidR="00306D96">
        <w:rPr>
          <w:rFonts w:hint="cs"/>
          <w:rtl/>
        </w:rPr>
        <w:t>ّ</w:t>
      </w:r>
      <w:r>
        <w:rPr>
          <w:rtl/>
        </w:rPr>
        <w:t xml:space="preserve">ها خيانة. </w:t>
      </w:r>
    </w:p>
    <w:p w:rsidR="002B1751" w:rsidRDefault="00C4707E" w:rsidP="00C4707E">
      <w:pPr>
        <w:pStyle w:val="libLine"/>
        <w:rPr>
          <w:rtl/>
        </w:rPr>
      </w:pPr>
      <w:r>
        <w:rPr>
          <w:rtl/>
        </w:rPr>
        <w:t>____________________</w:t>
      </w:r>
    </w:p>
    <w:p w:rsidR="002B1751" w:rsidRDefault="002B1751" w:rsidP="00306D96">
      <w:pPr>
        <w:pStyle w:val="libFootnoteCenterBold"/>
        <w:rPr>
          <w:rtl/>
        </w:rPr>
      </w:pPr>
      <w:r>
        <w:rPr>
          <w:rtl/>
        </w:rPr>
        <w:t xml:space="preserve">الباب 12 </w:t>
      </w:r>
    </w:p>
    <w:p w:rsidR="002B1751" w:rsidRDefault="002B1751" w:rsidP="00306D96">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225 </w:t>
      </w:r>
      <w:r w:rsidR="00035E93">
        <w:rPr>
          <w:rtl/>
        </w:rPr>
        <w:t>/</w:t>
      </w:r>
      <w:r>
        <w:rPr>
          <w:rtl/>
        </w:rPr>
        <w:t xml:space="preserve"> 1. </w:t>
      </w:r>
    </w:p>
    <w:p w:rsidR="002B1751" w:rsidRPr="00855E66" w:rsidRDefault="002B1751" w:rsidP="00577EAF">
      <w:pPr>
        <w:pStyle w:val="libFootnote0"/>
        <w:rPr>
          <w:rtl/>
        </w:rPr>
      </w:pPr>
      <w:r w:rsidRPr="00855E66">
        <w:rPr>
          <w:rtl/>
        </w:rPr>
        <w:t>(1) الدغرة</w:t>
      </w:r>
      <w:r w:rsidR="00F01D33">
        <w:rPr>
          <w:rtl/>
        </w:rPr>
        <w:t>:</w:t>
      </w:r>
      <w:r w:rsidRPr="00855E66">
        <w:rPr>
          <w:rtl/>
        </w:rPr>
        <w:t xml:space="preserve"> أخذ الشيء اختلاسا</w:t>
      </w:r>
      <w:r w:rsidR="00306D96">
        <w:rPr>
          <w:rFonts w:hint="cs"/>
          <w:rtl/>
        </w:rPr>
        <w:t>ً</w:t>
      </w:r>
      <w:r>
        <w:rPr>
          <w:rtl/>
        </w:rPr>
        <w:t>.</w:t>
      </w:r>
      <w:r w:rsidRPr="00855E66">
        <w:rPr>
          <w:rtl/>
        </w:rPr>
        <w:t xml:space="preserve"> « الصحاح </w:t>
      </w:r>
      <w:r w:rsidRPr="00306D96">
        <w:rPr>
          <w:rtl/>
        </w:rPr>
        <w:t>( دغر )</w:t>
      </w:r>
      <w:r w:rsidRPr="00855E66">
        <w:rPr>
          <w:rtl/>
        </w:rPr>
        <w:t xml:space="preserve"> 2</w:t>
      </w:r>
      <w:r w:rsidR="00F01D33">
        <w:rPr>
          <w:rtl/>
        </w:rPr>
        <w:t>:</w:t>
      </w:r>
      <w:r w:rsidRPr="00855E66">
        <w:rPr>
          <w:rtl/>
        </w:rPr>
        <w:t xml:space="preserve"> 658 »</w:t>
      </w:r>
      <w:r>
        <w:rPr>
          <w:rtl/>
        </w:rPr>
        <w:t>.</w:t>
      </w:r>
      <w:r w:rsidRPr="00855E66">
        <w:rPr>
          <w:rtl/>
        </w:rPr>
        <w:t xml:space="preserve"> </w:t>
      </w:r>
    </w:p>
    <w:p w:rsidR="002B1751" w:rsidRDefault="002B1751" w:rsidP="00577EAF">
      <w:pPr>
        <w:pStyle w:val="libFootnote0"/>
        <w:rPr>
          <w:rtl/>
        </w:rPr>
      </w:pPr>
      <w:r>
        <w:rPr>
          <w:rtl/>
        </w:rPr>
        <w:t>2 - الكافي 7</w:t>
      </w:r>
      <w:r w:rsidR="00F01D33">
        <w:rPr>
          <w:rtl/>
        </w:rPr>
        <w:t>:</w:t>
      </w:r>
      <w:r>
        <w:rPr>
          <w:rtl/>
        </w:rPr>
        <w:t xml:space="preserve"> 226 </w:t>
      </w:r>
      <w:r w:rsidR="00035E93">
        <w:rPr>
          <w:rtl/>
        </w:rPr>
        <w:t>/</w:t>
      </w:r>
      <w:r>
        <w:rPr>
          <w:rtl/>
        </w:rPr>
        <w:t xml:space="preserve"> 2. </w:t>
      </w:r>
    </w:p>
    <w:p w:rsidR="002B1751" w:rsidRPr="00855E66" w:rsidRDefault="002B1751" w:rsidP="00306D96">
      <w:pPr>
        <w:pStyle w:val="libFootnote0"/>
        <w:rPr>
          <w:rtl/>
        </w:rPr>
      </w:pPr>
      <w:r w:rsidRPr="00855E66">
        <w:rPr>
          <w:rtl/>
        </w:rPr>
        <w:t>(</w:t>
      </w:r>
      <w:r w:rsidR="00306D96">
        <w:rPr>
          <w:rFonts w:hint="cs"/>
          <w:rtl/>
        </w:rPr>
        <w:t>2</w:t>
      </w:r>
      <w:r w:rsidRPr="00855E66">
        <w:rPr>
          <w:rtl/>
        </w:rPr>
        <w:t>) في المصدر زيادة</w:t>
      </w:r>
      <w:r w:rsidR="00F01D33">
        <w:rPr>
          <w:rtl/>
        </w:rPr>
        <w:t>:</w:t>
      </w:r>
      <w:r w:rsidRPr="00855E66">
        <w:rPr>
          <w:rtl/>
        </w:rPr>
        <w:t xml:space="preserve"> يد</w:t>
      </w:r>
      <w:r>
        <w:rPr>
          <w:rtl/>
        </w:rPr>
        <w:t>.</w:t>
      </w:r>
      <w:r w:rsidRPr="00855E66">
        <w:rPr>
          <w:rtl/>
        </w:rPr>
        <w:t xml:space="preserve"> </w:t>
      </w:r>
    </w:p>
    <w:p w:rsidR="002B1751" w:rsidRPr="00855E66" w:rsidRDefault="002B1751" w:rsidP="00306D96">
      <w:pPr>
        <w:pStyle w:val="libFootnote0"/>
        <w:rPr>
          <w:rtl/>
        </w:rPr>
      </w:pPr>
      <w:r w:rsidRPr="00855E66">
        <w:rPr>
          <w:rtl/>
        </w:rPr>
        <w:t>(</w:t>
      </w:r>
      <w:r w:rsidR="00306D96">
        <w:rPr>
          <w:rFonts w:hint="cs"/>
          <w:rtl/>
        </w:rPr>
        <w:t>3</w:t>
      </w:r>
      <w:r w:rsidRPr="00855E66">
        <w:rPr>
          <w:rtl/>
        </w:rPr>
        <w:t>) التهذيب 10</w:t>
      </w:r>
      <w:r w:rsidR="00F01D33">
        <w:rPr>
          <w:rtl/>
        </w:rPr>
        <w:t>:</w:t>
      </w:r>
      <w:r w:rsidRPr="00855E66">
        <w:rPr>
          <w:rtl/>
        </w:rPr>
        <w:t xml:space="preserve"> 114 </w:t>
      </w:r>
      <w:r w:rsidR="00035E93">
        <w:rPr>
          <w:rtl/>
        </w:rPr>
        <w:t>/</w:t>
      </w:r>
      <w:r w:rsidRPr="00855E66">
        <w:rPr>
          <w:rtl/>
        </w:rPr>
        <w:t xml:space="preserve"> 453</w:t>
      </w:r>
      <w:r>
        <w:rPr>
          <w:rtl/>
        </w:rPr>
        <w:t>.</w:t>
      </w:r>
      <w:r w:rsidRPr="00855E66">
        <w:rPr>
          <w:rtl/>
        </w:rPr>
        <w:t xml:space="preserve"> </w:t>
      </w:r>
    </w:p>
    <w:p w:rsidR="002B1751" w:rsidRDefault="002B1751" w:rsidP="00577EAF">
      <w:pPr>
        <w:pStyle w:val="libFootnote0"/>
        <w:rPr>
          <w:rtl/>
        </w:rPr>
      </w:pPr>
      <w:r>
        <w:rPr>
          <w:rtl/>
        </w:rPr>
        <w:t>3 - الكافي 7</w:t>
      </w:r>
      <w:r w:rsidR="00F01D33">
        <w:rPr>
          <w:rtl/>
        </w:rPr>
        <w:t>:</w:t>
      </w:r>
      <w:r>
        <w:rPr>
          <w:rtl/>
        </w:rPr>
        <w:t xml:space="preserve"> 226 </w:t>
      </w:r>
      <w:r w:rsidR="00035E93">
        <w:rPr>
          <w:rtl/>
        </w:rPr>
        <w:t>/</w:t>
      </w:r>
      <w:r>
        <w:rPr>
          <w:rtl/>
        </w:rPr>
        <w:t xml:space="preserve"> 6، والتهذيب 10، 114 </w:t>
      </w:r>
      <w:r w:rsidR="00035E93">
        <w:rPr>
          <w:rtl/>
        </w:rPr>
        <w:t>/</w:t>
      </w:r>
      <w:r>
        <w:rPr>
          <w:rtl/>
        </w:rPr>
        <w:t xml:space="preserve"> 449، والاستبصار 4</w:t>
      </w:r>
      <w:r w:rsidR="00F01D33">
        <w:rPr>
          <w:rtl/>
        </w:rPr>
        <w:t>:</w:t>
      </w:r>
      <w:r>
        <w:rPr>
          <w:rtl/>
        </w:rPr>
        <w:t xml:space="preserve"> 241 </w:t>
      </w:r>
      <w:r w:rsidR="00035E93">
        <w:rPr>
          <w:rtl/>
        </w:rPr>
        <w:t>/</w:t>
      </w:r>
      <w:r>
        <w:rPr>
          <w:rtl/>
        </w:rPr>
        <w:t xml:space="preserve"> 912.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[ 34732 ]</w:t>
      </w:r>
      <w:r>
        <w:rPr>
          <w:rtl/>
        </w:rPr>
        <w:t xml:space="preserve"> 4 - وبهذا الإ</w:t>
      </w:r>
      <w:r w:rsidR="00306D96">
        <w:rPr>
          <w:rFonts w:hint="cs"/>
          <w:rtl/>
        </w:rPr>
        <w:t>ِ</w:t>
      </w:r>
      <w:r>
        <w:rPr>
          <w:rtl/>
        </w:rPr>
        <w:t>سناد أن</w:t>
      </w:r>
      <w:r w:rsidR="00306D96">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w:t>
      </w:r>
      <w:r w:rsidR="00306D96">
        <w:rPr>
          <w:rFonts w:hint="cs"/>
          <w:rtl/>
        </w:rPr>
        <w:t>ُ</w:t>
      </w:r>
      <w:r>
        <w:rPr>
          <w:rtl/>
        </w:rPr>
        <w:t>تي برجل اختلس در</w:t>
      </w:r>
      <w:r w:rsidR="00306D96">
        <w:rPr>
          <w:rFonts w:hint="cs"/>
          <w:rtl/>
        </w:rPr>
        <w:t>ّ</w:t>
      </w:r>
      <w:r>
        <w:rPr>
          <w:rtl/>
        </w:rPr>
        <w:t>ة من ا</w:t>
      </w:r>
      <w:r w:rsidR="00306D96">
        <w:rPr>
          <w:rFonts w:hint="cs"/>
          <w:rtl/>
        </w:rPr>
        <w:t>ُ</w:t>
      </w:r>
      <w:r>
        <w:rPr>
          <w:rtl/>
        </w:rPr>
        <w:t>ذن جارية، فقال</w:t>
      </w:r>
      <w:r w:rsidR="00F01D33">
        <w:rPr>
          <w:rtl/>
        </w:rPr>
        <w:t>:</w:t>
      </w:r>
      <w:r>
        <w:rPr>
          <w:rtl/>
        </w:rPr>
        <w:t xml:space="preserve"> هذه الدغارة المعلنة، فضربه وحبسه.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(1)</w:t>
      </w:r>
      <w:r>
        <w:rPr>
          <w:rtl/>
        </w:rPr>
        <w:t>، وكذا ال</w:t>
      </w:r>
      <w:r w:rsidR="00306D96">
        <w:rPr>
          <w:rFonts w:hint="cs"/>
          <w:rtl/>
        </w:rPr>
        <w:t>ّ</w:t>
      </w:r>
      <w:r>
        <w:rPr>
          <w:rtl/>
        </w:rPr>
        <w:t xml:space="preserve">ذي قبله. </w:t>
      </w:r>
    </w:p>
    <w:p w:rsidR="002B1751" w:rsidRDefault="002B1751" w:rsidP="00306D96">
      <w:pPr>
        <w:pStyle w:val="libNormal"/>
        <w:rPr>
          <w:rtl/>
        </w:rPr>
      </w:pPr>
      <w:r w:rsidRPr="00035E93">
        <w:rPr>
          <w:rStyle w:val="libNormalChar"/>
          <w:rtl/>
        </w:rPr>
        <w:t>[ 34733 ]</w:t>
      </w:r>
      <w:r>
        <w:rPr>
          <w:rtl/>
        </w:rPr>
        <w:t xml:space="preserve"> 5 - وعن </w:t>
      </w:r>
      <w:r w:rsidR="006079CC">
        <w:rPr>
          <w:rtl/>
        </w:rPr>
        <w:t xml:space="preserve">عدَّة </w:t>
      </w:r>
      <w:r>
        <w:rPr>
          <w:rtl/>
        </w:rPr>
        <w:t xml:space="preserve">من أصحابنا، عن أحمد بن </w:t>
      </w:r>
      <w:r w:rsidR="006079CC">
        <w:rPr>
          <w:rtl/>
        </w:rPr>
        <w:t xml:space="preserve">محمّد </w:t>
      </w:r>
      <w:r>
        <w:rPr>
          <w:rtl/>
        </w:rPr>
        <w:t>بن خالد، عن عثمان بن عيسى، عن سماعة، قال</w:t>
      </w:r>
      <w:r w:rsidR="00F01D33">
        <w:rPr>
          <w:rtl/>
        </w:rPr>
        <w:t>:</w:t>
      </w:r>
      <w:r>
        <w:rPr>
          <w:rtl/>
        </w:rPr>
        <w:t xml:space="preserve"> قال</w:t>
      </w:r>
      <w:r w:rsidR="00F01D33">
        <w:rPr>
          <w:rtl/>
        </w:rPr>
        <w:t>:</w:t>
      </w:r>
      <w:r>
        <w:rPr>
          <w:rtl/>
        </w:rPr>
        <w:t xml:space="preserve"> من سرق خلسة خلسها </w:t>
      </w:r>
      <w:r w:rsidRPr="008A1A51">
        <w:rPr>
          <w:rStyle w:val="libFootnotenumChar"/>
          <w:rtl/>
        </w:rPr>
        <w:t>(</w:t>
      </w:r>
      <w:r w:rsidR="00306D96">
        <w:rPr>
          <w:rStyle w:val="libFootnotenumChar"/>
          <w:rFonts w:hint="cs"/>
          <w:rtl/>
        </w:rPr>
        <w:t>2</w:t>
      </w:r>
      <w:r w:rsidRPr="008A1A51">
        <w:rPr>
          <w:rStyle w:val="libFootnotenumChar"/>
          <w:rtl/>
        </w:rPr>
        <w:t>)</w:t>
      </w:r>
      <w:r>
        <w:rPr>
          <w:rtl/>
        </w:rPr>
        <w:t xml:space="preserve"> لم يقطع ولكن يضرب ضربا</w:t>
      </w:r>
      <w:r w:rsidR="00306D96">
        <w:rPr>
          <w:rFonts w:hint="cs"/>
          <w:rtl/>
        </w:rPr>
        <w:t>ً</w:t>
      </w:r>
      <w:r>
        <w:rPr>
          <w:rtl/>
        </w:rPr>
        <w:t xml:space="preserve"> شديدا</w:t>
      </w:r>
      <w:r w:rsidR="00306D96">
        <w:rPr>
          <w:rFonts w:hint="cs"/>
          <w:rtl/>
        </w:rPr>
        <w:t>ً</w:t>
      </w:r>
      <w:r>
        <w:rPr>
          <w:rtl/>
        </w:rPr>
        <w:t xml:space="preserve">. </w:t>
      </w:r>
    </w:p>
    <w:p w:rsidR="002B1751" w:rsidRDefault="002B1751" w:rsidP="00306D96">
      <w:pPr>
        <w:pStyle w:val="libNormal"/>
        <w:rPr>
          <w:rtl/>
        </w:rPr>
      </w:pPr>
      <w:r>
        <w:rPr>
          <w:rtl/>
        </w:rPr>
        <w:t xml:space="preserve">ورواه الشيخ بإسناده عن أحمد بن </w:t>
      </w:r>
      <w:r w:rsidR="006079CC">
        <w:rPr>
          <w:rtl/>
        </w:rPr>
        <w:t xml:space="preserve">محمّد </w:t>
      </w:r>
      <w:r>
        <w:rPr>
          <w:rtl/>
        </w:rPr>
        <w:t xml:space="preserve">بن خالد مثله </w:t>
      </w:r>
      <w:r w:rsidRPr="008A1A51">
        <w:rPr>
          <w:rStyle w:val="libFootnotenumChar"/>
          <w:rtl/>
        </w:rPr>
        <w:t>(</w:t>
      </w:r>
      <w:r w:rsidR="00306D96">
        <w:rPr>
          <w:rStyle w:val="libFootnotenumChar"/>
          <w:rFonts w:hint="cs"/>
          <w:rtl/>
        </w:rPr>
        <w:t>3</w:t>
      </w:r>
      <w:r w:rsidRPr="008A1A51">
        <w:rPr>
          <w:rStyle w:val="libFootnotenumChar"/>
          <w:rtl/>
        </w:rPr>
        <w:t>)</w:t>
      </w:r>
      <w:r>
        <w:rPr>
          <w:rtl/>
        </w:rPr>
        <w:t xml:space="preserve">. </w:t>
      </w:r>
    </w:p>
    <w:p w:rsidR="002B1751" w:rsidRDefault="002B1751" w:rsidP="00306D96">
      <w:pPr>
        <w:pStyle w:val="libNormal"/>
        <w:rPr>
          <w:rtl/>
        </w:rPr>
      </w:pPr>
      <w:r w:rsidRPr="00035E93">
        <w:rPr>
          <w:rStyle w:val="libNormalChar"/>
          <w:rtl/>
        </w:rPr>
        <w:t>[ 34734 ]</w:t>
      </w:r>
      <w:r>
        <w:rPr>
          <w:rtl/>
        </w:rPr>
        <w:t xml:space="preserve"> 6 - </w:t>
      </w:r>
      <w:r w:rsidR="006079CC">
        <w:rPr>
          <w:rtl/>
        </w:rPr>
        <w:t xml:space="preserve">محمّد </w:t>
      </w:r>
      <w:r>
        <w:rPr>
          <w:rtl/>
        </w:rPr>
        <w:t xml:space="preserve">بن </w:t>
      </w:r>
      <w:r w:rsidR="006079CC">
        <w:rPr>
          <w:rtl/>
        </w:rPr>
        <w:t xml:space="preserve">عليِّ </w:t>
      </w:r>
      <w:r>
        <w:rPr>
          <w:rtl/>
        </w:rPr>
        <w:t xml:space="preserve">بن الحسين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قطع في الدغارة </w:t>
      </w:r>
      <w:r w:rsidRPr="008A1A51">
        <w:rPr>
          <w:rStyle w:val="libFootnotenumChar"/>
          <w:rtl/>
        </w:rPr>
        <w:t>(</w:t>
      </w:r>
      <w:r w:rsidR="00306D96">
        <w:rPr>
          <w:rStyle w:val="libFootnotenumChar"/>
          <w:rFonts w:hint="cs"/>
          <w:rtl/>
        </w:rPr>
        <w:t>4</w:t>
      </w:r>
      <w:r w:rsidRPr="008A1A51">
        <w:rPr>
          <w:rStyle w:val="libFootnotenumChar"/>
          <w:rtl/>
        </w:rPr>
        <w:t>)</w:t>
      </w:r>
      <w:r>
        <w:rPr>
          <w:rtl/>
        </w:rPr>
        <w:t xml:space="preserve"> المعلنة - وهي الخلسة - ولكن ا</w:t>
      </w:r>
      <w:r w:rsidR="00306D96">
        <w:rPr>
          <w:rFonts w:hint="cs"/>
          <w:rtl/>
        </w:rPr>
        <w:t>ُ</w:t>
      </w:r>
      <w:r>
        <w:rPr>
          <w:rtl/>
        </w:rPr>
        <w:t>عز</w:t>
      </w:r>
      <w:r w:rsidR="00306D96">
        <w:rPr>
          <w:rFonts w:hint="cs"/>
          <w:rtl/>
        </w:rPr>
        <w:t>ِّ</w:t>
      </w:r>
      <w:r>
        <w:rPr>
          <w:rtl/>
        </w:rPr>
        <w:t xml:space="preserve">ره، ولكن أقطع يأخذ ويخفي. </w:t>
      </w:r>
    </w:p>
    <w:p w:rsidR="002B1751" w:rsidRDefault="002B1751" w:rsidP="00306D96">
      <w:pPr>
        <w:pStyle w:val="libNormal"/>
        <w:rPr>
          <w:rtl/>
        </w:rPr>
      </w:pPr>
      <w:r w:rsidRPr="00035E93">
        <w:rPr>
          <w:rStyle w:val="libNormalChar"/>
          <w:rtl/>
        </w:rPr>
        <w:t>[ 34735 ]</w:t>
      </w:r>
      <w:r>
        <w:rPr>
          <w:rtl/>
        </w:rPr>
        <w:t xml:space="preserve"> 7 - وفي </w:t>
      </w:r>
      <w:r w:rsidRPr="00035E93">
        <w:rPr>
          <w:rStyle w:val="libNormalChar"/>
          <w:rtl/>
        </w:rPr>
        <w:t xml:space="preserve">( </w:t>
      </w:r>
      <w:r>
        <w:rPr>
          <w:rtl/>
        </w:rPr>
        <w:t>العلل</w:t>
      </w:r>
      <w:r w:rsidRPr="00035E93">
        <w:rPr>
          <w:rStyle w:val="libNormalChar"/>
          <w:rtl/>
        </w:rPr>
        <w:t xml:space="preserve"> )</w:t>
      </w:r>
      <w:r>
        <w:rPr>
          <w:rtl/>
        </w:rPr>
        <w:t xml:space="preserve"> عن أبيه، عن </w:t>
      </w:r>
      <w:r w:rsidR="006079CC">
        <w:rPr>
          <w:rtl/>
        </w:rPr>
        <w:t xml:space="preserve">محمّد </w:t>
      </w:r>
      <w:r>
        <w:rPr>
          <w:rtl/>
        </w:rPr>
        <w:t xml:space="preserve">بن يحيى، عن </w:t>
      </w:r>
      <w:r w:rsidR="006079CC">
        <w:rPr>
          <w:rtl/>
        </w:rPr>
        <w:t xml:space="preserve">محمّد </w:t>
      </w:r>
      <w:r>
        <w:rPr>
          <w:rtl/>
        </w:rPr>
        <w:t xml:space="preserve">ابن أحمد، عن بنان بن </w:t>
      </w:r>
      <w:r w:rsidR="006079CC">
        <w:rPr>
          <w:rtl/>
        </w:rPr>
        <w:t xml:space="preserve">محمّد </w:t>
      </w:r>
      <w:r w:rsidRPr="008A1A51">
        <w:rPr>
          <w:rStyle w:val="libFootnotenumChar"/>
          <w:rtl/>
        </w:rPr>
        <w:t>(</w:t>
      </w:r>
      <w:r w:rsidR="00306D96">
        <w:rPr>
          <w:rStyle w:val="libFootnotenumChar"/>
          <w:rFonts w:hint="cs"/>
          <w:rtl/>
        </w:rPr>
        <w:t>5</w:t>
      </w:r>
      <w:r w:rsidRPr="008A1A51">
        <w:rPr>
          <w:rStyle w:val="libFootnotenumChar"/>
          <w:rtl/>
        </w:rPr>
        <w:t>)</w:t>
      </w:r>
      <w:r>
        <w:rPr>
          <w:rtl/>
        </w:rPr>
        <w:t xml:space="preserve">، عن أبيه، عن ابن المغيرة، عن السكوني،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ليس على الطر</w:t>
      </w:r>
      <w:r w:rsidR="00306D96">
        <w:rPr>
          <w:rFonts w:hint="cs"/>
          <w:rtl/>
        </w:rPr>
        <w:t>ّ</w:t>
      </w:r>
      <w:r>
        <w:rPr>
          <w:rtl/>
        </w:rPr>
        <w:t>ار والمختلس قطع لأن</w:t>
      </w:r>
      <w:r w:rsidR="00306D96">
        <w:rPr>
          <w:rFonts w:hint="cs"/>
          <w:rtl/>
        </w:rPr>
        <w:t>ّ</w:t>
      </w:r>
      <w:r>
        <w:rPr>
          <w:rtl/>
        </w:rPr>
        <w:t xml:space="preserve">ها دغارة معلنة، ولكن يقطع من يأخذ ويخفي.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7</w:t>
      </w:r>
      <w:r w:rsidR="00F01D33">
        <w:rPr>
          <w:rtl/>
        </w:rPr>
        <w:t>:</w:t>
      </w:r>
      <w:r>
        <w:rPr>
          <w:rtl/>
        </w:rPr>
        <w:t xml:space="preserve"> 226 </w:t>
      </w:r>
      <w:r w:rsidR="00035E93">
        <w:rPr>
          <w:rtl/>
        </w:rPr>
        <w:t>/</w:t>
      </w:r>
      <w:r>
        <w:rPr>
          <w:rtl/>
        </w:rPr>
        <w:t xml:space="preserve"> 7. </w:t>
      </w:r>
    </w:p>
    <w:p w:rsidR="002B1751" w:rsidRPr="00855E66" w:rsidRDefault="002B1751" w:rsidP="00577EAF">
      <w:pPr>
        <w:pStyle w:val="libFootnote0"/>
        <w:rPr>
          <w:rtl/>
        </w:rPr>
      </w:pPr>
      <w:r w:rsidRPr="00855E66">
        <w:rPr>
          <w:rtl/>
        </w:rPr>
        <w:t>(1) التهذيب 10</w:t>
      </w:r>
      <w:r w:rsidR="00F01D33">
        <w:rPr>
          <w:rtl/>
        </w:rPr>
        <w:t>:</w:t>
      </w:r>
      <w:r w:rsidRPr="00855E66">
        <w:rPr>
          <w:rtl/>
        </w:rPr>
        <w:t xml:space="preserve"> 114 </w:t>
      </w:r>
      <w:r w:rsidR="00035E93">
        <w:rPr>
          <w:rtl/>
        </w:rPr>
        <w:t>/</w:t>
      </w:r>
      <w:r w:rsidRPr="00855E66">
        <w:rPr>
          <w:rtl/>
        </w:rPr>
        <w:t xml:space="preserve"> 450</w:t>
      </w:r>
      <w:r>
        <w:rPr>
          <w:rtl/>
        </w:rPr>
        <w:t>.</w:t>
      </w:r>
      <w:r w:rsidRPr="00855E66">
        <w:rPr>
          <w:rtl/>
        </w:rPr>
        <w:t xml:space="preserve"> </w:t>
      </w:r>
    </w:p>
    <w:p w:rsidR="002B1751" w:rsidRDefault="002B1751" w:rsidP="00577EAF">
      <w:pPr>
        <w:pStyle w:val="libFootnote0"/>
        <w:rPr>
          <w:rtl/>
        </w:rPr>
      </w:pPr>
      <w:r>
        <w:rPr>
          <w:rtl/>
        </w:rPr>
        <w:t>5 - الكافي 7</w:t>
      </w:r>
      <w:r w:rsidR="00F01D33">
        <w:rPr>
          <w:rtl/>
        </w:rPr>
        <w:t>:</w:t>
      </w:r>
      <w:r>
        <w:rPr>
          <w:rtl/>
        </w:rPr>
        <w:t xml:space="preserve"> 226 </w:t>
      </w:r>
      <w:r w:rsidR="00035E93">
        <w:rPr>
          <w:rtl/>
        </w:rPr>
        <w:t>/</w:t>
      </w:r>
      <w:r>
        <w:rPr>
          <w:rtl/>
        </w:rPr>
        <w:t xml:space="preserve"> 4. </w:t>
      </w:r>
    </w:p>
    <w:p w:rsidR="002B1751" w:rsidRPr="00855E66" w:rsidRDefault="002B1751" w:rsidP="00306D96">
      <w:pPr>
        <w:pStyle w:val="libFootnote0"/>
        <w:rPr>
          <w:rtl/>
        </w:rPr>
      </w:pPr>
      <w:r w:rsidRPr="00855E66">
        <w:rPr>
          <w:rtl/>
        </w:rPr>
        <w:t>(</w:t>
      </w:r>
      <w:r w:rsidR="00306D96">
        <w:rPr>
          <w:rFonts w:hint="cs"/>
          <w:rtl/>
        </w:rPr>
        <w:t>2</w:t>
      </w:r>
      <w:r w:rsidRPr="00855E66">
        <w:rPr>
          <w:rtl/>
        </w:rPr>
        <w:t>) في المصدر</w:t>
      </w:r>
      <w:r w:rsidR="00F01D33">
        <w:rPr>
          <w:rtl/>
        </w:rPr>
        <w:t>:</w:t>
      </w:r>
      <w:r w:rsidRPr="00855E66">
        <w:rPr>
          <w:rtl/>
        </w:rPr>
        <w:t xml:space="preserve"> اختلسها</w:t>
      </w:r>
      <w:r>
        <w:rPr>
          <w:rtl/>
        </w:rPr>
        <w:t>.</w:t>
      </w:r>
      <w:r w:rsidRPr="00855E66">
        <w:rPr>
          <w:rtl/>
        </w:rPr>
        <w:t xml:space="preserve"> </w:t>
      </w:r>
    </w:p>
    <w:p w:rsidR="002B1751" w:rsidRPr="00855E66" w:rsidRDefault="002B1751" w:rsidP="00306D96">
      <w:pPr>
        <w:pStyle w:val="libFootnote0"/>
        <w:rPr>
          <w:rtl/>
        </w:rPr>
      </w:pPr>
      <w:r w:rsidRPr="00855E66">
        <w:rPr>
          <w:rtl/>
        </w:rPr>
        <w:t>(</w:t>
      </w:r>
      <w:r w:rsidR="00306D96">
        <w:rPr>
          <w:rFonts w:hint="cs"/>
          <w:rtl/>
        </w:rPr>
        <w:t>3</w:t>
      </w:r>
      <w:r w:rsidRPr="00855E66">
        <w:rPr>
          <w:rtl/>
        </w:rPr>
        <w:t>) التهذيب 10</w:t>
      </w:r>
      <w:r w:rsidR="00F01D33">
        <w:rPr>
          <w:rtl/>
        </w:rPr>
        <w:t>:</w:t>
      </w:r>
      <w:r w:rsidRPr="00855E66">
        <w:rPr>
          <w:rtl/>
        </w:rPr>
        <w:t xml:space="preserve"> 114 </w:t>
      </w:r>
      <w:r w:rsidR="00035E93">
        <w:rPr>
          <w:rtl/>
        </w:rPr>
        <w:t>/</w:t>
      </w:r>
      <w:r w:rsidRPr="00855E66">
        <w:rPr>
          <w:rtl/>
        </w:rPr>
        <w:t xml:space="preserve"> 452</w:t>
      </w:r>
      <w:r>
        <w:rPr>
          <w:rtl/>
        </w:rPr>
        <w:t>.</w:t>
      </w:r>
      <w:r w:rsidRPr="00855E66">
        <w:rPr>
          <w:rtl/>
        </w:rPr>
        <w:t xml:space="preserve"> </w:t>
      </w:r>
    </w:p>
    <w:p w:rsidR="002B1751" w:rsidRDefault="002B1751" w:rsidP="00577EAF">
      <w:pPr>
        <w:pStyle w:val="libFootnote0"/>
        <w:rPr>
          <w:rtl/>
        </w:rPr>
      </w:pPr>
      <w:r>
        <w:rPr>
          <w:rtl/>
        </w:rPr>
        <w:t>6 - الفقيه 4</w:t>
      </w:r>
      <w:r w:rsidR="00F01D33">
        <w:rPr>
          <w:rtl/>
        </w:rPr>
        <w:t>:</w:t>
      </w:r>
      <w:r>
        <w:rPr>
          <w:rtl/>
        </w:rPr>
        <w:t xml:space="preserve"> 46 </w:t>
      </w:r>
      <w:r w:rsidR="00035E93">
        <w:rPr>
          <w:rtl/>
        </w:rPr>
        <w:t>/</w:t>
      </w:r>
      <w:r>
        <w:rPr>
          <w:rtl/>
        </w:rPr>
        <w:t xml:space="preserve"> 159. </w:t>
      </w:r>
    </w:p>
    <w:p w:rsidR="002B1751" w:rsidRPr="00855E66" w:rsidRDefault="002B1751" w:rsidP="00306D96">
      <w:pPr>
        <w:pStyle w:val="libFootnote0"/>
        <w:rPr>
          <w:rtl/>
        </w:rPr>
      </w:pPr>
      <w:r w:rsidRPr="00855E66">
        <w:rPr>
          <w:rtl/>
        </w:rPr>
        <w:t>(</w:t>
      </w:r>
      <w:r w:rsidR="00306D96">
        <w:rPr>
          <w:rFonts w:hint="cs"/>
          <w:rtl/>
        </w:rPr>
        <w:t>4</w:t>
      </w:r>
      <w:r w:rsidRPr="00855E66">
        <w:rPr>
          <w:rtl/>
        </w:rPr>
        <w:t>) في المصدر</w:t>
      </w:r>
      <w:r w:rsidR="00F01D33">
        <w:rPr>
          <w:rtl/>
        </w:rPr>
        <w:t>:</w:t>
      </w:r>
      <w:r w:rsidRPr="00855E66">
        <w:rPr>
          <w:rtl/>
        </w:rPr>
        <w:t xml:space="preserve"> الدعارة</w:t>
      </w:r>
      <w:r>
        <w:rPr>
          <w:rtl/>
        </w:rPr>
        <w:t>.</w:t>
      </w:r>
      <w:r w:rsidRPr="00855E66">
        <w:rPr>
          <w:rtl/>
        </w:rPr>
        <w:t xml:space="preserve"> </w:t>
      </w:r>
    </w:p>
    <w:p w:rsidR="002B1751" w:rsidRDefault="002B1751" w:rsidP="00577EAF">
      <w:pPr>
        <w:pStyle w:val="libFootnote0"/>
        <w:rPr>
          <w:rtl/>
        </w:rPr>
      </w:pPr>
      <w:r>
        <w:rPr>
          <w:rtl/>
        </w:rPr>
        <w:t>7 - علل الشرائع</w:t>
      </w:r>
      <w:r w:rsidR="00F01D33">
        <w:rPr>
          <w:rtl/>
        </w:rPr>
        <w:t>:</w:t>
      </w:r>
      <w:r>
        <w:rPr>
          <w:rtl/>
        </w:rPr>
        <w:t xml:space="preserve"> 544 </w:t>
      </w:r>
      <w:r w:rsidR="00035E93">
        <w:rPr>
          <w:rtl/>
        </w:rPr>
        <w:t>/</w:t>
      </w:r>
      <w:r>
        <w:rPr>
          <w:rtl/>
        </w:rPr>
        <w:t xml:space="preserve"> 1. </w:t>
      </w:r>
    </w:p>
    <w:p w:rsidR="002B1751" w:rsidRPr="00855E66" w:rsidRDefault="002B1751" w:rsidP="00306D96">
      <w:pPr>
        <w:pStyle w:val="libFootnote0"/>
        <w:rPr>
          <w:rtl/>
        </w:rPr>
      </w:pPr>
      <w:r w:rsidRPr="00855E66">
        <w:rPr>
          <w:rtl/>
        </w:rPr>
        <w:t>(</w:t>
      </w:r>
      <w:r w:rsidR="00306D96">
        <w:rPr>
          <w:rFonts w:hint="cs"/>
          <w:rtl/>
        </w:rPr>
        <w:t>5</w:t>
      </w:r>
      <w:r w:rsidRPr="00855E66">
        <w:rPr>
          <w:rtl/>
        </w:rPr>
        <w:t>) في المصدر</w:t>
      </w:r>
      <w:r w:rsidR="00F01D33">
        <w:rPr>
          <w:rtl/>
        </w:rPr>
        <w:t>:</w:t>
      </w:r>
      <w:r w:rsidRPr="00855E66">
        <w:rPr>
          <w:rtl/>
        </w:rPr>
        <w:t xml:space="preserve"> أبان بن </w:t>
      </w:r>
      <w:r w:rsidR="006079CC">
        <w:rPr>
          <w:rtl/>
        </w:rPr>
        <w:t>محمّد</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695A0B">
      <w:pPr>
        <w:pStyle w:val="libNormal"/>
        <w:rPr>
          <w:rtl/>
        </w:rPr>
      </w:pPr>
      <w:r>
        <w:rPr>
          <w:rtl/>
        </w:rPr>
        <w:lastRenderedPageBreak/>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695A0B">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578" w:name="_Toc309716548"/>
      <w:bookmarkStart w:id="579" w:name="_Toc380648281"/>
      <w:bookmarkStart w:id="580" w:name="_Toc189237772"/>
      <w:r>
        <w:rPr>
          <w:rtl/>
        </w:rPr>
        <w:t xml:space="preserve">13 - باب حكم الطرار </w:t>
      </w:r>
      <w:r w:rsidRPr="008A1A51">
        <w:rPr>
          <w:rStyle w:val="libFootnotenumChar"/>
          <w:rtl/>
        </w:rPr>
        <w:t>*</w:t>
      </w:r>
      <w:bookmarkEnd w:id="578"/>
      <w:bookmarkEnd w:id="579"/>
      <w:bookmarkEnd w:id="580"/>
      <w:r>
        <w:rPr>
          <w:rtl/>
        </w:rPr>
        <w:t xml:space="preserve"> </w:t>
      </w:r>
    </w:p>
    <w:p w:rsidR="002B1751" w:rsidRDefault="002B1751" w:rsidP="00695A0B">
      <w:pPr>
        <w:pStyle w:val="libNormal"/>
        <w:rPr>
          <w:rtl/>
        </w:rPr>
      </w:pPr>
      <w:r w:rsidRPr="00035E93">
        <w:rPr>
          <w:rStyle w:val="libNormalChar"/>
          <w:rtl/>
        </w:rPr>
        <w:t>[ 34736 ]</w:t>
      </w:r>
      <w:r>
        <w:rPr>
          <w:rtl/>
        </w:rPr>
        <w:t xml:space="preserve"> 1 - </w:t>
      </w:r>
      <w:r w:rsidR="006079CC">
        <w:rPr>
          <w:rtl/>
        </w:rPr>
        <w:t xml:space="preserve">محمّد </w:t>
      </w:r>
      <w:r>
        <w:rPr>
          <w:rtl/>
        </w:rPr>
        <w:t xml:space="preserve">بن يعقوب، عن حميد بن زياد، عن الحسن بن </w:t>
      </w:r>
      <w:r w:rsidR="006079CC">
        <w:rPr>
          <w:rtl/>
        </w:rPr>
        <w:t xml:space="preserve">محمّد </w:t>
      </w:r>
      <w:r>
        <w:rPr>
          <w:rtl/>
        </w:rPr>
        <w:t xml:space="preserve">بن سماعة، عن </w:t>
      </w:r>
      <w:r w:rsidR="006079CC">
        <w:rPr>
          <w:rtl/>
        </w:rPr>
        <w:t xml:space="preserve">عدَّة </w:t>
      </w:r>
      <w:r>
        <w:rPr>
          <w:rtl/>
        </w:rPr>
        <w:t xml:space="preserve">من أصحابه </w:t>
      </w:r>
      <w:r w:rsidRPr="008A1A51">
        <w:rPr>
          <w:rStyle w:val="libFootnotenumChar"/>
          <w:rtl/>
        </w:rPr>
        <w:t>(</w:t>
      </w:r>
      <w:r w:rsidR="00695A0B">
        <w:rPr>
          <w:rStyle w:val="libFootnotenumChar"/>
          <w:rFonts w:hint="cs"/>
          <w:rtl/>
        </w:rPr>
        <w:t>2</w:t>
      </w:r>
      <w:r w:rsidRPr="008A1A51">
        <w:rPr>
          <w:rStyle w:val="libFootnotenumChar"/>
          <w:rtl/>
        </w:rPr>
        <w:t>)</w:t>
      </w:r>
      <w:r>
        <w:rPr>
          <w:rtl/>
        </w:rPr>
        <w:t xml:space="preserve"> عن أبان بن عثمان، عن عبد الرحمن بن أبي عبدالله،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ليس على ال</w:t>
      </w:r>
      <w:r w:rsidR="00695A0B">
        <w:rPr>
          <w:rFonts w:hint="cs"/>
          <w:rtl/>
        </w:rPr>
        <w:t>ّ</w:t>
      </w:r>
      <w:r>
        <w:rPr>
          <w:rtl/>
        </w:rPr>
        <w:t>ذي يستلب قطع، وليس على ال</w:t>
      </w:r>
      <w:r w:rsidR="00695A0B">
        <w:rPr>
          <w:rFonts w:hint="cs"/>
          <w:rtl/>
        </w:rPr>
        <w:t>ّ</w:t>
      </w:r>
      <w:r>
        <w:rPr>
          <w:rtl/>
        </w:rPr>
        <w:t>ذي يطر</w:t>
      </w:r>
      <w:r w:rsidR="00695A0B">
        <w:rPr>
          <w:rFonts w:hint="cs"/>
          <w:rtl/>
        </w:rPr>
        <w:t>ُّ</w:t>
      </w:r>
      <w:r>
        <w:rPr>
          <w:rtl/>
        </w:rPr>
        <w:t xml:space="preserve"> الدراهم من ثوب قطع. </w:t>
      </w:r>
    </w:p>
    <w:p w:rsidR="002B1751" w:rsidRDefault="002B1751" w:rsidP="00695A0B">
      <w:pPr>
        <w:pStyle w:val="libNormal"/>
        <w:rPr>
          <w:rtl/>
        </w:rPr>
      </w:pPr>
      <w:r>
        <w:rPr>
          <w:rtl/>
        </w:rPr>
        <w:t xml:space="preserve">ورواه الشيخ بإسناده عن حميد بن زياد، </w:t>
      </w:r>
      <w:r w:rsidR="001F501A">
        <w:rPr>
          <w:rtl/>
        </w:rPr>
        <w:t xml:space="preserve">إلّا </w:t>
      </w:r>
      <w:r w:rsidR="006079CC">
        <w:rPr>
          <w:rtl/>
        </w:rPr>
        <w:t xml:space="preserve">أنّه </w:t>
      </w:r>
      <w:r>
        <w:rPr>
          <w:rtl/>
        </w:rPr>
        <w:t xml:space="preserve">اقتصرعلى الحكم الثاني </w:t>
      </w:r>
      <w:r w:rsidRPr="008A1A51">
        <w:rPr>
          <w:rStyle w:val="libFootnotenumChar"/>
          <w:rtl/>
        </w:rPr>
        <w:t>(</w:t>
      </w:r>
      <w:r w:rsidR="00695A0B">
        <w:rPr>
          <w:rStyle w:val="libFootnotenumChar"/>
          <w:rFonts w:hint="cs"/>
          <w:rtl/>
        </w:rPr>
        <w:t>3</w:t>
      </w:r>
      <w:r w:rsidRPr="008A1A51">
        <w:rPr>
          <w:rStyle w:val="libFootnotenumChar"/>
          <w:rtl/>
        </w:rPr>
        <w:t>)</w:t>
      </w:r>
      <w:r>
        <w:rPr>
          <w:rtl/>
        </w:rPr>
        <w:t xml:space="preserve">. </w:t>
      </w:r>
    </w:p>
    <w:p w:rsidR="002B1751" w:rsidRDefault="002B1751" w:rsidP="00695A0B">
      <w:pPr>
        <w:pStyle w:val="libNormal"/>
        <w:rPr>
          <w:rtl/>
        </w:rPr>
      </w:pPr>
      <w:r w:rsidRPr="00035E93">
        <w:rPr>
          <w:rStyle w:val="libNormalChar"/>
          <w:rtl/>
        </w:rPr>
        <w:t>[ 34737 ]</w:t>
      </w:r>
      <w:r>
        <w:rPr>
          <w:rtl/>
        </w:rPr>
        <w:t xml:space="preserve"> 2 -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695A0B">
        <w:rPr>
          <w:rFonts w:hint="cs"/>
          <w:rtl/>
        </w:rPr>
        <w:t>ُ</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بطرّار قد طر</w:t>
      </w:r>
      <w:r w:rsidR="00695A0B">
        <w:rPr>
          <w:rFonts w:hint="cs"/>
          <w:rtl/>
        </w:rPr>
        <w:t>َ</w:t>
      </w:r>
      <w:r>
        <w:rPr>
          <w:rtl/>
        </w:rPr>
        <w:t>ّ دراهم من كمّ رجل، قال</w:t>
      </w:r>
      <w:r w:rsidR="00F01D33">
        <w:rPr>
          <w:rtl/>
        </w:rPr>
        <w:t>:</w:t>
      </w:r>
      <w:r>
        <w:rPr>
          <w:rtl/>
        </w:rPr>
        <w:t xml:space="preserve"> إن كان طر من قميصه الأعلى لم أقطعه، وإن كان طر</w:t>
      </w:r>
      <w:r w:rsidR="00695A0B">
        <w:rPr>
          <w:rFonts w:hint="cs"/>
          <w:rtl/>
        </w:rPr>
        <w:t>َّ</w:t>
      </w:r>
      <w:r>
        <w:rPr>
          <w:rtl/>
        </w:rPr>
        <w:t xml:space="preserve"> من قميصه السافل </w:t>
      </w:r>
      <w:r w:rsidRPr="008A1A51">
        <w:rPr>
          <w:rStyle w:val="libFootnotenumChar"/>
          <w:rtl/>
        </w:rPr>
        <w:t>(</w:t>
      </w:r>
      <w:r w:rsidR="00695A0B">
        <w:rPr>
          <w:rStyle w:val="libFootnotenumChar"/>
          <w:rFonts w:hint="cs"/>
          <w:rtl/>
        </w:rPr>
        <w:t>4</w:t>
      </w:r>
      <w:r w:rsidRPr="008A1A51">
        <w:rPr>
          <w:rStyle w:val="libFootnotenumChar"/>
          <w:rtl/>
        </w:rPr>
        <w:t>)</w:t>
      </w:r>
      <w:r>
        <w:rPr>
          <w:rtl/>
        </w:rPr>
        <w:t xml:space="preserve"> قطعته. </w:t>
      </w:r>
    </w:p>
    <w:p w:rsidR="002B1751" w:rsidRDefault="002B1751" w:rsidP="00695A0B">
      <w:pPr>
        <w:pStyle w:val="libNormal"/>
        <w:rPr>
          <w:rtl/>
        </w:rPr>
      </w:pPr>
      <w:r>
        <w:rPr>
          <w:rtl/>
        </w:rPr>
        <w:t xml:space="preserve">وعن </w:t>
      </w:r>
      <w:r w:rsidR="006079CC">
        <w:rPr>
          <w:rtl/>
        </w:rPr>
        <w:t xml:space="preserve">عدَّة </w:t>
      </w:r>
      <w:r>
        <w:rPr>
          <w:rtl/>
        </w:rPr>
        <w:t xml:space="preserve">من أصحابنا، عن سهل بن زياد، عن </w:t>
      </w:r>
      <w:r w:rsidR="006079CC">
        <w:rPr>
          <w:rtl/>
        </w:rPr>
        <w:t xml:space="preserve">محمّد </w:t>
      </w:r>
      <w:r>
        <w:rPr>
          <w:rtl/>
        </w:rPr>
        <w:t>بن الحسن ابن شمون، عن عبدالله بن عبد الرحمن الأصم</w:t>
      </w:r>
      <w:r w:rsidR="00695A0B">
        <w:rPr>
          <w:rFonts w:hint="cs"/>
          <w:rtl/>
        </w:rPr>
        <w:t>ّ</w:t>
      </w:r>
      <w:r>
        <w:rPr>
          <w:rtl/>
        </w:rPr>
        <w:t xml:space="preserve">، عن مسمع أبي سيار،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695A0B">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855E66" w:rsidRDefault="002B1751" w:rsidP="00695A0B">
      <w:pPr>
        <w:pStyle w:val="libFootnote0"/>
        <w:rPr>
          <w:rtl/>
        </w:rPr>
      </w:pPr>
      <w:r w:rsidRPr="00855E66">
        <w:rPr>
          <w:rtl/>
        </w:rPr>
        <w:t>(</w:t>
      </w:r>
      <w:r w:rsidR="00695A0B">
        <w:rPr>
          <w:rFonts w:hint="cs"/>
          <w:rtl/>
        </w:rPr>
        <w:t>1</w:t>
      </w:r>
      <w:r w:rsidRPr="00855E66">
        <w:rPr>
          <w:rtl/>
        </w:rPr>
        <w:t xml:space="preserve">) يأتي في </w:t>
      </w:r>
      <w:r w:rsidR="001F501A">
        <w:rPr>
          <w:rtl/>
        </w:rPr>
        <w:t>ال</w:t>
      </w:r>
      <w:r w:rsidR="00695A0B">
        <w:rPr>
          <w:rtl/>
        </w:rPr>
        <w:t>حد</w:t>
      </w:r>
      <w:r w:rsidRPr="00855E66">
        <w:rPr>
          <w:rtl/>
        </w:rPr>
        <w:t xml:space="preserve">يثين 3 و 4 من الباب 13 وفي </w:t>
      </w:r>
      <w:r w:rsidR="001F501A">
        <w:rPr>
          <w:rtl/>
        </w:rPr>
        <w:t>ال</w:t>
      </w:r>
      <w:r w:rsidR="00396709">
        <w:rPr>
          <w:rtl/>
        </w:rPr>
        <w:t xml:space="preserve">حديث </w:t>
      </w:r>
      <w:r w:rsidRPr="00855E66">
        <w:rPr>
          <w:rtl/>
        </w:rPr>
        <w:t xml:space="preserve">2 من الباب 14 وفي </w:t>
      </w:r>
      <w:r w:rsidR="001F501A">
        <w:rPr>
          <w:rtl/>
        </w:rPr>
        <w:t>ال</w:t>
      </w:r>
      <w:r w:rsidR="00695A0B">
        <w:rPr>
          <w:rtl/>
        </w:rPr>
        <w:t>حد</w:t>
      </w:r>
      <w:r w:rsidRPr="00855E66">
        <w:rPr>
          <w:rtl/>
        </w:rPr>
        <w:t>يثين 10 و 14 من الباب 19 من هذه الأبواب</w:t>
      </w:r>
      <w:r>
        <w:rPr>
          <w:rtl/>
        </w:rPr>
        <w:t>.</w:t>
      </w:r>
      <w:r w:rsidRPr="00855E66">
        <w:rPr>
          <w:rtl/>
        </w:rPr>
        <w:t xml:space="preserve"> </w:t>
      </w:r>
    </w:p>
    <w:p w:rsidR="002B1751" w:rsidRDefault="002B1751" w:rsidP="00695A0B">
      <w:pPr>
        <w:pStyle w:val="libFootnoteCenterBold"/>
        <w:rPr>
          <w:rtl/>
        </w:rPr>
      </w:pPr>
      <w:r>
        <w:rPr>
          <w:rtl/>
        </w:rPr>
        <w:t xml:space="preserve">الباب 13 </w:t>
      </w:r>
    </w:p>
    <w:p w:rsidR="002B1751" w:rsidRDefault="002B1751" w:rsidP="00695A0B">
      <w:pPr>
        <w:pStyle w:val="libFootnoteCenterBold"/>
        <w:rPr>
          <w:rtl/>
        </w:rPr>
      </w:pPr>
      <w:r>
        <w:rPr>
          <w:rtl/>
        </w:rPr>
        <w:t xml:space="preserve">فيه 4 أحاديث </w:t>
      </w:r>
    </w:p>
    <w:p w:rsidR="002B1751" w:rsidRDefault="002B1751" w:rsidP="00577EAF">
      <w:pPr>
        <w:pStyle w:val="libFootnote0"/>
        <w:rPr>
          <w:rtl/>
        </w:rPr>
      </w:pPr>
      <w:r>
        <w:rPr>
          <w:rtl/>
        </w:rPr>
        <w:t>* - الطر</w:t>
      </w:r>
      <w:r w:rsidR="00F01D33">
        <w:rPr>
          <w:rtl/>
        </w:rPr>
        <w:t>:</w:t>
      </w:r>
      <w:r>
        <w:rPr>
          <w:rtl/>
        </w:rPr>
        <w:t xml:space="preserve"> الشق والقطع، ومنه الطرار. « </w:t>
      </w:r>
      <w:r w:rsidRPr="00695A0B">
        <w:rPr>
          <w:rtl/>
        </w:rPr>
        <w:t>الصحاح ( طرر ) 2</w:t>
      </w:r>
      <w:r w:rsidR="00F01D33" w:rsidRPr="00695A0B">
        <w:rPr>
          <w:rtl/>
        </w:rPr>
        <w:t>:</w:t>
      </w:r>
      <w:r>
        <w:rPr>
          <w:rtl/>
        </w:rPr>
        <w:t xml:space="preserve"> 725 ». </w:t>
      </w:r>
    </w:p>
    <w:p w:rsidR="002B1751" w:rsidRDefault="002B1751" w:rsidP="00577EAF">
      <w:pPr>
        <w:pStyle w:val="libFootnote0"/>
        <w:rPr>
          <w:rtl/>
        </w:rPr>
      </w:pPr>
      <w:r>
        <w:rPr>
          <w:rtl/>
        </w:rPr>
        <w:t>1 - الكافي 7</w:t>
      </w:r>
      <w:r w:rsidR="00F01D33">
        <w:rPr>
          <w:rtl/>
        </w:rPr>
        <w:t>:</w:t>
      </w:r>
      <w:r>
        <w:rPr>
          <w:rtl/>
        </w:rPr>
        <w:t xml:space="preserve"> 226 </w:t>
      </w:r>
      <w:r w:rsidR="00035E93">
        <w:rPr>
          <w:rtl/>
        </w:rPr>
        <w:t>/</w:t>
      </w:r>
      <w:r>
        <w:rPr>
          <w:rtl/>
        </w:rPr>
        <w:t xml:space="preserve"> 3، والتهذيب 10</w:t>
      </w:r>
      <w:r w:rsidR="00F01D33">
        <w:rPr>
          <w:rtl/>
        </w:rPr>
        <w:t>:</w:t>
      </w:r>
      <w:r>
        <w:rPr>
          <w:rtl/>
        </w:rPr>
        <w:t xml:space="preserve"> 115 </w:t>
      </w:r>
      <w:r w:rsidR="00035E93">
        <w:rPr>
          <w:rtl/>
        </w:rPr>
        <w:t>/</w:t>
      </w:r>
      <w:r>
        <w:rPr>
          <w:rtl/>
        </w:rPr>
        <w:t xml:space="preserve"> 455، والاستبصار 4</w:t>
      </w:r>
      <w:r w:rsidR="00F01D33">
        <w:rPr>
          <w:rtl/>
        </w:rPr>
        <w:t>:</w:t>
      </w:r>
      <w:r>
        <w:rPr>
          <w:rtl/>
        </w:rPr>
        <w:t xml:space="preserve"> 244 </w:t>
      </w:r>
      <w:r w:rsidR="00035E93">
        <w:rPr>
          <w:rtl/>
        </w:rPr>
        <w:t>/</w:t>
      </w:r>
      <w:r>
        <w:rPr>
          <w:rtl/>
        </w:rPr>
        <w:t xml:space="preserve"> 922. </w:t>
      </w:r>
    </w:p>
    <w:p w:rsidR="002B1751" w:rsidRPr="00855E66" w:rsidRDefault="002B1751" w:rsidP="00695A0B">
      <w:pPr>
        <w:pStyle w:val="libFootnote0"/>
        <w:rPr>
          <w:rtl/>
        </w:rPr>
      </w:pPr>
      <w:r w:rsidRPr="00855E66">
        <w:rPr>
          <w:rtl/>
        </w:rPr>
        <w:t>(</w:t>
      </w:r>
      <w:r w:rsidR="00695A0B">
        <w:rPr>
          <w:rFonts w:hint="cs"/>
          <w:rtl/>
        </w:rPr>
        <w:t>2</w:t>
      </w:r>
      <w:r w:rsidRPr="00855E66">
        <w:rPr>
          <w:rtl/>
        </w:rPr>
        <w:t>) في المصدر</w:t>
      </w:r>
      <w:r w:rsidR="00F01D33">
        <w:rPr>
          <w:rtl/>
        </w:rPr>
        <w:t>:</w:t>
      </w:r>
      <w:r w:rsidRPr="00855E66">
        <w:rPr>
          <w:rtl/>
        </w:rPr>
        <w:t xml:space="preserve"> أصحابنا</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3</w:t>
      </w:r>
      <w:r w:rsidRPr="00855E66">
        <w:rPr>
          <w:rtl/>
        </w:rPr>
        <w:t>) التهذيب 10</w:t>
      </w:r>
      <w:r w:rsidR="00F01D33">
        <w:rPr>
          <w:rtl/>
        </w:rPr>
        <w:t>:</w:t>
      </w:r>
      <w:r w:rsidRPr="00855E66">
        <w:rPr>
          <w:rtl/>
        </w:rPr>
        <w:t xml:space="preserve"> 114 </w:t>
      </w:r>
      <w:r w:rsidR="00035E93">
        <w:rPr>
          <w:rtl/>
        </w:rPr>
        <w:t>/</w:t>
      </w:r>
      <w:r w:rsidRPr="00855E66">
        <w:rPr>
          <w:rtl/>
        </w:rPr>
        <w:t xml:space="preserve"> 451</w:t>
      </w:r>
      <w:r>
        <w:rPr>
          <w:rtl/>
        </w:rPr>
        <w:t>،</w:t>
      </w:r>
      <w:r w:rsidRPr="00855E66">
        <w:rPr>
          <w:rtl/>
        </w:rPr>
        <w:t xml:space="preserve"> والاستبصار 4</w:t>
      </w:r>
      <w:r w:rsidR="00F01D33">
        <w:rPr>
          <w:rtl/>
        </w:rPr>
        <w:t>:</w:t>
      </w:r>
      <w:r w:rsidRPr="00855E66">
        <w:rPr>
          <w:rtl/>
        </w:rPr>
        <w:t xml:space="preserve"> 244 </w:t>
      </w:r>
      <w:r w:rsidR="00035E93">
        <w:rPr>
          <w:rtl/>
        </w:rPr>
        <w:t>/</w:t>
      </w:r>
      <w:r w:rsidRPr="00855E66">
        <w:rPr>
          <w:rtl/>
        </w:rPr>
        <w:t xml:space="preserve"> 924</w:t>
      </w:r>
      <w:r>
        <w:rPr>
          <w:rtl/>
        </w:rPr>
        <w:t>.</w:t>
      </w:r>
      <w:r w:rsidRPr="00855E66">
        <w:rPr>
          <w:rtl/>
        </w:rPr>
        <w:t xml:space="preserve"> </w:t>
      </w:r>
    </w:p>
    <w:p w:rsidR="002B1751" w:rsidRDefault="002B1751" w:rsidP="00577EAF">
      <w:pPr>
        <w:pStyle w:val="libFootnote0"/>
        <w:rPr>
          <w:rtl/>
        </w:rPr>
      </w:pPr>
      <w:r>
        <w:rPr>
          <w:rtl/>
        </w:rPr>
        <w:t>2 - الكافي 7</w:t>
      </w:r>
      <w:r w:rsidR="00F01D33">
        <w:rPr>
          <w:rtl/>
        </w:rPr>
        <w:t>:</w:t>
      </w:r>
      <w:r>
        <w:rPr>
          <w:rtl/>
        </w:rPr>
        <w:t xml:space="preserve"> 226 </w:t>
      </w:r>
      <w:r w:rsidR="00035E93">
        <w:rPr>
          <w:rtl/>
        </w:rPr>
        <w:t>/</w:t>
      </w:r>
      <w:r>
        <w:rPr>
          <w:rtl/>
        </w:rPr>
        <w:t xml:space="preserve"> 5. </w:t>
      </w:r>
    </w:p>
    <w:p w:rsidR="002B1751" w:rsidRPr="00855E66" w:rsidRDefault="002B1751" w:rsidP="00695A0B">
      <w:pPr>
        <w:pStyle w:val="libFootnote0"/>
        <w:rPr>
          <w:rtl/>
        </w:rPr>
      </w:pPr>
      <w:r w:rsidRPr="00855E66">
        <w:rPr>
          <w:rtl/>
        </w:rPr>
        <w:t>(</w:t>
      </w:r>
      <w:r w:rsidR="00695A0B">
        <w:rPr>
          <w:rFonts w:hint="cs"/>
          <w:rtl/>
        </w:rPr>
        <w:t>4</w:t>
      </w:r>
      <w:r w:rsidRPr="00855E66">
        <w:rPr>
          <w:rtl/>
        </w:rPr>
        <w:t>) في التهذيب</w:t>
      </w:r>
      <w:r w:rsidR="00F01D33">
        <w:rPr>
          <w:rtl/>
        </w:rPr>
        <w:t>:</w:t>
      </w:r>
      <w:r w:rsidRPr="00855E66">
        <w:rPr>
          <w:rtl/>
        </w:rPr>
        <w:t xml:space="preserve"> الداخل « هامش المخطوط » وكذلك المصدر</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5</w:t>
      </w:r>
      <w:r w:rsidRPr="00855E66">
        <w:rPr>
          <w:rtl/>
        </w:rPr>
        <w:t>) الكافي 7</w:t>
      </w:r>
      <w:r w:rsidR="00F01D33">
        <w:rPr>
          <w:rtl/>
        </w:rPr>
        <w:t>:</w:t>
      </w:r>
      <w:r w:rsidRPr="00855E66">
        <w:rPr>
          <w:rtl/>
        </w:rPr>
        <w:t xml:space="preserve"> 226 </w:t>
      </w:r>
      <w:r w:rsidR="00035E93">
        <w:rPr>
          <w:rtl/>
        </w:rPr>
        <w:t>/</w:t>
      </w:r>
      <w:r w:rsidRPr="00855E66">
        <w:rPr>
          <w:rtl/>
        </w:rPr>
        <w:t xml:space="preserve"> 8</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695A0B">
      <w:pPr>
        <w:pStyle w:val="libNormal"/>
        <w:rPr>
          <w:rtl/>
        </w:rPr>
      </w:pPr>
      <w:r>
        <w:rPr>
          <w:rtl/>
        </w:rPr>
        <w:lastRenderedPageBreak/>
        <w:t xml:space="preserve">ورواه الشيخ بإسناده عن سهل بن زياد </w:t>
      </w:r>
      <w:r w:rsidRPr="008A1A51">
        <w:rPr>
          <w:rStyle w:val="libFootnotenumChar"/>
          <w:rtl/>
        </w:rPr>
        <w:t>(</w:t>
      </w:r>
      <w:r w:rsidR="00695A0B">
        <w:rPr>
          <w:rStyle w:val="libFootnotenumChar"/>
          <w:rFonts w:hint="cs"/>
          <w:rtl/>
        </w:rPr>
        <w:t>1</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ابن إبراهيم مثله. </w:t>
      </w:r>
    </w:p>
    <w:p w:rsidR="002B1751" w:rsidRDefault="002B1751" w:rsidP="00F01D33">
      <w:pPr>
        <w:pStyle w:val="libNormal"/>
        <w:rPr>
          <w:rtl/>
        </w:rPr>
      </w:pPr>
      <w:r w:rsidRPr="00035E93">
        <w:rPr>
          <w:rStyle w:val="libNormalChar"/>
          <w:rtl/>
        </w:rPr>
        <w:t>[ 34738 ]</w:t>
      </w:r>
      <w:r>
        <w:rPr>
          <w:rtl/>
        </w:rPr>
        <w:t xml:space="preserve"> 3 - وعن </w:t>
      </w:r>
      <w:r w:rsidR="006079CC">
        <w:rPr>
          <w:rtl/>
        </w:rPr>
        <w:t xml:space="preserve">محمّد </w:t>
      </w:r>
      <w:r>
        <w:rPr>
          <w:rtl/>
        </w:rPr>
        <w:t xml:space="preserve">بن جعفر الكوفي، عن </w:t>
      </w:r>
      <w:r w:rsidR="006079CC">
        <w:rPr>
          <w:rtl/>
        </w:rPr>
        <w:t xml:space="preserve">محمّد </w:t>
      </w:r>
      <w:r>
        <w:rPr>
          <w:rtl/>
        </w:rPr>
        <w:t>بن عبد الحميد، عن سيف بن عميرة، عن منصور بن حازم،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يقطع النب</w:t>
      </w:r>
      <w:r w:rsidR="00695A0B">
        <w:rPr>
          <w:rFonts w:hint="cs"/>
          <w:rtl/>
        </w:rPr>
        <w:t>ّ</w:t>
      </w:r>
      <w:r>
        <w:rPr>
          <w:rtl/>
        </w:rPr>
        <w:t xml:space="preserve">اش والطرار، ولا يقطع المختلس. </w:t>
      </w:r>
    </w:p>
    <w:p w:rsidR="002B1751" w:rsidRDefault="002B1751" w:rsidP="00695A0B">
      <w:pPr>
        <w:pStyle w:val="libNormal"/>
        <w:rPr>
          <w:rtl/>
        </w:rPr>
      </w:pPr>
      <w:r>
        <w:rPr>
          <w:rtl/>
        </w:rPr>
        <w:t xml:space="preserve">ورواه الشيخ بإسناده عن </w:t>
      </w:r>
      <w:r w:rsidR="006079CC">
        <w:rPr>
          <w:rtl/>
        </w:rPr>
        <w:t xml:space="preserve">محمّد </w:t>
      </w:r>
      <w:r>
        <w:rPr>
          <w:rtl/>
        </w:rPr>
        <w:t xml:space="preserve">بن يعقوب </w:t>
      </w:r>
      <w:r w:rsidRPr="008A1A51">
        <w:rPr>
          <w:rStyle w:val="libFootnotenumChar"/>
          <w:rtl/>
        </w:rPr>
        <w:t>(</w:t>
      </w:r>
      <w:r w:rsidR="00695A0B">
        <w:rPr>
          <w:rStyle w:val="libFootnotenumChar"/>
          <w:rFonts w:hint="cs"/>
          <w:rtl/>
        </w:rPr>
        <w:t>2</w:t>
      </w:r>
      <w:r w:rsidRPr="008A1A51">
        <w:rPr>
          <w:rStyle w:val="libFootnotenumChar"/>
          <w:rtl/>
        </w:rPr>
        <w:t>)</w:t>
      </w:r>
      <w:r>
        <w:rPr>
          <w:rtl/>
        </w:rPr>
        <w:t xml:space="preserve">. </w:t>
      </w:r>
    </w:p>
    <w:p w:rsidR="002B1751" w:rsidRDefault="002B1751" w:rsidP="00695A0B">
      <w:pPr>
        <w:pStyle w:val="libNormal"/>
        <w:rPr>
          <w:rtl/>
        </w:rPr>
      </w:pPr>
      <w:r>
        <w:rPr>
          <w:rtl/>
        </w:rPr>
        <w:t>أقول</w:t>
      </w:r>
      <w:r w:rsidR="00F01D33">
        <w:rPr>
          <w:rtl/>
        </w:rPr>
        <w:t>:</w:t>
      </w:r>
      <w:r>
        <w:rPr>
          <w:rtl/>
        </w:rPr>
        <w:t xml:space="preserve"> حمله الشيخ على من طر</w:t>
      </w:r>
      <w:r w:rsidR="00695A0B">
        <w:rPr>
          <w:rFonts w:hint="cs"/>
          <w:rtl/>
        </w:rPr>
        <w:t>ّ</w:t>
      </w:r>
      <w:r>
        <w:rPr>
          <w:rtl/>
        </w:rPr>
        <w:t xml:space="preserve"> من الكم</w:t>
      </w:r>
      <w:r w:rsidR="00695A0B">
        <w:rPr>
          <w:rFonts w:hint="cs"/>
          <w:rtl/>
        </w:rPr>
        <w:t>ّ</w:t>
      </w:r>
      <w:r>
        <w:rPr>
          <w:rtl/>
        </w:rPr>
        <w:t xml:space="preserve"> الأسفل </w:t>
      </w:r>
      <w:r w:rsidRPr="008A1A51">
        <w:rPr>
          <w:rStyle w:val="libFootnotenumChar"/>
          <w:rtl/>
        </w:rPr>
        <w:t>(</w:t>
      </w:r>
      <w:r w:rsidR="00695A0B">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[ 34739 ]</w:t>
      </w:r>
      <w:r>
        <w:rPr>
          <w:rtl/>
        </w:rPr>
        <w:t xml:space="preserve"> 4 - </w:t>
      </w:r>
      <w:r w:rsidR="006079CC">
        <w:rPr>
          <w:rtl/>
        </w:rPr>
        <w:t xml:space="preserve">محمّد </w:t>
      </w:r>
      <w:r>
        <w:rPr>
          <w:rtl/>
        </w:rPr>
        <w:t>بن الحسن بإسناده عن الحسن بن محبوب، عن عيسى بن صبيح،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الطر</w:t>
      </w:r>
      <w:r w:rsidR="00695A0B">
        <w:rPr>
          <w:rFonts w:hint="cs"/>
          <w:rtl/>
        </w:rPr>
        <w:t>ّ</w:t>
      </w:r>
      <w:r>
        <w:rPr>
          <w:rtl/>
        </w:rPr>
        <w:t>ار والنب</w:t>
      </w:r>
      <w:r w:rsidR="00695A0B">
        <w:rPr>
          <w:rFonts w:hint="cs"/>
          <w:rtl/>
        </w:rPr>
        <w:t>ّ</w:t>
      </w:r>
      <w:r>
        <w:rPr>
          <w:rtl/>
        </w:rPr>
        <w:t>اش والمختلس؟ قال</w:t>
      </w:r>
      <w:r w:rsidR="00F01D33">
        <w:rPr>
          <w:rtl/>
        </w:rPr>
        <w:t>:</w:t>
      </w:r>
      <w:r>
        <w:rPr>
          <w:rtl/>
        </w:rPr>
        <w:t xml:space="preserve"> لا يقطع. </w:t>
      </w:r>
    </w:p>
    <w:p w:rsidR="002B1751" w:rsidRDefault="002B1751" w:rsidP="00695A0B">
      <w:pPr>
        <w:pStyle w:val="libNormal"/>
        <w:rPr>
          <w:rtl/>
        </w:rPr>
      </w:pPr>
      <w:r>
        <w:rPr>
          <w:rtl/>
        </w:rPr>
        <w:t>أقول</w:t>
      </w:r>
      <w:r w:rsidR="00F01D33">
        <w:rPr>
          <w:rtl/>
        </w:rPr>
        <w:t>:</w:t>
      </w:r>
      <w:r>
        <w:rPr>
          <w:rtl/>
        </w:rPr>
        <w:t xml:space="preserve"> حمله الشيخ على التفصيل السابق </w:t>
      </w:r>
      <w:r w:rsidRPr="008A1A51">
        <w:rPr>
          <w:rStyle w:val="libFootnotenumChar"/>
          <w:rtl/>
        </w:rPr>
        <w:t>(</w:t>
      </w:r>
      <w:r w:rsidR="00695A0B">
        <w:rPr>
          <w:rStyle w:val="libFootnotenumChar"/>
          <w:rFonts w:hint="cs"/>
          <w:rtl/>
        </w:rPr>
        <w:t>4</w:t>
      </w:r>
      <w:r w:rsidRPr="008A1A51">
        <w:rPr>
          <w:rStyle w:val="libFootnotenumChar"/>
          <w:rtl/>
        </w:rPr>
        <w:t>)</w:t>
      </w:r>
      <w:r>
        <w:rPr>
          <w:rtl/>
        </w:rPr>
        <w:t xml:space="preserve">. </w:t>
      </w:r>
    </w:p>
    <w:p w:rsidR="002B1751" w:rsidRDefault="002B1751" w:rsidP="00695A0B">
      <w:pPr>
        <w:pStyle w:val="libNormal"/>
        <w:rPr>
          <w:rtl/>
        </w:rPr>
      </w:pPr>
      <w:r>
        <w:rPr>
          <w:rtl/>
        </w:rPr>
        <w:t>وتقد</w:t>
      </w:r>
      <w:r w:rsidR="00695A0B">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695A0B">
        <w:rPr>
          <w:rStyle w:val="libFootnotenumChar"/>
          <w:rFonts w:hint="cs"/>
          <w:rtl/>
        </w:rPr>
        <w:t>5</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695A0B">
        <w:rPr>
          <w:rStyle w:val="libFootnotenumChar"/>
          <w:rFonts w:hint="cs"/>
          <w:rtl/>
        </w:rPr>
        <w:t>6</w:t>
      </w:r>
      <w:r w:rsidRPr="008A1A51">
        <w:rPr>
          <w:rStyle w:val="libFootnotenumChar"/>
          <w:rtl/>
        </w:rPr>
        <w:t>)</w:t>
      </w:r>
      <w:r>
        <w:rPr>
          <w:rtl/>
        </w:rPr>
        <w:t xml:space="preserve">. </w:t>
      </w:r>
    </w:p>
    <w:p w:rsidR="002B1751" w:rsidRDefault="002B1751" w:rsidP="002B1751">
      <w:pPr>
        <w:pStyle w:val="Heading2Center"/>
        <w:rPr>
          <w:rtl/>
        </w:rPr>
      </w:pPr>
      <w:bookmarkStart w:id="581" w:name="_Toc309716549"/>
      <w:bookmarkStart w:id="582" w:name="_Toc380648282"/>
      <w:bookmarkStart w:id="583" w:name="_Toc189237773"/>
      <w:r>
        <w:rPr>
          <w:rtl/>
        </w:rPr>
        <w:t xml:space="preserve">14 - باب </w:t>
      </w:r>
      <w:r w:rsidR="00695A0B">
        <w:rPr>
          <w:rtl/>
        </w:rPr>
        <w:t>أن</w:t>
      </w:r>
      <w:r w:rsidR="006079CC">
        <w:rPr>
          <w:rtl/>
        </w:rPr>
        <w:t xml:space="preserve">ه </w:t>
      </w:r>
      <w:r>
        <w:rPr>
          <w:rtl/>
        </w:rPr>
        <w:t>لا قطع على الأجير الذي لا يحرز المال</w:t>
      </w:r>
      <w:bookmarkEnd w:id="581"/>
      <w:r w:rsidR="00BF2157">
        <w:rPr>
          <w:rtl/>
        </w:rPr>
        <w:t xml:space="preserve"> </w:t>
      </w:r>
      <w:bookmarkStart w:id="584" w:name="_Toc309716550"/>
      <w:r w:rsidR="00BF2157">
        <w:rPr>
          <w:rtl/>
        </w:rPr>
        <w:t>م</w:t>
      </w:r>
      <w:r>
        <w:rPr>
          <w:rtl/>
        </w:rPr>
        <w:t>ن دونه</w:t>
      </w:r>
      <w:bookmarkEnd w:id="582"/>
      <w:bookmarkEnd w:id="583"/>
      <w:bookmarkEnd w:id="584"/>
      <w:r>
        <w:rPr>
          <w:rtl/>
        </w:rPr>
        <w:t xml:space="preserve"> </w:t>
      </w:r>
    </w:p>
    <w:p w:rsidR="002B1751" w:rsidRDefault="002B1751" w:rsidP="00F01D33">
      <w:pPr>
        <w:pStyle w:val="libNormal"/>
        <w:rPr>
          <w:rtl/>
        </w:rPr>
      </w:pPr>
      <w:r w:rsidRPr="00035E93">
        <w:rPr>
          <w:rStyle w:val="libNormalChar"/>
          <w:rtl/>
        </w:rPr>
        <w:t>[ 34740 ]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p>
    <w:p w:rsidR="002B1751" w:rsidRDefault="00C4707E" w:rsidP="00C4707E">
      <w:pPr>
        <w:pStyle w:val="libLine"/>
        <w:rPr>
          <w:rtl/>
        </w:rPr>
      </w:pPr>
      <w:r>
        <w:rPr>
          <w:rtl/>
        </w:rPr>
        <w:t>____________________</w:t>
      </w:r>
    </w:p>
    <w:p w:rsidR="002B1751" w:rsidRPr="00855E66" w:rsidRDefault="002B1751" w:rsidP="00695A0B">
      <w:pPr>
        <w:pStyle w:val="libFootnote0"/>
        <w:rPr>
          <w:rtl/>
        </w:rPr>
      </w:pPr>
      <w:r w:rsidRPr="00855E66">
        <w:rPr>
          <w:rtl/>
        </w:rPr>
        <w:t>(</w:t>
      </w:r>
      <w:r w:rsidR="00695A0B">
        <w:rPr>
          <w:rFonts w:hint="cs"/>
          <w:rtl/>
        </w:rPr>
        <w:t>1</w:t>
      </w:r>
      <w:r w:rsidRPr="00855E66">
        <w:rPr>
          <w:rtl/>
        </w:rPr>
        <w:t>) التهذيب 10</w:t>
      </w:r>
      <w:r w:rsidR="00F01D33">
        <w:rPr>
          <w:rtl/>
        </w:rPr>
        <w:t>:</w:t>
      </w:r>
      <w:r w:rsidRPr="00855E66">
        <w:rPr>
          <w:rtl/>
        </w:rPr>
        <w:t xml:space="preserve"> 115 </w:t>
      </w:r>
      <w:r w:rsidR="00035E93">
        <w:rPr>
          <w:rtl/>
        </w:rPr>
        <w:t>/</w:t>
      </w:r>
      <w:r w:rsidRPr="00855E66">
        <w:rPr>
          <w:rtl/>
        </w:rPr>
        <w:t xml:space="preserve"> 456</w:t>
      </w:r>
      <w:r>
        <w:rPr>
          <w:rtl/>
        </w:rPr>
        <w:t>،</w:t>
      </w:r>
      <w:r w:rsidRPr="00855E66">
        <w:rPr>
          <w:rtl/>
        </w:rPr>
        <w:t xml:space="preserve"> والاستبصار 4</w:t>
      </w:r>
      <w:r w:rsidR="00F01D33">
        <w:rPr>
          <w:rtl/>
        </w:rPr>
        <w:t>:</w:t>
      </w:r>
      <w:r w:rsidRPr="00855E66">
        <w:rPr>
          <w:rtl/>
        </w:rPr>
        <w:t xml:space="preserve"> 244 </w:t>
      </w:r>
      <w:r w:rsidR="00035E93">
        <w:rPr>
          <w:rtl/>
        </w:rPr>
        <w:t>/</w:t>
      </w:r>
      <w:r w:rsidRPr="00855E66">
        <w:rPr>
          <w:rtl/>
        </w:rPr>
        <w:t xml:space="preserve"> 923</w:t>
      </w:r>
      <w:r>
        <w:rPr>
          <w:rtl/>
        </w:rPr>
        <w:t>.</w:t>
      </w:r>
      <w:r w:rsidRPr="00855E66">
        <w:rPr>
          <w:rtl/>
        </w:rPr>
        <w:t xml:space="preserve"> </w:t>
      </w:r>
    </w:p>
    <w:p w:rsidR="002B1751" w:rsidRDefault="002B1751" w:rsidP="00577EAF">
      <w:pPr>
        <w:pStyle w:val="libFootnote0"/>
        <w:rPr>
          <w:rtl/>
        </w:rPr>
      </w:pPr>
      <w:r>
        <w:rPr>
          <w:rtl/>
        </w:rPr>
        <w:t>3 - الكافي 7</w:t>
      </w:r>
      <w:r w:rsidR="00F01D33">
        <w:rPr>
          <w:rtl/>
        </w:rPr>
        <w:t>:</w:t>
      </w:r>
      <w:r>
        <w:rPr>
          <w:rtl/>
        </w:rPr>
        <w:t xml:space="preserve"> 229 </w:t>
      </w:r>
      <w:r w:rsidR="00035E93">
        <w:rPr>
          <w:rtl/>
        </w:rPr>
        <w:t>/</w:t>
      </w:r>
      <w:r>
        <w:rPr>
          <w:rtl/>
        </w:rPr>
        <w:t xml:space="preserve"> 6، وأورده في </w:t>
      </w:r>
      <w:r w:rsidR="001F501A">
        <w:rPr>
          <w:rtl/>
        </w:rPr>
        <w:t>ال</w:t>
      </w:r>
      <w:r w:rsidR="00396709">
        <w:rPr>
          <w:rtl/>
        </w:rPr>
        <w:t xml:space="preserve">حديث </w:t>
      </w:r>
      <w:r>
        <w:rPr>
          <w:rtl/>
        </w:rPr>
        <w:t xml:space="preserve">7 من الباب 19 من هذه الأبواب. </w:t>
      </w:r>
    </w:p>
    <w:p w:rsidR="002B1751" w:rsidRPr="00855E66" w:rsidRDefault="002B1751" w:rsidP="00695A0B">
      <w:pPr>
        <w:pStyle w:val="libFootnote0"/>
        <w:rPr>
          <w:rtl/>
        </w:rPr>
      </w:pPr>
      <w:r w:rsidRPr="00855E66">
        <w:rPr>
          <w:rtl/>
        </w:rPr>
        <w:t>(</w:t>
      </w:r>
      <w:r w:rsidR="00695A0B">
        <w:rPr>
          <w:rFonts w:hint="cs"/>
          <w:rtl/>
        </w:rPr>
        <w:t>2</w:t>
      </w:r>
      <w:r w:rsidRPr="00855E66">
        <w:rPr>
          <w:rtl/>
        </w:rPr>
        <w:t>) التهذيب 10</w:t>
      </w:r>
      <w:r w:rsidR="00F01D33">
        <w:rPr>
          <w:rtl/>
        </w:rPr>
        <w:t>:</w:t>
      </w:r>
      <w:r w:rsidRPr="00855E66">
        <w:rPr>
          <w:rtl/>
        </w:rPr>
        <w:t xml:space="preserve"> 116 </w:t>
      </w:r>
      <w:r w:rsidR="00035E93">
        <w:rPr>
          <w:rtl/>
        </w:rPr>
        <w:t>/</w:t>
      </w:r>
      <w:r w:rsidRPr="00855E66">
        <w:rPr>
          <w:rtl/>
        </w:rPr>
        <w:t xml:space="preserve"> 460</w:t>
      </w:r>
      <w:r>
        <w:rPr>
          <w:rtl/>
        </w:rPr>
        <w:t>،</w:t>
      </w:r>
      <w:r w:rsidRPr="00855E66">
        <w:rPr>
          <w:rtl/>
        </w:rPr>
        <w:t xml:space="preserve"> والاستبصار 4</w:t>
      </w:r>
      <w:r w:rsidR="00F01D33">
        <w:rPr>
          <w:rtl/>
        </w:rPr>
        <w:t>:</w:t>
      </w:r>
      <w:r w:rsidRPr="00855E66">
        <w:rPr>
          <w:rtl/>
        </w:rPr>
        <w:t xml:space="preserve"> 245 </w:t>
      </w:r>
      <w:r w:rsidR="00035E93">
        <w:rPr>
          <w:rtl/>
        </w:rPr>
        <w:t>/</w:t>
      </w:r>
      <w:r w:rsidRPr="00855E66">
        <w:rPr>
          <w:rtl/>
        </w:rPr>
        <w:t xml:space="preserve"> 929</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3</w:t>
      </w:r>
      <w:r w:rsidRPr="00855E66">
        <w:rPr>
          <w:rtl/>
        </w:rPr>
        <w:t>) راجع التهذيب 10</w:t>
      </w:r>
      <w:r w:rsidR="00F01D33">
        <w:rPr>
          <w:rtl/>
        </w:rPr>
        <w:t>:</w:t>
      </w:r>
      <w:r w:rsidRPr="00855E66">
        <w:rPr>
          <w:rtl/>
        </w:rPr>
        <w:t xml:space="preserve"> 116 </w:t>
      </w:r>
      <w:r w:rsidR="00035E93">
        <w:rPr>
          <w:rtl/>
        </w:rPr>
        <w:t>/</w:t>
      </w:r>
      <w:r w:rsidRPr="00855E66">
        <w:rPr>
          <w:rtl/>
        </w:rPr>
        <w:t xml:space="preserve"> ذيل 462</w:t>
      </w:r>
      <w:r>
        <w:rPr>
          <w:rtl/>
        </w:rPr>
        <w:t>.</w:t>
      </w:r>
      <w:r w:rsidRPr="00855E66">
        <w:rPr>
          <w:rtl/>
        </w:rPr>
        <w:t xml:space="preserve"> </w:t>
      </w:r>
    </w:p>
    <w:p w:rsidR="002B1751" w:rsidRDefault="002B1751" w:rsidP="00577EAF">
      <w:pPr>
        <w:pStyle w:val="libFootnote0"/>
        <w:rPr>
          <w:rtl/>
        </w:rPr>
      </w:pPr>
      <w:r>
        <w:rPr>
          <w:rtl/>
        </w:rPr>
        <w:t>4 - التهذيب 10</w:t>
      </w:r>
      <w:r w:rsidR="00F01D33">
        <w:rPr>
          <w:rtl/>
        </w:rPr>
        <w:t>:</w:t>
      </w:r>
      <w:r>
        <w:rPr>
          <w:rtl/>
        </w:rPr>
        <w:t xml:space="preserve"> 117 </w:t>
      </w:r>
      <w:r w:rsidR="00035E93">
        <w:rPr>
          <w:rtl/>
        </w:rPr>
        <w:t>/</w:t>
      </w:r>
      <w:r>
        <w:rPr>
          <w:rtl/>
        </w:rPr>
        <w:t xml:space="preserve"> 467، والاستبصار 4</w:t>
      </w:r>
      <w:r w:rsidR="00F01D33">
        <w:rPr>
          <w:rtl/>
        </w:rPr>
        <w:t>:</w:t>
      </w:r>
      <w:r>
        <w:rPr>
          <w:rtl/>
        </w:rPr>
        <w:t xml:space="preserve"> 247 </w:t>
      </w:r>
      <w:r w:rsidR="00035E93">
        <w:rPr>
          <w:rtl/>
        </w:rPr>
        <w:t>/</w:t>
      </w:r>
      <w:r>
        <w:rPr>
          <w:rtl/>
        </w:rPr>
        <w:t xml:space="preserve"> 938. </w:t>
      </w:r>
    </w:p>
    <w:p w:rsidR="002B1751" w:rsidRPr="00855E66" w:rsidRDefault="002B1751" w:rsidP="00695A0B">
      <w:pPr>
        <w:pStyle w:val="libFootnote0"/>
        <w:rPr>
          <w:rtl/>
        </w:rPr>
      </w:pPr>
      <w:r w:rsidRPr="00855E66">
        <w:rPr>
          <w:rtl/>
        </w:rPr>
        <w:t>(</w:t>
      </w:r>
      <w:r w:rsidR="00695A0B">
        <w:rPr>
          <w:rFonts w:hint="cs"/>
          <w:rtl/>
        </w:rPr>
        <w:t>4</w:t>
      </w:r>
      <w:r w:rsidRPr="00855E66">
        <w:rPr>
          <w:rtl/>
        </w:rPr>
        <w:t xml:space="preserve">) تقدم في </w:t>
      </w:r>
      <w:r w:rsidR="001F501A">
        <w:rPr>
          <w:rtl/>
        </w:rPr>
        <w:t>ال</w:t>
      </w:r>
      <w:r w:rsidR="00396709">
        <w:rPr>
          <w:rtl/>
        </w:rPr>
        <w:t xml:space="preserve">حديث </w:t>
      </w:r>
      <w:r w:rsidRPr="00855E66">
        <w:rPr>
          <w:rtl/>
        </w:rPr>
        <w:t>2 من هذا الباب</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5</w:t>
      </w:r>
      <w:r w:rsidRPr="00855E66">
        <w:rPr>
          <w:rtl/>
        </w:rPr>
        <w:t xml:space="preserve">) تقدم في </w:t>
      </w:r>
      <w:r w:rsidR="001F501A">
        <w:rPr>
          <w:rtl/>
        </w:rPr>
        <w:t>ال</w:t>
      </w:r>
      <w:r w:rsidR="00396709">
        <w:rPr>
          <w:rtl/>
        </w:rPr>
        <w:t xml:space="preserve">حديث </w:t>
      </w:r>
      <w:r w:rsidRPr="00855E66">
        <w:rPr>
          <w:rtl/>
        </w:rPr>
        <w:t>7 من الباب 12 من هذه الأبواب</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6</w:t>
      </w:r>
      <w:r w:rsidRPr="00855E66">
        <w:rPr>
          <w:rtl/>
        </w:rPr>
        <w:t xml:space="preserve">) يأتي في </w:t>
      </w:r>
      <w:r w:rsidR="001F501A">
        <w:rPr>
          <w:rtl/>
        </w:rPr>
        <w:t>ال</w:t>
      </w:r>
      <w:r w:rsidR="00695A0B">
        <w:rPr>
          <w:rtl/>
        </w:rPr>
        <w:t>حد</w:t>
      </w:r>
      <w:r w:rsidRPr="00855E66">
        <w:rPr>
          <w:rtl/>
        </w:rPr>
        <w:t>يثين 10 و 14 من الباب 19 من هذه الأبواب</w:t>
      </w:r>
      <w:r>
        <w:rPr>
          <w:rtl/>
        </w:rPr>
        <w:t>.</w:t>
      </w:r>
    </w:p>
    <w:p w:rsidR="002B1751" w:rsidRDefault="002B1751" w:rsidP="00695A0B">
      <w:pPr>
        <w:pStyle w:val="libFootnoteCenterBold"/>
        <w:rPr>
          <w:rtl/>
        </w:rPr>
      </w:pPr>
      <w:r>
        <w:rPr>
          <w:rtl/>
        </w:rPr>
        <w:t xml:space="preserve">الباب 14 </w:t>
      </w:r>
    </w:p>
    <w:p w:rsidR="002B1751" w:rsidRDefault="002B1751" w:rsidP="00695A0B">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227 </w:t>
      </w:r>
      <w:r w:rsidR="00035E93">
        <w:rPr>
          <w:rtl/>
        </w:rPr>
        <w:t>/</w:t>
      </w:r>
      <w:r>
        <w:rPr>
          <w:rtl/>
        </w:rPr>
        <w:t xml:space="preserve"> 1، والتهذيب 10</w:t>
      </w:r>
      <w:r w:rsidR="00F01D33">
        <w:rPr>
          <w:rtl/>
        </w:rPr>
        <w:t>:</w:t>
      </w:r>
      <w:r>
        <w:rPr>
          <w:rtl/>
        </w:rPr>
        <w:t xml:space="preserve"> 109 </w:t>
      </w:r>
      <w:r w:rsidR="00035E93">
        <w:rPr>
          <w:rtl/>
        </w:rPr>
        <w:t>/</w:t>
      </w:r>
      <w:r>
        <w:rPr>
          <w:rtl/>
        </w:rPr>
        <w:t xml:space="preserve"> 426، والاستبصار 4</w:t>
      </w:r>
      <w:r w:rsidR="00F01D33">
        <w:rPr>
          <w:rtl/>
        </w:rPr>
        <w:t>:</w:t>
      </w:r>
      <w:r>
        <w:rPr>
          <w:rtl/>
        </w:rPr>
        <w:t xml:space="preserve"> 243 </w:t>
      </w:r>
      <w:r w:rsidR="00035E93">
        <w:rPr>
          <w:rtl/>
        </w:rPr>
        <w:t>/</w:t>
      </w:r>
      <w:r>
        <w:rPr>
          <w:rtl/>
        </w:rPr>
        <w:t xml:space="preserve"> 919.</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 في رجل استأجر أجيرا</w:t>
      </w:r>
      <w:r w:rsidR="00695A0B">
        <w:rPr>
          <w:rFonts w:hint="cs"/>
          <w:rtl/>
        </w:rPr>
        <w:t>ً</w:t>
      </w:r>
      <w:r>
        <w:rPr>
          <w:rtl/>
        </w:rPr>
        <w:t xml:space="preserve"> وأقعده على متاعه فسرقه، قال</w:t>
      </w:r>
      <w:r w:rsidR="00F01D33">
        <w:rPr>
          <w:rtl/>
        </w:rPr>
        <w:t>:</w:t>
      </w:r>
      <w:r>
        <w:rPr>
          <w:rtl/>
        </w:rPr>
        <w:t xml:space="preserve"> هو مؤتمن ..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ورواه الصدوق كما يأتي </w:t>
      </w:r>
      <w:r w:rsidRPr="008A1A51">
        <w:rPr>
          <w:rStyle w:val="libFootnotenumChar"/>
          <w:rtl/>
        </w:rPr>
        <w:t>(1)</w:t>
      </w:r>
      <w:r>
        <w:rPr>
          <w:rtl/>
        </w:rPr>
        <w:t xml:space="preserve">. </w:t>
      </w:r>
    </w:p>
    <w:p w:rsidR="002B1751" w:rsidRDefault="002B1751" w:rsidP="00695A0B">
      <w:pPr>
        <w:pStyle w:val="libNormal"/>
        <w:rPr>
          <w:rtl/>
        </w:rPr>
      </w:pPr>
      <w:r w:rsidRPr="00035E93">
        <w:rPr>
          <w:rStyle w:val="libNormalChar"/>
          <w:rtl/>
        </w:rPr>
        <w:t>[ 34741 ]</w:t>
      </w:r>
      <w:r>
        <w:rPr>
          <w:rtl/>
        </w:rPr>
        <w:t xml:space="preserve"> 2 -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أربعة لا قطع عليهم</w:t>
      </w:r>
      <w:r w:rsidR="00F01D33">
        <w:rPr>
          <w:rtl/>
        </w:rPr>
        <w:t>:</w:t>
      </w:r>
      <w:r>
        <w:rPr>
          <w:rtl/>
        </w:rPr>
        <w:t xml:space="preserve"> المختلس، والغلول </w:t>
      </w:r>
      <w:r w:rsidRPr="008A1A51">
        <w:rPr>
          <w:rStyle w:val="libFootnotenumChar"/>
          <w:rtl/>
        </w:rPr>
        <w:t>(</w:t>
      </w:r>
      <w:r w:rsidR="00695A0B">
        <w:rPr>
          <w:rStyle w:val="libFootnotenumChar"/>
          <w:rFonts w:hint="cs"/>
          <w:rtl/>
        </w:rPr>
        <w:t>2</w:t>
      </w:r>
      <w:r w:rsidRPr="008A1A51">
        <w:rPr>
          <w:rStyle w:val="libFootnotenumChar"/>
          <w:rtl/>
        </w:rPr>
        <w:t>)</w:t>
      </w:r>
      <w:r>
        <w:rPr>
          <w:rtl/>
        </w:rPr>
        <w:t>، ومن سرق من الغنيمة، وسرقة الأجي</w:t>
      </w:r>
      <w:r w:rsidR="00695A0B">
        <w:rPr>
          <w:rtl/>
        </w:rPr>
        <w:t>ر ف</w:t>
      </w:r>
      <w:r w:rsidR="00695A0B">
        <w:rPr>
          <w:rFonts w:hint="cs"/>
          <w:rtl/>
        </w:rPr>
        <w:t>إ</w:t>
      </w:r>
      <w:r>
        <w:rPr>
          <w:rtl/>
        </w:rPr>
        <w:t>ن</w:t>
      </w:r>
      <w:r w:rsidR="00695A0B">
        <w:rPr>
          <w:rFonts w:hint="cs"/>
          <w:rtl/>
        </w:rPr>
        <w:t>ّ</w:t>
      </w:r>
      <w:r>
        <w:rPr>
          <w:rtl/>
        </w:rPr>
        <w:t xml:space="preserve">ها خيانة. </w:t>
      </w:r>
    </w:p>
    <w:p w:rsidR="002B1751" w:rsidRDefault="002B1751" w:rsidP="00695A0B">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695A0B">
        <w:rPr>
          <w:rStyle w:val="libFootnotenumChar"/>
          <w:rFonts w:hint="cs"/>
          <w:rtl/>
        </w:rPr>
        <w:t>3</w:t>
      </w:r>
      <w:r w:rsidRPr="008A1A51">
        <w:rPr>
          <w:rStyle w:val="libFootnotenumChar"/>
          <w:rtl/>
        </w:rPr>
        <w:t>)</w:t>
      </w:r>
      <w:r>
        <w:rPr>
          <w:rtl/>
        </w:rPr>
        <w:t>، وكذا ال</w:t>
      </w:r>
      <w:r w:rsidR="00695A0B">
        <w:rPr>
          <w:rFonts w:hint="cs"/>
          <w:rtl/>
        </w:rPr>
        <w:t>ّ</w:t>
      </w:r>
      <w:r>
        <w:rPr>
          <w:rtl/>
        </w:rPr>
        <w:t xml:space="preserve">ذي قبله. </w:t>
      </w:r>
    </w:p>
    <w:p w:rsidR="002B1751" w:rsidRDefault="002B1751" w:rsidP="00695A0B">
      <w:pPr>
        <w:pStyle w:val="libNormal"/>
        <w:rPr>
          <w:rtl/>
        </w:rPr>
      </w:pPr>
      <w:r w:rsidRPr="00035E93">
        <w:rPr>
          <w:rStyle w:val="libNormalChar"/>
          <w:rtl/>
        </w:rPr>
        <w:t>[ 34742 ]</w:t>
      </w:r>
      <w:r>
        <w:rPr>
          <w:rtl/>
        </w:rPr>
        <w:t xml:space="preserve"> 3 - وعن </w:t>
      </w:r>
      <w:r w:rsidR="006079CC">
        <w:rPr>
          <w:rtl/>
        </w:rPr>
        <w:t xml:space="preserve">محمّد </w:t>
      </w:r>
      <w:r>
        <w:rPr>
          <w:rtl/>
        </w:rPr>
        <w:t xml:space="preserve">بن يحيى، عن أحمد بن </w:t>
      </w:r>
      <w:r w:rsidR="006079CC">
        <w:rPr>
          <w:rtl/>
        </w:rPr>
        <w:t>محمّد</w:t>
      </w:r>
      <w:r>
        <w:rPr>
          <w:rtl/>
        </w:rPr>
        <w:t xml:space="preserve">، عن ابن محبوب، عن أبي </w:t>
      </w:r>
      <w:r w:rsidR="001F501A">
        <w:rPr>
          <w:rtl/>
        </w:rPr>
        <w:t>أيّوب</w:t>
      </w:r>
      <w:r w:rsidR="006079CC">
        <w:rPr>
          <w:rtl/>
        </w:rPr>
        <w:t xml:space="preserve"> </w:t>
      </w:r>
      <w:r>
        <w:rPr>
          <w:rtl/>
        </w:rPr>
        <w:t>الخزاز، عن سليمان بن خالد،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يستأجر أجيرا</w:t>
      </w:r>
      <w:r w:rsidR="00695A0B">
        <w:rPr>
          <w:rFonts w:hint="cs"/>
          <w:rtl/>
        </w:rPr>
        <w:t>ً</w:t>
      </w:r>
      <w:r>
        <w:rPr>
          <w:rtl/>
        </w:rPr>
        <w:t xml:space="preserve"> فيسرق من بيته، </w:t>
      </w:r>
      <w:r w:rsidR="000014EE">
        <w:rPr>
          <w:rtl/>
        </w:rPr>
        <w:t xml:space="preserve">حتّى </w:t>
      </w:r>
      <w:r w:rsidRPr="008A1A51">
        <w:rPr>
          <w:rStyle w:val="libFootnotenumChar"/>
          <w:rtl/>
        </w:rPr>
        <w:t>(</w:t>
      </w:r>
      <w:r w:rsidR="00695A0B">
        <w:rPr>
          <w:rStyle w:val="libFootnotenumChar"/>
          <w:rFonts w:hint="cs"/>
          <w:rtl/>
        </w:rPr>
        <w:t>4</w:t>
      </w:r>
      <w:r w:rsidRPr="008A1A51">
        <w:rPr>
          <w:rStyle w:val="libFootnotenumChar"/>
          <w:rtl/>
        </w:rPr>
        <w:t>)</w:t>
      </w:r>
      <w:r>
        <w:rPr>
          <w:rtl/>
        </w:rPr>
        <w:t xml:space="preserve"> تقطع يده؟ فقال</w:t>
      </w:r>
      <w:r w:rsidR="00F01D33">
        <w:rPr>
          <w:rtl/>
        </w:rPr>
        <w:t>:</w:t>
      </w:r>
      <w:r>
        <w:rPr>
          <w:rtl/>
        </w:rPr>
        <w:t xml:space="preserve"> هذا مؤتمن ليس بسارق، هذا خائن. </w:t>
      </w:r>
    </w:p>
    <w:p w:rsidR="002B1751" w:rsidRDefault="002B1751" w:rsidP="00F01D33">
      <w:pPr>
        <w:pStyle w:val="libNormal"/>
        <w:rPr>
          <w:rtl/>
        </w:rPr>
      </w:pPr>
      <w:r w:rsidRPr="00035E93">
        <w:rPr>
          <w:rStyle w:val="libNormalChar"/>
          <w:rtl/>
        </w:rPr>
        <w:t>[ 34743 ]</w:t>
      </w:r>
      <w:r>
        <w:rPr>
          <w:rtl/>
        </w:rPr>
        <w:t xml:space="preserve"> 4 - وعن </w:t>
      </w:r>
      <w:r w:rsidR="006079CC">
        <w:rPr>
          <w:rtl/>
        </w:rPr>
        <w:t xml:space="preserve">عدَّة </w:t>
      </w:r>
      <w:r>
        <w:rPr>
          <w:rtl/>
        </w:rPr>
        <w:t xml:space="preserve">من أصحابنا، عن أحمد بن </w:t>
      </w:r>
      <w:r w:rsidR="006079CC">
        <w:rPr>
          <w:rtl/>
        </w:rPr>
        <w:t>محمّد</w:t>
      </w:r>
      <w:r>
        <w:rPr>
          <w:rtl/>
        </w:rPr>
        <w:t>، عن عثمان ابن عيسى، عن سماعة، قال</w:t>
      </w:r>
      <w:r w:rsidR="00F01D33">
        <w:rPr>
          <w:rtl/>
        </w:rPr>
        <w:t>:</w:t>
      </w:r>
      <w:r>
        <w:rPr>
          <w:rtl/>
        </w:rPr>
        <w:t xml:space="preserve"> سألته عن رجل استأجر أجيرا</w:t>
      </w:r>
      <w:r w:rsidR="00695A0B">
        <w:rPr>
          <w:rFonts w:hint="cs"/>
          <w:rtl/>
        </w:rPr>
        <w:t>ً</w:t>
      </w:r>
      <w:r>
        <w:rPr>
          <w:rtl/>
        </w:rPr>
        <w:t xml:space="preserve"> فأخذ الأجير متاعه فسرقه؟ فقال</w:t>
      </w:r>
      <w:r w:rsidR="00F01D33">
        <w:rPr>
          <w:rtl/>
        </w:rPr>
        <w:t>:</w:t>
      </w:r>
      <w:r>
        <w:rPr>
          <w:rtl/>
        </w:rPr>
        <w:t xml:space="preserve"> هو مؤتمن، ثم</w:t>
      </w:r>
      <w:r w:rsidR="00695A0B">
        <w:rPr>
          <w:rFonts w:hint="cs"/>
          <w:rtl/>
        </w:rPr>
        <w:t>َّ</w:t>
      </w:r>
      <w:r>
        <w:rPr>
          <w:rtl/>
        </w:rPr>
        <w:t xml:space="preserve"> قال</w:t>
      </w:r>
      <w:r w:rsidR="00F01D33">
        <w:rPr>
          <w:rtl/>
        </w:rPr>
        <w:t>:</w:t>
      </w:r>
      <w:r>
        <w:rPr>
          <w:rtl/>
        </w:rPr>
        <w:t xml:space="preserve"> الأجير والضيف ا</w:t>
      </w:r>
      <w:r w:rsidR="00695A0B">
        <w:rPr>
          <w:rFonts w:hint="cs"/>
          <w:rtl/>
        </w:rPr>
        <w:t>ُ</w:t>
      </w:r>
      <w:r>
        <w:rPr>
          <w:rtl/>
        </w:rPr>
        <w:t xml:space="preserve">مناء ليس يقع عليهم </w:t>
      </w:r>
      <w:r w:rsidR="008C228A">
        <w:rPr>
          <w:rtl/>
        </w:rPr>
        <w:t>حدّ</w:t>
      </w:r>
      <w:r w:rsidR="001F501A">
        <w:rPr>
          <w:rtl/>
        </w:rPr>
        <w:t xml:space="preserve"> </w:t>
      </w:r>
      <w:r>
        <w:rPr>
          <w:rtl/>
        </w:rPr>
        <w:t xml:space="preserve">السرقة. </w:t>
      </w:r>
    </w:p>
    <w:p w:rsidR="002B1751" w:rsidRDefault="002B1751" w:rsidP="00695A0B">
      <w:pPr>
        <w:pStyle w:val="libNormal"/>
        <w:rPr>
          <w:rtl/>
        </w:rPr>
      </w:pPr>
      <w:r>
        <w:rPr>
          <w:rtl/>
        </w:rPr>
        <w:t xml:space="preserve">ورواه الشيخ بإسناده عن الحسين بن سعيد، عن عثمان </w:t>
      </w:r>
      <w:r w:rsidRPr="008A1A51">
        <w:rPr>
          <w:rStyle w:val="libFootnotenumChar"/>
          <w:rtl/>
        </w:rPr>
        <w:t>(</w:t>
      </w:r>
      <w:r w:rsidR="00695A0B">
        <w:rPr>
          <w:rStyle w:val="libFootnotenumChar"/>
          <w:rFonts w:hint="cs"/>
          <w:rtl/>
        </w:rPr>
        <w:t>5</w:t>
      </w:r>
      <w:r w:rsidRPr="008A1A51">
        <w:rPr>
          <w:rStyle w:val="libFootnotenumChar"/>
          <w:rtl/>
        </w:rPr>
        <w:t>)</w:t>
      </w:r>
      <w:r>
        <w:rPr>
          <w:rtl/>
        </w:rPr>
        <w:t xml:space="preserve">، </w:t>
      </w:r>
      <w:r w:rsidR="006079CC">
        <w:rPr>
          <w:rtl/>
        </w:rPr>
        <w:t xml:space="preserve">والّذي </w:t>
      </w:r>
    </w:p>
    <w:p w:rsidR="002B1751" w:rsidRDefault="00C4707E" w:rsidP="00C4707E">
      <w:pPr>
        <w:pStyle w:val="libLine"/>
        <w:rPr>
          <w:rtl/>
        </w:rPr>
      </w:pPr>
      <w:r>
        <w:rPr>
          <w:rtl/>
        </w:rPr>
        <w:t>____________________</w:t>
      </w:r>
    </w:p>
    <w:p w:rsidR="002B1751" w:rsidRPr="00855E66" w:rsidRDefault="002B1751" w:rsidP="00577EAF">
      <w:pPr>
        <w:pStyle w:val="libFootnote0"/>
        <w:rPr>
          <w:rtl/>
        </w:rPr>
      </w:pPr>
      <w:r w:rsidRPr="00855E66">
        <w:rPr>
          <w:rtl/>
        </w:rPr>
        <w:t xml:space="preserve">(1) يأتي في </w:t>
      </w:r>
      <w:r w:rsidR="001F501A">
        <w:rPr>
          <w:rtl/>
        </w:rPr>
        <w:t>ال</w:t>
      </w:r>
      <w:r w:rsidR="00396709">
        <w:rPr>
          <w:rtl/>
        </w:rPr>
        <w:t xml:space="preserve">حديث </w:t>
      </w:r>
      <w:r w:rsidRPr="00855E66">
        <w:rPr>
          <w:rtl/>
        </w:rPr>
        <w:t xml:space="preserve">1 من الباب الآتي من هذه الأبواب </w:t>
      </w:r>
    </w:p>
    <w:p w:rsidR="002B1751" w:rsidRDefault="002B1751" w:rsidP="00577EAF">
      <w:pPr>
        <w:pStyle w:val="libFootnote0"/>
        <w:rPr>
          <w:rtl/>
        </w:rPr>
      </w:pPr>
      <w:r>
        <w:rPr>
          <w:rtl/>
        </w:rPr>
        <w:t>2 - الكافي 7</w:t>
      </w:r>
      <w:r w:rsidR="00F01D33">
        <w:rPr>
          <w:rtl/>
        </w:rPr>
        <w:t>:</w:t>
      </w:r>
      <w:r>
        <w:rPr>
          <w:rtl/>
        </w:rPr>
        <w:t xml:space="preserve"> 226 </w:t>
      </w:r>
      <w:r w:rsidR="00035E93">
        <w:rPr>
          <w:rtl/>
        </w:rPr>
        <w:t>/</w:t>
      </w:r>
      <w:r>
        <w:rPr>
          <w:rtl/>
        </w:rPr>
        <w:t xml:space="preserve"> 6. </w:t>
      </w:r>
    </w:p>
    <w:p w:rsidR="002B1751" w:rsidRPr="00855E66" w:rsidRDefault="002B1751" w:rsidP="00695A0B">
      <w:pPr>
        <w:pStyle w:val="libFootnote0"/>
        <w:rPr>
          <w:rtl/>
        </w:rPr>
      </w:pPr>
      <w:r w:rsidRPr="00855E66">
        <w:rPr>
          <w:rtl/>
        </w:rPr>
        <w:t>(</w:t>
      </w:r>
      <w:r w:rsidR="00695A0B">
        <w:rPr>
          <w:rFonts w:hint="cs"/>
          <w:rtl/>
        </w:rPr>
        <w:t>2</w:t>
      </w:r>
      <w:r w:rsidRPr="00855E66">
        <w:rPr>
          <w:rtl/>
        </w:rPr>
        <w:t>) الغلول</w:t>
      </w:r>
      <w:r w:rsidR="00F01D33">
        <w:rPr>
          <w:rtl/>
        </w:rPr>
        <w:t>:</w:t>
      </w:r>
      <w:r w:rsidRPr="00855E66">
        <w:rPr>
          <w:rtl/>
        </w:rPr>
        <w:t xml:space="preserve"> أخذ الشيء خفية</w:t>
      </w:r>
      <w:r>
        <w:rPr>
          <w:rtl/>
        </w:rPr>
        <w:t>.</w:t>
      </w:r>
      <w:r w:rsidRPr="00855E66">
        <w:rPr>
          <w:rtl/>
        </w:rPr>
        <w:t xml:space="preserve"> « مجمع </w:t>
      </w:r>
      <w:r w:rsidRPr="00695A0B">
        <w:rPr>
          <w:rtl/>
        </w:rPr>
        <w:t>البحرين ( غلل )</w:t>
      </w:r>
      <w:r w:rsidRPr="00855E66">
        <w:rPr>
          <w:rtl/>
        </w:rPr>
        <w:t xml:space="preserve"> 5</w:t>
      </w:r>
      <w:r w:rsidR="00F01D33">
        <w:rPr>
          <w:rtl/>
        </w:rPr>
        <w:t>:</w:t>
      </w:r>
      <w:r w:rsidRPr="00855E66">
        <w:rPr>
          <w:rtl/>
        </w:rPr>
        <w:t xml:space="preserve"> 436 »</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3</w:t>
      </w:r>
      <w:r w:rsidRPr="00855E66">
        <w:rPr>
          <w:rtl/>
        </w:rPr>
        <w:t>) التهذيب 10</w:t>
      </w:r>
      <w:r w:rsidR="00F01D33">
        <w:rPr>
          <w:rtl/>
        </w:rPr>
        <w:t>:</w:t>
      </w:r>
      <w:r w:rsidRPr="00855E66">
        <w:rPr>
          <w:rtl/>
        </w:rPr>
        <w:t xml:space="preserve"> 105 </w:t>
      </w:r>
      <w:r w:rsidR="00035E93">
        <w:rPr>
          <w:rtl/>
        </w:rPr>
        <w:t>/</w:t>
      </w:r>
      <w:r w:rsidRPr="00855E66">
        <w:rPr>
          <w:rtl/>
        </w:rPr>
        <w:t xml:space="preserve"> 409</w:t>
      </w:r>
      <w:r>
        <w:rPr>
          <w:rtl/>
        </w:rPr>
        <w:t>،</w:t>
      </w:r>
      <w:r w:rsidRPr="00855E66">
        <w:rPr>
          <w:rtl/>
        </w:rPr>
        <w:t xml:space="preserve"> والاستبصار 4</w:t>
      </w:r>
      <w:r w:rsidR="00F01D33">
        <w:rPr>
          <w:rtl/>
        </w:rPr>
        <w:t>:</w:t>
      </w:r>
      <w:r w:rsidRPr="00855E66">
        <w:rPr>
          <w:rtl/>
        </w:rPr>
        <w:t xml:space="preserve"> 241 </w:t>
      </w:r>
      <w:r w:rsidR="00035E93">
        <w:rPr>
          <w:rtl/>
        </w:rPr>
        <w:t>/</w:t>
      </w:r>
      <w:r w:rsidRPr="00855E66">
        <w:rPr>
          <w:rtl/>
        </w:rPr>
        <w:t xml:space="preserve"> 912</w:t>
      </w:r>
      <w:r>
        <w:rPr>
          <w:rtl/>
        </w:rPr>
        <w:t>.</w:t>
      </w:r>
      <w:r w:rsidRPr="00855E66">
        <w:rPr>
          <w:rtl/>
        </w:rPr>
        <w:t xml:space="preserve"> </w:t>
      </w:r>
    </w:p>
    <w:p w:rsidR="002B1751" w:rsidRDefault="002B1751" w:rsidP="00577EAF">
      <w:pPr>
        <w:pStyle w:val="libFootnote0"/>
        <w:rPr>
          <w:rtl/>
        </w:rPr>
      </w:pPr>
      <w:r>
        <w:rPr>
          <w:rtl/>
        </w:rPr>
        <w:t>3 - الكافي 7</w:t>
      </w:r>
      <w:r w:rsidR="00F01D33">
        <w:rPr>
          <w:rtl/>
        </w:rPr>
        <w:t>:</w:t>
      </w:r>
      <w:r>
        <w:rPr>
          <w:rtl/>
        </w:rPr>
        <w:t xml:space="preserve"> 227 </w:t>
      </w:r>
      <w:r w:rsidR="00035E93">
        <w:rPr>
          <w:rtl/>
        </w:rPr>
        <w:t>/</w:t>
      </w:r>
      <w:r>
        <w:rPr>
          <w:rtl/>
        </w:rPr>
        <w:t xml:space="preserve"> 3، والتهذيب 10</w:t>
      </w:r>
      <w:r w:rsidR="00F01D33">
        <w:rPr>
          <w:rtl/>
        </w:rPr>
        <w:t>:</w:t>
      </w:r>
      <w:r>
        <w:rPr>
          <w:rtl/>
        </w:rPr>
        <w:t xml:space="preserve"> 109 </w:t>
      </w:r>
      <w:r w:rsidR="00035E93">
        <w:rPr>
          <w:rtl/>
        </w:rPr>
        <w:t>/</w:t>
      </w:r>
      <w:r>
        <w:rPr>
          <w:rtl/>
        </w:rPr>
        <w:t xml:space="preserve"> 424. </w:t>
      </w:r>
    </w:p>
    <w:p w:rsidR="002B1751" w:rsidRPr="00855E66" w:rsidRDefault="002B1751" w:rsidP="00695A0B">
      <w:pPr>
        <w:pStyle w:val="libFootnote0"/>
        <w:rPr>
          <w:rtl/>
        </w:rPr>
      </w:pPr>
      <w:r w:rsidRPr="00855E66">
        <w:rPr>
          <w:rtl/>
        </w:rPr>
        <w:t>(</w:t>
      </w:r>
      <w:r w:rsidR="00695A0B">
        <w:rPr>
          <w:rFonts w:hint="cs"/>
          <w:rtl/>
        </w:rPr>
        <w:t>4</w:t>
      </w:r>
      <w:r w:rsidRPr="00855E66">
        <w:rPr>
          <w:rtl/>
        </w:rPr>
        <w:t>) في الكافي والوافي</w:t>
      </w:r>
      <w:r w:rsidR="00F01D33">
        <w:rPr>
          <w:rtl/>
        </w:rPr>
        <w:t>:</w:t>
      </w:r>
      <w:r w:rsidRPr="00855E66">
        <w:rPr>
          <w:rtl/>
        </w:rPr>
        <w:t xml:space="preserve"> </w:t>
      </w:r>
      <w:r w:rsidRPr="00695A0B">
        <w:rPr>
          <w:rtl/>
        </w:rPr>
        <w:t>هل ( هامش المخطوط ).</w:t>
      </w:r>
      <w:r w:rsidRPr="00855E66">
        <w:rPr>
          <w:rtl/>
        </w:rPr>
        <w:t xml:space="preserve"> </w:t>
      </w:r>
    </w:p>
    <w:p w:rsidR="002B1751" w:rsidRDefault="002B1751" w:rsidP="00577EAF">
      <w:pPr>
        <w:pStyle w:val="libFootnote0"/>
        <w:rPr>
          <w:rtl/>
        </w:rPr>
      </w:pPr>
      <w:r>
        <w:rPr>
          <w:rtl/>
        </w:rPr>
        <w:t>4 - الكافي 7</w:t>
      </w:r>
      <w:r w:rsidR="00F01D33">
        <w:rPr>
          <w:rtl/>
        </w:rPr>
        <w:t>:</w:t>
      </w:r>
      <w:r>
        <w:rPr>
          <w:rtl/>
        </w:rPr>
        <w:t xml:space="preserve"> 228 </w:t>
      </w:r>
      <w:r w:rsidR="00035E93">
        <w:rPr>
          <w:rtl/>
        </w:rPr>
        <w:t>/</w:t>
      </w:r>
      <w:r>
        <w:rPr>
          <w:rtl/>
        </w:rPr>
        <w:t xml:space="preserve"> 5. </w:t>
      </w:r>
    </w:p>
    <w:p w:rsidR="002B1751" w:rsidRPr="00855E66" w:rsidRDefault="002B1751" w:rsidP="00695A0B">
      <w:pPr>
        <w:pStyle w:val="libFootnote0"/>
        <w:rPr>
          <w:rtl/>
        </w:rPr>
      </w:pPr>
      <w:r w:rsidRPr="00855E66">
        <w:rPr>
          <w:rtl/>
        </w:rPr>
        <w:t>(</w:t>
      </w:r>
      <w:r w:rsidR="00695A0B">
        <w:rPr>
          <w:rFonts w:hint="cs"/>
          <w:rtl/>
        </w:rPr>
        <w:t>5</w:t>
      </w:r>
      <w:r w:rsidRPr="00855E66">
        <w:rPr>
          <w:rtl/>
        </w:rPr>
        <w:t>) التهذيب 10</w:t>
      </w:r>
      <w:r w:rsidR="00F01D33">
        <w:rPr>
          <w:rtl/>
        </w:rPr>
        <w:t>:</w:t>
      </w:r>
      <w:r w:rsidRPr="00855E66">
        <w:rPr>
          <w:rtl/>
        </w:rPr>
        <w:t xml:space="preserve"> 109 </w:t>
      </w:r>
      <w:r w:rsidR="00035E93">
        <w:rPr>
          <w:rtl/>
        </w:rPr>
        <w:t>/</w:t>
      </w:r>
      <w:r w:rsidRPr="00855E66">
        <w:rPr>
          <w:rtl/>
        </w:rPr>
        <w:t xml:space="preserve"> 425</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قبله بإسناده عن أحمد بن </w:t>
      </w:r>
      <w:r w:rsidR="006079CC">
        <w:rPr>
          <w:rtl/>
        </w:rPr>
        <w:t xml:space="preserve">محمّد </w:t>
      </w:r>
      <w:r>
        <w:rPr>
          <w:rtl/>
        </w:rPr>
        <w:t xml:space="preserve">مثله. </w:t>
      </w:r>
    </w:p>
    <w:p w:rsidR="002B1751" w:rsidRDefault="006079CC" w:rsidP="00695A0B">
      <w:pPr>
        <w:pStyle w:val="libNormal"/>
        <w:rPr>
          <w:rtl/>
        </w:rPr>
      </w:pPr>
      <w:r>
        <w:rPr>
          <w:rtl/>
        </w:rPr>
        <w:t xml:space="preserve">محمّد </w:t>
      </w:r>
      <w:r w:rsidR="002B1751">
        <w:rPr>
          <w:rtl/>
        </w:rPr>
        <w:t xml:space="preserve">بن </w:t>
      </w:r>
      <w:r>
        <w:rPr>
          <w:rtl/>
        </w:rPr>
        <w:t xml:space="preserve">عليِّ </w:t>
      </w:r>
      <w:r w:rsidR="002B1751">
        <w:rPr>
          <w:rtl/>
        </w:rPr>
        <w:t xml:space="preserve">بن الحسين في </w:t>
      </w:r>
      <w:r w:rsidR="002B1751" w:rsidRPr="00035E93">
        <w:rPr>
          <w:rStyle w:val="libNormalChar"/>
          <w:rtl/>
        </w:rPr>
        <w:t xml:space="preserve">( </w:t>
      </w:r>
      <w:r w:rsidR="002B1751">
        <w:rPr>
          <w:rtl/>
        </w:rPr>
        <w:t>العلل</w:t>
      </w:r>
      <w:r w:rsidR="002B1751" w:rsidRPr="00035E93">
        <w:rPr>
          <w:rStyle w:val="libNormalChar"/>
          <w:rtl/>
        </w:rPr>
        <w:t xml:space="preserve"> )</w:t>
      </w:r>
      <w:r w:rsidR="002B1751">
        <w:rPr>
          <w:rtl/>
        </w:rPr>
        <w:t xml:space="preserve"> عن </w:t>
      </w:r>
      <w:r>
        <w:rPr>
          <w:rtl/>
        </w:rPr>
        <w:t xml:space="preserve">محمّد </w:t>
      </w:r>
      <w:r w:rsidR="002B1751">
        <w:rPr>
          <w:rtl/>
        </w:rPr>
        <w:t xml:space="preserve">بن الحسن، عن </w:t>
      </w:r>
      <w:r w:rsidR="007C42DD">
        <w:rPr>
          <w:rtl/>
        </w:rPr>
        <w:t>الصفّار</w:t>
      </w:r>
      <w:r w:rsidR="002B1751">
        <w:rPr>
          <w:rtl/>
        </w:rPr>
        <w:t xml:space="preserve">، عن أحمدبن </w:t>
      </w:r>
      <w:r>
        <w:rPr>
          <w:rtl/>
        </w:rPr>
        <w:t xml:space="preserve">محمّد </w:t>
      </w:r>
      <w:r w:rsidR="002B1751">
        <w:rPr>
          <w:rtl/>
        </w:rPr>
        <w:t xml:space="preserve">بن عيسى مثله </w:t>
      </w:r>
      <w:r w:rsidR="002B1751" w:rsidRPr="008A1A51">
        <w:rPr>
          <w:rStyle w:val="libFootnotenumChar"/>
          <w:rtl/>
        </w:rPr>
        <w:t>(</w:t>
      </w:r>
      <w:r w:rsidR="00695A0B">
        <w:rPr>
          <w:rStyle w:val="libFootnotenumChar"/>
          <w:rFonts w:hint="cs"/>
          <w:rtl/>
        </w:rPr>
        <w:t>1</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[ 34744 ]</w:t>
      </w:r>
      <w:r>
        <w:rPr>
          <w:rtl/>
        </w:rPr>
        <w:t xml:space="preserve"> 5 - وعن أبيه، عن </w:t>
      </w:r>
      <w:r w:rsidR="006079CC">
        <w:rPr>
          <w:rtl/>
        </w:rPr>
        <w:t xml:space="preserve">عليِّ </w:t>
      </w:r>
      <w:r>
        <w:rPr>
          <w:rtl/>
        </w:rPr>
        <w:t xml:space="preserve">بن إبراهيم، عن أبيه، عن ابن أبي عمير،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يقطع الأجير والضيف إذا سرقا، لأن</w:t>
      </w:r>
      <w:r w:rsidR="00695A0B">
        <w:rPr>
          <w:rFonts w:hint="cs"/>
          <w:rtl/>
        </w:rPr>
        <w:t>ّ</w:t>
      </w:r>
      <w:r>
        <w:rPr>
          <w:rtl/>
        </w:rPr>
        <w:t xml:space="preserve">هما مؤتمنان. </w:t>
      </w:r>
    </w:p>
    <w:p w:rsidR="002B1751" w:rsidRDefault="002B1751" w:rsidP="00695A0B">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695A0B">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585" w:name="_Toc309716551"/>
      <w:bookmarkStart w:id="586" w:name="_Toc380648283"/>
      <w:bookmarkStart w:id="587" w:name="_Toc189237774"/>
      <w:r>
        <w:rPr>
          <w:rtl/>
        </w:rPr>
        <w:t>15 - باب حكم من أخذ م</w:t>
      </w:r>
      <w:r w:rsidR="00695A0B">
        <w:rPr>
          <w:rFonts w:hint="cs"/>
          <w:rtl/>
        </w:rPr>
        <w:t>ا</w:t>
      </w:r>
      <w:r w:rsidR="00695A0B">
        <w:rPr>
          <w:rtl/>
        </w:rPr>
        <w:t>ل</w:t>
      </w:r>
      <w:r w:rsidR="001F501A">
        <w:rPr>
          <w:rtl/>
        </w:rPr>
        <w:t>ا</w:t>
      </w:r>
      <w:r w:rsidR="00695A0B">
        <w:rPr>
          <w:rFonts w:hint="cs"/>
          <w:rtl/>
        </w:rPr>
        <w:t>ً</w:t>
      </w:r>
      <w:r w:rsidR="001F501A">
        <w:rPr>
          <w:rtl/>
        </w:rPr>
        <w:t xml:space="preserve"> </w:t>
      </w:r>
      <w:r>
        <w:rPr>
          <w:rtl/>
        </w:rPr>
        <w:t>بالرسالة الكاذبة</w:t>
      </w:r>
      <w:bookmarkEnd w:id="585"/>
      <w:bookmarkEnd w:id="586"/>
      <w:bookmarkEnd w:id="587"/>
      <w:r>
        <w:rPr>
          <w:rtl/>
        </w:rPr>
        <w:t xml:space="preserve"> </w:t>
      </w:r>
    </w:p>
    <w:p w:rsidR="002B1751" w:rsidRDefault="002B1751" w:rsidP="00695A0B">
      <w:pPr>
        <w:pStyle w:val="libNormal"/>
        <w:rPr>
          <w:rtl/>
        </w:rPr>
      </w:pPr>
      <w:r w:rsidRPr="00035E93">
        <w:rPr>
          <w:rStyle w:val="libNormalChar"/>
          <w:rtl/>
        </w:rPr>
        <w:t>[ 34744 ]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w:t>
      </w:r>
      <w:r w:rsidR="00192910">
        <w:rPr>
          <w:rtl/>
        </w:rPr>
        <w:t>حمّاد</w:t>
      </w:r>
      <w:r>
        <w:rPr>
          <w:rtl/>
        </w:rPr>
        <w:t xml:space="preserve">،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 في رجل استاجر أجيرا وأقعده على متاعه فسرقه، قال</w:t>
      </w:r>
      <w:r w:rsidR="00F01D33">
        <w:rPr>
          <w:rtl/>
        </w:rPr>
        <w:t>:</w:t>
      </w:r>
      <w:r>
        <w:rPr>
          <w:rtl/>
        </w:rPr>
        <w:t xml:space="preserve"> هومؤتمن، وقال في رجل أتى رجلا وقال</w:t>
      </w:r>
      <w:r w:rsidR="00F01D33">
        <w:rPr>
          <w:rtl/>
        </w:rPr>
        <w:t>:</w:t>
      </w:r>
      <w:r>
        <w:rPr>
          <w:rtl/>
        </w:rPr>
        <w:t xml:space="preserve"> أرسلني فلان إليك لترسل إليه بكذا وكذا فأعطاه وصدقه، [ فلقى صاحبه ] </w:t>
      </w:r>
      <w:r w:rsidRPr="008A1A51">
        <w:rPr>
          <w:rStyle w:val="libFootnotenumChar"/>
          <w:rtl/>
        </w:rPr>
        <w:t>(</w:t>
      </w:r>
      <w:r w:rsidR="00695A0B">
        <w:rPr>
          <w:rStyle w:val="libFootnotenumChar"/>
          <w:rFonts w:hint="cs"/>
          <w:rtl/>
        </w:rPr>
        <w:t>3</w:t>
      </w:r>
      <w:r w:rsidRPr="008A1A51">
        <w:rPr>
          <w:rStyle w:val="libFootnotenumChar"/>
          <w:rtl/>
        </w:rPr>
        <w:t>)</w:t>
      </w:r>
      <w:r>
        <w:rPr>
          <w:rtl/>
        </w:rPr>
        <w:t xml:space="preserve"> فقال له</w:t>
      </w:r>
      <w:r w:rsidR="00F01D33">
        <w:rPr>
          <w:rtl/>
        </w:rPr>
        <w:t>:</w:t>
      </w:r>
      <w:r>
        <w:rPr>
          <w:rtl/>
        </w:rPr>
        <w:t xml:space="preserve"> إن</w:t>
      </w:r>
      <w:r w:rsidR="00695A0B">
        <w:rPr>
          <w:rFonts w:hint="cs"/>
          <w:rtl/>
        </w:rPr>
        <w:t>َّ</w:t>
      </w:r>
      <w:r>
        <w:rPr>
          <w:rtl/>
        </w:rPr>
        <w:t xml:space="preserve"> رسولك أتاني فبعثت إليك معه بكذا وكذا، فقال</w:t>
      </w:r>
      <w:r w:rsidR="00F01D33">
        <w:rPr>
          <w:rtl/>
        </w:rPr>
        <w:t>:</w:t>
      </w:r>
      <w:r>
        <w:rPr>
          <w:rtl/>
        </w:rPr>
        <w:t xml:space="preserve"> ما أرسلته إليك وما أتاني بشيء، فزعم الرسول </w:t>
      </w:r>
      <w:r w:rsidR="006079CC">
        <w:rPr>
          <w:rtl/>
        </w:rPr>
        <w:t xml:space="preserve">أنّه </w:t>
      </w:r>
      <w:r>
        <w:rPr>
          <w:rtl/>
        </w:rPr>
        <w:t>قد أرسله وقد دفعه إليه، فقال</w:t>
      </w:r>
      <w:r w:rsidR="00F01D33">
        <w:rPr>
          <w:rtl/>
        </w:rPr>
        <w:t>:</w:t>
      </w:r>
      <w:r>
        <w:rPr>
          <w:rtl/>
        </w:rPr>
        <w:t xml:space="preserve"> إن وجد عليه بي</w:t>
      </w:r>
      <w:r w:rsidR="00695A0B">
        <w:rPr>
          <w:rFonts w:hint="cs"/>
          <w:rtl/>
        </w:rPr>
        <w:t>ّ</w:t>
      </w:r>
      <w:r>
        <w:rPr>
          <w:rtl/>
        </w:rPr>
        <w:t xml:space="preserve">نة </w:t>
      </w:r>
      <w:r w:rsidR="006079CC">
        <w:rPr>
          <w:rtl/>
        </w:rPr>
        <w:t xml:space="preserve">أنّه </w:t>
      </w:r>
      <w:r>
        <w:rPr>
          <w:rtl/>
        </w:rPr>
        <w:t>لم يرسله قطع يده، ومعنى ذلك أن يكون الرسول قد أقر</w:t>
      </w:r>
      <w:r w:rsidR="00695A0B">
        <w:rPr>
          <w:rFonts w:hint="cs"/>
          <w:rtl/>
        </w:rPr>
        <w:t xml:space="preserve">ّ </w:t>
      </w:r>
      <w:r>
        <w:rPr>
          <w:rtl/>
        </w:rPr>
        <w:t>مر</w:t>
      </w:r>
      <w:r w:rsidR="00695A0B">
        <w:rPr>
          <w:rFonts w:hint="cs"/>
          <w:rtl/>
        </w:rPr>
        <w:t>ّ</w:t>
      </w:r>
      <w:r>
        <w:rPr>
          <w:rtl/>
        </w:rPr>
        <w:t xml:space="preserve">ة </w:t>
      </w:r>
      <w:r w:rsidR="006079CC">
        <w:rPr>
          <w:rtl/>
        </w:rPr>
        <w:t xml:space="preserve">أنّه </w:t>
      </w:r>
      <w:r>
        <w:rPr>
          <w:rtl/>
        </w:rPr>
        <w:t>لم يرسله، وإن لم يجد بي</w:t>
      </w:r>
      <w:r w:rsidR="00695A0B">
        <w:rPr>
          <w:rFonts w:hint="cs"/>
          <w:rtl/>
        </w:rPr>
        <w:t>ّ</w:t>
      </w:r>
      <w:r>
        <w:rPr>
          <w:rtl/>
        </w:rPr>
        <w:t>نة فيمينه بالله ما أرسلته ويستوفى الآخر من الرسول المال، قلت</w:t>
      </w:r>
      <w:r w:rsidR="00F01D33">
        <w:rPr>
          <w:rtl/>
        </w:rPr>
        <w:t>:</w:t>
      </w:r>
      <w:r>
        <w:rPr>
          <w:rtl/>
        </w:rPr>
        <w:t xml:space="preserve"> أرأيت إن زعم </w:t>
      </w:r>
      <w:r w:rsidR="006079CC">
        <w:rPr>
          <w:rtl/>
        </w:rPr>
        <w:t xml:space="preserve">أنّه </w:t>
      </w:r>
      <w:r>
        <w:rPr>
          <w:rtl/>
        </w:rPr>
        <w:t>إن</w:t>
      </w:r>
      <w:r w:rsidR="00695A0B">
        <w:rPr>
          <w:rFonts w:hint="cs"/>
          <w:rtl/>
        </w:rPr>
        <w:t>ّ</w:t>
      </w:r>
      <w:r>
        <w:rPr>
          <w:rtl/>
        </w:rPr>
        <w:t>ما حمله على ذلك الحاجة، فقال</w:t>
      </w:r>
      <w:r w:rsidR="00F01D33">
        <w:rPr>
          <w:rtl/>
        </w:rPr>
        <w:t>:</w:t>
      </w:r>
      <w:r>
        <w:rPr>
          <w:rtl/>
        </w:rPr>
        <w:t xml:space="preserve"> يقطع ل</w:t>
      </w:r>
      <w:r w:rsidR="006079CC">
        <w:rPr>
          <w:rtl/>
        </w:rPr>
        <w:t xml:space="preserve">أنّه </w:t>
      </w:r>
      <w:r>
        <w:rPr>
          <w:rtl/>
        </w:rPr>
        <w:t xml:space="preserve">سرق مال الرجل. </w:t>
      </w:r>
    </w:p>
    <w:p w:rsidR="002B1751" w:rsidRDefault="00C4707E" w:rsidP="00C4707E">
      <w:pPr>
        <w:pStyle w:val="libLine"/>
        <w:rPr>
          <w:rtl/>
        </w:rPr>
      </w:pPr>
      <w:r>
        <w:rPr>
          <w:rtl/>
        </w:rPr>
        <w:t>____________________</w:t>
      </w:r>
    </w:p>
    <w:p w:rsidR="002B1751" w:rsidRPr="00855E66" w:rsidRDefault="002B1751" w:rsidP="00695A0B">
      <w:pPr>
        <w:pStyle w:val="libFootnote0"/>
        <w:rPr>
          <w:rtl/>
        </w:rPr>
      </w:pPr>
      <w:r w:rsidRPr="00855E66">
        <w:rPr>
          <w:rtl/>
        </w:rPr>
        <w:t>(</w:t>
      </w:r>
      <w:r w:rsidR="00695A0B">
        <w:rPr>
          <w:rFonts w:hint="cs"/>
          <w:rtl/>
        </w:rPr>
        <w:t>1</w:t>
      </w:r>
      <w:r w:rsidRPr="00855E66">
        <w:rPr>
          <w:rtl/>
        </w:rPr>
        <w:t xml:space="preserve">) علل الشرائع 535 </w:t>
      </w:r>
      <w:r w:rsidR="00035E93">
        <w:rPr>
          <w:rtl/>
        </w:rPr>
        <w:t>/</w:t>
      </w:r>
      <w:r w:rsidRPr="00855E66">
        <w:rPr>
          <w:rtl/>
        </w:rPr>
        <w:t xml:space="preserve"> 2</w:t>
      </w:r>
      <w:r>
        <w:rPr>
          <w:rtl/>
        </w:rPr>
        <w:t>.</w:t>
      </w:r>
      <w:r w:rsidRPr="00855E66">
        <w:rPr>
          <w:rtl/>
        </w:rPr>
        <w:t xml:space="preserve"> </w:t>
      </w:r>
    </w:p>
    <w:p w:rsidR="002B1751" w:rsidRDefault="002B1751" w:rsidP="00577EAF">
      <w:pPr>
        <w:pStyle w:val="libFootnote0"/>
        <w:rPr>
          <w:rtl/>
        </w:rPr>
      </w:pPr>
      <w:r>
        <w:rPr>
          <w:rtl/>
        </w:rPr>
        <w:t xml:space="preserve">5 - علل الشرائع 535 </w:t>
      </w:r>
      <w:r w:rsidR="00035E93">
        <w:rPr>
          <w:rtl/>
        </w:rPr>
        <w:t>/</w:t>
      </w:r>
      <w:r>
        <w:rPr>
          <w:rtl/>
        </w:rPr>
        <w:t xml:space="preserve"> 1. </w:t>
      </w:r>
    </w:p>
    <w:p w:rsidR="002B1751" w:rsidRPr="00855E66" w:rsidRDefault="002B1751" w:rsidP="00695A0B">
      <w:pPr>
        <w:pStyle w:val="libFootnote0"/>
        <w:rPr>
          <w:rtl/>
        </w:rPr>
      </w:pPr>
      <w:r w:rsidRPr="00855E66">
        <w:rPr>
          <w:rtl/>
        </w:rPr>
        <w:t>(</w:t>
      </w:r>
      <w:r w:rsidR="00695A0B">
        <w:rPr>
          <w:rFonts w:hint="cs"/>
          <w:rtl/>
        </w:rPr>
        <w:t>2</w:t>
      </w:r>
      <w:r w:rsidRPr="00855E66">
        <w:rPr>
          <w:rtl/>
        </w:rPr>
        <w:t xml:space="preserve">) يأتي في </w:t>
      </w:r>
      <w:r w:rsidR="001F501A">
        <w:rPr>
          <w:rtl/>
        </w:rPr>
        <w:t>ال</w:t>
      </w:r>
      <w:r w:rsidR="00396709">
        <w:rPr>
          <w:rtl/>
        </w:rPr>
        <w:t xml:space="preserve">حديث </w:t>
      </w:r>
      <w:r w:rsidRPr="00855E66">
        <w:rPr>
          <w:rtl/>
        </w:rPr>
        <w:t>5 من الباب 29 من هذه الأبواب</w:t>
      </w:r>
      <w:r>
        <w:rPr>
          <w:rtl/>
        </w:rPr>
        <w:t>.</w:t>
      </w:r>
      <w:r w:rsidRPr="00855E66">
        <w:rPr>
          <w:rtl/>
        </w:rPr>
        <w:t xml:space="preserve"> </w:t>
      </w:r>
    </w:p>
    <w:p w:rsidR="002B1751" w:rsidRDefault="002B1751" w:rsidP="00695A0B">
      <w:pPr>
        <w:pStyle w:val="libFootnoteCenterBold"/>
        <w:rPr>
          <w:rtl/>
        </w:rPr>
      </w:pPr>
      <w:r>
        <w:rPr>
          <w:rtl/>
        </w:rPr>
        <w:t xml:space="preserve">الباب 15 </w:t>
      </w:r>
    </w:p>
    <w:p w:rsidR="002B1751" w:rsidRDefault="002B1751" w:rsidP="00695A0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227 </w:t>
      </w:r>
      <w:r w:rsidR="00035E93">
        <w:rPr>
          <w:rtl/>
        </w:rPr>
        <w:t>/</w:t>
      </w:r>
      <w:r>
        <w:rPr>
          <w:rtl/>
        </w:rPr>
        <w:t xml:space="preserve"> 1، وأورد صدره في </w:t>
      </w:r>
      <w:r w:rsidR="001F501A">
        <w:rPr>
          <w:rtl/>
        </w:rPr>
        <w:t>ال</w:t>
      </w:r>
      <w:r w:rsidR="00396709">
        <w:rPr>
          <w:rtl/>
        </w:rPr>
        <w:t xml:space="preserve">حديث </w:t>
      </w:r>
      <w:r>
        <w:rPr>
          <w:rtl/>
        </w:rPr>
        <w:t xml:space="preserve">1 من الباب 14 من هذه الأبواب. </w:t>
      </w:r>
    </w:p>
    <w:p w:rsidR="002B1751" w:rsidRPr="00855E66" w:rsidRDefault="002B1751" w:rsidP="00695A0B">
      <w:pPr>
        <w:pStyle w:val="libFootnote0"/>
        <w:rPr>
          <w:rtl/>
        </w:rPr>
      </w:pPr>
      <w:r w:rsidRPr="00855E66">
        <w:rPr>
          <w:rtl/>
        </w:rPr>
        <w:t>(</w:t>
      </w:r>
      <w:r w:rsidR="00695A0B">
        <w:rPr>
          <w:rFonts w:hint="cs"/>
          <w:rtl/>
        </w:rPr>
        <w:t>3</w:t>
      </w:r>
      <w:r w:rsidRPr="00855E66">
        <w:rPr>
          <w:rtl/>
        </w:rPr>
        <w:t>) أثبتناه من المصدر</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695A0B">
      <w:pPr>
        <w:pStyle w:val="libNormal"/>
        <w:rPr>
          <w:rtl/>
        </w:rPr>
      </w:pPr>
      <w:r>
        <w:rPr>
          <w:rtl/>
        </w:rPr>
        <w:lastRenderedPageBreak/>
        <w:t xml:space="preserve">ورواه الصدوق بإسناده عن </w:t>
      </w:r>
      <w:r w:rsidR="00192910">
        <w:rPr>
          <w:rtl/>
        </w:rPr>
        <w:t>حمّاد</w:t>
      </w:r>
      <w:r>
        <w:rPr>
          <w:rtl/>
        </w:rPr>
        <w:t xml:space="preserve"> </w:t>
      </w:r>
      <w:r w:rsidRPr="008A1A51">
        <w:rPr>
          <w:rStyle w:val="libFootnotenumChar"/>
          <w:rtl/>
        </w:rPr>
        <w:t>(</w:t>
      </w:r>
      <w:r w:rsidR="00695A0B">
        <w:rPr>
          <w:rStyle w:val="libFootnotenumChar"/>
          <w:rFonts w:hint="cs"/>
          <w:rtl/>
        </w:rPr>
        <w:t>1</w:t>
      </w:r>
      <w:r w:rsidRPr="008A1A51">
        <w:rPr>
          <w:rStyle w:val="libFootnotenumChar"/>
          <w:rtl/>
        </w:rPr>
        <w:t>)</w:t>
      </w:r>
      <w:r>
        <w:rPr>
          <w:rtl/>
        </w:rPr>
        <w:t xml:space="preserve">. </w:t>
      </w:r>
    </w:p>
    <w:p w:rsidR="002B1751" w:rsidRDefault="002B1751" w:rsidP="00695A0B">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وعبدالله ابنى </w:t>
      </w:r>
      <w:r w:rsidR="006079CC">
        <w:rPr>
          <w:rtl/>
        </w:rPr>
        <w:t xml:space="preserve">محمّد </w:t>
      </w:r>
      <w:r>
        <w:rPr>
          <w:rtl/>
        </w:rPr>
        <w:t xml:space="preserve">بن عيسى، عن ابن أبي عمير </w:t>
      </w:r>
      <w:r w:rsidRPr="008A1A51">
        <w:rPr>
          <w:rStyle w:val="libFootnotenumChar"/>
          <w:rtl/>
        </w:rPr>
        <w:t>(</w:t>
      </w:r>
      <w:r w:rsidR="00695A0B">
        <w:rPr>
          <w:rStyle w:val="libFootnotenumChar"/>
          <w:rFonts w:hint="cs"/>
          <w:rtl/>
        </w:rPr>
        <w:t>2</w:t>
      </w:r>
      <w:r w:rsidRPr="008A1A51">
        <w:rPr>
          <w:rStyle w:val="libFootnotenumChar"/>
          <w:rtl/>
        </w:rPr>
        <w:t>)</w:t>
      </w:r>
      <w:r>
        <w:rPr>
          <w:rtl/>
        </w:rPr>
        <w:t xml:space="preserve">. </w:t>
      </w:r>
    </w:p>
    <w:p w:rsidR="002B1751" w:rsidRDefault="002B1751" w:rsidP="00695A0B">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695A0B">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588" w:name="_Toc309716552"/>
      <w:bookmarkStart w:id="589" w:name="_Toc380648284"/>
      <w:bookmarkStart w:id="590" w:name="_Toc189237775"/>
      <w:r>
        <w:rPr>
          <w:rtl/>
        </w:rPr>
        <w:t>16 - باب حكم من اكترى حمارا</w:t>
      </w:r>
      <w:r w:rsidR="00695A0B">
        <w:rPr>
          <w:rFonts w:hint="cs"/>
          <w:rtl/>
        </w:rPr>
        <w:t>ً</w:t>
      </w:r>
      <w:r>
        <w:rPr>
          <w:rtl/>
        </w:rPr>
        <w:t xml:space="preserve"> ثم</w:t>
      </w:r>
      <w:r w:rsidR="00695A0B">
        <w:rPr>
          <w:rFonts w:hint="cs"/>
          <w:rtl/>
        </w:rPr>
        <w:t>َّ</w:t>
      </w:r>
      <w:r>
        <w:rPr>
          <w:rtl/>
        </w:rPr>
        <w:t xml:space="preserve"> رهنه</w:t>
      </w:r>
      <w:bookmarkEnd w:id="588"/>
      <w:bookmarkEnd w:id="589"/>
      <w:bookmarkEnd w:id="590"/>
      <w:r>
        <w:rPr>
          <w:rtl/>
        </w:rPr>
        <w:t xml:space="preserve"> </w:t>
      </w:r>
    </w:p>
    <w:p w:rsidR="002B1751" w:rsidRDefault="002B1751" w:rsidP="00F01D33">
      <w:pPr>
        <w:pStyle w:val="libNormal"/>
        <w:rPr>
          <w:rtl/>
        </w:rPr>
      </w:pPr>
      <w:r w:rsidRPr="00035E93">
        <w:rPr>
          <w:rStyle w:val="libNormalChar"/>
          <w:rtl/>
        </w:rPr>
        <w:t>[ 34746 ]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أحمدبن </w:t>
      </w:r>
      <w:r w:rsidR="006079CC">
        <w:rPr>
          <w:rtl/>
        </w:rPr>
        <w:t>محمّد</w:t>
      </w:r>
      <w:r>
        <w:rPr>
          <w:rtl/>
        </w:rPr>
        <w:t xml:space="preserve">، عن </w:t>
      </w:r>
      <w:r w:rsidR="006079CC">
        <w:rPr>
          <w:rtl/>
        </w:rPr>
        <w:t xml:space="preserve">عليِّ </w:t>
      </w:r>
      <w:r>
        <w:rPr>
          <w:rtl/>
        </w:rPr>
        <w:t xml:space="preserve">بن الحكم، عن موسى بن بكر، عن </w:t>
      </w:r>
      <w:r w:rsidR="006079CC">
        <w:rPr>
          <w:rtl/>
        </w:rPr>
        <w:t xml:space="preserve">عليِّ </w:t>
      </w:r>
      <w:r>
        <w:rPr>
          <w:rtl/>
        </w:rPr>
        <w:t>بن سعيد،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اكترى حمارا</w:t>
      </w:r>
      <w:r w:rsidR="00695A0B">
        <w:rPr>
          <w:rFonts w:hint="cs"/>
          <w:rtl/>
        </w:rPr>
        <w:t>ً</w:t>
      </w:r>
      <w:r>
        <w:rPr>
          <w:rtl/>
        </w:rPr>
        <w:t xml:space="preserve"> ثم</w:t>
      </w:r>
      <w:r w:rsidR="00695A0B">
        <w:rPr>
          <w:rFonts w:hint="cs"/>
          <w:rtl/>
        </w:rPr>
        <w:t>َّ</w:t>
      </w:r>
      <w:r>
        <w:rPr>
          <w:rtl/>
        </w:rPr>
        <w:t xml:space="preserve"> أقبل به إلى أصحاب الثياب فابتاع منهم ثوبا</w:t>
      </w:r>
      <w:r w:rsidR="00695A0B">
        <w:rPr>
          <w:rFonts w:hint="cs"/>
          <w:rtl/>
        </w:rPr>
        <w:t>ً</w:t>
      </w:r>
      <w:r>
        <w:rPr>
          <w:rtl/>
        </w:rPr>
        <w:t xml:space="preserve"> أو ثوبين وترك الحمار؟ قال</w:t>
      </w:r>
      <w:r w:rsidR="00F01D33">
        <w:rPr>
          <w:rtl/>
        </w:rPr>
        <w:t>:</w:t>
      </w:r>
      <w:r>
        <w:rPr>
          <w:rtl/>
        </w:rPr>
        <w:t xml:space="preserve"> يرد</w:t>
      </w:r>
      <w:r w:rsidR="00695A0B">
        <w:rPr>
          <w:rFonts w:hint="cs"/>
          <w:rtl/>
        </w:rPr>
        <w:t>ّ</w:t>
      </w:r>
      <w:r>
        <w:rPr>
          <w:rtl/>
        </w:rPr>
        <w:t xml:space="preserve"> الحمار على صاحبه ويتبع ال</w:t>
      </w:r>
      <w:r w:rsidR="00695A0B">
        <w:rPr>
          <w:rFonts w:hint="cs"/>
          <w:rtl/>
        </w:rPr>
        <w:t>ّ</w:t>
      </w:r>
      <w:r>
        <w:rPr>
          <w:rtl/>
        </w:rPr>
        <w:t>ذي ذهب بالثوبين، وليس عليه قطع إن</w:t>
      </w:r>
      <w:r w:rsidR="00695A0B">
        <w:rPr>
          <w:rFonts w:hint="cs"/>
          <w:rtl/>
        </w:rPr>
        <w:t>ّ</w:t>
      </w:r>
      <w:r>
        <w:rPr>
          <w:rtl/>
        </w:rPr>
        <w:t xml:space="preserve">ما هي خيانة. </w:t>
      </w:r>
    </w:p>
    <w:p w:rsidR="002B1751" w:rsidRDefault="002B1751" w:rsidP="00695A0B">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695A0B">
        <w:rPr>
          <w:rStyle w:val="libFootnotenumChar"/>
          <w:rFonts w:hint="cs"/>
          <w:rtl/>
        </w:rPr>
        <w:t>4</w:t>
      </w:r>
      <w:r w:rsidRPr="008A1A51">
        <w:rPr>
          <w:rStyle w:val="libFootnotenumChar"/>
          <w:rtl/>
        </w:rPr>
        <w:t>)</w:t>
      </w:r>
      <w:r>
        <w:rPr>
          <w:rtl/>
        </w:rPr>
        <w:t xml:space="preserve">. </w:t>
      </w:r>
    </w:p>
    <w:p w:rsidR="002B1751" w:rsidRDefault="002B1751" w:rsidP="00695A0B">
      <w:pPr>
        <w:pStyle w:val="libNormal"/>
        <w:rPr>
          <w:rtl/>
        </w:rPr>
      </w:pPr>
      <w:r>
        <w:rPr>
          <w:rtl/>
        </w:rPr>
        <w:t xml:space="preserve">ورواه الصدوق بإسناده عن موسى بن بكر،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w:t>
      </w:r>
      <w:r w:rsidR="00695A0B">
        <w:rPr>
          <w:rStyle w:val="libFootnotenumChar"/>
          <w:rFonts w:hint="cs"/>
          <w:rtl/>
        </w:rPr>
        <w:t>5</w:t>
      </w:r>
      <w:r w:rsidRPr="008A1A51">
        <w:rPr>
          <w:rStyle w:val="libFootnotenumChar"/>
          <w:rtl/>
        </w:rPr>
        <w:t>)</w:t>
      </w:r>
      <w:r>
        <w:rPr>
          <w:rtl/>
        </w:rPr>
        <w:t xml:space="preserve">. </w:t>
      </w:r>
    </w:p>
    <w:p w:rsidR="002B1751" w:rsidRDefault="002B1751" w:rsidP="008A1A51">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بن </w:t>
      </w:r>
      <w:r w:rsidR="006079CC">
        <w:rPr>
          <w:rtl/>
        </w:rPr>
        <w:t xml:space="preserve">محمّد </w:t>
      </w:r>
      <w:r>
        <w:rPr>
          <w:rtl/>
        </w:rPr>
        <w:t xml:space="preserve">بن عيسى، عن الحسين بن سعيد، عن فضالة، عن موسى بن بكر، عن </w:t>
      </w:r>
      <w:r w:rsidR="006079CC">
        <w:rPr>
          <w:rtl/>
        </w:rPr>
        <w:t xml:space="preserve">عليِّ </w:t>
      </w:r>
    </w:p>
    <w:p w:rsidR="002B1751" w:rsidRDefault="00C4707E" w:rsidP="00C4707E">
      <w:pPr>
        <w:pStyle w:val="libLine"/>
        <w:rPr>
          <w:rtl/>
        </w:rPr>
      </w:pPr>
      <w:r>
        <w:rPr>
          <w:rtl/>
        </w:rPr>
        <w:t>____________________</w:t>
      </w:r>
    </w:p>
    <w:p w:rsidR="002B1751" w:rsidRPr="00855E66" w:rsidRDefault="002B1751" w:rsidP="00695A0B">
      <w:pPr>
        <w:pStyle w:val="libFootnote0"/>
        <w:rPr>
          <w:rtl/>
        </w:rPr>
      </w:pPr>
      <w:r w:rsidRPr="00855E66">
        <w:rPr>
          <w:rtl/>
        </w:rPr>
        <w:t>(</w:t>
      </w:r>
      <w:r w:rsidR="00695A0B">
        <w:rPr>
          <w:rFonts w:hint="cs"/>
          <w:rtl/>
        </w:rPr>
        <w:t>1</w:t>
      </w:r>
      <w:r w:rsidRPr="00855E66">
        <w:rPr>
          <w:rtl/>
        </w:rPr>
        <w:t>) الفقيه 4</w:t>
      </w:r>
      <w:r w:rsidR="00F01D33">
        <w:rPr>
          <w:rtl/>
        </w:rPr>
        <w:t>:</w:t>
      </w:r>
      <w:r w:rsidRPr="00855E66">
        <w:rPr>
          <w:rtl/>
        </w:rPr>
        <w:t xml:space="preserve"> 43 </w:t>
      </w:r>
      <w:r w:rsidR="00035E93">
        <w:rPr>
          <w:rtl/>
        </w:rPr>
        <w:t>/</w:t>
      </w:r>
      <w:r w:rsidRPr="00855E66">
        <w:rPr>
          <w:rtl/>
        </w:rPr>
        <w:t xml:space="preserve"> 144</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2</w:t>
      </w:r>
      <w:r w:rsidRPr="00855E66">
        <w:rPr>
          <w:rtl/>
        </w:rPr>
        <w:t>) علل الشرائع</w:t>
      </w:r>
      <w:r w:rsidR="00F01D33">
        <w:rPr>
          <w:rtl/>
        </w:rPr>
        <w:t>:</w:t>
      </w:r>
      <w:r w:rsidRPr="00855E66">
        <w:rPr>
          <w:rtl/>
        </w:rPr>
        <w:t xml:space="preserve"> 535 </w:t>
      </w:r>
      <w:r w:rsidR="00035E93">
        <w:rPr>
          <w:rtl/>
        </w:rPr>
        <w:t>/</w:t>
      </w:r>
      <w:r w:rsidRPr="00855E66">
        <w:rPr>
          <w:rtl/>
        </w:rPr>
        <w:t xml:space="preserve"> 4</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3</w:t>
      </w:r>
      <w:r w:rsidRPr="00855E66">
        <w:rPr>
          <w:rtl/>
        </w:rPr>
        <w:t>) التهذيب 10</w:t>
      </w:r>
      <w:r w:rsidR="00F01D33">
        <w:rPr>
          <w:rtl/>
        </w:rPr>
        <w:t>:</w:t>
      </w:r>
      <w:r w:rsidRPr="00855E66">
        <w:rPr>
          <w:rtl/>
        </w:rPr>
        <w:t xml:space="preserve"> 109 </w:t>
      </w:r>
      <w:r w:rsidR="00035E93">
        <w:rPr>
          <w:rtl/>
        </w:rPr>
        <w:t>/</w:t>
      </w:r>
      <w:r w:rsidRPr="00855E66">
        <w:rPr>
          <w:rtl/>
        </w:rPr>
        <w:t xml:space="preserve"> 426</w:t>
      </w:r>
      <w:r>
        <w:rPr>
          <w:rtl/>
        </w:rPr>
        <w:t>.</w:t>
      </w:r>
      <w:r w:rsidRPr="00855E66">
        <w:rPr>
          <w:rtl/>
        </w:rPr>
        <w:t xml:space="preserve"> </w:t>
      </w:r>
    </w:p>
    <w:p w:rsidR="002B1751" w:rsidRDefault="002B1751" w:rsidP="00695A0B">
      <w:pPr>
        <w:pStyle w:val="libFootnoteCenterBold"/>
        <w:rPr>
          <w:rtl/>
        </w:rPr>
      </w:pPr>
      <w:r>
        <w:rPr>
          <w:rtl/>
        </w:rPr>
        <w:t xml:space="preserve">الباب 16 </w:t>
      </w:r>
    </w:p>
    <w:p w:rsidR="002B1751" w:rsidRDefault="002B1751" w:rsidP="00695A0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227 </w:t>
      </w:r>
      <w:r w:rsidR="00035E93">
        <w:rPr>
          <w:rtl/>
        </w:rPr>
        <w:t>/</w:t>
      </w:r>
      <w:r>
        <w:rPr>
          <w:rtl/>
        </w:rPr>
        <w:t xml:space="preserve"> 2. </w:t>
      </w:r>
    </w:p>
    <w:p w:rsidR="002B1751" w:rsidRPr="00855E66" w:rsidRDefault="002B1751" w:rsidP="00695A0B">
      <w:pPr>
        <w:pStyle w:val="libFootnote0"/>
        <w:rPr>
          <w:rtl/>
        </w:rPr>
      </w:pPr>
      <w:r w:rsidRPr="00855E66">
        <w:rPr>
          <w:rtl/>
        </w:rPr>
        <w:t>(</w:t>
      </w:r>
      <w:r w:rsidR="00695A0B">
        <w:rPr>
          <w:rFonts w:hint="cs"/>
          <w:rtl/>
        </w:rPr>
        <w:t>4</w:t>
      </w:r>
      <w:r w:rsidRPr="00855E66">
        <w:rPr>
          <w:rtl/>
        </w:rPr>
        <w:t>) التهذيب 10</w:t>
      </w:r>
      <w:r w:rsidR="00F01D33">
        <w:rPr>
          <w:rtl/>
        </w:rPr>
        <w:t>:</w:t>
      </w:r>
      <w:r w:rsidRPr="00855E66">
        <w:rPr>
          <w:rtl/>
        </w:rPr>
        <w:t xml:space="preserve"> 109 </w:t>
      </w:r>
      <w:r w:rsidR="00035E93">
        <w:rPr>
          <w:rtl/>
        </w:rPr>
        <w:t>/</w:t>
      </w:r>
      <w:r w:rsidRPr="00855E66">
        <w:rPr>
          <w:rtl/>
        </w:rPr>
        <w:t xml:space="preserve"> 427</w:t>
      </w:r>
      <w:r>
        <w:rPr>
          <w:rtl/>
        </w:rPr>
        <w:t>.</w:t>
      </w:r>
      <w:r w:rsidRPr="00855E66">
        <w:rPr>
          <w:rtl/>
        </w:rPr>
        <w:t xml:space="preserve"> </w:t>
      </w:r>
    </w:p>
    <w:p w:rsidR="002B1751" w:rsidRPr="00855E66" w:rsidRDefault="002B1751" w:rsidP="00695A0B">
      <w:pPr>
        <w:pStyle w:val="libFootnote0"/>
        <w:rPr>
          <w:rtl/>
        </w:rPr>
      </w:pPr>
      <w:r w:rsidRPr="00855E66">
        <w:rPr>
          <w:rtl/>
        </w:rPr>
        <w:t>(</w:t>
      </w:r>
      <w:r w:rsidR="00695A0B">
        <w:rPr>
          <w:rFonts w:hint="cs"/>
          <w:rtl/>
        </w:rPr>
        <w:t>5</w:t>
      </w:r>
      <w:r w:rsidRPr="00855E66">
        <w:rPr>
          <w:rtl/>
        </w:rPr>
        <w:t>) الفقيه 4</w:t>
      </w:r>
      <w:r w:rsidR="00F01D33">
        <w:rPr>
          <w:rtl/>
        </w:rPr>
        <w:t>:</w:t>
      </w:r>
      <w:r w:rsidRPr="00855E66">
        <w:rPr>
          <w:rtl/>
        </w:rPr>
        <w:t xml:space="preserve"> 45 </w:t>
      </w:r>
      <w:r w:rsidR="00035E93">
        <w:rPr>
          <w:rtl/>
        </w:rPr>
        <w:t>/</w:t>
      </w:r>
      <w:r w:rsidRPr="00855E66">
        <w:rPr>
          <w:rtl/>
        </w:rPr>
        <w:t xml:space="preserve"> 152</w:t>
      </w:r>
      <w:r>
        <w:rPr>
          <w:rtl/>
        </w:rPr>
        <w:t>.</w:t>
      </w:r>
      <w:r w:rsidRPr="00855E66">
        <w:rPr>
          <w:rtl/>
        </w:rPr>
        <w:t xml:space="preserve"> </w:t>
      </w:r>
    </w:p>
    <w:p w:rsidR="002B1751" w:rsidRDefault="002B1751" w:rsidP="00C4707E">
      <w:pPr>
        <w:pStyle w:val="libNormal"/>
        <w:rPr>
          <w:rtl/>
        </w:rPr>
      </w:pPr>
      <w:r>
        <w:rPr>
          <w:rtl/>
        </w:rPr>
        <w:br w:type="page"/>
      </w:r>
    </w:p>
    <w:p w:rsidR="002B1751" w:rsidRDefault="002B1751" w:rsidP="00695A0B">
      <w:pPr>
        <w:pStyle w:val="libNormal0"/>
        <w:rPr>
          <w:rtl/>
        </w:rPr>
      </w:pPr>
      <w:r>
        <w:rPr>
          <w:rtl/>
        </w:rPr>
        <w:lastRenderedPageBreak/>
        <w:t xml:space="preserve">ابن سعيد </w:t>
      </w:r>
      <w:r w:rsidRPr="008A1A51">
        <w:rPr>
          <w:rStyle w:val="libFootnotenumChar"/>
          <w:rtl/>
        </w:rPr>
        <w:t>(</w:t>
      </w:r>
      <w:r w:rsidR="00695A0B">
        <w:rPr>
          <w:rStyle w:val="libFootnotenumChar"/>
          <w:rFonts w:hint="cs"/>
          <w:rtl/>
        </w:rPr>
        <w:t>1</w:t>
      </w:r>
      <w:r w:rsidRPr="008A1A51">
        <w:rPr>
          <w:rStyle w:val="libFootnotenumChar"/>
          <w:rtl/>
        </w:rPr>
        <w:t>)</w:t>
      </w:r>
      <w:r>
        <w:rPr>
          <w:rtl/>
        </w:rPr>
        <w:t xml:space="preserve">. </w:t>
      </w:r>
    </w:p>
    <w:p w:rsidR="002B1751" w:rsidRDefault="002B1751" w:rsidP="00695A0B">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w:t>
      </w:r>
      <w:r w:rsidR="00695A0B">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591" w:name="_Toc309716553"/>
      <w:bookmarkStart w:id="592" w:name="_Toc380648285"/>
      <w:bookmarkStart w:id="593" w:name="_Toc189237776"/>
      <w:r>
        <w:rPr>
          <w:rtl/>
        </w:rPr>
        <w:t xml:space="preserve">17 - باب </w:t>
      </w:r>
      <w:r w:rsidR="006079CC">
        <w:rPr>
          <w:rtl/>
        </w:rPr>
        <w:t xml:space="preserve">أنّه </w:t>
      </w:r>
      <w:r>
        <w:rPr>
          <w:rtl/>
        </w:rPr>
        <w:t>لا يقطع الضيف، ولكن يقطع ضيف الضيف</w:t>
      </w:r>
      <w:bookmarkEnd w:id="591"/>
      <w:r w:rsidR="00BF2157">
        <w:rPr>
          <w:rtl/>
        </w:rPr>
        <w:t xml:space="preserve"> </w:t>
      </w:r>
      <w:bookmarkStart w:id="594" w:name="_Toc309716554"/>
      <w:r w:rsidR="00BF2157">
        <w:rPr>
          <w:rtl/>
        </w:rPr>
        <w:t>إ</w:t>
      </w:r>
      <w:r>
        <w:rPr>
          <w:rtl/>
        </w:rPr>
        <w:t>ذا سرق</w:t>
      </w:r>
      <w:bookmarkEnd w:id="592"/>
      <w:bookmarkEnd w:id="593"/>
      <w:bookmarkEnd w:id="594"/>
      <w:r>
        <w:rPr>
          <w:rtl/>
        </w:rPr>
        <w:t xml:space="preserve"> </w:t>
      </w:r>
    </w:p>
    <w:p w:rsidR="002B1751" w:rsidRDefault="002B1751" w:rsidP="00F01D33">
      <w:pPr>
        <w:pStyle w:val="libNormal"/>
        <w:rPr>
          <w:rtl/>
        </w:rPr>
      </w:pPr>
      <w:r w:rsidRPr="00035E93">
        <w:rPr>
          <w:rStyle w:val="libNormalChar"/>
          <w:rtl/>
        </w:rPr>
        <w:t>[ 34747 ]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وعن </w:t>
      </w:r>
      <w:r w:rsidR="006079CC">
        <w:rPr>
          <w:rtl/>
        </w:rPr>
        <w:t xml:space="preserve">عليِّ </w:t>
      </w:r>
      <w:r>
        <w:rPr>
          <w:rtl/>
        </w:rPr>
        <w:t xml:space="preserve">بن إبراهيم، عن أبيه </w:t>
      </w:r>
      <w:r w:rsidR="000014EE">
        <w:rPr>
          <w:rtl/>
        </w:rPr>
        <w:t>جميعاً</w:t>
      </w:r>
      <w:r>
        <w:rPr>
          <w:rtl/>
        </w:rPr>
        <w:t xml:space="preserve">، عن ابن محبوب، عن </w:t>
      </w:r>
      <w:r w:rsidR="006079CC">
        <w:rPr>
          <w:rtl/>
        </w:rPr>
        <w:t xml:space="preserve">عليِّ </w:t>
      </w:r>
      <w:r>
        <w:rPr>
          <w:rtl/>
        </w:rPr>
        <w:t xml:space="preserve">ابن رئاب،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الضيف إذا سرق لم يقطع، وإذا أضاف الضيف ضيفا</w:t>
      </w:r>
      <w:r w:rsidR="00695A0B">
        <w:rPr>
          <w:rFonts w:hint="cs"/>
          <w:rtl/>
        </w:rPr>
        <w:t>ً</w:t>
      </w:r>
      <w:r>
        <w:rPr>
          <w:rtl/>
        </w:rPr>
        <w:t xml:space="preserve"> فسرق قطع ضيف الضيف. </w:t>
      </w:r>
    </w:p>
    <w:p w:rsidR="002B1751" w:rsidRDefault="002B1751" w:rsidP="00695A0B">
      <w:pPr>
        <w:pStyle w:val="libNormal"/>
        <w:rPr>
          <w:rtl/>
        </w:rPr>
      </w:pPr>
      <w:r>
        <w:rPr>
          <w:rtl/>
        </w:rPr>
        <w:t xml:space="preserve">ورواه الصدوق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بن موسى بن المتوك</w:t>
      </w:r>
      <w:r w:rsidR="00695A0B">
        <w:rPr>
          <w:rFonts w:hint="cs"/>
          <w:rtl/>
        </w:rPr>
        <w:t>ّ</w:t>
      </w:r>
      <w:r>
        <w:rPr>
          <w:rtl/>
        </w:rPr>
        <w:t xml:space="preserve">ل، عن السعد آبادي، عن أحمدبن أبي عبدالله، عن الحسن بن محبوب </w:t>
      </w:r>
      <w:r w:rsidRPr="008A1A51">
        <w:rPr>
          <w:rStyle w:val="libFootnotenumChar"/>
          <w:rtl/>
        </w:rPr>
        <w:t>(</w:t>
      </w:r>
      <w:r w:rsidR="00695A0B">
        <w:rPr>
          <w:rStyle w:val="libFootnotenumChar"/>
          <w:rFonts w:hint="cs"/>
          <w:rtl/>
        </w:rPr>
        <w:t>3</w:t>
      </w:r>
      <w:r w:rsidRPr="008A1A51">
        <w:rPr>
          <w:rStyle w:val="libFootnotenumChar"/>
          <w:rtl/>
        </w:rPr>
        <w:t>)</w:t>
      </w:r>
      <w:r>
        <w:rPr>
          <w:rtl/>
        </w:rPr>
        <w:t xml:space="preserve">. </w:t>
      </w:r>
    </w:p>
    <w:p w:rsidR="002B1751" w:rsidRDefault="002B1751" w:rsidP="00695A0B">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695A0B">
        <w:rPr>
          <w:rStyle w:val="libFootnotenumChar"/>
          <w:rFonts w:hint="cs"/>
          <w:rtl/>
        </w:rPr>
        <w:t>4</w:t>
      </w:r>
      <w:r w:rsidRPr="008A1A51">
        <w:rPr>
          <w:rStyle w:val="libFootnotenumChar"/>
          <w:rtl/>
        </w:rPr>
        <w:t>)</w:t>
      </w:r>
      <w:r>
        <w:rPr>
          <w:rtl/>
        </w:rPr>
        <w:t xml:space="preserve">. </w:t>
      </w:r>
    </w:p>
    <w:p w:rsidR="002B1751" w:rsidRDefault="002B1751" w:rsidP="00695A0B">
      <w:pPr>
        <w:pStyle w:val="libNormal"/>
        <w:rPr>
          <w:rtl/>
        </w:rPr>
      </w:pPr>
      <w:r w:rsidRPr="00035E93">
        <w:rPr>
          <w:rStyle w:val="libNormalChar"/>
          <w:rtl/>
        </w:rPr>
        <w:t>[ 34748 ]</w:t>
      </w:r>
      <w:r>
        <w:rPr>
          <w:rtl/>
        </w:rPr>
        <w:t xml:space="preserve"> 2 -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روي </w:t>
      </w:r>
      <w:r w:rsidR="006079CC">
        <w:rPr>
          <w:rtl/>
        </w:rPr>
        <w:t xml:space="preserve">أنّه </w:t>
      </w:r>
      <w:r>
        <w:rPr>
          <w:rtl/>
        </w:rPr>
        <w:t>إذا أضاف الضيف ضيفا</w:t>
      </w:r>
      <w:r w:rsidR="00695A0B">
        <w:rPr>
          <w:rFonts w:hint="cs"/>
          <w:rtl/>
        </w:rPr>
        <w:t>ً</w:t>
      </w:r>
      <w:r>
        <w:rPr>
          <w:rtl/>
        </w:rPr>
        <w:t xml:space="preserve"> </w:t>
      </w:r>
      <w:r w:rsidRPr="008A1A51">
        <w:rPr>
          <w:rStyle w:val="libFootnotenumChar"/>
          <w:rtl/>
        </w:rPr>
        <w:t>(</w:t>
      </w:r>
      <w:r w:rsidR="00695A0B">
        <w:rPr>
          <w:rStyle w:val="libFootnotenumChar"/>
          <w:rFonts w:hint="cs"/>
          <w:rtl/>
        </w:rPr>
        <w:t>5</w:t>
      </w:r>
      <w:r w:rsidRPr="008A1A51">
        <w:rPr>
          <w:rStyle w:val="libFootnotenumChar"/>
          <w:rtl/>
        </w:rPr>
        <w:t>)</w:t>
      </w:r>
      <w:r>
        <w:rPr>
          <w:rtl/>
        </w:rPr>
        <w:t xml:space="preserve"> قطع. </w:t>
      </w:r>
    </w:p>
    <w:p w:rsidR="002B1751" w:rsidRDefault="002B1751" w:rsidP="00695A0B">
      <w:pPr>
        <w:pStyle w:val="libNormal"/>
        <w:rPr>
          <w:rtl/>
        </w:rPr>
      </w:pPr>
      <w:r>
        <w:rPr>
          <w:rtl/>
        </w:rPr>
        <w:t>أقول</w:t>
      </w:r>
      <w:r w:rsidR="00F01D33">
        <w:rPr>
          <w:rtl/>
        </w:rPr>
        <w:t>:</w:t>
      </w:r>
      <w:r>
        <w:rPr>
          <w:rtl/>
        </w:rPr>
        <w:t xml:space="preserve"> وتقد</w:t>
      </w:r>
      <w:r w:rsidR="00695A0B">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695A0B">
        <w:rPr>
          <w:rStyle w:val="libFootnotenumChar"/>
          <w:rFonts w:hint="cs"/>
          <w:rtl/>
        </w:rPr>
        <w:t>6</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695A0B">
        <w:rPr>
          <w:rStyle w:val="libFootnotenumChar"/>
          <w:rFonts w:hint="cs"/>
          <w:rtl/>
        </w:rPr>
        <w:t>7</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F214BB" w:rsidRDefault="002B1751" w:rsidP="00695A0B">
      <w:pPr>
        <w:pStyle w:val="libFootnote0"/>
        <w:rPr>
          <w:rtl/>
        </w:rPr>
      </w:pPr>
      <w:r w:rsidRPr="00F214BB">
        <w:rPr>
          <w:rtl/>
        </w:rPr>
        <w:t>(</w:t>
      </w:r>
      <w:r w:rsidR="00695A0B">
        <w:rPr>
          <w:rFonts w:hint="cs"/>
          <w:rtl/>
        </w:rPr>
        <w:t>1</w:t>
      </w:r>
      <w:r w:rsidRPr="00F214BB">
        <w:rPr>
          <w:rtl/>
        </w:rPr>
        <w:t>) علل الشرائع</w:t>
      </w:r>
      <w:r w:rsidR="00F01D33">
        <w:rPr>
          <w:rtl/>
        </w:rPr>
        <w:t>:</w:t>
      </w:r>
      <w:r w:rsidRPr="00F214BB">
        <w:rPr>
          <w:rtl/>
        </w:rPr>
        <w:t xml:space="preserve"> 538 </w:t>
      </w:r>
      <w:r w:rsidR="00035E93">
        <w:rPr>
          <w:rtl/>
        </w:rPr>
        <w:t>/</w:t>
      </w:r>
      <w:r w:rsidRPr="00F214BB">
        <w:rPr>
          <w:rtl/>
        </w:rPr>
        <w:t xml:space="preserve"> 1</w:t>
      </w:r>
      <w:r>
        <w:rPr>
          <w:rtl/>
        </w:rPr>
        <w:t>.</w:t>
      </w:r>
      <w:r w:rsidRPr="00F214BB">
        <w:rPr>
          <w:rtl/>
        </w:rPr>
        <w:t xml:space="preserve"> </w:t>
      </w:r>
    </w:p>
    <w:p w:rsidR="002B1751" w:rsidRPr="00F214BB" w:rsidRDefault="002B1751" w:rsidP="00695A0B">
      <w:pPr>
        <w:pStyle w:val="libFootnote0"/>
        <w:rPr>
          <w:rtl/>
        </w:rPr>
      </w:pPr>
      <w:r w:rsidRPr="00F214BB">
        <w:rPr>
          <w:rtl/>
        </w:rPr>
        <w:t>(</w:t>
      </w:r>
      <w:r w:rsidR="00695A0B">
        <w:rPr>
          <w:rFonts w:hint="cs"/>
          <w:rtl/>
        </w:rPr>
        <w:t>2</w:t>
      </w:r>
      <w:r w:rsidRPr="00F214BB">
        <w:rPr>
          <w:rtl/>
        </w:rPr>
        <w:t>) يأتي في الباب 18 من هذه الأبواب</w:t>
      </w:r>
      <w:r>
        <w:rPr>
          <w:rtl/>
        </w:rPr>
        <w:t>.</w:t>
      </w:r>
      <w:r w:rsidRPr="00F214BB">
        <w:rPr>
          <w:rtl/>
        </w:rPr>
        <w:t xml:space="preserve"> </w:t>
      </w:r>
    </w:p>
    <w:p w:rsidR="002B1751" w:rsidRDefault="002B1751" w:rsidP="00695A0B">
      <w:pPr>
        <w:pStyle w:val="libFootnoteCenterBold"/>
        <w:rPr>
          <w:rtl/>
        </w:rPr>
      </w:pPr>
      <w:r>
        <w:rPr>
          <w:rtl/>
        </w:rPr>
        <w:t xml:space="preserve">الباب 17 </w:t>
      </w:r>
    </w:p>
    <w:p w:rsidR="002B1751" w:rsidRDefault="002B1751" w:rsidP="00695A0B">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228 </w:t>
      </w:r>
      <w:r w:rsidR="00035E93">
        <w:rPr>
          <w:rtl/>
        </w:rPr>
        <w:t>/</w:t>
      </w:r>
      <w:r>
        <w:rPr>
          <w:rtl/>
        </w:rPr>
        <w:t xml:space="preserve"> 4. </w:t>
      </w:r>
    </w:p>
    <w:p w:rsidR="002B1751" w:rsidRPr="00F214BB" w:rsidRDefault="002B1751" w:rsidP="00695A0B">
      <w:pPr>
        <w:pStyle w:val="libFootnote0"/>
        <w:rPr>
          <w:rtl/>
        </w:rPr>
      </w:pPr>
      <w:r w:rsidRPr="00F214BB">
        <w:rPr>
          <w:rtl/>
        </w:rPr>
        <w:t>(</w:t>
      </w:r>
      <w:r w:rsidR="00695A0B">
        <w:rPr>
          <w:rFonts w:hint="cs"/>
          <w:rtl/>
        </w:rPr>
        <w:t>3</w:t>
      </w:r>
      <w:r w:rsidRPr="00F214BB">
        <w:rPr>
          <w:rtl/>
        </w:rPr>
        <w:t>) علل الشرائع</w:t>
      </w:r>
      <w:r w:rsidR="00F01D33">
        <w:rPr>
          <w:rtl/>
        </w:rPr>
        <w:t>:</w:t>
      </w:r>
      <w:r w:rsidRPr="00F214BB">
        <w:rPr>
          <w:rtl/>
        </w:rPr>
        <w:t xml:space="preserve"> 535 </w:t>
      </w:r>
      <w:r w:rsidR="00035E93">
        <w:rPr>
          <w:rtl/>
        </w:rPr>
        <w:t>/</w:t>
      </w:r>
      <w:r w:rsidRPr="00F214BB">
        <w:rPr>
          <w:rtl/>
        </w:rPr>
        <w:t xml:space="preserve"> 3</w:t>
      </w:r>
      <w:r>
        <w:rPr>
          <w:rtl/>
        </w:rPr>
        <w:t>.</w:t>
      </w:r>
      <w:r w:rsidRPr="00F214BB">
        <w:rPr>
          <w:rtl/>
        </w:rPr>
        <w:t xml:space="preserve"> </w:t>
      </w:r>
    </w:p>
    <w:p w:rsidR="002B1751" w:rsidRPr="00F214BB" w:rsidRDefault="002B1751" w:rsidP="00695A0B">
      <w:pPr>
        <w:pStyle w:val="libFootnote0"/>
        <w:rPr>
          <w:rtl/>
        </w:rPr>
      </w:pPr>
      <w:r w:rsidRPr="00F214BB">
        <w:rPr>
          <w:rtl/>
        </w:rPr>
        <w:t>(</w:t>
      </w:r>
      <w:r w:rsidR="00695A0B">
        <w:rPr>
          <w:rFonts w:hint="cs"/>
          <w:rtl/>
        </w:rPr>
        <w:t>4</w:t>
      </w:r>
      <w:r w:rsidRPr="00F214BB">
        <w:rPr>
          <w:rtl/>
        </w:rPr>
        <w:t>) التهذيب 10</w:t>
      </w:r>
      <w:r w:rsidR="00F01D33">
        <w:rPr>
          <w:rtl/>
        </w:rPr>
        <w:t>:</w:t>
      </w:r>
      <w:r w:rsidRPr="00F214BB">
        <w:rPr>
          <w:rtl/>
        </w:rPr>
        <w:t xml:space="preserve"> 110 </w:t>
      </w:r>
      <w:r w:rsidR="00035E93">
        <w:rPr>
          <w:rtl/>
        </w:rPr>
        <w:t>/</w:t>
      </w:r>
      <w:r w:rsidRPr="00F214BB">
        <w:rPr>
          <w:rtl/>
        </w:rPr>
        <w:t xml:space="preserve"> 428</w:t>
      </w:r>
      <w:r>
        <w:rPr>
          <w:rtl/>
        </w:rPr>
        <w:t>.</w:t>
      </w:r>
      <w:r w:rsidRPr="00F214BB">
        <w:rPr>
          <w:rtl/>
        </w:rPr>
        <w:t xml:space="preserve"> </w:t>
      </w:r>
    </w:p>
    <w:p w:rsidR="002B1751" w:rsidRDefault="002B1751" w:rsidP="00577EAF">
      <w:pPr>
        <w:pStyle w:val="libFootnote0"/>
        <w:rPr>
          <w:rtl/>
        </w:rPr>
      </w:pPr>
      <w:r>
        <w:rPr>
          <w:rtl/>
        </w:rPr>
        <w:t>2 - الفقيه 4</w:t>
      </w:r>
      <w:r w:rsidR="00F01D33">
        <w:rPr>
          <w:rtl/>
        </w:rPr>
        <w:t>:</w:t>
      </w:r>
      <w:r>
        <w:rPr>
          <w:rtl/>
        </w:rPr>
        <w:t xml:space="preserve"> 47 </w:t>
      </w:r>
      <w:r w:rsidR="00035E93">
        <w:rPr>
          <w:rtl/>
        </w:rPr>
        <w:t>/</w:t>
      </w:r>
      <w:r>
        <w:rPr>
          <w:rtl/>
        </w:rPr>
        <w:t xml:space="preserve"> 160. </w:t>
      </w:r>
    </w:p>
    <w:p w:rsidR="002B1751" w:rsidRPr="00F214BB" w:rsidRDefault="002B1751" w:rsidP="00695A0B">
      <w:pPr>
        <w:pStyle w:val="libFootnote0"/>
        <w:rPr>
          <w:rtl/>
        </w:rPr>
      </w:pPr>
      <w:r w:rsidRPr="00F214BB">
        <w:rPr>
          <w:rtl/>
        </w:rPr>
        <w:t>(</w:t>
      </w:r>
      <w:r w:rsidR="00695A0B">
        <w:rPr>
          <w:rFonts w:hint="cs"/>
          <w:rtl/>
        </w:rPr>
        <w:t>5</w:t>
      </w:r>
      <w:r w:rsidRPr="00F214BB">
        <w:rPr>
          <w:rtl/>
        </w:rPr>
        <w:t>) أضاف في المصدر</w:t>
      </w:r>
      <w:r w:rsidR="00F01D33">
        <w:rPr>
          <w:rtl/>
        </w:rPr>
        <w:t>:</w:t>
      </w:r>
      <w:r w:rsidRPr="00F214BB">
        <w:rPr>
          <w:rtl/>
        </w:rPr>
        <w:t xml:space="preserve"> فسرق</w:t>
      </w:r>
      <w:r>
        <w:rPr>
          <w:rtl/>
        </w:rPr>
        <w:t>.</w:t>
      </w:r>
      <w:r w:rsidRPr="00F214BB">
        <w:rPr>
          <w:rtl/>
        </w:rPr>
        <w:t xml:space="preserve"> </w:t>
      </w:r>
    </w:p>
    <w:p w:rsidR="002B1751" w:rsidRPr="00F214BB" w:rsidRDefault="002B1751" w:rsidP="00695A0B">
      <w:pPr>
        <w:pStyle w:val="libFootnote0"/>
        <w:rPr>
          <w:rtl/>
        </w:rPr>
      </w:pPr>
      <w:r w:rsidRPr="00F214BB">
        <w:rPr>
          <w:rtl/>
        </w:rPr>
        <w:t>(</w:t>
      </w:r>
      <w:r w:rsidR="00695A0B">
        <w:rPr>
          <w:rFonts w:hint="cs"/>
          <w:rtl/>
        </w:rPr>
        <w:t>6</w:t>
      </w:r>
      <w:r w:rsidRPr="00F214BB">
        <w:rPr>
          <w:rtl/>
        </w:rPr>
        <w:t xml:space="preserve">) تقدم في </w:t>
      </w:r>
      <w:r w:rsidR="001F501A">
        <w:rPr>
          <w:rtl/>
        </w:rPr>
        <w:t>ال</w:t>
      </w:r>
      <w:r w:rsidR="008C228A">
        <w:rPr>
          <w:rtl/>
        </w:rPr>
        <w:t>حدّ</w:t>
      </w:r>
      <w:r w:rsidRPr="00F214BB">
        <w:rPr>
          <w:rtl/>
        </w:rPr>
        <w:t>يثين 4 و 5 من الباب 14 من هذه الأبواب</w:t>
      </w:r>
      <w:r>
        <w:rPr>
          <w:rtl/>
        </w:rPr>
        <w:t>.</w:t>
      </w:r>
      <w:r w:rsidRPr="00F214BB">
        <w:rPr>
          <w:rtl/>
        </w:rPr>
        <w:t xml:space="preserve"> </w:t>
      </w:r>
    </w:p>
    <w:p w:rsidR="002B1751" w:rsidRPr="00F214BB" w:rsidRDefault="002B1751" w:rsidP="00695A0B">
      <w:pPr>
        <w:pStyle w:val="libFootnote0"/>
        <w:rPr>
          <w:rtl/>
        </w:rPr>
      </w:pPr>
      <w:r w:rsidRPr="00F214BB">
        <w:rPr>
          <w:rtl/>
        </w:rPr>
        <w:t>(</w:t>
      </w:r>
      <w:r w:rsidR="00695A0B">
        <w:rPr>
          <w:rFonts w:hint="cs"/>
          <w:rtl/>
        </w:rPr>
        <w:t>7</w:t>
      </w:r>
      <w:r w:rsidRPr="00F214BB">
        <w:rPr>
          <w:rtl/>
        </w:rPr>
        <w:t>) يأتي في الباب الآتي من هذه الأبواب</w:t>
      </w:r>
      <w:r>
        <w:rPr>
          <w:rtl/>
        </w:rPr>
        <w:t>.</w:t>
      </w:r>
      <w:r w:rsidRPr="00F214B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595" w:name="_Toc309716555"/>
      <w:bookmarkStart w:id="596" w:name="_Toc380648286"/>
      <w:bookmarkStart w:id="597" w:name="_Toc189237777"/>
      <w:r>
        <w:rPr>
          <w:rtl/>
        </w:rPr>
        <w:lastRenderedPageBreak/>
        <w:t xml:space="preserve">18 - باب </w:t>
      </w:r>
      <w:r w:rsidR="00695A0B">
        <w:rPr>
          <w:rtl/>
        </w:rPr>
        <w:t>أن</w:t>
      </w:r>
      <w:r w:rsidR="006079CC">
        <w:rPr>
          <w:rtl/>
        </w:rPr>
        <w:t xml:space="preserve">ه </w:t>
      </w:r>
      <w:r>
        <w:rPr>
          <w:rtl/>
        </w:rPr>
        <w:t xml:space="preserve">لا يقطع </w:t>
      </w:r>
      <w:r w:rsidR="001F501A">
        <w:rPr>
          <w:rtl/>
        </w:rPr>
        <w:t xml:space="preserve">إلّا </w:t>
      </w:r>
      <w:r>
        <w:rPr>
          <w:rtl/>
        </w:rPr>
        <w:t>من سرق من حرز، وجملة ممن</w:t>
      </w:r>
      <w:bookmarkEnd w:id="595"/>
      <w:r w:rsidR="00BF2157">
        <w:rPr>
          <w:rtl/>
        </w:rPr>
        <w:t xml:space="preserve"> </w:t>
      </w:r>
      <w:bookmarkStart w:id="598" w:name="_Toc309716556"/>
      <w:r w:rsidR="00BF2157">
        <w:rPr>
          <w:rtl/>
        </w:rPr>
        <w:t>ل</w:t>
      </w:r>
      <w:r>
        <w:rPr>
          <w:rtl/>
        </w:rPr>
        <w:t>ا يقطع</w:t>
      </w:r>
      <w:bookmarkEnd w:id="596"/>
      <w:bookmarkEnd w:id="597"/>
      <w:bookmarkEnd w:id="598"/>
      <w:r>
        <w:rPr>
          <w:rtl/>
        </w:rPr>
        <w:t xml:space="preserve"> </w:t>
      </w:r>
    </w:p>
    <w:p w:rsidR="002B1751" w:rsidRDefault="002B1751" w:rsidP="00F01D33">
      <w:pPr>
        <w:pStyle w:val="libNormal"/>
        <w:rPr>
          <w:rtl/>
        </w:rPr>
      </w:pPr>
      <w:r w:rsidRPr="00035E93">
        <w:rPr>
          <w:rStyle w:val="libNormalChar"/>
          <w:rtl/>
        </w:rPr>
        <w:t>[ 34749 ]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أبي </w:t>
      </w:r>
      <w:r w:rsidR="001F501A">
        <w:rPr>
          <w:rtl/>
        </w:rPr>
        <w:t>أيّوب</w:t>
      </w:r>
      <w:r>
        <w:rPr>
          <w:rtl/>
        </w:rPr>
        <w:t>، عن أبي بصير،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قوم اصطحبوا في سفر رفقاء فسرق بعضهم متاع بعض؟ فقال</w:t>
      </w:r>
      <w:r w:rsidR="00F01D33">
        <w:rPr>
          <w:rtl/>
        </w:rPr>
        <w:t>:</w:t>
      </w:r>
      <w:r>
        <w:rPr>
          <w:rtl/>
        </w:rPr>
        <w:t xml:space="preserve"> هذا خائن لا يقطع، ولكن يتبع بسرقته وخيانته. </w:t>
      </w:r>
    </w:p>
    <w:p w:rsidR="002B1751" w:rsidRDefault="002B1751" w:rsidP="008A1A51">
      <w:pPr>
        <w:pStyle w:val="libNormal"/>
        <w:rPr>
          <w:rtl/>
        </w:rPr>
      </w:pPr>
      <w:r>
        <w:rPr>
          <w:rtl/>
        </w:rPr>
        <w:t>قيل له</w:t>
      </w:r>
      <w:r w:rsidR="00F01D33">
        <w:rPr>
          <w:rtl/>
        </w:rPr>
        <w:t>:</w:t>
      </w:r>
      <w:r>
        <w:rPr>
          <w:rtl/>
        </w:rPr>
        <w:t xml:space="preserve"> فان سرق من </w:t>
      </w:r>
      <w:r w:rsidRPr="008A1A51">
        <w:rPr>
          <w:rStyle w:val="libFootnotenumChar"/>
          <w:rtl/>
        </w:rPr>
        <w:t>(1)</w:t>
      </w:r>
      <w:r>
        <w:rPr>
          <w:rtl/>
        </w:rPr>
        <w:t xml:space="preserve"> أبيه، فقال</w:t>
      </w:r>
      <w:r w:rsidR="00F01D33">
        <w:rPr>
          <w:rtl/>
        </w:rPr>
        <w:t>:</w:t>
      </w:r>
      <w:r>
        <w:rPr>
          <w:rtl/>
        </w:rPr>
        <w:t xml:space="preserve"> لا يقطع لأن</w:t>
      </w:r>
      <w:r w:rsidR="00675DBA">
        <w:rPr>
          <w:rFonts w:hint="cs"/>
          <w:rtl/>
        </w:rPr>
        <w:t>َّ</w:t>
      </w:r>
      <w:r>
        <w:rPr>
          <w:rtl/>
        </w:rPr>
        <w:t xml:space="preserve"> ابن الرجل لا يحجب عن الدخول إلى منزل أبيه هذا خائن، وكذلك إن أخذ </w:t>
      </w:r>
      <w:r w:rsidRPr="008A1A51">
        <w:rPr>
          <w:rStyle w:val="libFootnotenumChar"/>
          <w:rtl/>
        </w:rPr>
        <w:t>(2)</w:t>
      </w:r>
      <w:r>
        <w:rPr>
          <w:rtl/>
        </w:rPr>
        <w:t xml:space="preserve"> من منزل أخيه أو ا</w:t>
      </w:r>
      <w:r w:rsidR="00675DBA">
        <w:rPr>
          <w:rFonts w:hint="cs"/>
          <w:rtl/>
        </w:rPr>
        <w:t>ُ</w:t>
      </w:r>
      <w:r>
        <w:rPr>
          <w:rtl/>
        </w:rPr>
        <w:t>خته إن كان يدخل عليهم لا يجحب</w:t>
      </w:r>
      <w:r w:rsidR="006079CC">
        <w:rPr>
          <w:rtl/>
        </w:rPr>
        <w:t xml:space="preserve">أنّه </w:t>
      </w:r>
      <w:r>
        <w:rPr>
          <w:rtl/>
        </w:rPr>
        <w:t xml:space="preserve">عن الدخول.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(3)</w:t>
      </w:r>
      <w:r>
        <w:rPr>
          <w:rtl/>
        </w:rPr>
        <w:t xml:space="preserve">. </w:t>
      </w:r>
    </w:p>
    <w:p w:rsidR="002B1751" w:rsidRDefault="002B1751" w:rsidP="00675DBA">
      <w:pPr>
        <w:pStyle w:val="libNormal"/>
        <w:rPr>
          <w:rtl/>
        </w:rPr>
      </w:pPr>
      <w:r w:rsidRPr="00035E93">
        <w:rPr>
          <w:rStyle w:val="libNormalChar"/>
          <w:rtl/>
        </w:rPr>
        <w:t>[ 34750 ]</w:t>
      </w:r>
      <w:r>
        <w:rPr>
          <w:rtl/>
        </w:rPr>
        <w:t xml:space="preserve"> 2 - وعنه،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كل</w:t>
      </w:r>
      <w:r w:rsidR="00675DBA">
        <w:rPr>
          <w:rFonts w:hint="cs"/>
          <w:rtl/>
        </w:rPr>
        <w:t>ّ</w:t>
      </w:r>
      <w:r>
        <w:rPr>
          <w:rtl/>
        </w:rPr>
        <w:t xml:space="preserve"> مدخل يدخل فيه بغير إذن </w:t>
      </w:r>
      <w:r w:rsidRPr="008A1A51">
        <w:rPr>
          <w:rStyle w:val="libFootnotenumChar"/>
          <w:rtl/>
        </w:rPr>
        <w:t>(</w:t>
      </w:r>
      <w:r w:rsidR="00675DBA">
        <w:rPr>
          <w:rStyle w:val="libFootnotenumChar"/>
          <w:rFonts w:hint="cs"/>
          <w:rtl/>
        </w:rPr>
        <w:t>4</w:t>
      </w:r>
      <w:r w:rsidRPr="008A1A51">
        <w:rPr>
          <w:rStyle w:val="libFootnotenumChar"/>
          <w:rtl/>
        </w:rPr>
        <w:t>)</w:t>
      </w:r>
      <w:r>
        <w:rPr>
          <w:rtl/>
        </w:rPr>
        <w:t xml:space="preserve"> فسرق منه السارق فلا قطع فيه </w:t>
      </w:r>
      <w:r w:rsidRPr="008A1A51">
        <w:rPr>
          <w:rStyle w:val="libFootnotenumChar"/>
          <w:rtl/>
        </w:rPr>
        <w:t>(</w:t>
      </w:r>
      <w:r w:rsidR="00675DBA">
        <w:rPr>
          <w:rStyle w:val="libFootnotenumChar"/>
          <w:rFonts w:hint="cs"/>
          <w:rtl/>
        </w:rPr>
        <w:t>5</w:t>
      </w:r>
      <w:r w:rsidRPr="008A1A51">
        <w:rPr>
          <w:rStyle w:val="libFootnotenumChar"/>
          <w:rtl/>
        </w:rPr>
        <w:t>)</w:t>
      </w:r>
      <w:r>
        <w:rPr>
          <w:rtl/>
        </w:rPr>
        <w:t xml:space="preserve"> - يعني</w:t>
      </w:r>
      <w:r w:rsidR="00F01D33">
        <w:rPr>
          <w:rtl/>
        </w:rPr>
        <w:t>:</w:t>
      </w:r>
      <w:r>
        <w:rPr>
          <w:rtl/>
        </w:rPr>
        <w:t xml:space="preserve"> الحمامات والخانات والأرحية -. </w:t>
      </w:r>
    </w:p>
    <w:p w:rsidR="002B1751" w:rsidRDefault="002B1751" w:rsidP="00675DBA">
      <w:pPr>
        <w:pStyle w:val="libNormal"/>
        <w:rPr>
          <w:rtl/>
        </w:rPr>
      </w:pPr>
      <w:r>
        <w:rPr>
          <w:rtl/>
        </w:rPr>
        <w:t>ورواه الصدوق بإسناده عن النوفلي، وزاد</w:t>
      </w:r>
      <w:r w:rsidR="00F01D33">
        <w:rPr>
          <w:rtl/>
        </w:rPr>
        <w:t>:</w:t>
      </w:r>
      <w:r>
        <w:rPr>
          <w:rtl/>
        </w:rPr>
        <w:t xml:space="preserve"> والمساجد </w:t>
      </w:r>
      <w:r w:rsidRPr="008A1A51">
        <w:rPr>
          <w:rStyle w:val="libFootnotenumChar"/>
          <w:rtl/>
        </w:rPr>
        <w:t>(</w:t>
      </w:r>
      <w:r w:rsidR="00675DBA">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675DBA">
      <w:pPr>
        <w:pStyle w:val="libFootnoteCenterBold"/>
        <w:rPr>
          <w:rtl/>
        </w:rPr>
      </w:pPr>
      <w:r>
        <w:rPr>
          <w:rtl/>
        </w:rPr>
        <w:t xml:space="preserve">الباب 18 </w:t>
      </w:r>
    </w:p>
    <w:p w:rsidR="002B1751" w:rsidRDefault="002B1751" w:rsidP="00675DBA">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228 </w:t>
      </w:r>
      <w:r w:rsidR="00035E93">
        <w:rPr>
          <w:rtl/>
        </w:rPr>
        <w:t>/</w:t>
      </w:r>
      <w:r>
        <w:rPr>
          <w:rtl/>
        </w:rPr>
        <w:t xml:space="preserve"> 6. </w:t>
      </w:r>
    </w:p>
    <w:p w:rsidR="002B1751" w:rsidRPr="00F214BB" w:rsidRDefault="002B1751" w:rsidP="00577EAF">
      <w:pPr>
        <w:pStyle w:val="libFootnote0"/>
        <w:rPr>
          <w:rtl/>
        </w:rPr>
      </w:pPr>
      <w:r w:rsidRPr="00F214BB">
        <w:rPr>
          <w:rtl/>
        </w:rPr>
        <w:t>(1) في المصدر زيادة</w:t>
      </w:r>
      <w:r w:rsidR="00F01D33">
        <w:rPr>
          <w:rtl/>
        </w:rPr>
        <w:t>:</w:t>
      </w:r>
      <w:r w:rsidRPr="00F214BB">
        <w:rPr>
          <w:rtl/>
        </w:rPr>
        <w:t xml:space="preserve"> منزل</w:t>
      </w:r>
      <w:r>
        <w:rPr>
          <w:rtl/>
        </w:rPr>
        <w:t>.</w:t>
      </w:r>
      <w:r w:rsidRPr="00F214BB">
        <w:rPr>
          <w:rtl/>
        </w:rPr>
        <w:t xml:space="preserve"> </w:t>
      </w:r>
    </w:p>
    <w:p w:rsidR="002B1751" w:rsidRPr="00F214BB" w:rsidRDefault="002B1751" w:rsidP="00577EAF">
      <w:pPr>
        <w:pStyle w:val="libFootnote0"/>
        <w:rPr>
          <w:rtl/>
        </w:rPr>
      </w:pPr>
      <w:r w:rsidRPr="00F214BB">
        <w:rPr>
          <w:rtl/>
        </w:rPr>
        <w:t>(2) في المصدر</w:t>
      </w:r>
      <w:r w:rsidR="00F01D33">
        <w:rPr>
          <w:rtl/>
        </w:rPr>
        <w:t>:</w:t>
      </w:r>
      <w:r w:rsidRPr="00F214BB">
        <w:rPr>
          <w:rtl/>
        </w:rPr>
        <w:t xml:space="preserve"> سرق</w:t>
      </w:r>
      <w:r>
        <w:rPr>
          <w:rtl/>
        </w:rPr>
        <w:t>.</w:t>
      </w:r>
      <w:r w:rsidRPr="00F214BB">
        <w:rPr>
          <w:rtl/>
        </w:rPr>
        <w:t xml:space="preserve"> </w:t>
      </w:r>
    </w:p>
    <w:p w:rsidR="002B1751" w:rsidRPr="00F214BB" w:rsidRDefault="002B1751" w:rsidP="00577EAF">
      <w:pPr>
        <w:pStyle w:val="libFootnote0"/>
        <w:rPr>
          <w:rtl/>
        </w:rPr>
      </w:pPr>
      <w:r w:rsidRPr="00F214BB">
        <w:rPr>
          <w:rtl/>
        </w:rPr>
        <w:t>(3) التهذيب 10</w:t>
      </w:r>
      <w:r w:rsidR="00F01D33">
        <w:rPr>
          <w:rtl/>
        </w:rPr>
        <w:t>:</w:t>
      </w:r>
      <w:r w:rsidRPr="00F214BB">
        <w:rPr>
          <w:rtl/>
        </w:rPr>
        <w:t xml:space="preserve"> 110 </w:t>
      </w:r>
      <w:r w:rsidR="00035E93">
        <w:rPr>
          <w:rtl/>
        </w:rPr>
        <w:t>/</w:t>
      </w:r>
      <w:r w:rsidRPr="00F214BB">
        <w:rPr>
          <w:rtl/>
        </w:rPr>
        <w:t xml:space="preserve"> 429</w:t>
      </w:r>
      <w:r>
        <w:rPr>
          <w:rtl/>
        </w:rPr>
        <w:t>.</w:t>
      </w:r>
      <w:r w:rsidRPr="00F214BB">
        <w:rPr>
          <w:rtl/>
        </w:rPr>
        <w:t xml:space="preserve"> </w:t>
      </w:r>
    </w:p>
    <w:p w:rsidR="002B1751" w:rsidRDefault="002B1751" w:rsidP="00577EAF">
      <w:pPr>
        <w:pStyle w:val="libFootnote0"/>
        <w:rPr>
          <w:rtl/>
        </w:rPr>
      </w:pPr>
      <w:r>
        <w:rPr>
          <w:rtl/>
        </w:rPr>
        <w:t>2 - الكافي 7</w:t>
      </w:r>
      <w:r w:rsidR="00F01D33">
        <w:rPr>
          <w:rtl/>
        </w:rPr>
        <w:t>:</w:t>
      </w:r>
      <w:r>
        <w:rPr>
          <w:rtl/>
        </w:rPr>
        <w:t xml:space="preserve"> 231 </w:t>
      </w:r>
      <w:r w:rsidR="00035E93">
        <w:rPr>
          <w:rtl/>
        </w:rPr>
        <w:t>/</w:t>
      </w:r>
      <w:r>
        <w:rPr>
          <w:rtl/>
        </w:rPr>
        <w:t xml:space="preserve"> 5. </w:t>
      </w:r>
    </w:p>
    <w:p w:rsidR="002B1751" w:rsidRPr="00F214BB" w:rsidRDefault="002B1751" w:rsidP="00675DBA">
      <w:pPr>
        <w:pStyle w:val="libFootnote0"/>
        <w:rPr>
          <w:rtl/>
        </w:rPr>
      </w:pPr>
      <w:r w:rsidRPr="00F214BB">
        <w:rPr>
          <w:rtl/>
        </w:rPr>
        <w:t>(</w:t>
      </w:r>
      <w:r w:rsidR="00675DBA">
        <w:rPr>
          <w:rFonts w:hint="cs"/>
          <w:rtl/>
        </w:rPr>
        <w:t>4</w:t>
      </w:r>
      <w:r w:rsidRPr="00F214BB">
        <w:rPr>
          <w:rtl/>
        </w:rPr>
        <w:t>) في المصدر زيادة</w:t>
      </w:r>
      <w:r w:rsidR="00F01D33">
        <w:rPr>
          <w:rtl/>
        </w:rPr>
        <w:t>:</w:t>
      </w:r>
      <w:r w:rsidRPr="00F214BB">
        <w:rPr>
          <w:rtl/>
        </w:rPr>
        <w:t xml:space="preserve"> صاحبه</w:t>
      </w:r>
      <w:r>
        <w:rPr>
          <w:rtl/>
        </w:rPr>
        <w:t>.</w:t>
      </w:r>
      <w:r w:rsidRPr="00F214BB">
        <w:rPr>
          <w:rtl/>
        </w:rPr>
        <w:t xml:space="preserve"> </w:t>
      </w:r>
    </w:p>
    <w:p w:rsidR="002B1751" w:rsidRPr="00F214BB" w:rsidRDefault="002B1751" w:rsidP="00675DBA">
      <w:pPr>
        <w:pStyle w:val="libFootnote0"/>
        <w:rPr>
          <w:rtl/>
        </w:rPr>
      </w:pPr>
      <w:r w:rsidRPr="00F214BB">
        <w:rPr>
          <w:rtl/>
        </w:rPr>
        <w:t>(</w:t>
      </w:r>
      <w:r w:rsidR="00675DBA">
        <w:rPr>
          <w:rFonts w:hint="cs"/>
          <w:rtl/>
        </w:rPr>
        <w:t>5</w:t>
      </w:r>
      <w:r w:rsidRPr="00F214BB">
        <w:rPr>
          <w:rtl/>
        </w:rPr>
        <w:t>) في المصدر</w:t>
      </w:r>
      <w:r w:rsidR="00F01D33">
        <w:rPr>
          <w:rtl/>
        </w:rPr>
        <w:t>:</w:t>
      </w:r>
      <w:r w:rsidRPr="00F214BB">
        <w:rPr>
          <w:rtl/>
        </w:rPr>
        <w:t xml:space="preserve"> عليه</w:t>
      </w:r>
      <w:r>
        <w:rPr>
          <w:rtl/>
        </w:rPr>
        <w:t>.</w:t>
      </w:r>
      <w:r w:rsidRPr="00F214BB">
        <w:rPr>
          <w:rtl/>
        </w:rPr>
        <w:t xml:space="preserve"> </w:t>
      </w:r>
    </w:p>
    <w:p w:rsidR="002B1751" w:rsidRPr="00F214BB" w:rsidRDefault="002B1751" w:rsidP="00675DBA">
      <w:pPr>
        <w:pStyle w:val="libFootnote0"/>
        <w:rPr>
          <w:rtl/>
        </w:rPr>
      </w:pPr>
      <w:r w:rsidRPr="00F214BB">
        <w:rPr>
          <w:rtl/>
        </w:rPr>
        <w:t>(</w:t>
      </w:r>
      <w:r w:rsidR="00675DBA">
        <w:rPr>
          <w:rFonts w:hint="cs"/>
          <w:rtl/>
        </w:rPr>
        <w:t>6</w:t>
      </w:r>
      <w:r w:rsidRPr="00F214BB">
        <w:rPr>
          <w:rtl/>
        </w:rPr>
        <w:t>) الفقيه 4</w:t>
      </w:r>
      <w:r w:rsidR="00F01D33">
        <w:rPr>
          <w:rtl/>
        </w:rPr>
        <w:t>:</w:t>
      </w:r>
      <w:r w:rsidRPr="00F214BB">
        <w:rPr>
          <w:rtl/>
        </w:rPr>
        <w:t xml:space="preserve"> 44 </w:t>
      </w:r>
      <w:r w:rsidR="00035E93">
        <w:rPr>
          <w:rtl/>
        </w:rPr>
        <w:t>/</w:t>
      </w:r>
      <w:r w:rsidRPr="00F214BB">
        <w:rPr>
          <w:rtl/>
        </w:rPr>
        <w:t xml:space="preserve"> 146</w:t>
      </w:r>
      <w:r>
        <w:rPr>
          <w:rtl/>
        </w:rPr>
        <w:t>.</w:t>
      </w:r>
      <w:r w:rsidRPr="00F214BB">
        <w:rPr>
          <w:rtl/>
        </w:rPr>
        <w:t xml:space="preserve"> </w:t>
      </w:r>
    </w:p>
    <w:p w:rsidR="002B1751" w:rsidRDefault="002B1751" w:rsidP="00C4707E">
      <w:pPr>
        <w:pStyle w:val="libNormal"/>
        <w:rPr>
          <w:rtl/>
        </w:rPr>
      </w:pPr>
      <w:r>
        <w:rPr>
          <w:rtl/>
        </w:rPr>
        <w:br w:type="page"/>
      </w:r>
    </w:p>
    <w:p w:rsidR="002B1751" w:rsidRDefault="006079CC" w:rsidP="004F4E6B">
      <w:pPr>
        <w:pStyle w:val="libNormal"/>
        <w:rPr>
          <w:rtl/>
        </w:rPr>
      </w:pPr>
      <w:r>
        <w:rPr>
          <w:rtl/>
        </w:rPr>
        <w:lastRenderedPageBreak/>
        <w:t xml:space="preserve">محمّد </w:t>
      </w:r>
      <w:r w:rsidR="002B1751">
        <w:rPr>
          <w:rtl/>
        </w:rPr>
        <w:t xml:space="preserve">بن الحسن بإسناده عن أحمد بن </w:t>
      </w:r>
      <w:r>
        <w:rPr>
          <w:rtl/>
        </w:rPr>
        <w:t>محمّد</w:t>
      </w:r>
      <w:r w:rsidR="002B1751">
        <w:rPr>
          <w:rtl/>
        </w:rPr>
        <w:t xml:space="preserve">، عن </w:t>
      </w:r>
      <w:r>
        <w:rPr>
          <w:rtl/>
        </w:rPr>
        <w:t xml:space="preserve">البرقيُّ </w:t>
      </w:r>
      <w:r w:rsidR="002B1751">
        <w:rPr>
          <w:rtl/>
        </w:rPr>
        <w:t xml:space="preserve">عن النوفلي مثله </w:t>
      </w:r>
      <w:r w:rsidR="002B1751" w:rsidRPr="008A1A51">
        <w:rPr>
          <w:rStyle w:val="libFootnotenumChar"/>
          <w:rtl/>
        </w:rPr>
        <w:t>(</w:t>
      </w:r>
      <w:r w:rsidR="004F4E6B">
        <w:rPr>
          <w:rStyle w:val="libFootnotenumChar"/>
          <w:rFonts w:hint="cs"/>
          <w:rtl/>
        </w:rPr>
        <w:t>1</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[ 34751 ]</w:t>
      </w:r>
      <w:r>
        <w:rPr>
          <w:rtl/>
        </w:rPr>
        <w:t xml:space="preserve"> 3 - وبهذا الإ</w:t>
      </w:r>
      <w:r w:rsidR="00C0653B">
        <w:rPr>
          <w:rFonts w:hint="cs"/>
          <w:rtl/>
        </w:rPr>
        <w:t>ِ</w:t>
      </w:r>
      <w:r>
        <w:rPr>
          <w:rtl/>
        </w:rPr>
        <w:t>سناد عنه، قال</w:t>
      </w:r>
      <w:r w:rsidR="00F01D33">
        <w:rPr>
          <w:rtl/>
        </w:rPr>
        <w:t>:</w:t>
      </w:r>
      <w:r>
        <w:rPr>
          <w:rtl/>
        </w:rPr>
        <w:t xml:space="preserve"> لا يقطع </w:t>
      </w:r>
      <w:r w:rsidR="001F501A">
        <w:rPr>
          <w:rtl/>
        </w:rPr>
        <w:t xml:space="preserve">إلّا </w:t>
      </w:r>
      <w:r>
        <w:rPr>
          <w:rtl/>
        </w:rPr>
        <w:t>من نقب بيتا</w:t>
      </w:r>
      <w:r w:rsidR="00C0653B">
        <w:rPr>
          <w:rFonts w:hint="cs"/>
          <w:rtl/>
        </w:rPr>
        <w:t>ً</w:t>
      </w:r>
      <w:r>
        <w:rPr>
          <w:rtl/>
        </w:rPr>
        <w:t>، أو كسر قفلا</w:t>
      </w:r>
      <w:r w:rsidR="00C0653B">
        <w:rPr>
          <w:rFonts w:hint="cs"/>
          <w:rtl/>
        </w:rPr>
        <w:t>ً</w:t>
      </w:r>
      <w:r>
        <w:rPr>
          <w:rtl/>
        </w:rPr>
        <w:t xml:space="preserve">. </w:t>
      </w:r>
    </w:p>
    <w:p w:rsidR="002B1751" w:rsidRDefault="002B1751" w:rsidP="00F01D33">
      <w:pPr>
        <w:pStyle w:val="libNormal"/>
        <w:rPr>
          <w:rtl/>
        </w:rPr>
      </w:pPr>
      <w:r w:rsidRPr="00035E93">
        <w:rPr>
          <w:rStyle w:val="libNormalChar"/>
          <w:rtl/>
        </w:rPr>
        <w:t>[ 34752 ]</w:t>
      </w:r>
      <w:r>
        <w:rPr>
          <w:rtl/>
        </w:rPr>
        <w:t xml:space="preserve"> 4 -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كان صفوان بن ا</w:t>
      </w:r>
      <w:r w:rsidR="004964E8">
        <w:rPr>
          <w:rFonts w:hint="cs"/>
          <w:rtl/>
        </w:rPr>
        <w:t>ُ</w:t>
      </w:r>
      <w:r>
        <w:rPr>
          <w:rtl/>
        </w:rPr>
        <w:t>م</w:t>
      </w:r>
      <w:r w:rsidR="004964E8">
        <w:rPr>
          <w:rFonts w:hint="cs"/>
          <w:rtl/>
        </w:rPr>
        <w:t>ّ</w:t>
      </w:r>
      <w:r>
        <w:rPr>
          <w:rtl/>
        </w:rPr>
        <w:t>ية بعد إسلامه نائما</w:t>
      </w:r>
      <w:r w:rsidR="004964E8">
        <w:rPr>
          <w:rFonts w:hint="cs"/>
          <w:rtl/>
        </w:rPr>
        <w:t>ً</w:t>
      </w:r>
      <w:r>
        <w:rPr>
          <w:rtl/>
        </w:rPr>
        <w:t xml:space="preserve"> في المسجد فسرق رداؤه فتبع اللص وأخذ منه الرداء وجاء به إلى</w:t>
      </w:r>
      <w:r w:rsidR="004964E8">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وأقام بذلك شاهدين عليه، فأمر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بقطع يمينه، فقال صفوان</w:t>
      </w:r>
      <w:r w:rsidR="00F01D33">
        <w:rPr>
          <w:rtl/>
        </w:rPr>
        <w:t>:</w:t>
      </w:r>
      <w:r>
        <w:rPr>
          <w:rtl/>
        </w:rPr>
        <w:t xml:space="preserve"> يا رسول الله أتقطعه من أجل ردائي؟! فقد وهبته له، فقال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w:t>
      </w:r>
      <w:r w:rsidR="001F501A">
        <w:rPr>
          <w:rtl/>
        </w:rPr>
        <w:t xml:space="preserve">إلّا </w:t>
      </w:r>
      <w:r>
        <w:rPr>
          <w:rtl/>
        </w:rPr>
        <w:t>كان هذا قبل أن ترفعه إليَّ، فقطعه، فجرت السن</w:t>
      </w:r>
      <w:r w:rsidR="004964E8">
        <w:rPr>
          <w:rFonts w:hint="cs"/>
          <w:rtl/>
        </w:rPr>
        <w:t>ّ</w:t>
      </w:r>
      <w:r>
        <w:rPr>
          <w:rtl/>
        </w:rPr>
        <w:t xml:space="preserve">ة في </w:t>
      </w:r>
      <w:r w:rsidR="001F501A">
        <w:rPr>
          <w:rtl/>
        </w:rPr>
        <w:t>ال</w:t>
      </w:r>
      <w:r w:rsidR="008C228A">
        <w:rPr>
          <w:rtl/>
        </w:rPr>
        <w:t>حدّ</w:t>
      </w:r>
      <w:r w:rsidR="001F501A">
        <w:rPr>
          <w:rtl/>
        </w:rPr>
        <w:t xml:space="preserve"> </w:t>
      </w:r>
      <w:r w:rsidR="006079CC">
        <w:rPr>
          <w:rtl/>
        </w:rPr>
        <w:t xml:space="preserve">أنّه </w:t>
      </w:r>
      <w:r>
        <w:rPr>
          <w:rtl/>
        </w:rPr>
        <w:t>إذارفع إلى الإ</w:t>
      </w:r>
      <w:r w:rsidR="004964E8">
        <w:rPr>
          <w:rFonts w:hint="cs"/>
          <w:rtl/>
        </w:rPr>
        <w:t>ِ</w:t>
      </w:r>
      <w:r>
        <w:rPr>
          <w:rtl/>
        </w:rPr>
        <w:t>مام وقامت عليه البي</w:t>
      </w:r>
      <w:r w:rsidR="004964E8">
        <w:rPr>
          <w:rFonts w:hint="cs"/>
          <w:rtl/>
        </w:rPr>
        <w:t>ّ</w:t>
      </w:r>
      <w:r>
        <w:rPr>
          <w:rtl/>
        </w:rPr>
        <w:t>نة أن لا يعط</w:t>
      </w:r>
      <w:r w:rsidR="004964E8">
        <w:rPr>
          <w:rFonts w:hint="cs"/>
          <w:rtl/>
        </w:rPr>
        <w:t>ّ</w:t>
      </w:r>
      <w:r>
        <w:rPr>
          <w:rtl/>
        </w:rPr>
        <w:t xml:space="preserve">ل ويقام. </w:t>
      </w:r>
    </w:p>
    <w:p w:rsidR="002B1751" w:rsidRDefault="002B1751" w:rsidP="004F4E6B">
      <w:pPr>
        <w:pStyle w:val="libNormal"/>
        <w:rPr>
          <w:rtl/>
        </w:rPr>
      </w:pPr>
      <w:r>
        <w:rPr>
          <w:rtl/>
        </w:rPr>
        <w:t xml:space="preserve">ورواه في </w:t>
      </w:r>
      <w:r w:rsidRPr="00035E93">
        <w:rPr>
          <w:rStyle w:val="libNormalChar"/>
          <w:rtl/>
        </w:rPr>
        <w:t xml:space="preserve">( </w:t>
      </w:r>
      <w:r>
        <w:rPr>
          <w:rtl/>
        </w:rPr>
        <w:t>الخصال</w:t>
      </w:r>
      <w:r w:rsidRPr="00035E93">
        <w:rPr>
          <w:rStyle w:val="libNormalChar"/>
          <w:rtl/>
        </w:rPr>
        <w:t xml:space="preserve"> )</w:t>
      </w:r>
      <w:r>
        <w:rPr>
          <w:rtl/>
        </w:rPr>
        <w:t xml:space="preserve"> </w:t>
      </w:r>
      <w:r w:rsidR="000014EE">
        <w:rPr>
          <w:rtl/>
        </w:rPr>
        <w:t xml:space="preserve">أيضاً </w:t>
      </w:r>
      <w:r>
        <w:rPr>
          <w:rtl/>
        </w:rPr>
        <w:t>مرسلا</w:t>
      </w:r>
      <w:r w:rsidR="004964E8">
        <w:rPr>
          <w:rFonts w:hint="cs"/>
          <w:rtl/>
        </w:rPr>
        <w:t>ً</w:t>
      </w:r>
      <w:r>
        <w:rPr>
          <w:rtl/>
        </w:rPr>
        <w:t xml:space="preserve"> نحوه، إلى قوله</w:t>
      </w:r>
      <w:r w:rsidR="00F01D33">
        <w:rPr>
          <w:rtl/>
        </w:rPr>
        <w:t>:</w:t>
      </w:r>
      <w:r>
        <w:rPr>
          <w:rtl/>
        </w:rPr>
        <w:t xml:space="preserve"> فقطعه </w:t>
      </w:r>
      <w:r w:rsidRPr="008A1A51">
        <w:rPr>
          <w:rStyle w:val="libFootnotenumChar"/>
          <w:rtl/>
        </w:rPr>
        <w:t>(</w:t>
      </w:r>
      <w:r w:rsidR="004F4E6B">
        <w:rPr>
          <w:rStyle w:val="libFootnotenumChar"/>
          <w:rFonts w:hint="cs"/>
          <w:rtl/>
        </w:rPr>
        <w:t>2</w:t>
      </w:r>
      <w:r w:rsidRPr="008A1A51">
        <w:rPr>
          <w:rStyle w:val="libFootnotenumChar"/>
          <w:rtl/>
        </w:rPr>
        <w:t>)</w:t>
      </w:r>
      <w:r>
        <w:rPr>
          <w:rtl/>
        </w:rPr>
        <w:t xml:space="preserve">. </w:t>
      </w:r>
    </w:p>
    <w:p w:rsidR="002B1751" w:rsidRDefault="002B1751" w:rsidP="008A1A51">
      <w:pPr>
        <w:pStyle w:val="libNormal"/>
        <w:rPr>
          <w:rtl/>
        </w:rPr>
      </w:pPr>
      <w:r>
        <w:rPr>
          <w:rtl/>
        </w:rPr>
        <w:t>قال الصدوق</w:t>
      </w:r>
      <w:r w:rsidR="00F01D33">
        <w:rPr>
          <w:rtl/>
        </w:rPr>
        <w:t>:</w:t>
      </w:r>
      <w:r>
        <w:rPr>
          <w:rtl/>
        </w:rPr>
        <w:t xml:space="preserve"> لا قطع على من سرق من المساجد والمواضع ال</w:t>
      </w:r>
      <w:r w:rsidR="004964E8">
        <w:rPr>
          <w:rFonts w:hint="cs"/>
          <w:rtl/>
        </w:rPr>
        <w:t>ّ</w:t>
      </w:r>
      <w:r>
        <w:rPr>
          <w:rtl/>
        </w:rPr>
        <w:t>تي يدخل إليها بغير إذن مثل الحمامات والارحية والخانات، وإن</w:t>
      </w:r>
      <w:r w:rsidR="004964E8">
        <w:rPr>
          <w:rFonts w:hint="cs"/>
          <w:rtl/>
        </w:rPr>
        <w:t>ّ</w:t>
      </w:r>
      <w:r>
        <w:rPr>
          <w:rtl/>
        </w:rPr>
        <w:t xml:space="preserve">ما قطعه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w:t>
      </w:r>
      <w:r w:rsidR="006079CC">
        <w:rPr>
          <w:rtl/>
        </w:rPr>
        <w:t xml:space="preserve">أنّه </w:t>
      </w:r>
      <w:r>
        <w:rPr>
          <w:rtl/>
        </w:rPr>
        <w:t>سرق الرداء وأخفاه. فلإخفائه قطعه، ولو لم يخفه يعز</w:t>
      </w:r>
      <w:r w:rsidR="004964E8">
        <w:rPr>
          <w:rFonts w:hint="cs"/>
          <w:rtl/>
        </w:rPr>
        <w:t>ِّ</w:t>
      </w:r>
      <w:r>
        <w:rPr>
          <w:rtl/>
        </w:rPr>
        <w:t xml:space="preserve">ره ولم يقطعه. </w:t>
      </w:r>
    </w:p>
    <w:p w:rsidR="002B1751" w:rsidRDefault="002B1751" w:rsidP="008A1A51">
      <w:pPr>
        <w:pStyle w:val="libNormal"/>
        <w:rPr>
          <w:rtl/>
        </w:rPr>
      </w:pPr>
      <w:r>
        <w:rPr>
          <w:rtl/>
        </w:rPr>
        <w:t>أقول</w:t>
      </w:r>
      <w:r w:rsidR="00F01D33">
        <w:rPr>
          <w:rtl/>
        </w:rPr>
        <w:t>:</w:t>
      </w:r>
      <w:r>
        <w:rPr>
          <w:rtl/>
        </w:rPr>
        <w:t xml:space="preserve"> الظاهر أن</w:t>
      </w:r>
      <w:r w:rsidR="004964E8">
        <w:rPr>
          <w:rFonts w:hint="cs"/>
          <w:rtl/>
        </w:rPr>
        <w:t>َّ</w:t>
      </w:r>
      <w:r>
        <w:rPr>
          <w:rtl/>
        </w:rPr>
        <w:t xml:space="preserve"> مراده أن</w:t>
      </w:r>
      <w:r w:rsidR="004964E8">
        <w:rPr>
          <w:rFonts w:hint="cs"/>
          <w:rtl/>
        </w:rPr>
        <w:t>َّ</w:t>
      </w:r>
      <w:r>
        <w:rPr>
          <w:rtl/>
        </w:rPr>
        <w:t xml:space="preserve"> صفوان كان قد أخفى الرداء وأحرزه ولم يتركه ظاهرا</w:t>
      </w:r>
      <w:r w:rsidR="004964E8">
        <w:rPr>
          <w:rFonts w:hint="cs"/>
          <w:rtl/>
        </w:rPr>
        <w:t xml:space="preserve">ً </w:t>
      </w:r>
      <w:r>
        <w:rPr>
          <w:rtl/>
        </w:rPr>
        <w:t xml:space="preserve">في المسجد. </w:t>
      </w:r>
    </w:p>
    <w:p w:rsidR="002B1751" w:rsidRDefault="002B1751" w:rsidP="00F01D33">
      <w:pPr>
        <w:pStyle w:val="libNormal"/>
        <w:rPr>
          <w:rtl/>
        </w:rPr>
      </w:pPr>
      <w:r w:rsidRPr="00035E93">
        <w:rPr>
          <w:rStyle w:val="libNormalChar"/>
          <w:rtl/>
        </w:rPr>
        <w:t>[ 34753 ]</w:t>
      </w:r>
      <w:r>
        <w:rPr>
          <w:rtl/>
        </w:rPr>
        <w:t xml:space="preserve"> 5 -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جميل، عن بعض أصحابه، </w:t>
      </w:r>
    </w:p>
    <w:p w:rsidR="002B1751" w:rsidRDefault="00C4707E" w:rsidP="00C4707E">
      <w:pPr>
        <w:pStyle w:val="libLine"/>
        <w:rPr>
          <w:rtl/>
        </w:rPr>
      </w:pPr>
      <w:r>
        <w:rPr>
          <w:rtl/>
        </w:rPr>
        <w:t>____________________</w:t>
      </w:r>
    </w:p>
    <w:p w:rsidR="002B1751" w:rsidRPr="00F214BB" w:rsidRDefault="002B1751" w:rsidP="004964E8">
      <w:pPr>
        <w:pStyle w:val="libFootnote0"/>
        <w:rPr>
          <w:rtl/>
        </w:rPr>
      </w:pPr>
      <w:r w:rsidRPr="00F214BB">
        <w:rPr>
          <w:rtl/>
        </w:rPr>
        <w:t>(</w:t>
      </w:r>
      <w:r w:rsidR="004964E8">
        <w:rPr>
          <w:rFonts w:hint="cs"/>
          <w:rtl/>
        </w:rPr>
        <w:t>1</w:t>
      </w:r>
      <w:r w:rsidRPr="00F214BB">
        <w:rPr>
          <w:rtl/>
        </w:rPr>
        <w:t>) التهذيب 10</w:t>
      </w:r>
      <w:r w:rsidR="00F01D33">
        <w:rPr>
          <w:rtl/>
        </w:rPr>
        <w:t>:</w:t>
      </w:r>
      <w:r w:rsidRPr="00F214BB">
        <w:rPr>
          <w:rtl/>
        </w:rPr>
        <w:t xml:space="preserve"> 108 </w:t>
      </w:r>
      <w:r w:rsidR="00035E93">
        <w:rPr>
          <w:rtl/>
        </w:rPr>
        <w:t>/</w:t>
      </w:r>
      <w:r w:rsidRPr="00F214BB">
        <w:rPr>
          <w:rtl/>
        </w:rPr>
        <w:t xml:space="preserve"> 422</w:t>
      </w:r>
      <w:r>
        <w:rPr>
          <w:rtl/>
        </w:rPr>
        <w:t>.</w:t>
      </w:r>
      <w:r w:rsidRPr="00F214BB">
        <w:rPr>
          <w:rtl/>
        </w:rPr>
        <w:t xml:space="preserve"> </w:t>
      </w:r>
    </w:p>
    <w:p w:rsidR="002B1751" w:rsidRDefault="002B1751" w:rsidP="00577EAF">
      <w:pPr>
        <w:pStyle w:val="libFootnote0"/>
        <w:rPr>
          <w:rtl/>
        </w:rPr>
      </w:pPr>
      <w:r>
        <w:rPr>
          <w:rtl/>
        </w:rPr>
        <w:t>3 - التهذيب 10</w:t>
      </w:r>
      <w:r w:rsidR="00F01D33">
        <w:rPr>
          <w:rtl/>
        </w:rPr>
        <w:t>:</w:t>
      </w:r>
      <w:r>
        <w:rPr>
          <w:rtl/>
        </w:rPr>
        <w:t xml:space="preserve"> 109 </w:t>
      </w:r>
      <w:r w:rsidR="00035E93">
        <w:rPr>
          <w:rtl/>
        </w:rPr>
        <w:t>/</w:t>
      </w:r>
      <w:r>
        <w:rPr>
          <w:rtl/>
        </w:rPr>
        <w:t xml:space="preserve"> 423، والاستبصار 4</w:t>
      </w:r>
      <w:r w:rsidR="00F01D33">
        <w:rPr>
          <w:rtl/>
        </w:rPr>
        <w:t>:</w:t>
      </w:r>
      <w:r>
        <w:rPr>
          <w:rtl/>
        </w:rPr>
        <w:t xml:space="preserve"> 243 </w:t>
      </w:r>
      <w:r w:rsidR="00035E93">
        <w:rPr>
          <w:rtl/>
        </w:rPr>
        <w:t>/</w:t>
      </w:r>
      <w:r>
        <w:rPr>
          <w:rtl/>
        </w:rPr>
        <w:t xml:space="preserve"> 918. </w:t>
      </w:r>
    </w:p>
    <w:p w:rsidR="002B1751" w:rsidRDefault="002B1751" w:rsidP="00577EAF">
      <w:pPr>
        <w:pStyle w:val="libFootnote0"/>
        <w:rPr>
          <w:rtl/>
        </w:rPr>
      </w:pPr>
      <w:r>
        <w:rPr>
          <w:rtl/>
        </w:rPr>
        <w:t>4 - الفقيه 3</w:t>
      </w:r>
      <w:r w:rsidR="00F01D33">
        <w:rPr>
          <w:rtl/>
        </w:rPr>
        <w:t>:</w:t>
      </w:r>
      <w:r>
        <w:rPr>
          <w:rtl/>
        </w:rPr>
        <w:t xml:space="preserve"> 193 </w:t>
      </w:r>
      <w:r w:rsidR="00035E93">
        <w:rPr>
          <w:rtl/>
        </w:rPr>
        <w:t>/</w:t>
      </w:r>
      <w:r>
        <w:rPr>
          <w:rtl/>
        </w:rPr>
        <w:t xml:space="preserve"> 877. </w:t>
      </w:r>
    </w:p>
    <w:p w:rsidR="002B1751" w:rsidRPr="00F214BB" w:rsidRDefault="002B1751" w:rsidP="004964E8">
      <w:pPr>
        <w:pStyle w:val="libFootnote0"/>
        <w:rPr>
          <w:rtl/>
        </w:rPr>
      </w:pPr>
      <w:r w:rsidRPr="00F214BB">
        <w:rPr>
          <w:rtl/>
        </w:rPr>
        <w:t>(</w:t>
      </w:r>
      <w:r w:rsidR="004964E8">
        <w:rPr>
          <w:rFonts w:hint="cs"/>
          <w:rtl/>
        </w:rPr>
        <w:t>2</w:t>
      </w:r>
      <w:r w:rsidRPr="00F214BB">
        <w:rPr>
          <w:rtl/>
        </w:rPr>
        <w:t>) الخصال</w:t>
      </w:r>
      <w:r w:rsidR="00F01D33">
        <w:rPr>
          <w:rtl/>
        </w:rPr>
        <w:t>:</w:t>
      </w:r>
      <w:r w:rsidRPr="00F214BB">
        <w:rPr>
          <w:rtl/>
        </w:rPr>
        <w:t xml:space="preserve"> 193 </w:t>
      </w:r>
      <w:r w:rsidR="00035E93">
        <w:rPr>
          <w:rtl/>
        </w:rPr>
        <w:t>/</w:t>
      </w:r>
      <w:r w:rsidRPr="00F214BB">
        <w:rPr>
          <w:rtl/>
        </w:rPr>
        <w:t xml:space="preserve"> 268</w:t>
      </w:r>
      <w:r>
        <w:rPr>
          <w:rtl/>
        </w:rPr>
        <w:t>.</w:t>
      </w:r>
      <w:r w:rsidRPr="00F214BB">
        <w:rPr>
          <w:rtl/>
        </w:rPr>
        <w:t xml:space="preserve"> </w:t>
      </w:r>
    </w:p>
    <w:p w:rsidR="002B1751" w:rsidRDefault="002B1751" w:rsidP="00577EAF">
      <w:pPr>
        <w:pStyle w:val="libFootnote0"/>
        <w:rPr>
          <w:rtl/>
        </w:rPr>
      </w:pPr>
      <w:r>
        <w:rPr>
          <w:rtl/>
        </w:rPr>
        <w:t xml:space="preserve">5 - تفسير </w:t>
      </w:r>
      <w:r w:rsidR="004964E8">
        <w:rPr>
          <w:rtl/>
        </w:rPr>
        <w:t>العي</w:t>
      </w:r>
      <w:r w:rsidR="00DF34D2">
        <w:rPr>
          <w:rtl/>
        </w:rPr>
        <w:t xml:space="preserve">اشي </w:t>
      </w:r>
      <w:r>
        <w:rPr>
          <w:rtl/>
        </w:rPr>
        <w:t>1</w:t>
      </w:r>
      <w:r w:rsidR="00F01D33">
        <w:rPr>
          <w:rtl/>
        </w:rPr>
        <w:t>:</w:t>
      </w:r>
      <w:r>
        <w:rPr>
          <w:rtl/>
        </w:rPr>
        <w:t xml:space="preserve"> 319 </w:t>
      </w:r>
      <w:r w:rsidR="00035E93">
        <w:rPr>
          <w:rtl/>
        </w:rPr>
        <w:t>/</w:t>
      </w:r>
      <w:r>
        <w:rPr>
          <w:rtl/>
        </w:rPr>
        <w:t xml:space="preserve"> 108، السند الوارد في المتن تابع لل</w:t>
      </w:r>
      <w:r w:rsidR="00396709">
        <w:rPr>
          <w:rtl/>
        </w:rPr>
        <w:t xml:space="preserve">حديث </w:t>
      </w:r>
      <w:r>
        <w:rPr>
          <w:rtl/>
        </w:rPr>
        <w:t xml:space="preserve">107، وسند هذا </w:t>
      </w:r>
      <w:r w:rsidR="001F501A">
        <w:rPr>
          <w:rtl/>
        </w:rPr>
        <w:t>ال</w:t>
      </w:r>
      <w:r w:rsidR="004964E8">
        <w:rPr>
          <w:rtl/>
        </w:rPr>
        <w:t>حد</w:t>
      </w:r>
      <w:r>
        <w:rPr>
          <w:rtl/>
        </w:rPr>
        <w:t xml:space="preserve">يث، هو « عن السكوني، عن جعفر عن </w:t>
      </w:r>
      <w:r w:rsidRPr="004F4E6B">
        <w:rPr>
          <w:rtl/>
        </w:rPr>
        <w:t xml:space="preserve">أبيه </w:t>
      </w:r>
      <w:r w:rsidR="00035E93" w:rsidRPr="004F4E6B">
        <w:rPr>
          <w:rFonts w:hint="cs"/>
          <w:rtl/>
        </w:rPr>
        <w:t xml:space="preserve">( </w:t>
      </w:r>
      <w:r w:rsidR="00035E93" w:rsidRPr="004F4E6B">
        <w:rPr>
          <w:rStyle w:val="libFootnoteAlaemChar"/>
          <w:rFonts w:hint="cs"/>
          <w:rtl/>
        </w:rPr>
        <w:t xml:space="preserve">عليه‌السلام </w:t>
      </w:r>
      <w:r w:rsidR="00035E93" w:rsidRPr="004F4E6B">
        <w:rPr>
          <w:rFonts w:hint="cs"/>
          <w:rtl/>
        </w:rPr>
        <w:t>)</w:t>
      </w:r>
      <w:r w:rsidRPr="004F4E6B">
        <w:rPr>
          <w:rtl/>
        </w:rPr>
        <w:t xml:space="preserve"> ».</w:t>
      </w:r>
      <w:r>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لا يقطع </w:t>
      </w:r>
      <w:r w:rsidR="001F501A">
        <w:rPr>
          <w:rtl/>
        </w:rPr>
        <w:t xml:space="preserve">إلّا </w:t>
      </w:r>
      <w:r>
        <w:rPr>
          <w:rtl/>
        </w:rPr>
        <w:t>من نقب بيتا أو كسر قفلا</w:t>
      </w:r>
      <w:r w:rsidR="004F4E6B">
        <w:rPr>
          <w:rFonts w:hint="cs"/>
          <w:rtl/>
        </w:rPr>
        <w:t>ً</w:t>
      </w:r>
      <w:r>
        <w:rPr>
          <w:rtl/>
        </w:rPr>
        <w:t xml:space="preserve">. </w:t>
      </w:r>
    </w:p>
    <w:p w:rsidR="002B1751" w:rsidRDefault="002B1751" w:rsidP="008A1A51">
      <w:pPr>
        <w:pStyle w:val="libNormal"/>
        <w:rPr>
          <w:rtl/>
        </w:rPr>
      </w:pPr>
      <w:r>
        <w:rPr>
          <w:rtl/>
        </w:rPr>
        <w:t>وقد تقد</w:t>
      </w:r>
      <w:r w:rsidR="004F4E6B">
        <w:rPr>
          <w:rFonts w:hint="cs"/>
          <w:rtl/>
        </w:rPr>
        <w:t>َّ</w:t>
      </w:r>
      <w:r>
        <w:rPr>
          <w:rtl/>
        </w:rPr>
        <w:t xml:space="preserve">م ما </w:t>
      </w:r>
      <w:r w:rsidR="001F501A">
        <w:rPr>
          <w:rtl/>
        </w:rPr>
        <w:t xml:space="preserve">يدلُّ </w:t>
      </w:r>
      <w:r>
        <w:rPr>
          <w:rtl/>
        </w:rPr>
        <w:t xml:space="preserve">على المقصود في أحاديث العفو عن </w:t>
      </w:r>
      <w:r w:rsidR="001F501A">
        <w:rPr>
          <w:rtl/>
        </w:rPr>
        <w:t>ال</w:t>
      </w:r>
      <w:r w:rsidR="008C228A">
        <w:rPr>
          <w:rtl/>
        </w:rPr>
        <w:t>حدّ</w:t>
      </w:r>
      <w:r w:rsidR="001F501A">
        <w:rPr>
          <w:rtl/>
        </w:rPr>
        <w:t xml:space="preserve"> </w:t>
      </w:r>
      <w:r w:rsidRPr="008A1A51">
        <w:rPr>
          <w:rStyle w:val="libFootnotenumChar"/>
          <w:rtl/>
        </w:rPr>
        <w:t>(1)</w:t>
      </w:r>
      <w:r>
        <w:rPr>
          <w:rtl/>
        </w:rPr>
        <w:t xml:space="preserve"> وغير ذلك </w:t>
      </w:r>
      <w:r w:rsidRPr="008A1A51">
        <w:rPr>
          <w:rStyle w:val="libFootnotenumChar"/>
          <w:rtl/>
        </w:rPr>
        <w:t>(2)</w:t>
      </w:r>
      <w:r>
        <w:rPr>
          <w:rtl/>
        </w:rPr>
        <w:t xml:space="preserve">، ويأتي ما </w:t>
      </w:r>
      <w:r w:rsidR="001F501A">
        <w:rPr>
          <w:rtl/>
        </w:rPr>
        <w:t xml:space="preserve">يدلُّ </w:t>
      </w:r>
      <w:r>
        <w:rPr>
          <w:rtl/>
        </w:rPr>
        <w:t xml:space="preserve">عليه </w:t>
      </w:r>
      <w:r w:rsidRPr="008A1A51">
        <w:rPr>
          <w:rStyle w:val="libFootnotenumChar"/>
          <w:rtl/>
        </w:rPr>
        <w:t>(3)</w:t>
      </w:r>
      <w:r>
        <w:rPr>
          <w:rtl/>
        </w:rPr>
        <w:t xml:space="preserve">. </w:t>
      </w:r>
    </w:p>
    <w:p w:rsidR="002B1751" w:rsidRDefault="002B1751" w:rsidP="002B1751">
      <w:pPr>
        <w:pStyle w:val="Heading2Center"/>
        <w:rPr>
          <w:rtl/>
        </w:rPr>
      </w:pPr>
      <w:bookmarkStart w:id="599" w:name="_Toc309716557"/>
      <w:bookmarkStart w:id="600" w:name="_Toc380648287"/>
      <w:bookmarkStart w:id="601" w:name="_Toc189237778"/>
      <w:r>
        <w:rPr>
          <w:rtl/>
        </w:rPr>
        <w:t xml:space="preserve">19 - باب </w:t>
      </w:r>
      <w:r w:rsidR="008C228A">
        <w:rPr>
          <w:rtl/>
        </w:rPr>
        <w:t>حدّ</w:t>
      </w:r>
      <w:r w:rsidR="001F501A">
        <w:rPr>
          <w:rtl/>
        </w:rPr>
        <w:t xml:space="preserve"> </w:t>
      </w:r>
      <w:r>
        <w:rPr>
          <w:rtl/>
        </w:rPr>
        <w:t>النباش</w:t>
      </w:r>
      <w:bookmarkEnd w:id="599"/>
      <w:bookmarkEnd w:id="600"/>
      <w:bookmarkEnd w:id="601"/>
      <w:r>
        <w:rPr>
          <w:rtl/>
        </w:rPr>
        <w:t xml:space="preserve"> </w:t>
      </w:r>
    </w:p>
    <w:p w:rsidR="002B1751" w:rsidRDefault="002B1751" w:rsidP="00F01D33">
      <w:pPr>
        <w:pStyle w:val="libNormal"/>
        <w:rPr>
          <w:rtl/>
        </w:rPr>
      </w:pPr>
      <w:r w:rsidRPr="00035E93">
        <w:rPr>
          <w:rStyle w:val="libNormalChar"/>
          <w:rtl/>
        </w:rPr>
        <w:t>[ 34754 ]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محمّد </w:t>
      </w:r>
      <w:r>
        <w:rPr>
          <w:rtl/>
        </w:rPr>
        <w:t xml:space="preserve">بن إسماعيل، عن الفضل بن شاذان </w:t>
      </w:r>
      <w:r w:rsidR="000014EE">
        <w:rPr>
          <w:rtl/>
        </w:rPr>
        <w:t>جميعاً</w:t>
      </w:r>
      <w:r>
        <w:rPr>
          <w:rtl/>
        </w:rPr>
        <w:t>، عن ابن أبي عمير، عن حفص بن البختري،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w:t>
      </w:r>
      <w:r w:rsidR="008C228A">
        <w:rPr>
          <w:rtl/>
        </w:rPr>
        <w:t>حدّ</w:t>
      </w:r>
      <w:r w:rsidR="001F501A">
        <w:rPr>
          <w:rtl/>
        </w:rPr>
        <w:t xml:space="preserve"> </w:t>
      </w:r>
      <w:r>
        <w:rPr>
          <w:rtl/>
        </w:rPr>
        <w:t xml:space="preserve">النباش </w:t>
      </w:r>
      <w:r w:rsidR="008C228A">
        <w:rPr>
          <w:rtl/>
        </w:rPr>
        <w:t>حدّ</w:t>
      </w:r>
      <w:r w:rsidR="004F4E6B">
        <w:rPr>
          <w:rFonts w:hint="cs"/>
          <w:rtl/>
        </w:rPr>
        <w:t>ُ</w:t>
      </w:r>
      <w:r w:rsidR="001F501A">
        <w:rPr>
          <w:rtl/>
        </w:rPr>
        <w:t xml:space="preserve"> </w:t>
      </w:r>
      <w:r>
        <w:rPr>
          <w:rtl/>
        </w:rPr>
        <w:t xml:space="preserve">السارق. </w:t>
      </w:r>
    </w:p>
    <w:p w:rsidR="002B1751" w:rsidRDefault="002B1751" w:rsidP="004F4E6B">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4F4E6B">
        <w:rPr>
          <w:rStyle w:val="libFootnotenumChar"/>
          <w:rFonts w:hint="cs"/>
          <w:rtl/>
        </w:rPr>
        <w:t>4</w:t>
      </w:r>
      <w:r w:rsidRPr="008A1A51">
        <w:rPr>
          <w:rStyle w:val="libFootnotenumChar"/>
          <w:rtl/>
        </w:rPr>
        <w:t>)</w:t>
      </w:r>
      <w:r>
        <w:rPr>
          <w:rtl/>
        </w:rPr>
        <w:t xml:space="preserve">. </w:t>
      </w:r>
    </w:p>
    <w:p w:rsidR="002B1751" w:rsidRDefault="002B1751" w:rsidP="004F4E6B">
      <w:pPr>
        <w:pStyle w:val="libNormal"/>
        <w:rPr>
          <w:rtl/>
        </w:rPr>
      </w:pPr>
      <w:r>
        <w:rPr>
          <w:rtl/>
        </w:rPr>
        <w:t xml:space="preserve">وبإسناده عن </w:t>
      </w:r>
      <w:r w:rsidR="006079CC">
        <w:rPr>
          <w:rtl/>
        </w:rPr>
        <w:t xml:space="preserve">محمّد </w:t>
      </w:r>
      <w:r>
        <w:rPr>
          <w:rtl/>
        </w:rPr>
        <w:t xml:space="preserve">بن إسماعيل مثله </w:t>
      </w:r>
      <w:r w:rsidRPr="008A1A51">
        <w:rPr>
          <w:rStyle w:val="libFootnotenumChar"/>
          <w:rtl/>
        </w:rPr>
        <w:t>(</w:t>
      </w:r>
      <w:r w:rsidR="004F4E6B">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[ 34755 ]</w:t>
      </w:r>
      <w:r>
        <w:rPr>
          <w:rtl/>
        </w:rPr>
        <w:t xml:space="preserve"> 2 - وعنه، عن أبيه، عن آدم بن إسحاق، عن عبدالله بن </w:t>
      </w:r>
      <w:r w:rsidR="006079CC">
        <w:rPr>
          <w:rtl/>
        </w:rPr>
        <w:t xml:space="preserve">محمّد </w:t>
      </w:r>
      <w:r>
        <w:rPr>
          <w:rtl/>
        </w:rPr>
        <w:t>الجعفي، قال</w:t>
      </w:r>
      <w:r w:rsidR="00F01D33">
        <w:rPr>
          <w:rtl/>
        </w:rPr>
        <w:t>:</w:t>
      </w:r>
      <w:r>
        <w:rPr>
          <w:rtl/>
        </w:rPr>
        <w:t xml:space="preserve"> كنت عند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وجاءه كتاب هشام بن عبد الملك في رجل نبش امرأة فسلبها ثيابها ثم</w:t>
      </w:r>
      <w:r w:rsidR="004F4E6B">
        <w:rPr>
          <w:rFonts w:hint="cs"/>
          <w:rtl/>
        </w:rPr>
        <w:t>َّ</w:t>
      </w:r>
      <w:r>
        <w:rPr>
          <w:rtl/>
        </w:rPr>
        <w:t xml:space="preserve"> نكحها، فان</w:t>
      </w:r>
      <w:r w:rsidR="004F4E6B">
        <w:rPr>
          <w:rFonts w:hint="cs"/>
          <w:rtl/>
        </w:rPr>
        <w:t>َّ</w:t>
      </w:r>
      <w:r>
        <w:rPr>
          <w:rtl/>
        </w:rPr>
        <w:t xml:space="preserve"> الناس قد اختلفوا علينا</w:t>
      </w:r>
      <w:r w:rsidR="00F01D33">
        <w:rPr>
          <w:rtl/>
        </w:rPr>
        <w:t>:</w:t>
      </w:r>
      <w:r>
        <w:rPr>
          <w:rtl/>
        </w:rPr>
        <w:t xml:space="preserve"> طائفة قالوا</w:t>
      </w:r>
      <w:r w:rsidR="00F01D33">
        <w:rPr>
          <w:rtl/>
        </w:rPr>
        <w:t>:</w:t>
      </w:r>
      <w:r>
        <w:rPr>
          <w:rtl/>
        </w:rPr>
        <w:t xml:space="preserve"> اقتلوه، وطائفة قالوا</w:t>
      </w:r>
      <w:r w:rsidR="00F01D33">
        <w:rPr>
          <w:rtl/>
        </w:rPr>
        <w:t>:</w:t>
      </w:r>
      <w:r>
        <w:rPr>
          <w:rtl/>
        </w:rPr>
        <w:t xml:space="preserve"> أحرقوه، </w:t>
      </w:r>
    </w:p>
    <w:p w:rsidR="002B1751" w:rsidRDefault="00C4707E" w:rsidP="00C4707E">
      <w:pPr>
        <w:pStyle w:val="libLine"/>
        <w:rPr>
          <w:rtl/>
        </w:rPr>
      </w:pPr>
      <w:r>
        <w:rPr>
          <w:rtl/>
        </w:rPr>
        <w:t>____________________</w:t>
      </w:r>
    </w:p>
    <w:p w:rsidR="002B1751" w:rsidRPr="00F214BB" w:rsidRDefault="002B1751" w:rsidP="00577EAF">
      <w:pPr>
        <w:pStyle w:val="libFootnote0"/>
        <w:rPr>
          <w:rtl/>
        </w:rPr>
      </w:pPr>
      <w:r w:rsidRPr="00F214BB">
        <w:rPr>
          <w:rtl/>
        </w:rPr>
        <w:t xml:space="preserve">(1) تقدم في </w:t>
      </w:r>
      <w:r w:rsidR="001F501A">
        <w:rPr>
          <w:rtl/>
        </w:rPr>
        <w:t>ال</w:t>
      </w:r>
      <w:r w:rsidR="00396709">
        <w:rPr>
          <w:rtl/>
        </w:rPr>
        <w:t xml:space="preserve">حديث </w:t>
      </w:r>
      <w:r w:rsidRPr="00F214BB">
        <w:rPr>
          <w:rtl/>
        </w:rPr>
        <w:t>1 من الباب 16 وفي الباب 17</w:t>
      </w:r>
      <w:r>
        <w:rPr>
          <w:rtl/>
        </w:rPr>
        <w:t>،</w:t>
      </w:r>
      <w:r w:rsidRPr="00F214BB">
        <w:rPr>
          <w:rtl/>
        </w:rPr>
        <w:t xml:space="preserve"> وفي </w:t>
      </w:r>
      <w:r w:rsidR="001F501A">
        <w:rPr>
          <w:rtl/>
        </w:rPr>
        <w:t>ال</w:t>
      </w:r>
      <w:r w:rsidR="00396709">
        <w:rPr>
          <w:rtl/>
        </w:rPr>
        <w:t xml:space="preserve">حديث </w:t>
      </w:r>
      <w:r w:rsidRPr="00F214BB">
        <w:rPr>
          <w:rtl/>
        </w:rPr>
        <w:t xml:space="preserve">3 من الباب 18 من أبواب مقدمات </w:t>
      </w:r>
      <w:r w:rsidR="00E924B6">
        <w:rPr>
          <w:rtl/>
        </w:rPr>
        <w:t>الحدود</w:t>
      </w:r>
      <w:r>
        <w:rPr>
          <w:rtl/>
        </w:rPr>
        <w:t>.</w:t>
      </w:r>
      <w:r w:rsidRPr="00F214BB">
        <w:rPr>
          <w:rtl/>
        </w:rPr>
        <w:t xml:space="preserve"> </w:t>
      </w:r>
    </w:p>
    <w:p w:rsidR="002B1751" w:rsidRPr="00F214BB" w:rsidRDefault="002B1751" w:rsidP="00577EAF">
      <w:pPr>
        <w:pStyle w:val="libFootnote0"/>
        <w:rPr>
          <w:rtl/>
        </w:rPr>
      </w:pPr>
      <w:r w:rsidRPr="00F214BB">
        <w:rPr>
          <w:rtl/>
        </w:rPr>
        <w:t>(2) تقدم في الأبواب 2 و 8 و 12 و 13 من هذه الأبواب</w:t>
      </w:r>
      <w:r>
        <w:rPr>
          <w:rtl/>
        </w:rPr>
        <w:t>.</w:t>
      </w:r>
      <w:r w:rsidRPr="00F214BB">
        <w:rPr>
          <w:rtl/>
        </w:rPr>
        <w:t xml:space="preserve"> </w:t>
      </w:r>
    </w:p>
    <w:p w:rsidR="002B1751" w:rsidRPr="00F214BB" w:rsidRDefault="002B1751" w:rsidP="00577EAF">
      <w:pPr>
        <w:pStyle w:val="libFootnote0"/>
        <w:rPr>
          <w:rtl/>
        </w:rPr>
      </w:pPr>
      <w:r w:rsidRPr="00F214BB">
        <w:rPr>
          <w:rtl/>
        </w:rPr>
        <w:t xml:space="preserve">(3) يأتي في </w:t>
      </w:r>
      <w:r w:rsidR="001F501A">
        <w:rPr>
          <w:rtl/>
        </w:rPr>
        <w:t>ال</w:t>
      </w:r>
      <w:r w:rsidR="004F4E6B">
        <w:rPr>
          <w:rtl/>
        </w:rPr>
        <w:t>حد</w:t>
      </w:r>
      <w:r w:rsidRPr="00F214BB">
        <w:rPr>
          <w:rtl/>
        </w:rPr>
        <w:t>يثين 10 و 14 من الباب 19</w:t>
      </w:r>
      <w:r>
        <w:rPr>
          <w:rtl/>
        </w:rPr>
        <w:t>،</w:t>
      </w:r>
      <w:r w:rsidRPr="00F214BB">
        <w:rPr>
          <w:rtl/>
        </w:rPr>
        <w:t xml:space="preserve"> وفي الأبواب 22</w:t>
      </w:r>
      <w:r>
        <w:rPr>
          <w:rtl/>
        </w:rPr>
        <w:t xml:space="preserve"> - </w:t>
      </w:r>
      <w:r w:rsidRPr="00F214BB">
        <w:rPr>
          <w:rtl/>
        </w:rPr>
        <w:t>25 و 29 من هذه الأبواب</w:t>
      </w:r>
      <w:r>
        <w:rPr>
          <w:rtl/>
        </w:rPr>
        <w:t>.</w:t>
      </w:r>
      <w:r w:rsidRPr="00F214BB">
        <w:rPr>
          <w:rtl/>
        </w:rPr>
        <w:t xml:space="preserve"> </w:t>
      </w:r>
    </w:p>
    <w:p w:rsidR="002B1751" w:rsidRDefault="002B1751" w:rsidP="004F4E6B">
      <w:pPr>
        <w:pStyle w:val="libFootnoteCenterBold"/>
        <w:rPr>
          <w:rtl/>
        </w:rPr>
      </w:pPr>
      <w:r>
        <w:rPr>
          <w:rtl/>
        </w:rPr>
        <w:t xml:space="preserve">الباب 19 </w:t>
      </w:r>
    </w:p>
    <w:p w:rsidR="002B1751" w:rsidRDefault="002B1751" w:rsidP="004F4E6B">
      <w:pPr>
        <w:pStyle w:val="libFootnoteCenterBold"/>
        <w:rPr>
          <w:rtl/>
        </w:rPr>
      </w:pPr>
      <w:r>
        <w:rPr>
          <w:rtl/>
        </w:rPr>
        <w:t xml:space="preserve">فيه 17 </w:t>
      </w:r>
      <w:r w:rsidR="004F4E6B">
        <w:rPr>
          <w:rtl/>
        </w:rPr>
        <w:t>حد</w:t>
      </w:r>
      <w:r>
        <w:rPr>
          <w:rtl/>
        </w:rPr>
        <w:t>يثا</w:t>
      </w:r>
      <w:r w:rsidR="004F4E6B">
        <w:rPr>
          <w:rFonts w:hint="cs"/>
          <w:rtl/>
        </w:rPr>
        <w:t>ً</w:t>
      </w:r>
      <w:r>
        <w:rPr>
          <w:rtl/>
        </w:rPr>
        <w:t xml:space="preserve"> </w:t>
      </w:r>
    </w:p>
    <w:p w:rsidR="002B1751" w:rsidRDefault="002B1751" w:rsidP="00577EAF">
      <w:pPr>
        <w:pStyle w:val="libFootnote0"/>
        <w:rPr>
          <w:rtl/>
        </w:rPr>
      </w:pPr>
      <w:r>
        <w:rPr>
          <w:rtl/>
        </w:rPr>
        <w:t>1 - الكافي 7</w:t>
      </w:r>
      <w:r w:rsidR="00F01D33">
        <w:rPr>
          <w:rtl/>
        </w:rPr>
        <w:t>:</w:t>
      </w:r>
      <w:r>
        <w:rPr>
          <w:rtl/>
        </w:rPr>
        <w:t xml:space="preserve"> 228 </w:t>
      </w:r>
      <w:r w:rsidR="00035E93">
        <w:rPr>
          <w:rtl/>
        </w:rPr>
        <w:t>/</w:t>
      </w:r>
      <w:r>
        <w:rPr>
          <w:rtl/>
        </w:rPr>
        <w:t xml:space="preserve"> 1. </w:t>
      </w:r>
    </w:p>
    <w:p w:rsidR="002B1751" w:rsidRPr="00F214BB" w:rsidRDefault="002B1751" w:rsidP="004F4E6B">
      <w:pPr>
        <w:pStyle w:val="libFootnote0"/>
        <w:rPr>
          <w:rtl/>
        </w:rPr>
      </w:pPr>
      <w:r w:rsidRPr="00F214BB">
        <w:rPr>
          <w:rtl/>
        </w:rPr>
        <w:t>(</w:t>
      </w:r>
      <w:r w:rsidR="004F4E6B">
        <w:rPr>
          <w:rFonts w:hint="cs"/>
          <w:rtl/>
        </w:rPr>
        <w:t>4</w:t>
      </w:r>
      <w:r w:rsidRPr="00F214BB">
        <w:rPr>
          <w:rtl/>
        </w:rPr>
        <w:t>) التهذيب 10</w:t>
      </w:r>
      <w:r w:rsidR="00F01D33">
        <w:rPr>
          <w:rtl/>
        </w:rPr>
        <w:t>:</w:t>
      </w:r>
      <w:r w:rsidRPr="00F214BB">
        <w:rPr>
          <w:rtl/>
        </w:rPr>
        <w:t xml:space="preserve"> 115 </w:t>
      </w:r>
      <w:r w:rsidR="00035E93">
        <w:rPr>
          <w:rtl/>
        </w:rPr>
        <w:t>/</w:t>
      </w:r>
      <w:r w:rsidRPr="00F214BB">
        <w:rPr>
          <w:rtl/>
        </w:rPr>
        <w:t xml:space="preserve"> 457</w:t>
      </w:r>
      <w:r>
        <w:rPr>
          <w:rtl/>
        </w:rPr>
        <w:t>،</w:t>
      </w:r>
      <w:r w:rsidRPr="00F214BB">
        <w:rPr>
          <w:rtl/>
        </w:rPr>
        <w:t xml:space="preserve"> والاستبصار 4</w:t>
      </w:r>
      <w:r w:rsidR="00F01D33">
        <w:rPr>
          <w:rtl/>
        </w:rPr>
        <w:t>:</w:t>
      </w:r>
      <w:r w:rsidRPr="00F214BB">
        <w:rPr>
          <w:rtl/>
        </w:rPr>
        <w:t xml:space="preserve"> 245 </w:t>
      </w:r>
      <w:r w:rsidR="00035E93">
        <w:rPr>
          <w:rtl/>
        </w:rPr>
        <w:t>/</w:t>
      </w:r>
      <w:r w:rsidRPr="00F214BB">
        <w:rPr>
          <w:rtl/>
        </w:rPr>
        <w:t xml:space="preserve"> 926</w:t>
      </w:r>
      <w:r>
        <w:rPr>
          <w:rtl/>
        </w:rPr>
        <w:t>.</w:t>
      </w:r>
      <w:r w:rsidRPr="00F214BB">
        <w:rPr>
          <w:rtl/>
        </w:rPr>
        <w:t xml:space="preserve"> </w:t>
      </w:r>
    </w:p>
    <w:p w:rsidR="002B1751" w:rsidRPr="00F214BB" w:rsidRDefault="002B1751" w:rsidP="004F4E6B">
      <w:pPr>
        <w:pStyle w:val="libFootnote0"/>
        <w:rPr>
          <w:rtl/>
        </w:rPr>
      </w:pPr>
      <w:r w:rsidRPr="00F214BB">
        <w:rPr>
          <w:rtl/>
        </w:rPr>
        <w:t>(</w:t>
      </w:r>
      <w:r w:rsidR="004F4E6B">
        <w:rPr>
          <w:rFonts w:hint="cs"/>
          <w:rtl/>
        </w:rPr>
        <w:t>5</w:t>
      </w:r>
      <w:r w:rsidRPr="00F214BB">
        <w:rPr>
          <w:rtl/>
        </w:rPr>
        <w:t>) لم نعثر عليه في التهذيب المطبوع</w:t>
      </w:r>
      <w:r>
        <w:rPr>
          <w:rtl/>
        </w:rPr>
        <w:t>.</w:t>
      </w:r>
      <w:r w:rsidRPr="00F214BB">
        <w:rPr>
          <w:rtl/>
        </w:rPr>
        <w:t xml:space="preserve"> </w:t>
      </w:r>
    </w:p>
    <w:p w:rsidR="002B1751" w:rsidRDefault="002B1751" w:rsidP="00577EAF">
      <w:pPr>
        <w:pStyle w:val="libFootnote0"/>
        <w:rPr>
          <w:rtl/>
        </w:rPr>
      </w:pPr>
      <w:r>
        <w:rPr>
          <w:rtl/>
        </w:rPr>
        <w:t>2 - الكافي 7</w:t>
      </w:r>
      <w:r w:rsidR="00F01D33">
        <w:rPr>
          <w:rtl/>
        </w:rPr>
        <w:t>:</w:t>
      </w:r>
      <w:r>
        <w:rPr>
          <w:rtl/>
        </w:rPr>
        <w:t xml:space="preserve"> 228 </w:t>
      </w:r>
      <w:r w:rsidR="00035E93">
        <w:rPr>
          <w:rtl/>
        </w:rPr>
        <w:t>/</w:t>
      </w:r>
      <w:r>
        <w:rPr>
          <w:rtl/>
        </w:rPr>
        <w:t xml:space="preserve"> 2، والتهذيب 10</w:t>
      </w:r>
      <w:r w:rsidR="00F01D33">
        <w:rPr>
          <w:rtl/>
        </w:rPr>
        <w:t>:</w:t>
      </w:r>
      <w:r>
        <w:rPr>
          <w:rtl/>
        </w:rPr>
        <w:t xml:space="preserve"> 116 </w:t>
      </w:r>
      <w:r w:rsidR="00035E93">
        <w:rPr>
          <w:rtl/>
        </w:rPr>
        <w:t>/</w:t>
      </w:r>
      <w:r>
        <w:rPr>
          <w:rtl/>
        </w:rPr>
        <w:t xml:space="preserve"> 461، والاستبصار 4</w:t>
      </w:r>
      <w:r w:rsidR="00F01D33">
        <w:rPr>
          <w:rtl/>
        </w:rPr>
        <w:t>:</w:t>
      </w:r>
      <w:r>
        <w:rPr>
          <w:rtl/>
        </w:rPr>
        <w:t xml:space="preserve"> 246 </w:t>
      </w:r>
      <w:r w:rsidR="00035E93">
        <w:rPr>
          <w:rtl/>
        </w:rPr>
        <w:t>/</w:t>
      </w:r>
      <w:r>
        <w:rPr>
          <w:rtl/>
        </w:rPr>
        <w:t xml:space="preserve"> 930.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فكتب إليه أبو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4F4E6B">
        <w:rPr>
          <w:rFonts w:hint="cs"/>
          <w:rtl/>
        </w:rPr>
        <w:t>َّ</w:t>
      </w:r>
      <w:r>
        <w:rPr>
          <w:rtl/>
        </w:rPr>
        <w:t xml:space="preserve"> حرمة المي</w:t>
      </w:r>
      <w:r w:rsidR="004F4E6B">
        <w:rPr>
          <w:rFonts w:hint="cs"/>
          <w:rtl/>
        </w:rPr>
        <w:t>ّ</w:t>
      </w:r>
      <w:r>
        <w:rPr>
          <w:rtl/>
        </w:rPr>
        <w:t xml:space="preserve">ت كحرمة الحى </w:t>
      </w:r>
      <w:r w:rsidRPr="008A1A51">
        <w:rPr>
          <w:rStyle w:val="libFootnotenumChar"/>
          <w:rtl/>
        </w:rPr>
        <w:t>(1)</w:t>
      </w:r>
      <w:r>
        <w:rPr>
          <w:rtl/>
        </w:rPr>
        <w:t xml:space="preserve"> تقطع يده لنبشه وسلبه الثياب، ويقام عليه </w:t>
      </w:r>
      <w:r w:rsidR="001F501A">
        <w:rPr>
          <w:rtl/>
        </w:rPr>
        <w:t>ال</w:t>
      </w:r>
      <w:r w:rsidR="008C228A">
        <w:rPr>
          <w:rtl/>
        </w:rPr>
        <w:t>حدّ</w:t>
      </w:r>
      <w:r w:rsidR="001F501A">
        <w:rPr>
          <w:rtl/>
        </w:rPr>
        <w:t xml:space="preserve"> </w:t>
      </w:r>
      <w:r>
        <w:rPr>
          <w:rtl/>
        </w:rPr>
        <w:t>في الزنا</w:t>
      </w:r>
      <w:r w:rsidR="00F01D33">
        <w:rPr>
          <w:rtl/>
        </w:rPr>
        <w:t>:</w:t>
      </w:r>
      <w:r>
        <w:rPr>
          <w:rtl/>
        </w:rPr>
        <w:t xml:space="preserve"> إن ا</w:t>
      </w:r>
      <w:r w:rsidR="004F4E6B">
        <w:rPr>
          <w:rFonts w:hint="cs"/>
          <w:rtl/>
        </w:rPr>
        <w:t>ُ</w:t>
      </w:r>
      <w:r>
        <w:rPr>
          <w:rtl/>
        </w:rPr>
        <w:t>حصن رجم، وإن لم يكن ا</w:t>
      </w:r>
      <w:r w:rsidR="004F4E6B">
        <w:rPr>
          <w:rFonts w:hint="cs"/>
          <w:rtl/>
        </w:rPr>
        <w:t>ُ</w:t>
      </w:r>
      <w:r>
        <w:rPr>
          <w:rtl/>
        </w:rPr>
        <w:t xml:space="preserve">حصن جلد مائة. </w:t>
      </w:r>
    </w:p>
    <w:p w:rsidR="002B1751" w:rsidRDefault="002B1751" w:rsidP="008A1A51">
      <w:pPr>
        <w:pStyle w:val="libNormal"/>
        <w:rPr>
          <w:rtl/>
        </w:rPr>
      </w:pPr>
      <w:r>
        <w:rPr>
          <w:rtl/>
        </w:rPr>
        <w:t xml:space="preserve">ورواه الصدوق بإسناده عن آدم بن إسحاق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[ 34756 ]</w:t>
      </w:r>
      <w:r>
        <w:rPr>
          <w:rtl/>
        </w:rPr>
        <w:t xml:space="preserve"> 3 - وعنه، عن أبيه، عن ابن عمير، عن غير </w:t>
      </w:r>
      <w:r w:rsidR="00396709">
        <w:rPr>
          <w:rtl/>
        </w:rPr>
        <w:t xml:space="preserve">واحد </w:t>
      </w:r>
      <w:r>
        <w:rPr>
          <w:rtl/>
        </w:rPr>
        <w:t>من أصحابنا، قال</w:t>
      </w:r>
      <w:r w:rsidR="00F01D33">
        <w:rPr>
          <w:rtl/>
        </w:rPr>
        <w:t>:</w:t>
      </w:r>
      <w:r>
        <w:rPr>
          <w:rtl/>
        </w:rPr>
        <w:t xml:space="preserve"> ا</w:t>
      </w:r>
      <w:r w:rsidR="004F4E6B">
        <w:rPr>
          <w:rFonts w:hint="cs"/>
          <w:rtl/>
        </w:rPr>
        <w:t>ُ</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نب</w:t>
      </w:r>
      <w:r w:rsidR="004F4E6B">
        <w:rPr>
          <w:rFonts w:hint="cs"/>
          <w:rtl/>
        </w:rPr>
        <w:t>ّ</w:t>
      </w:r>
      <w:r>
        <w:rPr>
          <w:rtl/>
        </w:rPr>
        <w:t xml:space="preserve">اش فأخذ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بشعره فضرب به الأرض، ثم أمر الناس أن يطؤوه بأرجلهم فوطؤوه </w:t>
      </w:r>
      <w:r w:rsidR="000014EE">
        <w:rPr>
          <w:rtl/>
        </w:rPr>
        <w:t xml:space="preserve">حتّى </w:t>
      </w:r>
      <w:r>
        <w:rPr>
          <w:rtl/>
        </w:rPr>
        <w:t xml:space="preserve">مات. </w:t>
      </w:r>
    </w:p>
    <w:p w:rsidR="002B1751" w:rsidRDefault="002B1751" w:rsidP="004F4E6B">
      <w:pPr>
        <w:pStyle w:val="libNormal"/>
        <w:rPr>
          <w:rtl/>
        </w:rPr>
      </w:pPr>
      <w:r>
        <w:rPr>
          <w:rtl/>
        </w:rPr>
        <w:t xml:space="preserve">ورواه الشيخ بإسناده عن </w:t>
      </w:r>
      <w:r w:rsidR="004F4E6B">
        <w:rPr>
          <w:rtl/>
        </w:rPr>
        <w:t>عليّ</w:t>
      </w:r>
      <w:r w:rsidR="006079CC">
        <w:rPr>
          <w:rtl/>
        </w:rPr>
        <w:t xml:space="preserve"> </w:t>
      </w:r>
      <w:r>
        <w:rPr>
          <w:rtl/>
        </w:rPr>
        <w:t xml:space="preserve">ابن إبراهيم </w:t>
      </w:r>
      <w:r w:rsidRPr="008A1A51">
        <w:rPr>
          <w:rStyle w:val="libFootnotenumChar"/>
          <w:rtl/>
        </w:rPr>
        <w:t>(</w:t>
      </w:r>
      <w:r w:rsidR="004F4E6B">
        <w:rPr>
          <w:rStyle w:val="libFootnotenumChar"/>
          <w:rFonts w:hint="cs"/>
          <w:rtl/>
        </w:rPr>
        <w:t>3</w:t>
      </w:r>
      <w:r w:rsidRPr="008A1A51">
        <w:rPr>
          <w:rStyle w:val="libFootnotenumChar"/>
          <w:rtl/>
        </w:rPr>
        <w:t>)</w:t>
      </w:r>
      <w:r>
        <w:rPr>
          <w:rtl/>
        </w:rPr>
        <w:t>، وكذا ال</w:t>
      </w:r>
      <w:r w:rsidR="004F4E6B">
        <w:rPr>
          <w:rFonts w:hint="cs"/>
          <w:rtl/>
        </w:rPr>
        <w:t>ّ</w:t>
      </w:r>
      <w:r>
        <w:rPr>
          <w:rtl/>
        </w:rPr>
        <w:t xml:space="preserve">ذي قبله. </w:t>
      </w:r>
    </w:p>
    <w:p w:rsidR="002B1751" w:rsidRDefault="002B1751" w:rsidP="004F4E6B">
      <w:pPr>
        <w:pStyle w:val="libNormal"/>
        <w:rPr>
          <w:rtl/>
        </w:rPr>
      </w:pPr>
      <w:r>
        <w:rPr>
          <w:rtl/>
        </w:rPr>
        <w:t>أقول</w:t>
      </w:r>
      <w:r w:rsidR="00F01D33">
        <w:rPr>
          <w:rtl/>
        </w:rPr>
        <w:t>:</w:t>
      </w:r>
      <w:r>
        <w:rPr>
          <w:rtl/>
        </w:rPr>
        <w:t xml:space="preserve"> يأتي وجهه </w:t>
      </w:r>
      <w:r w:rsidRPr="008A1A51">
        <w:rPr>
          <w:rStyle w:val="libFootnotenumChar"/>
          <w:rtl/>
        </w:rPr>
        <w:t>(</w:t>
      </w:r>
      <w:r w:rsidR="004F4E6B">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[ 34757 ]</w:t>
      </w:r>
      <w:r>
        <w:rPr>
          <w:rtl/>
        </w:rPr>
        <w:t xml:space="preserve"> 4 - وعن حبيب بن الحسن، عن </w:t>
      </w:r>
      <w:r w:rsidR="006079CC">
        <w:rPr>
          <w:rtl/>
        </w:rPr>
        <w:t xml:space="preserve">محمّد </w:t>
      </w:r>
      <w:r>
        <w:rPr>
          <w:rtl/>
        </w:rPr>
        <w:t xml:space="preserve">بن الوليد، عن عمرو ابن ثابت، عن أبي الجارود،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يقطع سارق الموتى كمايقطع سارق الأحياء. </w:t>
      </w:r>
    </w:p>
    <w:p w:rsidR="002B1751" w:rsidRDefault="002B1751" w:rsidP="004F4E6B">
      <w:pPr>
        <w:pStyle w:val="libNormal"/>
        <w:rPr>
          <w:rtl/>
        </w:rPr>
      </w:pPr>
      <w:r w:rsidRPr="00035E93">
        <w:rPr>
          <w:rStyle w:val="libNormalChar"/>
          <w:rtl/>
        </w:rPr>
        <w:t>[ 34758 ]</w:t>
      </w:r>
      <w:r>
        <w:rPr>
          <w:rtl/>
        </w:rPr>
        <w:t xml:space="preserve"> 5 - وعنه، عن </w:t>
      </w:r>
      <w:r w:rsidR="006079CC">
        <w:rPr>
          <w:rtl/>
        </w:rPr>
        <w:t xml:space="preserve">محمّد </w:t>
      </w:r>
      <w:r>
        <w:rPr>
          <w:rtl/>
        </w:rPr>
        <w:t xml:space="preserve">بن عبد الحميد العطار، عن سيار </w:t>
      </w:r>
      <w:r w:rsidRPr="008A1A51">
        <w:rPr>
          <w:rStyle w:val="libFootnotenumChar"/>
          <w:rtl/>
        </w:rPr>
        <w:t>(</w:t>
      </w:r>
      <w:r w:rsidR="004F4E6B">
        <w:rPr>
          <w:rStyle w:val="libFootnotenumChar"/>
          <w:rFonts w:hint="cs"/>
          <w:rtl/>
        </w:rPr>
        <w:t>5)</w:t>
      </w:r>
      <w:r>
        <w:rPr>
          <w:rtl/>
        </w:rPr>
        <w:t>، عن زيد الشح</w:t>
      </w:r>
      <w:r w:rsidR="004F4E6B">
        <w:rPr>
          <w:rFonts w:hint="cs"/>
          <w:rtl/>
        </w:rPr>
        <w:t>ّ</w:t>
      </w:r>
      <w:r>
        <w:rPr>
          <w:rtl/>
        </w:rPr>
        <w:t xml:space="preserve">ام،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4F4E6B">
        <w:rPr>
          <w:rFonts w:hint="cs"/>
          <w:rtl/>
        </w:rPr>
        <w:t>ُ</w:t>
      </w:r>
      <w:r>
        <w:rPr>
          <w:rtl/>
        </w:rPr>
        <w:t>خذ نب</w:t>
      </w:r>
      <w:r w:rsidR="004F4E6B">
        <w:rPr>
          <w:rFonts w:hint="cs"/>
          <w:rtl/>
        </w:rPr>
        <w:t>ّ</w:t>
      </w:r>
      <w:r>
        <w:rPr>
          <w:rtl/>
        </w:rPr>
        <w:t>اش في زمن معاوية، فقال لأصحابه</w:t>
      </w:r>
      <w:r w:rsidR="00F01D33">
        <w:rPr>
          <w:rtl/>
        </w:rPr>
        <w:t>:</w:t>
      </w:r>
      <w:r>
        <w:rPr>
          <w:rtl/>
        </w:rPr>
        <w:t xml:space="preserve"> ما ترون؟ فقالوا</w:t>
      </w:r>
      <w:r w:rsidR="00F01D33">
        <w:rPr>
          <w:rtl/>
        </w:rPr>
        <w:t>:</w:t>
      </w:r>
      <w:r>
        <w:rPr>
          <w:rtl/>
        </w:rPr>
        <w:t xml:space="preserve"> نعاقبه ونخلّي سبيله، فقال رجل </w:t>
      </w:r>
    </w:p>
    <w:p w:rsidR="002B1751" w:rsidRDefault="00C4707E" w:rsidP="00C4707E">
      <w:pPr>
        <w:pStyle w:val="libLine"/>
        <w:rPr>
          <w:rtl/>
        </w:rPr>
      </w:pPr>
      <w:r>
        <w:rPr>
          <w:rtl/>
        </w:rPr>
        <w:t>____________________</w:t>
      </w:r>
    </w:p>
    <w:p w:rsidR="002B1751" w:rsidRPr="00F214BB" w:rsidRDefault="002B1751" w:rsidP="00577EAF">
      <w:pPr>
        <w:pStyle w:val="libFootnote0"/>
        <w:rPr>
          <w:rtl/>
        </w:rPr>
      </w:pPr>
      <w:r w:rsidRPr="00F214BB">
        <w:rPr>
          <w:rtl/>
        </w:rPr>
        <w:t>(1) في المصدر زيادة</w:t>
      </w:r>
      <w:r w:rsidR="00F01D33">
        <w:rPr>
          <w:rtl/>
        </w:rPr>
        <w:t>:</w:t>
      </w:r>
      <w:r w:rsidRPr="00F214BB">
        <w:rPr>
          <w:rtl/>
        </w:rPr>
        <w:t xml:space="preserve"> </w:t>
      </w:r>
      <w:r w:rsidR="008C228A">
        <w:rPr>
          <w:rtl/>
        </w:rPr>
        <w:t>حدّ</w:t>
      </w:r>
      <w:r w:rsidRPr="00F214BB">
        <w:rPr>
          <w:rtl/>
        </w:rPr>
        <w:t>ه أن</w:t>
      </w:r>
      <w:r>
        <w:rPr>
          <w:rtl/>
        </w:rPr>
        <w:t>.</w:t>
      </w:r>
      <w:r w:rsidRPr="00F214BB">
        <w:rPr>
          <w:rtl/>
        </w:rPr>
        <w:t xml:space="preserve"> </w:t>
      </w:r>
    </w:p>
    <w:p w:rsidR="002B1751" w:rsidRPr="00F214BB" w:rsidRDefault="002B1751" w:rsidP="00577EAF">
      <w:pPr>
        <w:pStyle w:val="libFootnote0"/>
        <w:rPr>
          <w:rtl/>
        </w:rPr>
      </w:pPr>
      <w:r w:rsidRPr="00F214BB">
        <w:rPr>
          <w:rtl/>
        </w:rPr>
        <w:t>(2) الفقيه 4</w:t>
      </w:r>
      <w:r w:rsidR="00F01D33">
        <w:rPr>
          <w:rtl/>
        </w:rPr>
        <w:t>:</w:t>
      </w:r>
      <w:r w:rsidRPr="00F214BB">
        <w:rPr>
          <w:rtl/>
        </w:rPr>
        <w:t xml:space="preserve"> 52 </w:t>
      </w:r>
      <w:r w:rsidR="00035E93">
        <w:rPr>
          <w:rtl/>
        </w:rPr>
        <w:t>/</w:t>
      </w:r>
      <w:r w:rsidRPr="00F214BB">
        <w:rPr>
          <w:rtl/>
        </w:rPr>
        <w:t xml:space="preserve"> 189</w:t>
      </w:r>
      <w:r>
        <w:rPr>
          <w:rtl/>
        </w:rPr>
        <w:t>.</w:t>
      </w:r>
      <w:r w:rsidRPr="00F214BB">
        <w:rPr>
          <w:rtl/>
        </w:rPr>
        <w:t xml:space="preserve"> </w:t>
      </w:r>
    </w:p>
    <w:p w:rsidR="002B1751" w:rsidRDefault="002B1751" w:rsidP="00577EAF">
      <w:pPr>
        <w:pStyle w:val="libFootnote0"/>
        <w:rPr>
          <w:rtl/>
        </w:rPr>
      </w:pPr>
      <w:r>
        <w:rPr>
          <w:rtl/>
        </w:rPr>
        <w:t>3 - الكافي 7</w:t>
      </w:r>
      <w:r w:rsidR="00F01D33">
        <w:rPr>
          <w:rtl/>
        </w:rPr>
        <w:t>:</w:t>
      </w:r>
      <w:r>
        <w:rPr>
          <w:rtl/>
        </w:rPr>
        <w:t xml:space="preserve"> 229 </w:t>
      </w:r>
      <w:r w:rsidR="00035E93">
        <w:rPr>
          <w:rtl/>
        </w:rPr>
        <w:t>/</w:t>
      </w:r>
      <w:r>
        <w:rPr>
          <w:rtl/>
        </w:rPr>
        <w:t xml:space="preserve"> 3. </w:t>
      </w:r>
    </w:p>
    <w:p w:rsidR="002B1751" w:rsidRPr="00F214BB" w:rsidRDefault="002B1751" w:rsidP="004F4E6B">
      <w:pPr>
        <w:pStyle w:val="libFootnote0"/>
        <w:rPr>
          <w:rtl/>
        </w:rPr>
      </w:pPr>
      <w:r w:rsidRPr="00F214BB">
        <w:rPr>
          <w:rtl/>
        </w:rPr>
        <w:t>(</w:t>
      </w:r>
      <w:r w:rsidR="004F4E6B">
        <w:rPr>
          <w:rFonts w:hint="cs"/>
          <w:rtl/>
        </w:rPr>
        <w:t>3</w:t>
      </w:r>
      <w:r w:rsidRPr="00F214BB">
        <w:rPr>
          <w:rtl/>
        </w:rPr>
        <w:t>) التهذيب 10</w:t>
      </w:r>
      <w:r w:rsidR="00F01D33">
        <w:rPr>
          <w:rtl/>
        </w:rPr>
        <w:t>:</w:t>
      </w:r>
      <w:r w:rsidRPr="00F214BB">
        <w:rPr>
          <w:rtl/>
        </w:rPr>
        <w:t xml:space="preserve"> 118 </w:t>
      </w:r>
      <w:r w:rsidR="00035E93">
        <w:rPr>
          <w:rtl/>
        </w:rPr>
        <w:t>/</w:t>
      </w:r>
      <w:r w:rsidRPr="00F214BB">
        <w:rPr>
          <w:rtl/>
        </w:rPr>
        <w:t xml:space="preserve"> 470</w:t>
      </w:r>
      <w:r>
        <w:rPr>
          <w:rtl/>
        </w:rPr>
        <w:t>،</w:t>
      </w:r>
      <w:r w:rsidRPr="00F214BB">
        <w:rPr>
          <w:rtl/>
        </w:rPr>
        <w:t xml:space="preserve"> والاستبصار 4</w:t>
      </w:r>
      <w:r w:rsidR="00F01D33">
        <w:rPr>
          <w:rtl/>
        </w:rPr>
        <w:t>:</w:t>
      </w:r>
      <w:r w:rsidRPr="00F214BB">
        <w:rPr>
          <w:rtl/>
        </w:rPr>
        <w:t xml:space="preserve"> 247 </w:t>
      </w:r>
      <w:r w:rsidR="00035E93">
        <w:rPr>
          <w:rtl/>
        </w:rPr>
        <w:t>/</w:t>
      </w:r>
      <w:r w:rsidRPr="00F214BB">
        <w:rPr>
          <w:rtl/>
        </w:rPr>
        <w:t xml:space="preserve"> 939</w:t>
      </w:r>
      <w:r>
        <w:rPr>
          <w:rtl/>
        </w:rPr>
        <w:t>.</w:t>
      </w:r>
      <w:r w:rsidRPr="00F214BB">
        <w:rPr>
          <w:rtl/>
        </w:rPr>
        <w:t xml:space="preserve"> </w:t>
      </w:r>
    </w:p>
    <w:p w:rsidR="002B1751" w:rsidRPr="00F214BB" w:rsidRDefault="002B1751" w:rsidP="004F4E6B">
      <w:pPr>
        <w:pStyle w:val="libFootnote0"/>
        <w:rPr>
          <w:rtl/>
        </w:rPr>
      </w:pPr>
      <w:r w:rsidRPr="00F214BB">
        <w:rPr>
          <w:rtl/>
        </w:rPr>
        <w:t>(</w:t>
      </w:r>
      <w:r w:rsidR="004F4E6B">
        <w:rPr>
          <w:rFonts w:hint="cs"/>
          <w:rtl/>
        </w:rPr>
        <w:t>4</w:t>
      </w:r>
      <w:r w:rsidRPr="00F214BB">
        <w:rPr>
          <w:rtl/>
        </w:rPr>
        <w:t xml:space="preserve">) يأتي في ذيل </w:t>
      </w:r>
      <w:r w:rsidR="001F501A">
        <w:rPr>
          <w:rtl/>
        </w:rPr>
        <w:t>ال</w:t>
      </w:r>
      <w:r w:rsidR="00396709">
        <w:rPr>
          <w:rtl/>
        </w:rPr>
        <w:t xml:space="preserve">حديث </w:t>
      </w:r>
      <w:r w:rsidRPr="00F214BB">
        <w:rPr>
          <w:rtl/>
        </w:rPr>
        <w:t>17 من هذا الباب</w:t>
      </w:r>
      <w:r>
        <w:rPr>
          <w:rtl/>
        </w:rPr>
        <w:t>.</w:t>
      </w:r>
      <w:r w:rsidRPr="00F214BB">
        <w:rPr>
          <w:rtl/>
        </w:rPr>
        <w:t xml:space="preserve"> </w:t>
      </w:r>
    </w:p>
    <w:p w:rsidR="002B1751" w:rsidRDefault="002B1751" w:rsidP="00577EAF">
      <w:pPr>
        <w:pStyle w:val="libFootnote0"/>
        <w:rPr>
          <w:rtl/>
        </w:rPr>
      </w:pPr>
      <w:r>
        <w:rPr>
          <w:rtl/>
        </w:rPr>
        <w:t>4 - الكافي 7</w:t>
      </w:r>
      <w:r w:rsidR="00F01D33">
        <w:rPr>
          <w:rtl/>
        </w:rPr>
        <w:t>:</w:t>
      </w:r>
      <w:r>
        <w:rPr>
          <w:rtl/>
        </w:rPr>
        <w:t xml:space="preserve"> 229 </w:t>
      </w:r>
      <w:r w:rsidR="00035E93">
        <w:rPr>
          <w:rtl/>
        </w:rPr>
        <w:t>/</w:t>
      </w:r>
      <w:r>
        <w:rPr>
          <w:rtl/>
        </w:rPr>
        <w:t xml:space="preserve"> 4، والتهذيب 10</w:t>
      </w:r>
      <w:r w:rsidR="00F01D33">
        <w:rPr>
          <w:rtl/>
        </w:rPr>
        <w:t>:</w:t>
      </w:r>
      <w:r>
        <w:rPr>
          <w:rtl/>
        </w:rPr>
        <w:t xml:space="preserve"> 115 </w:t>
      </w:r>
      <w:r w:rsidR="00035E93">
        <w:rPr>
          <w:rtl/>
        </w:rPr>
        <w:t>/</w:t>
      </w:r>
      <w:r>
        <w:rPr>
          <w:rtl/>
        </w:rPr>
        <w:t xml:space="preserve"> 458، والاستبصار 4</w:t>
      </w:r>
      <w:r w:rsidR="00F01D33">
        <w:rPr>
          <w:rtl/>
        </w:rPr>
        <w:t>:</w:t>
      </w:r>
      <w:r>
        <w:rPr>
          <w:rtl/>
        </w:rPr>
        <w:t xml:space="preserve"> 245 </w:t>
      </w:r>
      <w:r w:rsidR="00035E93">
        <w:rPr>
          <w:rtl/>
        </w:rPr>
        <w:t>/</w:t>
      </w:r>
      <w:r>
        <w:rPr>
          <w:rtl/>
        </w:rPr>
        <w:t xml:space="preserve"> 927. </w:t>
      </w:r>
    </w:p>
    <w:p w:rsidR="002B1751" w:rsidRDefault="002B1751" w:rsidP="00577EAF">
      <w:pPr>
        <w:pStyle w:val="libFootnote0"/>
        <w:rPr>
          <w:rtl/>
        </w:rPr>
      </w:pPr>
      <w:r>
        <w:rPr>
          <w:rtl/>
        </w:rPr>
        <w:t>5 - الكافي 7</w:t>
      </w:r>
      <w:r w:rsidR="00F01D33">
        <w:rPr>
          <w:rtl/>
        </w:rPr>
        <w:t>:</w:t>
      </w:r>
      <w:r>
        <w:rPr>
          <w:rtl/>
        </w:rPr>
        <w:t xml:space="preserve"> 229 </w:t>
      </w:r>
      <w:r w:rsidR="00035E93">
        <w:rPr>
          <w:rtl/>
        </w:rPr>
        <w:t>/</w:t>
      </w:r>
      <w:r>
        <w:rPr>
          <w:rtl/>
        </w:rPr>
        <w:t xml:space="preserve"> 5. </w:t>
      </w:r>
    </w:p>
    <w:p w:rsidR="002B1751" w:rsidRPr="00F214BB" w:rsidRDefault="002B1751" w:rsidP="004F4E6B">
      <w:pPr>
        <w:pStyle w:val="libFootnote0"/>
        <w:rPr>
          <w:rtl/>
        </w:rPr>
      </w:pPr>
      <w:r w:rsidRPr="00F214BB">
        <w:rPr>
          <w:rtl/>
        </w:rPr>
        <w:t>(</w:t>
      </w:r>
      <w:r w:rsidR="004F4E6B">
        <w:rPr>
          <w:rFonts w:hint="cs"/>
          <w:rtl/>
        </w:rPr>
        <w:t>5</w:t>
      </w:r>
      <w:r w:rsidRPr="00F214BB">
        <w:rPr>
          <w:rtl/>
        </w:rPr>
        <w:t>) في التهذيب</w:t>
      </w:r>
      <w:r w:rsidR="00F01D33">
        <w:rPr>
          <w:rtl/>
        </w:rPr>
        <w:t>:</w:t>
      </w:r>
      <w:r w:rsidRPr="00F214BB">
        <w:rPr>
          <w:rtl/>
        </w:rPr>
        <w:t xml:space="preserve"> يسار</w:t>
      </w:r>
      <w:r>
        <w:rPr>
          <w:rtl/>
        </w:rPr>
        <w:t>،</w:t>
      </w:r>
      <w:r w:rsidRPr="00F214BB">
        <w:rPr>
          <w:rtl/>
        </w:rPr>
        <w:t xml:space="preserve"> وفي الاستبصار</w:t>
      </w:r>
      <w:r w:rsidR="00F01D33">
        <w:rPr>
          <w:rtl/>
        </w:rPr>
        <w:t>:</w:t>
      </w:r>
      <w:r w:rsidRPr="00F214BB">
        <w:rPr>
          <w:rtl/>
        </w:rPr>
        <w:t xml:space="preserve"> بشار</w:t>
      </w:r>
      <w:r>
        <w:rPr>
          <w:rtl/>
        </w:rPr>
        <w:t>.</w:t>
      </w:r>
      <w:r w:rsidRPr="00F214BB">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من القوم</w:t>
      </w:r>
      <w:r w:rsidR="00F01D33">
        <w:rPr>
          <w:rtl/>
        </w:rPr>
        <w:t>:</w:t>
      </w:r>
      <w:r>
        <w:rPr>
          <w:rtl/>
        </w:rPr>
        <w:t xml:space="preserve"> ما هكذا فعل </w:t>
      </w:r>
      <w:r w:rsidR="004F4E6B">
        <w:rPr>
          <w:rtl/>
        </w:rPr>
        <w:t>عليّ</w:t>
      </w:r>
      <w:r w:rsidR="004F4E6B">
        <w:rPr>
          <w:rFonts w:hint="cs"/>
          <w:rtl/>
        </w:rPr>
        <w:t>ُ</w:t>
      </w:r>
      <w:r w:rsidR="006079CC">
        <w:rPr>
          <w:rtl/>
        </w:rPr>
        <w:t xml:space="preserve"> </w:t>
      </w:r>
      <w:r>
        <w:rPr>
          <w:rtl/>
        </w:rPr>
        <w:t>بن أبي طالب، قال</w:t>
      </w:r>
      <w:r w:rsidR="00F01D33">
        <w:rPr>
          <w:rtl/>
        </w:rPr>
        <w:t>:</w:t>
      </w:r>
      <w:r>
        <w:rPr>
          <w:rtl/>
        </w:rPr>
        <w:t xml:space="preserve"> وما فعل؟ قال</w:t>
      </w:r>
      <w:r w:rsidR="00F01D33">
        <w:rPr>
          <w:rtl/>
        </w:rPr>
        <w:t>:</w:t>
      </w:r>
      <w:r>
        <w:rPr>
          <w:rtl/>
        </w:rPr>
        <w:t xml:space="preserve"> قال</w:t>
      </w:r>
      <w:r w:rsidR="00F01D33">
        <w:rPr>
          <w:rtl/>
        </w:rPr>
        <w:t>:</w:t>
      </w:r>
      <w:r>
        <w:rPr>
          <w:rtl/>
        </w:rPr>
        <w:t xml:space="preserve"> يقطع النباش، وقال</w:t>
      </w:r>
      <w:r w:rsidR="00F01D33">
        <w:rPr>
          <w:rtl/>
        </w:rPr>
        <w:t>:</w:t>
      </w:r>
      <w:r>
        <w:rPr>
          <w:rtl/>
        </w:rPr>
        <w:t xml:space="preserve"> هوسارق وهت</w:t>
      </w:r>
      <w:r w:rsidR="004F4E6B">
        <w:rPr>
          <w:rFonts w:hint="cs"/>
          <w:rtl/>
        </w:rPr>
        <w:t>ّ</w:t>
      </w:r>
      <w:r>
        <w:rPr>
          <w:rtl/>
        </w:rPr>
        <w:t xml:space="preserve">اك للموتى. </w:t>
      </w:r>
    </w:p>
    <w:p w:rsidR="002B1751" w:rsidRDefault="002B1751" w:rsidP="004F4E6B">
      <w:pPr>
        <w:pStyle w:val="libNormal"/>
        <w:rPr>
          <w:rtl/>
        </w:rPr>
      </w:pPr>
      <w:r>
        <w:rPr>
          <w:rtl/>
        </w:rPr>
        <w:t xml:space="preserve">ورواه الشيخ بإسناده عن حبيب </w:t>
      </w:r>
      <w:r w:rsidRPr="008A1A51">
        <w:rPr>
          <w:rStyle w:val="libFootnotenumChar"/>
          <w:rtl/>
        </w:rPr>
        <w:t>(</w:t>
      </w:r>
      <w:r w:rsidR="004F4E6B">
        <w:rPr>
          <w:rStyle w:val="libFootnotenumChar"/>
          <w:rFonts w:hint="cs"/>
          <w:rtl/>
        </w:rPr>
        <w:t>1</w:t>
      </w:r>
      <w:r w:rsidRPr="008A1A51">
        <w:rPr>
          <w:rStyle w:val="libFootnotenumChar"/>
          <w:rtl/>
        </w:rPr>
        <w:t>)</w:t>
      </w:r>
      <w:r>
        <w:rPr>
          <w:rtl/>
        </w:rPr>
        <w:t xml:space="preserve">. </w:t>
      </w:r>
    </w:p>
    <w:p w:rsidR="002B1751" w:rsidRDefault="002B1751" w:rsidP="004F4E6B">
      <w:pPr>
        <w:pStyle w:val="libNormal"/>
        <w:rPr>
          <w:rtl/>
        </w:rPr>
      </w:pPr>
      <w:r>
        <w:rPr>
          <w:rtl/>
        </w:rPr>
        <w:t xml:space="preserve">وبإسناده عن </w:t>
      </w:r>
      <w:r w:rsidR="006079CC">
        <w:rPr>
          <w:rtl/>
        </w:rPr>
        <w:t xml:space="preserve">محمّد </w:t>
      </w:r>
      <w:r>
        <w:rPr>
          <w:rtl/>
        </w:rPr>
        <w:t xml:space="preserve">بن يعقوب </w:t>
      </w:r>
      <w:r w:rsidRPr="008A1A51">
        <w:rPr>
          <w:rStyle w:val="libFootnotenumChar"/>
          <w:rtl/>
        </w:rPr>
        <w:t>(</w:t>
      </w:r>
      <w:r w:rsidR="004F4E6B">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محمّد </w:t>
      </w:r>
      <w:r>
        <w:rPr>
          <w:rtl/>
        </w:rPr>
        <w:t xml:space="preserve">بن يعقوب مثله. </w:t>
      </w:r>
    </w:p>
    <w:p w:rsidR="002B1751" w:rsidRDefault="002B1751" w:rsidP="00F01D33">
      <w:pPr>
        <w:pStyle w:val="libNormal"/>
        <w:rPr>
          <w:rtl/>
        </w:rPr>
      </w:pPr>
      <w:r w:rsidRPr="00035E93">
        <w:rPr>
          <w:rStyle w:val="libNormalChar"/>
          <w:rtl/>
        </w:rPr>
        <w:t>[ 34759 ]</w:t>
      </w:r>
      <w:r>
        <w:rPr>
          <w:rtl/>
        </w:rPr>
        <w:t xml:space="preserve"> 6 - </w:t>
      </w:r>
      <w:r w:rsidR="006079CC">
        <w:rPr>
          <w:rtl/>
        </w:rPr>
        <w:t xml:space="preserve">محمّد </w:t>
      </w:r>
      <w:r>
        <w:rPr>
          <w:rtl/>
        </w:rPr>
        <w:t xml:space="preserve">بن </w:t>
      </w:r>
      <w:r w:rsidR="006079CC">
        <w:rPr>
          <w:rtl/>
        </w:rPr>
        <w:t xml:space="preserve">محمّد </w:t>
      </w:r>
      <w:r>
        <w:rPr>
          <w:rtl/>
        </w:rPr>
        <w:t xml:space="preserve">بن النعمان المفيد في كتاب </w:t>
      </w:r>
      <w:r w:rsidRPr="00035E93">
        <w:rPr>
          <w:rStyle w:val="libNormalChar"/>
          <w:rtl/>
        </w:rPr>
        <w:t xml:space="preserve">( </w:t>
      </w:r>
      <w:r>
        <w:rPr>
          <w:rtl/>
        </w:rPr>
        <w:t>الاختصاص</w:t>
      </w:r>
      <w:r w:rsidRPr="00035E93">
        <w:rPr>
          <w:rStyle w:val="libNormalChar"/>
          <w:rtl/>
        </w:rPr>
        <w:t xml:space="preserve"> )</w:t>
      </w:r>
      <w:r>
        <w:rPr>
          <w:rtl/>
        </w:rPr>
        <w:t xml:space="preserve"> عن </w:t>
      </w:r>
      <w:r w:rsidR="006079CC">
        <w:rPr>
          <w:rtl/>
        </w:rPr>
        <w:t xml:space="preserve">عليِّ </w:t>
      </w:r>
      <w:r>
        <w:rPr>
          <w:rtl/>
        </w:rPr>
        <w:t>بن إبراهيم بن هاشم، عن أبيه، قال</w:t>
      </w:r>
      <w:r w:rsidR="00F01D33">
        <w:rPr>
          <w:rtl/>
        </w:rPr>
        <w:t>:</w:t>
      </w:r>
      <w:r>
        <w:rPr>
          <w:rtl/>
        </w:rPr>
        <w:t xml:space="preserve"> لمّا مات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حججنا فدخلنا على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وقد حضر خلق من الشيعة - إلى أن قال</w:t>
      </w:r>
      <w:r w:rsidR="00F01D33">
        <w:rPr>
          <w:rtl/>
        </w:rPr>
        <w:t>:</w:t>
      </w:r>
      <w:r>
        <w:rPr>
          <w:rtl/>
        </w:rPr>
        <w:t xml:space="preserve"> - فقال أبو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سئل أبي عن رجل نبش قبر امرأة فنكحها؟ فقال أبي</w:t>
      </w:r>
      <w:r w:rsidR="00F01D33">
        <w:rPr>
          <w:rtl/>
        </w:rPr>
        <w:t>:</w:t>
      </w:r>
      <w:r>
        <w:rPr>
          <w:rtl/>
        </w:rPr>
        <w:t xml:space="preserve"> يقطع يمينه للنبش، ويضرب </w:t>
      </w:r>
      <w:r w:rsidR="008C228A">
        <w:rPr>
          <w:rtl/>
        </w:rPr>
        <w:t>حدّ</w:t>
      </w:r>
      <w:r w:rsidR="001F501A">
        <w:rPr>
          <w:rtl/>
        </w:rPr>
        <w:t xml:space="preserve"> </w:t>
      </w:r>
      <w:r>
        <w:rPr>
          <w:rtl/>
        </w:rPr>
        <w:t>الزنا فان</w:t>
      </w:r>
      <w:r w:rsidR="004F4E6B">
        <w:rPr>
          <w:rFonts w:hint="cs"/>
          <w:rtl/>
        </w:rPr>
        <w:t>َّ</w:t>
      </w:r>
      <w:r>
        <w:rPr>
          <w:rtl/>
        </w:rPr>
        <w:t xml:space="preserve"> حرمة المي</w:t>
      </w:r>
      <w:r w:rsidR="004F4E6B">
        <w:rPr>
          <w:rFonts w:hint="cs"/>
          <w:rtl/>
        </w:rPr>
        <w:t>ّ</w:t>
      </w:r>
      <w:r>
        <w:rPr>
          <w:rtl/>
        </w:rPr>
        <w:t>تة كحرمة الحي</w:t>
      </w:r>
      <w:r w:rsidR="004F4E6B">
        <w:rPr>
          <w:rFonts w:hint="cs"/>
          <w:rtl/>
        </w:rPr>
        <w:t>ّ</w:t>
      </w:r>
      <w:r>
        <w:rPr>
          <w:rtl/>
        </w:rPr>
        <w:t>ة، فقالوا</w:t>
      </w:r>
      <w:r w:rsidR="00F01D33">
        <w:rPr>
          <w:rtl/>
        </w:rPr>
        <w:t>:</w:t>
      </w:r>
      <w:r>
        <w:rPr>
          <w:rtl/>
        </w:rPr>
        <w:t xml:space="preserve"> يا سي</w:t>
      </w:r>
      <w:r w:rsidR="004F4E6B">
        <w:rPr>
          <w:rFonts w:hint="cs"/>
          <w:rtl/>
        </w:rPr>
        <w:t>ّ</w:t>
      </w:r>
      <w:r>
        <w:rPr>
          <w:rtl/>
        </w:rPr>
        <w:t>دنا تأذن لنا أن نسألك؟ قال</w:t>
      </w:r>
      <w:r w:rsidR="00F01D33">
        <w:rPr>
          <w:rtl/>
        </w:rPr>
        <w:t>:</w:t>
      </w:r>
      <w:r>
        <w:rPr>
          <w:rtl/>
        </w:rPr>
        <w:t xml:space="preserve"> نعم، فسألوه في مجلس عن ثلاثين ألف مسألة، فأجابهم فيها وله تسع سنين. </w:t>
      </w:r>
    </w:p>
    <w:p w:rsidR="002B1751" w:rsidRDefault="002B1751" w:rsidP="00F01D33">
      <w:pPr>
        <w:pStyle w:val="libNormal"/>
        <w:rPr>
          <w:rtl/>
        </w:rPr>
      </w:pPr>
      <w:r w:rsidRPr="00035E93">
        <w:rPr>
          <w:rStyle w:val="libNormalChar"/>
          <w:rtl/>
        </w:rPr>
        <w:t>[ 34760 ]</w:t>
      </w:r>
      <w:r>
        <w:rPr>
          <w:rtl/>
        </w:rPr>
        <w:t xml:space="preserve"> 7 - وقد تقد</w:t>
      </w:r>
      <w:r w:rsidR="004F4E6B">
        <w:rPr>
          <w:rFonts w:hint="cs"/>
          <w:rtl/>
        </w:rPr>
        <w:t>َّ</w:t>
      </w:r>
      <w:r>
        <w:rPr>
          <w:rtl/>
        </w:rPr>
        <w:t xml:space="preserve">م </w:t>
      </w:r>
      <w:r w:rsidR="00396709">
        <w:rPr>
          <w:rtl/>
        </w:rPr>
        <w:t xml:space="preserve">حديث </w:t>
      </w:r>
      <w:r>
        <w:rPr>
          <w:rtl/>
        </w:rPr>
        <w:t xml:space="preserve">منصور بن حازم،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يقطع النب</w:t>
      </w:r>
      <w:r w:rsidR="004F4E6B">
        <w:rPr>
          <w:rFonts w:hint="cs"/>
          <w:rtl/>
        </w:rPr>
        <w:t>ّ</w:t>
      </w:r>
      <w:r>
        <w:rPr>
          <w:rtl/>
        </w:rPr>
        <w:t>اش والطر</w:t>
      </w:r>
      <w:r w:rsidR="004F4E6B">
        <w:rPr>
          <w:rFonts w:hint="cs"/>
          <w:rtl/>
        </w:rPr>
        <w:t>ّ</w:t>
      </w:r>
      <w:r>
        <w:rPr>
          <w:rtl/>
        </w:rPr>
        <w:t xml:space="preserve">ار، ولا يقطع المختلس. </w:t>
      </w:r>
    </w:p>
    <w:p w:rsidR="002B1751" w:rsidRDefault="002B1751" w:rsidP="00F01D33">
      <w:pPr>
        <w:pStyle w:val="libNormal"/>
        <w:rPr>
          <w:rtl/>
        </w:rPr>
      </w:pPr>
      <w:r w:rsidRPr="00035E93">
        <w:rPr>
          <w:rStyle w:val="libNormalChar"/>
          <w:rtl/>
        </w:rPr>
        <w:t>[ 34761 ]</w:t>
      </w:r>
      <w:r>
        <w:rPr>
          <w:rtl/>
        </w:rPr>
        <w:t xml:space="preserve"> 8 - </w:t>
      </w:r>
      <w:r w:rsidR="006079CC">
        <w:rPr>
          <w:rtl/>
        </w:rPr>
        <w:t xml:space="preserve">محمّد </w:t>
      </w:r>
      <w:r>
        <w:rPr>
          <w:rtl/>
        </w:rPr>
        <w:t xml:space="preserve">بن </w:t>
      </w:r>
      <w:r w:rsidR="006079CC">
        <w:rPr>
          <w:rtl/>
        </w:rPr>
        <w:t xml:space="preserve">عليِّ </w:t>
      </w:r>
      <w:r>
        <w:rPr>
          <w:rtl/>
        </w:rPr>
        <w:t xml:space="preserve">بن الحسين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قطع نباش القبر، فقيل له</w:t>
      </w:r>
      <w:r w:rsidR="00F01D33">
        <w:rPr>
          <w:rtl/>
        </w:rPr>
        <w:t>:</w:t>
      </w:r>
      <w:r>
        <w:rPr>
          <w:rtl/>
        </w:rPr>
        <w:t xml:space="preserve"> أتقطع في الموتى؟ فقال</w:t>
      </w:r>
      <w:r w:rsidR="00F01D33">
        <w:rPr>
          <w:rtl/>
        </w:rPr>
        <w:t>:</w:t>
      </w:r>
      <w:r>
        <w:rPr>
          <w:rtl/>
        </w:rPr>
        <w:t xml:space="preserve"> إن</w:t>
      </w:r>
      <w:r w:rsidR="004F4E6B">
        <w:rPr>
          <w:rFonts w:hint="cs"/>
          <w:rtl/>
        </w:rPr>
        <w:t>ّ</w:t>
      </w:r>
      <w:r>
        <w:rPr>
          <w:rtl/>
        </w:rPr>
        <w:t>ا لنقطع لأمواتنا كما نقطع لأحيائنا، قال</w:t>
      </w:r>
      <w:r w:rsidR="00F01D33">
        <w:rPr>
          <w:rtl/>
        </w:rPr>
        <w:t>:</w:t>
      </w:r>
      <w:r>
        <w:rPr>
          <w:rtl/>
        </w:rPr>
        <w:t xml:space="preserve"> وا</w:t>
      </w:r>
      <w:r w:rsidR="004F4E6B">
        <w:rPr>
          <w:rFonts w:hint="cs"/>
          <w:rtl/>
        </w:rPr>
        <w:t>ُ</w:t>
      </w:r>
      <w:r>
        <w:rPr>
          <w:rtl/>
        </w:rPr>
        <w:t>تي بنباش فأخذ بشعره وجلد به الأرض وقال</w:t>
      </w:r>
      <w:r w:rsidR="00F01D33">
        <w:rPr>
          <w:rtl/>
        </w:rPr>
        <w:t>:</w:t>
      </w:r>
      <w:r>
        <w:rPr>
          <w:rtl/>
        </w:rPr>
        <w:t xml:space="preserve"> طؤوا عباد الله فوطئ </w:t>
      </w:r>
      <w:r w:rsidR="000014EE">
        <w:rPr>
          <w:rtl/>
        </w:rPr>
        <w:t xml:space="preserve">حتّى </w:t>
      </w:r>
      <w:r>
        <w:rPr>
          <w:rtl/>
        </w:rPr>
        <w:t xml:space="preserve">مات. </w:t>
      </w:r>
    </w:p>
    <w:p w:rsidR="002B1751" w:rsidRDefault="00C4707E" w:rsidP="00C4707E">
      <w:pPr>
        <w:pStyle w:val="libLine"/>
        <w:rPr>
          <w:rtl/>
        </w:rPr>
      </w:pPr>
      <w:r>
        <w:rPr>
          <w:rtl/>
        </w:rPr>
        <w:t>____________________</w:t>
      </w:r>
    </w:p>
    <w:p w:rsidR="002B1751" w:rsidRPr="00F214BB" w:rsidRDefault="002B1751" w:rsidP="004F4E6B">
      <w:pPr>
        <w:pStyle w:val="libFootnote0"/>
        <w:rPr>
          <w:rtl/>
        </w:rPr>
      </w:pPr>
      <w:r w:rsidRPr="00F214BB">
        <w:rPr>
          <w:rtl/>
        </w:rPr>
        <w:t>(</w:t>
      </w:r>
      <w:r w:rsidR="004F4E6B">
        <w:rPr>
          <w:rFonts w:hint="cs"/>
          <w:rtl/>
        </w:rPr>
        <w:t>1</w:t>
      </w:r>
      <w:r w:rsidRPr="00F214BB">
        <w:rPr>
          <w:rtl/>
        </w:rPr>
        <w:t>) التهذيب 10</w:t>
      </w:r>
      <w:r w:rsidR="00F01D33">
        <w:rPr>
          <w:rtl/>
        </w:rPr>
        <w:t>:</w:t>
      </w:r>
      <w:r w:rsidRPr="00F214BB">
        <w:rPr>
          <w:rtl/>
        </w:rPr>
        <w:t xml:space="preserve"> 115 </w:t>
      </w:r>
      <w:r w:rsidR="00035E93">
        <w:rPr>
          <w:rtl/>
        </w:rPr>
        <w:t>/</w:t>
      </w:r>
      <w:r w:rsidRPr="00F214BB">
        <w:rPr>
          <w:rtl/>
        </w:rPr>
        <w:t xml:space="preserve"> 459</w:t>
      </w:r>
      <w:r>
        <w:rPr>
          <w:rtl/>
        </w:rPr>
        <w:t>.</w:t>
      </w:r>
      <w:r w:rsidRPr="00F214BB">
        <w:rPr>
          <w:rtl/>
        </w:rPr>
        <w:t xml:space="preserve"> </w:t>
      </w:r>
    </w:p>
    <w:p w:rsidR="002B1751" w:rsidRPr="00F214BB" w:rsidRDefault="002B1751" w:rsidP="004F4E6B">
      <w:pPr>
        <w:pStyle w:val="libFootnote0"/>
        <w:rPr>
          <w:rtl/>
        </w:rPr>
      </w:pPr>
      <w:r w:rsidRPr="00F214BB">
        <w:rPr>
          <w:rtl/>
        </w:rPr>
        <w:t>(</w:t>
      </w:r>
      <w:r w:rsidR="004F4E6B">
        <w:rPr>
          <w:rFonts w:hint="cs"/>
          <w:rtl/>
        </w:rPr>
        <w:t>2</w:t>
      </w:r>
      <w:r w:rsidRPr="00F214BB">
        <w:rPr>
          <w:rtl/>
        </w:rPr>
        <w:t>) الاستبصار 4</w:t>
      </w:r>
      <w:r w:rsidR="00F01D33">
        <w:rPr>
          <w:rtl/>
        </w:rPr>
        <w:t>:</w:t>
      </w:r>
      <w:r w:rsidRPr="00F214BB">
        <w:rPr>
          <w:rtl/>
        </w:rPr>
        <w:t xml:space="preserve"> 245 </w:t>
      </w:r>
      <w:r w:rsidR="00035E93">
        <w:rPr>
          <w:rtl/>
        </w:rPr>
        <w:t>/</w:t>
      </w:r>
      <w:r w:rsidRPr="00F214BB">
        <w:rPr>
          <w:rtl/>
        </w:rPr>
        <w:t xml:space="preserve"> 928</w:t>
      </w:r>
      <w:r>
        <w:rPr>
          <w:rtl/>
        </w:rPr>
        <w:t>.</w:t>
      </w:r>
      <w:r w:rsidRPr="00F214BB">
        <w:rPr>
          <w:rtl/>
        </w:rPr>
        <w:t xml:space="preserve"> </w:t>
      </w:r>
    </w:p>
    <w:p w:rsidR="002B1751" w:rsidRDefault="002B1751" w:rsidP="00577EAF">
      <w:pPr>
        <w:pStyle w:val="libFootnote0"/>
        <w:rPr>
          <w:rtl/>
        </w:rPr>
      </w:pPr>
      <w:r>
        <w:rPr>
          <w:rtl/>
        </w:rPr>
        <w:t>6 - الاختصاص</w:t>
      </w:r>
      <w:r w:rsidR="00F01D33">
        <w:rPr>
          <w:rtl/>
        </w:rPr>
        <w:t>:</w:t>
      </w:r>
      <w:r>
        <w:rPr>
          <w:rtl/>
        </w:rPr>
        <w:t xml:space="preserve"> 102. </w:t>
      </w:r>
    </w:p>
    <w:p w:rsidR="002B1751" w:rsidRDefault="002B1751" w:rsidP="00577EAF">
      <w:pPr>
        <w:pStyle w:val="libFootnote0"/>
        <w:rPr>
          <w:rtl/>
        </w:rPr>
      </w:pPr>
      <w:r>
        <w:rPr>
          <w:rtl/>
        </w:rPr>
        <w:t xml:space="preserve">7 - تقدم في </w:t>
      </w:r>
      <w:r w:rsidR="001F501A">
        <w:rPr>
          <w:rtl/>
        </w:rPr>
        <w:t>ال</w:t>
      </w:r>
      <w:r w:rsidR="00396709">
        <w:rPr>
          <w:rtl/>
        </w:rPr>
        <w:t xml:space="preserve">حديث </w:t>
      </w:r>
      <w:r>
        <w:rPr>
          <w:rtl/>
        </w:rPr>
        <w:t xml:space="preserve">3 من الباب 13 من هذه الأبواب. </w:t>
      </w:r>
    </w:p>
    <w:p w:rsidR="002B1751" w:rsidRDefault="002B1751" w:rsidP="00577EAF">
      <w:pPr>
        <w:pStyle w:val="libFootnote0"/>
        <w:rPr>
          <w:rtl/>
        </w:rPr>
      </w:pPr>
      <w:r>
        <w:rPr>
          <w:rtl/>
        </w:rPr>
        <w:t>8 - الفقيه 4</w:t>
      </w:r>
      <w:r w:rsidR="00F01D33">
        <w:rPr>
          <w:rtl/>
        </w:rPr>
        <w:t>:</w:t>
      </w:r>
      <w:r>
        <w:rPr>
          <w:rtl/>
        </w:rPr>
        <w:t xml:space="preserve"> 47 </w:t>
      </w:r>
      <w:r w:rsidR="00035E93">
        <w:rPr>
          <w:rtl/>
        </w:rPr>
        <w:t>/</w:t>
      </w:r>
      <w:r>
        <w:rPr>
          <w:rtl/>
        </w:rPr>
        <w:t xml:space="preserve"> 163 و 164.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[ 34762 ]</w:t>
      </w:r>
      <w:r>
        <w:rPr>
          <w:rtl/>
        </w:rPr>
        <w:t xml:space="preserve"> 9 - </w:t>
      </w:r>
      <w:r w:rsidR="006079CC">
        <w:rPr>
          <w:rtl/>
        </w:rPr>
        <w:t xml:space="preserve">محمّد </w:t>
      </w:r>
      <w:r>
        <w:rPr>
          <w:rtl/>
        </w:rPr>
        <w:t xml:space="preserve">بن الحسن بإسناده عن أحمد بن </w:t>
      </w:r>
      <w:r w:rsidR="006079CC">
        <w:rPr>
          <w:rtl/>
        </w:rPr>
        <w:t>محمّد</w:t>
      </w:r>
      <w:r>
        <w:rPr>
          <w:rtl/>
        </w:rPr>
        <w:t xml:space="preserve">، عن </w:t>
      </w:r>
      <w:r w:rsidR="006079CC">
        <w:rPr>
          <w:rtl/>
        </w:rPr>
        <w:t xml:space="preserve">عليِّ </w:t>
      </w:r>
      <w:r>
        <w:rPr>
          <w:rtl/>
        </w:rPr>
        <w:t xml:space="preserve">بن الحكم، عن عبد الرحمن العرزمي،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4F4E6B">
        <w:rPr>
          <w:rFonts w:hint="cs"/>
          <w:rtl/>
        </w:rPr>
        <w:t>َّ</w:t>
      </w:r>
      <w:r>
        <w:rPr>
          <w:rtl/>
        </w:rPr>
        <w:t xml:space="preserve"> علي</w:t>
      </w:r>
      <w:r w:rsidR="00D038C9">
        <w:rPr>
          <w:rFonts w:hint="cs"/>
          <w:rtl/>
        </w:rPr>
        <w:t>ّ</w:t>
      </w:r>
      <w:r>
        <w:rPr>
          <w:rtl/>
        </w:rPr>
        <w:t>ا</w:t>
      </w:r>
      <w:r w:rsidR="00D038C9">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قطع نب</w:t>
      </w:r>
      <w:r w:rsidR="00D038C9">
        <w:rPr>
          <w:rFonts w:hint="cs"/>
          <w:rtl/>
        </w:rPr>
        <w:t>ّ</w:t>
      </w:r>
      <w:r>
        <w:rPr>
          <w:rtl/>
        </w:rPr>
        <w:t>اشا</w:t>
      </w:r>
      <w:r w:rsidR="00D038C9">
        <w:rPr>
          <w:rFonts w:hint="cs"/>
          <w:rtl/>
        </w:rPr>
        <w:t>ً</w:t>
      </w:r>
      <w:r>
        <w:rPr>
          <w:rtl/>
        </w:rPr>
        <w:t xml:space="preserve">. </w:t>
      </w:r>
    </w:p>
    <w:p w:rsidR="002B1751" w:rsidRDefault="002B1751" w:rsidP="00F01D33">
      <w:pPr>
        <w:pStyle w:val="libNormal"/>
        <w:rPr>
          <w:rtl/>
        </w:rPr>
      </w:pPr>
      <w:r w:rsidRPr="00035E93">
        <w:rPr>
          <w:rStyle w:val="libNormalChar"/>
          <w:rtl/>
        </w:rPr>
        <w:t>[ 34763 ]</w:t>
      </w:r>
      <w:r>
        <w:rPr>
          <w:rtl/>
        </w:rPr>
        <w:t xml:space="preserve"> 10 - وبإسناده عن الحسين بن سعيد، عن ابن محبوب، عن عيسى بن صبيح،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الطرار والنب</w:t>
      </w:r>
      <w:r w:rsidR="00D038C9">
        <w:rPr>
          <w:rFonts w:hint="cs"/>
          <w:rtl/>
        </w:rPr>
        <w:t>ّ</w:t>
      </w:r>
      <w:r>
        <w:rPr>
          <w:rtl/>
        </w:rPr>
        <w:t>اش والمختلس؟ قال</w:t>
      </w:r>
      <w:r w:rsidR="00F01D33">
        <w:rPr>
          <w:rtl/>
        </w:rPr>
        <w:t>:</w:t>
      </w:r>
      <w:r>
        <w:rPr>
          <w:rtl/>
        </w:rPr>
        <w:t xml:space="preserve"> يقطع الطر</w:t>
      </w:r>
      <w:r w:rsidR="00D038C9">
        <w:rPr>
          <w:rFonts w:hint="cs"/>
          <w:rtl/>
        </w:rPr>
        <w:t>ّ</w:t>
      </w:r>
      <w:r>
        <w:rPr>
          <w:rtl/>
        </w:rPr>
        <w:t>ار والنب</w:t>
      </w:r>
      <w:r w:rsidR="00D038C9">
        <w:rPr>
          <w:rFonts w:hint="cs"/>
          <w:rtl/>
        </w:rPr>
        <w:t>ّ</w:t>
      </w:r>
      <w:r>
        <w:rPr>
          <w:rtl/>
        </w:rPr>
        <w:t xml:space="preserve">اش، ولا يقطع المختلس. </w:t>
      </w:r>
    </w:p>
    <w:p w:rsidR="002B1751" w:rsidRDefault="002B1751" w:rsidP="00F01D33">
      <w:pPr>
        <w:pStyle w:val="libNormal"/>
        <w:rPr>
          <w:rtl/>
        </w:rPr>
      </w:pPr>
      <w:r w:rsidRPr="00035E93">
        <w:rPr>
          <w:rStyle w:val="libNormalChar"/>
          <w:rtl/>
        </w:rPr>
        <w:t>[ 34764 ]</w:t>
      </w:r>
      <w:r>
        <w:rPr>
          <w:rtl/>
        </w:rPr>
        <w:t xml:space="preserve"> 11 - وعنه، عن فضالة، عن موسى، عن </w:t>
      </w:r>
      <w:r w:rsidR="006079CC">
        <w:rPr>
          <w:rtl/>
        </w:rPr>
        <w:t xml:space="preserve">عليِّ </w:t>
      </w:r>
      <w:r>
        <w:rPr>
          <w:rtl/>
        </w:rPr>
        <w:t xml:space="preserve">بن سعيد،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ا</w:t>
      </w:r>
      <w:r w:rsidR="00D038C9">
        <w:rPr>
          <w:rFonts w:hint="cs"/>
          <w:rtl/>
        </w:rPr>
        <w:t>ُ</w:t>
      </w:r>
      <w:r>
        <w:rPr>
          <w:rtl/>
        </w:rPr>
        <w:t>خذ وهو ينبش؟ قال</w:t>
      </w:r>
      <w:r w:rsidR="00F01D33">
        <w:rPr>
          <w:rtl/>
        </w:rPr>
        <w:t>:</w:t>
      </w:r>
      <w:r>
        <w:rPr>
          <w:rtl/>
        </w:rPr>
        <w:t xml:space="preserve"> لا أرى عليه قطعا</w:t>
      </w:r>
      <w:r w:rsidR="00D038C9">
        <w:rPr>
          <w:rFonts w:hint="cs"/>
          <w:rtl/>
        </w:rPr>
        <w:t>ً</w:t>
      </w:r>
      <w:r>
        <w:rPr>
          <w:rtl/>
        </w:rPr>
        <w:t xml:space="preserve"> </w:t>
      </w:r>
      <w:r w:rsidR="001F501A">
        <w:rPr>
          <w:rtl/>
        </w:rPr>
        <w:t xml:space="preserve">إلّا </w:t>
      </w:r>
      <w:r>
        <w:rPr>
          <w:rtl/>
        </w:rPr>
        <w:t>أن يؤخذ وقد نبش مرارا</w:t>
      </w:r>
      <w:r w:rsidR="00D038C9">
        <w:rPr>
          <w:rFonts w:hint="cs"/>
          <w:rtl/>
        </w:rPr>
        <w:t>ً</w:t>
      </w:r>
      <w:r>
        <w:rPr>
          <w:rtl/>
        </w:rPr>
        <w:t xml:space="preserve"> فاقطعه. </w:t>
      </w:r>
    </w:p>
    <w:p w:rsidR="002B1751" w:rsidRDefault="002B1751" w:rsidP="00F01D33">
      <w:pPr>
        <w:pStyle w:val="libNormal"/>
        <w:rPr>
          <w:rtl/>
        </w:rPr>
      </w:pPr>
      <w:r w:rsidRPr="00035E93">
        <w:rPr>
          <w:rStyle w:val="libNormalChar"/>
          <w:rtl/>
        </w:rPr>
        <w:t>[ 34765 ]</w:t>
      </w:r>
      <w:r>
        <w:rPr>
          <w:rtl/>
        </w:rPr>
        <w:t xml:space="preserve"> 12 - وبإسناده عن </w:t>
      </w:r>
      <w:r w:rsidR="007C42DD">
        <w:rPr>
          <w:rtl/>
        </w:rPr>
        <w:t>الصفّار</w:t>
      </w:r>
      <w:r>
        <w:rPr>
          <w:rtl/>
        </w:rPr>
        <w:t>، عن الحسن بن موسى الخشاب، عن غياث بن كلوب، عن إسحاق بن عمّار، إنّ</w:t>
      </w:r>
      <w:r w:rsidR="00D038C9">
        <w:rPr>
          <w:rFonts w:hint="cs"/>
          <w:rtl/>
        </w:rPr>
        <w:t>َ</w:t>
      </w:r>
      <w:r>
        <w:rPr>
          <w:rtl/>
        </w:rPr>
        <w:t xml:space="preserve"> عليّاً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قطع نب</w:t>
      </w:r>
      <w:r w:rsidR="00D038C9">
        <w:rPr>
          <w:rFonts w:hint="cs"/>
          <w:rtl/>
        </w:rPr>
        <w:t>ّ</w:t>
      </w:r>
      <w:r>
        <w:rPr>
          <w:rtl/>
        </w:rPr>
        <w:t>اش القبر، فقيل له</w:t>
      </w:r>
      <w:r w:rsidR="00F01D33">
        <w:rPr>
          <w:rtl/>
        </w:rPr>
        <w:t>:</w:t>
      </w:r>
      <w:r>
        <w:rPr>
          <w:rtl/>
        </w:rPr>
        <w:t xml:space="preserve"> أتقطع في الموتى؟ فقال</w:t>
      </w:r>
      <w:r w:rsidR="00F01D33">
        <w:rPr>
          <w:rtl/>
        </w:rPr>
        <w:t>:</w:t>
      </w:r>
      <w:r>
        <w:rPr>
          <w:rtl/>
        </w:rPr>
        <w:t xml:space="preserve"> إن</w:t>
      </w:r>
      <w:r w:rsidR="00D038C9">
        <w:rPr>
          <w:rFonts w:hint="cs"/>
          <w:rtl/>
        </w:rPr>
        <w:t>ّ</w:t>
      </w:r>
      <w:r>
        <w:rPr>
          <w:rtl/>
        </w:rPr>
        <w:t xml:space="preserve">ا نقطع لأمواتنا كما نقطع لأحيائنا. </w:t>
      </w:r>
    </w:p>
    <w:p w:rsidR="002B1751" w:rsidRDefault="002B1751" w:rsidP="00F01D33">
      <w:pPr>
        <w:pStyle w:val="libNormal"/>
        <w:rPr>
          <w:rtl/>
        </w:rPr>
      </w:pPr>
      <w:r w:rsidRPr="00035E93">
        <w:rPr>
          <w:rStyle w:val="libNormalChar"/>
          <w:rtl/>
        </w:rPr>
        <w:t>[ 34766 ]</w:t>
      </w:r>
      <w:r>
        <w:rPr>
          <w:rtl/>
        </w:rPr>
        <w:t xml:space="preserve"> 13 - وبإسناده عن أحمد بن </w:t>
      </w:r>
      <w:r w:rsidR="006079CC">
        <w:rPr>
          <w:rtl/>
        </w:rPr>
        <w:t xml:space="preserve">محمّد </w:t>
      </w:r>
      <w:r>
        <w:rPr>
          <w:rtl/>
        </w:rPr>
        <w:t xml:space="preserve">بن عيسى، عن الحسين بن سعيد، عن ابن أبي عمير، عن </w:t>
      </w:r>
      <w:r w:rsidR="006079CC">
        <w:rPr>
          <w:rtl/>
        </w:rPr>
        <w:t xml:space="preserve">محمّد </w:t>
      </w:r>
      <w:r>
        <w:rPr>
          <w:rtl/>
        </w:rPr>
        <w:t xml:space="preserve">بن أبي حمزة، عن </w:t>
      </w:r>
      <w:r w:rsidR="006079CC">
        <w:rPr>
          <w:rtl/>
        </w:rPr>
        <w:t xml:space="preserve">عليِّ </w:t>
      </w:r>
      <w:r>
        <w:rPr>
          <w:rtl/>
        </w:rPr>
        <w:t>بن سعيد،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النباش؟ قال</w:t>
      </w:r>
      <w:r w:rsidR="00F01D33">
        <w:rPr>
          <w:rtl/>
        </w:rPr>
        <w:t>:</w:t>
      </w:r>
      <w:r>
        <w:rPr>
          <w:rtl/>
        </w:rPr>
        <w:t xml:space="preserve"> إذا لم يكن النبش له بعادة لم يقطع ويعز</w:t>
      </w:r>
      <w:r w:rsidR="00D038C9">
        <w:rPr>
          <w:rFonts w:hint="cs"/>
          <w:rtl/>
        </w:rPr>
        <w:t>َّ</w:t>
      </w:r>
      <w:r>
        <w:rPr>
          <w:rtl/>
        </w:rPr>
        <w:t xml:space="preserve">ر. </w:t>
      </w:r>
    </w:p>
    <w:p w:rsidR="002B1751" w:rsidRDefault="002B1751" w:rsidP="008A1A51">
      <w:pPr>
        <w:pStyle w:val="libNormal"/>
        <w:rPr>
          <w:rtl/>
        </w:rPr>
      </w:pPr>
      <w:r>
        <w:rPr>
          <w:rtl/>
        </w:rPr>
        <w:t>أقول</w:t>
      </w:r>
      <w:r w:rsidR="00F01D33">
        <w:rPr>
          <w:rtl/>
        </w:rPr>
        <w:t>:</w:t>
      </w:r>
      <w:r>
        <w:rPr>
          <w:rtl/>
        </w:rPr>
        <w:t xml:space="preserve"> يأتي وجهه </w:t>
      </w:r>
      <w:r w:rsidRPr="008A1A51">
        <w:rPr>
          <w:rStyle w:val="libFootnotenumChar"/>
          <w:rtl/>
        </w:rPr>
        <w:t>(1)</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9 - التهذيب 10</w:t>
      </w:r>
      <w:r w:rsidR="00F01D33">
        <w:rPr>
          <w:rtl/>
        </w:rPr>
        <w:t>:</w:t>
      </w:r>
      <w:r>
        <w:rPr>
          <w:rtl/>
        </w:rPr>
        <w:t xml:space="preserve"> 116 </w:t>
      </w:r>
      <w:r w:rsidR="00035E93">
        <w:rPr>
          <w:rtl/>
        </w:rPr>
        <w:t>/</w:t>
      </w:r>
      <w:r>
        <w:rPr>
          <w:rtl/>
        </w:rPr>
        <w:t xml:space="preserve"> 436، والاستبصار 4</w:t>
      </w:r>
      <w:r w:rsidR="00F01D33">
        <w:rPr>
          <w:rtl/>
        </w:rPr>
        <w:t>:</w:t>
      </w:r>
      <w:r>
        <w:rPr>
          <w:rtl/>
        </w:rPr>
        <w:t xml:space="preserve"> 246 </w:t>
      </w:r>
      <w:r w:rsidR="00035E93">
        <w:rPr>
          <w:rtl/>
        </w:rPr>
        <w:t>/</w:t>
      </w:r>
      <w:r>
        <w:rPr>
          <w:rtl/>
        </w:rPr>
        <w:t xml:space="preserve"> 932. </w:t>
      </w:r>
    </w:p>
    <w:p w:rsidR="002B1751" w:rsidRDefault="002B1751" w:rsidP="00577EAF">
      <w:pPr>
        <w:pStyle w:val="libFootnote0"/>
        <w:rPr>
          <w:rtl/>
        </w:rPr>
      </w:pPr>
      <w:r>
        <w:rPr>
          <w:rtl/>
        </w:rPr>
        <w:t>10 - التهذيب 10</w:t>
      </w:r>
      <w:r w:rsidR="00F01D33">
        <w:rPr>
          <w:rtl/>
        </w:rPr>
        <w:t>:</w:t>
      </w:r>
      <w:r>
        <w:rPr>
          <w:rtl/>
        </w:rPr>
        <w:t xml:space="preserve"> 116 </w:t>
      </w:r>
      <w:r w:rsidR="00035E93">
        <w:rPr>
          <w:rtl/>
        </w:rPr>
        <w:t>/</w:t>
      </w:r>
      <w:r>
        <w:rPr>
          <w:rtl/>
        </w:rPr>
        <w:t xml:space="preserve"> 462، والاستبصار 4</w:t>
      </w:r>
      <w:r w:rsidR="00F01D33">
        <w:rPr>
          <w:rtl/>
        </w:rPr>
        <w:t>:</w:t>
      </w:r>
      <w:r>
        <w:rPr>
          <w:rtl/>
        </w:rPr>
        <w:t xml:space="preserve"> 246 </w:t>
      </w:r>
      <w:r w:rsidR="00035E93">
        <w:rPr>
          <w:rtl/>
        </w:rPr>
        <w:t>/</w:t>
      </w:r>
      <w:r>
        <w:rPr>
          <w:rtl/>
        </w:rPr>
        <w:t xml:space="preserve"> 931. </w:t>
      </w:r>
    </w:p>
    <w:p w:rsidR="002B1751" w:rsidRDefault="002B1751" w:rsidP="00577EAF">
      <w:pPr>
        <w:pStyle w:val="libFootnote0"/>
        <w:rPr>
          <w:rtl/>
        </w:rPr>
      </w:pPr>
      <w:r>
        <w:rPr>
          <w:rtl/>
        </w:rPr>
        <w:t>11 - التهذيب 10</w:t>
      </w:r>
      <w:r w:rsidR="00F01D33">
        <w:rPr>
          <w:rtl/>
        </w:rPr>
        <w:t>:</w:t>
      </w:r>
      <w:r>
        <w:rPr>
          <w:rtl/>
        </w:rPr>
        <w:t xml:space="preserve"> 118 </w:t>
      </w:r>
      <w:r w:rsidR="00035E93">
        <w:rPr>
          <w:rtl/>
        </w:rPr>
        <w:t>/</w:t>
      </w:r>
      <w:r>
        <w:rPr>
          <w:rtl/>
        </w:rPr>
        <w:t xml:space="preserve"> 469، والاستبصار 4</w:t>
      </w:r>
      <w:r w:rsidR="00F01D33">
        <w:rPr>
          <w:rtl/>
        </w:rPr>
        <w:t>:</w:t>
      </w:r>
      <w:r>
        <w:rPr>
          <w:rtl/>
        </w:rPr>
        <w:t xml:space="preserve"> 247 </w:t>
      </w:r>
      <w:r w:rsidR="00035E93">
        <w:rPr>
          <w:rtl/>
        </w:rPr>
        <w:t>/</w:t>
      </w:r>
      <w:r>
        <w:rPr>
          <w:rtl/>
        </w:rPr>
        <w:t xml:space="preserve"> 937. </w:t>
      </w:r>
    </w:p>
    <w:p w:rsidR="002B1751" w:rsidRDefault="002B1751" w:rsidP="00577EAF">
      <w:pPr>
        <w:pStyle w:val="libFootnote0"/>
        <w:rPr>
          <w:rtl/>
        </w:rPr>
      </w:pPr>
      <w:r>
        <w:rPr>
          <w:rtl/>
        </w:rPr>
        <w:t>12 - التهذيب 10</w:t>
      </w:r>
      <w:r w:rsidR="00F01D33">
        <w:rPr>
          <w:rtl/>
        </w:rPr>
        <w:t>:</w:t>
      </w:r>
      <w:r>
        <w:rPr>
          <w:rtl/>
        </w:rPr>
        <w:t xml:space="preserve"> 116 </w:t>
      </w:r>
      <w:r w:rsidR="00035E93">
        <w:rPr>
          <w:rtl/>
        </w:rPr>
        <w:t>/</w:t>
      </w:r>
      <w:r>
        <w:rPr>
          <w:rtl/>
        </w:rPr>
        <w:t xml:space="preserve"> 464، والاستبصار 4</w:t>
      </w:r>
      <w:r w:rsidR="00F01D33">
        <w:rPr>
          <w:rtl/>
        </w:rPr>
        <w:t>:</w:t>
      </w:r>
      <w:r>
        <w:rPr>
          <w:rtl/>
        </w:rPr>
        <w:t xml:space="preserve"> 246 </w:t>
      </w:r>
      <w:r w:rsidR="00035E93">
        <w:rPr>
          <w:rtl/>
        </w:rPr>
        <w:t>/</w:t>
      </w:r>
      <w:r>
        <w:rPr>
          <w:rtl/>
        </w:rPr>
        <w:t xml:space="preserve"> 933. </w:t>
      </w:r>
    </w:p>
    <w:p w:rsidR="002B1751" w:rsidRDefault="002B1751" w:rsidP="00577EAF">
      <w:pPr>
        <w:pStyle w:val="libFootnote0"/>
        <w:rPr>
          <w:rtl/>
        </w:rPr>
      </w:pPr>
      <w:r>
        <w:rPr>
          <w:rtl/>
        </w:rPr>
        <w:t>13 - التهذيب 10</w:t>
      </w:r>
      <w:r w:rsidR="00F01D33">
        <w:rPr>
          <w:rtl/>
        </w:rPr>
        <w:t>:</w:t>
      </w:r>
      <w:r>
        <w:rPr>
          <w:rtl/>
        </w:rPr>
        <w:t xml:space="preserve"> 117 </w:t>
      </w:r>
      <w:r w:rsidR="00035E93">
        <w:rPr>
          <w:rtl/>
        </w:rPr>
        <w:t>/</w:t>
      </w:r>
      <w:r>
        <w:rPr>
          <w:rtl/>
        </w:rPr>
        <w:t xml:space="preserve"> 465، والاستبصار 4</w:t>
      </w:r>
      <w:r w:rsidR="00F01D33">
        <w:rPr>
          <w:rtl/>
        </w:rPr>
        <w:t>:</w:t>
      </w:r>
      <w:r>
        <w:rPr>
          <w:rtl/>
        </w:rPr>
        <w:t xml:space="preserve"> 246 </w:t>
      </w:r>
      <w:r w:rsidR="00035E93">
        <w:rPr>
          <w:rtl/>
        </w:rPr>
        <w:t>/</w:t>
      </w:r>
      <w:r>
        <w:rPr>
          <w:rtl/>
        </w:rPr>
        <w:t xml:space="preserve"> 934. </w:t>
      </w:r>
    </w:p>
    <w:p w:rsidR="002B1751" w:rsidRPr="00F214BB" w:rsidRDefault="002B1751" w:rsidP="00577EAF">
      <w:pPr>
        <w:pStyle w:val="libFootnote0"/>
        <w:rPr>
          <w:rtl/>
        </w:rPr>
      </w:pPr>
      <w:r w:rsidRPr="00F214BB">
        <w:rPr>
          <w:rtl/>
        </w:rPr>
        <w:t xml:space="preserve">(1) يأتي في ذيل </w:t>
      </w:r>
      <w:r w:rsidR="001F501A">
        <w:rPr>
          <w:rtl/>
        </w:rPr>
        <w:t>ال</w:t>
      </w:r>
      <w:r w:rsidR="00396709">
        <w:rPr>
          <w:rtl/>
        </w:rPr>
        <w:t xml:space="preserve">حديث </w:t>
      </w:r>
      <w:r w:rsidRPr="00F214BB">
        <w:rPr>
          <w:rtl/>
        </w:rPr>
        <w:t>16 من هذا الباب</w:t>
      </w:r>
      <w:r>
        <w:rPr>
          <w:rtl/>
        </w:rPr>
        <w:t>.</w:t>
      </w:r>
      <w:r w:rsidRPr="00F214BB">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[ 34768 ]</w:t>
      </w:r>
      <w:r>
        <w:rPr>
          <w:rtl/>
        </w:rPr>
        <w:t xml:space="preserve"> 14 - وبإسناده عن </w:t>
      </w:r>
      <w:r w:rsidR="006079CC">
        <w:rPr>
          <w:rtl/>
        </w:rPr>
        <w:t xml:space="preserve">محمّد </w:t>
      </w:r>
      <w:r>
        <w:rPr>
          <w:rtl/>
        </w:rPr>
        <w:t xml:space="preserve">بن </w:t>
      </w:r>
      <w:r w:rsidR="006079CC">
        <w:rPr>
          <w:rtl/>
        </w:rPr>
        <w:t xml:space="preserve">عليِّ </w:t>
      </w:r>
      <w:r>
        <w:rPr>
          <w:rtl/>
        </w:rPr>
        <w:t xml:space="preserve">بن محبوب، عن أحمد بن </w:t>
      </w:r>
      <w:r w:rsidR="006079CC">
        <w:rPr>
          <w:rtl/>
        </w:rPr>
        <w:t>محمّد</w:t>
      </w:r>
      <w:r>
        <w:rPr>
          <w:rtl/>
        </w:rPr>
        <w:t xml:space="preserve">، عن الحسن ابن محبوب، عن أبي </w:t>
      </w:r>
      <w:r w:rsidR="001F501A">
        <w:rPr>
          <w:rtl/>
        </w:rPr>
        <w:t>أيّوب</w:t>
      </w:r>
      <w:r>
        <w:rPr>
          <w:rtl/>
        </w:rPr>
        <w:t xml:space="preserve">، عن الفضيل،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الطر</w:t>
      </w:r>
      <w:r w:rsidR="00D038C9">
        <w:rPr>
          <w:rFonts w:hint="cs"/>
          <w:rtl/>
        </w:rPr>
        <w:t>ّ</w:t>
      </w:r>
      <w:r>
        <w:rPr>
          <w:rtl/>
        </w:rPr>
        <w:t>ار والنب</w:t>
      </w:r>
      <w:r w:rsidR="00D038C9">
        <w:rPr>
          <w:rFonts w:hint="cs"/>
          <w:rtl/>
        </w:rPr>
        <w:t>ّ</w:t>
      </w:r>
      <w:r>
        <w:rPr>
          <w:rtl/>
        </w:rPr>
        <w:t>اش والمختلس، قال</w:t>
      </w:r>
      <w:r w:rsidR="00F01D33">
        <w:rPr>
          <w:rtl/>
        </w:rPr>
        <w:t>:</w:t>
      </w:r>
      <w:r>
        <w:rPr>
          <w:rtl/>
        </w:rPr>
        <w:t xml:space="preserve"> لا يقطع. </w:t>
      </w:r>
    </w:p>
    <w:p w:rsidR="002B1751" w:rsidRDefault="002B1751" w:rsidP="00F01D33">
      <w:pPr>
        <w:pStyle w:val="libNormal"/>
        <w:rPr>
          <w:rtl/>
        </w:rPr>
      </w:pPr>
      <w:r w:rsidRPr="00035E93">
        <w:rPr>
          <w:rStyle w:val="libNormalChar"/>
          <w:rtl/>
        </w:rPr>
        <w:t>[ 34768 ]</w:t>
      </w:r>
      <w:r>
        <w:rPr>
          <w:rtl/>
        </w:rPr>
        <w:t xml:space="preserve"> 15 - وبالإ</w:t>
      </w:r>
      <w:r w:rsidR="00D038C9">
        <w:rPr>
          <w:rFonts w:hint="cs"/>
          <w:rtl/>
        </w:rPr>
        <w:t>ِ</w:t>
      </w:r>
      <w:r>
        <w:rPr>
          <w:rtl/>
        </w:rPr>
        <w:t xml:space="preserve">سناد عن الفضيل،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النباش إذا كان معروفا</w:t>
      </w:r>
      <w:r w:rsidR="00D038C9">
        <w:rPr>
          <w:rFonts w:hint="cs"/>
          <w:rtl/>
        </w:rPr>
        <w:t>ً</w:t>
      </w:r>
      <w:r>
        <w:rPr>
          <w:rtl/>
        </w:rPr>
        <w:t xml:space="preserve"> بذلك قطع. </w:t>
      </w:r>
    </w:p>
    <w:p w:rsidR="002B1751" w:rsidRDefault="002B1751" w:rsidP="00F01D33">
      <w:pPr>
        <w:pStyle w:val="libNormal"/>
        <w:rPr>
          <w:rtl/>
        </w:rPr>
      </w:pPr>
      <w:r w:rsidRPr="00035E93">
        <w:rPr>
          <w:rStyle w:val="libNormalChar"/>
          <w:rtl/>
        </w:rPr>
        <w:t>[ 34769 ]</w:t>
      </w:r>
      <w:r>
        <w:rPr>
          <w:rtl/>
        </w:rPr>
        <w:t xml:space="preserve"> 16 - وبإسناده عن أحمد بن </w:t>
      </w:r>
      <w:r w:rsidR="006079CC">
        <w:rPr>
          <w:rtl/>
        </w:rPr>
        <w:t>محمّد</w:t>
      </w:r>
      <w:r>
        <w:rPr>
          <w:rtl/>
        </w:rPr>
        <w:t>، عن ابن فض</w:t>
      </w:r>
      <w:r w:rsidR="00D038C9">
        <w:rPr>
          <w:rFonts w:hint="cs"/>
          <w:rtl/>
        </w:rPr>
        <w:t>ّ</w:t>
      </w:r>
      <w:r>
        <w:rPr>
          <w:rtl/>
        </w:rPr>
        <w:t xml:space="preserve">ال، عن الحسن بن الجهم، عن ابن بكير،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النب</w:t>
      </w:r>
      <w:r w:rsidR="00D038C9">
        <w:rPr>
          <w:rFonts w:hint="cs"/>
          <w:rtl/>
        </w:rPr>
        <w:t>ّ</w:t>
      </w:r>
      <w:r>
        <w:rPr>
          <w:rtl/>
        </w:rPr>
        <w:t>اش إذا ا</w:t>
      </w:r>
      <w:r w:rsidR="00D038C9">
        <w:rPr>
          <w:rFonts w:hint="cs"/>
          <w:rtl/>
        </w:rPr>
        <w:t>ُ</w:t>
      </w:r>
      <w:r>
        <w:rPr>
          <w:rtl/>
        </w:rPr>
        <w:t>خذ أو</w:t>
      </w:r>
      <w:r w:rsidR="00D038C9">
        <w:rPr>
          <w:rFonts w:hint="cs"/>
          <w:rtl/>
        </w:rPr>
        <w:t>َّ</w:t>
      </w:r>
      <w:r>
        <w:rPr>
          <w:rtl/>
        </w:rPr>
        <w:t>ل مر</w:t>
      </w:r>
      <w:r w:rsidR="00D038C9">
        <w:rPr>
          <w:rFonts w:hint="cs"/>
          <w:rtl/>
        </w:rPr>
        <w:t>ّ</w:t>
      </w:r>
      <w:r>
        <w:rPr>
          <w:rtl/>
        </w:rPr>
        <w:t>ة عز</w:t>
      </w:r>
      <w:r w:rsidR="00D038C9">
        <w:rPr>
          <w:rFonts w:hint="cs"/>
          <w:rtl/>
        </w:rPr>
        <w:t>ِّ</w:t>
      </w:r>
      <w:r>
        <w:rPr>
          <w:rtl/>
        </w:rPr>
        <w:t xml:space="preserve">ر، فان عاد قطع. </w:t>
      </w:r>
    </w:p>
    <w:p w:rsidR="002B1751" w:rsidRDefault="002B1751" w:rsidP="008A1A51">
      <w:pPr>
        <w:pStyle w:val="libNormal"/>
        <w:rPr>
          <w:rtl/>
        </w:rPr>
      </w:pPr>
      <w:r>
        <w:rPr>
          <w:rtl/>
        </w:rPr>
        <w:t>أقول</w:t>
      </w:r>
      <w:r w:rsidR="00F01D33">
        <w:rPr>
          <w:rtl/>
        </w:rPr>
        <w:t>:</w:t>
      </w:r>
      <w:r>
        <w:rPr>
          <w:rtl/>
        </w:rPr>
        <w:t xml:space="preserve"> حمل الشيخ الأخبار الأخيرة على من نبش ولم يأخذ شيئا، فهو بمنزلة من نقب بيتا</w:t>
      </w:r>
      <w:r w:rsidR="00D038C9">
        <w:rPr>
          <w:rFonts w:hint="cs"/>
          <w:rtl/>
        </w:rPr>
        <w:t>ً</w:t>
      </w:r>
      <w:r>
        <w:rPr>
          <w:rtl/>
        </w:rPr>
        <w:t xml:space="preserve"> ولم يأخذ شيئا</w:t>
      </w:r>
      <w:r w:rsidR="00D038C9">
        <w:rPr>
          <w:rFonts w:hint="cs"/>
          <w:rtl/>
        </w:rPr>
        <w:t>ً</w:t>
      </w:r>
      <w:r>
        <w:rPr>
          <w:rtl/>
        </w:rPr>
        <w:t>، لما تقد</w:t>
      </w:r>
      <w:r w:rsidR="00D038C9">
        <w:rPr>
          <w:rFonts w:hint="cs"/>
          <w:rtl/>
        </w:rPr>
        <w:t>َّ</w:t>
      </w:r>
      <w:r>
        <w:rPr>
          <w:rtl/>
        </w:rPr>
        <w:t xml:space="preserve">م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[ 34770 ]</w:t>
      </w:r>
      <w:r>
        <w:rPr>
          <w:rtl/>
        </w:rPr>
        <w:t xml:space="preserve"> 17 - وعنه، عن أبي يحيى الواسطي،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w:t>
      </w:r>
      <w:r w:rsidR="00D038C9">
        <w:rPr>
          <w:rFonts w:hint="cs"/>
          <w:rtl/>
        </w:rPr>
        <w:t>ُ</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بنب</w:t>
      </w:r>
      <w:r w:rsidR="00D038C9">
        <w:rPr>
          <w:rFonts w:hint="cs"/>
          <w:rtl/>
        </w:rPr>
        <w:t>ّ</w:t>
      </w:r>
      <w:r>
        <w:rPr>
          <w:rtl/>
        </w:rPr>
        <w:t>اش فأخ</w:t>
      </w:r>
      <w:r w:rsidR="00D038C9">
        <w:rPr>
          <w:rFonts w:hint="cs"/>
          <w:rtl/>
        </w:rPr>
        <w:t>ّ</w:t>
      </w:r>
      <w:r>
        <w:rPr>
          <w:rtl/>
        </w:rPr>
        <w:t>ر عذابه إلى يوم الجمعة، فلم</w:t>
      </w:r>
      <w:r w:rsidR="00D038C9">
        <w:rPr>
          <w:rFonts w:hint="cs"/>
          <w:rtl/>
        </w:rPr>
        <w:t>ّ</w:t>
      </w:r>
      <w:r>
        <w:rPr>
          <w:rtl/>
        </w:rPr>
        <w:t xml:space="preserve">ا كان يوم الجمعة ألقاه تحت أقدام الناس فما زالوا يتوطؤنه بأرجلهم </w:t>
      </w:r>
      <w:r w:rsidR="000014EE">
        <w:rPr>
          <w:rtl/>
        </w:rPr>
        <w:t xml:space="preserve">حتّى </w:t>
      </w:r>
      <w:r>
        <w:rPr>
          <w:rtl/>
        </w:rPr>
        <w:t xml:space="preserve">مات. </w:t>
      </w:r>
    </w:p>
    <w:p w:rsidR="002B1751" w:rsidRDefault="002B1751" w:rsidP="00D038C9">
      <w:pPr>
        <w:pStyle w:val="libNormal"/>
        <w:rPr>
          <w:rtl/>
        </w:rPr>
      </w:pPr>
      <w:r>
        <w:rPr>
          <w:rtl/>
        </w:rPr>
        <w:t>أقول</w:t>
      </w:r>
      <w:r w:rsidR="00F01D33">
        <w:rPr>
          <w:rtl/>
        </w:rPr>
        <w:t>:</w:t>
      </w:r>
      <w:r>
        <w:rPr>
          <w:rtl/>
        </w:rPr>
        <w:t xml:space="preserve"> حمله الشيخ على من تكر</w:t>
      </w:r>
      <w:r w:rsidR="00D038C9">
        <w:rPr>
          <w:rFonts w:hint="cs"/>
          <w:rtl/>
        </w:rPr>
        <w:t>ّ</w:t>
      </w:r>
      <w:r>
        <w:rPr>
          <w:rtl/>
        </w:rPr>
        <w:t xml:space="preserve">ر منه ذلك ثلاث </w:t>
      </w:r>
      <w:r w:rsidR="00192910">
        <w:rPr>
          <w:rtl/>
        </w:rPr>
        <w:t>مرّات</w:t>
      </w:r>
      <w:r>
        <w:rPr>
          <w:rtl/>
        </w:rPr>
        <w:t xml:space="preserve"> و</w:t>
      </w:r>
      <w:r w:rsidR="001F501A">
        <w:rPr>
          <w:rtl/>
        </w:rPr>
        <w:t xml:space="preserve">اُقيم </w:t>
      </w:r>
      <w:r>
        <w:rPr>
          <w:rtl/>
        </w:rPr>
        <w:t xml:space="preserve">عليه </w:t>
      </w:r>
      <w:r w:rsidR="001F501A">
        <w:rPr>
          <w:rtl/>
        </w:rPr>
        <w:t>ال</w:t>
      </w:r>
      <w:r w:rsidR="008C228A">
        <w:rPr>
          <w:rtl/>
        </w:rPr>
        <w:t>حدّ</w:t>
      </w:r>
      <w:r>
        <w:rPr>
          <w:rtl/>
        </w:rPr>
        <w:t>، لما مر</w:t>
      </w:r>
      <w:r w:rsidR="00D038C9">
        <w:rPr>
          <w:rFonts w:hint="cs"/>
          <w:rtl/>
        </w:rPr>
        <w:t>ّ</w:t>
      </w:r>
      <w:r>
        <w:rPr>
          <w:rtl/>
        </w:rPr>
        <w:t xml:space="preserve"> </w:t>
      </w:r>
      <w:r w:rsidRPr="008A1A51">
        <w:rPr>
          <w:rStyle w:val="libFootnotenumChar"/>
          <w:rtl/>
        </w:rPr>
        <w:t>(</w:t>
      </w:r>
      <w:r w:rsidR="00D038C9">
        <w:rPr>
          <w:rStyle w:val="libFootnotenumChar"/>
          <w:rFonts w:hint="cs"/>
          <w:rtl/>
        </w:rPr>
        <w:t>2</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14 - التهذيب 10</w:t>
      </w:r>
      <w:r w:rsidR="00F01D33">
        <w:rPr>
          <w:rtl/>
        </w:rPr>
        <w:t>:</w:t>
      </w:r>
      <w:r>
        <w:rPr>
          <w:rtl/>
        </w:rPr>
        <w:t xml:space="preserve"> 117 </w:t>
      </w:r>
      <w:r w:rsidR="00035E93">
        <w:rPr>
          <w:rtl/>
        </w:rPr>
        <w:t>/</w:t>
      </w:r>
      <w:r>
        <w:rPr>
          <w:rtl/>
        </w:rPr>
        <w:t xml:space="preserve"> 476 والاستبصار 4</w:t>
      </w:r>
      <w:r w:rsidR="00F01D33">
        <w:rPr>
          <w:rtl/>
        </w:rPr>
        <w:t>:</w:t>
      </w:r>
      <w:r>
        <w:rPr>
          <w:rtl/>
        </w:rPr>
        <w:t xml:space="preserve"> 247 </w:t>
      </w:r>
      <w:r w:rsidR="00035E93">
        <w:rPr>
          <w:rtl/>
        </w:rPr>
        <w:t>/</w:t>
      </w:r>
      <w:r>
        <w:rPr>
          <w:rtl/>
        </w:rPr>
        <w:t xml:space="preserve"> 938، وسندهما</w:t>
      </w:r>
      <w:r w:rsidR="00F01D33">
        <w:rPr>
          <w:rtl/>
        </w:rPr>
        <w:t>:</w:t>
      </w:r>
      <w:r>
        <w:rPr>
          <w:rtl/>
        </w:rPr>
        <w:t xml:space="preserve"> عن الحسن بن محبوب، عن عيسى بن صبيح قال سألت أبا </w:t>
      </w:r>
      <w:r w:rsidRPr="00D038C9">
        <w:rPr>
          <w:rtl/>
        </w:rPr>
        <w:t xml:space="preserve">عبدالله </w:t>
      </w:r>
      <w:r w:rsidR="00035E93" w:rsidRPr="00D038C9">
        <w:rPr>
          <w:rFonts w:hint="cs"/>
          <w:rtl/>
        </w:rPr>
        <w:t xml:space="preserve">( </w:t>
      </w:r>
      <w:r w:rsidR="00035E93" w:rsidRPr="00D038C9">
        <w:rPr>
          <w:rStyle w:val="libFootnoteAlaemChar"/>
          <w:rFonts w:hint="cs"/>
          <w:rtl/>
        </w:rPr>
        <w:t xml:space="preserve">عليه‌السلام </w:t>
      </w:r>
      <w:r w:rsidR="00035E93" w:rsidRPr="00D038C9">
        <w:rPr>
          <w:rFonts w:hint="cs"/>
          <w:rtl/>
        </w:rPr>
        <w:t>)</w:t>
      </w:r>
      <w:r w:rsidRPr="00D038C9">
        <w:rPr>
          <w:rtl/>
        </w:rPr>
        <w:t>.</w:t>
      </w:r>
      <w:r>
        <w:rPr>
          <w:rtl/>
        </w:rPr>
        <w:t xml:space="preserve"> </w:t>
      </w:r>
    </w:p>
    <w:p w:rsidR="002B1751" w:rsidRDefault="002B1751" w:rsidP="00577EAF">
      <w:pPr>
        <w:pStyle w:val="libFootnote0"/>
        <w:rPr>
          <w:rtl/>
        </w:rPr>
      </w:pPr>
      <w:r>
        <w:rPr>
          <w:rtl/>
        </w:rPr>
        <w:t>15 - التهذيب 10</w:t>
      </w:r>
      <w:r w:rsidR="00F01D33">
        <w:rPr>
          <w:rtl/>
        </w:rPr>
        <w:t>:</w:t>
      </w:r>
      <w:r>
        <w:rPr>
          <w:rtl/>
        </w:rPr>
        <w:t xml:space="preserve"> 116 </w:t>
      </w:r>
      <w:r w:rsidR="00035E93">
        <w:rPr>
          <w:rtl/>
        </w:rPr>
        <w:t>/</w:t>
      </w:r>
      <w:r>
        <w:rPr>
          <w:rtl/>
        </w:rPr>
        <w:t xml:space="preserve"> 466، والاستبصار 4</w:t>
      </w:r>
      <w:r w:rsidR="00F01D33">
        <w:rPr>
          <w:rtl/>
        </w:rPr>
        <w:t>:</w:t>
      </w:r>
      <w:r>
        <w:rPr>
          <w:rtl/>
        </w:rPr>
        <w:t xml:space="preserve"> 246 </w:t>
      </w:r>
      <w:r w:rsidR="00035E93">
        <w:rPr>
          <w:rtl/>
        </w:rPr>
        <w:t>/</w:t>
      </w:r>
      <w:r>
        <w:rPr>
          <w:rtl/>
        </w:rPr>
        <w:t xml:space="preserve"> 935. </w:t>
      </w:r>
    </w:p>
    <w:p w:rsidR="002B1751" w:rsidRDefault="002B1751" w:rsidP="00577EAF">
      <w:pPr>
        <w:pStyle w:val="libFootnote0"/>
        <w:rPr>
          <w:rtl/>
        </w:rPr>
      </w:pPr>
      <w:r>
        <w:rPr>
          <w:rtl/>
        </w:rPr>
        <w:t>16 - التهذيب 10</w:t>
      </w:r>
      <w:r w:rsidR="00F01D33">
        <w:rPr>
          <w:rtl/>
        </w:rPr>
        <w:t>:</w:t>
      </w:r>
      <w:r>
        <w:rPr>
          <w:rtl/>
        </w:rPr>
        <w:t xml:space="preserve"> 117 </w:t>
      </w:r>
      <w:r w:rsidR="00035E93">
        <w:rPr>
          <w:rtl/>
        </w:rPr>
        <w:t>/</w:t>
      </w:r>
      <w:r>
        <w:rPr>
          <w:rtl/>
        </w:rPr>
        <w:t xml:space="preserve"> 468، والاستبصار 4</w:t>
      </w:r>
      <w:r w:rsidR="00F01D33">
        <w:rPr>
          <w:rtl/>
        </w:rPr>
        <w:t>:</w:t>
      </w:r>
      <w:r>
        <w:rPr>
          <w:rtl/>
        </w:rPr>
        <w:t xml:space="preserve"> 246 </w:t>
      </w:r>
      <w:r w:rsidR="00035E93">
        <w:rPr>
          <w:rtl/>
        </w:rPr>
        <w:t>/</w:t>
      </w:r>
      <w:r>
        <w:rPr>
          <w:rtl/>
        </w:rPr>
        <w:t xml:space="preserve"> 936. </w:t>
      </w:r>
    </w:p>
    <w:p w:rsidR="002B1751" w:rsidRPr="00F214BB" w:rsidRDefault="002B1751" w:rsidP="00577EAF">
      <w:pPr>
        <w:pStyle w:val="libFootnote0"/>
        <w:rPr>
          <w:rtl/>
        </w:rPr>
      </w:pPr>
      <w:r w:rsidRPr="00F214BB">
        <w:rPr>
          <w:rtl/>
        </w:rPr>
        <w:t>(1) تقدم في الاحاديث 1</w:t>
      </w:r>
      <w:r>
        <w:rPr>
          <w:rtl/>
        </w:rPr>
        <w:t xml:space="preserve"> - </w:t>
      </w:r>
      <w:r w:rsidRPr="00F214BB">
        <w:rPr>
          <w:rtl/>
        </w:rPr>
        <w:t>10 و 12 من هذا</w:t>
      </w:r>
      <w:r>
        <w:rPr>
          <w:rFonts w:hint="cs"/>
          <w:rtl/>
        </w:rPr>
        <w:t xml:space="preserve"> </w:t>
      </w:r>
      <w:r w:rsidRPr="00F214BB">
        <w:rPr>
          <w:rtl/>
        </w:rPr>
        <w:t>الباب</w:t>
      </w:r>
      <w:r>
        <w:rPr>
          <w:rtl/>
        </w:rPr>
        <w:t>،</w:t>
      </w:r>
      <w:r w:rsidRPr="00F214BB">
        <w:rPr>
          <w:rtl/>
        </w:rPr>
        <w:t xml:space="preserve"> قد تقدم في الباب 8 من هذه الأبواب ان من نقب بيتا</w:t>
      </w:r>
      <w:r>
        <w:rPr>
          <w:rtl/>
        </w:rPr>
        <w:t>،</w:t>
      </w:r>
      <w:r w:rsidRPr="00F214BB">
        <w:rPr>
          <w:rtl/>
        </w:rPr>
        <w:t xml:space="preserve"> ولم يأخذ </w:t>
      </w:r>
      <w:r w:rsidR="008C228A">
        <w:rPr>
          <w:rtl/>
        </w:rPr>
        <w:t xml:space="preserve">شيئاً </w:t>
      </w:r>
      <w:r w:rsidRPr="00F214BB">
        <w:rPr>
          <w:rtl/>
        </w:rPr>
        <w:t>لا يقطع</w:t>
      </w:r>
      <w:r>
        <w:rPr>
          <w:rtl/>
        </w:rPr>
        <w:t>.</w:t>
      </w:r>
      <w:r w:rsidRPr="00F214BB">
        <w:rPr>
          <w:rtl/>
        </w:rPr>
        <w:t xml:space="preserve"> </w:t>
      </w:r>
    </w:p>
    <w:p w:rsidR="002B1751" w:rsidRDefault="002B1751" w:rsidP="00577EAF">
      <w:pPr>
        <w:pStyle w:val="libFootnote0"/>
        <w:rPr>
          <w:rtl/>
        </w:rPr>
      </w:pPr>
      <w:r>
        <w:rPr>
          <w:rtl/>
        </w:rPr>
        <w:t>17 - التهذيب 10</w:t>
      </w:r>
      <w:r w:rsidR="00F01D33">
        <w:rPr>
          <w:rtl/>
        </w:rPr>
        <w:t>:</w:t>
      </w:r>
      <w:r>
        <w:rPr>
          <w:rtl/>
        </w:rPr>
        <w:t xml:space="preserve"> 118 </w:t>
      </w:r>
      <w:r w:rsidR="00035E93">
        <w:rPr>
          <w:rtl/>
        </w:rPr>
        <w:t>/</w:t>
      </w:r>
      <w:r>
        <w:rPr>
          <w:rtl/>
        </w:rPr>
        <w:t xml:space="preserve"> 471، والاستبصار 4</w:t>
      </w:r>
      <w:r w:rsidR="00F01D33">
        <w:rPr>
          <w:rtl/>
        </w:rPr>
        <w:t>:</w:t>
      </w:r>
      <w:r>
        <w:rPr>
          <w:rtl/>
        </w:rPr>
        <w:t xml:space="preserve"> 247 </w:t>
      </w:r>
      <w:r w:rsidR="00035E93">
        <w:rPr>
          <w:rtl/>
        </w:rPr>
        <w:t>/</w:t>
      </w:r>
      <w:r>
        <w:rPr>
          <w:rtl/>
        </w:rPr>
        <w:t xml:space="preserve"> 940. </w:t>
      </w:r>
    </w:p>
    <w:p w:rsidR="002B1751" w:rsidRPr="00F214BB" w:rsidRDefault="002B1751" w:rsidP="00D038C9">
      <w:pPr>
        <w:pStyle w:val="libFootnote0"/>
        <w:rPr>
          <w:rtl/>
        </w:rPr>
      </w:pPr>
      <w:r w:rsidRPr="00F214BB">
        <w:rPr>
          <w:rtl/>
        </w:rPr>
        <w:t>(</w:t>
      </w:r>
      <w:r w:rsidR="00D038C9">
        <w:rPr>
          <w:rFonts w:hint="cs"/>
          <w:rtl/>
        </w:rPr>
        <w:t>2</w:t>
      </w:r>
      <w:r w:rsidRPr="00F214BB">
        <w:rPr>
          <w:rtl/>
        </w:rPr>
        <w:t>) مرّ في الأحاديث 1 و 2 و 4</w:t>
      </w:r>
      <w:r>
        <w:rPr>
          <w:rtl/>
        </w:rPr>
        <w:t xml:space="preserve"> - </w:t>
      </w:r>
      <w:r w:rsidRPr="00F214BB">
        <w:rPr>
          <w:rtl/>
        </w:rPr>
        <w:t>12 من هذا الباب</w:t>
      </w:r>
      <w:r>
        <w:rPr>
          <w:rtl/>
        </w:rPr>
        <w:t>.</w:t>
      </w:r>
      <w:r w:rsidRPr="00F214B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602" w:name="_Toc309716558"/>
      <w:bookmarkStart w:id="603" w:name="_Toc380648288"/>
      <w:bookmarkStart w:id="604" w:name="_Toc189237779"/>
      <w:r>
        <w:rPr>
          <w:rtl/>
        </w:rPr>
        <w:lastRenderedPageBreak/>
        <w:t>20 - باب حكم من سرق حرا</w:t>
      </w:r>
      <w:r w:rsidR="00D038C9">
        <w:rPr>
          <w:rFonts w:hint="cs"/>
          <w:rtl/>
        </w:rPr>
        <w:t>ً</w:t>
      </w:r>
      <w:r>
        <w:rPr>
          <w:rtl/>
        </w:rPr>
        <w:t xml:space="preserve"> فباعه</w:t>
      </w:r>
      <w:bookmarkEnd w:id="602"/>
      <w:bookmarkEnd w:id="603"/>
      <w:bookmarkEnd w:id="604"/>
    </w:p>
    <w:p w:rsidR="002B1751" w:rsidRDefault="002B1751" w:rsidP="00F01D33">
      <w:pPr>
        <w:pStyle w:val="libNormal"/>
        <w:rPr>
          <w:rtl/>
        </w:rPr>
      </w:pPr>
      <w:r w:rsidRPr="00035E93">
        <w:rPr>
          <w:rStyle w:val="libNormalChar"/>
          <w:rtl/>
        </w:rPr>
        <w:t>[ 34771 ]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w:t>
      </w:r>
      <w:r w:rsidR="006079CC">
        <w:rPr>
          <w:rtl/>
        </w:rPr>
        <w:t xml:space="preserve">محمّد </w:t>
      </w:r>
      <w:r>
        <w:rPr>
          <w:rtl/>
        </w:rPr>
        <w:t xml:space="preserve">ابن الحسين، عن حنان، </w:t>
      </w:r>
      <w:r w:rsidRPr="00035E93">
        <w:rPr>
          <w:rStyle w:val="libNormalChar"/>
          <w:rtl/>
        </w:rPr>
        <w:t xml:space="preserve">( </w:t>
      </w:r>
      <w:r>
        <w:rPr>
          <w:rtl/>
        </w:rPr>
        <w:t>عن معاوية بن طريف بن سنان الثوري</w:t>
      </w:r>
      <w:r w:rsidRPr="00035E93">
        <w:rPr>
          <w:rStyle w:val="libNormalChar"/>
          <w:rtl/>
        </w:rPr>
        <w:t xml:space="preserve"> )</w:t>
      </w:r>
      <w:r>
        <w:rPr>
          <w:rtl/>
        </w:rPr>
        <w:t xml:space="preserve"> </w:t>
      </w:r>
      <w:r w:rsidRPr="008A1A51">
        <w:rPr>
          <w:rStyle w:val="libFootnotenumChar"/>
          <w:rtl/>
        </w:rPr>
        <w:t>(1)</w:t>
      </w:r>
      <w:r>
        <w:rPr>
          <w:rtl/>
        </w:rPr>
        <w:t>، قال</w:t>
      </w:r>
      <w:r w:rsidR="00F01D33">
        <w:rPr>
          <w:rtl/>
        </w:rPr>
        <w:t>:</w:t>
      </w:r>
      <w:r>
        <w:rPr>
          <w:rtl/>
        </w:rPr>
        <w:t xml:space="preserve"> سألت جعفر بن </w:t>
      </w:r>
      <w:r w:rsidR="006079CC">
        <w:rPr>
          <w:rtl/>
        </w:rPr>
        <w:t xml:space="preserve">محمّد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عن رجل سرق حرة فباعها، قال</w:t>
      </w:r>
      <w:r w:rsidR="00F01D33">
        <w:rPr>
          <w:rtl/>
        </w:rPr>
        <w:t>:</w:t>
      </w:r>
      <w:r>
        <w:rPr>
          <w:rtl/>
        </w:rPr>
        <w:t xml:space="preserve"> فقال</w:t>
      </w:r>
      <w:r w:rsidR="00F01D33">
        <w:rPr>
          <w:rtl/>
        </w:rPr>
        <w:t>:</w:t>
      </w:r>
      <w:r>
        <w:rPr>
          <w:rtl/>
        </w:rPr>
        <w:t xml:space="preserve"> فيها أربعة </w:t>
      </w:r>
      <w:r w:rsidR="008C228A">
        <w:rPr>
          <w:rtl/>
        </w:rPr>
        <w:t>حدّ</w:t>
      </w:r>
      <w:r>
        <w:rPr>
          <w:rtl/>
        </w:rPr>
        <w:t>ود</w:t>
      </w:r>
      <w:r w:rsidR="00F01D33">
        <w:rPr>
          <w:rtl/>
        </w:rPr>
        <w:t>:</w:t>
      </w:r>
      <w:r>
        <w:rPr>
          <w:rtl/>
        </w:rPr>
        <w:t xml:space="preserve"> أما أولها فسارق تقطع يده، والثانية إن كان وطأها جلد </w:t>
      </w:r>
      <w:r w:rsidR="001F501A">
        <w:rPr>
          <w:rtl/>
        </w:rPr>
        <w:t>ال</w:t>
      </w:r>
      <w:r w:rsidR="008C228A">
        <w:rPr>
          <w:rtl/>
        </w:rPr>
        <w:t>حدّ</w:t>
      </w:r>
      <w:r>
        <w:rPr>
          <w:rtl/>
        </w:rPr>
        <w:t xml:space="preserve">، وعلى الذي اشترى إن كان وطأها [ وقد علم ] </w:t>
      </w:r>
      <w:r w:rsidRPr="008A1A51">
        <w:rPr>
          <w:rStyle w:val="libFootnotenumChar"/>
          <w:rtl/>
        </w:rPr>
        <w:t>(2)</w:t>
      </w:r>
      <w:r>
        <w:rPr>
          <w:rtl/>
        </w:rPr>
        <w:t xml:space="preserve"> إن كان محصنا</w:t>
      </w:r>
      <w:r w:rsidR="00D038C9">
        <w:rPr>
          <w:rFonts w:hint="cs"/>
          <w:rtl/>
        </w:rPr>
        <w:t>ً</w:t>
      </w:r>
      <w:r>
        <w:rPr>
          <w:rtl/>
        </w:rPr>
        <w:t xml:space="preserve"> رجم، وإن كان غير محصن جلد </w:t>
      </w:r>
      <w:r w:rsidR="001F501A">
        <w:rPr>
          <w:rtl/>
        </w:rPr>
        <w:t>ال</w:t>
      </w:r>
      <w:r w:rsidR="008C228A">
        <w:rPr>
          <w:rtl/>
        </w:rPr>
        <w:t>حدّ</w:t>
      </w:r>
      <w:r>
        <w:rPr>
          <w:rtl/>
        </w:rPr>
        <w:t xml:space="preserve">، وإن كان لم يعلم فلاشيء عليه، وعليها هي إن كان استكرهها فلا شيء عليها، وإن كانت أطاعته جلدت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الصدوق بإسناده عن طريف بن سنان مثله </w:t>
      </w:r>
      <w:r w:rsidRPr="008A1A51">
        <w:rPr>
          <w:rStyle w:val="libFootnotenumChar"/>
          <w:rtl/>
        </w:rPr>
        <w:t>(3)</w:t>
      </w:r>
      <w:r>
        <w:rPr>
          <w:rtl/>
        </w:rPr>
        <w:t xml:space="preserve">. </w:t>
      </w:r>
    </w:p>
    <w:p w:rsidR="002B1751" w:rsidRDefault="002B1751" w:rsidP="00F01D33">
      <w:pPr>
        <w:pStyle w:val="libNormal"/>
        <w:rPr>
          <w:rtl/>
        </w:rPr>
      </w:pPr>
      <w:r w:rsidRPr="00035E93">
        <w:rPr>
          <w:rStyle w:val="libNormalChar"/>
          <w:rtl/>
        </w:rPr>
        <w:t>[ 34772 ]</w:t>
      </w:r>
      <w:r>
        <w:rPr>
          <w:rtl/>
        </w:rPr>
        <w:t xml:space="preserve"> 2 -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D038C9">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w:t>
      </w:r>
      <w:r w:rsidR="00D038C9">
        <w:rPr>
          <w:rFonts w:hint="cs"/>
          <w:rtl/>
        </w:rPr>
        <w:t>ُ</w:t>
      </w:r>
      <w:r>
        <w:rPr>
          <w:rtl/>
        </w:rPr>
        <w:t>تي برجل قد باع حر</w:t>
      </w:r>
      <w:r w:rsidR="00D038C9">
        <w:rPr>
          <w:rFonts w:hint="cs"/>
          <w:rtl/>
        </w:rPr>
        <w:t>ّ</w:t>
      </w:r>
      <w:r>
        <w:rPr>
          <w:rtl/>
        </w:rPr>
        <w:t>ا</w:t>
      </w:r>
      <w:r w:rsidR="00D038C9">
        <w:rPr>
          <w:rFonts w:hint="cs"/>
          <w:rtl/>
        </w:rPr>
        <w:t>ً</w:t>
      </w:r>
      <w:r>
        <w:rPr>
          <w:rtl/>
        </w:rPr>
        <w:t xml:space="preserve">، فقطع يده. </w:t>
      </w:r>
    </w:p>
    <w:p w:rsidR="002B1751" w:rsidRDefault="002B1751" w:rsidP="00F01D33">
      <w:pPr>
        <w:pStyle w:val="libNormal"/>
        <w:rPr>
          <w:rtl/>
        </w:rPr>
      </w:pPr>
      <w:r w:rsidRPr="00035E93">
        <w:rPr>
          <w:rStyle w:val="libNormalChar"/>
          <w:rtl/>
        </w:rPr>
        <w:t>[ 34773 ]</w:t>
      </w:r>
      <w:r>
        <w:rPr>
          <w:rtl/>
        </w:rPr>
        <w:t xml:space="preserve"> 3 - وعنه، عن أبيه، عن </w:t>
      </w:r>
      <w:r w:rsidR="006079CC">
        <w:rPr>
          <w:rtl/>
        </w:rPr>
        <w:t xml:space="preserve">محمّد </w:t>
      </w:r>
      <w:r>
        <w:rPr>
          <w:rtl/>
        </w:rPr>
        <w:t>بن حفص، عن عبدالله بن طلحة،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يبيع الرجل وهما </w:t>
      </w:r>
    </w:p>
    <w:p w:rsidR="002B1751" w:rsidRDefault="00C4707E" w:rsidP="00C4707E">
      <w:pPr>
        <w:pStyle w:val="libLine"/>
        <w:rPr>
          <w:rtl/>
        </w:rPr>
      </w:pPr>
      <w:r>
        <w:rPr>
          <w:rtl/>
        </w:rPr>
        <w:t>____________________</w:t>
      </w:r>
    </w:p>
    <w:p w:rsidR="002B1751" w:rsidRDefault="002B1751" w:rsidP="00D038C9">
      <w:pPr>
        <w:pStyle w:val="libFootnoteCenterBold"/>
        <w:rPr>
          <w:rtl/>
        </w:rPr>
      </w:pPr>
      <w:r>
        <w:rPr>
          <w:rtl/>
        </w:rPr>
        <w:t xml:space="preserve">الباب 20 </w:t>
      </w:r>
    </w:p>
    <w:p w:rsidR="002B1751" w:rsidRDefault="002B1751" w:rsidP="00D038C9">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229 </w:t>
      </w:r>
      <w:r w:rsidR="00035E93">
        <w:rPr>
          <w:rtl/>
        </w:rPr>
        <w:t>/</w:t>
      </w:r>
      <w:r>
        <w:rPr>
          <w:rtl/>
        </w:rPr>
        <w:t xml:space="preserve"> 1، والتهذيب 10</w:t>
      </w:r>
      <w:r w:rsidR="00F01D33">
        <w:rPr>
          <w:rtl/>
        </w:rPr>
        <w:t>:</w:t>
      </w:r>
      <w:r>
        <w:rPr>
          <w:rtl/>
        </w:rPr>
        <w:t xml:space="preserve"> 113 </w:t>
      </w:r>
      <w:r w:rsidR="00035E93">
        <w:rPr>
          <w:rtl/>
        </w:rPr>
        <w:t>/</w:t>
      </w:r>
      <w:r>
        <w:rPr>
          <w:rtl/>
        </w:rPr>
        <w:t xml:space="preserve"> 447. </w:t>
      </w:r>
    </w:p>
    <w:p w:rsidR="002B1751" w:rsidRPr="00F214BB" w:rsidRDefault="002B1751" w:rsidP="00577EAF">
      <w:pPr>
        <w:pStyle w:val="libFootnote0"/>
        <w:rPr>
          <w:rtl/>
        </w:rPr>
      </w:pPr>
      <w:r w:rsidRPr="00F214BB">
        <w:rPr>
          <w:rtl/>
        </w:rPr>
        <w:t>(1) في الكافي</w:t>
      </w:r>
      <w:r w:rsidR="00F01D33">
        <w:rPr>
          <w:rtl/>
        </w:rPr>
        <w:t>:</w:t>
      </w:r>
      <w:r w:rsidRPr="00F214BB">
        <w:rPr>
          <w:rtl/>
        </w:rPr>
        <w:t xml:space="preserve"> عن معاوية بن طريف</w:t>
      </w:r>
      <w:r>
        <w:rPr>
          <w:rtl/>
        </w:rPr>
        <w:t>،</w:t>
      </w:r>
      <w:r w:rsidRPr="00F214BB">
        <w:rPr>
          <w:rtl/>
        </w:rPr>
        <w:t xml:space="preserve"> عن سفيان الثوري</w:t>
      </w:r>
      <w:r>
        <w:rPr>
          <w:rtl/>
        </w:rPr>
        <w:t>،</w:t>
      </w:r>
      <w:r w:rsidRPr="00F214BB">
        <w:rPr>
          <w:rtl/>
        </w:rPr>
        <w:t xml:space="preserve"> وفي التهذيب</w:t>
      </w:r>
      <w:r w:rsidR="00F01D33">
        <w:rPr>
          <w:rtl/>
        </w:rPr>
        <w:t>:</w:t>
      </w:r>
      <w:r w:rsidRPr="00F214BB">
        <w:rPr>
          <w:rtl/>
        </w:rPr>
        <w:t xml:space="preserve"> عن حنان بن معاوية</w:t>
      </w:r>
      <w:r>
        <w:rPr>
          <w:rtl/>
        </w:rPr>
        <w:t>،</w:t>
      </w:r>
      <w:r w:rsidRPr="00F214BB">
        <w:rPr>
          <w:rtl/>
        </w:rPr>
        <w:t xml:space="preserve"> عن طريف بن سنان الثوري</w:t>
      </w:r>
      <w:r>
        <w:rPr>
          <w:rtl/>
        </w:rPr>
        <w:t>.</w:t>
      </w:r>
      <w:r w:rsidRPr="00F214BB">
        <w:rPr>
          <w:rtl/>
        </w:rPr>
        <w:t xml:space="preserve"> </w:t>
      </w:r>
    </w:p>
    <w:p w:rsidR="002B1751" w:rsidRPr="00F214BB" w:rsidRDefault="002B1751" w:rsidP="00577EAF">
      <w:pPr>
        <w:pStyle w:val="libFootnote0"/>
        <w:rPr>
          <w:rtl/>
        </w:rPr>
      </w:pPr>
      <w:r w:rsidRPr="00F214BB">
        <w:rPr>
          <w:rtl/>
        </w:rPr>
        <w:t>(2) اثبتناه من المصدر</w:t>
      </w:r>
      <w:r>
        <w:rPr>
          <w:rtl/>
        </w:rPr>
        <w:t>.</w:t>
      </w:r>
      <w:r w:rsidRPr="00F214BB">
        <w:rPr>
          <w:rtl/>
        </w:rPr>
        <w:t xml:space="preserve"> </w:t>
      </w:r>
    </w:p>
    <w:p w:rsidR="002B1751" w:rsidRPr="00F214BB" w:rsidRDefault="002B1751" w:rsidP="00577EAF">
      <w:pPr>
        <w:pStyle w:val="libFootnote0"/>
        <w:rPr>
          <w:rtl/>
        </w:rPr>
      </w:pPr>
      <w:r w:rsidRPr="00F214BB">
        <w:rPr>
          <w:rtl/>
        </w:rPr>
        <w:t>(3) الفقيه 4</w:t>
      </w:r>
      <w:r w:rsidR="00F01D33">
        <w:rPr>
          <w:rtl/>
        </w:rPr>
        <w:t>:</w:t>
      </w:r>
      <w:r w:rsidRPr="00F214BB">
        <w:rPr>
          <w:rtl/>
        </w:rPr>
        <w:t xml:space="preserve"> 48 </w:t>
      </w:r>
      <w:r w:rsidR="00035E93">
        <w:rPr>
          <w:rtl/>
        </w:rPr>
        <w:t>/</w:t>
      </w:r>
      <w:r w:rsidRPr="00F214BB">
        <w:rPr>
          <w:rtl/>
        </w:rPr>
        <w:t xml:space="preserve"> 170</w:t>
      </w:r>
      <w:r>
        <w:rPr>
          <w:rtl/>
        </w:rPr>
        <w:t>.</w:t>
      </w:r>
      <w:r w:rsidRPr="00F214BB">
        <w:rPr>
          <w:rtl/>
        </w:rPr>
        <w:t xml:space="preserve"> </w:t>
      </w:r>
    </w:p>
    <w:p w:rsidR="002B1751" w:rsidRDefault="002B1751" w:rsidP="00577EAF">
      <w:pPr>
        <w:pStyle w:val="libFootnote0"/>
        <w:rPr>
          <w:rtl/>
        </w:rPr>
      </w:pPr>
      <w:r>
        <w:rPr>
          <w:rtl/>
        </w:rPr>
        <w:t>2 - الكافي 7</w:t>
      </w:r>
      <w:r w:rsidR="00F01D33">
        <w:rPr>
          <w:rtl/>
        </w:rPr>
        <w:t>:</w:t>
      </w:r>
      <w:r>
        <w:rPr>
          <w:rtl/>
        </w:rPr>
        <w:t xml:space="preserve"> 229 </w:t>
      </w:r>
      <w:r w:rsidR="00035E93">
        <w:rPr>
          <w:rtl/>
        </w:rPr>
        <w:t>/</w:t>
      </w:r>
      <w:r>
        <w:rPr>
          <w:rtl/>
        </w:rPr>
        <w:t xml:space="preserve"> 2، والتهذيب 10</w:t>
      </w:r>
      <w:r w:rsidR="00F01D33">
        <w:rPr>
          <w:rtl/>
        </w:rPr>
        <w:t>:</w:t>
      </w:r>
      <w:r>
        <w:rPr>
          <w:rtl/>
        </w:rPr>
        <w:t xml:space="preserve"> 113 </w:t>
      </w:r>
      <w:r w:rsidR="00035E93">
        <w:rPr>
          <w:rtl/>
        </w:rPr>
        <w:t>/</w:t>
      </w:r>
      <w:r>
        <w:rPr>
          <w:rtl/>
        </w:rPr>
        <w:t xml:space="preserve"> 445. </w:t>
      </w:r>
    </w:p>
    <w:p w:rsidR="002B1751" w:rsidRDefault="002B1751" w:rsidP="00577EAF">
      <w:pPr>
        <w:pStyle w:val="libFootnote0"/>
        <w:rPr>
          <w:rtl/>
        </w:rPr>
      </w:pPr>
      <w:r>
        <w:rPr>
          <w:rtl/>
        </w:rPr>
        <w:t>3 - الكافي 7</w:t>
      </w:r>
      <w:r w:rsidR="00F01D33">
        <w:rPr>
          <w:rtl/>
        </w:rPr>
        <w:t>:</w:t>
      </w:r>
      <w:r>
        <w:rPr>
          <w:rtl/>
        </w:rPr>
        <w:t xml:space="preserve"> 229 </w:t>
      </w:r>
      <w:r w:rsidR="00035E93">
        <w:rPr>
          <w:rtl/>
        </w:rPr>
        <w:t>/</w:t>
      </w:r>
      <w:r>
        <w:rPr>
          <w:rtl/>
        </w:rPr>
        <w:t xml:space="preserve"> 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حر</w:t>
      </w:r>
      <w:r w:rsidR="00D038C9">
        <w:rPr>
          <w:rFonts w:hint="cs"/>
          <w:rtl/>
        </w:rPr>
        <w:t>ّ</w:t>
      </w:r>
      <w:r>
        <w:rPr>
          <w:rtl/>
        </w:rPr>
        <w:t>ان، يبيع هذا هذا، وهذا هذا ويفر</w:t>
      </w:r>
      <w:r w:rsidR="00D038C9">
        <w:rPr>
          <w:rFonts w:hint="cs"/>
          <w:rtl/>
        </w:rPr>
        <w:t>ّ</w:t>
      </w:r>
      <w:r>
        <w:rPr>
          <w:rtl/>
        </w:rPr>
        <w:t>ان من بلد إلى بلد فيبيعان أنفسهما ويفر</w:t>
      </w:r>
      <w:r w:rsidR="00D038C9">
        <w:rPr>
          <w:rFonts w:hint="cs"/>
          <w:rtl/>
        </w:rPr>
        <w:t>ّ</w:t>
      </w:r>
      <w:r>
        <w:rPr>
          <w:rtl/>
        </w:rPr>
        <w:t>ان بأموال الناس، قال</w:t>
      </w:r>
      <w:r w:rsidR="00F01D33">
        <w:rPr>
          <w:rtl/>
        </w:rPr>
        <w:t>:</w:t>
      </w:r>
      <w:r>
        <w:rPr>
          <w:rtl/>
        </w:rPr>
        <w:t xml:space="preserve"> تقطع أيديهما لأن</w:t>
      </w:r>
      <w:r w:rsidR="00D038C9">
        <w:rPr>
          <w:rFonts w:hint="cs"/>
          <w:rtl/>
        </w:rPr>
        <w:t>ّ</w:t>
      </w:r>
      <w:r>
        <w:rPr>
          <w:rtl/>
        </w:rPr>
        <w:t xml:space="preserve">هما سارقا أنفسهما وأموال الناس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وكذا ال</w:t>
      </w:r>
      <w:r w:rsidR="00D038C9">
        <w:rPr>
          <w:rFonts w:hint="cs"/>
          <w:rtl/>
        </w:rPr>
        <w:t>ّ</w:t>
      </w:r>
      <w:r>
        <w:rPr>
          <w:rtl/>
        </w:rPr>
        <w:t>ذي قبله، و</w:t>
      </w:r>
      <w:r w:rsidR="006079CC">
        <w:rPr>
          <w:rtl/>
        </w:rPr>
        <w:t>الأوَّل</w:t>
      </w:r>
      <w:r>
        <w:rPr>
          <w:rtl/>
        </w:rPr>
        <w:t xml:space="preserve"> بإسناده عن </w:t>
      </w:r>
      <w:r w:rsidR="006079CC">
        <w:rPr>
          <w:rtl/>
        </w:rPr>
        <w:t xml:space="preserve">محمّد </w:t>
      </w:r>
      <w:r>
        <w:rPr>
          <w:rtl/>
        </w:rPr>
        <w:t xml:space="preserve">بن يحيى. </w:t>
      </w:r>
    </w:p>
    <w:p w:rsidR="002B1751" w:rsidRDefault="002B1751" w:rsidP="008A1A51">
      <w:pPr>
        <w:pStyle w:val="libNormal"/>
        <w:rPr>
          <w:rtl/>
        </w:rPr>
      </w:pPr>
      <w:r>
        <w:rPr>
          <w:rtl/>
        </w:rPr>
        <w:t>أقول</w:t>
      </w:r>
      <w:r w:rsidR="00F01D33">
        <w:rPr>
          <w:rtl/>
        </w:rPr>
        <w:t>:</w:t>
      </w:r>
      <w:r>
        <w:rPr>
          <w:rtl/>
        </w:rPr>
        <w:t xml:space="preserve"> وتقد</w:t>
      </w:r>
      <w:r w:rsidR="00D038C9">
        <w:rPr>
          <w:rFonts w:hint="cs"/>
          <w:rtl/>
        </w:rPr>
        <w:t>َّ</w:t>
      </w:r>
      <w:r>
        <w:rPr>
          <w:rtl/>
        </w:rPr>
        <w:t xml:space="preserve">م ما </w:t>
      </w:r>
      <w:r w:rsidR="001F501A">
        <w:rPr>
          <w:rtl/>
        </w:rPr>
        <w:t xml:space="preserve">يدلُّ </w:t>
      </w:r>
      <w:r>
        <w:rPr>
          <w:rtl/>
        </w:rPr>
        <w:t xml:space="preserve">على ذلك في الزنا </w:t>
      </w:r>
      <w:r w:rsidRPr="008A1A51">
        <w:rPr>
          <w:rStyle w:val="libFootnotenumChar"/>
          <w:rtl/>
        </w:rPr>
        <w:t>(3)</w:t>
      </w:r>
      <w:r>
        <w:rPr>
          <w:rtl/>
        </w:rPr>
        <w:t xml:space="preserve">. </w:t>
      </w:r>
    </w:p>
    <w:p w:rsidR="002B1751" w:rsidRDefault="002B1751" w:rsidP="002B1751">
      <w:pPr>
        <w:pStyle w:val="Heading2Center"/>
        <w:rPr>
          <w:rtl/>
        </w:rPr>
      </w:pPr>
      <w:bookmarkStart w:id="605" w:name="_Toc309716559"/>
      <w:bookmarkStart w:id="606" w:name="_Toc380648289"/>
      <w:bookmarkStart w:id="607" w:name="_Toc189237780"/>
      <w:r>
        <w:rPr>
          <w:rtl/>
        </w:rPr>
        <w:t>21 - باب حكم نفي السارق</w:t>
      </w:r>
      <w:bookmarkEnd w:id="605"/>
      <w:bookmarkEnd w:id="606"/>
      <w:bookmarkEnd w:id="607"/>
      <w:r>
        <w:rPr>
          <w:rtl/>
        </w:rPr>
        <w:t xml:space="preserve"> </w:t>
      </w:r>
    </w:p>
    <w:p w:rsidR="002B1751" w:rsidRDefault="002B1751" w:rsidP="00F01D33">
      <w:pPr>
        <w:pStyle w:val="libNormal"/>
        <w:rPr>
          <w:rtl/>
        </w:rPr>
      </w:pPr>
      <w:r w:rsidRPr="00035E93">
        <w:rPr>
          <w:rStyle w:val="libNormalChar"/>
          <w:rtl/>
        </w:rPr>
        <w:t>[ 34774 ]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w:t>
      </w:r>
      <w:r w:rsidR="006079CC">
        <w:rPr>
          <w:rtl/>
        </w:rPr>
        <w:t xml:space="preserve">عليِّ </w:t>
      </w:r>
      <w:r>
        <w:rPr>
          <w:rtl/>
        </w:rPr>
        <w:t xml:space="preserve">بن الحسن بن رباط، عن ابن مسكان،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w:t>
      </w:r>
      <w:r w:rsidR="001F501A">
        <w:rPr>
          <w:rtl/>
        </w:rPr>
        <w:t xml:space="preserve">اُقيم </w:t>
      </w:r>
      <w:r>
        <w:rPr>
          <w:rtl/>
        </w:rPr>
        <w:t xml:space="preserve">على السارق </w:t>
      </w:r>
      <w:r w:rsidR="001F501A">
        <w:rPr>
          <w:rtl/>
        </w:rPr>
        <w:t>ال</w:t>
      </w:r>
      <w:r w:rsidR="008C228A">
        <w:rPr>
          <w:rtl/>
        </w:rPr>
        <w:t>حدّ</w:t>
      </w:r>
      <w:r w:rsidR="001F501A">
        <w:rPr>
          <w:rtl/>
        </w:rPr>
        <w:t xml:space="preserve"> </w:t>
      </w:r>
      <w:r>
        <w:rPr>
          <w:rtl/>
        </w:rPr>
        <w:t xml:space="preserve">نفي إلى بلدة اُخرى. </w:t>
      </w:r>
    </w:p>
    <w:p w:rsidR="002B1751" w:rsidRDefault="002B1751" w:rsidP="00D038C9">
      <w:pPr>
        <w:pStyle w:val="libNormal"/>
        <w:rPr>
          <w:rtl/>
        </w:rPr>
      </w:pPr>
      <w:r>
        <w:rPr>
          <w:rtl/>
        </w:rPr>
        <w:t xml:space="preserve">ورواه الشيخ بإسناده عن أحمد بن </w:t>
      </w:r>
      <w:r w:rsidR="006079CC">
        <w:rPr>
          <w:rtl/>
        </w:rPr>
        <w:t xml:space="preserve">محمّد </w:t>
      </w:r>
      <w:r>
        <w:rPr>
          <w:rtl/>
        </w:rPr>
        <w:t xml:space="preserve">بن عيسى </w:t>
      </w:r>
      <w:r w:rsidRPr="008A1A51">
        <w:rPr>
          <w:rStyle w:val="libFootnotenumChar"/>
          <w:rtl/>
        </w:rPr>
        <w:t>(</w:t>
      </w:r>
      <w:r w:rsidR="00D038C9">
        <w:rPr>
          <w:rStyle w:val="libFootnotenumChar"/>
          <w:rFonts w:hint="cs"/>
          <w:rtl/>
        </w:rPr>
        <w:t>4</w:t>
      </w:r>
      <w:r w:rsidRPr="008A1A51">
        <w:rPr>
          <w:rStyle w:val="libFootnotenumChar"/>
          <w:rtl/>
        </w:rPr>
        <w:t>)</w:t>
      </w:r>
      <w:r>
        <w:rPr>
          <w:rtl/>
        </w:rPr>
        <w:t xml:space="preserve">. </w:t>
      </w:r>
    </w:p>
    <w:p w:rsidR="002B1751" w:rsidRDefault="002B1751" w:rsidP="00D038C9">
      <w:pPr>
        <w:pStyle w:val="libNormal"/>
        <w:rPr>
          <w:rtl/>
        </w:rPr>
      </w:pPr>
      <w:r>
        <w:rPr>
          <w:rtl/>
        </w:rPr>
        <w:t xml:space="preserve">ورواه الصدوق بإسناده عن الحسن بن محبوب مثله </w:t>
      </w:r>
      <w:r w:rsidRPr="008A1A51">
        <w:rPr>
          <w:rStyle w:val="libFootnotenumChar"/>
          <w:rtl/>
        </w:rPr>
        <w:t>(</w:t>
      </w:r>
      <w:r w:rsidR="00D038C9">
        <w:rPr>
          <w:rStyle w:val="libFootnotenumChar"/>
          <w:rFonts w:hint="cs"/>
          <w:rtl/>
        </w:rPr>
        <w:t>5</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[ 34775 ]</w:t>
      </w:r>
      <w:r>
        <w:rPr>
          <w:rtl/>
        </w:rPr>
        <w:t xml:space="preserve"> 2 -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سماعة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زنى الرجل يجلد، وينبغي للإ</w:t>
      </w:r>
      <w:r w:rsidR="00D038C9">
        <w:rPr>
          <w:rFonts w:hint="cs"/>
          <w:rtl/>
        </w:rPr>
        <w:t>ِ</w:t>
      </w:r>
      <w:r>
        <w:rPr>
          <w:rtl/>
        </w:rPr>
        <w:t xml:space="preserve">مام أن ينفيه من الأرض التي جلد بها إلى غيرها سنة، وكذلك ينبغي للرجل إذا سرق وقطعت يده. </w:t>
      </w:r>
    </w:p>
    <w:p w:rsidR="002B1751" w:rsidRDefault="00C4707E" w:rsidP="00C4707E">
      <w:pPr>
        <w:pStyle w:val="libLine"/>
        <w:rPr>
          <w:rtl/>
        </w:rPr>
      </w:pPr>
      <w:r>
        <w:rPr>
          <w:rtl/>
        </w:rPr>
        <w:t>____________________</w:t>
      </w:r>
    </w:p>
    <w:p w:rsidR="002B1751" w:rsidRPr="00F214BB" w:rsidRDefault="002B1751" w:rsidP="00577EAF">
      <w:pPr>
        <w:pStyle w:val="libFootnote0"/>
        <w:rPr>
          <w:rtl/>
        </w:rPr>
      </w:pPr>
      <w:r w:rsidRPr="00F214BB">
        <w:rPr>
          <w:rtl/>
        </w:rPr>
        <w:t>(1) في التهذيب</w:t>
      </w:r>
      <w:r w:rsidR="00F01D33">
        <w:rPr>
          <w:rtl/>
        </w:rPr>
        <w:t>:</w:t>
      </w:r>
      <w:r w:rsidRPr="00F214BB">
        <w:rPr>
          <w:rtl/>
        </w:rPr>
        <w:t xml:space="preserve"> المسلمين </w:t>
      </w:r>
      <w:r w:rsidRPr="00D038C9">
        <w:rPr>
          <w:rtl/>
        </w:rPr>
        <w:t>( هامش المخطوط ).</w:t>
      </w:r>
      <w:r w:rsidRPr="00F214BB">
        <w:rPr>
          <w:rtl/>
        </w:rPr>
        <w:t xml:space="preserve"> </w:t>
      </w:r>
    </w:p>
    <w:p w:rsidR="002B1751" w:rsidRPr="00F214BB" w:rsidRDefault="002B1751" w:rsidP="00577EAF">
      <w:pPr>
        <w:pStyle w:val="libFootnote0"/>
        <w:rPr>
          <w:rtl/>
        </w:rPr>
      </w:pPr>
      <w:r w:rsidRPr="00F214BB">
        <w:rPr>
          <w:rtl/>
        </w:rPr>
        <w:t>(2) التهذيب 10</w:t>
      </w:r>
      <w:r w:rsidR="00F01D33">
        <w:rPr>
          <w:rtl/>
        </w:rPr>
        <w:t>:</w:t>
      </w:r>
      <w:r w:rsidRPr="00F214BB">
        <w:rPr>
          <w:rtl/>
        </w:rPr>
        <w:t xml:space="preserve"> 113 </w:t>
      </w:r>
      <w:r w:rsidR="00035E93">
        <w:rPr>
          <w:rtl/>
        </w:rPr>
        <w:t>/</w:t>
      </w:r>
      <w:r w:rsidRPr="00F214BB">
        <w:rPr>
          <w:rtl/>
        </w:rPr>
        <w:t xml:space="preserve"> 446</w:t>
      </w:r>
      <w:r>
        <w:rPr>
          <w:rtl/>
        </w:rPr>
        <w:t>.</w:t>
      </w:r>
      <w:r w:rsidRPr="00F214BB">
        <w:rPr>
          <w:rtl/>
        </w:rPr>
        <w:t xml:space="preserve"> </w:t>
      </w:r>
    </w:p>
    <w:p w:rsidR="002B1751" w:rsidRPr="00F214BB" w:rsidRDefault="002B1751" w:rsidP="00577EAF">
      <w:pPr>
        <w:pStyle w:val="libFootnote0"/>
        <w:rPr>
          <w:rtl/>
        </w:rPr>
      </w:pPr>
      <w:r w:rsidRPr="00F214BB">
        <w:rPr>
          <w:rtl/>
        </w:rPr>
        <w:t xml:space="preserve">(3) تقدم في الباب 28 من أبواب </w:t>
      </w:r>
      <w:r w:rsidR="008C228A">
        <w:rPr>
          <w:rtl/>
        </w:rPr>
        <w:t>حدّ</w:t>
      </w:r>
      <w:r w:rsidR="001F501A">
        <w:rPr>
          <w:rtl/>
        </w:rPr>
        <w:t xml:space="preserve"> </w:t>
      </w:r>
      <w:r w:rsidRPr="00F214BB">
        <w:rPr>
          <w:rtl/>
        </w:rPr>
        <w:t>الزنا</w:t>
      </w:r>
      <w:r>
        <w:rPr>
          <w:rtl/>
        </w:rPr>
        <w:t>.</w:t>
      </w:r>
      <w:r w:rsidRPr="00F214BB">
        <w:rPr>
          <w:rtl/>
        </w:rPr>
        <w:t xml:space="preserve"> </w:t>
      </w:r>
    </w:p>
    <w:p w:rsidR="002B1751" w:rsidRDefault="002B1751" w:rsidP="00D038C9">
      <w:pPr>
        <w:pStyle w:val="libFootnoteCenterBold"/>
        <w:rPr>
          <w:rtl/>
        </w:rPr>
      </w:pPr>
      <w:r>
        <w:rPr>
          <w:rtl/>
        </w:rPr>
        <w:t xml:space="preserve">الباب 21 </w:t>
      </w:r>
    </w:p>
    <w:p w:rsidR="002B1751" w:rsidRDefault="002B1751" w:rsidP="00D038C9">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230 </w:t>
      </w:r>
      <w:r w:rsidR="00035E93">
        <w:rPr>
          <w:rtl/>
        </w:rPr>
        <w:t>/</w:t>
      </w:r>
      <w:r>
        <w:rPr>
          <w:rtl/>
        </w:rPr>
        <w:t xml:space="preserve"> 1. </w:t>
      </w:r>
    </w:p>
    <w:p w:rsidR="002B1751" w:rsidRPr="00F214BB" w:rsidRDefault="002B1751" w:rsidP="00D038C9">
      <w:pPr>
        <w:pStyle w:val="libFootnote0"/>
        <w:rPr>
          <w:rtl/>
        </w:rPr>
      </w:pPr>
      <w:r w:rsidRPr="00F214BB">
        <w:rPr>
          <w:rtl/>
        </w:rPr>
        <w:t>(</w:t>
      </w:r>
      <w:r w:rsidR="00D038C9">
        <w:rPr>
          <w:rFonts w:hint="cs"/>
          <w:rtl/>
        </w:rPr>
        <w:t>4</w:t>
      </w:r>
      <w:r w:rsidRPr="00F214BB">
        <w:rPr>
          <w:rtl/>
        </w:rPr>
        <w:t>) التهذيب 10</w:t>
      </w:r>
      <w:r w:rsidR="00F01D33">
        <w:rPr>
          <w:rtl/>
        </w:rPr>
        <w:t>:</w:t>
      </w:r>
      <w:r w:rsidRPr="00F214BB">
        <w:rPr>
          <w:rtl/>
        </w:rPr>
        <w:t xml:space="preserve"> 111 </w:t>
      </w:r>
      <w:r w:rsidR="00035E93">
        <w:rPr>
          <w:rtl/>
        </w:rPr>
        <w:t>/</w:t>
      </w:r>
      <w:r w:rsidRPr="00F214BB">
        <w:rPr>
          <w:rtl/>
        </w:rPr>
        <w:t xml:space="preserve"> 435</w:t>
      </w:r>
      <w:r>
        <w:rPr>
          <w:rtl/>
        </w:rPr>
        <w:t>.</w:t>
      </w:r>
      <w:r w:rsidRPr="00F214BB">
        <w:rPr>
          <w:rtl/>
        </w:rPr>
        <w:t xml:space="preserve"> </w:t>
      </w:r>
    </w:p>
    <w:p w:rsidR="002B1751" w:rsidRPr="00F214BB" w:rsidRDefault="002B1751" w:rsidP="00D038C9">
      <w:pPr>
        <w:pStyle w:val="libFootnote0"/>
        <w:rPr>
          <w:rtl/>
        </w:rPr>
      </w:pPr>
      <w:r w:rsidRPr="00F214BB">
        <w:rPr>
          <w:rtl/>
        </w:rPr>
        <w:t>(</w:t>
      </w:r>
      <w:r w:rsidR="00D038C9">
        <w:rPr>
          <w:rFonts w:hint="cs"/>
          <w:rtl/>
        </w:rPr>
        <w:t>5</w:t>
      </w:r>
      <w:r w:rsidRPr="00F214BB">
        <w:rPr>
          <w:rtl/>
        </w:rPr>
        <w:t>) الفقيه 4</w:t>
      </w:r>
      <w:r w:rsidR="00F01D33">
        <w:rPr>
          <w:rtl/>
        </w:rPr>
        <w:t>:</w:t>
      </w:r>
      <w:r w:rsidRPr="00F214BB">
        <w:rPr>
          <w:rtl/>
        </w:rPr>
        <w:t xml:space="preserve"> 46 </w:t>
      </w:r>
      <w:r w:rsidR="00035E93">
        <w:rPr>
          <w:rtl/>
        </w:rPr>
        <w:t>/</w:t>
      </w:r>
      <w:r w:rsidRPr="00F214BB">
        <w:rPr>
          <w:rtl/>
        </w:rPr>
        <w:t xml:space="preserve"> 158</w:t>
      </w:r>
      <w:r>
        <w:rPr>
          <w:rtl/>
        </w:rPr>
        <w:t>.</w:t>
      </w:r>
      <w:r w:rsidRPr="00F214BB">
        <w:rPr>
          <w:rtl/>
        </w:rPr>
        <w:t xml:space="preserve"> </w:t>
      </w:r>
    </w:p>
    <w:p w:rsidR="002B1751" w:rsidRDefault="002B1751" w:rsidP="00577EAF">
      <w:pPr>
        <w:pStyle w:val="libFootnote0"/>
        <w:rPr>
          <w:rtl/>
        </w:rPr>
      </w:pPr>
      <w:r>
        <w:rPr>
          <w:rtl/>
        </w:rPr>
        <w:t xml:space="preserve">2 - تفسير </w:t>
      </w:r>
      <w:r w:rsidR="00DF34D2">
        <w:rPr>
          <w:rtl/>
        </w:rPr>
        <w:t xml:space="preserve">العيّاشي </w:t>
      </w:r>
      <w:r>
        <w:rPr>
          <w:rtl/>
        </w:rPr>
        <w:t>1</w:t>
      </w:r>
      <w:r w:rsidR="00F01D33">
        <w:rPr>
          <w:rtl/>
        </w:rPr>
        <w:t>:</w:t>
      </w:r>
      <w:r>
        <w:rPr>
          <w:rtl/>
        </w:rPr>
        <w:t xml:space="preserve"> 316 </w:t>
      </w:r>
      <w:r w:rsidR="00035E93">
        <w:rPr>
          <w:rtl/>
        </w:rPr>
        <w:t>/</w:t>
      </w:r>
      <w:r>
        <w:rPr>
          <w:rtl/>
        </w:rPr>
        <w:t xml:space="preserve"> 97.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[ 34776 ]</w:t>
      </w:r>
      <w:r>
        <w:rPr>
          <w:rtl/>
        </w:rPr>
        <w:t xml:space="preserve"> 3 - </w:t>
      </w:r>
      <w:r w:rsidR="006079CC">
        <w:rPr>
          <w:rtl/>
        </w:rPr>
        <w:t xml:space="preserve">محمّد </w:t>
      </w:r>
      <w:r>
        <w:rPr>
          <w:rtl/>
        </w:rPr>
        <w:t>بن الحسن بإسناده عن الحسين بن سعيد، عن الحسن، عن زرعة، عن سماعة قال</w:t>
      </w:r>
      <w:r w:rsidR="00F01D33">
        <w:rPr>
          <w:rtl/>
        </w:rPr>
        <w:t>:</w:t>
      </w:r>
      <w:r>
        <w:rPr>
          <w:rtl/>
        </w:rPr>
        <w:t xml:space="preserve"> ينفى الرجل إذا قطع. </w:t>
      </w:r>
    </w:p>
    <w:p w:rsidR="002B1751" w:rsidRDefault="002B1751" w:rsidP="002B1751">
      <w:pPr>
        <w:pStyle w:val="Heading2Center"/>
        <w:rPr>
          <w:rtl/>
        </w:rPr>
      </w:pPr>
      <w:bookmarkStart w:id="608" w:name="_Toc309716560"/>
      <w:bookmarkStart w:id="609" w:name="_Toc380648290"/>
      <w:bookmarkStart w:id="610" w:name="_Toc189237781"/>
      <w:r>
        <w:rPr>
          <w:rtl/>
        </w:rPr>
        <w:t xml:space="preserve">22 - باب </w:t>
      </w:r>
      <w:r w:rsidR="00D038C9">
        <w:rPr>
          <w:rtl/>
        </w:rPr>
        <w:t>أن</w:t>
      </w:r>
      <w:r w:rsidR="006079CC">
        <w:rPr>
          <w:rtl/>
        </w:rPr>
        <w:t xml:space="preserve">ه </w:t>
      </w:r>
      <w:r>
        <w:rPr>
          <w:rtl/>
        </w:rPr>
        <w:t>لا يقطع سارق الطير</w:t>
      </w:r>
      <w:bookmarkEnd w:id="608"/>
      <w:bookmarkEnd w:id="609"/>
      <w:bookmarkEnd w:id="610"/>
      <w:r>
        <w:rPr>
          <w:rtl/>
        </w:rPr>
        <w:t xml:space="preserve"> </w:t>
      </w:r>
    </w:p>
    <w:p w:rsidR="002B1751" w:rsidRDefault="002B1751" w:rsidP="00F01D33">
      <w:pPr>
        <w:pStyle w:val="libNormal"/>
        <w:rPr>
          <w:rtl/>
        </w:rPr>
      </w:pPr>
      <w:r w:rsidRPr="00035E93">
        <w:rPr>
          <w:rStyle w:val="libNormalChar"/>
          <w:rtl/>
        </w:rPr>
        <w:t>[ 34777 ]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محمّد </w:t>
      </w:r>
      <w:r>
        <w:rPr>
          <w:rtl/>
        </w:rPr>
        <w:t xml:space="preserve">بن يحيى الخزاز، عن غياث بن إبراهيم </w:t>
      </w:r>
      <w:r w:rsidRPr="008A1A51">
        <w:rPr>
          <w:rStyle w:val="libFootnotenumChar"/>
          <w:rtl/>
        </w:rPr>
        <w:t>(1)</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D038C9">
        <w:rPr>
          <w:rFonts w:hint="cs"/>
          <w:rtl/>
        </w:rPr>
        <w:t>َّ</w:t>
      </w:r>
      <w:r>
        <w:rPr>
          <w:rtl/>
        </w:rPr>
        <w:t xml:space="preserve"> علي</w:t>
      </w:r>
      <w:r w:rsidR="00D038C9">
        <w:rPr>
          <w:rFonts w:hint="cs"/>
          <w:rtl/>
        </w:rPr>
        <w:t>ّ</w:t>
      </w:r>
      <w:r>
        <w:rPr>
          <w:rtl/>
        </w:rPr>
        <w:t>ا</w:t>
      </w:r>
      <w:r w:rsidR="00D038C9">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w:t>
      </w:r>
      <w:r w:rsidR="00D038C9">
        <w:rPr>
          <w:rFonts w:hint="cs"/>
          <w:rtl/>
        </w:rPr>
        <w:t>ُ</w:t>
      </w:r>
      <w:r>
        <w:rPr>
          <w:rtl/>
        </w:rPr>
        <w:t>تي بالكوفة برجل سرق حماما</w:t>
      </w:r>
      <w:r w:rsidR="00D038C9">
        <w:rPr>
          <w:rFonts w:hint="cs"/>
          <w:rtl/>
        </w:rPr>
        <w:t>ً</w:t>
      </w:r>
      <w:r>
        <w:rPr>
          <w:rtl/>
        </w:rPr>
        <w:t xml:space="preserve"> فلم يقطعه، وقال</w:t>
      </w:r>
      <w:r w:rsidR="00F01D33">
        <w:rPr>
          <w:rtl/>
        </w:rPr>
        <w:t>:</w:t>
      </w:r>
      <w:r>
        <w:rPr>
          <w:rtl/>
        </w:rPr>
        <w:t xml:space="preserve"> لا أقطع </w:t>
      </w:r>
      <w:r w:rsidRPr="008A1A51">
        <w:rPr>
          <w:rStyle w:val="libFootnotenumChar"/>
          <w:rtl/>
        </w:rPr>
        <w:t>(2)</w:t>
      </w:r>
      <w:r>
        <w:rPr>
          <w:rtl/>
        </w:rPr>
        <w:t xml:space="preserve"> في الطير. </w:t>
      </w:r>
    </w:p>
    <w:p w:rsidR="002B1751" w:rsidRDefault="002B1751" w:rsidP="008A1A51">
      <w:pPr>
        <w:pStyle w:val="libNormal"/>
        <w:rPr>
          <w:rtl/>
        </w:rPr>
      </w:pPr>
      <w:r>
        <w:rPr>
          <w:rtl/>
        </w:rPr>
        <w:t xml:space="preserve">ورواه الصدوق بإسناده عن غياث بن إبراهيم مثله </w:t>
      </w:r>
      <w:r w:rsidRPr="008A1A51">
        <w:rPr>
          <w:rStyle w:val="libFootnotenumChar"/>
          <w:rtl/>
        </w:rPr>
        <w:t>(3)</w:t>
      </w:r>
      <w:r>
        <w:rPr>
          <w:rtl/>
        </w:rPr>
        <w:t xml:space="preserve">. </w:t>
      </w:r>
    </w:p>
    <w:p w:rsidR="002B1751" w:rsidRDefault="002B1751" w:rsidP="00F01D33">
      <w:pPr>
        <w:pStyle w:val="libNormal"/>
        <w:rPr>
          <w:rtl/>
        </w:rPr>
      </w:pPr>
      <w:r w:rsidRPr="00035E93">
        <w:rPr>
          <w:rStyle w:val="libNormalChar"/>
          <w:rtl/>
        </w:rPr>
        <w:t>[ 34778 ]</w:t>
      </w:r>
      <w:r>
        <w:rPr>
          <w:rtl/>
        </w:rPr>
        <w:t xml:space="preserve"> 2 -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قطع في ريش - يعني</w:t>
      </w:r>
      <w:r w:rsidR="00F01D33">
        <w:rPr>
          <w:rtl/>
        </w:rPr>
        <w:t>:</w:t>
      </w:r>
      <w:r>
        <w:rPr>
          <w:rtl/>
        </w:rPr>
        <w:t xml:space="preserve"> الطير كل</w:t>
      </w:r>
      <w:r w:rsidR="00D038C9">
        <w:rPr>
          <w:rFonts w:hint="cs"/>
          <w:rtl/>
        </w:rPr>
        <w:t>ّ</w:t>
      </w:r>
      <w:r>
        <w:rPr>
          <w:rtl/>
        </w:rPr>
        <w:t xml:space="preserve">ه -. </w:t>
      </w:r>
    </w:p>
    <w:p w:rsidR="002B1751" w:rsidRDefault="002B1751" w:rsidP="00D038C9">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D038C9">
        <w:rPr>
          <w:rStyle w:val="libFootnotenumChar"/>
          <w:rFonts w:hint="cs"/>
          <w:rtl/>
        </w:rPr>
        <w:t>4</w:t>
      </w:r>
      <w:r w:rsidRPr="008A1A51">
        <w:rPr>
          <w:rStyle w:val="libFootnotenumChar"/>
          <w:rtl/>
        </w:rPr>
        <w:t>)</w:t>
      </w:r>
      <w:r>
        <w:rPr>
          <w:rtl/>
        </w:rPr>
        <w:t xml:space="preserve">، </w:t>
      </w:r>
      <w:r w:rsidR="006079CC">
        <w:rPr>
          <w:rtl/>
        </w:rPr>
        <w:t xml:space="preserve">والّذي </w:t>
      </w:r>
      <w:r>
        <w:rPr>
          <w:rtl/>
        </w:rPr>
        <w:t xml:space="preserve">قبله بإسناده عن أحمد بن </w:t>
      </w:r>
      <w:r w:rsidR="006079CC">
        <w:rPr>
          <w:rtl/>
        </w:rPr>
        <w:t xml:space="preserve">محمّد </w:t>
      </w:r>
      <w:r>
        <w:rPr>
          <w:rtl/>
        </w:rPr>
        <w:t xml:space="preserve">بن عيسى.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التهذيب 10</w:t>
      </w:r>
      <w:r w:rsidR="00F01D33">
        <w:rPr>
          <w:rtl/>
        </w:rPr>
        <w:t>:</w:t>
      </w:r>
      <w:r>
        <w:rPr>
          <w:rtl/>
        </w:rPr>
        <w:t xml:space="preserve"> 127 </w:t>
      </w:r>
      <w:r w:rsidR="00035E93">
        <w:rPr>
          <w:rtl/>
        </w:rPr>
        <w:t>/</w:t>
      </w:r>
      <w:r>
        <w:rPr>
          <w:rtl/>
        </w:rPr>
        <w:t xml:space="preserve"> 508. </w:t>
      </w:r>
    </w:p>
    <w:p w:rsidR="002B1751" w:rsidRDefault="002B1751" w:rsidP="00D038C9">
      <w:pPr>
        <w:pStyle w:val="libFootnoteCenterBold"/>
        <w:rPr>
          <w:rtl/>
        </w:rPr>
      </w:pPr>
      <w:r>
        <w:rPr>
          <w:rtl/>
        </w:rPr>
        <w:t xml:space="preserve">الباب 21 </w:t>
      </w:r>
    </w:p>
    <w:p w:rsidR="002B1751" w:rsidRDefault="002B1751" w:rsidP="00D038C9">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230 </w:t>
      </w:r>
      <w:r w:rsidR="00035E93">
        <w:rPr>
          <w:rtl/>
        </w:rPr>
        <w:t>/</w:t>
      </w:r>
      <w:r>
        <w:rPr>
          <w:rtl/>
        </w:rPr>
        <w:t xml:space="preserve"> 4، التهذيب 10</w:t>
      </w:r>
      <w:r w:rsidR="00F01D33">
        <w:rPr>
          <w:rtl/>
        </w:rPr>
        <w:t>:</w:t>
      </w:r>
      <w:r>
        <w:rPr>
          <w:rtl/>
        </w:rPr>
        <w:t xml:space="preserve"> 111 </w:t>
      </w:r>
      <w:r w:rsidR="00035E93">
        <w:rPr>
          <w:rtl/>
        </w:rPr>
        <w:t>/</w:t>
      </w:r>
      <w:r>
        <w:rPr>
          <w:rtl/>
        </w:rPr>
        <w:t xml:space="preserve"> 434. </w:t>
      </w:r>
    </w:p>
    <w:p w:rsidR="002B1751" w:rsidRPr="00F214BB" w:rsidRDefault="002B1751" w:rsidP="00577EAF">
      <w:pPr>
        <w:pStyle w:val="libFootnote0"/>
        <w:rPr>
          <w:rtl/>
        </w:rPr>
      </w:pPr>
      <w:r w:rsidRPr="00F214BB">
        <w:rPr>
          <w:rtl/>
        </w:rPr>
        <w:t>(1) في التهذيب</w:t>
      </w:r>
      <w:r w:rsidR="00F01D33">
        <w:rPr>
          <w:rtl/>
        </w:rPr>
        <w:t>:</w:t>
      </w:r>
      <w:r w:rsidRPr="00F214BB">
        <w:rPr>
          <w:rtl/>
        </w:rPr>
        <w:t xml:space="preserve"> عبدالله بن </w:t>
      </w:r>
      <w:r w:rsidRPr="00D038C9">
        <w:rPr>
          <w:rtl/>
        </w:rPr>
        <w:t>إبراهيم ( هامش الخطوط ).</w:t>
      </w:r>
      <w:r w:rsidRPr="00F214BB">
        <w:rPr>
          <w:rtl/>
        </w:rPr>
        <w:t xml:space="preserve"> </w:t>
      </w:r>
    </w:p>
    <w:p w:rsidR="002B1751" w:rsidRPr="00F214BB" w:rsidRDefault="002B1751" w:rsidP="00577EAF">
      <w:pPr>
        <w:pStyle w:val="libFootnote0"/>
        <w:rPr>
          <w:rtl/>
        </w:rPr>
      </w:pPr>
      <w:r w:rsidRPr="00F214BB">
        <w:rPr>
          <w:rtl/>
        </w:rPr>
        <w:t>(2) في الكافي</w:t>
      </w:r>
      <w:r w:rsidR="00F01D33">
        <w:rPr>
          <w:rtl/>
        </w:rPr>
        <w:t>:</w:t>
      </w:r>
      <w:r w:rsidRPr="00F214BB">
        <w:rPr>
          <w:rtl/>
        </w:rPr>
        <w:t xml:space="preserve"> لا قطع</w:t>
      </w:r>
      <w:r>
        <w:rPr>
          <w:rtl/>
        </w:rPr>
        <w:t>.</w:t>
      </w:r>
      <w:r w:rsidRPr="00F214BB">
        <w:rPr>
          <w:rtl/>
        </w:rPr>
        <w:t xml:space="preserve"> </w:t>
      </w:r>
    </w:p>
    <w:p w:rsidR="002B1751" w:rsidRPr="00F214BB" w:rsidRDefault="002B1751" w:rsidP="00577EAF">
      <w:pPr>
        <w:pStyle w:val="libFootnote0"/>
        <w:rPr>
          <w:rtl/>
        </w:rPr>
      </w:pPr>
      <w:r w:rsidRPr="00F214BB">
        <w:rPr>
          <w:rtl/>
        </w:rPr>
        <w:t>(3) الفقيه 4</w:t>
      </w:r>
      <w:r w:rsidR="00F01D33">
        <w:rPr>
          <w:rtl/>
        </w:rPr>
        <w:t>:</w:t>
      </w:r>
      <w:r w:rsidRPr="00F214BB">
        <w:rPr>
          <w:rtl/>
        </w:rPr>
        <w:t xml:space="preserve"> 43 </w:t>
      </w:r>
      <w:r w:rsidR="00035E93">
        <w:rPr>
          <w:rtl/>
        </w:rPr>
        <w:t>/</w:t>
      </w:r>
      <w:r w:rsidRPr="00F214BB">
        <w:rPr>
          <w:rtl/>
        </w:rPr>
        <w:t xml:space="preserve"> 142</w:t>
      </w:r>
      <w:r>
        <w:rPr>
          <w:rtl/>
        </w:rPr>
        <w:t>.</w:t>
      </w:r>
      <w:r w:rsidRPr="00F214BB">
        <w:rPr>
          <w:rtl/>
        </w:rPr>
        <w:t xml:space="preserve"> </w:t>
      </w:r>
    </w:p>
    <w:p w:rsidR="002B1751" w:rsidRDefault="002B1751" w:rsidP="00577EAF">
      <w:pPr>
        <w:pStyle w:val="libFootnote0"/>
        <w:rPr>
          <w:rtl/>
        </w:rPr>
      </w:pPr>
      <w:r>
        <w:rPr>
          <w:rtl/>
        </w:rPr>
        <w:t>2 - الكافي 7</w:t>
      </w:r>
      <w:r w:rsidR="00F01D33">
        <w:rPr>
          <w:rtl/>
        </w:rPr>
        <w:t>:</w:t>
      </w:r>
      <w:r>
        <w:rPr>
          <w:rtl/>
        </w:rPr>
        <w:t xml:space="preserve"> 230 </w:t>
      </w:r>
      <w:r w:rsidR="00035E93">
        <w:rPr>
          <w:rtl/>
        </w:rPr>
        <w:t>/</w:t>
      </w:r>
      <w:r>
        <w:rPr>
          <w:rtl/>
        </w:rPr>
        <w:t xml:space="preserve"> 1. </w:t>
      </w:r>
    </w:p>
    <w:p w:rsidR="002B1751" w:rsidRPr="00F214BB" w:rsidRDefault="002B1751" w:rsidP="00D038C9">
      <w:pPr>
        <w:pStyle w:val="libFootnote0"/>
        <w:rPr>
          <w:rtl/>
        </w:rPr>
      </w:pPr>
      <w:r w:rsidRPr="00F214BB">
        <w:rPr>
          <w:rtl/>
        </w:rPr>
        <w:t>(</w:t>
      </w:r>
      <w:r w:rsidR="00D038C9">
        <w:rPr>
          <w:rFonts w:hint="cs"/>
          <w:rtl/>
        </w:rPr>
        <w:t>4</w:t>
      </w:r>
      <w:r w:rsidRPr="00F214BB">
        <w:rPr>
          <w:rtl/>
        </w:rPr>
        <w:t>) التهذيب 10</w:t>
      </w:r>
      <w:r w:rsidR="00F01D33">
        <w:rPr>
          <w:rtl/>
        </w:rPr>
        <w:t>:</w:t>
      </w:r>
      <w:r w:rsidRPr="00F214BB">
        <w:rPr>
          <w:rtl/>
        </w:rPr>
        <w:t xml:space="preserve"> 110 </w:t>
      </w:r>
      <w:r w:rsidR="00035E93">
        <w:rPr>
          <w:rtl/>
        </w:rPr>
        <w:t>/</w:t>
      </w:r>
      <w:r w:rsidRPr="00F214BB">
        <w:rPr>
          <w:rtl/>
        </w:rPr>
        <w:t xml:space="preserve"> 432</w:t>
      </w:r>
      <w:r>
        <w:rPr>
          <w:rtl/>
        </w:rPr>
        <w:t>.</w:t>
      </w:r>
      <w:r w:rsidRPr="00F214BB">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611" w:name="_Toc309716561"/>
      <w:bookmarkStart w:id="612" w:name="_Toc380648291"/>
      <w:bookmarkStart w:id="613" w:name="_Toc189237782"/>
      <w:r>
        <w:rPr>
          <w:rtl/>
        </w:rPr>
        <w:lastRenderedPageBreak/>
        <w:t xml:space="preserve">23 - باب </w:t>
      </w:r>
      <w:r w:rsidR="006079CC">
        <w:rPr>
          <w:rtl/>
        </w:rPr>
        <w:t xml:space="preserve">أنه </w:t>
      </w:r>
      <w:r>
        <w:rPr>
          <w:rtl/>
        </w:rPr>
        <w:t>لا قطع في سرقة الحجارة من الرخام</w:t>
      </w:r>
      <w:bookmarkEnd w:id="611"/>
      <w:r w:rsidR="00BF2157">
        <w:rPr>
          <w:rtl/>
        </w:rPr>
        <w:t xml:space="preserve"> </w:t>
      </w:r>
      <w:bookmarkStart w:id="614" w:name="_Toc309716562"/>
      <w:r w:rsidR="00BF2157">
        <w:rPr>
          <w:rtl/>
        </w:rPr>
        <w:t>و</w:t>
      </w:r>
      <w:r>
        <w:rPr>
          <w:rtl/>
        </w:rPr>
        <w:t>نحوها، ولا في سرقة الثمار قبل إحرازها</w:t>
      </w:r>
      <w:bookmarkEnd w:id="612"/>
      <w:bookmarkEnd w:id="613"/>
      <w:bookmarkEnd w:id="614"/>
      <w:r>
        <w:rPr>
          <w:rtl/>
        </w:rPr>
        <w:t xml:space="preserve"> </w:t>
      </w:r>
    </w:p>
    <w:p w:rsidR="002B1751" w:rsidRDefault="002B1751" w:rsidP="00F01D33">
      <w:pPr>
        <w:pStyle w:val="libNormal"/>
        <w:rPr>
          <w:rtl/>
        </w:rPr>
      </w:pPr>
      <w:r w:rsidRPr="00035E93">
        <w:rPr>
          <w:rStyle w:val="libNormalChar"/>
          <w:rtl/>
        </w:rPr>
        <w:t>[ 34779 ]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w:t>
      </w:r>
      <w:r w:rsidRPr="008A1A51">
        <w:rPr>
          <w:rStyle w:val="libFootnotenumChar"/>
          <w:rtl/>
        </w:rPr>
        <w:t>(1)</w:t>
      </w:r>
      <w:r w:rsidR="00F01D33">
        <w:rPr>
          <w:rtl/>
        </w:rPr>
        <w:t>:</w:t>
      </w:r>
      <w:r>
        <w:rPr>
          <w:rtl/>
        </w:rPr>
        <w:t xml:space="preserve"> لا قطع على من سرق الحجارة - يعني</w:t>
      </w:r>
      <w:r w:rsidR="00F01D33">
        <w:rPr>
          <w:rtl/>
        </w:rPr>
        <w:t>:</w:t>
      </w:r>
      <w:r>
        <w:rPr>
          <w:rtl/>
        </w:rPr>
        <w:t xml:space="preserve"> الرخام - وأشباه ذلك. </w:t>
      </w:r>
    </w:p>
    <w:p w:rsidR="002B1751" w:rsidRDefault="002B1751" w:rsidP="00F01D33">
      <w:pPr>
        <w:pStyle w:val="libNormal"/>
        <w:rPr>
          <w:rtl/>
        </w:rPr>
      </w:pPr>
      <w:r w:rsidRPr="00035E93">
        <w:rPr>
          <w:rStyle w:val="libNormalChar"/>
          <w:rtl/>
        </w:rPr>
        <w:t>[ 34780 ]</w:t>
      </w:r>
      <w:r>
        <w:rPr>
          <w:rtl/>
        </w:rPr>
        <w:t xml:space="preserve"> 2 - وبهذا الإ</w:t>
      </w:r>
      <w:r w:rsidR="0025311D">
        <w:rPr>
          <w:rFonts w:hint="cs"/>
          <w:rtl/>
        </w:rPr>
        <w:t>ِ</w:t>
      </w:r>
      <w:r>
        <w:rPr>
          <w:rtl/>
        </w:rPr>
        <w:t>سناد قال</w:t>
      </w:r>
      <w:r w:rsidR="00F01D33">
        <w:rPr>
          <w:rtl/>
        </w:rPr>
        <w:t>:</w:t>
      </w:r>
      <w:r>
        <w:rPr>
          <w:rtl/>
        </w:rPr>
        <w:t xml:space="preserve"> قضي النبي</w:t>
      </w:r>
      <w:r w:rsidR="0025311D">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فيمن سرق الثمار في كم</w:t>
      </w:r>
      <w:r w:rsidR="0025311D">
        <w:rPr>
          <w:rFonts w:hint="cs"/>
          <w:rtl/>
        </w:rPr>
        <w:t>ّ</w:t>
      </w:r>
      <w:r>
        <w:rPr>
          <w:rtl/>
        </w:rPr>
        <w:t>ه فما أكل منه فلا شيء عليه، وما حمل فيعز</w:t>
      </w:r>
      <w:r w:rsidR="0025311D">
        <w:rPr>
          <w:rFonts w:hint="cs"/>
          <w:rtl/>
        </w:rPr>
        <w:t>َّ</w:t>
      </w:r>
      <w:r>
        <w:rPr>
          <w:rtl/>
        </w:rPr>
        <w:t>ر ويغرم قيمته مر</w:t>
      </w:r>
      <w:r w:rsidR="0025311D">
        <w:rPr>
          <w:rFonts w:hint="cs"/>
          <w:rtl/>
        </w:rPr>
        <w:t>ّ</w:t>
      </w:r>
      <w:r>
        <w:rPr>
          <w:rtl/>
        </w:rPr>
        <w:t xml:space="preserve">تين. </w:t>
      </w:r>
    </w:p>
    <w:p w:rsidR="002B1751" w:rsidRDefault="002B1751" w:rsidP="00F01D33">
      <w:pPr>
        <w:pStyle w:val="libNormal"/>
        <w:rPr>
          <w:rtl/>
        </w:rPr>
      </w:pPr>
      <w:r w:rsidRPr="00035E93">
        <w:rPr>
          <w:rStyle w:val="libNormalChar"/>
          <w:rtl/>
        </w:rPr>
        <w:t>[ 34781 ]</w:t>
      </w:r>
      <w:r>
        <w:rPr>
          <w:rtl/>
        </w:rPr>
        <w:t xml:space="preserve"> 3 - وبهذا الإ</w:t>
      </w:r>
      <w:r w:rsidR="0025311D">
        <w:rPr>
          <w:rFonts w:hint="cs"/>
          <w:rtl/>
        </w:rPr>
        <w:t>ِ</w:t>
      </w:r>
      <w:r>
        <w:rPr>
          <w:rtl/>
        </w:rPr>
        <w:t>سناد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قطع في ثمر ولا كثر - والكثر شحم النخل -. </w:t>
      </w:r>
    </w:p>
    <w:p w:rsidR="002B1751" w:rsidRDefault="002B1751" w:rsidP="0025311D">
      <w:pPr>
        <w:pStyle w:val="libNormal"/>
        <w:rPr>
          <w:rtl/>
        </w:rPr>
      </w:pPr>
      <w:r>
        <w:rPr>
          <w:rtl/>
        </w:rPr>
        <w:t xml:space="preserve">ورواه الصدوق بإسناده عن السكوني مثله، </w:t>
      </w:r>
      <w:r w:rsidR="001F501A">
        <w:rPr>
          <w:rtl/>
        </w:rPr>
        <w:t xml:space="preserve">إلّا </w:t>
      </w:r>
      <w:r w:rsidR="006079CC">
        <w:rPr>
          <w:rtl/>
        </w:rPr>
        <w:t xml:space="preserve">أنّه </w:t>
      </w:r>
      <w:r>
        <w:rPr>
          <w:rtl/>
        </w:rPr>
        <w:t>قال</w:t>
      </w:r>
      <w:r w:rsidR="00F01D33">
        <w:rPr>
          <w:rtl/>
        </w:rPr>
        <w:t>:</w:t>
      </w:r>
      <w:r>
        <w:rPr>
          <w:rtl/>
        </w:rPr>
        <w:t xml:space="preserve"> والكثر الجمار </w:t>
      </w:r>
      <w:r w:rsidRPr="008A1A51">
        <w:rPr>
          <w:rStyle w:val="libFootnotenumChar"/>
          <w:rtl/>
        </w:rPr>
        <w:t>(</w:t>
      </w:r>
      <w:r w:rsidR="0025311D">
        <w:rPr>
          <w:rStyle w:val="libFootnotenumChar"/>
          <w:rFonts w:hint="cs"/>
          <w:rtl/>
        </w:rPr>
        <w:t>2</w:t>
      </w:r>
      <w:r w:rsidRPr="008A1A51">
        <w:rPr>
          <w:rStyle w:val="libFootnotenumChar"/>
          <w:rtl/>
        </w:rPr>
        <w:t>)</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وكذا ال</w:t>
      </w:r>
      <w:r w:rsidR="0025311D">
        <w:rPr>
          <w:rFonts w:hint="cs"/>
          <w:rtl/>
        </w:rPr>
        <w:t>ّ</w:t>
      </w:r>
      <w:r>
        <w:rPr>
          <w:rtl/>
        </w:rPr>
        <w:t xml:space="preserve">ذي قبله، وكذا </w:t>
      </w:r>
      <w:r w:rsidR="006079CC">
        <w:rPr>
          <w:rtl/>
        </w:rPr>
        <w:t>الأوَّل</w:t>
      </w:r>
      <w:r>
        <w:rPr>
          <w:rtl/>
        </w:rPr>
        <w:t xml:space="preserve">. </w:t>
      </w:r>
    </w:p>
    <w:p w:rsidR="002B1751" w:rsidRDefault="002B1751" w:rsidP="00F01D33">
      <w:pPr>
        <w:pStyle w:val="libNormal"/>
        <w:rPr>
          <w:rtl/>
        </w:rPr>
      </w:pPr>
      <w:r w:rsidRPr="00035E93">
        <w:rPr>
          <w:rStyle w:val="libNormalChar"/>
          <w:rtl/>
        </w:rPr>
        <w:t>[ 34782 ]</w:t>
      </w:r>
      <w:r>
        <w:rPr>
          <w:rtl/>
        </w:rPr>
        <w:t xml:space="preserve"> 4 - </w:t>
      </w:r>
      <w:r w:rsidR="006079CC">
        <w:rPr>
          <w:rtl/>
        </w:rPr>
        <w:t xml:space="preserve">محمّد </w:t>
      </w:r>
      <w:r>
        <w:rPr>
          <w:rtl/>
        </w:rPr>
        <w:t xml:space="preserve">بن الحسن بإسناده عن أحمد بن </w:t>
      </w:r>
      <w:r w:rsidR="006079CC">
        <w:rPr>
          <w:rtl/>
        </w:rPr>
        <w:t xml:space="preserve">محمّد </w:t>
      </w:r>
      <w:r>
        <w:rPr>
          <w:rtl/>
        </w:rPr>
        <w:t xml:space="preserve">بن عيسى، عن </w:t>
      </w:r>
      <w:r w:rsidR="006079CC">
        <w:rPr>
          <w:rtl/>
        </w:rPr>
        <w:t xml:space="preserve">محمّد </w:t>
      </w:r>
      <w:r>
        <w:rPr>
          <w:rtl/>
        </w:rPr>
        <w:t xml:space="preserve">بن سنان، عن </w:t>
      </w:r>
      <w:r w:rsidR="00192910">
        <w:rPr>
          <w:rtl/>
        </w:rPr>
        <w:t>حمّاد</w:t>
      </w:r>
      <w:r>
        <w:rPr>
          <w:rtl/>
        </w:rPr>
        <w:t xml:space="preserve"> بن عثمان، وعن خلف بن </w:t>
      </w:r>
      <w:r w:rsidR="00192910">
        <w:rPr>
          <w:rtl/>
        </w:rPr>
        <w:t>حمّاد</w:t>
      </w:r>
      <w:r>
        <w:rPr>
          <w:rtl/>
        </w:rPr>
        <w:t xml:space="preserve">، عن ربعي </w:t>
      </w:r>
    </w:p>
    <w:p w:rsidR="002B1751" w:rsidRDefault="00C4707E" w:rsidP="00C4707E">
      <w:pPr>
        <w:pStyle w:val="libLine"/>
        <w:rPr>
          <w:rtl/>
        </w:rPr>
      </w:pPr>
      <w:r>
        <w:rPr>
          <w:rtl/>
        </w:rPr>
        <w:t>____________________</w:t>
      </w:r>
    </w:p>
    <w:p w:rsidR="002B1751" w:rsidRDefault="002B1751" w:rsidP="0025311D">
      <w:pPr>
        <w:pStyle w:val="libFootnoteCenterBold"/>
        <w:rPr>
          <w:rtl/>
        </w:rPr>
      </w:pPr>
      <w:r>
        <w:rPr>
          <w:rtl/>
        </w:rPr>
        <w:t xml:space="preserve">الباب 23 </w:t>
      </w:r>
    </w:p>
    <w:p w:rsidR="002B1751" w:rsidRDefault="002B1751" w:rsidP="0025311D">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230 </w:t>
      </w:r>
      <w:r w:rsidR="00035E93">
        <w:rPr>
          <w:rtl/>
        </w:rPr>
        <w:t>/</w:t>
      </w:r>
      <w:r>
        <w:rPr>
          <w:rtl/>
        </w:rPr>
        <w:t xml:space="preserve"> 2، التهذيب 10</w:t>
      </w:r>
      <w:r w:rsidR="00F01D33">
        <w:rPr>
          <w:rtl/>
        </w:rPr>
        <w:t>:</w:t>
      </w:r>
      <w:r>
        <w:rPr>
          <w:rtl/>
        </w:rPr>
        <w:t xml:space="preserve"> 111 </w:t>
      </w:r>
      <w:r w:rsidR="00035E93">
        <w:rPr>
          <w:rtl/>
        </w:rPr>
        <w:t>/</w:t>
      </w:r>
      <w:r>
        <w:rPr>
          <w:rtl/>
        </w:rPr>
        <w:t xml:space="preserve"> 433. </w:t>
      </w:r>
    </w:p>
    <w:p w:rsidR="002B1751" w:rsidRPr="008A1A51" w:rsidRDefault="002B1751" w:rsidP="00577EAF">
      <w:pPr>
        <w:pStyle w:val="libFootnote0"/>
        <w:rPr>
          <w:rtl/>
        </w:rPr>
      </w:pPr>
      <w:r w:rsidRPr="008A1A51">
        <w:rPr>
          <w:rtl/>
        </w:rPr>
        <w:t>(1) في المصدر زيادة</w:t>
      </w:r>
      <w:r w:rsidR="00F01D33">
        <w:rPr>
          <w:rtl/>
        </w:rPr>
        <w:t>:</w:t>
      </w:r>
      <w:r w:rsidRPr="008A1A51">
        <w:rPr>
          <w:rtl/>
        </w:rPr>
        <w:t xml:space="preserve"> </w:t>
      </w:r>
      <w:r w:rsidRPr="0025311D">
        <w:rPr>
          <w:rtl/>
        </w:rPr>
        <w:t xml:space="preserve">قال النبي </w:t>
      </w:r>
      <w:r w:rsidR="00035E93" w:rsidRPr="0025311D">
        <w:rPr>
          <w:rFonts w:hint="cs"/>
          <w:rtl/>
        </w:rPr>
        <w:t xml:space="preserve">( </w:t>
      </w:r>
      <w:r w:rsidR="00035E93" w:rsidRPr="0025311D">
        <w:rPr>
          <w:rStyle w:val="libFootnoteAlaemChar"/>
          <w:rFonts w:hint="cs"/>
          <w:rtl/>
        </w:rPr>
        <w:t xml:space="preserve">صلى‌الله‌عليه‌وآله‌ </w:t>
      </w:r>
      <w:r w:rsidR="00035E93" w:rsidRPr="0025311D">
        <w:rPr>
          <w:rFonts w:hint="cs"/>
          <w:rtl/>
        </w:rPr>
        <w:t>)</w:t>
      </w:r>
      <w:r w:rsidR="00035E93">
        <w:rPr>
          <w:rStyle w:val="libAlaemChar"/>
          <w:rFonts w:hint="cs"/>
          <w:rtl/>
        </w:rPr>
        <w:t xml:space="preserve"> </w:t>
      </w:r>
      <w:r w:rsidRPr="008A1A51">
        <w:rPr>
          <w:rtl/>
        </w:rPr>
        <w:t xml:space="preserve">. </w:t>
      </w:r>
    </w:p>
    <w:p w:rsidR="002B1751" w:rsidRDefault="002B1751" w:rsidP="00577EAF">
      <w:pPr>
        <w:pStyle w:val="libFootnote0"/>
        <w:rPr>
          <w:rtl/>
        </w:rPr>
      </w:pPr>
      <w:r>
        <w:rPr>
          <w:rtl/>
        </w:rPr>
        <w:t>2 - الكافي 7</w:t>
      </w:r>
      <w:r w:rsidR="00F01D33">
        <w:rPr>
          <w:rtl/>
        </w:rPr>
        <w:t>:</w:t>
      </w:r>
      <w:r>
        <w:rPr>
          <w:rtl/>
        </w:rPr>
        <w:t xml:space="preserve"> 230 </w:t>
      </w:r>
      <w:r w:rsidR="00035E93">
        <w:rPr>
          <w:rtl/>
        </w:rPr>
        <w:t>/</w:t>
      </w:r>
      <w:r>
        <w:rPr>
          <w:rtl/>
        </w:rPr>
        <w:t xml:space="preserve"> 3، التهذيب 10</w:t>
      </w:r>
      <w:r w:rsidR="00F01D33">
        <w:rPr>
          <w:rtl/>
        </w:rPr>
        <w:t>:</w:t>
      </w:r>
      <w:r>
        <w:rPr>
          <w:rtl/>
        </w:rPr>
        <w:t xml:space="preserve"> 110 </w:t>
      </w:r>
      <w:r w:rsidR="00035E93">
        <w:rPr>
          <w:rtl/>
        </w:rPr>
        <w:t>/</w:t>
      </w:r>
      <w:r>
        <w:rPr>
          <w:rtl/>
        </w:rPr>
        <w:t xml:space="preserve"> 431. </w:t>
      </w:r>
    </w:p>
    <w:p w:rsidR="002B1751" w:rsidRDefault="002B1751" w:rsidP="00577EAF">
      <w:pPr>
        <w:pStyle w:val="libFootnote0"/>
        <w:rPr>
          <w:rtl/>
        </w:rPr>
      </w:pPr>
      <w:r>
        <w:rPr>
          <w:rtl/>
        </w:rPr>
        <w:t>3 - الكافي 7</w:t>
      </w:r>
      <w:r w:rsidR="00F01D33">
        <w:rPr>
          <w:rtl/>
        </w:rPr>
        <w:t>:</w:t>
      </w:r>
      <w:r>
        <w:rPr>
          <w:rtl/>
        </w:rPr>
        <w:t xml:space="preserve"> 231 </w:t>
      </w:r>
      <w:r w:rsidR="00035E93">
        <w:rPr>
          <w:rtl/>
        </w:rPr>
        <w:t>/</w:t>
      </w:r>
      <w:r>
        <w:rPr>
          <w:rtl/>
        </w:rPr>
        <w:t xml:space="preserve"> 7. </w:t>
      </w:r>
    </w:p>
    <w:p w:rsidR="002B1751" w:rsidRPr="00F214BB" w:rsidRDefault="002B1751" w:rsidP="0025311D">
      <w:pPr>
        <w:pStyle w:val="libFootnote0"/>
        <w:rPr>
          <w:rtl/>
        </w:rPr>
      </w:pPr>
      <w:r w:rsidRPr="00F214BB">
        <w:rPr>
          <w:rtl/>
        </w:rPr>
        <w:t>(</w:t>
      </w:r>
      <w:r w:rsidR="0025311D">
        <w:rPr>
          <w:rFonts w:hint="cs"/>
          <w:rtl/>
        </w:rPr>
        <w:t>2</w:t>
      </w:r>
      <w:r w:rsidRPr="00F214BB">
        <w:rPr>
          <w:rtl/>
        </w:rPr>
        <w:t>) الفقيه 4</w:t>
      </w:r>
      <w:r w:rsidR="00F01D33">
        <w:rPr>
          <w:rtl/>
        </w:rPr>
        <w:t>:</w:t>
      </w:r>
      <w:r w:rsidRPr="00F214BB">
        <w:rPr>
          <w:rtl/>
        </w:rPr>
        <w:t xml:space="preserve"> 44 </w:t>
      </w:r>
      <w:r w:rsidR="00035E93">
        <w:rPr>
          <w:rtl/>
        </w:rPr>
        <w:t>/</w:t>
      </w:r>
      <w:r w:rsidRPr="00F214BB">
        <w:rPr>
          <w:rtl/>
        </w:rPr>
        <w:t xml:space="preserve"> 149</w:t>
      </w:r>
      <w:r>
        <w:rPr>
          <w:rtl/>
        </w:rPr>
        <w:t>.</w:t>
      </w:r>
      <w:r w:rsidRPr="00F214BB">
        <w:rPr>
          <w:rtl/>
        </w:rPr>
        <w:t xml:space="preserve"> </w:t>
      </w:r>
    </w:p>
    <w:p w:rsidR="002B1751" w:rsidRPr="00F214BB" w:rsidRDefault="002B1751" w:rsidP="0025311D">
      <w:pPr>
        <w:pStyle w:val="libFootnote0"/>
        <w:rPr>
          <w:rtl/>
        </w:rPr>
      </w:pPr>
      <w:r w:rsidRPr="00F214BB">
        <w:rPr>
          <w:rtl/>
        </w:rPr>
        <w:t>(</w:t>
      </w:r>
      <w:r w:rsidR="0025311D">
        <w:rPr>
          <w:rFonts w:hint="cs"/>
          <w:rtl/>
        </w:rPr>
        <w:t>3</w:t>
      </w:r>
      <w:r w:rsidRPr="00F214BB">
        <w:rPr>
          <w:rtl/>
        </w:rPr>
        <w:t>) التهذيب 10</w:t>
      </w:r>
      <w:r w:rsidR="00F01D33">
        <w:rPr>
          <w:rtl/>
        </w:rPr>
        <w:t>:</w:t>
      </w:r>
      <w:r w:rsidRPr="00F214BB">
        <w:rPr>
          <w:rtl/>
        </w:rPr>
        <w:t xml:space="preserve"> 110 </w:t>
      </w:r>
      <w:r w:rsidR="00035E93">
        <w:rPr>
          <w:rtl/>
        </w:rPr>
        <w:t>/</w:t>
      </w:r>
      <w:r w:rsidRPr="00F214BB">
        <w:rPr>
          <w:rtl/>
        </w:rPr>
        <w:t xml:space="preserve"> 430</w:t>
      </w:r>
      <w:r>
        <w:rPr>
          <w:rtl/>
        </w:rPr>
        <w:t>.</w:t>
      </w:r>
      <w:r w:rsidRPr="00F214BB">
        <w:rPr>
          <w:rtl/>
        </w:rPr>
        <w:t xml:space="preserve"> </w:t>
      </w:r>
    </w:p>
    <w:p w:rsidR="002B1751" w:rsidRDefault="002B1751" w:rsidP="00577EAF">
      <w:pPr>
        <w:pStyle w:val="libFootnote0"/>
        <w:rPr>
          <w:rtl/>
        </w:rPr>
      </w:pPr>
      <w:r>
        <w:rPr>
          <w:rtl/>
        </w:rPr>
        <w:t>4 - التهذيب 10</w:t>
      </w:r>
      <w:r w:rsidR="00F01D33">
        <w:rPr>
          <w:rtl/>
        </w:rPr>
        <w:t>:</w:t>
      </w:r>
      <w:r>
        <w:rPr>
          <w:rtl/>
        </w:rPr>
        <w:t xml:space="preserve"> 130 </w:t>
      </w:r>
      <w:r w:rsidR="00035E93">
        <w:rPr>
          <w:rtl/>
        </w:rPr>
        <w:t>/</w:t>
      </w:r>
      <w:r>
        <w:rPr>
          <w:rtl/>
        </w:rPr>
        <w:t xml:space="preserve"> 519.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عبدالله، عن الفضيل بن يسار،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أخذ الرجل من النخل والزرع قبل أن يصرم فليس عليه قطع، فاذا صرم النخل وحصد الزرع فاخذ قطع. </w:t>
      </w:r>
    </w:p>
    <w:p w:rsidR="002B1751" w:rsidRDefault="002B1751" w:rsidP="00F01D33">
      <w:pPr>
        <w:pStyle w:val="libNormal"/>
        <w:rPr>
          <w:rtl/>
        </w:rPr>
      </w:pPr>
      <w:r w:rsidRPr="00035E93">
        <w:rPr>
          <w:rStyle w:val="libNormalChar"/>
          <w:rtl/>
        </w:rPr>
        <w:t>[ 34783 ]</w:t>
      </w:r>
      <w:r>
        <w:rPr>
          <w:rtl/>
        </w:rPr>
        <w:t xml:space="preserve"> 5 - وبإسناده عن </w:t>
      </w:r>
      <w:r w:rsidR="006079CC">
        <w:rPr>
          <w:rtl/>
        </w:rPr>
        <w:t xml:space="preserve">محمّد </w:t>
      </w:r>
      <w:r>
        <w:rPr>
          <w:rtl/>
        </w:rPr>
        <w:t xml:space="preserve">بن </w:t>
      </w:r>
      <w:r w:rsidR="006079CC">
        <w:rPr>
          <w:rtl/>
        </w:rPr>
        <w:t xml:space="preserve">عليِّ </w:t>
      </w:r>
      <w:r>
        <w:rPr>
          <w:rtl/>
        </w:rPr>
        <w:t xml:space="preserve">بن محبوب، عن أحمد بن عبدوس، عن الحسن بن </w:t>
      </w:r>
      <w:r w:rsidR="006079CC">
        <w:rPr>
          <w:rtl/>
        </w:rPr>
        <w:t xml:space="preserve">عليِّ </w:t>
      </w:r>
      <w:r>
        <w:rPr>
          <w:rtl/>
        </w:rPr>
        <w:t>بن فض</w:t>
      </w:r>
      <w:r w:rsidR="0025311D">
        <w:rPr>
          <w:rFonts w:hint="cs"/>
          <w:rtl/>
        </w:rPr>
        <w:t>ّ</w:t>
      </w:r>
      <w:r>
        <w:rPr>
          <w:rtl/>
        </w:rPr>
        <w:t xml:space="preserve">ال، عن أبي جميلة، عن الأصبغ، عن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يقطع من سرق </w:t>
      </w:r>
      <w:r w:rsidR="008C228A">
        <w:rPr>
          <w:rtl/>
        </w:rPr>
        <w:t xml:space="preserve">شيئاً </w:t>
      </w:r>
      <w:r>
        <w:rPr>
          <w:rtl/>
        </w:rPr>
        <w:t>من الفاكهة، وإذا مر</w:t>
      </w:r>
      <w:r w:rsidR="0025311D">
        <w:rPr>
          <w:rFonts w:hint="cs"/>
          <w:rtl/>
        </w:rPr>
        <w:t>َّ</w:t>
      </w:r>
      <w:r>
        <w:rPr>
          <w:rtl/>
        </w:rPr>
        <w:t xml:space="preserve"> بها فليأكل ولا يفسد. </w:t>
      </w:r>
    </w:p>
    <w:p w:rsidR="002B1751" w:rsidRDefault="002B1751" w:rsidP="00F01D33">
      <w:pPr>
        <w:pStyle w:val="libNormal"/>
        <w:rPr>
          <w:rtl/>
        </w:rPr>
      </w:pPr>
      <w:r w:rsidRPr="00035E93">
        <w:rPr>
          <w:rStyle w:val="libNormalChar"/>
          <w:rtl/>
        </w:rPr>
        <w:t>[ 34784 ]</w:t>
      </w:r>
      <w:r>
        <w:rPr>
          <w:rtl/>
        </w:rPr>
        <w:t xml:space="preserve"> 6 -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192910">
        <w:rPr>
          <w:rtl/>
        </w:rPr>
        <w:t>حمّاد</w:t>
      </w:r>
      <w:r>
        <w:rPr>
          <w:rtl/>
        </w:rPr>
        <w:t xml:space="preserve"> بن عمرو، وأنس بن </w:t>
      </w:r>
      <w:r w:rsidR="006079CC">
        <w:rPr>
          <w:rtl/>
        </w:rPr>
        <w:t xml:space="preserve">محمّد </w:t>
      </w:r>
      <w:r w:rsidRPr="008A1A51">
        <w:rPr>
          <w:rStyle w:val="libFootnotenumChar"/>
          <w:rtl/>
        </w:rPr>
        <w:t>(1)</w:t>
      </w:r>
      <w:r>
        <w:rPr>
          <w:rtl/>
        </w:rPr>
        <w:t xml:space="preserve"> عن جعفر بن </w:t>
      </w:r>
      <w:r w:rsidR="006079CC">
        <w:rPr>
          <w:rtl/>
        </w:rPr>
        <w:t>محمّد</w:t>
      </w:r>
      <w:r>
        <w:rPr>
          <w:rtl/>
        </w:rPr>
        <w:t>، عن أبيه، عن آبائه، في وصي</w:t>
      </w:r>
      <w:r w:rsidR="0025311D">
        <w:rPr>
          <w:rFonts w:hint="cs"/>
          <w:rtl/>
        </w:rPr>
        <w:t>ّ</w:t>
      </w:r>
      <w:r>
        <w:rPr>
          <w:rtl/>
        </w:rPr>
        <w:t xml:space="preserve">ة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يا </w:t>
      </w:r>
      <w:r w:rsidR="006079CC">
        <w:rPr>
          <w:rtl/>
        </w:rPr>
        <w:t xml:space="preserve">عليِّ </w:t>
      </w:r>
      <w:r>
        <w:rPr>
          <w:rtl/>
        </w:rPr>
        <w:t xml:space="preserve">لا قطع في ثمر ولا كثر. </w:t>
      </w:r>
    </w:p>
    <w:p w:rsidR="002B1751" w:rsidRDefault="002B1751" w:rsidP="00F01D33">
      <w:pPr>
        <w:pStyle w:val="libNormal"/>
        <w:rPr>
          <w:rtl/>
        </w:rPr>
      </w:pPr>
      <w:r w:rsidRPr="00035E93">
        <w:rPr>
          <w:rStyle w:val="libNormalChar"/>
          <w:rtl/>
        </w:rPr>
        <w:t>[ 34785 ]</w:t>
      </w:r>
      <w:r>
        <w:rPr>
          <w:rtl/>
        </w:rPr>
        <w:t xml:space="preserve"> 7 - وبإسناده عن إسحاق بن عم</w:t>
      </w:r>
      <w:r w:rsidR="0025311D">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سرق من ب</w:t>
      </w:r>
      <w:r w:rsidR="0025311D">
        <w:rPr>
          <w:rFonts w:hint="cs"/>
          <w:rtl/>
        </w:rPr>
        <w:t>ُ</w:t>
      </w:r>
      <w:r>
        <w:rPr>
          <w:rtl/>
        </w:rPr>
        <w:t>ستان عذقا</w:t>
      </w:r>
      <w:r w:rsidR="0025311D">
        <w:rPr>
          <w:rFonts w:hint="cs"/>
          <w:rtl/>
        </w:rPr>
        <w:t>ً</w:t>
      </w:r>
      <w:r>
        <w:rPr>
          <w:rtl/>
        </w:rPr>
        <w:t xml:space="preserve"> قيمته درهمان، قال</w:t>
      </w:r>
      <w:r w:rsidR="00F01D33">
        <w:rPr>
          <w:rtl/>
        </w:rPr>
        <w:t>:</w:t>
      </w:r>
      <w:r>
        <w:rPr>
          <w:rtl/>
        </w:rPr>
        <w:t xml:space="preserve"> يقطع به. </w:t>
      </w:r>
    </w:p>
    <w:p w:rsidR="002B1751" w:rsidRDefault="002B1751" w:rsidP="0025311D">
      <w:pPr>
        <w:pStyle w:val="libNormal"/>
        <w:rPr>
          <w:rtl/>
        </w:rPr>
      </w:pPr>
      <w:r>
        <w:rPr>
          <w:rtl/>
        </w:rPr>
        <w:t>أقول</w:t>
      </w:r>
      <w:r w:rsidR="00F01D33">
        <w:rPr>
          <w:rtl/>
        </w:rPr>
        <w:t>:</w:t>
      </w:r>
      <w:r>
        <w:rPr>
          <w:rtl/>
        </w:rPr>
        <w:t xml:space="preserve"> هذا محمُول على كونه حرزا</w:t>
      </w:r>
      <w:r w:rsidR="0025311D">
        <w:rPr>
          <w:rFonts w:hint="cs"/>
          <w:rtl/>
        </w:rPr>
        <w:t>ً</w:t>
      </w:r>
      <w:r>
        <w:rPr>
          <w:rtl/>
        </w:rPr>
        <w:t xml:space="preserve">، لما مرّ </w:t>
      </w:r>
      <w:r w:rsidRPr="008A1A51">
        <w:rPr>
          <w:rStyle w:val="libFootnotenumChar"/>
          <w:rtl/>
        </w:rPr>
        <w:t>(</w:t>
      </w:r>
      <w:r w:rsidR="0025311D">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[ 34786 ]</w:t>
      </w:r>
      <w:r>
        <w:rPr>
          <w:rtl/>
        </w:rPr>
        <w:t xml:space="preserve"> 8 -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السندي بن </w:t>
      </w:r>
      <w:r w:rsidR="006079CC">
        <w:rPr>
          <w:rtl/>
        </w:rPr>
        <w:t>محمّد</w:t>
      </w:r>
      <w:r>
        <w:rPr>
          <w:rtl/>
        </w:rPr>
        <w:t xml:space="preserve">، عن أبي البختري، عن جعفر بن </w:t>
      </w:r>
      <w:r w:rsidR="006079CC">
        <w:rPr>
          <w:rtl/>
        </w:rPr>
        <w:t>محمّد</w:t>
      </w:r>
      <w:r>
        <w:rPr>
          <w:rtl/>
        </w:rPr>
        <w:t>، عن أبيه</w:t>
      </w:r>
      <w:r w:rsidR="0025311D">
        <w:rPr>
          <w:rFonts w:hint="cs"/>
          <w:rtl/>
        </w:rPr>
        <w:t xml:space="preserve"> (</w:t>
      </w:r>
      <w:r>
        <w:rPr>
          <w:rtl/>
        </w:rPr>
        <w:t xml:space="preserve"> </w:t>
      </w:r>
      <w:r w:rsidR="008A1A51" w:rsidRPr="008A1A51">
        <w:rPr>
          <w:rStyle w:val="libAlaemChar"/>
          <w:rFonts w:hint="cs"/>
          <w:rtl/>
        </w:rPr>
        <w:t>عليهما‌السلام</w:t>
      </w:r>
      <w:r>
        <w:rPr>
          <w:rtl/>
        </w:rPr>
        <w:t xml:space="preserve"> </w:t>
      </w:r>
      <w:r w:rsidR="0025311D">
        <w:rPr>
          <w:rFonts w:hint="cs"/>
          <w:rtl/>
        </w:rPr>
        <w:t xml:space="preserve">) ، </w:t>
      </w:r>
      <w:r>
        <w:rPr>
          <w:rtl/>
        </w:rPr>
        <w:t>قال</w:t>
      </w:r>
      <w:r w:rsidR="00F01D33">
        <w:rPr>
          <w:rtl/>
        </w:rPr>
        <w:t>:</w:t>
      </w:r>
      <w:r>
        <w:rPr>
          <w:rtl/>
        </w:rPr>
        <w:t xml:space="preserve"> لاقطع في شيء من طعام غير مفروغ منه.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5 - التهذيب 10</w:t>
      </w:r>
      <w:r w:rsidR="00F01D33">
        <w:rPr>
          <w:rtl/>
        </w:rPr>
        <w:t>:</w:t>
      </w:r>
      <w:r>
        <w:rPr>
          <w:rtl/>
        </w:rPr>
        <w:t xml:space="preserve"> 130 </w:t>
      </w:r>
      <w:r w:rsidR="00035E93">
        <w:rPr>
          <w:rtl/>
        </w:rPr>
        <w:t>/</w:t>
      </w:r>
      <w:r>
        <w:rPr>
          <w:rtl/>
        </w:rPr>
        <w:t xml:space="preserve"> 521. </w:t>
      </w:r>
    </w:p>
    <w:p w:rsidR="002B1751" w:rsidRDefault="002B1751" w:rsidP="00577EAF">
      <w:pPr>
        <w:pStyle w:val="libFootnote0"/>
        <w:rPr>
          <w:rtl/>
        </w:rPr>
      </w:pPr>
      <w:r>
        <w:rPr>
          <w:rtl/>
        </w:rPr>
        <w:t>6 - الفقيه 4</w:t>
      </w:r>
      <w:r w:rsidR="00F01D33">
        <w:rPr>
          <w:rtl/>
        </w:rPr>
        <w:t>:</w:t>
      </w:r>
      <w:r>
        <w:rPr>
          <w:rtl/>
        </w:rPr>
        <w:t xml:space="preserve"> 265 </w:t>
      </w:r>
      <w:r w:rsidR="00035E93">
        <w:rPr>
          <w:rtl/>
        </w:rPr>
        <w:t>/</w:t>
      </w:r>
      <w:r>
        <w:rPr>
          <w:rtl/>
        </w:rPr>
        <w:t xml:space="preserve"> 821. </w:t>
      </w:r>
    </w:p>
    <w:p w:rsidR="002B1751" w:rsidRPr="00F214BB" w:rsidRDefault="002B1751" w:rsidP="00577EAF">
      <w:pPr>
        <w:pStyle w:val="libFootnote0"/>
        <w:rPr>
          <w:rtl/>
        </w:rPr>
      </w:pPr>
      <w:r w:rsidRPr="00F214BB">
        <w:rPr>
          <w:rtl/>
        </w:rPr>
        <w:t>(1) في المصدر زيادة</w:t>
      </w:r>
      <w:r w:rsidR="00F01D33">
        <w:rPr>
          <w:rtl/>
        </w:rPr>
        <w:t>:</w:t>
      </w:r>
      <w:r w:rsidRPr="00F214BB">
        <w:rPr>
          <w:rtl/>
        </w:rPr>
        <w:t xml:space="preserve"> عن أبيه </w:t>
      </w:r>
      <w:r w:rsidR="000014EE">
        <w:rPr>
          <w:rtl/>
        </w:rPr>
        <w:t>جميعاً</w:t>
      </w:r>
      <w:r>
        <w:rPr>
          <w:rtl/>
        </w:rPr>
        <w:t>.</w:t>
      </w:r>
      <w:r w:rsidRPr="00F214BB">
        <w:rPr>
          <w:rtl/>
        </w:rPr>
        <w:t xml:space="preserve"> </w:t>
      </w:r>
    </w:p>
    <w:p w:rsidR="002B1751" w:rsidRDefault="002B1751" w:rsidP="00577EAF">
      <w:pPr>
        <w:pStyle w:val="libFootnote0"/>
        <w:rPr>
          <w:rtl/>
        </w:rPr>
      </w:pPr>
      <w:r>
        <w:rPr>
          <w:rtl/>
        </w:rPr>
        <w:t>7 - الفقيه 4</w:t>
      </w:r>
      <w:r w:rsidR="00F01D33">
        <w:rPr>
          <w:rtl/>
        </w:rPr>
        <w:t>:</w:t>
      </w:r>
      <w:r>
        <w:rPr>
          <w:rtl/>
        </w:rPr>
        <w:t xml:space="preserve"> 49 </w:t>
      </w:r>
      <w:r w:rsidR="00035E93">
        <w:rPr>
          <w:rtl/>
        </w:rPr>
        <w:t>/</w:t>
      </w:r>
      <w:r>
        <w:rPr>
          <w:rtl/>
        </w:rPr>
        <w:t xml:space="preserve"> 172. </w:t>
      </w:r>
    </w:p>
    <w:p w:rsidR="002B1751" w:rsidRPr="00F214BB" w:rsidRDefault="002B1751" w:rsidP="0025311D">
      <w:pPr>
        <w:pStyle w:val="libFootnote0"/>
        <w:rPr>
          <w:rtl/>
        </w:rPr>
      </w:pPr>
      <w:r w:rsidRPr="00F214BB">
        <w:rPr>
          <w:rtl/>
        </w:rPr>
        <w:t>(</w:t>
      </w:r>
      <w:r w:rsidR="0025311D">
        <w:rPr>
          <w:rFonts w:hint="cs"/>
          <w:rtl/>
        </w:rPr>
        <w:t>2</w:t>
      </w:r>
      <w:r w:rsidRPr="00F214BB">
        <w:rPr>
          <w:rtl/>
        </w:rPr>
        <w:t>) مر في الأحاديث 1</w:t>
      </w:r>
      <w:r>
        <w:rPr>
          <w:rtl/>
        </w:rPr>
        <w:t xml:space="preserve"> - </w:t>
      </w:r>
      <w:r w:rsidRPr="00F214BB">
        <w:rPr>
          <w:rtl/>
        </w:rPr>
        <w:t>6 من هذا الباب</w:t>
      </w:r>
      <w:r>
        <w:rPr>
          <w:rtl/>
        </w:rPr>
        <w:t>.</w:t>
      </w:r>
      <w:r w:rsidRPr="00F214BB">
        <w:rPr>
          <w:rtl/>
        </w:rPr>
        <w:t xml:space="preserve"> </w:t>
      </w:r>
    </w:p>
    <w:p w:rsidR="002B1751" w:rsidRDefault="002B1751" w:rsidP="00577EAF">
      <w:pPr>
        <w:pStyle w:val="libFootnote0"/>
        <w:rPr>
          <w:rtl/>
        </w:rPr>
      </w:pPr>
      <w:r>
        <w:rPr>
          <w:rtl/>
        </w:rPr>
        <w:t>8 - قرب الإسناد</w:t>
      </w:r>
      <w:r w:rsidR="00F01D33">
        <w:rPr>
          <w:rtl/>
        </w:rPr>
        <w:t>:</w:t>
      </w:r>
      <w:r>
        <w:rPr>
          <w:rtl/>
        </w:rPr>
        <w:t xml:space="preserve"> 71. </w:t>
      </w:r>
    </w:p>
    <w:p w:rsidR="002B1751" w:rsidRDefault="002B1751" w:rsidP="00C4707E">
      <w:pPr>
        <w:pStyle w:val="libNormal"/>
        <w:rPr>
          <w:rtl/>
        </w:rPr>
      </w:pPr>
      <w:r>
        <w:rPr>
          <w:rtl/>
        </w:rPr>
        <w:br w:type="page"/>
      </w:r>
    </w:p>
    <w:p w:rsidR="002B1751" w:rsidRDefault="002B1751" w:rsidP="002B1751">
      <w:pPr>
        <w:pStyle w:val="Heading2Center"/>
        <w:rPr>
          <w:rtl/>
        </w:rPr>
      </w:pPr>
      <w:bookmarkStart w:id="615" w:name="_Toc309716563"/>
      <w:bookmarkStart w:id="616" w:name="_Toc380648292"/>
      <w:bookmarkStart w:id="617" w:name="_Toc189237783"/>
      <w:r>
        <w:rPr>
          <w:rtl/>
        </w:rPr>
        <w:lastRenderedPageBreak/>
        <w:t>24 - باب حكم من سرق من المغنم والبيدر وبيت المال</w:t>
      </w:r>
      <w:bookmarkEnd w:id="615"/>
      <w:bookmarkEnd w:id="616"/>
      <w:bookmarkEnd w:id="617"/>
      <w:r>
        <w:rPr>
          <w:rtl/>
        </w:rPr>
        <w:t xml:space="preserve"> </w:t>
      </w:r>
    </w:p>
    <w:p w:rsidR="002B1751" w:rsidRDefault="002B1751" w:rsidP="00F01D33">
      <w:pPr>
        <w:pStyle w:val="libNormal"/>
        <w:rPr>
          <w:rtl/>
        </w:rPr>
      </w:pPr>
      <w:r w:rsidRPr="00035E93">
        <w:rPr>
          <w:rStyle w:val="libNormalChar"/>
          <w:rtl/>
        </w:rPr>
        <w:t>[ 34787 ]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وعن </w:t>
      </w:r>
      <w:r w:rsidR="006079CC">
        <w:rPr>
          <w:rtl/>
        </w:rPr>
        <w:t xml:space="preserve">عليِّ </w:t>
      </w:r>
      <w:r>
        <w:rPr>
          <w:rtl/>
        </w:rPr>
        <w:t xml:space="preserve">بن إبراهيم، عن أبيه </w:t>
      </w:r>
      <w:r w:rsidR="000014EE">
        <w:rPr>
          <w:rtl/>
        </w:rPr>
        <w:t>جميعاً</w:t>
      </w:r>
      <w:r>
        <w:rPr>
          <w:rtl/>
        </w:rPr>
        <w:t xml:space="preserve">، عن ابن أبي نجران،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 عليا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في رجل أخذ بيضة من المقسم </w:t>
      </w:r>
      <w:r w:rsidRPr="008A1A51">
        <w:rPr>
          <w:rStyle w:val="libFootnotenumChar"/>
          <w:rtl/>
        </w:rPr>
        <w:t>(1)</w:t>
      </w:r>
      <w:r>
        <w:rPr>
          <w:rtl/>
        </w:rPr>
        <w:t xml:space="preserve"> فقالوا</w:t>
      </w:r>
      <w:r w:rsidR="00F01D33">
        <w:rPr>
          <w:rtl/>
        </w:rPr>
        <w:t>:</w:t>
      </w:r>
      <w:r>
        <w:rPr>
          <w:rtl/>
        </w:rPr>
        <w:t xml:space="preserve"> قد سرق اقطعه، فقال</w:t>
      </w:r>
      <w:r w:rsidR="00F01D33">
        <w:rPr>
          <w:rtl/>
        </w:rPr>
        <w:t>:</w:t>
      </w:r>
      <w:r>
        <w:rPr>
          <w:rtl/>
        </w:rPr>
        <w:t xml:space="preserve"> إن</w:t>
      </w:r>
      <w:r w:rsidR="00B31CC7">
        <w:rPr>
          <w:rFonts w:hint="cs"/>
          <w:rtl/>
        </w:rPr>
        <w:t>ّ</w:t>
      </w:r>
      <w:r>
        <w:rPr>
          <w:rtl/>
        </w:rPr>
        <w:t>ي لا أقطع أ</w:t>
      </w:r>
      <w:r w:rsidR="008C228A">
        <w:rPr>
          <w:rtl/>
        </w:rPr>
        <w:t>حدّ</w:t>
      </w:r>
      <w:r w:rsidR="001F501A">
        <w:rPr>
          <w:rtl/>
        </w:rPr>
        <w:t>اً</w:t>
      </w:r>
      <w:r w:rsidR="00192910">
        <w:rPr>
          <w:rtl/>
        </w:rPr>
        <w:t xml:space="preserve"> </w:t>
      </w:r>
      <w:r>
        <w:rPr>
          <w:rtl/>
        </w:rPr>
        <w:t xml:space="preserve">له فيما أخذ شرك. </w:t>
      </w:r>
    </w:p>
    <w:p w:rsidR="002B1751" w:rsidRDefault="002B1751" w:rsidP="00F01D33">
      <w:pPr>
        <w:pStyle w:val="libNormal"/>
        <w:rPr>
          <w:rtl/>
        </w:rPr>
      </w:pPr>
      <w:r w:rsidRPr="00035E93">
        <w:rPr>
          <w:rStyle w:val="libNormalChar"/>
          <w:rtl/>
        </w:rPr>
        <w:t>[ 34788 ]</w:t>
      </w:r>
      <w:r>
        <w:rPr>
          <w:rtl/>
        </w:rPr>
        <w:t xml:space="preserve"> 2 - وعنهم، عن سهل، عن </w:t>
      </w:r>
      <w:r w:rsidR="006079CC">
        <w:rPr>
          <w:rtl/>
        </w:rPr>
        <w:t xml:space="preserve">محمّد </w:t>
      </w:r>
      <w:r>
        <w:rPr>
          <w:rtl/>
        </w:rPr>
        <w:t xml:space="preserve">بن الحسن، عن عبدالله ابن عبد الرحمن الأصم، عن مسمع بن عبد الملك،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B31CC7">
        <w:rPr>
          <w:rFonts w:hint="cs"/>
          <w:rtl/>
        </w:rPr>
        <w:t>َّ</w:t>
      </w:r>
      <w:r>
        <w:rPr>
          <w:rtl/>
        </w:rPr>
        <w:t xml:space="preserve"> عليا</w:t>
      </w:r>
      <w:r w:rsidR="00B31CC7">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w:t>
      </w:r>
      <w:r w:rsidR="00B31CC7">
        <w:rPr>
          <w:rFonts w:hint="cs"/>
          <w:rtl/>
        </w:rPr>
        <w:t>ُ</w:t>
      </w:r>
      <w:r>
        <w:rPr>
          <w:rtl/>
        </w:rPr>
        <w:t>تي برجل سرق من بيت المال، فقال</w:t>
      </w:r>
      <w:r w:rsidR="00F01D33">
        <w:rPr>
          <w:rtl/>
        </w:rPr>
        <w:t>:</w:t>
      </w:r>
      <w:r>
        <w:rPr>
          <w:rtl/>
        </w:rPr>
        <w:t xml:space="preserve"> لا يقطع فان</w:t>
      </w:r>
      <w:r w:rsidR="00B31CC7">
        <w:rPr>
          <w:rFonts w:hint="cs"/>
          <w:rtl/>
        </w:rPr>
        <w:t>َّ</w:t>
      </w:r>
      <w:r>
        <w:rPr>
          <w:rtl/>
        </w:rPr>
        <w:t xml:space="preserve"> له فيه نصيبا</w:t>
      </w:r>
      <w:r w:rsidR="00B31CC7">
        <w:rPr>
          <w:rFonts w:hint="cs"/>
          <w:rtl/>
        </w:rPr>
        <w:t>ً</w:t>
      </w:r>
      <w:r>
        <w:rPr>
          <w:rtl/>
        </w:rPr>
        <w:t xml:space="preserve">. </w:t>
      </w:r>
    </w:p>
    <w:p w:rsidR="002B1751" w:rsidRDefault="002B1751" w:rsidP="00B31CC7">
      <w:pPr>
        <w:pStyle w:val="libNormal"/>
        <w:rPr>
          <w:rtl/>
        </w:rPr>
      </w:pPr>
      <w:r>
        <w:rPr>
          <w:rtl/>
        </w:rPr>
        <w:t xml:space="preserve">ورواه الشيخ بإسناده عن سهل بن زياد </w:t>
      </w:r>
      <w:r w:rsidRPr="008A1A51">
        <w:rPr>
          <w:rStyle w:val="libFootnotenumChar"/>
          <w:rtl/>
        </w:rPr>
        <w:t>(</w:t>
      </w:r>
      <w:r w:rsidR="00B31CC7">
        <w:rPr>
          <w:rStyle w:val="libFootnotenumChar"/>
          <w:rFonts w:hint="cs"/>
          <w:rtl/>
        </w:rPr>
        <w:t>2</w:t>
      </w:r>
      <w:r w:rsidRPr="008A1A51">
        <w:rPr>
          <w:rStyle w:val="libFootnotenumChar"/>
          <w:rtl/>
        </w:rPr>
        <w:t>)</w:t>
      </w:r>
      <w:r>
        <w:rPr>
          <w:rtl/>
        </w:rPr>
        <w:t>، وكذا ال</w:t>
      </w:r>
      <w:r w:rsidR="00B31CC7">
        <w:rPr>
          <w:rFonts w:hint="cs"/>
          <w:rtl/>
        </w:rPr>
        <w:t>ّ</w:t>
      </w:r>
      <w:r>
        <w:rPr>
          <w:rtl/>
        </w:rPr>
        <w:t xml:space="preserve">ذي قبله. </w:t>
      </w:r>
    </w:p>
    <w:p w:rsidR="002B1751" w:rsidRDefault="002B1751" w:rsidP="00F01D33">
      <w:pPr>
        <w:pStyle w:val="libNormal"/>
        <w:rPr>
          <w:rtl/>
        </w:rPr>
      </w:pPr>
      <w:r w:rsidRPr="00035E93">
        <w:rPr>
          <w:rStyle w:val="libNormalChar"/>
          <w:rtl/>
        </w:rPr>
        <w:t>[ 34789 ]</w:t>
      </w:r>
      <w:r>
        <w:rPr>
          <w:rtl/>
        </w:rPr>
        <w:t xml:space="preserve"> 3 - </w:t>
      </w:r>
      <w:r w:rsidR="006079CC">
        <w:rPr>
          <w:rtl/>
        </w:rPr>
        <w:t xml:space="preserve">محمّد </w:t>
      </w:r>
      <w:r>
        <w:rPr>
          <w:rtl/>
        </w:rPr>
        <w:t>بن الحسن بإسناده عن الحسين بن سعيد، عن فضالة، عن أبان عن عبد الرحمن بن أبي عبدالله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البيضة ال</w:t>
      </w:r>
      <w:r w:rsidR="00B31CC7">
        <w:rPr>
          <w:rFonts w:hint="cs"/>
          <w:rtl/>
        </w:rPr>
        <w:t>ّ</w:t>
      </w:r>
      <w:r>
        <w:rPr>
          <w:rtl/>
        </w:rPr>
        <w:t xml:space="preserve">تي قطع فيها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فقال</w:t>
      </w:r>
      <w:r w:rsidR="00F01D33">
        <w:rPr>
          <w:rtl/>
        </w:rPr>
        <w:t>:</w:t>
      </w:r>
      <w:r>
        <w:rPr>
          <w:rtl/>
        </w:rPr>
        <w:t xml:space="preserve"> كانت بيضة </w:t>
      </w:r>
      <w:r w:rsidR="000014EE">
        <w:rPr>
          <w:rtl/>
        </w:rPr>
        <w:t>حديد</w:t>
      </w:r>
      <w:r>
        <w:rPr>
          <w:rtl/>
        </w:rPr>
        <w:t xml:space="preserve"> سرقها رجل من المغنم فقطعه. </w:t>
      </w:r>
    </w:p>
    <w:p w:rsidR="002B1751" w:rsidRDefault="002B1751" w:rsidP="008A1A51">
      <w:pPr>
        <w:pStyle w:val="libNormal"/>
        <w:rPr>
          <w:rtl/>
        </w:rPr>
      </w:pPr>
      <w:r>
        <w:rPr>
          <w:rtl/>
        </w:rPr>
        <w:t>أقول</w:t>
      </w:r>
      <w:r w:rsidR="00F01D33">
        <w:rPr>
          <w:rtl/>
        </w:rPr>
        <w:t>:</w:t>
      </w:r>
      <w:r>
        <w:rPr>
          <w:rtl/>
        </w:rPr>
        <w:t xml:space="preserve"> حمله الشيخ على </w:t>
      </w:r>
      <w:r w:rsidR="006079CC">
        <w:rPr>
          <w:rtl/>
        </w:rPr>
        <w:t xml:space="preserve">أنّه </w:t>
      </w:r>
      <w:r>
        <w:rPr>
          <w:rtl/>
        </w:rPr>
        <w:t xml:space="preserve">مقصور على ما فعله </w:t>
      </w:r>
      <w:r w:rsidR="00B31CC7">
        <w:rPr>
          <w:rtl/>
        </w:rPr>
        <w:t>عليّ</w:t>
      </w:r>
      <w:r w:rsidR="00B31CC7">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w:t>
      </w:r>
      <w:r w:rsidR="006079CC">
        <w:rPr>
          <w:rtl/>
        </w:rPr>
        <w:t xml:space="preserve">أنّه </w:t>
      </w:r>
      <w:r>
        <w:rPr>
          <w:rtl/>
        </w:rPr>
        <w:t xml:space="preserve">فعل ذلك للمصلحة، وجوز حمله على من لم يكن له في المغنم </w:t>
      </w:r>
    </w:p>
    <w:p w:rsidR="002B1751" w:rsidRDefault="00C4707E" w:rsidP="00C4707E">
      <w:pPr>
        <w:pStyle w:val="libLine"/>
        <w:rPr>
          <w:rtl/>
        </w:rPr>
      </w:pPr>
      <w:r>
        <w:rPr>
          <w:rtl/>
        </w:rPr>
        <w:t>____________________</w:t>
      </w:r>
    </w:p>
    <w:p w:rsidR="002B1751" w:rsidRDefault="002B1751" w:rsidP="00B31CC7">
      <w:pPr>
        <w:pStyle w:val="libFootnoteCenterBold"/>
        <w:rPr>
          <w:rtl/>
        </w:rPr>
      </w:pPr>
      <w:r>
        <w:rPr>
          <w:rtl/>
        </w:rPr>
        <w:t xml:space="preserve">الباب 24 </w:t>
      </w:r>
    </w:p>
    <w:p w:rsidR="002B1751" w:rsidRDefault="002B1751" w:rsidP="00B31CC7">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223 </w:t>
      </w:r>
      <w:r w:rsidR="00035E93">
        <w:rPr>
          <w:rtl/>
        </w:rPr>
        <w:t>/</w:t>
      </w:r>
      <w:r>
        <w:rPr>
          <w:rtl/>
        </w:rPr>
        <w:t xml:space="preserve"> 7، التهذيب 10</w:t>
      </w:r>
      <w:r w:rsidR="00F01D33">
        <w:rPr>
          <w:rtl/>
        </w:rPr>
        <w:t>:</w:t>
      </w:r>
      <w:r>
        <w:rPr>
          <w:rtl/>
        </w:rPr>
        <w:t xml:space="preserve"> 104 </w:t>
      </w:r>
      <w:r w:rsidR="00035E93">
        <w:rPr>
          <w:rtl/>
        </w:rPr>
        <w:t>/</w:t>
      </w:r>
      <w:r>
        <w:rPr>
          <w:rtl/>
        </w:rPr>
        <w:t xml:space="preserve"> 406، والاستبصار 4</w:t>
      </w:r>
      <w:r w:rsidR="00F01D33">
        <w:rPr>
          <w:rtl/>
        </w:rPr>
        <w:t>:</w:t>
      </w:r>
      <w:r>
        <w:rPr>
          <w:rtl/>
        </w:rPr>
        <w:t xml:space="preserve"> 241 </w:t>
      </w:r>
      <w:r w:rsidR="00035E93">
        <w:rPr>
          <w:rtl/>
        </w:rPr>
        <w:t>/</w:t>
      </w:r>
      <w:r>
        <w:rPr>
          <w:rtl/>
        </w:rPr>
        <w:t xml:space="preserve"> 910. </w:t>
      </w:r>
    </w:p>
    <w:p w:rsidR="002B1751" w:rsidRPr="00F214BB" w:rsidRDefault="002B1751" w:rsidP="00577EAF">
      <w:pPr>
        <w:pStyle w:val="libFootnote0"/>
        <w:rPr>
          <w:rtl/>
        </w:rPr>
      </w:pPr>
      <w:r w:rsidRPr="00F214BB">
        <w:rPr>
          <w:rtl/>
        </w:rPr>
        <w:t>(1) في نسخة</w:t>
      </w:r>
      <w:r w:rsidR="00F01D33">
        <w:rPr>
          <w:rtl/>
        </w:rPr>
        <w:t>:</w:t>
      </w:r>
      <w:r w:rsidRPr="00F214BB">
        <w:rPr>
          <w:rtl/>
        </w:rPr>
        <w:t xml:space="preserve"> المغنم </w:t>
      </w:r>
      <w:r w:rsidRPr="00B31CC7">
        <w:rPr>
          <w:rtl/>
        </w:rPr>
        <w:t>( هامش المخطوط )،</w:t>
      </w:r>
      <w:r w:rsidRPr="00F214BB">
        <w:rPr>
          <w:rtl/>
        </w:rPr>
        <w:t xml:space="preserve"> وكذلك المصدر</w:t>
      </w:r>
      <w:r>
        <w:rPr>
          <w:rtl/>
        </w:rPr>
        <w:t>.</w:t>
      </w:r>
      <w:r w:rsidRPr="00F214BB">
        <w:rPr>
          <w:rtl/>
        </w:rPr>
        <w:t xml:space="preserve"> </w:t>
      </w:r>
    </w:p>
    <w:p w:rsidR="002B1751" w:rsidRDefault="002B1751" w:rsidP="00577EAF">
      <w:pPr>
        <w:pStyle w:val="libFootnote0"/>
        <w:rPr>
          <w:rtl/>
        </w:rPr>
      </w:pPr>
      <w:r>
        <w:rPr>
          <w:rtl/>
        </w:rPr>
        <w:t>2 - الكافي 7</w:t>
      </w:r>
      <w:r w:rsidR="00F01D33">
        <w:rPr>
          <w:rtl/>
        </w:rPr>
        <w:t>:</w:t>
      </w:r>
      <w:r>
        <w:rPr>
          <w:rtl/>
        </w:rPr>
        <w:t xml:space="preserve"> 231 </w:t>
      </w:r>
      <w:r w:rsidR="00035E93">
        <w:rPr>
          <w:rtl/>
        </w:rPr>
        <w:t>/</w:t>
      </w:r>
      <w:r>
        <w:rPr>
          <w:rtl/>
        </w:rPr>
        <w:t xml:space="preserve"> 6. </w:t>
      </w:r>
    </w:p>
    <w:p w:rsidR="002B1751" w:rsidRPr="00F214BB" w:rsidRDefault="002B1751" w:rsidP="00B31CC7">
      <w:pPr>
        <w:pStyle w:val="libFootnote0"/>
        <w:rPr>
          <w:rtl/>
        </w:rPr>
      </w:pPr>
      <w:r w:rsidRPr="00F214BB">
        <w:rPr>
          <w:rtl/>
        </w:rPr>
        <w:t>(</w:t>
      </w:r>
      <w:r w:rsidR="00B31CC7">
        <w:rPr>
          <w:rFonts w:hint="cs"/>
          <w:rtl/>
        </w:rPr>
        <w:t>2</w:t>
      </w:r>
      <w:r w:rsidRPr="00F214BB">
        <w:rPr>
          <w:rtl/>
        </w:rPr>
        <w:t>) التهذيب 10</w:t>
      </w:r>
      <w:r w:rsidR="00F01D33">
        <w:rPr>
          <w:rtl/>
        </w:rPr>
        <w:t>:</w:t>
      </w:r>
      <w:r w:rsidRPr="00F214BB">
        <w:rPr>
          <w:rtl/>
        </w:rPr>
        <w:t xml:space="preserve"> 105 </w:t>
      </w:r>
      <w:r w:rsidR="00035E93">
        <w:rPr>
          <w:rtl/>
        </w:rPr>
        <w:t>/</w:t>
      </w:r>
      <w:r w:rsidRPr="00F214BB">
        <w:rPr>
          <w:rtl/>
        </w:rPr>
        <w:t xml:space="preserve"> 407</w:t>
      </w:r>
      <w:r>
        <w:rPr>
          <w:rtl/>
        </w:rPr>
        <w:t>،</w:t>
      </w:r>
      <w:r w:rsidRPr="00F214BB">
        <w:rPr>
          <w:rtl/>
        </w:rPr>
        <w:t xml:space="preserve"> والاستبصار 4</w:t>
      </w:r>
      <w:r w:rsidR="00F01D33">
        <w:rPr>
          <w:rtl/>
        </w:rPr>
        <w:t>:</w:t>
      </w:r>
      <w:r w:rsidRPr="00F214BB">
        <w:rPr>
          <w:rtl/>
        </w:rPr>
        <w:t xml:space="preserve"> 241 </w:t>
      </w:r>
      <w:r w:rsidR="00035E93">
        <w:rPr>
          <w:rtl/>
        </w:rPr>
        <w:t>/</w:t>
      </w:r>
      <w:r w:rsidRPr="00F214BB">
        <w:rPr>
          <w:rtl/>
        </w:rPr>
        <w:t xml:space="preserve"> 911</w:t>
      </w:r>
      <w:r>
        <w:rPr>
          <w:rtl/>
        </w:rPr>
        <w:t>.</w:t>
      </w:r>
      <w:r w:rsidRPr="00F214BB">
        <w:rPr>
          <w:rtl/>
        </w:rPr>
        <w:t xml:space="preserve"> </w:t>
      </w:r>
    </w:p>
    <w:p w:rsidR="002B1751" w:rsidRDefault="002B1751" w:rsidP="00577EAF">
      <w:pPr>
        <w:pStyle w:val="libFootnote0"/>
        <w:rPr>
          <w:rtl/>
        </w:rPr>
      </w:pPr>
      <w:r>
        <w:rPr>
          <w:rtl/>
        </w:rPr>
        <w:t>3 - التهذيب 10</w:t>
      </w:r>
      <w:r w:rsidR="00F01D33">
        <w:rPr>
          <w:rtl/>
        </w:rPr>
        <w:t>:</w:t>
      </w:r>
      <w:r>
        <w:rPr>
          <w:rtl/>
        </w:rPr>
        <w:t xml:space="preserve"> 105 </w:t>
      </w:r>
      <w:r w:rsidR="00035E93">
        <w:rPr>
          <w:rtl/>
        </w:rPr>
        <w:t>/</w:t>
      </w:r>
      <w:r>
        <w:rPr>
          <w:rtl/>
        </w:rPr>
        <w:t xml:space="preserve"> 408، والاستبصار 4</w:t>
      </w:r>
      <w:r w:rsidR="00F01D33">
        <w:rPr>
          <w:rtl/>
        </w:rPr>
        <w:t>:</w:t>
      </w:r>
      <w:r>
        <w:rPr>
          <w:rtl/>
        </w:rPr>
        <w:t xml:space="preserve"> 241 </w:t>
      </w:r>
      <w:r w:rsidR="00035E93">
        <w:rPr>
          <w:rtl/>
        </w:rPr>
        <w:t>/</w:t>
      </w:r>
      <w:r>
        <w:rPr>
          <w:rtl/>
        </w:rPr>
        <w:t xml:space="preserve"> 913.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نصيب، وعلى من سرق أزيد من نصيبه بربع دينار لما مضى </w:t>
      </w:r>
      <w:r w:rsidRPr="008A1A51">
        <w:rPr>
          <w:rStyle w:val="libFootnotenumChar"/>
          <w:rtl/>
        </w:rPr>
        <w:t>(1)</w:t>
      </w:r>
      <w:r>
        <w:rPr>
          <w:rtl/>
        </w:rPr>
        <w:t xml:space="preserve"> ويأتي </w:t>
      </w:r>
      <w:r w:rsidRPr="008A1A51">
        <w:rPr>
          <w:rStyle w:val="libFootnotenumChar"/>
          <w:rtl/>
        </w:rPr>
        <w:t>(2)</w:t>
      </w:r>
      <w:r>
        <w:rPr>
          <w:rtl/>
        </w:rPr>
        <w:t xml:space="preserve">. </w:t>
      </w:r>
    </w:p>
    <w:p w:rsidR="002B1751" w:rsidRDefault="002B1751" w:rsidP="00B31CC7">
      <w:pPr>
        <w:pStyle w:val="libNormal"/>
        <w:rPr>
          <w:rtl/>
        </w:rPr>
      </w:pPr>
      <w:r w:rsidRPr="00035E93">
        <w:rPr>
          <w:rStyle w:val="libNormalChar"/>
          <w:rtl/>
        </w:rPr>
        <w:t>[ 34790 ]</w:t>
      </w:r>
      <w:r>
        <w:rPr>
          <w:rtl/>
        </w:rPr>
        <w:t xml:space="preserve"> 4 - وبإسناده عن يونس بن عبد الرحمن،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w:t>
      </w:r>
      <w:r w:rsidR="00F01D33">
        <w:rPr>
          <w:rtl/>
        </w:rPr>
        <w:t>:</w:t>
      </w:r>
      <w:r>
        <w:rPr>
          <w:rtl/>
        </w:rPr>
        <w:t xml:space="preserve"> رجل سرق من المغنم </w:t>
      </w:r>
      <w:r w:rsidRPr="00035E93">
        <w:rPr>
          <w:rStyle w:val="libNormalChar"/>
          <w:rtl/>
        </w:rPr>
        <w:t xml:space="preserve">( </w:t>
      </w:r>
      <w:r>
        <w:rPr>
          <w:rtl/>
        </w:rPr>
        <w:t>ايش الذي يجب عليه؟ أيقطع</w:t>
      </w:r>
      <w:r w:rsidRPr="00035E93">
        <w:rPr>
          <w:rStyle w:val="libNormalChar"/>
          <w:rtl/>
        </w:rPr>
        <w:t xml:space="preserve"> )</w:t>
      </w:r>
      <w:r>
        <w:rPr>
          <w:rtl/>
        </w:rPr>
        <w:t xml:space="preserve"> </w:t>
      </w:r>
      <w:r w:rsidRPr="008A1A51">
        <w:rPr>
          <w:rStyle w:val="libFootnotenumChar"/>
          <w:rtl/>
        </w:rPr>
        <w:t>(</w:t>
      </w:r>
      <w:r w:rsidR="00B31CC7">
        <w:rPr>
          <w:rStyle w:val="libFootnotenumChar"/>
          <w:rFonts w:hint="cs"/>
          <w:rtl/>
        </w:rPr>
        <w:t>3</w:t>
      </w:r>
      <w:r w:rsidRPr="008A1A51">
        <w:rPr>
          <w:rStyle w:val="libFootnotenumChar"/>
          <w:rtl/>
        </w:rPr>
        <w:t>)</w:t>
      </w:r>
      <w:r>
        <w:rPr>
          <w:rtl/>
        </w:rPr>
        <w:t>؟ قال</w:t>
      </w:r>
      <w:r w:rsidR="00F01D33">
        <w:rPr>
          <w:rtl/>
        </w:rPr>
        <w:t>:</w:t>
      </w:r>
      <w:r>
        <w:rPr>
          <w:rtl/>
        </w:rPr>
        <w:t xml:space="preserve"> ينظر كم نصيبه </w:t>
      </w:r>
      <w:r w:rsidRPr="008A1A51">
        <w:rPr>
          <w:rStyle w:val="libFootnotenumChar"/>
          <w:rtl/>
        </w:rPr>
        <w:t>(</w:t>
      </w:r>
      <w:r w:rsidR="00B31CC7">
        <w:rPr>
          <w:rStyle w:val="libFootnotenumChar"/>
          <w:rFonts w:hint="cs"/>
          <w:rtl/>
        </w:rPr>
        <w:t>4</w:t>
      </w:r>
      <w:r w:rsidRPr="008A1A51">
        <w:rPr>
          <w:rStyle w:val="libFootnotenumChar"/>
          <w:rtl/>
        </w:rPr>
        <w:t>)</w:t>
      </w:r>
      <w:r>
        <w:rPr>
          <w:rtl/>
        </w:rPr>
        <w:t>، فان كان الذي أخذ أقل</w:t>
      </w:r>
      <w:r w:rsidR="00B31CC7">
        <w:rPr>
          <w:rFonts w:hint="cs"/>
          <w:rtl/>
        </w:rPr>
        <w:t>ّ</w:t>
      </w:r>
      <w:r>
        <w:rPr>
          <w:rtl/>
        </w:rPr>
        <w:t xml:space="preserve"> من نصيبه عز</w:t>
      </w:r>
      <w:r w:rsidR="00B31CC7">
        <w:rPr>
          <w:rFonts w:hint="cs"/>
          <w:rtl/>
        </w:rPr>
        <w:t>ِّ</w:t>
      </w:r>
      <w:r>
        <w:rPr>
          <w:rtl/>
        </w:rPr>
        <w:t>ر ودفع إليه تمام ماله، وإن كان أخذ مثل الذي له فلاشيء عليه، وإن كان أخذ فضلا</w:t>
      </w:r>
      <w:r w:rsidR="00B31CC7">
        <w:rPr>
          <w:rFonts w:hint="cs"/>
          <w:rtl/>
        </w:rPr>
        <w:t>ً</w:t>
      </w:r>
      <w:r>
        <w:rPr>
          <w:rtl/>
        </w:rPr>
        <w:t xml:space="preserve"> بقدر ثمن مجن - وهو ربع دينار - قطع. </w:t>
      </w:r>
    </w:p>
    <w:p w:rsidR="002B1751" w:rsidRDefault="002B1751" w:rsidP="00B31CC7">
      <w:pPr>
        <w:pStyle w:val="libNormal"/>
        <w:rPr>
          <w:rtl/>
        </w:rPr>
      </w:pPr>
      <w:r>
        <w:rPr>
          <w:rtl/>
        </w:rPr>
        <w:t xml:space="preserve">ورواه الصدوق بإسناده عن يونس مثله </w:t>
      </w:r>
      <w:r w:rsidRPr="008A1A51">
        <w:rPr>
          <w:rStyle w:val="libFootnotenumChar"/>
          <w:rtl/>
        </w:rPr>
        <w:t>(</w:t>
      </w:r>
      <w:r w:rsidR="00B31CC7">
        <w:rPr>
          <w:rStyle w:val="libFootnotenumChar"/>
          <w:rFonts w:hint="cs"/>
          <w:rtl/>
        </w:rPr>
        <w:t>5</w:t>
      </w:r>
      <w:r w:rsidRPr="008A1A51">
        <w:rPr>
          <w:rStyle w:val="libFootnotenumChar"/>
          <w:rtl/>
        </w:rPr>
        <w:t>)</w:t>
      </w:r>
      <w:r>
        <w:rPr>
          <w:rtl/>
        </w:rPr>
        <w:t xml:space="preserve">. </w:t>
      </w:r>
    </w:p>
    <w:p w:rsidR="002B1751" w:rsidRDefault="002B1751" w:rsidP="00B31CC7">
      <w:pPr>
        <w:pStyle w:val="libNormal"/>
        <w:rPr>
          <w:rtl/>
        </w:rPr>
      </w:pPr>
      <w:r w:rsidRPr="00035E93">
        <w:rPr>
          <w:rStyle w:val="libNormalChar"/>
          <w:rtl/>
        </w:rPr>
        <w:t>[ 34791 ]</w:t>
      </w:r>
      <w:r>
        <w:rPr>
          <w:rtl/>
        </w:rPr>
        <w:t xml:space="preserve"> 5 - وبإسناده عن </w:t>
      </w:r>
      <w:r w:rsidR="006079CC">
        <w:rPr>
          <w:rtl/>
        </w:rPr>
        <w:t xml:space="preserve">محمّد </w:t>
      </w:r>
      <w:r>
        <w:rPr>
          <w:rtl/>
        </w:rPr>
        <w:t xml:space="preserve">بن الحسن </w:t>
      </w:r>
      <w:r w:rsidR="007C42DD">
        <w:rPr>
          <w:rtl/>
        </w:rPr>
        <w:t>الصفّار</w:t>
      </w:r>
      <w:r>
        <w:rPr>
          <w:rtl/>
        </w:rPr>
        <w:t xml:space="preserve">، عن </w:t>
      </w:r>
      <w:r w:rsidR="006079CC">
        <w:rPr>
          <w:rtl/>
        </w:rPr>
        <w:t xml:space="preserve">محمّد </w:t>
      </w:r>
      <w:r>
        <w:rPr>
          <w:rtl/>
        </w:rPr>
        <w:t xml:space="preserve">بن الحسين، عن </w:t>
      </w:r>
      <w:r w:rsidR="006079CC">
        <w:rPr>
          <w:rtl/>
        </w:rPr>
        <w:t xml:space="preserve">محمّد </w:t>
      </w:r>
      <w:r>
        <w:rPr>
          <w:rtl/>
        </w:rPr>
        <w:t>بن إسماعيل بن بزيع، عن صالح بن عقبة، عن يزيد بن عبد الملك، عن أبي جعفر، وأبي عبدالله، وأبي الحسن</w:t>
      </w:r>
      <w:r w:rsidR="00B31CC7">
        <w:rPr>
          <w:rFonts w:hint="cs"/>
          <w:rtl/>
        </w:rPr>
        <w:t xml:space="preserve"> (</w:t>
      </w:r>
      <w:r>
        <w:rPr>
          <w:rtl/>
        </w:rPr>
        <w:t xml:space="preserve"> </w:t>
      </w:r>
      <w:r w:rsidR="008A1A51" w:rsidRPr="008A1A51">
        <w:rPr>
          <w:rStyle w:val="libAlaemChar"/>
          <w:rFonts w:hint="cs"/>
          <w:rtl/>
        </w:rPr>
        <w:t>عليهم‌السلام</w:t>
      </w:r>
      <w:r>
        <w:rPr>
          <w:rtl/>
        </w:rPr>
        <w:t xml:space="preserve"> </w:t>
      </w:r>
      <w:r w:rsidR="00B31CC7">
        <w:rPr>
          <w:rFonts w:hint="cs"/>
          <w:rtl/>
        </w:rPr>
        <w:t xml:space="preserve">) </w:t>
      </w:r>
      <w:r>
        <w:rPr>
          <w:rtl/>
        </w:rPr>
        <w:t>وعن المفض</w:t>
      </w:r>
      <w:r w:rsidR="00B31CC7">
        <w:rPr>
          <w:rFonts w:hint="cs"/>
          <w:rtl/>
        </w:rPr>
        <w:t>ّ</w:t>
      </w:r>
      <w:r>
        <w:rPr>
          <w:rtl/>
        </w:rPr>
        <w:t xml:space="preserve">ل بن صالح،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سرق السارق من البيدر من إمام جائر فلا قطع عليه إن</w:t>
      </w:r>
      <w:r w:rsidR="00B31CC7">
        <w:rPr>
          <w:rFonts w:hint="cs"/>
          <w:rtl/>
        </w:rPr>
        <w:t>ّ</w:t>
      </w:r>
      <w:r>
        <w:rPr>
          <w:rtl/>
        </w:rPr>
        <w:t>ما أخذ حق</w:t>
      </w:r>
      <w:r w:rsidR="00B31CC7">
        <w:rPr>
          <w:rFonts w:hint="cs"/>
          <w:rtl/>
        </w:rPr>
        <w:t>ّ</w:t>
      </w:r>
      <w:r>
        <w:rPr>
          <w:rtl/>
        </w:rPr>
        <w:t xml:space="preserve">ه، فاذا كان من </w:t>
      </w:r>
      <w:r w:rsidRPr="008A1A51">
        <w:rPr>
          <w:rStyle w:val="libFootnotenumChar"/>
          <w:rtl/>
        </w:rPr>
        <w:t>(</w:t>
      </w:r>
      <w:r w:rsidR="00B31CC7">
        <w:rPr>
          <w:rStyle w:val="libFootnotenumChar"/>
          <w:rFonts w:hint="cs"/>
          <w:rtl/>
        </w:rPr>
        <w:t>6</w:t>
      </w:r>
      <w:r w:rsidRPr="008A1A51">
        <w:rPr>
          <w:rStyle w:val="libFootnotenumChar"/>
          <w:rtl/>
        </w:rPr>
        <w:t>)</w:t>
      </w:r>
      <w:r>
        <w:rPr>
          <w:rtl/>
        </w:rPr>
        <w:t xml:space="preserve"> إمام عادل عليه القتل. </w:t>
      </w:r>
    </w:p>
    <w:p w:rsidR="002B1751" w:rsidRDefault="002B1751" w:rsidP="00F01D33">
      <w:pPr>
        <w:pStyle w:val="libNormal"/>
        <w:rPr>
          <w:rtl/>
        </w:rPr>
      </w:pPr>
      <w:r w:rsidRPr="00035E93">
        <w:rPr>
          <w:rStyle w:val="libNormalChar"/>
          <w:rtl/>
        </w:rPr>
        <w:t>[ 34792 ]</w:t>
      </w:r>
      <w:r>
        <w:rPr>
          <w:rtl/>
        </w:rPr>
        <w:t xml:space="preserve"> 6 - وعنه، عن إبراهيم بن هاشم، عن صالح بن سعيد، عن يونس بن عبد الرحمن، عن ابن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رجل سرق من الفيء، قال</w:t>
      </w:r>
      <w:r w:rsidR="00F01D33">
        <w:rPr>
          <w:rtl/>
        </w:rPr>
        <w:t>:</w:t>
      </w:r>
      <w:r>
        <w:rPr>
          <w:rtl/>
        </w:rPr>
        <w:t xml:space="preserve"> بعدما قس</w:t>
      </w:r>
      <w:r w:rsidR="00B31CC7">
        <w:rPr>
          <w:rFonts w:hint="cs"/>
          <w:rtl/>
        </w:rPr>
        <w:t>ِّ</w:t>
      </w:r>
      <w:r>
        <w:rPr>
          <w:rtl/>
        </w:rPr>
        <w:t>م؟ أو قبل؟ قلت</w:t>
      </w:r>
      <w:r w:rsidR="00F01D33">
        <w:rPr>
          <w:rtl/>
        </w:rPr>
        <w:t>:</w:t>
      </w:r>
      <w:r>
        <w:rPr>
          <w:rtl/>
        </w:rPr>
        <w:t xml:space="preserve"> </w:t>
      </w:r>
    </w:p>
    <w:p w:rsidR="002B1751" w:rsidRDefault="00C4707E" w:rsidP="00C4707E">
      <w:pPr>
        <w:pStyle w:val="libLine"/>
        <w:rPr>
          <w:rtl/>
        </w:rPr>
      </w:pPr>
      <w:r>
        <w:rPr>
          <w:rtl/>
        </w:rPr>
        <w:t>____________________</w:t>
      </w:r>
    </w:p>
    <w:p w:rsidR="002B1751" w:rsidRPr="00F214BB" w:rsidRDefault="002B1751" w:rsidP="00577EAF">
      <w:pPr>
        <w:pStyle w:val="libFootnote0"/>
        <w:rPr>
          <w:rtl/>
        </w:rPr>
      </w:pPr>
      <w:r w:rsidRPr="00F214BB">
        <w:rPr>
          <w:rtl/>
        </w:rPr>
        <w:t xml:space="preserve">(1) مضى في </w:t>
      </w:r>
      <w:r w:rsidR="001F501A">
        <w:rPr>
          <w:rtl/>
        </w:rPr>
        <w:t>ال</w:t>
      </w:r>
      <w:r w:rsidR="00396709">
        <w:rPr>
          <w:rtl/>
        </w:rPr>
        <w:t xml:space="preserve">حديث </w:t>
      </w:r>
      <w:r w:rsidRPr="00F214BB">
        <w:rPr>
          <w:rtl/>
        </w:rPr>
        <w:t>1 و 2 من هذا الباب</w:t>
      </w:r>
      <w:r>
        <w:rPr>
          <w:rtl/>
        </w:rPr>
        <w:t>.</w:t>
      </w:r>
      <w:r w:rsidRPr="00F214BB">
        <w:rPr>
          <w:rtl/>
        </w:rPr>
        <w:t xml:space="preserve"> </w:t>
      </w:r>
    </w:p>
    <w:p w:rsidR="002B1751" w:rsidRPr="00F214BB" w:rsidRDefault="002B1751" w:rsidP="00577EAF">
      <w:pPr>
        <w:pStyle w:val="libFootnote0"/>
        <w:rPr>
          <w:rtl/>
        </w:rPr>
      </w:pPr>
      <w:r w:rsidRPr="00F214BB">
        <w:rPr>
          <w:rtl/>
        </w:rPr>
        <w:t xml:space="preserve">(2) يأتي في </w:t>
      </w:r>
      <w:r w:rsidR="001F501A">
        <w:rPr>
          <w:rtl/>
        </w:rPr>
        <w:t>ال</w:t>
      </w:r>
      <w:r w:rsidR="00396709">
        <w:rPr>
          <w:rtl/>
        </w:rPr>
        <w:t xml:space="preserve">حديث </w:t>
      </w:r>
      <w:r w:rsidRPr="00F214BB">
        <w:rPr>
          <w:rtl/>
        </w:rPr>
        <w:t>4 و 6 من هذا الباب</w:t>
      </w:r>
      <w:r>
        <w:rPr>
          <w:rtl/>
        </w:rPr>
        <w:t>.</w:t>
      </w:r>
      <w:r w:rsidRPr="00F214BB">
        <w:rPr>
          <w:rtl/>
        </w:rPr>
        <w:t xml:space="preserve"> </w:t>
      </w:r>
    </w:p>
    <w:p w:rsidR="002B1751" w:rsidRDefault="002B1751" w:rsidP="00577EAF">
      <w:pPr>
        <w:pStyle w:val="libFootnote0"/>
        <w:rPr>
          <w:rtl/>
        </w:rPr>
      </w:pPr>
      <w:r>
        <w:rPr>
          <w:rtl/>
        </w:rPr>
        <w:t>4 - التهذيب 10</w:t>
      </w:r>
      <w:r w:rsidR="00F01D33">
        <w:rPr>
          <w:rtl/>
        </w:rPr>
        <w:t>:</w:t>
      </w:r>
      <w:r>
        <w:rPr>
          <w:rtl/>
        </w:rPr>
        <w:t xml:space="preserve"> 106 </w:t>
      </w:r>
      <w:r w:rsidR="00035E93">
        <w:rPr>
          <w:rtl/>
        </w:rPr>
        <w:t>/</w:t>
      </w:r>
      <w:r>
        <w:rPr>
          <w:rtl/>
        </w:rPr>
        <w:t xml:space="preserve"> 410، والاستبصار 4</w:t>
      </w:r>
      <w:r w:rsidR="00F01D33">
        <w:rPr>
          <w:rtl/>
        </w:rPr>
        <w:t>:</w:t>
      </w:r>
      <w:r>
        <w:rPr>
          <w:rtl/>
        </w:rPr>
        <w:t xml:space="preserve"> 242 </w:t>
      </w:r>
      <w:r w:rsidR="00035E93">
        <w:rPr>
          <w:rtl/>
        </w:rPr>
        <w:t>/</w:t>
      </w:r>
      <w:r>
        <w:rPr>
          <w:rtl/>
        </w:rPr>
        <w:t xml:space="preserve"> 914. </w:t>
      </w:r>
    </w:p>
    <w:p w:rsidR="002B1751" w:rsidRPr="00F214BB" w:rsidRDefault="002B1751" w:rsidP="00B31CC7">
      <w:pPr>
        <w:pStyle w:val="libFootnote0"/>
        <w:rPr>
          <w:rtl/>
        </w:rPr>
      </w:pPr>
      <w:r w:rsidRPr="00F214BB">
        <w:rPr>
          <w:rtl/>
        </w:rPr>
        <w:t>(</w:t>
      </w:r>
      <w:r w:rsidR="00B31CC7">
        <w:rPr>
          <w:rFonts w:hint="cs"/>
          <w:rtl/>
        </w:rPr>
        <w:t>3</w:t>
      </w:r>
      <w:r w:rsidRPr="00F214BB">
        <w:rPr>
          <w:rtl/>
        </w:rPr>
        <w:t>) في الفقيه</w:t>
      </w:r>
      <w:r w:rsidR="00F01D33">
        <w:rPr>
          <w:rtl/>
        </w:rPr>
        <w:t>:</w:t>
      </w:r>
      <w:r w:rsidRPr="00F214BB">
        <w:rPr>
          <w:rtl/>
        </w:rPr>
        <w:t xml:space="preserve"> الشيء الذي يجب عليه </w:t>
      </w:r>
      <w:r w:rsidRPr="00B31CC7">
        <w:rPr>
          <w:rtl/>
        </w:rPr>
        <w:t>القطع ( هامش المخطوط ).</w:t>
      </w:r>
      <w:r w:rsidRPr="00F214BB">
        <w:rPr>
          <w:rtl/>
        </w:rPr>
        <w:t xml:space="preserve"> </w:t>
      </w:r>
    </w:p>
    <w:p w:rsidR="002B1751" w:rsidRPr="00F214BB" w:rsidRDefault="002B1751" w:rsidP="00B31CC7">
      <w:pPr>
        <w:pStyle w:val="libFootnote0"/>
        <w:rPr>
          <w:rtl/>
        </w:rPr>
      </w:pPr>
      <w:r w:rsidRPr="00F214BB">
        <w:rPr>
          <w:rtl/>
        </w:rPr>
        <w:t>(</w:t>
      </w:r>
      <w:r w:rsidR="00B31CC7">
        <w:rPr>
          <w:rFonts w:hint="cs"/>
          <w:rtl/>
        </w:rPr>
        <w:t>4</w:t>
      </w:r>
      <w:r w:rsidRPr="00F214BB">
        <w:rPr>
          <w:rtl/>
        </w:rPr>
        <w:t>) في المصدر</w:t>
      </w:r>
      <w:r w:rsidR="00F01D33">
        <w:rPr>
          <w:rtl/>
        </w:rPr>
        <w:t>:</w:t>
      </w:r>
      <w:r w:rsidRPr="00F214BB">
        <w:rPr>
          <w:rtl/>
        </w:rPr>
        <w:t xml:space="preserve"> الذي يصيبه</w:t>
      </w:r>
      <w:r>
        <w:rPr>
          <w:rtl/>
        </w:rPr>
        <w:t>.</w:t>
      </w:r>
      <w:r w:rsidRPr="00F214BB">
        <w:rPr>
          <w:rtl/>
        </w:rPr>
        <w:t xml:space="preserve"> </w:t>
      </w:r>
    </w:p>
    <w:p w:rsidR="002B1751" w:rsidRPr="00F214BB" w:rsidRDefault="002B1751" w:rsidP="00B31CC7">
      <w:pPr>
        <w:pStyle w:val="libFootnote0"/>
        <w:rPr>
          <w:rtl/>
        </w:rPr>
      </w:pPr>
      <w:r w:rsidRPr="00F214BB">
        <w:rPr>
          <w:rtl/>
        </w:rPr>
        <w:t>(</w:t>
      </w:r>
      <w:r w:rsidR="00B31CC7">
        <w:rPr>
          <w:rFonts w:hint="cs"/>
          <w:rtl/>
        </w:rPr>
        <w:t>5</w:t>
      </w:r>
      <w:r w:rsidRPr="00F214BB">
        <w:rPr>
          <w:rtl/>
        </w:rPr>
        <w:t>) الفقيه 4</w:t>
      </w:r>
      <w:r w:rsidR="00F01D33">
        <w:rPr>
          <w:rtl/>
        </w:rPr>
        <w:t>:</w:t>
      </w:r>
      <w:r w:rsidRPr="00F214BB">
        <w:rPr>
          <w:rtl/>
        </w:rPr>
        <w:t xml:space="preserve"> 45 </w:t>
      </w:r>
      <w:r w:rsidR="00035E93">
        <w:rPr>
          <w:rtl/>
        </w:rPr>
        <w:t>/</w:t>
      </w:r>
      <w:r w:rsidRPr="00F214BB">
        <w:rPr>
          <w:rtl/>
        </w:rPr>
        <w:t xml:space="preserve"> 151</w:t>
      </w:r>
      <w:r>
        <w:rPr>
          <w:rtl/>
        </w:rPr>
        <w:t>.</w:t>
      </w:r>
      <w:r w:rsidRPr="00F214BB">
        <w:rPr>
          <w:rtl/>
        </w:rPr>
        <w:t xml:space="preserve"> </w:t>
      </w:r>
    </w:p>
    <w:p w:rsidR="002B1751" w:rsidRDefault="002B1751" w:rsidP="00577EAF">
      <w:pPr>
        <w:pStyle w:val="libFootnote0"/>
        <w:rPr>
          <w:rtl/>
        </w:rPr>
      </w:pPr>
      <w:r>
        <w:rPr>
          <w:rtl/>
        </w:rPr>
        <w:t>5 - التهذيب 10</w:t>
      </w:r>
      <w:r w:rsidR="00F01D33">
        <w:rPr>
          <w:rtl/>
        </w:rPr>
        <w:t>:</w:t>
      </w:r>
      <w:r>
        <w:rPr>
          <w:rtl/>
        </w:rPr>
        <w:t xml:space="preserve"> 128 </w:t>
      </w:r>
      <w:r w:rsidR="00035E93">
        <w:rPr>
          <w:rtl/>
        </w:rPr>
        <w:t>/</w:t>
      </w:r>
      <w:r>
        <w:rPr>
          <w:rtl/>
        </w:rPr>
        <w:t xml:space="preserve"> 510. </w:t>
      </w:r>
    </w:p>
    <w:p w:rsidR="002B1751" w:rsidRPr="00F214BB" w:rsidRDefault="002B1751" w:rsidP="00B31CC7">
      <w:pPr>
        <w:pStyle w:val="libFootnote0"/>
        <w:rPr>
          <w:rtl/>
        </w:rPr>
      </w:pPr>
      <w:r w:rsidRPr="00F214BB">
        <w:rPr>
          <w:rtl/>
        </w:rPr>
        <w:t>(</w:t>
      </w:r>
      <w:r w:rsidR="00B31CC7">
        <w:rPr>
          <w:rFonts w:hint="cs"/>
          <w:rtl/>
        </w:rPr>
        <w:t>6</w:t>
      </w:r>
      <w:r w:rsidRPr="00F214BB">
        <w:rPr>
          <w:rtl/>
        </w:rPr>
        <w:t>) في المصدر</w:t>
      </w:r>
      <w:r w:rsidR="00F01D33">
        <w:rPr>
          <w:rtl/>
        </w:rPr>
        <w:t>:</w:t>
      </w:r>
      <w:r w:rsidRPr="00F214BB">
        <w:rPr>
          <w:rtl/>
        </w:rPr>
        <w:t xml:space="preserve"> مع</w:t>
      </w:r>
      <w:r>
        <w:rPr>
          <w:rtl/>
        </w:rPr>
        <w:t>.</w:t>
      </w:r>
      <w:r w:rsidRPr="00F214BB">
        <w:rPr>
          <w:rtl/>
        </w:rPr>
        <w:t xml:space="preserve"> </w:t>
      </w:r>
    </w:p>
    <w:p w:rsidR="002B1751" w:rsidRDefault="002B1751" w:rsidP="00577EAF">
      <w:pPr>
        <w:pStyle w:val="libFootnote0"/>
        <w:rPr>
          <w:rtl/>
        </w:rPr>
      </w:pPr>
      <w:r>
        <w:rPr>
          <w:rtl/>
        </w:rPr>
        <w:t>6 - التهذيب 10</w:t>
      </w:r>
      <w:r w:rsidR="00F01D33">
        <w:rPr>
          <w:rtl/>
        </w:rPr>
        <w:t>:</w:t>
      </w:r>
      <w:r>
        <w:rPr>
          <w:rtl/>
        </w:rPr>
        <w:t xml:space="preserve"> 129 </w:t>
      </w:r>
      <w:r w:rsidR="00035E93">
        <w:rPr>
          <w:rtl/>
        </w:rPr>
        <w:t>/</w:t>
      </w:r>
      <w:r>
        <w:rPr>
          <w:rtl/>
        </w:rPr>
        <w:t xml:space="preserve"> 514.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أجبني فيهما </w:t>
      </w:r>
      <w:r w:rsidR="000014EE">
        <w:rPr>
          <w:rtl/>
        </w:rPr>
        <w:t>جميعاً</w:t>
      </w:r>
      <w:r>
        <w:rPr>
          <w:rtl/>
        </w:rPr>
        <w:t xml:space="preserve"> </w:t>
      </w:r>
      <w:r w:rsidRPr="008A1A51">
        <w:rPr>
          <w:rStyle w:val="libFootnotenumChar"/>
          <w:rtl/>
        </w:rPr>
        <w:t>(1)</w:t>
      </w:r>
      <w:r>
        <w:rPr>
          <w:rtl/>
        </w:rPr>
        <w:t>، قال</w:t>
      </w:r>
      <w:r w:rsidR="00F01D33">
        <w:rPr>
          <w:rtl/>
        </w:rPr>
        <w:t>:</w:t>
      </w:r>
      <w:r>
        <w:rPr>
          <w:rtl/>
        </w:rPr>
        <w:t xml:space="preserve"> إن كان سرق بعدما أخذ حص</w:t>
      </w:r>
      <w:r w:rsidR="00B31CC7">
        <w:rPr>
          <w:rFonts w:hint="cs"/>
          <w:rtl/>
        </w:rPr>
        <w:t>ّ</w:t>
      </w:r>
      <w:r>
        <w:rPr>
          <w:rtl/>
        </w:rPr>
        <w:t>ته منه قطع، وإن كان سرق قبل أن يقس</w:t>
      </w:r>
      <w:r w:rsidR="00B31CC7">
        <w:rPr>
          <w:rFonts w:hint="cs"/>
          <w:rtl/>
        </w:rPr>
        <w:t>ّ</w:t>
      </w:r>
      <w:r>
        <w:rPr>
          <w:rtl/>
        </w:rPr>
        <w:t xml:space="preserve">م لم يقطع </w:t>
      </w:r>
      <w:r w:rsidR="000014EE">
        <w:rPr>
          <w:rtl/>
        </w:rPr>
        <w:t xml:space="preserve">حتّى </w:t>
      </w:r>
      <w:r>
        <w:rPr>
          <w:rtl/>
        </w:rPr>
        <w:t>ينظر ماله فيه فيدفع إليه حقه منه، فان كان الذي أخذ أقل مما له ا</w:t>
      </w:r>
      <w:r w:rsidR="00B31CC7">
        <w:rPr>
          <w:rFonts w:hint="cs"/>
          <w:rtl/>
        </w:rPr>
        <w:t>ُ</w:t>
      </w:r>
      <w:r>
        <w:rPr>
          <w:rtl/>
        </w:rPr>
        <w:t xml:space="preserve">عطي بقية حقه ولا شيء عليه </w:t>
      </w:r>
      <w:r w:rsidR="001F501A">
        <w:rPr>
          <w:rtl/>
        </w:rPr>
        <w:t xml:space="preserve">إلّا </w:t>
      </w:r>
      <w:r w:rsidR="006079CC">
        <w:rPr>
          <w:rtl/>
        </w:rPr>
        <w:t xml:space="preserve">أنّه </w:t>
      </w:r>
      <w:r>
        <w:rPr>
          <w:rtl/>
        </w:rPr>
        <w:t>يعزر لجرأته، وإن كان الذي أخذ مثل حق</w:t>
      </w:r>
      <w:r w:rsidR="00B31CC7">
        <w:rPr>
          <w:rFonts w:hint="cs"/>
          <w:rtl/>
        </w:rPr>
        <w:t>ّ</w:t>
      </w:r>
      <w:r>
        <w:rPr>
          <w:rtl/>
        </w:rPr>
        <w:t>ه اق</w:t>
      </w:r>
      <w:r w:rsidR="00B31CC7">
        <w:rPr>
          <w:rFonts w:hint="cs"/>
          <w:rtl/>
        </w:rPr>
        <w:t>ّ</w:t>
      </w:r>
      <w:r>
        <w:rPr>
          <w:rtl/>
        </w:rPr>
        <w:t>ر في يده وزيد أيضا</w:t>
      </w:r>
      <w:r w:rsidR="00B31CC7">
        <w:rPr>
          <w:rFonts w:hint="cs"/>
          <w:rtl/>
        </w:rPr>
        <w:t>ً</w:t>
      </w:r>
      <w:r>
        <w:rPr>
          <w:rtl/>
        </w:rPr>
        <w:t>، وإن كان الذي سرق أكثر مم</w:t>
      </w:r>
      <w:r w:rsidR="00B31CC7">
        <w:rPr>
          <w:rFonts w:hint="cs"/>
          <w:rtl/>
        </w:rPr>
        <w:t>ّ</w:t>
      </w:r>
      <w:r>
        <w:rPr>
          <w:rtl/>
        </w:rPr>
        <w:t xml:space="preserve">ا له بقدر مجن قطع وهو صاغر - وثمن مجن ربع دينار -. </w:t>
      </w:r>
    </w:p>
    <w:p w:rsidR="002B1751" w:rsidRDefault="002B1751" w:rsidP="00A84F24">
      <w:pPr>
        <w:pStyle w:val="libNormal"/>
        <w:rPr>
          <w:rtl/>
        </w:rPr>
      </w:pPr>
      <w:r w:rsidRPr="00035E93">
        <w:rPr>
          <w:rStyle w:val="libNormalChar"/>
          <w:rtl/>
        </w:rPr>
        <w:t>[ 34793 ]</w:t>
      </w:r>
      <w:r>
        <w:rPr>
          <w:rtl/>
        </w:rPr>
        <w:t xml:space="preserve"> 7 - </w:t>
      </w:r>
      <w:r w:rsidR="006079CC">
        <w:rPr>
          <w:rtl/>
        </w:rPr>
        <w:t xml:space="preserve">محمّد </w:t>
      </w:r>
      <w:r>
        <w:rPr>
          <w:rtl/>
        </w:rPr>
        <w:t xml:space="preserve">بن الحسين الرضي في </w:t>
      </w:r>
      <w:r w:rsidRPr="00035E93">
        <w:rPr>
          <w:rStyle w:val="libNormalChar"/>
          <w:rtl/>
        </w:rPr>
        <w:t xml:space="preserve">( </w:t>
      </w:r>
      <w:r>
        <w:rPr>
          <w:rtl/>
        </w:rPr>
        <w:t>نهج البلاغة</w:t>
      </w:r>
      <w:r w:rsidRPr="00035E93">
        <w:rPr>
          <w:rStyle w:val="libNormalChar"/>
          <w:rtl/>
        </w:rPr>
        <w:t xml:space="preserve"> )</w:t>
      </w:r>
      <w:r>
        <w:rPr>
          <w:rtl/>
        </w:rPr>
        <w:t xml:space="preserve"> قال</w:t>
      </w:r>
      <w:r w:rsidR="00F01D33">
        <w:rPr>
          <w:rtl/>
        </w:rPr>
        <w:t>:</w:t>
      </w:r>
      <w:r>
        <w:rPr>
          <w:rtl/>
        </w:rPr>
        <w:t xml:space="preserve"> روي عن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رفع إليه رجلان سرقا من مال الله أ</w:t>
      </w:r>
      <w:r w:rsidR="008C228A">
        <w:rPr>
          <w:rtl/>
        </w:rPr>
        <w:t>حدّ</w:t>
      </w:r>
      <w:r>
        <w:rPr>
          <w:rtl/>
        </w:rPr>
        <w:t xml:space="preserve">هما عبد من مال الله والآخر من عرض </w:t>
      </w:r>
      <w:r w:rsidRPr="008A1A51">
        <w:rPr>
          <w:rStyle w:val="libFootnotenumChar"/>
          <w:rtl/>
        </w:rPr>
        <w:t>(</w:t>
      </w:r>
      <w:r w:rsidR="00A84F24">
        <w:rPr>
          <w:rStyle w:val="libFootnotenumChar"/>
          <w:rFonts w:hint="cs"/>
          <w:rtl/>
        </w:rPr>
        <w:t>2</w:t>
      </w:r>
      <w:r w:rsidRPr="008A1A51">
        <w:rPr>
          <w:rStyle w:val="libFootnotenumChar"/>
          <w:rtl/>
        </w:rPr>
        <w:t>)</w:t>
      </w:r>
      <w:r>
        <w:rPr>
          <w:rtl/>
        </w:rPr>
        <w:t xml:space="preserve"> الناس، فقال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أم</w:t>
      </w:r>
      <w:r w:rsidR="00B31CC7">
        <w:rPr>
          <w:rFonts w:hint="cs"/>
          <w:rtl/>
        </w:rPr>
        <w:t>ّ</w:t>
      </w:r>
      <w:r>
        <w:rPr>
          <w:rtl/>
        </w:rPr>
        <w:t xml:space="preserve">ا هذا فهو </w:t>
      </w:r>
      <w:r w:rsidRPr="008A1A51">
        <w:rPr>
          <w:rStyle w:val="libFootnotenumChar"/>
          <w:rtl/>
        </w:rPr>
        <w:t>(</w:t>
      </w:r>
      <w:r w:rsidR="00A84F24">
        <w:rPr>
          <w:rStyle w:val="libFootnotenumChar"/>
          <w:rFonts w:hint="cs"/>
          <w:rtl/>
        </w:rPr>
        <w:t>3</w:t>
      </w:r>
      <w:r w:rsidRPr="008A1A51">
        <w:rPr>
          <w:rStyle w:val="libFootnotenumChar"/>
          <w:rtl/>
        </w:rPr>
        <w:t>)</w:t>
      </w:r>
      <w:r>
        <w:rPr>
          <w:rtl/>
        </w:rPr>
        <w:t xml:space="preserve"> مال الله ولا </w:t>
      </w:r>
      <w:r w:rsidR="008C228A">
        <w:rPr>
          <w:rtl/>
        </w:rPr>
        <w:t>حدّ</w:t>
      </w:r>
      <w:r w:rsidR="001F501A">
        <w:rPr>
          <w:rtl/>
        </w:rPr>
        <w:t xml:space="preserve"> </w:t>
      </w:r>
      <w:r>
        <w:rPr>
          <w:rtl/>
        </w:rPr>
        <w:t xml:space="preserve">عليه ومال الله أكل بعضه </w:t>
      </w:r>
      <w:r w:rsidR="00E66036">
        <w:rPr>
          <w:rtl/>
        </w:rPr>
        <w:t>بعضاً</w:t>
      </w:r>
      <w:r>
        <w:rPr>
          <w:rtl/>
        </w:rPr>
        <w:t>، وأم</w:t>
      </w:r>
      <w:r w:rsidR="00B31CC7">
        <w:rPr>
          <w:rFonts w:hint="cs"/>
          <w:rtl/>
        </w:rPr>
        <w:t>ّ</w:t>
      </w:r>
      <w:r>
        <w:rPr>
          <w:rtl/>
        </w:rPr>
        <w:t xml:space="preserve">ا الآخر فعليه </w:t>
      </w:r>
      <w:r w:rsidR="001F501A">
        <w:rPr>
          <w:rtl/>
        </w:rPr>
        <w:t>ال</w:t>
      </w:r>
      <w:r w:rsidR="008C228A">
        <w:rPr>
          <w:rtl/>
        </w:rPr>
        <w:t>حدّ</w:t>
      </w:r>
      <w:r w:rsidR="001F501A">
        <w:rPr>
          <w:rtl/>
        </w:rPr>
        <w:t xml:space="preserve"> </w:t>
      </w:r>
      <w:r>
        <w:rPr>
          <w:rtl/>
        </w:rPr>
        <w:t xml:space="preserve">فقطع يده. </w:t>
      </w:r>
    </w:p>
    <w:p w:rsidR="002B1751" w:rsidRDefault="00B31CC7" w:rsidP="00A84F24">
      <w:pPr>
        <w:pStyle w:val="libNormal"/>
        <w:rPr>
          <w:rtl/>
        </w:rPr>
      </w:pPr>
      <w:r>
        <w:rPr>
          <w:rtl/>
        </w:rPr>
        <w:t xml:space="preserve">ورواه الشيخ </w:t>
      </w:r>
      <w:r w:rsidR="002B1751">
        <w:rPr>
          <w:rtl/>
        </w:rPr>
        <w:t xml:space="preserve">كما يأتي </w:t>
      </w:r>
      <w:r w:rsidR="002B1751" w:rsidRPr="008A1A51">
        <w:rPr>
          <w:rStyle w:val="libFootnotenumChar"/>
          <w:rtl/>
        </w:rPr>
        <w:t>(</w:t>
      </w:r>
      <w:r w:rsidR="00A84F24">
        <w:rPr>
          <w:rStyle w:val="libFootnotenumChar"/>
          <w:rFonts w:hint="cs"/>
          <w:rtl/>
        </w:rPr>
        <w:t>4</w:t>
      </w:r>
      <w:r w:rsidR="002B1751" w:rsidRPr="008A1A51">
        <w:rPr>
          <w:rStyle w:val="libFootnotenumChar"/>
          <w:rtl/>
        </w:rPr>
        <w:t>)</w:t>
      </w:r>
      <w:r w:rsidR="002B1751">
        <w:rPr>
          <w:rtl/>
        </w:rPr>
        <w:t xml:space="preserve">. </w:t>
      </w:r>
    </w:p>
    <w:p w:rsidR="002B1751" w:rsidRDefault="002B1751" w:rsidP="00A84F24">
      <w:pPr>
        <w:pStyle w:val="libNormal"/>
        <w:rPr>
          <w:rtl/>
        </w:rPr>
      </w:pPr>
      <w:r>
        <w:rPr>
          <w:rtl/>
        </w:rPr>
        <w:t>أقول</w:t>
      </w:r>
      <w:r w:rsidR="00F01D33">
        <w:rPr>
          <w:rtl/>
        </w:rPr>
        <w:t>:</w:t>
      </w:r>
      <w:r>
        <w:rPr>
          <w:rtl/>
        </w:rPr>
        <w:t xml:space="preserve"> وتقد</w:t>
      </w:r>
      <w:r w:rsidR="00B31CC7">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A84F24">
        <w:rPr>
          <w:rStyle w:val="libFootnotenumChar"/>
          <w:rFonts w:hint="cs"/>
          <w:rtl/>
        </w:rPr>
        <w:t>5</w:t>
      </w:r>
      <w:r w:rsidRPr="008A1A51">
        <w:rPr>
          <w:rStyle w:val="libFootnotenumChar"/>
          <w:rtl/>
        </w:rPr>
        <w:t>)</w:t>
      </w:r>
      <w:r>
        <w:rPr>
          <w:rtl/>
        </w:rPr>
        <w:t xml:space="preserve">. </w:t>
      </w:r>
    </w:p>
    <w:p w:rsidR="002B1751" w:rsidRDefault="002B1751" w:rsidP="002B1751">
      <w:pPr>
        <w:pStyle w:val="Heading2Center"/>
        <w:rPr>
          <w:rtl/>
        </w:rPr>
      </w:pPr>
      <w:bookmarkStart w:id="618" w:name="_Toc309716564"/>
      <w:bookmarkStart w:id="619" w:name="_Toc380648293"/>
      <w:bookmarkStart w:id="620" w:name="_Toc189237784"/>
      <w:r>
        <w:rPr>
          <w:rtl/>
        </w:rPr>
        <w:t xml:space="preserve">25 - باب </w:t>
      </w:r>
      <w:r w:rsidR="00B31CC7">
        <w:rPr>
          <w:rtl/>
        </w:rPr>
        <w:t>أن</w:t>
      </w:r>
      <w:r w:rsidR="006079CC">
        <w:rPr>
          <w:rtl/>
        </w:rPr>
        <w:t xml:space="preserve">ه </w:t>
      </w:r>
      <w:r>
        <w:rPr>
          <w:rtl/>
        </w:rPr>
        <w:t>لا يقطع السارق في عام المجاعة في</w:t>
      </w:r>
      <w:bookmarkEnd w:id="618"/>
      <w:r w:rsidR="00BF2157">
        <w:rPr>
          <w:rtl/>
        </w:rPr>
        <w:t xml:space="preserve"> </w:t>
      </w:r>
      <w:bookmarkStart w:id="621" w:name="_Toc309716565"/>
      <w:r w:rsidR="00BF2157">
        <w:rPr>
          <w:rtl/>
        </w:rPr>
        <w:t>ش</w:t>
      </w:r>
      <w:r>
        <w:rPr>
          <w:rtl/>
        </w:rPr>
        <w:t>يء مما يؤكل</w:t>
      </w:r>
      <w:bookmarkEnd w:id="619"/>
      <w:bookmarkEnd w:id="620"/>
      <w:bookmarkEnd w:id="621"/>
      <w:r>
        <w:rPr>
          <w:rtl/>
        </w:rPr>
        <w:t xml:space="preserve"> </w:t>
      </w:r>
    </w:p>
    <w:p w:rsidR="002B1751" w:rsidRDefault="002B1751" w:rsidP="00A84F24">
      <w:pPr>
        <w:pStyle w:val="libNormal"/>
        <w:rPr>
          <w:rtl/>
        </w:rPr>
      </w:pPr>
      <w:r w:rsidRPr="00035E93">
        <w:rPr>
          <w:rStyle w:val="libNormalChar"/>
          <w:rtl/>
        </w:rPr>
        <w:t>[ 34798 ]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w:t>
      </w:r>
      <w:r w:rsidRPr="008A1A51">
        <w:rPr>
          <w:rStyle w:val="libFootnotenumChar"/>
          <w:rtl/>
        </w:rPr>
        <w:t>(</w:t>
      </w:r>
      <w:r w:rsidR="00A84F24">
        <w:rPr>
          <w:rStyle w:val="libFootnotenumChar"/>
          <w:rFonts w:hint="cs"/>
          <w:rtl/>
        </w:rPr>
        <w:t>6</w:t>
      </w:r>
      <w:r w:rsidRPr="008A1A51">
        <w:rPr>
          <w:rStyle w:val="libFootnotenumChar"/>
          <w:rtl/>
        </w:rPr>
        <w:t>)</w:t>
      </w:r>
      <w:r>
        <w:rPr>
          <w:rtl/>
        </w:rPr>
        <w:t xml:space="preserve">، عن </w:t>
      </w:r>
      <w:r w:rsidR="006079CC">
        <w:rPr>
          <w:rtl/>
        </w:rPr>
        <w:t xml:space="preserve">محمّد </w:t>
      </w:r>
      <w:r>
        <w:rPr>
          <w:rtl/>
        </w:rPr>
        <w:t xml:space="preserve">ابن أحمد، عن </w:t>
      </w:r>
      <w:r w:rsidR="006079CC">
        <w:rPr>
          <w:rtl/>
        </w:rPr>
        <w:t xml:space="preserve">محمّد </w:t>
      </w:r>
      <w:r>
        <w:rPr>
          <w:rtl/>
        </w:rPr>
        <w:t>بن عيسى بن عبيد، عن زياد القندي، عم</w:t>
      </w:r>
      <w:r w:rsidR="00A84F24">
        <w:rPr>
          <w:rFonts w:hint="cs"/>
          <w:rtl/>
        </w:rPr>
        <w:t>ّ</w:t>
      </w:r>
      <w:r>
        <w:rPr>
          <w:rtl/>
        </w:rPr>
        <w:t xml:space="preserve">ن ذكره، </w:t>
      </w:r>
    </w:p>
    <w:p w:rsidR="002B1751" w:rsidRDefault="00C4707E" w:rsidP="00C4707E">
      <w:pPr>
        <w:pStyle w:val="libLine"/>
        <w:rPr>
          <w:rtl/>
        </w:rPr>
      </w:pPr>
      <w:r>
        <w:rPr>
          <w:rtl/>
        </w:rPr>
        <w:t>____________________</w:t>
      </w:r>
    </w:p>
    <w:p w:rsidR="002B1751" w:rsidRPr="00F214BB" w:rsidRDefault="002B1751" w:rsidP="00577EAF">
      <w:pPr>
        <w:pStyle w:val="libFootnote0"/>
        <w:rPr>
          <w:rtl/>
        </w:rPr>
      </w:pPr>
      <w:r w:rsidRPr="00F214BB">
        <w:rPr>
          <w:rtl/>
        </w:rPr>
        <w:t>(1) في المصدر</w:t>
      </w:r>
      <w:r w:rsidR="00F01D33">
        <w:rPr>
          <w:rtl/>
        </w:rPr>
        <w:t>:</w:t>
      </w:r>
      <w:r w:rsidRPr="00F214BB">
        <w:rPr>
          <w:rtl/>
        </w:rPr>
        <w:t xml:space="preserve"> فأجبني فيهما</w:t>
      </w:r>
      <w:r>
        <w:rPr>
          <w:rtl/>
        </w:rPr>
        <w:t>.</w:t>
      </w:r>
      <w:r w:rsidRPr="00F214BB">
        <w:rPr>
          <w:rtl/>
        </w:rPr>
        <w:t xml:space="preserve"> </w:t>
      </w:r>
    </w:p>
    <w:p w:rsidR="002B1751" w:rsidRDefault="002B1751" w:rsidP="00577EAF">
      <w:pPr>
        <w:pStyle w:val="libFootnote0"/>
        <w:rPr>
          <w:rtl/>
        </w:rPr>
      </w:pPr>
      <w:r>
        <w:rPr>
          <w:rtl/>
        </w:rPr>
        <w:t>7 - نهج البلاغة 3</w:t>
      </w:r>
      <w:r w:rsidR="00F01D33">
        <w:rPr>
          <w:rtl/>
        </w:rPr>
        <w:t>:</w:t>
      </w:r>
      <w:r>
        <w:rPr>
          <w:rtl/>
        </w:rPr>
        <w:t xml:space="preserve"> 218 </w:t>
      </w:r>
      <w:r w:rsidR="00035E93">
        <w:rPr>
          <w:rtl/>
        </w:rPr>
        <w:t>/</w:t>
      </w:r>
      <w:r>
        <w:rPr>
          <w:rtl/>
        </w:rPr>
        <w:t xml:space="preserve"> 271. </w:t>
      </w:r>
    </w:p>
    <w:p w:rsidR="002B1751" w:rsidRPr="00F214BB" w:rsidRDefault="002B1751" w:rsidP="00A84F24">
      <w:pPr>
        <w:pStyle w:val="libFootnote0"/>
        <w:rPr>
          <w:rtl/>
        </w:rPr>
      </w:pPr>
      <w:r w:rsidRPr="00F214BB">
        <w:rPr>
          <w:rtl/>
        </w:rPr>
        <w:t>(</w:t>
      </w:r>
      <w:r w:rsidR="00A84F24">
        <w:rPr>
          <w:rFonts w:hint="cs"/>
          <w:rtl/>
        </w:rPr>
        <w:t>2</w:t>
      </w:r>
      <w:r w:rsidRPr="00F214BB">
        <w:rPr>
          <w:rtl/>
        </w:rPr>
        <w:t>) في المصدر</w:t>
      </w:r>
      <w:r w:rsidR="00F01D33">
        <w:rPr>
          <w:rtl/>
        </w:rPr>
        <w:t>:</w:t>
      </w:r>
      <w:r w:rsidRPr="00F214BB">
        <w:rPr>
          <w:rtl/>
        </w:rPr>
        <w:t xml:space="preserve"> عروض</w:t>
      </w:r>
      <w:r>
        <w:rPr>
          <w:rtl/>
        </w:rPr>
        <w:t>.</w:t>
      </w:r>
      <w:r w:rsidRPr="00F214BB">
        <w:rPr>
          <w:rtl/>
        </w:rPr>
        <w:t xml:space="preserve"> </w:t>
      </w:r>
    </w:p>
    <w:p w:rsidR="002B1751" w:rsidRPr="00F214BB" w:rsidRDefault="002B1751" w:rsidP="00A84F24">
      <w:pPr>
        <w:pStyle w:val="libFootnote0"/>
        <w:rPr>
          <w:rtl/>
        </w:rPr>
      </w:pPr>
      <w:r w:rsidRPr="00F214BB">
        <w:rPr>
          <w:rtl/>
        </w:rPr>
        <w:t>(</w:t>
      </w:r>
      <w:r w:rsidR="00A84F24">
        <w:rPr>
          <w:rFonts w:hint="cs"/>
          <w:rtl/>
        </w:rPr>
        <w:t>3</w:t>
      </w:r>
      <w:r w:rsidRPr="00F214BB">
        <w:rPr>
          <w:rtl/>
        </w:rPr>
        <w:t>) في المصدر زيادة</w:t>
      </w:r>
      <w:r w:rsidR="00F01D33">
        <w:rPr>
          <w:rtl/>
        </w:rPr>
        <w:t>:</w:t>
      </w:r>
      <w:r w:rsidRPr="00F214BB">
        <w:rPr>
          <w:rtl/>
        </w:rPr>
        <w:t xml:space="preserve"> من</w:t>
      </w:r>
      <w:r>
        <w:rPr>
          <w:rtl/>
        </w:rPr>
        <w:t>.</w:t>
      </w:r>
      <w:r w:rsidRPr="00F214BB">
        <w:rPr>
          <w:rtl/>
        </w:rPr>
        <w:t xml:space="preserve"> </w:t>
      </w:r>
    </w:p>
    <w:p w:rsidR="002B1751" w:rsidRPr="00F214BB" w:rsidRDefault="002B1751" w:rsidP="00A84F24">
      <w:pPr>
        <w:pStyle w:val="libFootnote0"/>
        <w:rPr>
          <w:rtl/>
        </w:rPr>
      </w:pPr>
      <w:r w:rsidRPr="00035E93">
        <w:rPr>
          <w:rStyle w:val="libNormalChar"/>
          <w:rtl/>
        </w:rPr>
        <w:t>(</w:t>
      </w:r>
      <w:r w:rsidR="00A84F24">
        <w:rPr>
          <w:rFonts w:hint="cs"/>
          <w:rtl/>
        </w:rPr>
        <w:t>4</w:t>
      </w:r>
      <w:r w:rsidRPr="00035E93">
        <w:rPr>
          <w:rStyle w:val="libNormalChar"/>
          <w:rtl/>
        </w:rPr>
        <w:t>)</w:t>
      </w:r>
      <w:r w:rsidRPr="00F214BB">
        <w:rPr>
          <w:rtl/>
        </w:rPr>
        <w:t xml:space="preserve"> يأتي في </w:t>
      </w:r>
      <w:r w:rsidR="001F501A">
        <w:rPr>
          <w:rtl/>
        </w:rPr>
        <w:t>ال</w:t>
      </w:r>
      <w:r w:rsidR="00396709">
        <w:rPr>
          <w:rtl/>
        </w:rPr>
        <w:t xml:space="preserve">حديث </w:t>
      </w:r>
      <w:r w:rsidRPr="00F214BB">
        <w:rPr>
          <w:rtl/>
        </w:rPr>
        <w:t>4 من الباب 29 من هذه الأبواب</w:t>
      </w:r>
      <w:r>
        <w:rPr>
          <w:rtl/>
        </w:rPr>
        <w:t>.</w:t>
      </w:r>
      <w:r w:rsidRPr="00F214BB">
        <w:rPr>
          <w:rtl/>
        </w:rPr>
        <w:t xml:space="preserve"> </w:t>
      </w:r>
    </w:p>
    <w:p w:rsidR="002B1751" w:rsidRPr="00F214BB" w:rsidRDefault="002B1751" w:rsidP="00A84F24">
      <w:pPr>
        <w:pStyle w:val="libFootnote0"/>
        <w:rPr>
          <w:rtl/>
        </w:rPr>
      </w:pPr>
      <w:r w:rsidRPr="00F214BB">
        <w:rPr>
          <w:rtl/>
        </w:rPr>
        <w:t>(</w:t>
      </w:r>
      <w:r w:rsidR="00A84F24">
        <w:rPr>
          <w:rFonts w:hint="cs"/>
          <w:rtl/>
        </w:rPr>
        <w:t>5</w:t>
      </w:r>
      <w:r w:rsidRPr="00F214BB">
        <w:rPr>
          <w:rtl/>
        </w:rPr>
        <w:t>) تقدم في الباب 6</w:t>
      </w:r>
      <w:r>
        <w:rPr>
          <w:rtl/>
        </w:rPr>
        <w:t>،</w:t>
      </w:r>
      <w:r w:rsidRPr="00F214BB">
        <w:rPr>
          <w:rtl/>
        </w:rPr>
        <w:t xml:space="preserve"> وفي </w:t>
      </w:r>
      <w:r w:rsidR="001F501A">
        <w:rPr>
          <w:rtl/>
        </w:rPr>
        <w:t>ال</w:t>
      </w:r>
      <w:r w:rsidR="00396709">
        <w:rPr>
          <w:rtl/>
        </w:rPr>
        <w:t xml:space="preserve">حديث </w:t>
      </w:r>
      <w:r w:rsidRPr="00F214BB">
        <w:rPr>
          <w:rtl/>
        </w:rPr>
        <w:t>2 من الباب 14 من هذه الأبواب</w:t>
      </w:r>
      <w:r>
        <w:rPr>
          <w:rtl/>
        </w:rPr>
        <w:t>.</w:t>
      </w:r>
      <w:r w:rsidRPr="00F214BB">
        <w:rPr>
          <w:rtl/>
        </w:rPr>
        <w:t xml:space="preserve"> </w:t>
      </w:r>
    </w:p>
    <w:p w:rsidR="002B1751" w:rsidRDefault="002B1751" w:rsidP="00A84F24">
      <w:pPr>
        <w:pStyle w:val="libFootnoteCenterBold"/>
        <w:rPr>
          <w:rtl/>
        </w:rPr>
      </w:pPr>
      <w:r>
        <w:rPr>
          <w:rtl/>
        </w:rPr>
        <w:t xml:space="preserve">الباب 25 </w:t>
      </w:r>
    </w:p>
    <w:p w:rsidR="002B1751" w:rsidRDefault="002B1751" w:rsidP="00A84F24">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231 </w:t>
      </w:r>
      <w:r w:rsidR="00035E93">
        <w:rPr>
          <w:rtl/>
        </w:rPr>
        <w:t>/</w:t>
      </w:r>
      <w:r>
        <w:rPr>
          <w:rtl/>
        </w:rPr>
        <w:t xml:space="preserve"> 1، التهذيب 10</w:t>
      </w:r>
      <w:r w:rsidR="00F01D33">
        <w:rPr>
          <w:rtl/>
        </w:rPr>
        <w:t>:</w:t>
      </w:r>
      <w:r>
        <w:rPr>
          <w:rtl/>
        </w:rPr>
        <w:t xml:space="preserve"> 112 </w:t>
      </w:r>
      <w:r w:rsidR="00035E93">
        <w:rPr>
          <w:rtl/>
        </w:rPr>
        <w:t>/</w:t>
      </w:r>
      <w:r>
        <w:rPr>
          <w:rtl/>
        </w:rPr>
        <w:t xml:space="preserve"> 443. </w:t>
      </w:r>
    </w:p>
    <w:p w:rsidR="002B1751" w:rsidRPr="00F214BB" w:rsidRDefault="002B1751" w:rsidP="00A84F24">
      <w:pPr>
        <w:pStyle w:val="libFootnote0"/>
        <w:rPr>
          <w:rtl/>
        </w:rPr>
      </w:pPr>
      <w:r w:rsidRPr="00F214BB">
        <w:rPr>
          <w:rtl/>
        </w:rPr>
        <w:t>(</w:t>
      </w:r>
      <w:r w:rsidR="00A84F24">
        <w:rPr>
          <w:rFonts w:hint="cs"/>
          <w:rtl/>
        </w:rPr>
        <w:t>6</w:t>
      </w:r>
      <w:r w:rsidRPr="00F214BB">
        <w:rPr>
          <w:rtl/>
        </w:rPr>
        <w:t>) في الكافي زيادة</w:t>
      </w:r>
      <w:r w:rsidR="00F01D33">
        <w:rPr>
          <w:rtl/>
        </w:rPr>
        <w:t>:</w:t>
      </w:r>
      <w:r w:rsidRPr="00F214BB">
        <w:rPr>
          <w:rtl/>
        </w:rPr>
        <w:t xml:space="preserve"> وغيره</w:t>
      </w:r>
      <w:r>
        <w:rPr>
          <w:rtl/>
        </w:rPr>
        <w:t>.</w:t>
      </w:r>
    </w:p>
    <w:p w:rsidR="002B1751" w:rsidRDefault="002B1751" w:rsidP="00C4707E">
      <w:pPr>
        <w:pStyle w:val="libNormal"/>
        <w:rPr>
          <w:rtl/>
        </w:rPr>
      </w:pPr>
      <w:r>
        <w:rPr>
          <w:rtl/>
        </w:rPr>
        <w:br w:type="page"/>
      </w:r>
    </w:p>
    <w:p w:rsidR="002B1751" w:rsidRDefault="002B1751" w:rsidP="00665AD3">
      <w:pPr>
        <w:pStyle w:val="libNormal0"/>
        <w:rPr>
          <w:rtl/>
        </w:rPr>
      </w:pPr>
      <w:r>
        <w:rPr>
          <w:rtl/>
        </w:rPr>
        <w:lastRenderedPageBreak/>
        <w:t xml:space="preserve">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يقطع السارق في سنة المحل </w:t>
      </w:r>
      <w:r w:rsidRPr="008A1A51">
        <w:rPr>
          <w:rStyle w:val="libFootnotenumChar"/>
          <w:rtl/>
        </w:rPr>
        <w:t>(</w:t>
      </w:r>
      <w:r w:rsidR="00665AD3">
        <w:rPr>
          <w:rStyle w:val="libFootnotenumChar"/>
          <w:rFonts w:hint="cs"/>
          <w:rtl/>
        </w:rPr>
        <w:t>1</w:t>
      </w:r>
      <w:r w:rsidRPr="008A1A51">
        <w:rPr>
          <w:rStyle w:val="libFootnotenumChar"/>
          <w:rtl/>
        </w:rPr>
        <w:t>)</w:t>
      </w:r>
      <w:r>
        <w:rPr>
          <w:rtl/>
        </w:rPr>
        <w:t xml:space="preserve"> في شيء مم</w:t>
      </w:r>
      <w:r w:rsidR="00A84F24">
        <w:rPr>
          <w:rFonts w:hint="cs"/>
          <w:rtl/>
        </w:rPr>
        <w:t>ّ</w:t>
      </w:r>
      <w:r>
        <w:rPr>
          <w:rtl/>
        </w:rPr>
        <w:t xml:space="preserve">ا يؤكل مثل الخبز واللحم وأشباه ذلك. </w:t>
      </w:r>
    </w:p>
    <w:p w:rsidR="002B1751" w:rsidRDefault="002B1751" w:rsidP="00665AD3">
      <w:pPr>
        <w:pStyle w:val="libNormal"/>
        <w:rPr>
          <w:rtl/>
        </w:rPr>
      </w:pPr>
      <w:r>
        <w:rPr>
          <w:rtl/>
        </w:rPr>
        <w:t xml:space="preserve">ورواه الصدوق بإسناده عن زياد بن مروان القندي مثله، </w:t>
      </w:r>
      <w:r w:rsidR="001F501A">
        <w:rPr>
          <w:rtl/>
        </w:rPr>
        <w:t xml:space="preserve">إلّا </w:t>
      </w:r>
      <w:r w:rsidR="006079CC">
        <w:rPr>
          <w:rtl/>
        </w:rPr>
        <w:t xml:space="preserve">أنّه </w:t>
      </w:r>
      <w:r>
        <w:rPr>
          <w:rtl/>
        </w:rPr>
        <w:t>قال</w:t>
      </w:r>
      <w:r w:rsidR="00F01D33">
        <w:rPr>
          <w:rtl/>
        </w:rPr>
        <w:t>:</w:t>
      </w:r>
      <w:r>
        <w:rPr>
          <w:rtl/>
        </w:rPr>
        <w:t xml:space="preserve"> واللحم والقث</w:t>
      </w:r>
      <w:r w:rsidR="00A84F24">
        <w:rPr>
          <w:rFonts w:hint="cs"/>
          <w:rtl/>
        </w:rPr>
        <w:t>ّ</w:t>
      </w:r>
      <w:r>
        <w:rPr>
          <w:rtl/>
        </w:rPr>
        <w:t xml:space="preserve">اء </w:t>
      </w:r>
      <w:r w:rsidRPr="008A1A51">
        <w:rPr>
          <w:rStyle w:val="libFootnotenumChar"/>
          <w:rtl/>
        </w:rPr>
        <w:t>(</w:t>
      </w:r>
      <w:r w:rsidR="00665AD3">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[ 34795 ]</w:t>
      </w:r>
      <w:r>
        <w:rPr>
          <w:rtl/>
        </w:rPr>
        <w:t xml:space="preserve"> 2 -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w:t>
      </w:r>
      <w:r w:rsidR="00F01D33">
        <w:rPr>
          <w:rtl/>
        </w:rPr>
        <w:t>:</w:t>
      </w:r>
      <w:r>
        <w:rPr>
          <w:rtl/>
        </w:rPr>
        <w:t xml:space="preserve"> لا يقطع السارق في عام سنة - يعني</w:t>
      </w:r>
      <w:r w:rsidR="00F01D33">
        <w:rPr>
          <w:rtl/>
        </w:rPr>
        <w:t>:</w:t>
      </w:r>
      <w:r>
        <w:rPr>
          <w:rtl/>
        </w:rPr>
        <w:t xml:space="preserve"> عام مجاعة -. </w:t>
      </w:r>
    </w:p>
    <w:p w:rsidR="002B1751" w:rsidRDefault="002B1751" w:rsidP="00F01D33">
      <w:pPr>
        <w:pStyle w:val="libNormal"/>
        <w:rPr>
          <w:rtl/>
        </w:rPr>
      </w:pPr>
      <w:r w:rsidRPr="00035E93">
        <w:rPr>
          <w:rStyle w:val="libNormalChar"/>
          <w:rtl/>
        </w:rPr>
        <w:t>[ 34796 ]</w:t>
      </w:r>
      <w:r>
        <w:rPr>
          <w:rtl/>
        </w:rPr>
        <w:t xml:space="preserve"> 3 - وعن </w:t>
      </w:r>
      <w:r w:rsidR="006079CC">
        <w:rPr>
          <w:rtl/>
        </w:rPr>
        <w:t xml:space="preserve">عدَّة </w:t>
      </w:r>
      <w:r>
        <w:rPr>
          <w:rtl/>
        </w:rPr>
        <w:t xml:space="preserve">من أصحابنا، عن سهل بن زياد، وعن </w:t>
      </w:r>
      <w:r w:rsidR="006079CC">
        <w:rPr>
          <w:rtl/>
        </w:rPr>
        <w:t xml:space="preserve">محمّد </w:t>
      </w:r>
      <w:r>
        <w:rPr>
          <w:rtl/>
        </w:rPr>
        <w:t xml:space="preserve">ابن يحيى، عن أحمد بن </w:t>
      </w:r>
      <w:r w:rsidR="006079CC">
        <w:rPr>
          <w:rtl/>
        </w:rPr>
        <w:t xml:space="preserve">محمّد </w:t>
      </w:r>
      <w:r w:rsidR="000014EE">
        <w:rPr>
          <w:rtl/>
        </w:rPr>
        <w:t>جميعاً</w:t>
      </w:r>
      <w:r>
        <w:rPr>
          <w:rtl/>
        </w:rPr>
        <w:t xml:space="preserve">، عن </w:t>
      </w:r>
      <w:r w:rsidR="006079CC">
        <w:rPr>
          <w:rtl/>
        </w:rPr>
        <w:t xml:space="preserve">عليِّ </w:t>
      </w:r>
      <w:r>
        <w:rPr>
          <w:rtl/>
        </w:rPr>
        <w:t xml:space="preserve">بن الحكم، عن عاصم ابن حميد، عمن أخبره،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لا يقطع السارق في أيام المجاعة. </w:t>
      </w:r>
    </w:p>
    <w:p w:rsidR="002B1751" w:rsidRDefault="002B1751" w:rsidP="00665AD3">
      <w:pPr>
        <w:pStyle w:val="libNormal"/>
        <w:rPr>
          <w:rtl/>
        </w:rPr>
      </w:pPr>
      <w:r>
        <w:rPr>
          <w:rtl/>
        </w:rPr>
        <w:t xml:space="preserve">ورواه الشيخ بإسناده عن سهل بن زياد </w:t>
      </w:r>
      <w:r w:rsidRPr="008A1A51">
        <w:rPr>
          <w:rStyle w:val="libFootnotenumChar"/>
          <w:rtl/>
        </w:rPr>
        <w:t>(</w:t>
      </w:r>
      <w:r w:rsidR="00665AD3">
        <w:rPr>
          <w:rStyle w:val="libFootnotenumChar"/>
          <w:rFonts w:hint="cs"/>
          <w:rtl/>
        </w:rPr>
        <w:t>3</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عليِّ </w:t>
      </w:r>
      <w:r>
        <w:rPr>
          <w:rtl/>
        </w:rPr>
        <w:t>ابن إبراهيم، و</w:t>
      </w:r>
      <w:r w:rsidR="006079CC">
        <w:rPr>
          <w:rtl/>
        </w:rPr>
        <w:t>الأوَّل</w:t>
      </w:r>
      <w:r>
        <w:rPr>
          <w:rtl/>
        </w:rPr>
        <w:t xml:space="preserve"> بإسناده عن </w:t>
      </w:r>
      <w:r w:rsidR="006079CC">
        <w:rPr>
          <w:rtl/>
        </w:rPr>
        <w:t xml:space="preserve">محمّد </w:t>
      </w:r>
      <w:r>
        <w:rPr>
          <w:rtl/>
        </w:rPr>
        <w:t xml:space="preserve">بن أحمد بن يحيى مثله. </w:t>
      </w:r>
    </w:p>
    <w:p w:rsidR="002B1751" w:rsidRDefault="002B1751" w:rsidP="00F01D33">
      <w:pPr>
        <w:pStyle w:val="libNormal"/>
        <w:rPr>
          <w:rtl/>
        </w:rPr>
      </w:pPr>
      <w:r w:rsidRPr="00035E93">
        <w:rPr>
          <w:rStyle w:val="libNormalChar"/>
          <w:rtl/>
        </w:rPr>
        <w:t>[ 34797 ]</w:t>
      </w:r>
      <w:r>
        <w:rPr>
          <w:rtl/>
        </w:rPr>
        <w:t xml:space="preserve"> 4 - </w:t>
      </w:r>
      <w:r w:rsidR="006079CC">
        <w:rPr>
          <w:rtl/>
        </w:rPr>
        <w:t xml:space="preserve">محمّد </w:t>
      </w:r>
      <w:r>
        <w:rPr>
          <w:rtl/>
        </w:rPr>
        <w:t xml:space="preserve">بن </w:t>
      </w:r>
      <w:r w:rsidR="006079CC">
        <w:rPr>
          <w:rtl/>
        </w:rPr>
        <w:t xml:space="preserve">عليِّ </w:t>
      </w:r>
      <w:r>
        <w:rPr>
          <w:rtl/>
        </w:rPr>
        <w:t xml:space="preserve">بن الحسين بإسناده عن السكوني، عن جعفر بن </w:t>
      </w:r>
      <w:r w:rsidR="006079CC">
        <w:rPr>
          <w:rtl/>
        </w:rPr>
        <w:t>محمّد</w:t>
      </w:r>
      <w:r>
        <w:rPr>
          <w:rtl/>
        </w:rPr>
        <w:t>، عن أبيه</w:t>
      </w:r>
      <w:r w:rsidR="00A84F24">
        <w:rPr>
          <w:rFonts w:hint="cs"/>
          <w:rtl/>
        </w:rPr>
        <w:t xml:space="preserve"> (</w:t>
      </w:r>
      <w:r>
        <w:rPr>
          <w:rtl/>
        </w:rPr>
        <w:t xml:space="preserve"> </w:t>
      </w:r>
      <w:r w:rsidR="008A1A51" w:rsidRPr="008A1A51">
        <w:rPr>
          <w:rStyle w:val="libAlaemChar"/>
          <w:rFonts w:hint="cs"/>
          <w:rtl/>
        </w:rPr>
        <w:t>عليهما‌السلام</w:t>
      </w:r>
      <w:r>
        <w:rPr>
          <w:rtl/>
        </w:rPr>
        <w:t xml:space="preserve"> </w:t>
      </w:r>
      <w:r w:rsidR="00A84F24">
        <w:rPr>
          <w:rFonts w:hint="cs"/>
          <w:rtl/>
        </w:rPr>
        <w:t xml:space="preserve">) ، </w:t>
      </w:r>
      <w:r>
        <w:rPr>
          <w:rtl/>
        </w:rPr>
        <w:t>قال</w:t>
      </w:r>
      <w:r w:rsidR="00F01D33">
        <w:rPr>
          <w:rtl/>
        </w:rPr>
        <w:t>:</w:t>
      </w:r>
      <w:r>
        <w:rPr>
          <w:rtl/>
        </w:rPr>
        <w:t xml:space="preserve"> لا يقطع السارق في عام سنة مجدبة - يعني</w:t>
      </w:r>
      <w:r w:rsidR="00F01D33">
        <w:rPr>
          <w:rtl/>
        </w:rPr>
        <w:t>:</w:t>
      </w:r>
      <w:r>
        <w:rPr>
          <w:rtl/>
        </w:rPr>
        <w:t xml:space="preserve"> في المأكول دون غيره -. </w:t>
      </w:r>
    </w:p>
    <w:p w:rsidR="002B1751" w:rsidRDefault="00C4707E" w:rsidP="00C4707E">
      <w:pPr>
        <w:pStyle w:val="libLine"/>
        <w:rPr>
          <w:rtl/>
        </w:rPr>
      </w:pPr>
      <w:r>
        <w:rPr>
          <w:rtl/>
        </w:rPr>
        <w:t>____________________</w:t>
      </w:r>
    </w:p>
    <w:p w:rsidR="002B1751" w:rsidRPr="00F214BB" w:rsidRDefault="002B1751" w:rsidP="00665AD3">
      <w:pPr>
        <w:pStyle w:val="libFootnote0"/>
        <w:rPr>
          <w:rtl/>
        </w:rPr>
      </w:pPr>
      <w:r w:rsidRPr="00F214BB">
        <w:rPr>
          <w:rtl/>
        </w:rPr>
        <w:t>(</w:t>
      </w:r>
      <w:r w:rsidR="00665AD3">
        <w:rPr>
          <w:rFonts w:hint="cs"/>
          <w:rtl/>
        </w:rPr>
        <w:t>1</w:t>
      </w:r>
      <w:r w:rsidRPr="00F214BB">
        <w:rPr>
          <w:rtl/>
        </w:rPr>
        <w:t>) في التهذيب والفقيه</w:t>
      </w:r>
      <w:r w:rsidR="00F01D33">
        <w:rPr>
          <w:rtl/>
        </w:rPr>
        <w:t>:</w:t>
      </w:r>
      <w:r w:rsidRPr="00F214BB">
        <w:rPr>
          <w:rtl/>
        </w:rPr>
        <w:t xml:space="preserve"> </w:t>
      </w:r>
      <w:r w:rsidRPr="00665AD3">
        <w:rPr>
          <w:rtl/>
        </w:rPr>
        <w:t>المحق ( هامش المخطوط ).</w:t>
      </w:r>
      <w:r w:rsidRPr="00F214BB">
        <w:rPr>
          <w:rtl/>
        </w:rPr>
        <w:t xml:space="preserve"> </w:t>
      </w:r>
    </w:p>
    <w:p w:rsidR="002B1751" w:rsidRPr="00F214BB" w:rsidRDefault="002B1751" w:rsidP="00665AD3">
      <w:pPr>
        <w:pStyle w:val="libFootnote0"/>
        <w:rPr>
          <w:rtl/>
        </w:rPr>
      </w:pPr>
      <w:r w:rsidRPr="00F214BB">
        <w:rPr>
          <w:rtl/>
        </w:rPr>
        <w:t>(</w:t>
      </w:r>
      <w:r w:rsidR="00665AD3">
        <w:rPr>
          <w:rFonts w:hint="cs"/>
          <w:rtl/>
        </w:rPr>
        <w:t>2</w:t>
      </w:r>
      <w:r w:rsidRPr="00F214BB">
        <w:rPr>
          <w:rtl/>
        </w:rPr>
        <w:t>) الفقيه 4</w:t>
      </w:r>
      <w:r w:rsidR="00F01D33">
        <w:rPr>
          <w:rtl/>
        </w:rPr>
        <w:t>:</w:t>
      </w:r>
      <w:r w:rsidRPr="00F214BB">
        <w:rPr>
          <w:rtl/>
        </w:rPr>
        <w:t xml:space="preserve"> 52 </w:t>
      </w:r>
      <w:r w:rsidR="00035E93">
        <w:rPr>
          <w:rtl/>
        </w:rPr>
        <w:t>/</w:t>
      </w:r>
      <w:r w:rsidRPr="00F214BB">
        <w:rPr>
          <w:rtl/>
        </w:rPr>
        <w:t xml:space="preserve"> 188</w:t>
      </w:r>
      <w:r>
        <w:rPr>
          <w:rtl/>
        </w:rPr>
        <w:t>.</w:t>
      </w:r>
      <w:r w:rsidRPr="00F214BB">
        <w:rPr>
          <w:rtl/>
        </w:rPr>
        <w:t xml:space="preserve"> </w:t>
      </w:r>
    </w:p>
    <w:p w:rsidR="002B1751" w:rsidRDefault="002B1751" w:rsidP="00577EAF">
      <w:pPr>
        <w:pStyle w:val="libFootnote0"/>
        <w:rPr>
          <w:rtl/>
        </w:rPr>
      </w:pPr>
      <w:r>
        <w:rPr>
          <w:rtl/>
        </w:rPr>
        <w:t>2 - الكافي 7</w:t>
      </w:r>
      <w:r w:rsidR="00F01D33">
        <w:rPr>
          <w:rtl/>
        </w:rPr>
        <w:t>:</w:t>
      </w:r>
      <w:r>
        <w:rPr>
          <w:rtl/>
        </w:rPr>
        <w:t xml:space="preserve"> 231 </w:t>
      </w:r>
      <w:r w:rsidR="00035E93">
        <w:rPr>
          <w:rtl/>
        </w:rPr>
        <w:t>/</w:t>
      </w:r>
      <w:r>
        <w:rPr>
          <w:rtl/>
        </w:rPr>
        <w:t xml:space="preserve"> 2، التهذيب 10</w:t>
      </w:r>
      <w:r w:rsidR="00F01D33">
        <w:rPr>
          <w:rtl/>
        </w:rPr>
        <w:t>:</w:t>
      </w:r>
      <w:r>
        <w:rPr>
          <w:rtl/>
        </w:rPr>
        <w:t xml:space="preserve"> 112 </w:t>
      </w:r>
      <w:r w:rsidR="00035E93">
        <w:rPr>
          <w:rtl/>
        </w:rPr>
        <w:t>/</w:t>
      </w:r>
      <w:r>
        <w:rPr>
          <w:rtl/>
        </w:rPr>
        <w:t xml:space="preserve"> 442. </w:t>
      </w:r>
    </w:p>
    <w:p w:rsidR="002B1751" w:rsidRDefault="002B1751" w:rsidP="00577EAF">
      <w:pPr>
        <w:pStyle w:val="libFootnote0"/>
        <w:rPr>
          <w:rtl/>
        </w:rPr>
      </w:pPr>
      <w:r>
        <w:rPr>
          <w:rtl/>
        </w:rPr>
        <w:t>3 - الكافي 7</w:t>
      </w:r>
      <w:r w:rsidR="00F01D33">
        <w:rPr>
          <w:rtl/>
        </w:rPr>
        <w:t>:</w:t>
      </w:r>
      <w:r>
        <w:rPr>
          <w:rtl/>
        </w:rPr>
        <w:t xml:space="preserve"> 231 </w:t>
      </w:r>
      <w:r w:rsidR="00035E93">
        <w:rPr>
          <w:rtl/>
        </w:rPr>
        <w:t>/</w:t>
      </w:r>
      <w:r>
        <w:rPr>
          <w:rtl/>
        </w:rPr>
        <w:t xml:space="preserve"> 3. </w:t>
      </w:r>
    </w:p>
    <w:p w:rsidR="002B1751" w:rsidRPr="00F214BB" w:rsidRDefault="002B1751" w:rsidP="00665AD3">
      <w:pPr>
        <w:pStyle w:val="libFootnote0"/>
        <w:rPr>
          <w:rtl/>
        </w:rPr>
      </w:pPr>
      <w:r w:rsidRPr="00F214BB">
        <w:rPr>
          <w:rtl/>
        </w:rPr>
        <w:t>(</w:t>
      </w:r>
      <w:r w:rsidR="00665AD3">
        <w:rPr>
          <w:rFonts w:hint="cs"/>
          <w:rtl/>
        </w:rPr>
        <w:t>3</w:t>
      </w:r>
      <w:r w:rsidRPr="00F214BB">
        <w:rPr>
          <w:rtl/>
        </w:rPr>
        <w:t>) التهذيب 10</w:t>
      </w:r>
      <w:r w:rsidR="00F01D33">
        <w:rPr>
          <w:rtl/>
        </w:rPr>
        <w:t>:</w:t>
      </w:r>
      <w:r w:rsidRPr="00F214BB">
        <w:rPr>
          <w:rtl/>
        </w:rPr>
        <w:t xml:space="preserve"> 112 </w:t>
      </w:r>
      <w:r w:rsidR="00035E93">
        <w:rPr>
          <w:rtl/>
        </w:rPr>
        <w:t>/</w:t>
      </w:r>
      <w:r w:rsidRPr="00F214BB">
        <w:rPr>
          <w:rtl/>
        </w:rPr>
        <w:t xml:space="preserve"> 444</w:t>
      </w:r>
      <w:r>
        <w:rPr>
          <w:rtl/>
        </w:rPr>
        <w:t>.</w:t>
      </w:r>
      <w:r w:rsidRPr="00F214BB">
        <w:rPr>
          <w:rtl/>
        </w:rPr>
        <w:t xml:space="preserve"> </w:t>
      </w:r>
    </w:p>
    <w:p w:rsidR="002B1751" w:rsidRDefault="002B1751" w:rsidP="00577EAF">
      <w:pPr>
        <w:pStyle w:val="libFootnote0"/>
        <w:rPr>
          <w:rtl/>
        </w:rPr>
      </w:pPr>
      <w:r>
        <w:rPr>
          <w:rtl/>
        </w:rPr>
        <w:t>4 - الفقيه 4</w:t>
      </w:r>
      <w:r w:rsidR="00F01D33">
        <w:rPr>
          <w:rtl/>
        </w:rPr>
        <w:t>:</w:t>
      </w:r>
      <w:r>
        <w:rPr>
          <w:rtl/>
        </w:rPr>
        <w:t xml:space="preserve"> 43 </w:t>
      </w:r>
      <w:r w:rsidR="00035E93">
        <w:rPr>
          <w:rtl/>
        </w:rPr>
        <w:t>/</w:t>
      </w:r>
      <w:r>
        <w:rPr>
          <w:rtl/>
        </w:rPr>
        <w:t xml:space="preserve"> 141. </w:t>
      </w:r>
    </w:p>
    <w:p w:rsidR="002B1751" w:rsidRDefault="002B1751" w:rsidP="00C4707E">
      <w:pPr>
        <w:pStyle w:val="libNormal"/>
        <w:rPr>
          <w:rtl/>
        </w:rPr>
      </w:pPr>
      <w:r>
        <w:rPr>
          <w:rtl/>
        </w:rPr>
        <w:br w:type="page"/>
      </w:r>
    </w:p>
    <w:p w:rsidR="002B1751" w:rsidRDefault="002B1751" w:rsidP="002B1751">
      <w:pPr>
        <w:pStyle w:val="Heading2Center"/>
        <w:rPr>
          <w:rtl/>
        </w:rPr>
      </w:pPr>
      <w:bookmarkStart w:id="622" w:name="_Toc309716566"/>
      <w:bookmarkStart w:id="623" w:name="_Toc380648294"/>
      <w:bookmarkStart w:id="624" w:name="_Toc189237785"/>
      <w:r>
        <w:rPr>
          <w:rtl/>
        </w:rPr>
        <w:lastRenderedPageBreak/>
        <w:t xml:space="preserve">26 - باب حكم من أخذ </w:t>
      </w:r>
      <w:r w:rsidR="008C228A">
        <w:rPr>
          <w:rtl/>
        </w:rPr>
        <w:t xml:space="preserve">شيئاً </w:t>
      </w:r>
      <w:r>
        <w:rPr>
          <w:rtl/>
        </w:rPr>
        <w:t>من بيت المال عارية</w:t>
      </w:r>
      <w:bookmarkEnd w:id="622"/>
      <w:r w:rsidR="00BF2157">
        <w:rPr>
          <w:rtl/>
        </w:rPr>
        <w:t xml:space="preserve"> </w:t>
      </w:r>
      <w:bookmarkStart w:id="625" w:name="_Toc309716567"/>
      <w:r w:rsidR="00BF2157">
        <w:rPr>
          <w:rtl/>
        </w:rPr>
        <w:t>أ</w:t>
      </w:r>
      <w:r>
        <w:rPr>
          <w:rtl/>
        </w:rPr>
        <w:t>و غير عارية</w:t>
      </w:r>
      <w:bookmarkEnd w:id="623"/>
      <w:bookmarkEnd w:id="624"/>
      <w:bookmarkEnd w:id="625"/>
      <w:r>
        <w:rPr>
          <w:rtl/>
        </w:rPr>
        <w:t xml:space="preserve"> </w:t>
      </w:r>
    </w:p>
    <w:p w:rsidR="002B1751" w:rsidRDefault="002B1751" w:rsidP="00F01D33">
      <w:pPr>
        <w:pStyle w:val="libNormal"/>
        <w:rPr>
          <w:rtl/>
        </w:rPr>
      </w:pPr>
      <w:r w:rsidRPr="00035E93">
        <w:rPr>
          <w:rStyle w:val="libNormalChar"/>
          <w:rtl/>
        </w:rPr>
        <w:t>[ 34798 ]</w:t>
      </w:r>
      <w:r>
        <w:rPr>
          <w:rtl/>
        </w:rPr>
        <w:t xml:space="preserve"> 1 - </w:t>
      </w:r>
      <w:r w:rsidR="006079CC">
        <w:rPr>
          <w:rtl/>
        </w:rPr>
        <w:t xml:space="preserve">محمّد </w:t>
      </w:r>
      <w:r>
        <w:rPr>
          <w:rtl/>
        </w:rPr>
        <w:t xml:space="preserve">بن الحسن بإسناده عن </w:t>
      </w:r>
      <w:r w:rsidR="006079CC">
        <w:rPr>
          <w:rtl/>
        </w:rPr>
        <w:t xml:space="preserve">عليِّ </w:t>
      </w:r>
      <w:r>
        <w:rPr>
          <w:rtl/>
        </w:rPr>
        <w:t>بن إبراهيم، عن الحج</w:t>
      </w:r>
      <w:r w:rsidR="00665AD3">
        <w:rPr>
          <w:rFonts w:hint="cs"/>
          <w:rtl/>
        </w:rPr>
        <w:t>ّ</w:t>
      </w:r>
      <w:r>
        <w:rPr>
          <w:rtl/>
        </w:rPr>
        <w:t xml:space="preserve">ال، عن صالح بن السندي، عن الحسن بن محبوب، عن عبدالله بن غالب، عن أبيه، عن سعيد بن المسيب، عن </w:t>
      </w:r>
      <w:r w:rsidR="006079CC">
        <w:rPr>
          <w:rtl/>
        </w:rPr>
        <w:t xml:space="preserve">عليِّ </w:t>
      </w:r>
      <w:r>
        <w:rPr>
          <w:rtl/>
        </w:rPr>
        <w:t>بن أبي رافع، قال</w:t>
      </w:r>
      <w:r w:rsidR="00F01D33">
        <w:rPr>
          <w:rtl/>
        </w:rPr>
        <w:t>:</w:t>
      </w:r>
      <w:r>
        <w:rPr>
          <w:rtl/>
        </w:rPr>
        <w:t xml:space="preserve"> كنت على بيت مال </w:t>
      </w:r>
      <w:r w:rsidR="006079CC">
        <w:rPr>
          <w:rtl/>
        </w:rPr>
        <w:t xml:space="preserve">عليِّ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وكاتبه، وكان في بيت ماله عقد لؤلؤ كان أصابه يوم البصرة، قال</w:t>
      </w:r>
      <w:r w:rsidR="00F01D33">
        <w:rPr>
          <w:rtl/>
        </w:rPr>
        <w:t>:</w:t>
      </w:r>
      <w:r>
        <w:rPr>
          <w:rtl/>
        </w:rPr>
        <w:t xml:space="preserve"> فأرسلت إليّ</w:t>
      </w:r>
      <w:r w:rsidR="008546C7">
        <w:rPr>
          <w:rFonts w:hint="cs"/>
          <w:rtl/>
        </w:rPr>
        <w:t>َ</w:t>
      </w:r>
      <w:r>
        <w:rPr>
          <w:rtl/>
        </w:rPr>
        <w:t xml:space="preserve"> بنت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فقالت لي</w:t>
      </w:r>
      <w:r w:rsidR="00F01D33">
        <w:rPr>
          <w:rtl/>
        </w:rPr>
        <w:t>:</w:t>
      </w:r>
      <w:r>
        <w:rPr>
          <w:rtl/>
        </w:rPr>
        <w:t xml:space="preserve"> بلغني أن في بيت مال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عقد لؤلؤ وهو في يدك وأنا احب أن تعيرنيه أتجمل به في أيام عيد الأضحى، فأرسلت إليها</w:t>
      </w:r>
      <w:r w:rsidR="00F01D33">
        <w:rPr>
          <w:rtl/>
        </w:rPr>
        <w:t>:</w:t>
      </w:r>
      <w:r>
        <w:rPr>
          <w:rtl/>
        </w:rPr>
        <w:t xml:space="preserve"> عارية مضم</w:t>
      </w:r>
      <w:r w:rsidR="008546C7">
        <w:rPr>
          <w:rFonts w:hint="cs"/>
          <w:rtl/>
        </w:rPr>
        <w:t>ُ</w:t>
      </w:r>
      <w:r>
        <w:rPr>
          <w:rtl/>
        </w:rPr>
        <w:t>ونة مردودة؟ يابنت أمير المؤمنين، قالت</w:t>
      </w:r>
      <w:r w:rsidR="00F01D33">
        <w:rPr>
          <w:rtl/>
        </w:rPr>
        <w:t>:</w:t>
      </w:r>
      <w:r>
        <w:rPr>
          <w:rtl/>
        </w:rPr>
        <w:t xml:space="preserve"> نعم، عارية مضمونة مردودة بعد ثلاثة أي</w:t>
      </w:r>
      <w:r w:rsidR="008546C7">
        <w:rPr>
          <w:rFonts w:hint="cs"/>
          <w:rtl/>
        </w:rPr>
        <w:t>ّ</w:t>
      </w:r>
      <w:r>
        <w:rPr>
          <w:rtl/>
        </w:rPr>
        <w:t xml:space="preserve">ام، فدفعته إليها وأن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رآه عليها فعرفه، فقال لها</w:t>
      </w:r>
      <w:r w:rsidR="00F01D33">
        <w:rPr>
          <w:rtl/>
        </w:rPr>
        <w:t>:</w:t>
      </w:r>
      <w:r>
        <w:rPr>
          <w:rtl/>
        </w:rPr>
        <w:t xml:space="preserve"> من أين صار إليك هذا العقد؟ فقالت</w:t>
      </w:r>
      <w:r w:rsidR="00F01D33">
        <w:rPr>
          <w:rtl/>
        </w:rPr>
        <w:t>:</w:t>
      </w:r>
      <w:r>
        <w:rPr>
          <w:rtl/>
        </w:rPr>
        <w:t xml:space="preserve"> استعرته من </w:t>
      </w:r>
      <w:r w:rsidR="006079CC">
        <w:rPr>
          <w:rtl/>
        </w:rPr>
        <w:t xml:space="preserve">عليِّ </w:t>
      </w:r>
      <w:r>
        <w:rPr>
          <w:rtl/>
        </w:rPr>
        <w:t>بن أبي رافع خازن بيت مال أمير المؤمنين لأتزي</w:t>
      </w:r>
      <w:r w:rsidR="008546C7">
        <w:rPr>
          <w:rFonts w:hint="cs"/>
          <w:rtl/>
        </w:rPr>
        <w:t>ّ</w:t>
      </w:r>
      <w:r>
        <w:rPr>
          <w:rtl/>
        </w:rPr>
        <w:t>ن به في العيد ثم</w:t>
      </w:r>
      <w:r w:rsidR="008546C7">
        <w:rPr>
          <w:rFonts w:hint="cs"/>
          <w:rtl/>
        </w:rPr>
        <w:t>َّ</w:t>
      </w:r>
      <w:r>
        <w:rPr>
          <w:rtl/>
        </w:rPr>
        <w:t xml:space="preserve"> أرد</w:t>
      </w:r>
      <w:r w:rsidR="008546C7">
        <w:rPr>
          <w:rFonts w:hint="cs"/>
          <w:rtl/>
        </w:rPr>
        <w:t>ّ</w:t>
      </w:r>
      <w:r>
        <w:rPr>
          <w:rtl/>
        </w:rPr>
        <w:t>ه، قال</w:t>
      </w:r>
      <w:r w:rsidR="00F01D33">
        <w:rPr>
          <w:rtl/>
        </w:rPr>
        <w:t>:</w:t>
      </w:r>
      <w:r>
        <w:rPr>
          <w:rtl/>
        </w:rPr>
        <w:t xml:space="preserve"> فبعث إلي</w:t>
      </w:r>
      <w:r w:rsidR="008546C7">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فجئته، فقال لي</w:t>
      </w:r>
      <w:r w:rsidR="00F01D33">
        <w:rPr>
          <w:rtl/>
        </w:rPr>
        <w:t>:</w:t>
      </w:r>
      <w:r>
        <w:rPr>
          <w:rtl/>
        </w:rPr>
        <w:t xml:space="preserve"> أتخون المسلمين يا ابن أبي رافع؟! فقلت له</w:t>
      </w:r>
      <w:r w:rsidR="00F01D33">
        <w:rPr>
          <w:rtl/>
        </w:rPr>
        <w:t>:</w:t>
      </w:r>
      <w:r>
        <w:rPr>
          <w:rtl/>
        </w:rPr>
        <w:t xml:space="preserve"> معاذ الله أن أخون المسلمين، فقال</w:t>
      </w:r>
      <w:r w:rsidR="00F01D33">
        <w:rPr>
          <w:rtl/>
        </w:rPr>
        <w:t>:</w:t>
      </w:r>
      <w:r>
        <w:rPr>
          <w:rtl/>
        </w:rPr>
        <w:t xml:space="preserve"> كيف أعرت بنت أمير المؤمنين العقد الذي في بيت مال المسلمين بغير إذني ورضاهم؟! فقلت</w:t>
      </w:r>
      <w:r w:rsidR="00F01D33">
        <w:rPr>
          <w:rtl/>
        </w:rPr>
        <w:t>:</w:t>
      </w:r>
      <w:r>
        <w:rPr>
          <w:rtl/>
        </w:rPr>
        <w:t xml:space="preserve"> يا أمير المؤمنين إنها ابنتك وسألتني أن اعيرها إياه تتزين به فأعرتها إياه عارية مضمونة مردودة، فضمنته في مالي وعلى</w:t>
      </w:r>
      <w:r w:rsidR="008546C7">
        <w:rPr>
          <w:rFonts w:hint="cs"/>
          <w:rtl/>
        </w:rPr>
        <w:t>ّ</w:t>
      </w:r>
      <w:r>
        <w:rPr>
          <w:rtl/>
        </w:rPr>
        <w:t xml:space="preserve"> أن أرد</w:t>
      </w:r>
      <w:r w:rsidR="008546C7">
        <w:rPr>
          <w:rFonts w:hint="cs"/>
          <w:rtl/>
        </w:rPr>
        <w:t>َّ</w:t>
      </w:r>
      <w:r>
        <w:rPr>
          <w:rtl/>
        </w:rPr>
        <w:t>ه سليماً إلى موضعه، قال</w:t>
      </w:r>
      <w:r w:rsidR="00F01D33">
        <w:rPr>
          <w:rtl/>
        </w:rPr>
        <w:t>:</w:t>
      </w:r>
      <w:r>
        <w:rPr>
          <w:rtl/>
        </w:rPr>
        <w:t xml:space="preserve"> فرده من يومك وإياك أن تعود لمثل هذا فتنالك عقوبتي ثم اولي لابنتي لو كانت أخذت العقد على غير عارية مضمونة مردودة لكانت إذا</w:t>
      </w:r>
      <w:r w:rsidR="008546C7">
        <w:rPr>
          <w:rFonts w:hint="cs"/>
          <w:rtl/>
        </w:rPr>
        <w:t>ً</w:t>
      </w:r>
      <w:r>
        <w:rPr>
          <w:rtl/>
        </w:rPr>
        <w:t xml:space="preserve"> أو</w:t>
      </w:r>
      <w:r w:rsidR="008546C7">
        <w:rPr>
          <w:rFonts w:hint="cs"/>
          <w:rtl/>
        </w:rPr>
        <w:t>ّ</w:t>
      </w:r>
      <w:r>
        <w:rPr>
          <w:rtl/>
        </w:rPr>
        <w:t>ل هاشمي</w:t>
      </w:r>
      <w:r w:rsidR="00EE39D6">
        <w:rPr>
          <w:rFonts w:hint="cs"/>
          <w:rtl/>
        </w:rPr>
        <w:t>ّ</w:t>
      </w:r>
      <w:r>
        <w:rPr>
          <w:rtl/>
        </w:rPr>
        <w:t>ة قطعت يدها في سرقة - إلى أن قال -</w:t>
      </w:r>
      <w:r w:rsidR="00F01D33">
        <w:rPr>
          <w:rtl/>
        </w:rPr>
        <w:t>:</w:t>
      </w:r>
      <w:r>
        <w:rPr>
          <w:rtl/>
        </w:rPr>
        <w:t xml:space="preserve"> فقبضته منها </w:t>
      </w:r>
    </w:p>
    <w:p w:rsidR="002B1751" w:rsidRDefault="00C4707E" w:rsidP="00C4707E">
      <w:pPr>
        <w:pStyle w:val="libLine"/>
        <w:rPr>
          <w:rtl/>
        </w:rPr>
      </w:pPr>
      <w:r>
        <w:rPr>
          <w:rtl/>
        </w:rPr>
        <w:t>____________________</w:t>
      </w:r>
    </w:p>
    <w:p w:rsidR="002B1751" w:rsidRDefault="002B1751" w:rsidP="00EE39D6">
      <w:pPr>
        <w:pStyle w:val="libFootnoteCenterBold"/>
        <w:rPr>
          <w:rtl/>
        </w:rPr>
      </w:pPr>
      <w:r>
        <w:rPr>
          <w:rtl/>
        </w:rPr>
        <w:t xml:space="preserve">الباب 26 </w:t>
      </w:r>
    </w:p>
    <w:p w:rsidR="002B1751" w:rsidRDefault="002B1751" w:rsidP="00EE39D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151 </w:t>
      </w:r>
      <w:r w:rsidR="00035E93">
        <w:rPr>
          <w:rtl/>
        </w:rPr>
        <w:t>/</w:t>
      </w:r>
      <w:r>
        <w:rPr>
          <w:rtl/>
        </w:rPr>
        <w:t xml:space="preserve"> 606.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ورددته إلى موضعه. </w:t>
      </w:r>
    </w:p>
    <w:p w:rsidR="002B1751" w:rsidRDefault="002B1751" w:rsidP="002B1751">
      <w:pPr>
        <w:pStyle w:val="Heading2Center"/>
        <w:rPr>
          <w:rtl/>
        </w:rPr>
      </w:pPr>
      <w:bookmarkStart w:id="626" w:name="_Toc309716568"/>
      <w:bookmarkStart w:id="627" w:name="_Toc380648295"/>
      <w:bookmarkStart w:id="628" w:name="_Toc189237786"/>
      <w:r>
        <w:rPr>
          <w:rtl/>
        </w:rPr>
        <w:t>27 - باب حكم مانع الزكاة والمهر والدين</w:t>
      </w:r>
      <w:bookmarkEnd w:id="626"/>
      <w:bookmarkEnd w:id="627"/>
      <w:bookmarkEnd w:id="628"/>
      <w:r>
        <w:rPr>
          <w:rtl/>
        </w:rPr>
        <w:t xml:space="preserve"> </w:t>
      </w:r>
    </w:p>
    <w:p w:rsidR="002B1751" w:rsidRDefault="002B1751" w:rsidP="00F01D33">
      <w:pPr>
        <w:pStyle w:val="libNormal"/>
        <w:rPr>
          <w:rtl/>
        </w:rPr>
      </w:pPr>
      <w:r w:rsidRPr="00035E93">
        <w:rPr>
          <w:rStyle w:val="libNormalChar"/>
          <w:rtl/>
        </w:rPr>
        <w:t>[ 34799 ]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أبي عبدالله، عن </w:t>
      </w:r>
      <w:r w:rsidR="006079CC">
        <w:rPr>
          <w:rtl/>
        </w:rPr>
        <w:t xml:space="preserve">عليِّ </w:t>
      </w:r>
      <w:r>
        <w:rPr>
          <w:rtl/>
        </w:rPr>
        <w:t xml:space="preserve">بن سليمان بن رشيد، عن الحسن بن </w:t>
      </w:r>
      <w:r w:rsidR="006079CC">
        <w:rPr>
          <w:rtl/>
        </w:rPr>
        <w:t xml:space="preserve">عليِّ </w:t>
      </w:r>
      <w:r>
        <w:rPr>
          <w:rtl/>
        </w:rPr>
        <w:t xml:space="preserve">بن يقطين، عن يونس، عن إسماعيل بن كثير بن سام </w:t>
      </w:r>
      <w:r w:rsidRPr="008A1A51">
        <w:rPr>
          <w:rStyle w:val="libFootnotenumChar"/>
          <w:rtl/>
        </w:rPr>
        <w:t>(1)</w:t>
      </w:r>
      <w:r>
        <w:rPr>
          <w:rtl/>
        </w:rPr>
        <w:t>،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السر</w:t>
      </w:r>
      <w:r w:rsidR="00EE39D6">
        <w:rPr>
          <w:rFonts w:hint="cs"/>
          <w:rtl/>
        </w:rPr>
        <w:t>ّ</w:t>
      </w:r>
      <w:r>
        <w:rPr>
          <w:rtl/>
        </w:rPr>
        <w:t>اق ثلاثة</w:t>
      </w:r>
      <w:r w:rsidR="00F01D33">
        <w:rPr>
          <w:rtl/>
        </w:rPr>
        <w:t>:</w:t>
      </w:r>
      <w:r>
        <w:rPr>
          <w:rtl/>
        </w:rPr>
        <w:t xml:space="preserve"> مانع الزكاة، ومستحل</w:t>
      </w:r>
      <w:r w:rsidR="00184046">
        <w:rPr>
          <w:rFonts w:hint="cs"/>
          <w:rtl/>
        </w:rPr>
        <w:t>ّ</w:t>
      </w:r>
      <w:r>
        <w:rPr>
          <w:rtl/>
        </w:rPr>
        <w:t xml:space="preserve"> مهور النساء، كذلك من استدان دينا</w:t>
      </w:r>
      <w:r w:rsidR="00184046">
        <w:rPr>
          <w:rFonts w:hint="cs"/>
          <w:rtl/>
        </w:rPr>
        <w:t>ً</w:t>
      </w:r>
      <w:r>
        <w:rPr>
          <w:rtl/>
        </w:rPr>
        <w:t xml:space="preserve"> ولم ينو قضاءه. </w:t>
      </w:r>
    </w:p>
    <w:p w:rsidR="002B1751" w:rsidRDefault="002B1751" w:rsidP="008A1A51">
      <w:pPr>
        <w:pStyle w:val="libNormal"/>
        <w:rPr>
          <w:rtl/>
        </w:rPr>
      </w:pPr>
      <w:r>
        <w:rPr>
          <w:rtl/>
        </w:rPr>
        <w:t xml:space="preserve">ورواه الصدوق في </w:t>
      </w:r>
      <w:r w:rsidRPr="00035E93">
        <w:rPr>
          <w:rStyle w:val="libNormalChar"/>
          <w:rtl/>
        </w:rPr>
        <w:t xml:space="preserve">( </w:t>
      </w:r>
      <w:r>
        <w:rPr>
          <w:rtl/>
        </w:rPr>
        <w:t>الخصال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6079CC">
        <w:rPr>
          <w:rtl/>
        </w:rPr>
        <w:t xml:space="preserve">محمّد </w:t>
      </w:r>
      <w:r>
        <w:rPr>
          <w:rtl/>
        </w:rPr>
        <w:t xml:space="preserve">بن يحيى، عن </w:t>
      </w:r>
      <w:r w:rsidR="006079CC">
        <w:rPr>
          <w:rtl/>
        </w:rPr>
        <w:t xml:space="preserve">محمّد </w:t>
      </w:r>
      <w:r>
        <w:rPr>
          <w:rtl/>
        </w:rPr>
        <w:t xml:space="preserve">بن أحمد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الظاهر أن</w:t>
      </w:r>
      <w:r w:rsidR="00184046">
        <w:rPr>
          <w:rFonts w:hint="cs"/>
          <w:rtl/>
        </w:rPr>
        <w:t>َّ</w:t>
      </w:r>
      <w:r>
        <w:rPr>
          <w:rtl/>
        </w:rPr>
        <w:t xml:space="preserve"> المراد التشبيه في التحريم لا في ثبوت </w:t>
      </w:r>
      <w:r w:rsidR="001F501A">
        <w:rPr>
          <w:rtl/>
        </w:rPr>
        <w:t>ال</w:t>
      </w:r>
      <w:r w:rsidR="008C228A">
        <w:rPr>
          <w:rtl/>
        </w:rPr>
        <w:t>حدّ</w:t>
      </w:r>
      <w:r>
        <w:rPr>
          <w:rtl/>
        </w:rPr>
        <w:t>، لما مر</w:t>
      </w:r>
      <w:r w:rsidR="00184046">
        <w:rPr>
          <w:rFonts w:hint="cs"/>
          <w:rtl/>
        </w:rPr>
        <w:t>ّ</w:t>
      </w:r>
      <w:r>
        <w:rPr>
          <w:rtl/>
        </w:rPr>
        <w:t xml:space="preserve"> من </w:t>
      </w:r>
      <w:r w:rsidRPr="008A1A51">
        <w:rPr>
          <w:rStyle w:val="libFootnotenumChar"/>
          <w:rtl/>
        </w:rPr>
        <w:t>(3)</w:t>
      </w:r>
      <w:r>
        <w:rPr>
          <w:rtl/>
        </w:rPr>
        <w:t xml:space="preserve"> </w:t>
      </w:r>
      <w:r w:rsidR="006079CC">
        <w:rPr>
          <w:rtl/>
        </w:rPr>
        <w:t xml:space="preserve">أنّه </w:t>
      </w:r>
      <w:r>
        <w:rPr>
          <w:rtl/>
        </w:rPr>
        <w:t xml:space="preserve">لا قطع على من سرق من غير حرز وغير ذلك. </w:t>
      </w:r>
    </w:p>
    <w:p w:rsidR="002B1751" w:rsidRDefault="002B1751" w:rsidP="002B1751">
      <w:pPr>
        <w:pStyle w:val="Heading2Center"/>
        <w:rPr>
          <w:rtl/>
        </w:rPr>
      </w:pPr>
      <w:bookmarkStart w:id="629" w:name="_Toc309716569"/>
      <w:bookmarkStart w:id="630" w:name="_Toc380648296"/>
      <w:bookmarkStart w:id="631" w:name="_Toc189237787"/>
      <w:r>
        <w:rPr>
          <w:rtl/>
        </w:rPr>
        <w:t>28 - باب حكم الصبيان إذا سرقوا</w:t>
      </w:r>
      <w:bookmarkEnd w:id="629"/>
      <w:bookmarkEnd w:id="630"/>
      <w:bookmarkEnd w:id="631"/>
      <w:r>
        <w:rPr>
          <w:rtl/>
        </w:rPr>
        <w:t xml:space="preserve"> </w:t>
      </w:r>
    </w:p>
    <w:p w:rsidR="002B1751" w:rsidRDefault="002B1751" w:rsidP="00F01D33">
      <w:pPr>
        <w:pStyle w:val="libNormal"/>
        <w:rPr>
          <w:rtl/>
        </w:rPr>
      </w:pPr>
      <w:r w:rsidRPr="00035E93">
        <w:rPr>
          <w:rStyle w:val="libNormalChar"/>
          <w:rtl/>
        </w:rPr>
        <w:t>[ 34800 ]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بن عيسى بن عبيد عن يونس، عن عبدالله بن سنان،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الصبي يسرق؟ قال</w:t>
      </w:r>
      <w:r w:rsidR="00F01D33">
        <w:rPr>
          <w:rtl/>
        </w:rPr>
        <w:t>:</w:t>
      </w:r>
      <w:r>
        <w:rPr>
          <w:rtl/>
        </w:rPr>
        <w:t xml:space="preserve"> يعفى عنه مر</w:t>
      </w:r>
      <w:r w:rsidR="00184046">
        <w:rPr>
          <w:rFonts w:hint="cs"/>
          <w:rtl/>
        </w:rPr>
        <w:t>ّ</w:t>
      </w:r>
      <w:r>
        <w:rPr>
          <w:rtl/>
        </w:rPr>
        <w:t>ة ومر</w:t>
      </w:r>
      <w:r w:rsidR="00184046">
        <w:rPr>
          <w:rFonts w:hint="cs"/>
          <w:rtl/>
        </w:rPr>
        <w:t>ّ</w:t>
      </w:r>
      <w:r>
        <w:rPr>
          <w:rtl/>
        </w:rPr>
        <w:t>تين ويعز</w:t>
      </w:r>
      <w:r w:rsidR="00184046">
        <w:rPr>
          <w:rFonts w:hint="cs"/>
          <w:rtl/>
        </w:rPr>
        <w:t>َّ</w:t>
      </w:r>
      <w:r>
        <w:rPr>
          <w:rtl/>
        </w:rPr>
        <w:t xml:space="preserve">ر في الثالثة، فان عاد قطعت أطراف أصابعه، فان عاد قطع أسفل من ذلك. </w:t>
      </w:r>
    </w:p>
    <w:p w:rsidR="002B1751" w:rsidRDefault="00C4707E" w:rsidP="00C4707E">
      <w:pPr>
        <w:pStyle w:val="libLine"/>
        <w:rPr>
          <w:rtl/>
        </w:rPr>
      </w:pPr>
      <w:r>
        <w:rPr>
          <w:rtl/>
        </w:rPr>
        <w:t>____________________</w:t>
      </w:r>
    </w:p>
    <w:p w:rsidR="002B1751" w:rsidRDefault="002B1751" w:rsidP="00184046">
      <w:pPr>
        <w:pStyle w:val="libFootnoteCenterBold"/>
        <w:rPr>
          <w:rtl/>
        </w:rPr>
      </w:pPr>
      <w:r>
        <w:rPr>
          <w:rtl/>
        </w:rPr>
        <w:t xml:space="preserve">الباب 27 </w:t>
      </w:r>
    </w:p>
    <w:p w:rsidR="002B1751" w:rsidRDefault="002B1751" w:rsidP="0018404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153 </w:t>
      </w:r>
      <w:r w:rsidR="00035E93">
        <w:rPr>
          <w:rtl/>
        </w:rPr>
        <w:t>/</w:t>
      </w:r>
      <w:r>
        <w:rPr>
          <w:rtl/>
        </w:rPr>
        <w:t xml:space="preserve"> 611، واورده في </w:t>
      </w:r>
      <w:r w:rsidR="001F501A">
        <w:rPr>
          <w:rtl/>
        </w:rPr>
        <w:t>ال</w:t>
      </w:r>
      <w:r w:rsidR="00396709">
        <w:rPr>
          <w:rtl/>
        </w:rPr>
        <w:t xml:space="preserve">حديث </w:t>
      </w:r>
      <w:r>
        <w:rPr>
          <w:rtl/>
        </w:rPr>
        <w:t xml:space="preserve">11 من الباب 11 من أبواب المهور. </w:t>
      </w:r>
    </w:p>
    <w:p w:rsidR="002B1751" w:rsidRPr="00F214BB" w:rsidRDefault="002B1751" w:rsidP="00577EAF">
      <w:pPr>
        <w:pStyle w:val="libFootnote0"/>
        <w:rPr>
          <w:rtl/>
        </w:rPr>
      </w:pPr>
      <w:r w:rsidRPr="00F214BB">
        <w:rPr>
          <w:rtl/>
        </w:rPr>
        <w:t>(1) في الخصال</w:t>
      </w:r>
      <w:r w:rsidR="00F01D33">
        <w:rPr>
          <w:rtl/>
        </w:rPr>
        <w:t>:</w:t>
      </w:r>
      <w:r w:rsidRPr="00F214BB">
        <w:rPr>
          <w:rtl/>
        </w:rPr>
        <w:t xml:space="preserve"> عن إسماعيل بن كثير بن بسام</w:t>
      </w:r>
      <w:r>
        <w:rPr>
          <w:rtl/>
        </w:rPr>
        <w:t>.</w:t>
      </w:r>
      <w:r w:rsidRPr="00F214BB">
        <w:rPr>
          <w:rtl/>
        </w:rPr>
        <w:t xml:space="preserve"> </w:t>
      </w:r>
    </w:p>
    <w:p w:rsidR="002B1751" w:rsidRPr="00F214BB" w:rsidRDefault="002B1751" w:rsidP="00577EAF">
      <w:pPr>
        <w:pStyle w:val="libFootnote0"/>
        <w:rPr>
          <w:rtl/>
        </w:rPr>
      </w:pPr>
      <w:r w:rsidRPr="00F214BB">
        <w:rPr>
          <w:rtl/>
        </w:rPr>
        <w:t>(2) الخصال</w:t>
      </w:r>
      <w:r w:rsidR="00F01D33">
        <w:rPr>
          <w:rtl/>
        </w:rPr>
        <w:t>:</w:t>
      </w:r>
      <w:r w:rsidRPr="00F214BB">
        <w:rPr>
          <w:rtl/>
        </w:rPr>
        <w:t xml:space="preserve"> 153 </w:t>
      </w:r>
      <w:r w:rsidR="00035E93">
        <w:rPr>
          <w:rtl/>
        </w:rPr>
        <w:t>/</w:t>
      </w:r>
      <w:r w:rsidRPr="00F214BB">
        <w:rPr>
          <w:rtl/>
        </w:rPr>
        <w:t xml:space="preserve"> 190</w:t>
      </w:r>
      <w:r>
        <w:rPr>
          <w:rtl/>
        </w:rPr>
        <w:t>.</w:t>
      </w:r>
      <w:r w:rsidRPr="00F214BB">
        <w:rPr>
          <w:rtl/>
        </w:rPr>
        <w:t xml:space="preserve"> </w:t>
      </w:r>
    </w:p>
    <w:p w:rsidR="002B1751" w:rsidRPr="00F214BB" w:rsidRDefault="002B1751" w:rsidP="00577EAF">
      <w:pPr>
        <w:pStyle w:val="libFootnote0"/>
        <w:rPr>
          <w:rtl/>
        </w:rPr>
      </w:pPr>
      <w:r w:rsidRPr="00F214BB">
        <w:rPr>
          <w:rtl/>
        </w:rPr>
        <w:t>(3) مر</w:t>
      </w:r>
      <w:r w:rsidR="00184046">
        <w:rPr>
          <w:rFonts w:hint="cs"/>
          <w:rtl/>
        </w:rPr>
        <w:t>ّ</w:t>
      </w:r>
      <w:r w:rsidRPr="00F214BB">
        <w:rPr>
          <w:rtl/>
        </w:rPr>
        <w:t xml:space="preserve"> في الباب 8 و 18 من هذه الأبواب</w:t>
      </w:r>
      <w:r>
        <w:rPr>
          <w:rtl/>
        </w:rPr>
        <w:t>.</w:t>
      </w:r>
      <w:r w:rsidRPr="00F214BB">
        <w:rPr>
          <w:rtl/>
        </w:rPr>
        <w:t xml:space="preserve"> </w:t>
      </w:r>
    </w:p>
    <w:p w:rsidR="002B1751" w:rsidRDefault="002B1751" w:rsidP="00184046">
      <w:pPr>
        <w:pStyle w:val="libFootnoteCenterBold"/>
        <w:rPr>
          <w:rtl/>
        </w:rPr>
      </w:pPr>
      <w:r>
        <w:rPr>
          <w:rtl/>
        </w:rPr>
        <w:t xml:space="preserve">الباب 28 </w:t>
      </w:r>
    </w:p>
    <w:p w:rsidR="002B1751" w:rsidRDefault="002B1751" w:rsidP="00184046">
      <w:pPr>
        <w:pStyle w:val="libFootnoteCenterBold"/>
        <w:rPr>
          <w:rtl/>
        </w:rPr>
      </w:pPr>
      <w:r>
        <w:rPr>
          <w:rtl/>
        </w:rPr>
        <w:t xml:space="preserve">فيه 16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232 </w:t>
      </w:r>
      <w:r w:rsidR="00035E93">
        <w:rPr>
          <w:rtl/>
        </w:rPr>
        <w:t>/</w:t>
      </w:r>
      <w:r>
        <w:rPr>
          <w:rtl/>
        </w:rPr>
        <w:t xml:space="preserve"> 1، التهذيب 10</w:t>
      </w:r>
      <w:r w:rsidR="00F01D33">
        <w:rPr>
          <w:rtl/>
        </w:rPr>
        <w:t>:</w:t>
      </w:r>
      <w:r>
        <w:rPr>
          <w:rtl/>
        </w:rPr>
        <w:t xml:space="preserve"> 119 </w:t>
      </w:r>
      <w:r w:rsidR="00035E93">
        <w:rPr>
          <w:rtl/>
        </w:rPr>
        <w:t>/</w:t>
      </w:r>
      <w:r>
        <w:rPr>
          <w:rtl/>
        </w:rPr>
        <w:t xml:space="preserve"> 473.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[ 34801 ]</w:t>
      </w:r>
      <w:r>
        <w:rPr>
          <w:rtl/>
        </w:rPr>
        <w:t xml:space="preserve"> 2 - وعنه، عن أبيه، عن ابن أبي عمير، عن </w:t>
      </w:r>
      <w:r w:rsidR="00192910">
        <w:rPr>
          <w:rtl/>
        </w:rPr>
        <w:t>حمّاد</w:t>
      </w:r>
      <w:r>
        <w:rPr>
          <w:rtl/>
        </w:rPr>
        <w:t xml:space="preserve"> بن عثمان،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w:t>
      </w:r>
      <w:r w:rsidR="00F01D33">
        <w:rPr>
          <w:rtl/>
        </w:rPr>
        <w:t>:</w:t>
      </w:r>
      <w:r>
        <w:rPr>
          <w:rtl/>
        </w:rPr>
        <w:t xml:space="preserve"> إذا سرق الصبي عفي عنه، فان عاد عز</w:t>
      </w:r>
      <w:r w:rsidR="002B3BA4">
        <w:rPr>
          <w:rFonts w:hint="cs"/>
          <w:rtl/>
        </w:rPr>
        <w:t>ِّ</w:t>
      </w:r>
      <w:r>
        <w:rPr>
          <w:rtl/>
        </w:rPr>
        <w:t xml:space="preserve">ر، فان قطع أطراف الأصابع، فان عاد قطع أسفل من ذلك. </w:t>
      </w:r>
    </w:p>
    <w:p w:rsidR="002B1751" w:rsidRDefault="002B1751" w:rsidP="00F01D33">
      <w:pPr>
        <w:pStyle w:val="libNormal"/>
        <w:rPr>
          <w:rtl/>
        </w:rPr>
      </w:pPr>
      <w:r w:rsidRPr="00035E93">
        <w:rPr>
          <w:rStyle w:val="libNormalChar"/>
          <w:rtl/>
        </w:rPr>
        <w:t>[ 34802 ]</w:t>
      </w:r>
      <w:r>
        <w:rPr>
          <w:rtl/>
        </w:rPr>
        <w:t xml:space="preserve"> 3 - وقال</w:t>
      </w:r>
      <w:r w:rsidR="00F01D33">
        <w:rPr>
          <w:rtl/>
        </w:rPr>
        <w:t>:</w:t>
      </w:r>
      <w:r>
        <w:rPr>
          <w:rtl/>
        </w:rPr>
        <w:t xml:space="preserve"> ا</w:t>
      </w:r>
      <w:r w:rsidR="002B3BA4">
        <w:rPr>
          <w:rFonts w:hint="cs"/>
          <w:rtl/>
        </w:rPr>
        <w:t>ُ</w:t>
      </w:r>
      <w:r>
        <w:rPr>
          <w:rtl/>
        </w:rPr>
        <w:t xml:space="preserve">تي </w:t>
      </w:r>
      <w:r w:rsidR="002B3BA4">
        <w:rPr>
          <w:rtl/>
        </w:rPr>
        <w:t>عليّ</w:t>
      </w:r>
      <w:r w:rsidR="002B3BA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بغلام يشك</w:t>
      </w:r>
      <w:r w:rsidR="002B3BA4">
        <w:rPr>
          <w:rFonts w:hint="cs"/>
          <w:rtl/>
        </w:rPr>
        <w:t>ُّ</w:t>
      </w:r>
      <w:r>
        <w:rPr>
          <w:rtl/>
        </w:rPr>
        <w:t xml:space="preserve"> في احتلامه، فقطع أطراف الأصابع.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نحوه </w:t>
      </w:r>
      <w:r w:rsidRPr="008A1A51">
        <w:rPr>
          <w:rStyle w:val="libFootnotenumChar"/>
          <w:rtl/>
        </w:rPr>
        <w:t>(1)</w:t>
      </w:r>
      <w:r>
        <w:rPr>
          <w:rtl/>
        </w:rPr>
        <w:t xml:space="preserve">، </w:t>
      </w:r>
      <w:r w:rsidR="006079CC">
        <w:rPr>
          <w:rtl/>
        </w:rPr>
        <w:t xml:space="preserve">والّذي </w:t>
      </w:r>
      <w:r>
        <w:rPr>
          <w:rtl/>
        </w:rPr>
        <w:t xml:space="preserve">قبله بإسناده عن يونس مثله. </w:t>
      </w:r>
    </w:p>
    <w:p w:rsidR="002B1751" w:rsidRDefault="002B1751" w:rsidP="00F01D33">
      <w:pPr>
        <w:pStyle w:val="libNormal"/>
        <w:rPr>
          <w:rtl/>
        </w:rPr>
      </w:pPr>
      <w:r w:rsidRPr="00035E93">
        <w:rPr>
          <w:rStyle w:val="libNormalChar"/>
          <w:rtl/>
        </w:rPr>
        <w:t>[ 34803 ]</w:t>
      </w:r>
      <w:r>
        <w:rPr>
          <w:rtl/>
        </w:rPr>
        <w:t xml:space="preserve"> 4 - وعن أبي </w:t>
      </w:r>
      <w:r w:rsidR="002B3BA4">
        <w:rPr>
          <w:rtl/>
        </w:rPr>
        <w:t>عليّ</w:t>
      </w:r>
      <w:r w:rsidR="006079CC">
        <w:rPr>
          <w:rtl/>
        </w:rPr>
        <w:t xml:space="preserve"> </w:t>
      </w:r>
      <w:r>
        <w:rPr>
          <w:rtl/>
        </w:rPr>
        <w:t xml:space="preserve">الأشعري، عن </w:t>
      </w:r>
      <w:r w:rsidR="006079CC">
        <w:rPr>
          <w:rtl/>
        </w:rPr>
        <w:t xml:space="preserve">محمّد </w:t>
      </w:r>
      <w:r>
        <w:rPr>
          <w:rtl/>
        </w:rPr>
        <w:t xml:space="preserve">بن عبد الجبار، عن صفوان، عن العلاء، عن </w:t>
      </w:r>
      <w:r w:rsidR="006079CC">
        <w:rPr>
          <w:rtl/>
        </w:rPr>
        <w:t xml:space="preserve">محمّد </w:t>
      </w:r>
      <w:r>
        <w:rPr>
          <w:rtl/>
        </w:rPr>
        <w:t>بن مسلم،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سألته عن الصبي يسرق فقال؟ إذا سرق مر</w:t>
      </w:r>
      <w:r w:rsidR="002B3BA4">
        <w:rPr>
          <w:rFonts w:hint="cs"/>
          <w:rtl/>
        </w:rPr>
        <w:t>َّ</w:t>
      </w:r>
      <w:r>
        <w:rPr>
          <w:rtl/>
        </w:rPr>
        <w:t xml:space="preserve">ة وهو صغير عفي عنه، فان عاد عفي عنه، فان عاد قطع بنانه، فان عاد قطع أسفل من ذلك. </w:t>
      </w:r>
    </w:p>
    <w:p w:rsidR="002B1751" w:rsidRDefault="002B1751" w:rsidP="002B3BA4">
      <w:pPr>
        <w:pStyle w:val="libNormal"/>
        <w:rPr>
          <w:rtl/>
        </w:rPr>
      </w:pPr>
      <w:r>
        <w:rPr>
          <w:rtl/>
        </w:rPr>
        <w:t xml:space="preserve">ورواه الشيخ بإسناده عن أبي </w:t>
      </w:r>
      <w:r w:rsidR="006079CC">
        <w:rPr>
          <w:rtl/>
        </w:rPr>
        <w:t xml:space="preserve">عليِّ </w:t>
      </w:r>
      <w:r>
        <w:rPr>
          <w:rtl/>
        </w:rPr>
        <w:t xml:space="preserve">الأشعري، </w:t>
      </w:r>
      <w:r w:rsidR="001F501A">
        <w:rPr>
          <w:rtl/>
        </w:rPr>
        <w:t xml:space="preserve">إلّا </w:t>
      </w:r>
      <w:r w:rsidR="006079CC">
        <w:rPr>
          <w:rtl/>
        </w:rPr>
        <w:t xml:space="preserve">أنّه </w:t>
      </w:r>
      <w:r>
        <w:rPr>
          <w:rtl/>
        </w:rPr>
        <w:t>قال</w:t>
      </w:r>
      <w:r w:rsidR="00F01D33">
        <w:rPr>
          <w:rtl/>
        </w:rPr>
        <w:t>:</w:t>
      </w:r>
      <w:r>
        <w:rPr>
          <w:rtl/>
        </w:rPr>
        <w:t xml:space="preserve"> فان عاد قطع أسفل من بنانه، فان عاد قطع أسفل من ذلك </w:t>
      </w:r>
      <w:r w:rsidRPr="008A1A51">
        <w:rPr>
          <w:rStyle w:val="libFootnotenumChar"/>
          <w:rtl/>
        </w:rPr>
        <w:t>(</w:t>
      </w:r>
      <w:r w:rsidR="002B3BA4">
        <w:rPr>
          <w:rStyle w:val="libFootnotenumChar"/>
          <w:rFonts w:hint="cs"/>
          <w:rtl/>
        </w:rPr>
        <w:t>2)</w:t>
      </w:r>
      <w:r>
        <w:rPr>
          <w:rtl/>
        </w:rPr>
        <w:t xml:space="preserve">. </w:t>
      </w:r>
    </w:p>
    <w:p w:rsidR="002B1751" w:rsidRDefault="002B1751" w:rsidP="00F01D33">
      <w:pPr>
        <w:pStyle w:val="libNormal"/>
        <w:rPr>
          <w:rtl/>
        </w:rPr>
      </w:pPr>
      <w:r w:rsidRPr="00035E93">
        <w:rPr>
          <w:rStyle w:val="libNormalChar"/>
          <w:rtl/>
        </w:rPr>
        <w:t>[ 34804 ]</w:t>
      </w:r>
      <w:r>
        <w:rPr>
          <w:rtl/>
        </w:rPr>
        <w:t xml:space="preserve"> 5 - وبالإ</w:t>
      </w:r>
      <w:r w:rsidR="002B3BA4">
        <w:rPr>
          <w:rFonts w:hint="cs"/>
          <w:rtl/>
        </w:rPr>
        <w:t>ِ</w:t>
      </w:r>
      <w:r>
        <w:rPr>
          <w:rtl/>
        </w:rPr>
        <w:t>سناد، عن صفوان، عن إسحاق بن عمار، قال</w:t>
      </w:r>
      <w:r w:rsidR="00F01D33">
        <w:rPr>
          <w:rtl/>
        </w:rPr>
        <w:t>:</w:t>
      </w:r>
      <w:r>
        <w:rPr>
          <w:rtl/>
        </w:rPr>
        <w:t xml:space="preserve"> قلت لأبي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الصبيان إذا ا</w:t>
      </w:r>
      <w:r w:rsidR="002B3BA4">
        <w:rPr>
          <w:rFonts w:hint="cs"/>
          <w:rtl/>
        </w:rPr>
        <w:t>ُ</w:t>
      </w:r>
      <w:r>
        <w:rPr>
          <w:rtl/>
        </w:rPr>
        <w:t xml:space="preserve">تي بهم </w:t>
      </w:r>
      <w:r w:rsidR="002B3BA4">
        <w:rPr>
          <w:rtl/>
        </w:rPr>
        <w:t>عليّ</w:t>
      </w:r>
      <w:r w:rsidR="002B3BA4">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قطع أناملهم، من أين قطع؟ فقال</w:t>
      </w:r>
      <w:r w:rsidR="00F01D33">
        <w:rPr>
          <w:rtl/>
        </w:rPr>
        <w:t>:</w:t>
      </w:r>
      <w:r>
        <w:rPr>
          <w:rtl/>
        </w:rPr>
        <w:t xml:space="preserve"> من المفصل مفصل الأنامل. </w:t>
      </w:r>
    </w:p>
    <w:p w:rsidR="002B1751" w:rsidRDefault="002B1751" w:rsidP="002B3BA4">
      <w:pPr>
        <w:pStyle w:val="libNormal"/>
        <w:rPr>
          <w:rtl/>
        </w:rPr>
      </w:pPr>
      <w:r>
        <w:rPr>
          <w:rtl/>
        </w:rPr>
        <w:t xml:space="preserve">ورواه الشيخ بإسناده عن صفوان نحوه </w:t>
      </w:r>
      <w:r w:rsidRPr="008A1A51">
        <w:rPr>
          <w:rStyle w:val="libFootnotenumChar"/>
          <w:rtl/>
        </w:rPr>
        <w:t>(</w:t>
      </w:r>
      <w:r w:rsidR="002B3BA4">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232 </w:t>
      </w:r>
      <w:r w:rsidR="00035E93">
        <w:rPr>
          <w:rtl/>
        </w:rPr>
        <w:t>/</w:t>
      </w:r>
      <w:r>
        <w:rPr>
          <w:rtl/>
        </w:rPr>
        <w:t xml:space="preserve"> 4، التهذيب 10</w:t>
      </w:r>
      <w:r w:rsidR="00F01D33">
        <w:rPr>
          <w:rtl/>
        </w:rPr>
        <w:t>:</w:t>
      </w:r>
      <w:r>
        <w:rPr>
          <w:rtl/>
        </w:rPr>
        <w:t xml:space="preserve"> 118 </w:t>
      </w:r>
      <w:r w:rsidR="00035E93">
        <w:rPr>
          <w:rtl/>
        </w:rPr>
        <w:t>/</w:t>
      </w:r>
      <w:r>
        <w:rPr>
          <w:rtl/>
        </w:rPr>
        <w:t xml:space="preserve"> 472. </w:t>
      </w:r>
    </w:p>
    <w:p w:rsidR="002B1751" w:rsidRDefault="002B1751" w:rsidP="00577EAF">
      <w:pPr>
        <w:pStyle w:val="libFootnote0"/>
        <w:rPr>
          <w:rtl/>
        </w:rPr>
      </w:pPr>
      <w:r>
        <w:rPr>
          <w:rtl/>
        </w:rPr>
        <w:t>3 - الكافي 7</w:t>
      </w:r>
      <w:r w:rsidR="00F01D33">
        <w:rPr>
          <w:rtl/>
        </w:rPr>
        <w:t>:</w:t>
      </w:r>
      <w:r>
        <w:rPr>
          <w:rtl/>
        </w:rPr>
        <w:t xml:space="preserve"> 232 </w:t>
      </w:r>
      <w:r w:rsidR="00035E93">
        <w:rPr>
          <w:rtl/>
        </w:rPr>
        <w:t>/</w:t>
      </w:r>
      <w:r>
        <w:rPr>
          <w:rtl/>
        </w:rPr>
        <w:t xml:space="preserve"> ذيل 4. </w:t>
      </w:r>
    </w:p>
    <w:p w:rsidR="002B1751" w:rsidRPr="00F214BB" w:rsidRDefault="002B1751" w:rsidP="00577EAF">
      <w:pPr>
        <w:pStyle w:val="libFootnote0"/>
        <w:rPr>
          <w:rtl/>
        </w:rPr>
      </w:pPr>
      <w:r w:rsidRPr="00F214BB">
        <w:rPr>
          <w:rtl/>
        </w:rPr>
        <w:t>(1) التهذيب 10</w:t>
      </w:r>
      <w:r w:rsidR="00F01D33">
        <w:rPr>
          <w:rtl/>
        </w:rPr>
        <w:t>:</w:t>
      </w:r>
      <w:r w:rsidRPr="00F214BB">
        <w:rPr>
          <w:rtl/>
        </w:rPr>
        <w:t xml:space="preserve"> 119 </w:t>
      </w:r>
      <w:r w:rsidR="00035E93">
        <w:rPr>
          <w:rtl/>
        </w:rPr>
        <w:t>/</w:t>
      </w:r>
      <w:r w:rsidRPr="00F214BB">
        <w:rPr>
          <w:rtl/>
        </w:rPr>
        <w:t xml:space="preserve"> ذيل 472</w:t>
      </w:r>
      <w:r>
        <w:rPr>
          <w:rtl/>
        </w:rPr>
        <w:t>،</w:t>
      </w:r>
      <w:r w:rsidRPr="00F214BB">
        <w:rPr>
          <w:rtl/>
        </w:rPr>
        <w:t xml:space="preserve"> والاستبصار 4</w:t>
      </w:r>
      <w:r w:rsidR="00F01D33">
        <w:rPr>
          <w:rtl/>
        </w:rPr>
        <w:t>:</w:t>
      </w:r>
      <w:r w:rsidRPr="00F214BB">
        <w:rPr>
          <w:rtl/>
        </w:rPr>
        <w:t xml:space="preserve"> 248 </w:t>
      </w:r>
      <w:r w:rsidR="00035E93">
        <w:rPr>
          <w:rtl/>
        </w:rPr>
        <w:t>/</w:t>
      </w:r>
      <w:r w:rsidRPr="00F214BB">
        <w:rPr>
          <w:rtl/>
        </w:rPr>
        <w:t xml:space="preserve"> 943</w:t>
      </w:r>
      <w:r>
        <w:rPr>
          <w:rtl/>
        </w:rPr>
        <w:t>.</w:t>
      </w:r>
      <w:r w:rsidRPr="00F214BB">
        <w:rPr>
          <w:rtl/>
        </w:rPr>
        <w:t xml:space="preserve"> </w:t>
      </w:r>
    </w:p>
    <w:p w:rsidR="002B1751" w:rsidRDefault="002B1751" w:rsidP="00577EAF">
      <w:pPr>
        <w:pStyle w:val="libFootnote0"/>
        <w:rPr>
          <w:rtl/>
        </w:rPr>
      </w:pPr>
      <w:r>
        <w:rPr>
          <w:rtl/>
        </w:rPr>
        <w:t>4 - الكافي 7</w:t>
      </w:r>
      <w:r w:rsidR="00F01D33">
        <w:rPr>
          <w:rtl/>
        </w:rPr>
        <w:t>:</w:t>
      </w:r>
      <w:r>
        <w:rPr>
          <w:rtl/>
        </w:rPr>
        <w:t xml:space="preserve"> 232 </w:t>
      </w:r>
      <w:r w:rsidR="00035E93">
        <w:rPr>
          <w:rtl/>
        </w:rPr>
        <w:t>/</w:t>
      </w:r>
      <w:r>
        <w:rPr>
          <w:rtl/>
        </w:rPr>
        <w:t xml:space="preserve"> 2. </w:t>
      </w:r>
    </w:p>
    <w:p w:rsidR="002B1751" w:rsidRPr="00F214BB" w:rsidRDefault="002B1751" w:rsidP="002B3BA4">
      <w:pPr>
        <w:pStyle w:val="libFootnote0"/>
        <w:rPr>
          <w:rtl/>
        </w:rPr>
      </w:pPr>
      <w:r w:rsidRPr="00F214BB">
        <w:rPr>
          <w:rtl/>
        </w:rPr>
        <w:t>(</w:t>
      </w:r>
      <w:r w:rsidR="002B3BA4">
        <w:rPr>
          <w:rFonts w:hint="cs"/>
          <w:rtl/>
        </w:rPr>
        <w:t>2</w:t>
      </w:r>
      <w:r w:rsidRPr="00F214BB">
        <w:rPr>
          <w:rtl/>
        </w:rPr>
        <w:t>) التهذيب 10</w:t>
      </w:r>
      <w:r w:rsidR="00F01D33">
        <w:rPr>
          <w:rtl/>
        </w:rPr>
        <w:t>:</w:t>
      </w:r>
      <w:r w:rsidRPr="00F214BB">
        <w:rPr>
          <w:rtl/>
        </w:rPr>
        <w:t xml:space="preserve"> 119 </w:t>
      </w:r>
      <w:r w:rsidR="00035E93">
        <w:rPr>
          <w:rtl/>
        </w:rPr>
        <w:t>/</w:t>
      </w:r>
      <w:r w:rsidRPr="00F214BB">
        <w:rPr>
          <w:rtl/>
        </w:rPr>
        <w:t xml:space="preserve"> 474</w:t>
      </w:r>
      <w:r>
        <w:rPr>
          <w:rtl/>
        </w:rPr>
        <w:t>.</w:t>
      </w:r>
      <w:r w:rsidRPr="00F214BB">
        <w:rPr>
          <w:rtl/>
        </w:rPr>
        <w:t xml:space="preserve"> </w:t>
      </w:r>
    </w:p>
    <w:p w:rsidR="002B1751" w:rsidRDefault="002B1751" w:rsidP="00577EAF">
      <w:pPr>
        <w:pStyle w:val="libFootnote0"/>
        <w:rPr>
          <w:rtl/>
        </w:rPr>
      </w:pPr>
      <w:r>
        <w:rPr>
          <w:rtl/>
        </w:rPr>
        <w:t>5 - الكافي 7</w:t>
      </w:r>
      <w:r w:rsidR="00F01D33">
        <w:rPr>
          <w:rtl/>
        </w:rPr>
        <w:t>:</w:t>
      </w:r>
      <w:r>
        <w:rPr>
          <w:rtl/>
        </w:rPr>
        <w:t xml:space="preserve"> 232 </w:t>
      </w:r>
      <w:r w:rsidR="00035E93">
        <w:rPr>
          <w:rtl/>
        </w:rPr>
        <w:t>/</w:t>
      </w:r>
      <w:r>
        <w:rPr>
          <w:rtl/>
        </w:rPr>
        <w:t xml:space="preserve"> 3. </w:t>
      </w:r>
    </w:p>
    <w:p w:rsidR="002B1751" w:rsidRPr="00F214BB" w:rsidRDefault="002B1751" w:rsidP="002B3BA4">
      <w:pPr>
        <w:pStyle w:val="libFootnote0"/>
        <w:rPr>
          <w:rtl/>
        </w:rPr>
      </w:pPr>
      <w:r w:rsidRPr="00F214BB">
        <w:rPr>
          <w:rtl/>
        </w:rPr>
        <w:t>(</w:t>
      </w:r>
      <w:r w:rsidR="002B3BA4">
        <w:rPr>
          <w:rFonts w:hint="cs"/>
          <w:rtl/>
        </w:rPr>
        <w:t>3</w:t>
      </w:r>
      <w:r w:rsidRPr="00F214BB">
        <w:rPr>
          <w:rtl/>
        </w:rPr>
        <w:t>) التهذيب 10</w:t>
      </w:r>
      <w:r w:rsidR="00F01D33">
        <w:rPr>
          <w:rtl/>
        </w:rPr>
        <w:t>:</w:t>
      </w:r>
      <w:r w:rsidRPr="00F214BB">
        <w:rPr>
          <w:rtl/>
        </w:rPr>
        <w:t xml:space="preserve"> 119 </w:t>
      </w:r>
      <w:r w:rsidR="00035E93">
        <w:rPr>
          <w:rtl/>
        </w:rPr>
        <w:t>/</w:t>
      </w:r>
      <w:r w:rsidRPr="00F214BB">
        <w:rPr>
          <w:rtl/>
        </w:rPr>
        <w:t xml:space="preserve"> 475</w:t>
      </w:r>
      <w:r>
        <w:rPr>
          <w:rtl/>
        </w:rPr>
        <w:t>.</w:t>
      </w:r>
      <w:r w:rsidRPr="00F214BB">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[ 34805 ]</w:t>
      </w:r>
      <w:r>
        <w:rPr>
          <w:rtl/>
        </w:rPr>
        <w:t xml:space="preserve"> 6 - وعن علي</w:t>
      </w:r>
      <w:r w:rsidR="002B3BA4">
        <w:rPr>
          <w:rFonts w:hint="cs"/>
          <w:rtl/>
        </w:rPr>
        <w:t>ّ</w:t>
      </w:r>
      <w:r>
        <w:rPr>
          <w:rtl/>
        </w:rPr>
        <w:t xml:space="preserve">،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(1)</w:t>
      </w:r>
      <w:r>
        <w:rPr>
          <w:rtl/>
        </w:rPr>
        <w:t xml:space="preserve"> قال</w:t>
      </w:r>
      <w:r w:rsidR="00F01D33">
        <w:rPr>
          <w:rtl/>
        </w:rPr>
        <w:t>:</w:t>
      </w:r>
      <w:r w:rsidR="002B3BA4">
        <w:rPr>
          <w:rtl/>
        </w:rPr>
        <w:t xml:space="preserve"> </w:t>
      </w:r>
      <w:r w:rsidR="002B3BA4">
        <w:rPr>
          <w:rFonts w:hint="cs"/>
          <w:rtl/>
        </w:rPr>
        <w:t>اُ</w:t>
      </w:r>
      <w:r>
        <w:rPr>
          <w:rtl/>
        </w:rPr>
        <w:t xml:space="preserve">تي </w:t>
      </w:r>
      <w:r w:rsidR="002B3BA4">
        <w:rPr>
          <w:rtl/>
        </w:rPr>
        <w:t>عليّ</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بجارية لم تحض قد سرقت، فضربها أسواطا</w:t>
      </w:r>
      <w:r w:rsidR="002B3BA4">
        <w:rPr>
          <w:rFonts w:hint="cs"/>
          <w:rtl/>
        </w:rPr>
        <w:t>ً</w:t>
      </w:r>
      <w:r>
        <w:rPr>
          <w:rtl/>
        </w:rPr>
        <w:t xml:space="preserve"> ولم يقطعها. </w:t>
      </w:r>
    </w:p>
    <w:p w:rsidR="002B1751" w:rsidRDefault="002B1751" w:rsidP="008A1A51">
      <w:pPr>
        <w:pStyle w:val="libNormal"/>
        <w:rPr>
          <w:rtl/>
        </w:rPr>
      </w:pPr>
      <w:r>
        <w:rPr>
          <w:rtl/>
        </w:rPr>
        <w:t xml:space="preserve">ورواه الشيخ بإسناده عن الحسين بن سعيد، عن فضالة، عن إسماعيل ابن أبي زياد،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[ 34806 ]</w:t>
      </w:r>
      <w:r>
        <w:rPr>
          <w:rtl/>
        </w:rPr>
        <w:t xml:space="preserve"> 7 - وعن </w:t>
      </w:r>
      <w:r w:rsidR="006079CC">
        <w:rPr>
          <w:rtl/>
        </w:rPr>
        <w:t xml:space="preserve">عدَّة </w:t>
      </w:r>
      <w:r>
        <w:rPr>
          <w:rtl/>
        </w:rPr>
        <w:t xml:space="preserve">من أصحابنا، عن سهل بن زياد، وعن </w:t>
      </w:r>
      <w:r w:rsidR="006079CC">
        <w:rPr>
          <w:rtl/>
        </w:rPr>
        <w:t xml:space="preserve">محمّد </w:t>
      </w:r>
      <w:r>
        <w:rPr>
          <w:rtl/>
        </w:rPr>
        <w:t xml:space="preserve">بن يحيى، عن أحمد بن </w:t>
      </w:r>
      <w:r w:rsidR="006079CC">
        <w:rPr>
          <w:rtl/>
        </w:rPr>
        <w:t xml:space="preserve">محمّد </w:t>
      </w:r>
      <w:r w:rsidR="000014EE">
        <w:rPr>
          <w:rtl/>
        </w:rPr>
        <w:t>جميعاً</w:t>
      </w:r>
      <w:r>
        <w:rPr>
          <w:rtl/>
        </w:rPr>
        <w:t xml:space="preserve">، 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الصبي يسرق، قال</w:t>
      </w:r>
      <w:r w:rsidR="00F01D33">
        <w:rPr>
          <w:rtl/>
        </w:rPr>
        <w:t>:</w:t>
      </w:r>
      <w:r>
        <w:rPr>
          <w:rtl/>
        </w:rPr>
        <w:t xml:space="preserve"> يعفا عنه مر</w:t>
      </w:r>
      <w:r w:rsidR="002B3BA4">
        <w:rPr>
          <w:rFonts w:hint="cs"/>
          <w:rtl/>
        </w:rPr>
        <w:t>َّ</w:t>
      </w:r>
      <w:r>
        <w:rPr>
          <w:rtl/>
        </w:rPr>
        <w:t xml:space="preserve">ة، فان عاد قطعت أنامله أو حكت </w:t>
      </w:r>
      <w:r w:rsidR="000014EE">
        <w:rPr>
          <w:rtl/>
        </w:rPr>
        <w:t xml:space="preserve">حتّى </w:t>
      </w:r>
      <w:r>
        <w:rPr>
          <w:rtl/>
        </w:rPr>
        <w:t xml:space="preserve">تدمى، فان عاد قطعت أصابعه، فان عاد قطع أسفل من ذلك. </w:t>
      </w:r>
    </w:p>
    <w:p w:rsidR="002B1751" w:rsidRDefault="002B1751" w:rsidP="002B3BA4">
      <w:pPr>
        <w:pStyle w:val="libNormal"/>
        <w:rPr>
          <w:rtl/>
        </w:rPr>
      </w:pPr>
      <w:r>
        <w:rPr>
          <w:rtl/>
        </w:rPr>
        <w:t xml:space="preserve">ورواه الشيخ بإسناده عن أحمد بن </w:t>
      </w:r>
      <w:r w:rsidR="006079CC">
        <w:rPr>
          <w:rtl/>
        </w:rPr>
        <w:t xml:space="preserve">محمّد </w:t>
      </w:r>
      <w:r>
        <w:rPr>
          <w:rtl/>
        </w:rPr>
        <w:t xml:space="preserve">مثله </w:t>
      </w:r>
      <w:r w:rsidRPr="008A1A51">
        <w:rPr>
          <w:rStyle w:val="libFootnotenumChar"/>
          <w:rtl/>
        </w:rPr>
        <w:t>(</w:t>
      </w:r>
      <w:r w:rsidR="002B3BA4">
        <w:rPr>
          <w:rStyle w:val="libFootnotenumChar"/>
          <w:rFonts w:hint="cs"/>
          <w:rtl/>
        </w:rPr>
        <w:t>3</w:t>
      </w:r>
      <w:r w:rsidRPr="008A1A51">
        <w:rPr>
          <w:rStyle w:val="libFootnotenumChar"/>
          <w:rtl/>
        </w:rPr>
        <w:t>)</w:t>
      </w:r>
      <w:r>
        <w:rPr>
          <w:rtl/>
        </w:rPr>
        <w:t xml:space="preserve">. </w:t>
      </w:r>
    </w:p>
    <w:p w:rsidR="002B1751" w:rsidRDefault="002B1751" w:rsidP="002B3BA4">
      <w:pPr>
        <w:pStyle w:val="libNormal"/>
        <w:rPr>
          <w:rtl/>
        </w:rPr>
      </w:pPr>
      <w:r w:rsidRPr="00035E93">
        <w:rPr>
          <w:rStyle w:val="libNormalChar"/>
          <w:rtl/>
        </w:rPr>
        <w:t>[ 34807 ]</w:t>
      </w:r>
      <w:r>
        <w:rPr>
          <w:rtl/>
        </w:rPr>
        <w:t xml:space="preserve"> 8 - وعن حميد بن زياد، عن ابن سماعة، عن غير </w:t>
      </w:r>
      <w:r w:rsidR="00396709">
        <w:rPr>
          <w:rtl/>
        </w:rPr>
        <w:t xml:space="preserve">واحد </w:t>
      </w:r>
      <w:r>
        <w:rPr>
          <w:rtl/>
        </w:rPr>
        <w:t>من أصحابه، عن أبان بن عثمان، عن زرارة قال</w:t>
      </w:r>
      <w:r w:rsidR="00F01D33">
        <w:rPr>
          <w:rtl/>
        </w:rPr>
        <w:t>:</w:t>
      </w:r>
      <w:r>
        <w:rPr>
          <w:rtl/>
        </w:rPr>
        <w:t xml:space="preserve"> سمعت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أتي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بغلام قد سرق فطر</w:t>
      </w:r>
      <w:r w:rsidR="002B3BA4">
        <w:rPr>
          <w:rFonts w:hint="cs"/>
          <w:rtl/>
        </w:rPr>
        <w:t>َّ</w:t>
      </w:r>
      <w:r>
        <w:rPr>
          <w:rtl/>
        </w:rPr>
        <w:t xml:space="preserve">ف أصابعه </w:t>
      </w:r>
      <w:r w:rsidRPr="008A1A51">
        <w:rPr>
          <w:rStyle w:val="libFootnotenumChar"/>
          <w:rtl/>
        </w:rPr>
        <w:t>(</w:t>
      </w:r>
      <w:r w:rsidR="002B3BA4">
        <w:rPr>
          <w:rStyle w:val="libFootnotenumChar"/>
          <w:rFonts w:hint="cs"/>
          <w:rtl/>
        </w:rPr>
        <w:t>4</w:t>
      </w:r>
      <w:r w:rsidRPr="008A1A51">
        <w:rPr>
          <w:rStyle w:val="libFootnotenumChar"/>
          <w:rtl/>
        </w:rPr>
        <w:t>)</w:t>
      </w:r>
      <w:r>
        <w:rPr>
          <w:rtl/>
        </w:rPr>
        <w:t xml:space="preserve"> ثم قال</w:t>
      </w:r>
      <w:r w:rsidR="00F01D33">
        <w:rPr>
          <w:rtl/>
        </w:rPr>
        <w:t>:</w:t>
      </w:r>
      <w:r>
        <w:rPr>
          <w:rtl/>
        </w:rPr>
        <w:t xml:space="preserve"> أما لئن عدت لأقطعن</w:t>
      </w:r>
      <w:r w:rsidR="002B3BA4">
        <w:rPr>
          <w:rFonts w:hint="cs"/>
          <w:rtl/>
        </w:rPr>
        <w:t>ّ</w:t>
      </w:r>
      <w:r>
        <w:rPr>
          <w:rtl/>
        </w:rPr>
        <w:t>ها، ثم</w:t>
      </w:r>
      <w:r w:rsidR="002B3BA4">
        <w:rPr>
          <w:rFonts w:hint="cs"/>
          <w:rtl/>
        </w:rPr>
        <w:t>َّ</w:t>
      </w:r>
      <w:r>
        <w:rPr>
          <w:rtl/>
        </w:rPr>
        <w:t xml:space="preserve"> قال</w:t>
      </w:r>
      <w:r w:rsidR="00F01D33">
        <w:rPr>
          <w:rtl/>
        </w:rPr>
        <w:t>:</w:t>
      </w:r>
      <w:r>
        <w:rPr>
          <w:rtl/>
        </w:rPr>
        <w:t xml:space="preserve"> أما </w:t>
      </w:r>
      <w:r w:rsidR="006079CC">
        <w:rPr>
          <w:rtl/>
        </w:rPr>
        <w:t xml:space="preserve">أنّه </w:t>
      </w:r>
      <w:r>
        <w:rPr>
          <w:rtl/>
        </w:rPr>
        <w:t xml:space="preserve">ما عمله </w:t>
      </w:r>
      <w:r w:rsidR="001F501A">
        <w:rPr>
          <w:rtl/>
        </w:rPr>
        <w:t xml:space="preserve">إلّا </w:t>
      </w:r>
      <w:r>
        <w:rPr>
          <w:rtl/>
        </w:rPr>
        <w:t xml:space="preserve">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وأنا. </w:t>
      </w:r>
    </w:p>
    <w:p w:rsidR="002B1751" w:rsidRDefault="002B1751" w:rsidP="008A1A51">
      <w:pPr>
        <w:pStyle w:val="libNormal"/>
        <w:rPr>
          <w:rtl/>
        </w:rPr>
      </w:pPr>
      <w:r>
        <w:rPr>
          <w:rtl/>
        </w:rPr>
        <w:t xml:space="preserve">وعن الحسين بن </w:t>
      </w:r>
      <w:r w:rsidR="006079CC">
        <w:rPr>
          <w:rtl/>
        </w:rPr>
        <w:t>محمّد</w:t>
      </w:r>
      <w:r>
        <w:rPr>
          <w:rtl/>
        </w:rPr>
        <w:t>، عن المعل</w:t>
      </w:r>
      <w:r w:rsidR="002B3BA4">
        <w:rPr>
          <w:rFonts w:hint="cs"/>
          <w:rtl/>
        </w:rPr>
        <w:t>ّ</w:t>
      </w:r>
      <w:r>
        <w:rPr>
          <w:rtl/>
        </w:rPr>
        <w:t xml:space="preserve">ى بن </w:t>
      </w:r>
      <w:r w:rsidR="006079CC">
        <w:rPr>
          <w:rtl/>
        </w:rPr>
        <w:t>محمّد</w:t>
      </w:r>
      <w:r>
        <w:rPr>
          <w:rtl/>
        </w:rPr>
        <w:t xml:space="preserve">، عن الوشاء،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الكافي 7</w:t>
      </w:r>
      <w:r w:rsidR="00F01D33">
        <w:rPr>
          <w:rtl/>
        </w:rPr>
        <w:t>:</w:t>
      </w:r>
      <w:r>
        <w:rPr>
          <w:rtl/>
        </w:rPr>
        <w:t xml:space="preserve"> 232 </w:t>
      </w:r>
      <w:r w:rsidR="00035E93">
        <w:rPr>
          <w:rtl/>
        </w:rPr>
        <w:t>/</w:t>
      </w:r>
      <w:r>
        <w:rPr>
          <w:rtl/>
        </w:rPr>
        <w:t xml:space="preserve"> 5. </w:t>
      </w:r>
    </w:p>
    <w:p w:rsidR="002B1751" w:rsidRPr="00F214BB" w:rsidRDefault="002B1751" w:rsidP="00577EAF">
      <w:pPr>
        <w:pStyle w:val="libFootnote0"/>
        <w:rPr>
          <w:rtl/>
        </w:rPr>
      </w:pPr>
      <w:r w:rsidRPr="008A1A51">
        <w:rPr>
          <w:rtl/>
        </w:rPr>
        <w:t>(1) في التهذيب زيادة</w:t>
      </w:r>
      <w:r w:rsidR="00F01D33" w:rsidRPr="002B3BA4">
        <w:rPr>
          <w:rtl/>
        </w:rPr>
        <w:t>:</w:t>
      </w:r>
      <w:r w:rsidRPr="002B3BA4">
        <w:rPr>
          <w:rtl/>
        </w:rPr>
        <w:t xml:space="preserve"> عن أبيه </w:t>
      </w:r>
      <w:r w:rsidR="00035E93" w:rsidRPr="002B3BA4">
        <w:rPr>
          <w:rFonts w:hint="cs"/>
          <w:rtl/>
        </w:rPr>
        <w:t xml:space="preserve">( </w:t>
      </w:r>
      <w:r w:rsidR="00035E93" w:rsidRPr="002B3BA4">
        <w:rPr>
          <w:rStyle w:val="libFootnoteAlaemChar"/>
          <w:rFonts w:hint="cs"/>
          <w:rtl/>
        </w:rPr>
        <w:t xml:space="preserve">عليه‌السلام </w:t>
      </w:r>
      <w:r w:rsidR="00035E93" w:rsidRPr="002B3BA4">
        <w:rPr>
          <w:rFonts w:hint="cs"/>
          <w:rtl/>
        </w:rPr>
        <w:t>)</w:t>
      </w:r>
      <w:r w:rsidRPr="002B3BA4">
        <w:rPr>
          <w:rtl/>
        </w:rPr>
        <w:t>.</w:t>
      </w:r>
      <w:r w:rsidRPr="00F214BB">
        <w:rPr>
          <w:rtl/>
        </w:rPr>
        <w:t xml:space="preserve"> </w:t>
      </w:r>
    </w:p>
    <w:p w:rsidR="002B1751" w:rsidRPr="00F214BB" w:rsidRDefault="002B1751" w:rsidP="00577EAF">
      <w:pPr>
        <w:pStyle w:val="libFootnote0"/>
        <w:rPr>
          <w:rtl/>
        </w:rPr>
      </w:pPr>
      <w:r w:rsidRPr="00F214BB">
        <w:rPr>
          <w:rtl/>
        </w:rPr>
        <w:t>(2) التهذيب 10</w:t>
      </w:r>
      <w:r w:rsidR="00F01D33">
        <w:rPr>
          <w:rtl/>
        </w:rPr>
        <w:t>:</w:t>
      </w:r>
      <w:r w:rsidRPr="00F214BB">
        <w:rPr>
          <w:rtl/>
        </w:rPr>
        <w:t xml:space="preserve"> 121 </w:t>
      </w:r>
      <w:r w:rsidR="00035E93">
        <w:rPr>
          <w:rtl/>
        </w:rPr>
        <w:t>/</w:t>
      </w:r>
      <w:r w:rsidRPr="00F214BB">
        <w:rPr>
          <w:rtl/>
        </w:rPr>
        <w:t xml:space="preserve"> 485</w:t>
      </w:r>
      <w:r>
        <w:rPr>
          <w:rtl/>
        </w:rPr>
        <w:t>.</w:t>
      </w:r>
      <w:r w:rsidRPr="00F214BB">
        <w:rPr>
          <w:rtl/>
        </w:rPr>
        <w:t xml:space="preserve"> </w:t>
      </w:r>
    </w:p>
    <w:p w:rsidR="002B1751" w:rsidRDefault="002B1751" w:rsidP="00577EAF">
      <w:pPr>
        <w:pStyle w:val="libFootnote0"/>
        <w:rPr>
          <w:rtl/>
        </w:rPr>
      </w:pPr>
      <w:r>
        <w:rPr>
          <w:rtl/>
        </w:rPr>
        <w:t>7 - الكافي 7</w:t>
      </w:r>
      <w:r w:rsidR="00F01D33">
        <w:rPr>
          <w:rtl/>
        </w:rPr>
        <w:t>:</w:t>
      </w:r>
      <w:r>
        <w:rPr>
          <w:rtl/>
        </w:rPr>
        <w:t xml:space="preserve"> 233 </w:t>
      </w:r>
      <w:r w:rsidR="00035E93">
        <w:rPr>
          <w:rtl/>
        </w:rPr>
        <w:t>/</w:t>
      </w:r>
      <w:r>
        <w:rPr>
          <w:rtl/>
        </w:rPr>
        <w:t xml:space="preserve"> 6. </w:t>
      </w:r>
    </w:p>
    <w:p w:rsidR="002B1751" w:rsidRPr="00F214BB" w:rsidRDefault="002B1751" w:rsidP="002B3BA4">
      <w:pPr>
        <w:pStyle w:val="libFootnote0"/>
        <w:rPr>
          <w:rtl/>
        </w:rPr>
      </w:pPr>
      <w:r w:rsidRPr="00F214BB">
        <w:rPr>
          <w:rtl/>
        </w:rPr>
        <w:t>(</w:t>
      </w:r>
      <w:r w:rsidR="002B3BA4">
        <w:rPr>
          <w:rFonts w:hint="cs"/>
          <w:rtl/>
        </w:rPr>
        <w:t>3</w:t>
      </w:r>
      <w:r w:rsidRPr="00F214BB">
        <w:rPr>
          <w:rtl/>
        </w:rPr>
        <w:t>) التهذيب 10</w:t>
      </w:r>
      <w:r w:rsidR="00F01D33">
        <w:rPr>
          <w:rtl/>
        </w:rPr>
        <w:t>:</w:t>
      </w:r>
      <w:r w:rsidRPr="00F214BB">
        <w:rPr>
          <w:rtl/>
        </w:rPr>
        <w:t xml:space="preserve"> 119 </w:t>
      </w:r>
      <w:r w:rsidR="00035E93">
        <w:rPr>
          <w:rtl/>
        </w:rPr>
        <w:t>/</w:t>
      </w:r>
      <w:r w:rsidRPr="00F214BB">
        <w:rPr>
          <w:rtl/>
        </w:rPr>
        <w:t xml:space="preserve"> 76</w:t>
      </w:r>
      <w:r>
        <w:rPr>
          <w:rtl/>
        </w:rPr>
        <w:t>.</w:t>
      </w:r>
      <w:r w:rsidRPr="00F214BB">
        <w:rPr>
          <w:rtl/>
        </w:rPr>
        <w:t xml:space="preserve"> </w:t>
      </w:r>
    </w:p>
    <w:p w:rsidR="002B1751" w:rsidRDefault="002B1751" w:rsidP="00577EAF">
      <w:pPr>
        <w:pStyle w:val="libFootnote0"/>
        <w:rPr>
          <w:rtl/>
        </w:rPr>
      </w:pPr>
      <w:r>
        <w:rPr>
          <w:rtl/>
        </w:rPr>
        <w:t>8 - الكافي 7</w:t>
      </w:r>
      <w:r w:rsidR="00F01D33">
        <w:rPr>
          <w:rtl/>
        </w:rPr>
        <w:t>:</w:t>
      </w:r>
      <w:r>
        <w:rPr>
          <w:rtl/>
        </w:rPr>
        <w:t xml:space="preserve"> 233 </w:t>
      </w:r>
      <w:r w:rsidR="00035E93">
        <w:rPr>
          <w:rtl/>
        </w:rPr>
        <w:t>/</w:t>
      </w:r>
      <w:r>
        <w:rPr>
          <w:rtl/>
        </w:rPr>
        <w:t xml:space="preserve"> 7، التهذيب 10</w:t>
      </w:r>
      <w:r w:rsidR="00F01D33">
        <w:rPr>
          <w:rtl/>
        </w:rPr>
        <w:t>:</w:t>
      </w:r>
      <w:r>
        <w:rPr>
          <w:rtl/>
        </w:rPr>
        <w:t xml:space="preserve"> 119 </w:t>
      </w:r>
      <w:r w:rsidR="00035E93">
        <w:rPr>
          <w:rtl/>
        </w:rPr>
        <w:t>/</w:t>
      </w:r>
      <w:r>
        <w:rPr>
          <w:rtl/>
        </w:rPr>
        <w:t xml:space="preserve"> 477. </w:t>
      </w:r>
    </w:p>
    <w:p w:rsidR="002B1751" w:rsidRPr="00F214BB" w:rsidRDefault="002B1751" w:rsidP="002B3BA4">
      <w:pPr>
        <w:pStyle w:val="libFootnote0"/>
        <w:rPr>
          <w:rtl/>
        </w:rPr>
      </w:pPr>
      <w:r w:rsidRPr="00F214BB">
        <w:rPr>
          <w:rtl/>
        </w:rPr>
        <w:t>(</w:t>
      </w:r>
      <w:r w:rsidR="002B3BA4">
        <w:rPr>
          <w:rFonts w:hint="cs"/>
          <w:rtl/>
        </w:rPr>
        <w:t>4</w:t>
      </w:r>
      <w:r w:rsidRPr="00F214BB">
        <w:rPr>
          <w:rtl/>
        </w:rPr>
        <w:t>) طرف اصابعه</w:t>
      </w:r>
      <w:r w:rsidR="00F01D33">
        <w:rPr>
          <w:rtl/>
        </w:rPr>
        <w:t>:</w:t>
      </w:r>
      <w:r w:rsidRPr="00F214BB">
        <w:rPr>
          <w:rtl/>
        </w:rPr>
        <w:t xml:space="preserve"> قطع اطرافها</w:t>
      </w:r>
      <w:r>
        <w:rPr>
          <w:rtl/>
        </w:rPr>
        <w:t>.</w:t>
      </w:r>
      <w:r w:rsidRPr="00F214BB">
        <w:rPr>
          <w:rtl/>
        </w:rPr>
        <w:t xml:space="preserve"> يقال طرفت المرأة اصابعها أي خضبت </w:t>
      </w:r>
      <w:r w:rsidRPr="002B3BA4">
        <w:rPr>
          <w:rtl/>
        </w:rPr>
        <w:t>اطرافها. ( انظر القاموس</w:t>
      </w:r>
      <w:r w:rsidRPr="00F214BB">
        <w:rPr>
          <w:rtl/>
        </w:rPr>
        <w:t xml:space="preserve"> المحيط</w:t>
      </w:r>
      <w:r>
        <w:rPr>
          <w:rtl/>
        </w:rPr>
        <w:t xml:space="preserve"> - </w:t>
      </w:r>
      <w:r w:rsidRPr="00F214BB">
        <w:rPr>
          <w:rtl/>
        </w:rPr>
        <w:t>طرف</w:t>
      </w:r>
      <w:r>
        <w:rPr>
          <w:rtl/>
        </w:rPr>
        <w:t xml:space="preserve"> - </w:t>
      </w:r>
      <w:r w:rsidRPr="00F214BB">
        <w:rPr>
          <w:rtl/>
        </w:rPr>
        <w:t>3</w:t>
      </w:r>
      <w:r w:rsidR="00F01D33">
        <w:rPr>
          <w:rtl/>
        </w:rPr>
        <w:t>:</w:t>
      </w:r>
      <w:r w:rsidRPr="00F214BB">
        <w:rPr>
          <w:rtl/>
        </w:rPr>
        <w:t xml:space="preserve"> </w:t>
      </w:r>
      <w:r w:rsidRPr="002B3BA4">
        <w:rPr>
          <w:rtl/>
        </w:rPr>
        <w:t>168 ).</w:t>
      </w:r>
      <w:r w:rsidRPr="00F214BB">
        <w:rPr>
          <w:rtl/>
        </w:rPr>
        <w:t xml:space="preserve"> </w:t>
      </w:r>
    </w:p>
    <w:p w:rsidR="002B1751" w:rsidRDefault="002B1751" w:rsidP="00C4707E">
      <w:pPr>
        <w:pStyle w:val="libNormal"/>
        <w:rPr>
          <w:rtl/>
        </w:rPr>
      </w:pPr>
      <w:r>
        <w:rPr>
          <w:rtl/>
        </w:rPr>
        <w:br w:type="page"/>
      </w:r>
    </w:p>
    <w:p w:rsidR="002B1751" w:rsidRDefault="002B1751" w:rsidP="002B3BA4">
      <w:pPr>
        <w:pStyle w:val="libNormal0"/>
        <w:rPr>
          <w:rtl/>
        </w:rPr>
      </w:pPr>
      <w:r>
        <w:rPr>
          <w:rtl/>
        </w:rPr>
        <w:lastRenderedPageBreak/>
        <w:t xml:space="preserve">أبان مثله </w:t>
      </w:r>
      <w:r w:rsidRPr="008A1A51">
        <w:rPr>
          <w:rStyle w:val="libFootnotenumChar"/>
          <w:rtl/>
        </w:rPr>
        <w:t>(</w:t>
      </w:r>
      <w:r w:rsidR="002B3BA4">
        <w:rPr>
          <w:rStyle w:val="libFootnotenumChar"/>
          <w:rFonts w:hint="cs"/>
          <w:rtl/>
        </w:rPr>
        <w:t>1</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[ 34808 ]</w:t>
      </w:r>
      <w:r>
        <w:rPr>
          <w:rtl/>
        </w:rPr>
        <w:t xml:space="preserve"> 9 - وعن حميد، عن ابن سماعة، عن غير وا</w:t>
      </w:r>
      <w:r w:rsidR="008C228A">
        <w:rPr>
          <w:rtl/>
        </w:rPr>
        <w:t>حدّ</w:t>
      </w:r>
      <w:r>
        <w:rPr>
          <w:rtl/>
        </w:rPr>
        <w:t xml:space="preserve">، عن أبان، عن عبد الرحمن بن أبي عبدالله،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سرق الصبي</w:t>
      </w:r>
      <w:r w:rsidR="00006751">
        <w:rPr>
          <w:rFonts w:hint="cs"/>
          <w:rtl/>
        </w:rPr>
        <w:t>ُّ</w:t>
      </w:r>
      <w:r>
        <w:rPr>
          <w:rtl/>
        </w:rPr>
        <w:t xml:space="preserve"> ولم يحتلم قطعت أطراف أصابعه، قال</w:t>
      </w:r>
      <w:r w:rsidR="00F01D33">
        <w:rPr>
          <w:rtl/>
        </w:rPr>
        <w:t>:</w:t>
      </w:r>
      <w:r>
        <w:rPr>
          <w:rtl/>
        </w:rPr>
        <w:t xml:space="preserve"> وقال علي</w:t>
      </w:r>
      <w:r w:rsidR="00F01D33">
        <w:rPr>
          <w:rtl/>
        </w:rPr>
        <w:t>:</w:t>
      </w:r>
      <w:r>
        <w:rPr>
          <w:rtl/>
        </w:rPr>
        <w:t xml:space="preserve"> ولم يصنعه </w:t>
      </w:r>
      <w:r w:rsidR="001F501A">
        <w:rPr>
          <w:rtl/>
        </w:rPr>
        <w:t xml:space="preserve">إلّا </w:t>
      </w:r>
      <w:r>
        <w:rPr>
          <w:rtl/>
        </w:rPr>
        <w:t xml:space="preserve">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وأنا. </w:t>
      </w:r>
    </w:p>
    <w:p w:rsidR="002B1751" w:rsidRDefault="002B1751" w:rsidP="00006751">
      <w:pPr>
        <w:pStyle w:val="libNormal"/>
        <w:rPr>
          <w:rtl/>
        </w:rPr>
      </w:pPr>
      <w:r>
        <w:rPr>
          <w:rtl/>
        </w:rPr>
        <w:t xml:space="preserve">ورواه الشيخ بإسناده عن أبان </w:t>
      </w:r>
      <w:r w:rsidRPr="008A1A51">
        <w:rPr>
          <w:rStyle w:val="libFootnotenumChar"/>
          <w:rtl/>
        </w:rPr>
        <w:t>(</w:t>
      </w:r>
      <w:r w:rsidR="00006751">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الحسن بن </w:t>
      </w:r>
      <w:r w:rsidR="006079CC">
        <w:rPr>
          <w:rtl/>
        </w:rPr>
        <w:t xml:space="preserve">محمّد </w:t>
      </w:r>
      <w:r>
        <w:rPr>
          <w:rtl/>
        </w:rPr>
        <w:t xml:space="preserve">بن سماعة مثله. </w:t>
      </w:r>
    </w:p>
    <w:p w:rsidR="002B1751" w:rsidRDefault="002B1751" w:rsidP="00F01D33">
      <w:pPr>
        <w:pStyle w:val="libNormal"/>
        <w:rPr>
          <w:rtl/>
        </w:rPr>
      </w:pPr>
      <w:r w:rsidRPr="00035E93">
        <w:rPr>
          <w:rStyle w:val="libNormalChar"/>
          <w:rtl/>
        </w:rPr>
        <w:t>[ 34809 ]</w:t>
      </w:r>
      <w:r>
        <w:rPr>
          <w:rtl/>
        </w:rPr>
        <w:t xml:space="preserve"> 10 - وعن </w:t>
      </w:r>
      <w:r w:rsidR="006079CC">
        <w:rPr>
          <w:rtl/>
        </w:rPr>
        <w:t xml:space="preserve">محمّد </w:t>
      </w:r>
      <w:r>
        <w:rPr>
          <w:rtl/>
        </w:rPr>
        <w:t xml:space="preserve">بن يحيى، عن </w:t>
      </w:r>
      <w:r w:rsidR="006079CC">
        <w:rPr>
          <w:rtl/>
        </w:rPr>
        <w:t xml:space="preserve">محمّد </w:t>
      </w:r>
      <w:r>
        <w:rPr>
          <w:rtl/>
        </w:rPr>
        <w:t xml:space="preserve">بن الحسين، عن بعض أصحابه، عن العلاء بن رزين، عن </w:t>
      </w:r>
      <w:r w:rsidR="006079CC">
        <w:rPr>
          <w:rtl/>
        </w:rPr>
        <w:t xml:space="preserve">محمّد </w:t>
      </w:r>
      <w:r>
        <w:rPr>
          <w:rtl/>
        </w:rPr>
        <w:t>بن مسلم،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الصبي يسرق، قال</w:t>
      </w:r>
      <w:r w:rsidR="00F01D33">
        <w:rPr>
          <w:rtl/>
        </w:rPr>
        <w:t>:</w:t>
      </w:r>
      <w:r>
        <w:rPr>
          <w:rtl/>
        </w:rPr>
        <w:t xml:space="preserve"> إن كان له تسع سنين قطعت يده ولا يضيع </w:t>
      </w:r>
      <w:r w:rsidR="008C228A">
        <w:rPr>
          <w:rtl/>
        </w:rPr>
        <w:t>حدّ</w:t>
      </w:r>
      <w:r w:rsidR="001F501A">
        <w:rPr>
          <w:rtl/>
        </w:rPr>
        <w:t xml:space="preserve"> </w:t>
      </w:r>
      <w:r>
        <w:rPr>
          <w:rtl/>
        </w:rPr>
        <w:t xml:space="preserve">من </w:t>
      </w:r>
      <w:r w:rsidR="00DF34D2">
        <w:rPr>
          <w:rtl/>
        </w:rPr>
        <w:t xml:space="preserve">حدود </w:t>
      </w:r>
      <w:r>
        <w:rPr>
          <w:rtl/>
        </w:rPr>
        <w:t xml:space="preserve">الله تعالى. </w:t>
      </w:r>
    </w:p>
    <w:p w:rsidR="002B1751" w:rsidRDefault="002B1751" w:rsidP="00006751">
      <w:pPr>
        <w:pStyle w:val="libNormal"/>
        <w:rPr>
          <w:rtl/>
        </w:rPr>
      </w:pPr>
      <w:r>
        <w:rPr>
          <w:rtl/>
        </w:rPr>
        <w:t xml:space="preserve">ورواه الشيخ بإسناده عن </w:t>
      </w:r>
      <w:r w:rsidR="006079CC">
        <w:rPr>
          <w:rtl/>
        </w:rPr>
        <w:t xml:space="preserve">محمّد </w:t>
      </w:r>
      <w:r>
        <w:rPr>
          <w:rtl/>
        </w:rPr>
        <w:t xml:space="preserve">بن يحيى </w:t>
      </w:r>
      <w:r w:rsidRPr="008A1A51">
        <w:rPr>
          <w:rStyle w:val="libFootnotenumChar"/>
          <w:rtl/>
        </w:rPr>
        <w:t>(</w:t>
      </w:r>
      <w:r w:rsidR="00006751">
        <w:rPr>
          <w:rStyle w:val="libFootnotenumChar"/>
          <w:rFonts w:hint="cs"/>
          <w:rtl/>
        </w:rPr>
        <w:t>3</w:t>
      </w:r>
      <w:r w:rsidRPr="008A1A51">
        <w:rPr>
          <w:rStyle w:val="libFootnotenumChar"/>
          <w:rtl/>
        </w:rPr>
        <w:t>)</w:t>
      </w:r>
      <w:r>
        <w:rPr>
          <w:rtl/>
        </w:rPr>
        <w:t>. أقول</w:t>
      </w:r>
      <w:r w:rsidR="00F01D33">
        <w:rPr>
          <w:rtl/>
        </w:rPr>
        <w:t>:</w:t>
      </w:r>
      <w:r>
        <w:rPr>
          <w:rtl/>
        </w:rPr>
        <w:t xml:space="preserve"> هذا محمول على قطع بعض الأصابع، لما مر</w:t>
      </w:r>
      <w:r w:rsidR="00006751">
        <w:rPr>
          <w:rFonts w:hint="cs"/>
          <w:rtl/>
        </w:rPr>
        <w:t>ّ</w:t>
      </w:r>
      <w:r>
        <w:rPr>
          <w:rtl/>
        </w:rPr>
        <w:t xml:space="preserve"> </w:t>
      </w:r>
      <w:r w:rsidRPr="008A1A51">
        <w:rPr>
          <w:rStyle w:val="libFootnotenumChar"/>
          <w:rtl/>
        </w:rPr>
        <w:t>(</w:t>
      </w:r>
      <w:r w:rsidR="00006751">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[ 34810 ]</w:t>
      </w:r>
      <w:r>
        <w:rPr>
          <w:rtl/>
        </w:rPr>
        <w:t xml:space="preserve"> 11 - وعن حميد بن زياد، عن عبيد الله بن أحمد النهيكي، عن ابن أبي عمير، عن </w:t>
      </w:r>
      <w:r w:rsidR="006079CC">
        <w:rPr>
          <w:rtl/>
        </w:rPr>
        <w:t xml:space="preserve">عدَّة </w:t>
      </w:r>
      <w:r>
        <w:rPr>
          <w:rtl/>
        </w:rPr>
        <w:t xml:space="preserve">من أصحابنا، عن </w:t>
      </w:r>
      <w:r w:rsidR="006079CC">
        <w:rPr>
          <w:rtl/>
        </w:rPr>
        <w:t xml:space="preserve">محمّد </w:t>
      </w:r>
      <w:r>
        <w:rPr>
          <w:rtl/>
        </w:rPr>
        <w:t>بن خالد بن عبدالله القسري، قال</w:t>
      </w:r>
      <w:r w:rsidR="00F01D33">
        <w:rPr>
          <w:rtl/>
        </w:rPr>
        <w:t>:</w:t>
      </w:r>
      <w:r w:rsidR="00006751">
        <w:rPr>
          <w:rtl/>
        </w:rPr>
        <w:t xml:space="preserve"> كنت على المدينة ف</w:t>
      </w:r>
      <w:r w:rsidR="00006751">
        <w:rPr>
          <w:rFonts w:hint="cs"/>
          <w:rtl/>
        </w:rPr>
        <w:t>اُ</w:t>
      </w:r>
      <w:r>
        <w:rPr>
          <w:rtl/>
        </w:rPr>
        <w:t xml:space="preserve">تيت بغلام قد سرق، فسألت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عنه، فقال</w:t>
      </w:r>
      <w:r w:rsidR="00F01D33">
        <w:rPr>
          <w:rtl/>
        </w:rPr>
        <w:t>:</w:t>
      </w:r>
      <w:r>
        <w:rPr>
          <w:rtl/>
        </w:rPr>
        <w:t xml:space="preserve"> سله حيث سرق هل كان يعلم أن</w:t>
      </w:r>
      <w:r w:rsidR="00006751">
        <w:rPr>
          <w:rFonts w:hint="cs"/>
          <w:rtl/>
        </w:rPr>
        <w:t>َّ</w:t>
      </w:r>
      <w:r>
        <w:rPr>
          <w:rtl/>
        </w:rPr>
        <w:t xml:space="preserve"> عليه في السرقة عقوبة؟ فان قال</w:t>
      </w:r>
      <w:r w:rsidR="00F01D33">
        <w:rPr>
          <w:rtl/>
        </w:rPr>
        <w:t>:</w:t>
      </w:r>
      <w:r>
        <w:rPr>
          <w:rtl/>
        </w:rPr>
        <w:t xml:space="preserve"> نعم، قيل له</w:t>
      </w:r>
      <w:r w:rsidR="00F01D33">
        <w:rPr>
          <w:rtl/>
        </w:rPr>
        <w:t>:</w:t>
      </w:r>
      <w:r>
        <w:rPr>
          <w:rtl/>
        </w:rPr>
        <w:t xml:space="preserve"> أي</w:t>
      </w:r>
      <w:r w:rsidR="00006751">
        <w:rPr>
          <w:rFonts w:hint="cs"/>
          <w:rtl/>
        </w:rPr>
        <w:t>ّ</w:t>
      </w:r>
      <w:r>
        <w:rPr>
          <w:rtl/>
        </w:rPr>
        <w:t xml:space="preserve"> شيء تلك العقوبة؟ فان لم </w:t>
      </w:r>
    </w:p>
    <w:p w:rsidR="002B1751" w:rsidRDefault="00C4707E" w:rsidP="00C4707E">
      <w:pPr>
        <w:pStyle w:val="libLine"/>
        <w:rPr>
          <w:rtl/>
        </w:rPr>
      </w:pPr>
      <w:r>
        <w:rPr>
          <w:rtl/>
        </w:rPr>
        <w:t>____________________</w:t>
      </w:r>
    </w:p>
    <w:p w:rsidR="002B1751" w:rsidRPr="00F214BB" w:rsidRDefault="002B1751" w:rsidP="00006751">
      <w:pPr>
        <w:pStyle w:val="libFootnote0"/>
        <w:rPr>
          <w:rtl/>
        </w:rPr>
      </w:pPr>
      <w:r w:rsidRPr="00F214BB">
        <w:rPr>
          <w:rtl/>
        </w:rPr>
        <w:t>(</w:t>
      </w:r>
      <w:r w:rsidR="00006751">
        <w:rPr>
          <w:rFonts w:hint="cs"/>
          <w:rtl/>
        </w:rPr>
        <w:t>1</w:t>
      </w:r>
      <w:r w:rsidRPr="00F214BB">
        <w:rPr>
          <w:rtl/>
        </w:rPr>
        <w:t>) الكافي 7</w:t>
      </w:r>
      <w:r w:rsidR="00F01D33">
        <w:rPr>
          <w:rtl/>
        </w:rPr>
        <w:t>:</w:t>
      </w:r>
      <w:r w:rsidRPr="00F214BB">
        <w:rPr>
          <w:rtl/>
        </w:rPr>
        <w:t xml:space="preserve"> 233 </w:t>
      </w:r>
      <w:r w:rsidR="00035E93">
        <w:rPr>
          <w:rtl/>
        </w:rPr>
        <w:t>/</w:t>
      </w:r>
      <w:r w:rsidRPr="00F214BB">
        <w:rPr>
          <w:rtl/>
        </w:rPr>
        <w:t xml:space="preserve"> 10</w:t>
      </w:r>
      <w:r>
        <w:rPr>
          <w:rtl/>
        </w:rPr>
        <w:t>.</w:t>
      </w:r>
      <w:r w:rsidRPr="00F214BB">
        <w:rPr>
          <w:rtl/>
        </w:rPr>
        <w:t xml:space="preserve"> </w:t>
      </w:r>
    </w:p>
    <w:p w:rsidR="002B1751" w:rsidRDefault="002B1751" w:rsidP="00577EAF">
      <w:pPr>
        <w:pStyle w:val="libFootnote0"/>
        <w:rPr>
          <w:rtl/>
        </w:rPr>
      </w:pPr>
      <w:r>
        <w:rPr>
          <w:rtl/>
        </w:rPr>
        <w:t>9 - الكافي 7</w:t>
      </w:r>
      <w:r w:rsidR="00F01D33">
        <w:rPr>
          <w:rtl/>
        </w:rPr>
        <w:t>:</w:t>
      </w:r>
      <w:r>
        <w:rPr>
          <w:rtl/>
        </w:rPr>
        <w:t xml:space="preserve"> 233 </w:t>
      </w:r>
      <w:r w:rsidR="00035E93">
        <w:rPr>
          <w:rtl/>
        </w:rPr>
        <w:t>/</w:t>
      </w:r>
      <w:r>
        <w:rPr>
          <w:rtl/>
        </w:rPr>
        <w:t xml:space="preserve"> 8. </w:t>
      </w:r>
    </w:p>
    <w:p w:rsidR="002B1751" w:rsidRPr="00F214BB" w:rsidRDefault="002B1751" w:rsidP="00006751">
      <w:pPr>
        <w:pStyle w:val="libFootnote0"/>
        <w:rPr>
          <w:rtl/>
        </w:rPr>
      </w:pPr>
      <w:r>
        <w:rPr>
          <w:rtl/>
        </w:rPr>
        <w:t>(</w:t>
      </w:r>
      <w:r w:rsidR="00006751">
        <w:rPr>
          <w:rFonts w:hint="cs"/>
          <w:rtl/>
        </w:rPr>
        <w:t>2</w:t>
      </w:r>
      <w:r>
        <w:rPr>
          <w:rtl/>
        </w:rPr>
        <w:t>) التهذيب 10</w:t>
      </w:r>
      <w:r w:rsidR="00F01D33">
        <w:rPr>
          <w:rtl/>
        </w:rPr>
        <w:t>:</w:t>
      </w:r>
      <w:r>
        <w:rPr>
          <w:rtl/>
        </w:rPr>
        <w:t xml:space="preserve"> 120 </w:t>
      </w:r>
      <w:r w:rsidR="00035E93">
        <w:rPr>
          <w:rtl/>
        </w:rPr>
        <w:t>/</w:t>
      </w:r>
      <w:r>
        <w:rPr>
          <w:rtl/>
        </w:rPr>
        <w:t xml:space="preserve"> 478، و</w:t>
      </w:r>
      <w:r w:rsidRPr="00F214BB">
        <w:rPr>
          <w:rtl/>
        </w:rPr>
        <w:t>الاستبصار 4</w:t>
      </w:r>
      <w:r w:rsidR="00F01D33">
        <w:rPr>
          <w:rtl/>
        </w:rPr>
        <w:t>:</w:t>
      </w:r>
      <w:r w:rsidRPr="00F214BB">
        <w:rPr>
          <w:rtl/>
        </w:rPr>
        <w:t xml:space="preserve"> 248 </w:t>
      </w:r>
      <w:r w:rsidR="00035E93">
        <w:rPr>
          <w:rtl/>
        </w:rPr>
        <w:t>/</w:t>
      </w:r>
      <w:r w:rsidRPr="00F214BB">
        <w:rPr>
          <w:rtl/>
        </w:rPr>
        <w:t xml:space="preserve"> 941</w:t>
      </w:r>
      <w:r>
        <w:rPr>
          <w:rtl/>
        </w:rPr>
        <w:t>.</w:t>
      </w:r>
      <w:r w:rsidRPr="00F214BB">
        <w:rPr>
          <w:rtl/>
        </w:rPr>
        <w:t xml:space="preserve"> </w:t>
      </w:r>
    </w:p>
    <w:p w:rsidR="002B1751" w:rsidRDefault="002B1751" w:rsidP="00577EAF">
      <w:pPr>
        <w:pStyle w:val="libFootnote0"/>
        <w:rPr>
          <w:rtl/>
        </w:rPr>
      </w:pPr>
      <w:r>
        <w:rPr>
          <w:rtl/>
        </w:rPr>
        <w:t>10 - الكافي 7</w:t>
      </w:r>
      <w:r w:rsidR="00F01D33">
        <w:rPr>
          <w:rtl/>
        </w:rPr>
        <w:t>:</w:t>
      </w:r>
      <w:r>
        <w:rPr>
          <w:rtl/>
        </w:rPr>
        <w:t xml:space="preserve"> 233 </w:t>
      </w:r>
      <w:r w:rsidR="00035E93">
        <w:rPr>
          <w:rtl/>
        </w:rPr>
        <w:t>/</w:t>
      </w:r>
      <w:r>
        <w:rPr>
          <w:rtl/>
        </w:rPr>
        <w:t xml:space="preserve"> 9. </w:t>
      </w:r>
    </w:p>
    <w:p w:rsidR="002B1751" w:rsidRPr="00F214BB" w:rsidRDefault="002B1751" w:rsidP="00006751">
      <w:pPr>
        <w:pStyle w:val="libFootnote0"/>
        <w:rPr>
          <w:rtl/>
        </w:rPr>
      </w:pPr>
      <w:r w:rsidRPr="00F214BB">
        <w:rPr>
          <w:rtl/>
        </w:rPr>
        <w:t>(</w:t>
      </w:r>
      <w:r w:rsidR="00006751">
        <w:rPr>
          <w:rFonts w:hint="cs"/>
          <w:rtl/>
        </w:rPr>
        <w:t>3</w:t>
      </w:r>
      <w:r w:rsidRPr="00F214BB">
        <w:rPr>
          <w:rtl/>
        </w:rPr>
        <w:t>) التهذيب 10</w:t>
      </w:r>
      <w:r w:rsidR="00F01D33">
        <w:rPr>
          <w:rtl/>
        </w:rPr>
        <w:t>:</w:t>
      </w:r>
      <w:r w:rsidRPr="00F214BB">
        <w:rPr>
          <w:rtl/>
        </w:rPr>
        <w:t xml:space="preserve"> 120 </w:t>
      </w:r>
      <w:r w:rsidR="00035E93">
        <w:rPr>
          <w:rtl/>
        </w:rPr>
        <w:t>/</w:t>
      </w:r>
      <w:r w:rsidRPr="00F214BB">
        <w:rPr>
          <w:rtl/>
        </w:rPr>
        <w:t xml:space="preserve"> 479</w:t>
      </w:r>
      <w:r>
        <w:rPr>
          <w:rtl/>
        </w:rPr>
        <w:t>،</w:t>
      </w:r>
      <w:r w:rsidRPr="00F214BB">
        <w:rPr>
          <w:rtl/>
        </w:rPr>
        <w:t xml:space="preserve"> والاستبصار 4</w:t>
      </w:r>
      <w:r w:rsidR="00F01D33">
        <w:rPr>
          <w:rtl/>
        </w:rPr>
        <w:t>:</w:t>
      </w:r>
      <w:r w:rsidRPr="00F214BB">
        <w:rPr>
          <w:rtl/>
        </w:rPr>
        <w:t xml:space="preserve"> 248 </w:t>
      </w:r>
      <w:r w:rsidR="00035E93">
        <w:rPr>
          <w:rtl/>
        </w:rPr>
        <w:t>/</w:t>
      </w:r>
      <w:r w:rsidRPr="00F214BB">
        <w:rPr>
          <w:rtl/>
        </w:rPr>
        <w:t xml:space="preserve"> 944</w:t>
      </w:r>
      <w:r>
        <w:rPr>
          <w:rtl/>
        </w:rPr>
        <w:t>.</w:t>
      </w:r>
      <w:r w:rsidRPr="00F214BB">
        <w:rPr>
          <w:rtl/>
        </w:rPr>
        <w:t xml:space="preserve"> </w:t>
      </w:r>
    </w:p>
    <w:p w:rsidR="002B1751" w:rsidRPr="00F214BB" w:rsidRDefault="002B1751" w:rsidP="00006751">
      <w:pPr>
        <w:pStyle w:val="libFootnote0"/>
        <w:rPr>
          <w:rtl/>
        </w:rPr>
      </w:pPr>
      <w:r w:rsidRPr="00F214BB">
        <w:rPr>
          <w:rtl/>
        </w:rPr>
        <w:t>(</w:t>
      </w:r>
      <w:r w:rsidR="00006751">
        <w:rPr>
          <w:rFonts w:hint="cs"/>
          <w:rtl/>
        </w:rPr>
        <w:t>4</w:t>
      </w:r>
      <w:r w:rsidRPr="00F214BB">
        <w:rPr>
          <w:rtl/>
        </w:rPr>
        <w:t>) مر</w:t>
      </w:r>
      <w:r w:rsidR="00006751">
        <w:rPr>
          <w:rFonts w:hint="cs"/>
          <w:rtl/>
        </w:rPr>
        <w:t>ّ</w:t>
      </w:r>
      <w:r w:rsidRPr="00F214BB">
        <w:rPr>
          <w:rtl/>
        </w:rPr>
        <w:t xml:space="preserve"> في الأحاديث 1</w:t>
      </w:r>
      <w:r>
        <w:rPr>
          <w:rtl/>
        </w:rPr>
        <w:t xml:space="preserve"> - </w:t>
      </w:r>
      <w:r w:rsidRPr="00F214BB">
        <w:rPr>
          <w:rtl/>
        </w:rPr>
        <w:t>9 من هذه الباب</w:t>
      </w:r>
      <w:r>
        <w:rPr>
          <w:rtl/>
        </w:rPr>
        <w:t>.</w:t>
      </w:r>
      <w:r w:rsidRPr="00F214BB">
        <w:rPr>
          <w:rtl/>
        </w:rPr>
        <w:t xml:space="preserve"> </w:t>
      </w:r>
    </w:p>
    <w:p w:rsidR="002B1751" w:rsidRDefault="002B1751" w:rsidP="00577EAF">
      <w:pPr>
        <w:pStyle w:val="libFootnote0"/>
        <w:rPr>
          <w:rtl/>
        </w:rPr>
      </w:pPr>
      <w:r>
        <w:rPr>
          <w:rtl/>
        </w:rPr>
        <w:t>11 - الكافي 7</w:t>
      </w:r>
      <w:r w:rsidR="00F01D33">
        <w:rPr>
          <w:rtl/>
        </w:rPr>
        <w:t>:</w:t>
      </w:r>
      <w:r>
        <w:rPr>
          <w:rtl/>
        </w:rPr>
        <w:t xml:space="preserve"> 233 </w:t>
      </w:r>
      <w:r w:rsidR="00035E93">
        <w:rPr>
          <w:rtl/>
        </w:rPr>
        <w:t>/</w:t>
      </w:r>
      <w:r>
        <w:rPr>
          <w:rtl/>
        </w:rPr>
        <w:t xml:space="preserve"> 11.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يعلم أن</w:t>
      </w:r>
      <w:r w:rsidR="00006751">
        <w:rPr>
          <w:rFonts w:hint="cs"/>
          <w:rtl/>
        </w:rPr>
        <w:t>َّ</w:t>
      </w:r>
      <w:r>
        <w:rPr>
          <w:rtl/>
        </w:rPr>
        <w:t xml:space="preserve"> عليه في السرقة قطعا</w:t>
      </w:r>
      <w:r w:rsidR="00006751">
        <w:rPr>
          <w:rFonts w:hint="cs"/>
          <w:rtl/>
        </w:rPr>
        <w:t>ً</w:t>
      </w:r>
      <w:r>
        <w:rPr>
          <w:rtl/>
        </w:rPr>
        <w:t xml:space="preserve"> فخل</w:t>
      </w:r>
      <w:r w:rsidR="00006751">
        <w:rPr>
          <w:rFonts w:hint="cs"/>
          <w:rtl/>
        </w:rPr>
        <w:t>ّ</w:t>
      </w:r>
      <w:r>
        <w:rPr>
          <w:rtl/>
        </w:rPr>
        <w:t xml:space="preserve"> عنه، فأخذت الغلام وسألته فقلت له</w:t>
      </w:r>
      <w:r w:rsidR="00F01D33">
        <w:rPr>
          <w:rtl/>
        </w:rPr>
        <w:t>:</w:t>
      </w:r>
      <w:r>
        <w:rPr>
          <w:rtl/>
        </w:rPr>
        <w:t xml:space="preserve"> أكنت تعلم أن</w:t>
      </w:r>
      <w:r w:rsidR="00006751">
        <w:rPr>
          <w:rFonts w:hint="cs"/>
          <w:rtl/>
        </w:rPr>
        <w:t>َّ</w:t>
      </w:r>
      <w:r>
        <w:rPr>
          <w:rtl/>
        </w:rPr>
        <w:t xml:space="preserve"> في السرقة عقوبة؟ قال</w:t>
      </w:r>
      <w:r w:rsidR="00F01D33">
        <w:rPr>
          <w:rtl/>
        </w:rPr>
        <w:t>:</w:t>
      </w:r>
      <w:r>
        <w:rPr>
          <w:rtl/>
        </w:rPr>
        <w:t xml:space="preserve"> نعم، قلت</w:t>
      </w:r>
      <w:r w:rsidR="00F01D33">
        <w:rPr>
          <w:rtl/>
        </w:rPr>
        <w:t>:</w:t>
      </w:r>
      <w:r>
        <w:rPr>
          <w:rtl/>
        </w:rPr>
        <w:t xml:space="preserve"> أي</w:t>
      </w:r>
      <w:r w:rsidR="00006751">
        <w:rPr>
          <w:rFonts w:hint="cs"/>
          <w:rtl/>
        </w:rPr>
        <w:t>ّ</w:t>
      </w:r>
      <w:r>
        <w:rPr>
          <w:rtl/>
        </w:rPr>
        <w:t xml:space="preserve"> شيء هو؟ قال</w:t>
      </w:r>
      <w:r w:rsidR="00F01D33">
        <w:rPr>
          <w:rtl/>
        </w:rPr>
        <w:t>:</w:t>
      </w:r>
      <w:r>
        <w:rPr>
          <w:rtl/>
        </w:rPr>
        <w:t xml:space="preserve"> اُضرَبُ </w:t>
      </w:r>
      <w:r w:rsidRPr="008A1A51">
        <w:rPr>
          <w:rStyle w:val="libFootnotenumChar"/>
          <w:rtl/>
        </w:rPr>
        <w:t>(1)</w:t>
      </w:r>
      <w:r>
        <w:rPr>
          <w:rtl/>
        </w:rPr>
        <w:t xml:space="preserve"> فخل</w:t>
      </w:r>
      <w:r w:rsidR="00006751">
        <w:rPr>
          <w:rFonts w:hint="cs"/>
          <w:rtl/>
        </w:rPr>
        <w:t>ّ</w:t>
      </w:r>
      <w:r>
        <w:rPr>
          <w:rtl/>
        </w:rPr>
        <w:t xml:space="preserve">يت عنه. </w:t>
      </w:r>
    </w:p>
    <w:p w:rsidR="002B1751" w:rsidRDefault="006079CC" w:rsidP="008A1A51">
      <w:pPr>
        <w:pStyle w:val="libNormal"/>
        <w:rPr>
          <w:rtl/>
        </w:rPr>
      </w:pPr>
      <w:r>
        <w:rPr>
          <w:rtl/>
        </w:rPr>
        <w:t xml:space="preserve">محمّد </w:t>
      </w:r>
      <w:r w:rsidR="002B1751">
        <w:rPr>
          <w:rtl/>
        </w:rPr>
        <w:t xml:space="preserve">بن الحسن بإسناده عن حميد بن زياد مثله </w:t>
      </w:r>
      <w:r w:rsidR="002B1751" w:rsidRPr="008A1A51">
        <w:rPr>
          <w:rStyle w:val="libFootnotenumChar"/>
          <w:rtl/>
        </w:rPr>
        <w:t>(2)</w:t>
      </w:r>
      <w:r w:rsidR="002B1751">
        <w:rPr>
          <w:rtl/>
        </w:rPr>
        <w:t xml:space="preserve">. </w:t>
      </w:r>
    </w:p>
    <w:p w:rsidR="002B1751" w:rsidRDefault="002B1751" w:rsidP="00F01D33">
      <w:pPr>
        <w:pStyle w:val="libNormal"/>
        <w:rPr>
          <w:rtl/>
        </w:rPr>
      </w:pPr>
      <w:r w:rsidRPr="00035E93">
        <w:rPr>
          <w:rStyle w:val="libNormalChar"/>
          <w:rtl/>
        </w:rPr>
        <w:t>[ 34811 ]</w:t>
      </w:r>
      <w:r>
        <w:rPr>
          <w:rtl/>
        </w:rPr>
        <w:t xml:space="preserve"> 12 - وبإسناده عن </w:t>
      </w:r>
      <w:r w:rsidR="006079CC">
        <w:rPr>
          <w:rtl/>
        </w:rPr>
        <w:t xml:space="preserve">محمّد </w:t>
      </w:r>
      <w:r>
        <w:rPr>
          <w:rtl/>
        </w:rPr>
        <w:t xml:space="preserve">بن أحمد بن يحيى، عن </w:t>
      </w:r>
      <w:r w:rsidR="006079CC">
        <w:rPr>
          <w:rtl/>
        </w:rPr>
        <w:t xml:space="preserve">محمّد </w:t>
      </w:r>
      <w:r>
        <w:rPr>
          <w:rtl/>
        </w:rPr>
        <w:t xml:space="preserve">بن الحسين، عن </w:t>
      </w:r>
      <w:r w:rsidR="006079CC">
        <w:rPr>
          <w:rtl/>
        </w:rPr>
        <w:t xml:space="preserve">محمّد </w:t>
      </w:r>
      <w:r>
        <w:rPr>
          <w:rtl/>
        </w:rPr>
        <w:t xml:space="preserve">ابن عبدالله بن هلال، عن العلاء بن رزين، عن </w:t>
      </w:r>
      <w:r w:rsidR="006079CC">
        <w:rPr>
          <w:rtl/>
        </w:rPr>
        <w:t xml:space="preserve">محمّد </w:t>
      </w:r>
      <w:r>
        <w:rPr>
          <w:rtl/>
        </w:rPr>
        <w:t>ابن مسلم،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الصبي يسرق؟ فقال</w:t>
      </w:r>
      <w:r w:rsidR="00F01D33">
        <w:rPr>
          <w:rtl/>
        </w:rPr>
        <w:t>:</w:t>
      </w:r>
      <w:r>
        <w:rPr>
          <w:rtl/>
        </w:rPr>
        <w:t xml:space="preserve"> إن كان له سبع سنين أو أقل</w:t>
      </w:r>
      <w:r w:rsidR="00006751">
        <w:rPr>
          <w:rFonts w:hint="cs"/>
          <w:rtl/>
        </w:rPr>
        <w:t>ّ</w:t>
      </w:r>
      <w:r>
        <w:rPr>
          <w:rtl/>
        </w:rPr>
        <w:t xml:space="preserve"> رفع عنه، فان عاد بعد سبع سنين قطعت بن</w:t>
      </w:r>
      <w:r w:rsidR="006079CC">
        <w:rPr>
          <w:rtl/>
        </w:rPr>
        <w:t xml:space="preserve">أنّه </w:t>
      </w:r>
      <w:r>
        <w:rPr>
          <w:rtl/>
        </w:rPr>
        <w:t xml:space="preserve">أو حكت </w:t>
      </w:r>
      <w:r w:rsidR="000014EE">
        <w:rPr>
          <w:rtl/>
        </w:rPr>
        <w:t xml:space="preserve">حتّى </w:t>
      </w:r>
      <w:r>
        <w:rPr>
          <w:rtl/>
        </w:rPr>
        <w:t xml:space="preserve">تدمي، فان عاد قطع منه أسفل من بنانه، فان عاد بعد ذلك وقد بلغ تسع سنين قطع يده ولا يضيع </w:t>
      </w:r>
      <w:r w:rsidR="008C228A">
        <w:rPr>
          <w:rtl/>
        </w:rPr>
        <w:t>حدّ</w:t>
      </w:r>
      <w:r w:rsidR="001F501A">
        <w:rPr>
          <w:rtl/>
        </w:rPr>
        <w:t xml:space="preserve"> </w:t>
      </w:r>
      <w:r>
        <w:rPr>
          <w:rtl/>
        </w:rPr>
        <w:t xml:space="preserve">من </w:t>
      </w:r>
      <w:r w:rsidR="00DF34D2">
        <w:rPr>
          <w:rtl/>
        </w:rPr>
        <w:t xml:space="preserve">حدود </w:t>
      </w:r>
      <w:r>
        <w:rPr>
          <w:rtl/>
        </w:rPr>
        <w:t xml:space="preserve">الله </w:t>
      </w:r>
      <w:r w:rsidR="006079CC">
        <w:rPr>
          <w:rtl/>
        </w:rPr>
        <w:t>عزَّ وجلَّ</w:t>
      </w:r>
      <w:r>
        <w:rPr>
          <w:rtl/>
        </w:rPr>
        <w:t xml:space="preserve">. </w:t>
      </w:r>
    </w:p>
    <w:p w:rsidR="002B1751" w:rsidRDefault="002B1751" w:rsidP="00006751">
      <w:pPr>
        <w:pStyle w:val="libNormal"/>
        <w:rPr>
          <w:rtl/>
        </w:rPr>
      </w:pPr>
      <w:r>
        <w:rPr>
          <w:rtl/>
        </w:rPr>
        <w:t xml:space="preserve">ورواه الصدوق بإسناده عن العلاء مثله </w:t>
      </w:r>
      <w:r w:rsidRPr="008A1A51">
        <w:rPr>
          <w:rStyle w:val="libFootnotenumChar"/>
          <w:rtl/>
        </w:rPr>
        <w:t>(</w:t>
      </w:r>
      <w:r w:rsidR="00006751">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[ 34812 ]</w:t>
      </w:r>
      <w:r>
        <w:rPr>
          <w:rtl/>
        </w:rPr>
        <w:t xml:space="preserve"> 13 - وعنه، عن </w:t>
      </w:r>
      <w:r w:rsidR="006079CC">
        <w:rPr>
          <w:rtl/>
        </w:rPr>
        <w:t xml:space="preserve">محمّد </w:t>
      </w:r>
      <w:r>
        <w:rPr>
          <w:rtl/>
        </w:rPr>
        <w:t xml:space="preserve">بن عيسى، عن سليمان بن حفص المروزي، عن الرجل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إذا تم</w:t>
      </w:r>
      <w:r w:rsidR="00006751">
        <w:rPr>
          <w:rFonts w:hint="cs"/>
          <w:rtl/>
        </w:rPr>
        <w:t>َّ</w:t>
      </w:r>
      <w:r>
        <w:rPr>
          <w:rtl/>
        </w:rPr>
        <w:t xml:space="preserve"> للغلام ثمان سنين فجائز أمره وقد وجبت عليه الفرائض و</w:t>
      </w:r>
      <w:r w:rsidR="00E924B6">
        <w:rPr>
          <w:rtl/>
        </w:rPr>
        <w:t>الحدود</w:t>
      </w:r>
      <w:r>
        <w:rPr>
          <w:rtl/>
        </w:rPr>
        <w:t>، وإذا تم</w:t>
      </w:r>
      <w:r w:rsidR="00006751">
        <w:rPr>
          <w:rFonts w:hint="cs"/>
          <w:rtl/>
        </w:rPr>
        <w:t>َّ</w:t>
      </w:r>
      <w:r>
        <w:rPr>
          <w:rtl/>
        </w:rPr>
        <w:t xml:space="preserve"> للجارية تسع سنين فكذلك. </w:t>
      </w:r>
    </w:p>
    <w:p w:rsidR="002B1751" w:rsidRDefault="002B1751" w:rsidP="008A1A51">
      <w:pPr>
        <w:pStyle w:val="libNormal"/>
        <w:rPr>
          <w:rtl/>
        </w:rPr>
      </w:pPr>
      <w:r>
        <w:rPr>
          <w:rtl/>
        </w:rPr>
        <w:t>أقول</w:t>
      </w:r>
      <w:r w:rsidR="00F01D33">
        <w:rPr>
          <w:rtl/>
        </w:rPr>
        <w:t>:</w:t>
      </w:r>
      <w:r>
        <w:rPr>
          <w:rtl/>
        </w:rPr>
        <w:t xml:space="preserve"> حمله الشيخ على من تكر</w:t>
      </w:r>
      <w:r w:rsidR="00006751">
        <w:rPr>
          <w:rFonts w:hint="cs"/>
          <w:rtl/>
        </w:rPr>
        <w:t>ّ</w:t>
      </w:r>
      <w:r>
        <w:rPr>
          <w:rtl/>
        </w:rPr>
        <w:t xml:space="preserve">ر منه الفعل. </w:t>
      </w:r>
    </w:p>
    <w:p w:rsidR="002B1751" w:rsidRDefault="002B1751" w:rsidP="00F01D33">
      <w:pPr>
        <w:pStyle w:val="libNormal"/>
        <w:rPr>
          <w:rtl/>
        </w:rPr>
      </w:pPr>
      <w:r w:rsidRPr="00035E93">
        <w:rPr>
          <w:rStyle w:val="libNormalChar"/>
          <w:rtl/>
        </w:rPr>
        <w:t>[ 34813 ]</w:t>
      </w:r>
      <w:r>
        <w:rPr>
          <w:rtl/>
        </w:rPr>
        <w:t xml:space="preserve"> 14 - وبإسناده عن الحسين بن سعيد، عن عثمان بن عيسى، عن سماعة، قال</w:t>
      </w:r>
      <w:r w:rsidR="00F01D33">
        <w:rPr>
          <w:rtl/>
        </w:rPr>
        <w:t>:</w:t>
      </w:r>
      <w:r>
        <w:rPr>
          <w:rtl/>
        </w:rPr>
        <w:t xml:space="preserve"> إذا سرق الصبي ولم يبلغ الحلم قطعت أنامله. </w:t>
      </w:r>
    </w:p>
    <w:p w:rsidR="002B1751" w:rsidRDefault="002B1751" w:rsidP="008A1A51">
      <w:pPr>
        <w:pStyle w:val="libNormal"/>
        <w:rPr>
          <w:rtl/>
        </w:rPr>
      </w:pPr>
      <w:r>
        <w:rPr>
          <w:rtl/>
        </w:rPr>
        <w:t xml:space="preserve">وقال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sidR="00006751">
        <w:rPr>
          <w:rtl/>
        </w:rPr>
        <w:t xml:space="preserve"> </w:t>
      </w:r>
      <w:r w:rsidR="00006751">
        <w:rPr>
          <w:rFonts w:hint="cs"/>
          <w:rtl/>
        </w:rPr>
        <w:t>اُ</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C4707E" w:rsidP="00C4707E">
      <w:pPr>
        <w:pStyle w:val="libLine"/>
        <w:rPr>
          <w:rtl/>
        </w:rPr>
      </w:pPr>
      <w:r>
        <w:rPr>
          <w:rtl/>
        </w:rPr>
        <w:t>____________________</w:t>
      </w:r>
    </w:p>
    <w:p w:rsidR="002B1751" w:rsidRPr="00F214BB" w:rsidRDefault="002B1751" w:rsidP="00577EAF">
      <w:pPr>
        <w:pStyle w:val="libFootnote0"/>
        <w:rPr>
          <w:rtl/>
        </w:rPr>
      </w:pPr>
      <w:r w:rsidRPr="00F214BB">
        <w:rPr>
          <w:rtl/>
        </w:rPr>
        <w:t>(1) في التهذيب</w:t>
      </w:r>
      <w:r w:rsidR="00F01D33">
        <w:rPr>
          <w:rtl/>
        </w:rPr>
        <w:t>:</w:t>
      </w:r>
      <w:r w:rsidRPr="00F214BB">
        <w:rPr>
          <w:rtl/>
        </w:rPr>
        <w:t xml:space="preserve"> الضرب </w:t>
      </w:r>
      <w:r w:rsidRPr="00006751">
        <w:rPr>
          <w:rtl/>
        </w:rPr>
        <w:t>( هامش المخطوط )، وكذلك</w:t>
      </w:r>
      <w:r w:rsidRPr="00F214BB">
        <w:rPr>
          <w:rtl/>
        </w:rPr>
        <w:t xml:space="preserve"> المصدر</w:t>
      </w:r>
      <w:r>
        <w:rPr>
          <w:rtl/>
        </w:rPr>
        <w:t>.</w:t>
      </w:r>
      <w:r w:rsidRPr="00F214BB">
        <w:rPr>
          <w:rtl/>
        </w:rPr>
        <w:t xml:space="preserve"> </w:t>
      </w:r>
    </w:p>
    <w:p w:rsidR="002B1751" w:rsidRPr="00F214BB" w:rsidRDefault="002B1751" w:rsidP="00577EAF">
      <w:pPr>
        <w:pStyle w:val="libFootnote0"/>
        <w:rPr>
          <w:rtl/>
        </w:rPr>
      </w:pPr>
      <w:r w:rsidRPr="00F214BB">
        <w:rPr>
          <w:rtl/>
        </w:rPr>
        <w:t>(2) التهذيب 10</w:t>
      </w:r>
      <w:r w:rsidR="00F01D33">
        <w:rPr>
          <w:rtl/>
        </w:rPr>
        <w:t>:</w:t>
      </w:r>
      <w:r w:rsidRPr="00F214BB">
        <w:rPr>
          <w:rtl/>
        </w:rPr>
        <w:t xml:space="preserve"> 120 </w:t>
      </w:r>
      <w:r w:rsidR="00035E93">
        <w:rPr>
          <w:rtl/>
        </w:rPr>
        <w:t>/</w:t>
      </w:r>
      <w:r w:rsidRPr="00F214BB">
        <w:rPr>
          <w:rtl/>
        </w:rPr>
        <w:t xml:space="preserve"> 482</w:t>
      </w:r>
      <w:r>
        <w:rPr>
          <w:rtl/>
        </w:rPr>
        <w:t>،</w:t>
      </w:r>
      <w:r w:rsidRPr="00F214BB">
        <w:rPr>
          <w:rtl/>
        </w:rPr>
        <w:t xml:space="preserve"> والاستبصار 4</w:t>
      </w:r>
      <w:r w:rsidR="00F01D33">
        <w:rPr>
          <w:rtl/>
        </w:rPr>
        <w:t>:</w:t>
      </w:r>
      <w:r w:rsidRPr="00F214BB">
        <w:rPr>
          <w:rtl/>
        </w:rPr>
        <w:t xml:space="preserve"> 249 </w:t>
      </w:r>
      <w:r w:rsidR="00035E93">
        <w:rPr>
          <w:rtl/>
        </w:rPr>
        <w:t>/</w:t>
      </w:r>
      <w:r w:rsidRPr="00F214BB">
        <w:rPr>
          <w:rtl/>
        </w:rPr>
        <w:t xml:space="preserve"> 947</w:t>
      </w:r>
      <w:r>
        <w:rPr>
          <w:rtl/>
        </w:rPr>
        <w:t>.</w:t>
      </w:r>
      <w:r w:rsidRPr="00F214BB">
        <w:rPr>
          <w:rtl/>
        </w:rPr>
        <w:t xml:space="preserve"> </w:t>
      </w:r>
    </w:p>
    <w:p w:rsidR="002B1751" w:rsidRDefault="002B1751" w:rsidP="00577EAF">
      <w:pPr>
        <w:pStyle w:val="libFootnote0"/>
        <w:rPr>
          <w:rtl/>
        </w:rPr>
      </w:pPr>
      <w:r>
        <w:rPr>
          <w:rtl/>
        </w:rPr>
        <w:t>12 - التهذيب 10</w:t>
      </w:r>
      <w:r w:rsidR="00F01D33">
        <w:rPr>
          <w:rtl/>
        </w:rPr>
        <w:t>:</w:t>
      </w:r>
      <w:r>
        <w:rPr>
          <w:rtl/>
        </w:rPr>
        <w:t xml:space="preserve"> 120 </w:t>
      </w:r>
      <w:r w:rsidR="00035E93">
        <w:rPr>
          <w:rtl/>
        </w:rPr>
        <w:t>/</w:t>
      </w:r>
      <w:r>
        <w:rPr>
          <w:rtl/>
        </w:rPr>
        <w:t xml:space="preserve"> 480، والاستبصار 4</w:t>
      </w:r>
      <w:r w:rsidR="00F01D33">
        <w:rPr>
          <w:rtl/>
        </w:rPr>
        <w:t>:</w:t>
      </w:r>
      <w:r>
        <w:rPr>
          <w:rtl/>
        </w:rPr>
        <w:t xml:space="preserve"> 249 </w:t>
      </w:r>
      <w:r w:rsidR="00035E93">
        <w:rPr>
          <w:rtl/>
        </w:rPr>
        <w:t>/</w:t>
      </w:r>
      <w:r>
        <w:rPr>
          <w:rtl/>
        </w:rPr>
        <w:t xml:space="preserve"> 946. </w:t>
      </w:r>
    </w:p>
    <w:p w:rsidR="002B1751" w:rsidRPr="00F214BB" w:rsidRDefault="002B1751" w:rsidP="00006751">
      <w:pPr>
        <w:pStyle w:val="libFootnote0"/>
        <w:rPr>
          <w:rtl/>
        </w:rPr>
      </w:pPr>
      <w:r w:rsidRPr="00F214BB">
        <w:rPr>
          <w:rtl/>
        </w:rPr>
        <w:t>(</w:t>
      </w:r>
      <w:r w:rsidR="00006751">
        <w:rPr>
          <w:rFonts w:hint="cs"/>
          <w:rtl/>
        </w:rPr>
        <w:t>3</w:t>
      </w:r>
      <w:r w:rsidRPr="00F214BB">
        <w:rPr>
          <w:rtl/>
        </w:rPr>
        <w:t>) الفقيه 4</w:t>
      </w:r>
      <w:r w:rsidR="00F01D33">
        <w:rPr>
          <w:rtl/>
        </w:rPr>
        <w:t>:</w:t>
      </w:r>
      <w:r w:rsidRPr="00F214BB">
        <w:rPr>
          <w:rtl/>
        </w:rPr>
        <w:t xml:space="preserve"> 44 </w:t>
      </w:r>
      <w:r w:rsidR="00035E93">
        <w:rPr>
          <w:rtl/>
        </w:rPr>
        <w:t>/</w:t>
      </w:r>
      <w:r w:rsidRPr="00F214BB">
        <w:rPr>
          <w:rtl/>
        </w:rPr>
        <w:t xml:space="preserve"> 147</w:t>
      </w:r>
      <w:r>
        <w:rPr>
          <w:rtl/>
        </w:rPr>
        <w:t>.</w:t>
      </w:r>
      <w:r w:rsidRPr="00F214BB">
        <w:rPr>
          <w:rtl/>
        </w:rPr>
        <w:t xml:space="preserve"> </w:t>
      </w:r>
    </w:p>
    <w:p w:rsidR="002B1751" w:rsidRDefault="002B1751" w:rsidP="00577EAF">
      <w:pPr>
        <w:pStyle w:val="libFootnote0"/>
        <w:rPr>
          <w:rtl/>
        </w:rPr>
      </w:pPr>
      <w:r>
        <w:rPr>
          <w:rtl/>
        </w:rPr>
        <w:t>13 - التهذيب 10</w:t>
      </w:r>
      <w:r w:rsidR="00F01D33">
        <w:rPr>
          <w:rtl/>
        </w:rPr>
        <w:t>:</w:t>
      </w:r>
      <w:r>
        <w:rPr>
          <w:rtl/>
        </w:rPr>
        <w:t xml:space="preserve"> 120 </w:t>
      </w:r>
      <w:r w:rsidR="00035E93">
        <w:rPr>
          <w:rtl/>
        </w:rPr>
        <w:t>/</w:t>
      </w:r>
      <w:r>
        <w:rPr>
          <w:rtl/>
        </w:rPr>
        <w:t xml:space="preserve"> 481، والاستبصار 4</w:t>
      </w:r>
      <w:r w:rsidR="00F01D33">
        <w:rPr>
          <w:rtl/>
        </w:rPr>
        <w:t>:</w:t>
      </w:r>
      <w:r>
        <w:rPr>
          <w:rtl/>
        </w:rPr>
        <w:t xml:space="preserve"> 249 </w:t>
      </w:r>
      <w:r w:rsidR="00035E93">
        <w:rPr>
          <w:rtl/>
        </w:rPr>
        <w:t>/</w:t>
      </w:r>
      <w:r>
        <w:rPr>
          <w:rtl/>
        </w:rPr>
        <w:t xml:space="preserve"> 945. </w:t>
      </w:r>
    </w:p>
    <w:p w:rsidR="002B1751" w:rsidRDefault="002B1751" w:rsidP="00577EAF">
      <w:pPr>
        <w:pStyle w:val="libFootnote0"/>
        <w:rPr>
          <w:rtl/>
        </w:rPr>
      </w:pPr>
      <w:r>
        <w:rPr>
          <w:rtl/>
        </w:rPr>
        <w:t>14 - التهذيب 10</w:t>
      </w:r>
      <w:r w:rsidR="00F01D33">
        <w:rPr>
          <w:rtl/>
        </w:rPr>
        <w:t>:</w:t>
      </w:r>
      <w:r>
        <w:rPr>
          <w:rtl/>
        </w:rPr>
        <w:t xml:space="preserve"> 121 </w:t>
      </w:r>
      <w:r w:rsidR="00035E93">
        <w:rPr>
          <w:rtl/>
        </w:rPr>
        <w:t>/</w:t>
      </w:r>
      <w:r>
        <w:rPr>
          <w:rtl/>
        </w:rPr>
        <w:t xml:space="preserve"> 483 والاستبصار 4</w:t>
      </w:r>
      <w:r w:rsidR="00F01D33">
        <w:rPr>
          <w:rtl/>
        </w:rPr>
        <w:t>:</w:t>
      </w:r>
      <w:r>
        <w:rPr>
          <w:rtl/>
        </w:rPr>
        <w:t xml:space="preserve"> 248 </w:t>
      </w:r>
      <w:r w:rsidR="00035E93">
        <w:rPr>
          <w:rtl/>
        </w:rPr>
        <w:t>/</w:t>
      </w:r>
      <w:r>
        <w:rPr>
          <w:rtl/>
        </w:rPr>
        <w:t xml:space="preserve"> 942.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بغلام قد سرق ولم يبلغ الحلم فقطع من لحم أطراف أصابعه، ثم قال</w:t>
      </w:r>
      <w:r w:rsidR="00F01D33">
        <w:rPr>
          <w:rtl/>
        </w:rPr>
        <w:t>:</w:t>
      </w:r>
      <w:r>
        <w:rPr>
          <w:rtl/>
        </w:rPr>
        <w:t xml:space="preserve"> إن عدت قطعت يدك. </w:t>
      </w:r>
    </w:p>
    <w:p w:rsidR="002B1751" w:rsidRDefault="002B1751" w:rsidP="00F01D33">
      <w:pPr>
        <w:pStyle w:val="libNormal"/>
        <w:rPr>
          <w:rtl/>
        </w:rPr>
      </w:pPr>
      <w:r w:rsidRPr="00035E93">
        <w:rPr>
          <w:rStyle w:val="libNormalChar"/>
          <w:rtl/>
        </w:rPr>
        <w:t>[ 34814 ]</w:t>
      </w:r>
      <w:r>
        <w:rPr>
          <w:rtl/>
        </w:rPr>
        <w:t xml:space="preserve"> 15 - وعنه، عن القاسم بن </w:t>
      </w:r>
      <w:r w:rsidR="006079CC">
        <w:rPr>
          <w:rtl/>
        </w:rPr>
        <w:t>محمّد</w:t>
      </w:r>
      <w:r>
        <w:rPr>
          <w:rtl/>
        </w:rPr>
        <w:t>، عن عبد الص</w:t>
      </w:r>
      <w:r w:rsidR="00006751">
        <w:rPr>
          <w:rFonts w:hint="cs"/>
          <w:rtl/>
        </w:rPr>
        <w:t>ّ</w:t>
      </w:r>
      <w:r>
        <w:rPr>
          <w:rtl/>
        </w:rPr>
        <w:t>مد بن بشير، عن إسحاق بن عم</w:t>
      </w:r>
      <w:r w:rsidR="00006751">
        <w:rPr>
          <w:rFonts w:hint="cs"/>
          <w:rtl/>
        </w:rPr>
        <w:t>ّ</w:t>
      </w:r>
      <w:r>
        <w:rPr>
          <w:rtl/>
        </w:rPr>
        <w:t xml:space="preserve">ار،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w:t>
      </w:r>
      <w:r w:rsidR="00F01D33">
        <w:rPr>
          <w:rtl/>
        </w:rPr>
        <w:t>:</w:t>
      </w:r>
      <w:r>
        <w:rPr>
          <w:rtl/>
        </w:rPr>
        <w:t xml:space="preserve"> الصبي</w:t>
      </w:r>
      <w:r w:rsidR="00006751">
        <w:rPr>
          <w:rFonts w:hint="cs"/>
          <w:rtl/>
        </w:rPr>
        <w:t>ُّ</w:t>
      </w:r>
      <w:r>
        <w:rPr>
          <w:rtl/>
        </w:rPr>
        <w:t xml:space="preserve"> يسرق؟ قال</w:t>
      </w:r>
      <w:r w:rsidR="00F01D33">
        <w:rPr>
          <w:rtl/>
        </w:rPr>
        <w:t>:</w:t>
      </w:r>
      <w:r>
        <w:rPr>
          <w:rtl/>
        </w:rPr>
        <w:t xml:space="preserve"> يعفا عنه مر</w:t>
      </w:r>
      <w:r w:rsidR="00006751">
        <w:rPr>
          <w:rFonts w:hint="cs"/>
          <w:rtl/>
        </w:rPr>
        <w:t>ّ</w:t>
      </w:r>
      <w:r>
        <w:rPr>
          <w:rtl/>
        </w:rPr>
        <w:t xml:space="preserve">تين، فان عاد الثالثة قطعت أنامله، فان عاد قطع المفصل الثاني، فان عاد قطع المفصل الثالث وتركت راحته وإبهامه. </w:t>
      </w:r>
    </w:p>
    <w:p w:rsidR="002B1751" w:rsidRDefault="002B1751" w:rsidP="00F01D33">
      <w:pPr>
        <w:pStyle w:val="libNormal"/>
        <w:rPr>
          <w:rtl/>
        </w:rPr>
      </w:pPr>
      <w:r w:rsidRPr="00035E93">
        <w:rPr>
          <w:rStyle w:val="libNormalChar"/>
          <w:rtl/>
        </w:rPr>
        <w:t>[ 34815 ]</w:t>
      </w:r>
      <w:r>
        <w:rPr>
          <w:rtl/>
        </w:rPr>
        <w:t xml:space="preserve"> 16 - </w:t>
      </w:r>
      <w:r w:rsidR="00006751">
        <w:rPr>
          <w:rtl/>
        </w:rPr>
        <w:t>عليّ</w:t>
      </w:r>
      <w:r w:rsidR="00006751">
        <w:rPr>
          <w:rFonts w:hint="cs"/>
          <w:rtl/>
        </w:rPr>
        <w:t>ُ</w:t>
      </w:r>
      <w:r w:rsidR="006079CC">
        <w:rPr>
          <w:rtl/>
        </w:rPr>
        <w:t xml:space="preserve"> </w:t>
      </w:r>
      <w:r>
        <w:rPr>
          <w:rtl/>
        </w:rPr>
        <w:t xml:space="preserve">بن جعفر في كتابه عن أخيه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الصبي يسرق ما عليه؟ قال</w:t>
      </w:r>
      <w:r w:rsidR="00F01D33">
        <w:rPr>
          <w:rtl/>
        </w:rPr>
        <w:t>:</w:t>
      </w:r>
      <w:r>
        <w:rPr>
          <w:rtl/>
        </w:rPr>
        <w:t xml:space="preserve"> إذا سرق وهو صغير عفى عنه، وإن عاد قطعت أنامله، وإن عاد قطع أسفل من ذلك أو ما شاء الله. </w:t>
      </w:r>
    </w:p>
    <w:p w:rsidR="002B1751" w:rsidRDefault="002B1751" w:rsidP="008A1A51">
      <w:pPr>
        <w:pStyle w:val="libNormal"/>
        <w:rPr>
          <w:rtl/>
        </w:rPr>
      </w:pPr>
      <w:r>
        <w:rPr>
          <w:rtl/>
        </w:rPr>
        <w:t>أقول</w:t>
      </w:r>
      <w:r w:rsidR="00F01D33">
        <w:rPr>
          <w:rtl/>
        </w:rPr>
        <w:t>:</w:t>
      </w:r>
      <w:r>
        <w:rPr>
          <w:rtl/>
        </w:rPr>
        <w:t xml:space="preserve"> وجه الجمع في بعض الفروض المذكورة تخيير الإ</w:t>
      </w:r>
      <w:r w:rsidR="00006751">
        <w:rPr>
          <w:rFonts w:hint="cs"/>
          <w:rtl/>
        </w:rPr>
        <w:t>ِ</w:t>
      </w:r>
      <w:r>
        <w:rPr>
          <w:rtl/>
        </w:rPr>
        <w:t xml:space="preserve">مام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وأن</w:t>
      </w:r>
      <w:r w:rsidR="00006751">
        <w:rPr>
          <w:rFonts w:hint="cs"/>
          <w:rtl/>
        </w:rPr>
        <w:t>َّ</w:t>
      </w:r>
      <w:r>
        <w:rPr>
          <w:rtl/>
        </w:rPr>
        <w:t xml:space="preserve"> له أن يفعل ما يقتضيه المصلحة. </w:t>
      </w:r>
    </w:p>
    <w:p w:rsidR="002B1751" w:rsidRDefault="002B1751" w:rsidP="002B1751">
      <w:pPr>
        <w:pStyle w:val="Heading2Center"/>
        <w:rPr>
          <w:rtl/>
        </w:rPr>
      </w:pPr>
      <w:bookmarkStart w:id="632" w:name="_Toc309716570"/>
      <w:bookmarkStart w:id="633" w:name="_Toc380648297"/>
      <w:bookmarkStart w:id="634" w:name="_Toc189237788"/>
      <w:r>
        <w:rPr>
          <w:rtl/>
        </w:rPr>
        <w:t>29 - باب حكم سرقة العبد</w:t>
      </w:r>
      <w:bookmarkEnd w:id="632"/>
      <w:bookmarkEnd w:id="633"/>
      <w:bookmarkEnd w:id="634"/>
      <w:r>
        <w:rPr>
          <w:rtl/>
        </w:rPr>
        <w:t xml:space="preserve"> </w:t>
      </w:r>
    </w:p>
    <w:p w:rsidR="002B1751" w:rsidRDefault="002B1751" w:rsidP="00F01D33">
      <w:pPr>
        <w:pStyle w:val="libNormal"/>
        <w:rPr>
          <w:rtl/>
        </w:rPr>
      </w:pPr>
      <w:r w:rsidRPr="00035E93">
        <w:rPr>
          <w:rStyle w:val="libNormalChar"/>
          <w:rtl/>
        </w:rPr>
        <w:t>[ 34816 ]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وعن </w:t>
      </w:r>
      <w:r w:rsidR="006079CC">
        <w:rPr>
          <w:rtl/>
        </w:rPr>
        <w:t xml:space="preserve">عليِّ </w:t>
      </w:r>
      <w:r>
        <w:rPr>
          <w:rtl/>
        </w:rPr>
        <w:t xml:space="preserve">ابن إبراهيم، عن أبيه </w:t>
      </w:r>
      <w:r w:rsidR="000014EE">
        <w:rPr>
          <w:rtl/>
        </w:rPr>
        <w:t>جميعاً</w:t>
      </w:r>
      <w:r>
        <w:rPr>
          <w:rtl/>
        </w:rPr>
        <w:t xml:space="preserve">، عن ابن أبي نجران،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عبد سرق واختان من مال مولاه، قال</w:t>
      </w:r>
      <w:r w:rsidR="00F01D33">
        <w:rPr>
          <w:rtl/>
        </w:rPr>
        <w:t>:</w:t>
      </w:r>
      <w:r>
        <w:rPr>
          <w:rtl/>
        </w:rPr>
        <w:t xml:space="preserve"> ليس عليه قطع. </w:t>
      </w:r>
    </w:p>
    <w:p w:rsidR="002B1751" w:rsidRDefault="002B1751" w:rsidP="00F01D33">
      <w:pPr>
        <w:pStyle w:val="libNormal"/>
        <w:rPr>
          <w:rtl/>
        </w:rPr>
      </w:pPr>
      <w:r w:rsidRPr="00035E93">
        <w:rPr>
          <w:rStyle w:val="libNormalChar"/>
          <w:rtl/>
        </w:rPr>
        <w:t>[ 34817 ]</w:t>
      </w:r>
      <w:r>
        <w:rPr>
          <w:rtl/>
        </w:rPr>
        <w:t xml:space="preserve"> 2 - وعن </w:t>
      </w:r>
      <w:r w:rsidR="006079CC">
        <w:rPr>
          <w:rtl/>
        </w:rPr>
        <w:t xml:space="preserve">عليِّ </w:t>
      </w:r>
      <w:r>
        <w:rPr>
          <w:rtl/>
        </w:rPr>
        <w:t xml:space="preserve">بن إبراهيم، عن أبيه، عن النوفلي،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15 - التهذيب 10</w:t>
      </w:r>
      <w:r w:rsidR="00F01D33">
        <w:rPr>
          <w:rtl/>
        </w:rPr>
        <w:t>:</w:t>
      </w:r>
      <w:r>
        <w:rPr>
          <w:rtl/>
        </w:rPr>
        <w:t xml:space="preserve"> 121 </w:t>
      </w:r>
      <w:r w:rsidR="00035E93">
        <w:rPr>
          <w:rtl/>
        </w:rPr>
        <w:t>/</w:t>
      </w:r>
      <w:r>
        <w:rPr>
          <w:rtl/>
        </w:rPr>
        <w:t xml:space="preserve"> 484. </w:t>
      </w:r>
    </w:p>
    <w:p w:rsidR="002B1751" w:rsidRDefault="002B1751" w:rsidP="00577EAF">
      <w:pPr>
        <w:pStyle w:val="libFootnote0"/>
        <w:rPr>
          <w:rtl/>
        </w:rPr>
      </w:pPr>
      <w:r>
        <w:rPr>
          <w:rtl/>
        </w:rPr>
        <w:t xml:space="preserve">16 - مسائل </w:t>
      </w:r>
      <w:r w:rsidR="006079CC">
        <w:rPr>
          <w:rtl/>
        </w:rPr>
        <w:t xml:space="preserve">عليِّ </w:t>
      </w:r>
      <w:r>
        <w:rPr>
          <w:rtl/>
        </w:rPr>
        <w:t>بن جعفر</w:t>
      </w:r>
      <w:r w:rsidR="00F01D33">
        <w:rPr>
          <w:rtl/>
        </w:rPr>
        <w:t>:</w:t>
      </w:r>
      <w:r>
        <w:rPr>
          <w:rtl/>
        </w:rPr>
        <w:t xml:space="preserve"> 168 </w:t>
      </w:r>
      <w:r w:rsidR="00035E93">
        <w:rPr>
          <w:rtl/>
        </w:rPr>
        <w:t>/</w:t>
      </w:r>
      <w:r>
        <w:rPr>
          <w:rtl/>
        </w:rPr>
        <w:t xml:space="preserve"> 280. </w:t>
      </w:r>
    </w:p>
    <w:p w:rsidR="002B1751" w:rsidRDefault="002B1751" w:rsidP="00006751">
      <w:pPr>
        <w:pStyle w:val="libFootnoteCenterBold"/>
        <w:rPr>
          <w:rtl/>
        </w:rPr>
      </w:pPr>
      <w:r>
        <w:rPr>
          <w:rtl/>
        </w:rPr>
        <w:t xml:space="preserve">الباب 29 </w:t>
      </w:r>
    </w:p>
    <w:p w:rsidR="002B1751" w:rsidRDefault="002B1751" w:rsidP="00006751">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234 </w:t>
      </w:r>
      <w:r w:rsidR="00035E93">
        <w:rPr>
          <w:rtl/>
        </w:rPr>
        <w:t>/</w:t>
      </w:r>
      <w:r>
        <w:rPr>
          <w:rtl/>
        </w:rPr>
        <w:t xml:space="preserve"> 5، التهذيب 10</w:t>
      </w:r>
      <w:r w:rsidR="00F01D33">
        <w:rPr>
          <w:rtl/>
        </w:rPr>
        <w:t>:</w:t>
      </w:r>
      <w:r>
        <w:rPr>
          <w:rtl/>
        </w:rPr>
        <w:t xml:space="preserve"> 111 </w:t>
      </w:r>
      <w:r w:rsidR="00035E93">
        <w:rPr>
          <w:rtl/>
        </w:rPr>
        <w:t>/</w:t>
      </w:r>
      <w:r>
        <w:rPr>
          <w:rtl/>
        </w:rPr>
        <w:t xml:space="preserve"> 436. </w:t>
      </w:r>
    </w:p>
    <w:p w:rsidR="002B1751" w:rsidRDefault="002B1751" w:rsidP="00577EAF">
      <w:pPr>
        <w:pStyle w:val="libFootnote0"/>
        <w:rPr>
          <w:rtl/>
        </w:rPr>
      </w:pPr>
      <w:r>
        <w:rPr>
          <w:rtl/>
        </w:rPr>
        <w:t>2 - الكافي 7</w:t>
      </w:r>
      <w:r w:rsidR="00F01D33">
        <w:rPr>
          <w:rtl/>
        </w:rPr>
        <w:t>:</w:t>
      </w:r>
      <w:r>
        <w:rPr>
          <w:rtl/>
        </w:rPr>
        <w:t xml:space="preserve"> 237 </w:t>
      </w:r>
      <w:r w:rsidR="00035E93">
        <w:rPr>
          <w:rtl/>
        </w:rPr>
        <w:t>/</w:t>
      </w:r>
      <w:r>
        <w:rPr>
          <w:rtl/>
        </w:rPr>
        <w:t xml:space="preserve"> 20، التهذيب 10</w:t>
      </w:r>
      <w:r w:rsidR="00F01D33">
        <w:rPr>
          <w:rtl/>
        </w:rPr>
        <w:t>:</w:t>
      </w:r>
      <w:r>
        <w:rPr>
          <w:rtl/>
        </w:rPr>
        <w:t xml:space="preserve"> 111 </w:t>
      </w:r>
      <w:r w:rsidR="00035E93">
        <w:rPr>
          <w:rtl/>
        </w:rPr>
        <w:t>/</w:t>
      </w:r>
      <w:r>
        <w:rPr>
          <w:rtl/>
        </w:rPr>
        <w:t xml:space="preserve"> 437.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عبدي إذا سرقني لم أقطعه، وعبدي إذا سرق غيري قطعته، وعبد الإ</w:t>
      </w:r>
      <w:r w:rsidR="00AA2DD4">
        <w:rPr>
          <w:rFonts w:hint="cs"/>
          <w:rtl/>
        </w:rPr>
        <w:t>ِ</w:t>
      </w:r>
      <w:r>
        <w:rPr>
          <w:rtl/>
        </w:rPr>
        <w:t>مارة إذا سرق لم أقطعه ل</w:t>
      </w:r>
      <w:r w:rsidR="006079CC">
        <w:rPr>
          <w:rtl/>
        </w:rPr>
        <w:t xml:space="preserve">أنّه </w:t>
      </w:r>
      <w:r>
        <w:rPr>
          <w:rtl/>
        </w:rPr>
        <w:t xml:space="preserve">فيء. </w:t>
      </w:r>
    </w:p>
    <w:p w:rsidR="002B1751" w:rsidRDefault="002B1751" w:rsidP="00F01D33">
      <w:pPr>
        <w:pStyle w:val="libNormal"/>
        <w:rPr>
          <w:rtl/>
        </w:rPr>
      </w:pPr>
      <w:r w:rsidRPr="00035E93">
        <w:rPr>
          <w:rStyle w:val="libNormalChar"/>
          <w:rtl/>
        </w:rPr>
        <w:t>[ 34818 ]</w:t>
      </w:r>
      <w:r>
        <w:rPr>
          <w:rtl/>
        </w:rPr>
        <w:t xml:space="preserve"> 3 - وعنه، عن أبيه، عن صالح بن سعيد، عن يونس،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المملوك إذا سرق من مواليه لم يقطع، فاذا سرق من غير مواليه قطع. </w:t>
      </w:r>
    </w:p>
    <w:p w:rsidR="002B1751" w:rsidRDefault="002B1751" w:rsidP="008A1A51">
      <w:pPr>
        <w:pStyle w:val="libNormal"/>
        <w:rPr>
          <w:rtl/>
        </w:rPr>
      </w:pPr>
      <w:r>
        <w:rPr>
          <w:rtl/>
        </w:rPr>
        <w:t xml:space="preserve">ورواه الشيخ بإسناده عن يونس </w:t>
      </w:r>
      <w:r w:rsidRPr="008A1A51">
        <w:rPr>
          <w:rStyle w:val="libFootnotenumChar"/>
          <w:rtl/>
        </w:rPr>
        <w:t>(1)</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w:t>
      </w:r>
      <w:r w:rsidR="006079CC">
        <w:rPr>
          <w:rtl/>
        </w:rPr>
        <w:t xml:space="preserve">والّذي </w:t>
      </w:r>
      <w:r>
        <w:rPr>
          <w:rtl/>
        </w:rPr>
        <w:t xml:space="preserve">قبلهما بإسناده عن سهل بن زياد مثله. </w:t>
      </w:r>
    </w:p>
    <w:p w:rsidR="002B1751" w:rsidRDefault="002B1751" w:rsidP="00F01D33">
      <w:pPr>
        <w:pStyle w:val="libNormal"/>
        <w:rPr>
          <w:rtl/>
        </w:rPr>
      </w:pPr>
      <w:r w:rsidRPr="00035E93">
        <w:rPr>
          <w:rStyle w:val="libNormalChar"/>
          <w:rtl/>
        </w:rPr>
        <w:t>[ 34819 ]</w:t>
      </w:r>
      <w:r>
        <w:rPr>
          <w:rtl/>
        </w:rPr>
        <w:t xml:space="preserve"> 4 - </w:t>
      </w:r>
      <w:r w:rsidR="006079CC">
        <w:rPr>
          <w:rtl/>
        </w:rPr>
        <w:t xml:space="preserve">محمّد </w:t>
      </w:r>
      <w:r>
        <w:rPr>
          <w:rtl/>
        </w:rPr>
        <w:t>بن الحسن بإسناده عن علي</w:t>
      </w:r>
      <w:r w:rsidR="00AA2DD4">
        <w:rPr>
          <w:rFonts w:hint="cs"/>
          <w:rtl/>
        </w:rPr>
        <w:t>ّ</w:t>
      </w:r>
      <w:r>
        <w:rPr>
          <w:rtl/>
        </w:rPr>
        <w:t xml:space="preserve">، عن أبيه، عن الوشاء،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رجلين قد سرقا من مال الله أ</w:t>
      </w:r>
      <w:r w:rsidR="008C228A">
        <w:rPr>
          <w:rtl/>
        </w:rPr>
        <w:t>حدّ</w:t>
      </w:r>
      <w:r>
        <w:rPr>
          <w:rtl/>
        </w:rPr>
        <w:t>هما عبد مال الله والآخر من عرض الناس، فقال</w:t>
      </w:r>
      <w:r w:rsidR="00F01D33">
        <w:rPr>
          <w:rtl/>
        </w:rPr>
        <w:t>:</w:t>
      </w:r>
      <w:r>
        <w:rPr>
          <w:rtl/>
        </w:rPr>
        <w:t xml:space="preserve"> أم</w:t>
      </w:r>
      <w:r w:rsidR="00AA2DD4">
        <w:rPr>
          <w:rFonts w:hint="cs"/>
          <w:rtl/>
        </w:rPr>
        <w:t>ّ</w:t>
      </w:r>
      <w:r>
        <w:rPr>
          <w:rtl/>
        </w:rPr>
        <w:t xml:space="preserve">ا هذا فمن مال الله ليس عليه شيء مال الله أكل بعضه </w:t>
      </w:r>
      <w:r w:rsidR="00E66036">
        <w:rPr>
          <w:rtl/>
        </w:rPr>
        <w:t>بعضاً</w:t>
      </w:r>
      <w:r>
        <w:rPr>
          <w:rtl/>
        </w:rPr>
        <w:t>، وأم</w:t>
      </w:r>
      <w:r w:rsidR="00AA2DD4">
        <w:rPr>
          <w:rFonts w:hint="cs"/>
          <w:rtl/>
        </w:rPr>
        <w:t>ّ</w:t>
      </w:r>
      <w:r>
        <w:rPr>
          <w:rtl/>
        </w:rPr>
        <w:t>ا الآخر فقد</w:t>
      </w:r>
      <w:r w:rsidR="00AA2DD4">
        <w:rPr>
          <w:rFonts w:hint="cs"/>
          <w:rtl/>
        </w:rPr>
        <w:t>َّ</w:t>
      </w:r>
      <w:r>
        <w:rPr>
          <w:rtl/>
        </w:rPr>
        <w:t>مه وقطع يده، ثم</w:t>
      </w:r>
      <w:r w:rsidR="00AA2DD4">
        <w:rPr>
          <w:rFonts w:hint="cs"/>
          <w:rtl/>
        </w:rPr>
        <w:t>َّ</w:t>
      </w:r>
      <w:r>
        <w:rPr>
          <w:rtl/>
        </w:rPr>
        <w:t xml:space="preserve"> أمر أن يطعم اللحم والسمن </w:t>
      </w:r>
      <w:r w:rsidR="000014EE">
        <w:rPr>
          <w:rtl/>
        </w:rPr>
        <w:t xml:space="preserve">حتّى </w:t>
      </w:r>
      <w:r>
        <w:rPr>
          <w:rtl/>
        </w:rPr>
        <w:t xml:space="preserve">برئت يده. </w:t>
      </w:r>
    </w:p>
    <w:p w:rsidR="002B1751" w:rsidRDefault="002B1751" w:rsidP="00AA2DD4">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مثله </w:t>
      </w:r>
      <w:r w:rsidRPr="008A1A51">
        <w:rPr>
          <w:rStyle w:val="libFootnotenumChar"/>
          <w:rtl/>
        </w:rPr>
        <w:t>(</w:t>
      </w:r>
      <w:r w:rsidR="00AA2DD4">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[ 34820 ]</w:t>
      </w:r>
      <w:r>
        <w:rPr>
          <w:rtl/>
        </w:rPr>
        <w:t xml:space="preserve"> 5 - وبإسناده عن الحسين بن سعيد، عن النضر، عن عاصم، ويوسف بن عقيل،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إذا ا</w:t>
      </w:r>
      <w:r w:rsidR="00AA2DD4">
        <w:rPr>
          <w:rFonts w:hint="cs"/>
          <w:rtl/>
        </w:rPr>
        <w:t>ُ</w:t>
      </w:r>
      <w:r>
        <w:rPr>
          <w:rtl/>
        </w:rPr>
        <w:t>خذ رقيق الإ</w:t>
      </w:r>
      <w:r w:rsidR="00AA2DD4">
        <w:rPr>
          <w:rFonts w:hint="cs"/>
          <w:rtl/>
        </w:rPr>
        <w:t>ِ</w:t>
      </w:r>
      <w:r>
        <w:rPr>
          <w:rtl/>
        </w:rPr>
        <w:t xml:space="preserve">مام لم يقطع، وإذا سرق </w:t>
      </w:r>
      <w:r w:rsidR="00396709">
        <w:rPr>
          <w:rtl/>
        </w:rPr>
        <w:t xml:space="preserve">واحد </w:t>
      </w:r>
      <w:r>
        <w:rPr>
          <w:rtl/>
        </w:rPr>
        <w:t>من رقيقي من مال الإ</w:t>
      </w:r>
      <w:r w:rsidR="00AA2DD4">
        <w:rPr>
          <w:rFonts w:hint="cs"/>
          <w:rtl/>
        </w:rPr>
        <w:t>ِ</w:t>
      </w:r>
      <w:r>
        <w:rPr>
          <w:rtl/>
        </w:rPr>
        <w:t xml:space="preserve">مارة قطعت يده. </w:t>
      </w:r>
    </w:p>
    <w:p w:rsidR="002B1751" w:rsidRDefault="002B1751" w:rsidP="008A1A51">
      <w:pPr>
        <w:pStyle w:val="libNormal"/>
        <w:rPr>
          <w:rtl/>
        </w:rPr>
      </w:pPr>
      <w:r>
        <w:rPr>
          <w:rtl/>
        </w:rPr>
        <w:t>قال</w:t>
      </w:r>
      <w:r w:rsidR="00F01D33">
        <w:rPr>
          <w:rtl/>
        </w:rPr>
        <w:t>:</w:t>
      </w:r>
      <w:r>
        <w:rPr>
          <w:rtl/>
        </w:rPr>
        <w:t xml:space="preserve"> وسمعته يقول</w:t>
      </w:r>
      <w:r w:rsidR="00F01D33">
        <w:rPr>
          <w:rtl/>
        </w:rPr>
        <w:t>:</w:t>
      </w:r>
      <w:r>
        <w:rPr>
          <w:rtl/>
        </w:rPr>
        <w:t xml:space="preserve"> إذا سرق عبد أو أجير من مال صاحبه فليس عليه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237 </w:t>
      </w:r>
      <w:r w:rsidR="00035E93">
        <w:rPr>
          <w:rtl/>
        </w:rPr>
        <w:t>/</w:t>
      </w:r>
      <w:r>
        <w:rPr>
          <w:rtl/>
        </w:rPr>
        <w:t xml:space="preserve"> 22. </w:t>
      </w:r>
    </w:p>
    <w:p w:rsidR="002B1751" w:rsidRPr="00F214BB" w:rsidRDefault="002B1751" w:rsidP="00577EAF">
      <w:pPr>
        <w:pStyle w:val="libFootnote0"/>
        <w:rPr>
          <w:rtl/>
        </w:rPr>
      </w:pPr>
      <w:r w:rsidRPr="00F214BB">
        <w:rPr>
          <w:rtl/>
        </w:rPr>
        <w:t>(1) التهذيب 10</w:t>
      </w:r>
      <w:r w:rsidR="00F01D33">
        <w:rPr>
          <w:rtl/>
        </w:rPr>
        <w:t>:</w:t>
      </w:r>
      <w:r w:rsidRPr="00F214BB">
        <w:rPr>
          <w:rtl/>
        </w:rPr>
        <w:t xml:space="preserve"> 111 </w:t>
      </w:r>
      <w:r w:rsidR="00035E93">
        <w:rPr>
          <w:rtl/>
        </w:rPr>
        <w:t>/</w:t>
      </w:r>
      <w:r w:rsidRPr="00F214BB">
        <w:rPr>
          <w:rtl/>
        </w:rPr>
        <w:t xml:space="preserve"> 438</w:t>
      </w:r>
      <w:r>
        <w:rPr>
          <w:rtl/>
        </w:rPr>
        <w:t>.</w:t>
      </w:r>
      <w:r w:rsidRPr="00F214BB">
        <w:rPr>
          <w:rtl/>
        </w:rPr>
        <w:t xml:space="preserve"> </w:t>
      </w:r>
    </w:p>
    <w:p w:rsidR="002B1751" w:rsidRDefault="002B1751" w:rsidP="00577EAF">
      <w:pPr>
        <w:pStyle w:val="libFootnote0"/>
        <w:rPr>
          <w:rtl/>
        </w:rPr>
      </w:pPr>
      <w:r>
        <w:rPr>
          <w:rtl/>
        </w:rPr>
        <w:t>4 - التهذيب 10</w:t>
      </w:r>
      <w:r w:rsidR="00F01D33">
        <w:rPr>
          <w:rtl/>
        </w:rPr>
        <w:t>:</w:t>
      </w:r>
      <w:r>
        <w:rPr>
          <w:rtl/>
        </w:rPr>
        <w:t xml:space="preserve"> 125 </w:t>
      </w:r>
      <w:r w:rsidR="00035E93">
        <w:rPr>
          <w:rtl/>
        </w:rPr>
        <w:t>/</w:t>
      </w:r>
      <w:r>
        <w:rPr>
          <w:rtl/>
        </w:rPr>
        <w:t xml:space="preserve"> 501. </w:t>
      </w:r>
    </w:p>
    <w:p w:rsidR="002B1751" w:rsidRPr="00F214BB" w:rsidRDefault="002B1751" w:rsidP="00AA2DD4">
      <w:pPr>
        <w:pStyle w:val="libFootnote0"/>
        <w:rPr>
          <w:rtl/>
        </w:rPr>
      </w:pPr>
      <w:r w:rsidRPr="00F214BB">
        <w:rPr>
          <w:rtl/>
        </w:rPr>
        <w:t>(</w:t>
      </w:r>
      <w:r w:rsidR="00AA2DD4">
        <w:rPr>
          <w:rFonts w:hint="cs"/>
          <w:rtl/>
        </w:rPr>
        <w:t>2</w:t>
      </w:r>
      <w:r w:rsidRPr="00F214BB">
        <w:rPr>
          <w:rtl/>
        </w:rPr>
        <w:t>) الكافي 7</w:t>
      </w:r>
      <w:r w:rsidR="00F01D33">
        <w:rPr>
          <w:rtl/>
        </w:rPr>
        <w:t>:</w:t>
      </w:r>
      <w:r w:rsidRPr="00F214BB">
        <w:rPr>
          <w:rtl/>
        </w:rPr>
        <w:t xml:space="preserve"> 264 </w:t>
      </w:r>
      <w:r w:rsidR="00035E93">
        <w:rPr>
          <w:rtl/>
        </w:rPr>
        <w:t>/</w:t>
      </w:r>
      <w:r w:rsidRPr="00F214BB">
        <w:rPr>
          <w:rtl/>
        </w:rPr>
        <w:t xml:space="preserve"> 24</w:t>
      </w:r>
      <w:r>
        <w:rPr>
          <w:rtl/>
        </w:rPr>
        <w:t>.</w:t>
      </w:r>
      <w:r w:rsidRPr="00F214BB">
        <w:rPr>
          <w:rtl/>
        </w:rPr>
        <w:t xml:space="preserve"> </w:t>
      </w:r>
    </w:p>
    <w:p w:rsidR="002B1751" w:rsidRDefault="002B1751" w:rsidP="00577EAF">
      <w:pPr>
        <w:pStyle w:val="libFootnote0"/>
        <w:rPr>
          <w:rtl/>
        </w:rPr>
      </w:pPr>
      <w:r>
        <w:rPr>
          <w:rtl/>
        </w:rPr>
        <w:t>5 - التهذيب 10</w:t>
      </w:r>
      <w:r w:rsidR="00F01D33">
        <w:rPr>
          <w:rtl/>
        </w:rPr>
        <w:t>:</w:t>
      </w:r>
      <w:r>
        <w:rPr>
          <w:rtl/>
        </w:rPr>
        <w:t xml:space="preserve"> 11 </w:t>
      </w:r>
      <w:r w:rsidR="00035E93">
        <w:rPr>
          <w:rtl/>
        </w:rPr>
        <w:t>/</w:t>
      </w:r>
      <w:r>
        <w:rPr>
          <w:rtl/>
        </w:rPr>
        <w:t xml:space="preserve"> 439.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قطع.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635" w:name="_Toc309716571"/>
      <w:bookmarkStart w:id="636" w:name="_Toc380648298"/>
      <w:bookmarkStart w:id="637" w:name="_Toc189237789"/>
      <w:r>
        <w:rPr>
          <w:rtl/>
        </w:rPr>
        <w:t xml:space="preserve">30 - باب </w:t>
      </w:r>
      <w:r w:rsidR="00AA2DD4">
        <w:rPr>
          <w:rtl/>
        </w:rPr>
        <w:t>أن</w:t>
      </w:r>
      <w:r w:rsidR="006079CC">
        <w:rPr>
          <w:rtl/>
        </w:rPr>
        <w:t xml:space="preserve">ه </w:t>
      </w:r>
      <w:r>
        <w:rPr>
          <w:rtl/>
        </w:rPr>
        <w:t>لا بد من العلم بتحريم السرقة في لزوم</w:t>
      </w:r>
      <w:bookmarkEnd w:id="635"/>
      <w:r w:rsidR="00BF2157">
        <w:rPr>
          <w:rtl/>
        </w:rPr>
        <w:t xml:space="preserve"> </w:t>
      </w:r>
      <w:bookmarkStart w:id="638" w:name="_Toc309716572"/>
      <w:r w:rsidR="00BF2157">
        <w:rPr>
          <w:rtl/>
        </w:rPr>
        <w:t>ا</w:t>
      </w:r>
      <w:r>
        <w:rPr>
          <w:rtl/>
        </w:rPr>
        <w:t>لقطع، ولا بد من حسم يد السارق إذا قطعت وعلاجها</w:t>
      </w:r>
      <w:bookmarkEnd w:id="638"/>
      <w:r w:rsidR="00BF2157">
        <w:rPr>
          <w:rtl/>
        </w:rPr>
        <w:t xml:space="preserve"> </w:t>
      </w:r>
      <w:bookmarkStart w:id="639" w:name="_Toc309716573"/>
      <w:r w:rsidR="00BF2157">
        <w:rPr>
          <w:rtl/>
        </w:rPr>
        <w:t>و</w:t>
      </w:r>
      <w:r>
        <w:rPr>
          <w:rtl/>
        </w:rPr>
        <w:t>الإ</w:t>
      </w:r>
      <w:r w:rsidR="004C3A93">
        <w:rPr>
          <w:rFonts w:hint="cs"/>
          <w:rtl/>
        </w:rPr>
        <w:t>ِ</w:t>
      </w:r>
      <w:r>
        <w:rPr>
          <w:rtl/>
        </w:rPr>
        <w:t xml:space="preserve">نفاق عليه </w:t>
      </w:r>
      <w:r w:rsidR="000014EE">
        <w:rPr>
          <w:rtl/>
        </w:rPr>
        <w:t xml:space="preserve">حتّى </w:t>
      </w:r>
      <w:r>
        <w:rPr>
          <w:rtl/>
        </w:rPr>
        <w:t>تبرأ وأمره بالتوبة، واستحباب تولية</w:t>
      </w:r>
      <w:bookmarkEnd w:id="639"/>
      <w:r w:rsidR="00BF2157">
        <w:rPr>
          <w:rtl/>
        </w:rPr>
        <w:t xml:space="preserve"> </w:t>
      </w:r>
      <w:bookmarkStart w:id="640" w:name="_Toc309716574"/>
      <w:r w:rsidR="00BF2157">
        <w:rPr>
          <w:rtl/>
        </w:rPr>
        <w:t>ا</w:t>
      </w:r>
      <w:r>
        <w:rPr>
          <w:rtl/>
        </w:rPr>
        <w:t>لشاهدين القطع</w:t>
      </w:r>
      <w:bookmarkEnd w:id="636"/>
      <w:bookmarkEnd w:id="637"/>
      <w:bookmarkEnd w:id="640"/>
      <w:r>
        <w:rPr>
          <w:rtl/>
        </w:rPr>
        <w:t xml:space="preserve"> </w:t>
      </w:r>
    </w:p>
    <w:p w:rsidR="002B1751" w:rsidRDefault="002B1751" w:rsidP="004C3A93">
      <w:pPr>
        <w:pStyle w:val="libNormal"/>
        <w:rPr>
          <w:rtl/>
        </w:rPr>
      </w:pPr>
      <w:r w:rsidRPr="00035E93">
        <w:rPr>
          <w:rStyle w:val="libNormalChar"/>
          <w:rtl/>
        </w:rPr>
        <w:t>[ 34821 ]</w:t>
      </w:r>
      <w:r>
        <w:rPr>
          <w:rtl/>
        </w:rPr>
        <w:t xml:space="preserve"> 1 - </w:t>
      </w:r>
      <w:r w:rsidR="006079CC">
        <w:rPr>
          <w:rtl/>
        </w:rPr>
        <w:t xml:space="preserve">محمّد </w:t>
      </w:r>
      <w:r>
        <w:rPr>
          <w:rtl/>
        </w:rPr>
        <w:t xml:space="preserve">بن يعقوب، عن الحسين بن </w:t>
      </w:r>
      <w:r w:rsidR="006079CC">
        <w:rPr>
          <w:rtl/>
        </w:rPr>
        <w:t>محمّد</w:t>
      </w:r>
      <w:r>
        <w:rPr>
          <w:rtl/>
        </w:rPr>
        <w:t>، عن معل</w:t>
      </w:r>
      <w:r w:rsidR="004C3A93">
        <w:rPr>
          <w:rFonts w:hint="cs"/>
          <w:rtl/>
        </w:rPr>
        <w:t>ّ</w:t>
      </w:r>
      <w:r>
        <w:rPr>
          <w:rtl/>
        </w:rPr>
        <w:t xml:space="preserve">ى بن </w:t>
      </w:r>
      <w:r w:rsidR="006079CC">
        <w:rPr>
          <w:rtl/>
        </w:rPr>
        <w:t>محمّد</w:t>
      </w:r>
      <w:r>
        <w:rPr>
          <w:rtl/>
        </w:rPr>
        <w:t xml:space="preserve">، عن </w:t>
      </w:r>
      <w:r w:rsidR="006079CC">
        <w:rPr>
          <w:rtl/>
        </w:rPr>
        <w:t xml:space="preserve">عليِّ </w:t>
      </w:r>
      <w:r>
        <w:rPr>
          <w:rtl/>
        </w:rPr>
        <w:t>بن مرداس، عن سعدان بن مسلم، عن بعض أصحابنا، عن الحارث بن حضيرة، قال</w:t>
      </w:r>
      <w:r w:rsidR="00F01D33">
        <w:rPr>
          <w:rtl/>
        </w:rPr>
        <w:t>:</w:t>
      </w:r>
      <w:r>
        <w:rPr>
          <w:rtl/>
        </w:rPr>
        <w:t xml:space="preserve"> مررت بحبشي وهو يستقي </w:t>
      </w:r>
      <w:r w:rsidRPr="008A1A51">
        <w:rPr>
          <w:rStyle w:val="libFootnotenumChar"/>
          <w:rtl/>
        </w:rPr>
        <w:t>(</w:t>
      </w:r>
      <w:r w:rsidR="004C3A93">
        <w:rPr>
          <w:rStyle w:val="libFootnotenumChar"/>
          <w:rFonts w:hint="cs"/>
          <w:rtl/>
        </w:rPr>
        <w:t>2</w:t>
      </w:r>
      <w:r w:rsidRPr="008A1A51">
        <w:rPr>
          <w:rStyle w:val="libFootnotenumChar"/>
          <w:rtl/>
        </w:rPr>
        <w:t>)</w:t>
      </w:r>
      <w:r>
        <w:rPr>
          <w:rtl/>
        </w:rPr>
        <w:t>. بالمدينة فاذا هو أقطع، فقلت له</w:t>
      </w:r>
      <w:r w:rsidR="00F01D33">
        <w:rPr>
          <w:rtl/>
        </w:rPr>
        <w:t>:</w:t>
      </w:r>
      <w:r>
        <w:rPr>
          <w:rtl/>
        </w:rPr>
        <w:t xml:space="preserve"> من قطعك؟ قال</w:t>
      </w:r>
      <w:r w:rsidR="00F01D33">
        <w:rPr>
          <w:rtl/>
        </w:rPr>
        <w:t>:</w:t>
      </w:r>
      <w:r>
        <w:rPr>
          <w:rtl/>
        </w:rPr>
        <w:t xml:space="preserve"> قطعني خير الناس إن</w:t>
      </w:r>
      <w:r w:rsidR="004C3A93">
        <w:rPr>
          <w:rFonts w:hint="cs"/>
          <w:rtl/>
        </w:rPr>
        <w:t>ّ</w:t>
      </w:r>
      <w:r>
        <w:rPr>
          <w:rtl/>
        </w:rPr>
        <w:t>ا ا</w:t>
      </w:r>
      <w:r w:rsidR="004C3A93">
        <w:rPr>
          <w:rFonts w:hint="cs"/>
          <w:rtl/>
        </w:rPr>
        <w:t>ُ</w:t>
      </w:r>
      <w:r>
        <w:rPr>
          <w:rtl/>
        </w:rPr>
        <w:t xml:space="preserve">خذنا في سرقة ونحن ثمانية نفر فذهب بنا إلى </w:t>
      </w:r>
      <w:r w:rsidR="006079CC">
        <w:rPr>
          <w:rtl/>
        </w:rPr>
        <w:t xml:space="preserve">عليِّ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فأقررنا بالسرقة، فقال لنا</w:t>
      </w:r>
      <w:r w:rsidR="00F01D33">
        <w:rPr>
          <w:rtl/>
        </w:rPr>
        <w:t>:</w:t>
      </w:r>
      <w:r>
        <w:rPr>
          <w:rtl/>
        </w:rPr>
        <w:t xml:space="preserve"> تعرفون أنها حرام؟ فقلنا</w:t>
      </w:r>
      <w:r w:rsidR="00F01D33">
        <w:rPr>
          <w:rtl/>
        </w:rPr>
        <w:t>:</w:t>
      </w:r>
      <w:r>
        <w:rPr>
          <w:rtl/>
        </w:rPr>
        <w:t xml:space="preserve"> نعم، فأمر بنا فقطعت أصابعنا من الراحة وخليت الابهام، ثم أمر بنا فحبسنا في بيت يطعمنا فيه السمن والعسل </w:t>
      </w:r>
      <w:r w:rsidR="000014EE">
        <w:rPr>
          <w:rtl/>
        </w:rPr>
        <w:t xml:space="preserve">حتّى </w:t>
      </w:r>
      <w:r>
        <w:rPr>
          <w:rtl/>
        </w:rPr>
        <w:t>برئت أيدينا، ثم</w:t>
      </w:r>
      <w:r w:rsidR="004C3A93">
        <w:rPr>
          <w:rFonts w:hint="cs"/>
          <w:rtl/>
        </w:rPr>
        <w:t>َّ</w:t>
      </w:r>
      <w:r>
        <w:rPr>
          <w:rtl/>
        </w:rPr>
        <w:t xml:space="preserve"> أمر بنا فا</w:t>
      </w:r>
      <w:r w:rsidR="004C3A93">
        <w:rPr>
          <w:rFonts w:hint="cs"/>
          <w:rtl/>
        </w:rPr>
        <w:t>ُ</w:t>
      </w:r>
      <w:r>
        <w:rPr>
          <w:rtl/>
        </w:rPr>
        <w:t>خرجنا وكسانا فأحسن كسوتنا، ثم</w:t>
      </w:r>
      <w:r w:rsidR="004C3A93">
        <w:rPr>
          <w:rFonts w:hint="cs"/>
          <w:rtl/>
        </w:rPr>
        <w:t>َّ</w:t>
      </w:r>
      <w:r>
        <w:rPr>
          <w:rtl/>
        </w:rPr>
        <w:t xml:space="preserve"> قال لنا</w:t>
      </w:r>
      <w:r w:rsidR="00F01D33">
        <w:rPr>
          <w:rtl/>
        </w:rPr>
        <w:t>:</w:t>
      </w:r>
      <w:r>
        <w:rPr>
          <w:rtl/>
        </w:rPr>
        <w:t xml:space="preserve"> إن تتوبوا وتصلحوا فهو خير لكم يلحقكم الله بأيديكم في الجن</w:t>
      </w:r>
      <w:r w:rsidR="004C3A93">
        <w:rPr>
          <w:rFonts w:hint="cs"/>
          <w:rtl/>
        </w:rPr>
        <w:t>ّ</w:t>
      </w:r>
      <w:r>
        <w:rPr>
          <w:rtl/>
        </w:rPr>
        <w:t>ة، و</w:t>
      </w:r>
      <w:r w:rsidR="001F501A">
        <w:rPr>
          <w:rtl/>
        </w:rPr>
        <w:t xml:space="preserve">إلّا </w:t>
      </w:r>
      <w:r>
        <w:rPr>
          <w:rtl/>
        </w:rPr>
        <w:t xml:space="preserve">تفعلوا يلحقكم الله بأيديكم في النار. </w:t>
      </w:r>
    </w:p>
    <w:p w:rsidR="002B1751" w:rsidRDefault="002B1751" w:rsidP="00F01D33">
      <w:pPr>
        <w:pStyle w:val="libNormal"/>
        <w:rPr>
          <w:rtl/>
        </w:rPr>
      </w:pPr>
      <w:r w:rsidRPr="00035E93">
        <w:rPr>
          <w:rStyle w:val="libNormalChar"/>
          <w:rtl/>
        </w:rPr>
        <w:t>[ 34822 ]</w:t>
      </w:r>
      <w:r>
        <w:rPr>
          <w:rtl/>
        </w:rPr>
        <w:t xml:space="preserve"> 2 - وعن </w:t>
      </w:r>
      <w:r w:rsidR="006079CC">
        <w:rPr>
          <w:rtl/>
        </w:rPr>
        <w:t xml:space="preserve">عدَّة </w:t>
      </w:r>
      <w:r>
        <w:rPr>
          <w:rtl/>
        </w:rPr>
        <w:t xml:space="preserve">من أصحابنا، عن سهل بن زياد، عن </w:t>
      </w:r>
      <w:r w:rsidR="006079CC">
        <w:rPr>
          <w:rtl/>
        </w:rPr>
        <w:t xml:space="preserve">محمّد </w:t>
      </w:r>
      <w:r>
        <w:rPr>
          <w:rtl/>
        </w:rPr>
        <w:t>بن سليمان الد</w:t>
      </w:r>
      <w:r w:rsidR="004C3A93">
        <w:rPr>
          <w:rFonts w:hint="cs"/>
          <w:rtl/>
        </w:rPr>
        <w:t>ّ</w:t>
      </w:r>
      <w:r>
        <w:rPr>
          <w:rtl/>
        </w:rPr>
        <w:t xml:space="preserve">يلمي، عن هارون بن الجهم،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sidR="004C3A93">
        <w:rPr>
          <w:rtl/>
        </w:rPr>
        <w:t xml:space="preserve"> </w:t>
      </w:r>
      <w:r w:rsidR="004C3A93">
        <w:rPr>
          <w:rFonts w:hint="cs"/>
          <w:rtl/>
        </w:rPr>
        <w:t>اُ</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بقوم لصوص </w:t>
      </w:r>
    </w:p>
    <w:p w:rsidR="002B1751" w:rsidRDefault="00C4707E" w:rsidP="00C4707E">
      <w:pPr>
        <w:pStyle w:val="libLine"/>
        <w:rPr>
          <w:rtl/>
        </w:rPr>
      </w:pPr>
      <w:r>
        <w:rPr>
          <w:rtl/>
        </w:rPr>
        <w:t>____________________</w:t>
      </w:r>
    </w:p>
    <w:p w:rsidR="002B1751" w:rsidRPr="004B6A9F" w:rsidRDefault="002B1751" w:rsidP="00577EAF">
      <w:pPr>
        <w:pStyle w:val="libFootnote0"/>
        <w:rPr>
          <w:rtl/>
        </w:rPr>
      </w:pPr>
      <w:r w:rsidRPr="004B6A9F">
        <w:rPr>
          <w:rtl/>
        </w:rPr>
        <w:t>(1) يأتي في الباب 32 و 35 من هذه الأبواب</w:t>
      </w:r>
      <w:r>
        <w:rPr>
          <w:rtl/>
        </w:rPr>
        <w:t>.</w:t>
      </w:r>
      <w:r w:rsidRPr="004B6A9F">
        <w:rPr>
          <w:rtl/>
        </w:rPr>
        <w:t xml:space="preserve"> </w:t>
      </w:r>
    </w:p>
    <w:p w:rsidR="002B1751" w:rsidRDefault="002B1751" w:rsidP="004C3A93">
      <w:pPr>
        <w:pStyle w:val="libFootnoteCenterBold"/>
        <w:rPr>
          <w:rtl/>
        </w:rPr>
      </w:pPr>
      <w:r>
        <w:rPr>
          <w:rtl/>
        </w:rPr>
        <w:t xml:space="preserve">الباب 30 </w:t>
      </w:r>
    </w:p>
    <w:p w:rsidR="002B1751" w:rsidRDefault="002B1751" w:rsidP="004C3A93">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264 </w:t>
      </w:r>
      <w:r w:rsidR="00035E93">
        <w:rPr>
          <w:rtl/>
        </w:rPr>
        <w:t>/</w:t>
      </w:r>
      <w:r>
        <w:rPr>
          <w:rtl/>
        </w:rPr>
        <w:t xml:space="preserve"> 22. </w:t>
      </w:r>
    </w:p>
    <w:p w:rsidR="002B1751" w:rsidRPr="004B6A9F" w:rsidRDefault="002B1751" w:rsidP="004C3A93">
      <w:pPr>
        <w:pStyle w:val="libFootnote0"/>
        <w:rPr>
          <w:rtl/>
        </w:rPr>
      </w:pPr>
      <w:r w:rsidRPr="004B6A9F">
        <w:rPr>
          <w:rtl/>
        </w:rPr>
        <w:t>(</w:t>
      </w:r>
      <w:r w:rsidR="004C3A93">
        <w:rPr>
          <w:rFonts w:hint="cs"/>
          <w:rtl/>
        </w:rPr>
        <w:t>2</w:t>
      </w:r>
      <w:r w:rsidRPr="004B6A9F">
        <w:rPr>
          <w:rtl/>
        </w:rPr>
        <w:t>) في المصدر</w:t>
      </w:r>
      <w:r w:rsidR="00F01D33">
        <w:rPr>
          <w:rtl/>
        </w:rPr>
        <w:t>:</w:t>
      </w:r>
      <w:r w:rsidRPr="004B6A9F">
        <w:rPr>
          <w:rtl/>
        </w:rPr>
        <w:t xml:space="preserve"> يستسقي</w:t>
      </w:r>
      <w:r>
        <w:rPr>
          <w:rtl/>
        </w:rPr>
        <w:t>.</w:t>
      </w:r>
      <w:r w:rsidRPr="004B6A9F">
        <w:rPr>
          <w:rtl/>
        </w:rPr>
        <w:t xml:space="preserve"> </w:t>
      </w:r>
    </w:p>
    <w:p w:rsidR="002B1751" w:rsidRDefault="002B1751" w:rsidP="00577EAF">
      <w:pPr>
        <w:pStyle w:val="libFootnote0"/>
        <w:rPr>
          <w:rtl/>
        </w:rPr>
      </w:pPr>
      <w:r>
        <w:rPr>
          <w:rtl/>
        </w:rPr>
        <w:t>2 - الكافي 7</w:t>
      </w:r>
      <w:r w:rsidR="00F01D33">
        <w:rPr>
          <w:rtl/>
        </w:rPr>
        <w:t>:</w:t>
      </w:r>
      <w:r>
        <w:rPr>
          <w:rtl/>
        </w:rPr>
        <w:t xml:space="preserve"> 266 </w:t>
      </w:r>
      <w:r w:rsidR="00035E93">
        <w:rPr>
          <w:rtl/>
        </w:rPr>
        <w:t>/</w:t>
      </w:r>
      <w:r>
        <w:rPr>
          <w:rtl/>
        </w:rPr>
        <w:t xml:space="preserve"> 31.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قد سرقوا فقطع أيديهم من نصف الكف</w:t>
      </w:r>
      <w:r w:rsidR="004C3A93">
        <w:rPr>
          <w:rFonts w:hint="cs"/>
          <w:rtl/>
        </w:rPr>
        <w:t>ّ</w:t>
      </w:r>
      <w:r>
        <w:rPr>
          <w:rtl/>
        </w:rPr>
        <w:t xml:space="preserve"> وترك الابهام ولم يقطعها، وأمرهم أن يدخلوا إلى دار الضيافة، وأمر بأيديهم أن تعالج فأطعمهم السمن والعسل واللحم </w:t>
      </w:r>
      <w:r w:rsidR="000014EE">
        <w:rPr>
          <w:rtl/>
        </w:rPr>
        <w:t xml:space="preserve">حتّى </w:t>
      </w:r>
      <w:r>
        <w:rPr>
          <w:rtl/>
        </w:rPr>
        <w:t>برؤوا، فدعاهم، فقال</w:t>
      </w:r>
      <w:r w:rsidR="00F01D33">
        <w:rPr>
          <w:rtl/>
        </w:rPr>
        <w:t>:</w:t>
      </w:r>
      <w:r>
        <w:rPr>
          <w:rtl/>
        </w:rPr>
        <w:t xml:space="preserve"> يا هؤلاء إن</w:t>
      </w:r>
      <w:r w:rsidR="004C3A93">
        <w:rPr>
          <w:rFonts w:hint="cs"/>
          <w:rtl/>
        </w:rPr>
        <w:t>َّ</w:t>
      </w:r>
      <w:r>
        <w:rPr>
          <w:rtl/>
        </w:rPr>
        <w:t xml:space="preserve"> أيديكم سبقتكم </w:t>
      </w:r>
      <w:r w:rsidRPr="008A1A51">
        <w:rPr>
          <w:rStyle w:val="libFootnotenumChar"/>
          <w:rtl/>
        </w:rPr>
        <w:t>(1)</w:t>
      </w:r>
      <w:r>
        <w:rPr>
          <w:rtl/>
        </w:rPr>
        <w:t xml:space="preserve"> إلى النار، فان تبتم وعلم الله منكم صدق الني</w:t>
      </w:r>
      <w:r w:rsidR="004C3A93">
        <w:rPr>
          <w:rFonts w:hint="cs"/>
          <w:rtl/>
        </w:rPr>
        <w:t>ّ</w:t>
      </w:r>
      <w:r>
        <w:rPr>
          <w:rtl/>
        </w:rPr>
        <w:t>ة تاب عليكم وجررتم أيديكم إلى الجن</w:t>
      </w:r>
      <w:r w:rsidR="004C3A93">
        <w:rPr>
          <w:rFonts w:hint="cs"/>
          <w:rtl/>
        </w:rPr>
        <w:t>ّ</w:t>
      </w:r>
      <w:r>
        <w:rPr>
          <w:rtl/>
        </w:rPr>
        <w:t xml:space="preserve">ة، </w:t>
      </w:r>
      <w:r w:rsidRPr="00035E93">
        <w:rPr>
          <w:rStyle w:val="libNormalChar"/>
          <w:rtl/>
        </w:rPr>
        <w:t xml:space="preserve">( </w:t>
      </w:r>
      <w:r>
        <w:rPr>
          <w:rtl/>
        </w:rPr>
        <w:t>فان لم تتوبوا ولم تقلعوا</w:t>
      </w:r>
      <w:r w:rsidRPr="00035E93">
        <w:rPr>
          <w:rStyle w:val="libNormalChar"/>
          <w:rtl/>
        </w:rPr>
        <w:t xml:space="preserve"> )</w:t>
      </w:r>
      <w:r>
        <w:rPr>
          <w:rtl/>
        </w:rPr>
        <w:t xml:space="preserve"> </w:t>
      </w:r>
      <w:r w:rsidRPr="008A1A51">
        <w:rPr>
          <w:rStyle w:val="libFootnotenumChar"/>
          <w:rtl/>
        </w:rPr>
        <w:t>(2)</w:t>
      </w:r>
      <w:r>
        <w:rPr>
          <w:rtl/>
        </w:rPr>
        <w:t xml:space="preserve"> عم</w:t>
      </w:r>
      <w:r w:rsidR="004C3A93">
        <w:rPr>
          <w:rFonts w:hint="cs"/>
          <w:rtl/>
        </w:rPr>
        <w:t>ّ</w:t>
      </w:r>
      <w:r>
        <w:rPr>
          <w:rtl/>
        </w:rPr>
        <w:t>ا أنتم عليه جر</w:t>
      </w:r>
      <w:r w:rsidR="004C3A93">
        <w:rPr>
          <w:rFonts w:hint="cs"/>
          <w:rtl/>
        </w:rPr>
        <w:t>َّ</w:t>
      </w:r>
      <w:r>
        <w:rPr>
          <w:rtl/>
        </w:rPr>
        <w:t xml:space="preserve">تكم أيديكم إلى النار. </w:t>
      </w:r>
    </w:p>
    <w:p w:rsidR="002B1751" w:rsidRDefault="006079CC" w:rsidP="008A1A51">
      <w:pPr>
        <w:pStyle w:val="libNormal"/>
        <w:rPr>
          <w:rtl/>
        </w:rPr>
      </w:pPr>
      <w:r>
        <w:rPr>
          <w:rtl/>
        </w:rPr>
        <w:t xml:space="preserve">محمّد </w:t>
      </w:r>
      <w:r w:rsidR="002B1751">
        <w:rPr>
          <w:rtl/>
        </w:rPr>
        <w:t xml:space="preserve">بن الحسن بإسناده عن سهل بن زياد مثله </w:t>
      </w:r>
      <w:r w:rsidR="002B1751" w:rsidRPr="008A1A51">
        <w:rPr>
          <w:rStyle w:val="libFootnotenumChar"/>
          <w:rtl/>
        </w:rPr>
        <w:t>(3)</w:t>
      </w:r>
      <w:r w:rsidR="002B1751">
        <w:rPr>
          <w:rtl/>
        </w:rPr>
        <w:t xml:space="preserve">. </w:t>
      </w:r>
    </w:p>
    <w:p w:rsidR="002B1751" w:rsidRDefault="002B1751" w:rsidP="00F80655">
      <w:pPr>
        <w:pStyle w:val="libNormal"/>
        <w:rPr>
          <w:rtl/>
        </w:rPr>
      </w:pPr>
      <w:r w:rsidRPr="00035E93">
        <w:rPr>
          <w:rStyle w:val="libNormalChar"/>
          <w:rtl/>
        </w:rPr>
        <w:t>[ 34823 ]</w:t>
      </w:r>
      <w:r>
        <w:rPr>
          <w:rtl/>
        </w:rPr>
        <w:t xml:space="preserve"> 3 - وبإسناده عن الحسين بن سعيد، عن </w:t>
      </w:r>
      <w:r w:rsidR="006079CC">
        <w:rPr>
          <w:rtl/>
        </w:rPr>
        <w:t xml:space="preserve">محمّد </w:t>
      </w:r>
      <w:r>
        <w:rPr>
          <w:rtl/>
        </w:rPr>
        <w:t xml:space="preserve">بن سنان، عن حذيفة بن منصور،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sidR="00F80655">
        <w:rPr>
          <w:rtl/>
        </w:rPr>
        <w:t xml:space="preserve"> </w:t>
      </w:r>
      <w:r w:rsidR="00F80655">
        <w:rPr>
          <w:rFonts w:hint="cs"/>
          <w:rtl/>
        </w:rPr>
        <w:t>اُ</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بقوم سراق قد قامت عليهم البي</w:t>
      </w:r>
      <w:r w:rsidR="00F80655">
        <w:rPr>
          <w:rFonts w:hint="cs"/>
          <w:rtl/>
        </w:rPr>
        <w:t>ّ</w:t>
      </w:r>
      <w:r>
        <w:rPr>
          <w:rtl/>
        </w:rPr>
        <w:t>نة وأقر</w:t>
      </w:r>
      <w:r w:rsidR="00F80655">
        <w:rPr>
          <w:rFonts w:hint="cs"/>
          <w:rtl/>
        </w:rPr>
        <w:t>ُّ</w:t>
      </w:r>
      <w:r>
        <w:rPr>
          <w:rtl/>
        </w:rPr>
        <w:t>وا، قال</w:t>
      </w:r>
      <w:r w:rsidR="00F01D33">
        <w:rPr>
          <w:rtl/>
        </w:rPr>
        <w:t>:</w:t>
      </w:r>
      <w:r>
        <w:rPr>
          <w:rtl/>
        </w:rPr>
        <w:t xml:space="preserve"> فقطع أيديهم، ثم</w:t>
      </w:r>
      <w:r w:rsidR="00F80655">
        <w:rPr>
          <w:rFonts w:hint="cs"/>
          <w:rtl/>
        </w:rPr>
        <w:t>َّ</w:t>
      </w:r>
      <w:r>
        <w:rPr>
          <w:rtl/>
        </w:rPr>
        <w:t xml:space="preserve"> قال</w:t>
      </w:r>
      <w:r w:rsidR="00F01D33">
        <w:rPr>
          <w:rtl/>
        </w:rPr>
        <w:t>:</w:t>
      </w:r>
      <w:r>
        <w:rPr>
          <w:rtl/>
        </w:rPr>
        <w:t xml:space="preserve"> يا قنبر ضم</w:t>
      </w:r>
      <w:r w:rsidR="00F80655">
        <w:rPr>
          <w:rFonts w:hint="cs"/>
          <w:rtl/>
        </w:rPr>
        <w:t>ّ</w:t>
      </w:r>
      <w:r>
        <w:rPr>
          <w:rtl/>
        </w:rPr>
        <w:t>هم إليك فداو كلومهم، وأحسن القيام عليهم، فاذا برأوا فأعلمني، فلم</w:t>
      </w:r>
      <w:r w:rsidR="00F80655">
        <w:rPr>
          <w:rFonts w:hint="cs"/>
          <w:rtl/>
        </w:rPr>
        <w:t>ّ</w:t>
      </w:r>
      <w:r>
        <w:rPr>
          <w:rtl/>
        </w:rPr>
        <w:t>ا برأوا أتاه فقال</w:t>
      </w:r>
      <w:r w:rsidR="00F01D33">
        <w:rPr>
          <w:rtl/>
        </w:rPr>
        <w:t>:</w:t>
      </w:r>
      <w:r>
        <w:rPr>
          <w:rtl/>
        </w:rPr>
        <w:t xml:space="preserve"> يا أمير المؤمنين، القوم ال</w:t>
      </w:r>
      <w:r w:rsidR="00F80655">
        <w:rPr>
          <w:rFonts w:hint="cs"/>
          <w:rtl/>
        </w:rPr>
        <w:t>ّ</w:t>
      </w:r>
      <w:r>
        <w:rPr>
          <w:rtl/>
        </w:rPr>
        <w:t xml:space="preserve">ذين أقمت عليهم </w:t>
      </w:r>
      <w:r w:rsidR="001F501A">
        <w:rPr>
          <w:rtl/>
        </w:rPr>
        <w:t>ال</w:t>
      </w:r>
      <w:r w:rsidR="00DF34D2">
        <w:rPr>
          <w:rtl/>
        </w:rPr>
        <w:t xml:space="preserve">حدود </w:t>
      </w:r>
      <w:r>
        <w:rPr>
          <w:rtl/>
        </w:rPr>
        <w:t>قد برئت جراحاتهم، فقال</w:t>
      </w:r>
      <w:r w:rsidR="00F01D33">
        <w:rPr>
          <w:rtl/>
        </w:rPr>
        <w:t>:</w:t>
      </w:r>
      <w:r>
        <w:rPr>
          <w:rtl/>
        </w:rPr>
        <w:t xml:space="preserve"> اذهب فاكس كل</w:t>
      </w:r>
      <w:r w:rsidR="00F80655">
        <w:rPr>
          <w:rFonts w:hint="cs"/>
          <w:rtl/>
        </w:rPr>
        <w:t>َّ</w:t>
      </w:r>
      <w:r>
        <w:rPr>
          <w:rtl/>
        </w:rPr>
        <w:t xml:space="preserve"> رجل منهم ثوبين وأتني بهم، قال</w:t>
      </w:r>
      <w:r w:rsidR="00F01D33">
        <w:rPr>
          <w:rtl/>
        </w:rPr>
        <w:t>:</w:t>
      </w:r>
      <w:r>
        <w:rPr>
          <w:rtl/>
        </w:rPr>
        <w:t xml:space="preserve"> فكساهم ثوبين ثوبين وأتى بهم في أحسن هيئة مترد</w:t>
      </w:r>
      <w:r w:rsidR="00F80655">
        <w:rPr>
          <w:rFonts w:hint="cs"/>
          <w:rtl/>
        </w:rPr>
        <w:t>ّ</w:t>
      </w:r>
      <w:r>
        <w:rPr>
          <w:rtl/>
        </w:rPr>
        <w:t>ين مشتملين كأن</w:t>
      </w:r>
      <w:r w:rsidR="00F80655">
        <w:rPr>
          <w:rFonts w:hint="cs"/>
          <w:rtl/>
        </w:rPr>
        <w:t>ّ</w:t>
      </w:r>
      <w:r>
        <w:rPr>
          <w:rtl/>
        </w:rPr>
        <w:t>هم قوم محرمون، فمثلوا بين يديه قياما</w:t>
      </w:r>
      <w:r w:rsidR="00F80655">
        <w:rPr>
          <w:rFonts w:hint="cs"/>
          <w:rtl/>
        </w:rPr>
        <w:t>ً</w:t>
      </w:r>
      <w:r>
        <w:rPr>
          <w:rtl/>
        </w:rPr>
        <w:t>، فأقبل على الارض ينكتها بإصبعه ملي</w:t>
      </w:r>
      <w:r w:rsidR="00F80655">
        <w:rPr>
          <w:rFonts w:hint="cs"/>
          <w:rtl/>
        </w:rPr>
        <w:t>ّ</w:t>
      </w:r>
      <w:r>
        <w:rPr>
          <w:rtl/>
        </w:rPr>
        <w:t>ا</w:t>
      </w:r>
      <w:r w:rsidR="00F80655">
        <w:rPr>
          <w:rFonts w:hint="cs"/>
          <w:rtl/>
        </w:rPr>
        <w:t>ً</w:t>
      </w:r>
      <w:r>
        <w:rPr>
          <w:rtl/>
        </w:rPr>
        <w:t>، ثم</w:t>
      </w:r>
      <w:r w:rsidR="00F80655">
        <w:rPr>
          <w:rFonts w:hint="cs"/>
          <w:rtl/>
        </w:rPr>
        <w:t>َّ</w:t>
      </w:r>
      <w:r>
        <w:rPr>
          <w:rtl/>
        </w:rPr>
        <w:t xml:space="preserve"> رفع رأسه إليهم، فقال</w:t>
      </w:r>
      <w:r w:rsidR="00F01D33">
        <w:rPr>
          <w:rtl/>
        </w:rPr>
        <w:t>:</w:t>
      </w:r>
      <w:r>
        <w:rPr>
          <w:rtl/>
        </w:rPr>
        <w:t xml:space="preserve"> اكشفوا أيديكم، ثم</w:t>
      </w:r>
      <w:r w:rsidR="00F80655">
        <w:rPr>
          <w:rFonts w:hint="cs"/>
          <w:rtl/>
        </w:rPr>
        <w:t>َّ</w:t>
      </w:r>
      <w:r>
        <w:rPr>
          <w:rtl/>
        </w:rPr>
        <w:t xml:space="preserve"> قال</w:t>
      </w:r>
      <w:r w:rsidR="00F01D33">
        <w:rPr>
          <w:rtl/>
        </w:rPr>
        <w:t>:</w:t>
      </w:r>
      <w:r>
        <w:rPr>
          <w:rtl/>
        </w:rPr>
        <w:t xml:space="preserve"> ارفعوا رؤوسكم إلى السماء فقولوا</w:t>
      </w:r>
      <w:r w:rsidR="00F01D33">
        <w:rPr>
          <w:rtl/>
        </w:rPr>
        <w:t>:</w:t>
      </w:r>
      <w:r>
        <w:rPr>
          <w:rtl/>
        </w:rPr>
        <w:t xml:space="preserve"> </w:t>
      </w:r>
      <w:r w:rsidR="00192910">
        <w:rPr>
          <w:rtl/>
        </w:rPr>
        <w:t xml:space="preserve">اللّهمَّ </w:t>
      </w:r>
      <w:r>
        <w:rPr>
          <w:rtl/>
        </w:rPr>
        <w:t>إن</w:t>
      </w:r>
      <w:r w:rsidR="00F80655">
        <w:rPr>
          <w:rFonts w:hint="cs"/>
          <w:rtl/>
        </w:rPr>
        <w:t>َّ</w:t>
      </w:r>
      <w:r>
        <w:rPr>
          <w:rtl/>
        </w:rPr>
        <w:t xml:space="preserve"> علي</w:t>
      </w:r>
      <w:r w:rsidR="00F80655">
        <w:rPr>
          <w:rFonts w:hint="cs"/>
          <w:rtl/>
        </w:rPr>
        <w:t>ّ</w:t>
      </w:r>
      <w:r>
        <w:rPr>
          <w:rtl/>
        </w:rPr>
        <w:t>ا</w:t>
      </w:r>
      <w:r w:rsidR="00F80655">
        <w:rPr>
          <w:rFonts w:hint="cs"/>
          <w:rtl/>
        </w:rPr>
        <w:t>ً</w:t>
      </w:r>
      <w:r>
        <w:rPr>
          <w:rtl/>
        </w:rPr>
        <w:t xml:space="preserve"> قطعنا ففعلوا، فقال</w:t>
      </w:r>
      <w:r w:rsidR="00F01D33">
        <w:rPr>
          <w:rtl/>
        </w:rPr>
        <w:t>:</w:t>
      </w:r>
      <w:r>
        <w:rPr>
          <w:rtl/>
        </w:rPr>
        <w:t xml:space="preserve"> </w:t>
      </w:r>
      <w:r w:rsidR="00192910">
        <w:rPr>
          <w:rtl/>
        </w:rPr>
        <w:t xml:space="preserve">اللّهمَّ </w:t>
      </w:r>
      <w:r>
        <w:rPr>
          <w:rtl/>
        </w:rPr>
        <w:t>على كتابك وسن</w:t>
      </w:r>
      <w:r w:rsidR="00F80655">
        <w:rPr>
          <w:rFonts w:hint="cs"/>
          <w:rtl/>
        </w:rPr>
        <w:t>ّ</w:t>
      </w:r>
      <w:r>
        <w:rPr>
          <w:rtl/>
        </w:rPr>
        <w:t>ة نبي</w:t>
      </w:r>
      <w:r w:rsidR="00F80655">
        <w:rPr>
          <w:rFonts w:hint="cs"/>
          <w:rtl/>
        </w:rPr>
        <w:t>ّ</w:t>
      </w:r>
      <w:r>
        <w:rPr>
          <w:rtl/>
        </w:rPr>
        <w:t>ك، ثم</w:t>
      </w:r>
      <w:r w:rsidR="00F80655">
        <w:rPr>
          <w:rFonts w:hint="cs"/>
          <w:rtl/>
        </w:rPr>
        <w:t>َّ</w:t>
      </w:r>
      <w:r>
        <w:rPr>
          <w:rtl/>
        </w:rPr>
        <w:t xml:space="preserve"> قال لهم</w:t>
      </w:r>
      <w:r w:rsidR="00F01D33">
        <w:rPr>
          <w:rtl/>
        </w:rPr>
        <w:t>:</w:t>
      </w:r>
      <w:r>
        <w:rPr>
          <w:rtl/>
        </w:rPr>
        <w:t xml:space="preserve"> يا هؤلاء إن تبتم سلمتم </w:t>
      </w:r>
      <w:r w:rsidRPr="008A1A51">
        <w:rPr>
          <w:rStyle w:val="libFootnotenumChar"/>
          <w:rtl/>
        </w:rPr>
        <w:t>(</w:t>
      </w:r>
      <w:r w:rsidR="00F80655">
        <w:rPr>
          <w:rStyle w:val="libFootnotenumChar"/>
          <w:rFonts w:hint="cs"/>
          <w:rtl/>
        </w:rPr>
        <w:t>4</w:t>
      </w:r>
      <w:r w:rsidRPr="008A1A51">
        <w:rPr>
          <w:rStyle w:val="libFootnotenumChar"/>
          <w:rtl/>
        </w:rPr>
        <w:t>)</w:t>
      </w:r>
      <w:r>
        <w:rPr>
          <w:rtl/>
        </w:rPr>
        <w:t xml:space="preserve"> أيديكم، وإن لم تتوبوا ا</w:t>
      </w:r>
      <w:r w:rsidR="00F80655">
        <w:rPr>
          <w:rFonts w:hint="cs"/>
          <w:rtl/>
        </w:rPr>
        <w:t>ُ</w:t>
      </w:r>
      <w:r>
        <w:rPr>
          <w:rtl/>
        </w:rPr>
        <w:t>لحقتم بها، ثم</w:t>
      </w:r>
      <w:r w:rsidR="00F80655">
        <w:rPr>
          <w:rFonts w:hint="cs"/>
          <w:rtl/>
        </w:rPr>
        <w:t>َّ</w:t>
      </w:r>
      <w:r>
        <w:rPr>
          <w:rtl/>
        </w:rPr>
        <w:t xml:space="preserve"> قال</w:t>
      </w:r>
      <w:r w:rsidR="00F01D33">
        <w:rPr>
          <w:rtl/>
        </w:rPr>
        <w:t>:</w:t>
      </w:r>
      <w:r>
        <w:rPr>
          <w:rtl/>
        </w:rPr>
        <w:t xml:space="preserve"> يا قنبر خل</w:t>
      </w:r>
      <w:r w:rsidR="00F80655">
        <w:rPr>
          <w:rFonts w:hint="cs"/>
          <w:rtl/>
        </w:rPr>
        <w:t>ِّ</w:t>
      </w:r>
      <w:r>
        <w:rPr>
          <w:rtl/>
        </w:rPr>
        <w:t xml:space="preserve"> سبيلهم واعط كل</w:t>
      </w:r>
      <w:r w:rsidR="00F80655">
        <w:rPr>
          <w:rFonts w:hint="cs"/>
          <w:rtl/>
        </w:rPr>
        <w:t>ِّ</w:t>
      </w:r>
      <w:r>
        <w:rPr>
          <w:rtl/>
        </w:rPr>
        <w:t xml:space="preserve"> </w:t>
      </w:r>
      <w:r w:rsidR="00396709">
        <w:rPr>
          <w:rtl/>
        </w:rPr>
        <w:t xml:space="preserve">واحد </w:t>
      </w:r>
      <w:r>
        <w:rPr>
          <w:rtl/>
        </w:rPr>
        <w:t xml:space="preserve">منهم ما يكفيه إلى بلده. </w:t>
      </w:r>
    </w:p>
    <w:p w:rsidR="002B1751" w:rsidRDefault="00C4707E" w:rsidP="00C4707E">
      <w:pPr>
        <w:pStyle w:val="libLine"/>
        <w:rPr>
          <w:rtl/>
        </w:rPr>
      </w:pPr>
      <w:r>
        <w:rPr>
          <w:rtl/>
        </w:rPr>
        <w:t>____________________</w:t>
      </w:r>
    </w:p>
    <w:p w:rsidR="002B1751" w:rsidRPr="004B6A9F" w:rsidRDefault="002B1751" w:rsidP="00577EAF">
      <w:pPr>
        <w:pStyle w:val="libFootnote0"/>
        <w:rPr>
          <w:rtl/>
        </w:rPr>
      </w:pPr>
      <w:r w:rsidRPr="004B6A9F">
        <w:rPr>
          <w:rtl/>
        </w:rPr>
        <w:t>(1) في المصدر</w:t>
      </w:r>
      <w:r w:rsidR="00F01D33">
        <w:rPr>
          <w:rtl/>
        </w:rPr>
        <w:t>:</w:t>
      </w:r>
      <w:r w:rsidRPr="004B6A9F">
        <w:rPr>
          <w:rtl/>
        </w:rPr>
        <w:t xml:space="preserve"> قد سبقت</w:t>
      </w:r>
      <w:r>
        <w:rPr>
          <w:rtl/>
        </w:rPr>
        <w:t>.</w:t>
      </w:r>
      <w:r w:rsidRPr="004B6A9F">
        <w:rPr>
          <w:rtl/>
        </w:rPr>
        <w:t xml:space="preserve"> </w:t>
      </w:r>
    </w:p>
    <w:p w:rsidR="002B1751" w:rsidRPr="004B6A9F" w:rsidRDefault="002B1751" w:rsidP="00577EAF">
      <w:pPr>
        <w:pStyle w:val="libFootnote0"/>
        <w:rPr>
          <w:rtl/>
        </w:rPr>
      </w:pPr>
      <w:r w:rsidRPr="004B6A9F">
        <w:rPr>
          <w:rtl/>
        </w:rPr>
        <w:t>(2) في المصدر</w:t>
      </w:r>
      <w:r w:rsidR="00F01D33">
        <w:rPr>
          <w:rtl/>
        </w:rPr>
        <w:t>:</w:t>
      </w:r>
      <w:r w:rsidRPr="004B6A9F">
        <w:rPr>
          <w:rtl/>
        </w:rPr>
        <w:t xml:space="preserve"> وإن لم تقلعوا ولم تنتهوا</w:t>
      </w:r>
      <w:r>
        <w:rPr>
          <w:rtl/>
        </w:rPr>
        <w:t>.</w:t>
      </w:r>
      <w:r w:rsidRPr="004B6A9F">
        <w:rPr>
          <w:rtl/>
        </w:rPr>
        <w:t xml:space="preserve"> </w:t>
      </w:r>
    </w:p>
    <w:p w:rsidR="002B1751" w:rsidRPr="004B6A9F" w:rsidRDefault="002B1751" w:rsidP="00577EAF">
      <w:pPr>
        <w:pStyle w:val="libFootnote0"/>
        <w:rPr>
          <w:rtl/>
        </w:rPr>
      </w:pPr>
      <w:r w:rsidRPr="004B6A9F">
        <w:rPr>
          <w:rtl/>
        </w:rPr>
        <w:t>(3) التهذيب 10</w:t>
      </w:r>
      <w:r w:rsidR="00F01D33">
        <w:rPr>
          <w:rtl/>
        </w:rPr>
        <w:t>:</w:t>
      </w:r>
      <w:r w:rsidRPr="004B6A9F">
        <w:rPr>
          <w:rtl/>
        </w:rPr>
        <w:t xml:space="preserve"> 125 </w:t>
      </w:r>
      <w:r w:rsidR="00035E93">
        <w:rPr>
          <w:rtl/>
        </w:rPr>
        <w:t>/</w:t>
      </w:r>
      <w:r w:rsidRPr="004B6A9F">
        <w:rPr>
          <w:rtl/>
        </w:rPr>
        <w:t xml:space="preserve"> 502</w:t>
      </w:r>
      <w:r>
        <w:rPr>
          <w:rtl/>
        </w:rPr>
        <w:t>.</w:t>
      </w:r>
      <w:r w:rsidRPr="004B6A9F">
        <w:rPr>
          <w:rtl/>
        </w:rPr>
        <w:t xml:space="preserve"> </w:t>
      </w:r>
    </w:p>
    <w:p w:rsidR="002B1751" w:rsidRDefault="002B1751" w:rsidP="00577EAF">
      <w:pPr>
        <w:pStyle w:val="libFootnote0"/>
        <w:rPr>
          <w:rtl/>
        </w:rPr>
      </w:pPr>
      <w:r>
        <w:rPr>
          <w:rtl/>
        </w:rPr>
        <w:t>3 - التهذيب 10</w:t>
      </w:r>
      <w:r w:rsidR="00F01D33">
        <w:rPr>
          <w:rtl/>
        </w:rPr>
        <w:t>:</w:t>
      </w:r>
      <w:r>
        <w:rPr>
          <w:rtl/>
        </w:rPr>
        <w:t xml:space="preserve"> 127 </w:t>
      </w:r>
      <w:r w:rsidR="00035E93">
        <w:rPr>
          <w:rtl/>
        </w:rPr>
        <w:t>/</w:t>
      </w:r>
      <w:r>
        <w:rPr>
          <w:rtl/>
        </w:rPr>
        <w:t xml:space="preserve"> 509. </w:t>
      </w:r>
    </w:p>
    <w:p w:rsidR="002B1751" w:rsidRPr="004B6A9F" w:rsidRDefault="002B1751" w:rsidP="00F80655">
      <w:pPr>
        <w:pStyle w:val="libFootnote0"/>
        <w:rPr>
          <w:rtl/>
        </w:rPr>
      </w:pPr>
      <w:r w:rsidRPr="004B6A9F">
        <w:rPr>
          <w:rtl/>
        </w:rPr>
        <w:t>(</w:t>
      </w:r>
      <w:r w:rsidR="00F80655">
        <w:rPr>
          <w:rFonts w:hint="cs"/>
          <w:rtl/>
        </w:rPr>
        <w:t>4</w:t>
      </w:r>
      <w:r w:rsidRPr="004B6A9F">
        <w:rPr>
          <w:rtl/>
        </w:rPr>
        <w:t>) في المصدر</w:t>
      </w:r>
      <w:r w:rsidR="00F01D33">
        <w:rPr>
          <w:rtl/>
        </w:rPr>
        <w:t>:</w:t>
      </w:r>
      <w:r w:rsidRPr="004B6A9F">
        <w:rPr>
          <w:rtl/>
        </w:rPr>
        <w:t xml:space="preserve"> استلمتم</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[ 34824 ]</w:t>
      </w:r>
      <w:r>
        <w:rPr>
          <w:rtl/>
        </w:rPr>
        <w:t xml:space="preserve"> 4 -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عن العب</w:t>
      </w:r>
      <w:r w:rsidR="00F80655">
        <w:rPr>
          <w:rFonts w:hint="cs"/>
          <w:rtl/>
        </w:rPr>
        <w:t>ّ</w:t>
      </w:r>
      <w:r>
        <w:rPr>
          <w:rtl/>
        </w:rPr>
        <w:t xml:space="preserve">اس بن معروف، عن </w:t>
      </w:r>
      <w:r w:rsidR="006079CC">
        <w:rPr>
          <w:rtl/>
        </w:rPr>
        <w:t xml:space="preserve">عليِّ </w:t>
      </w:r>
      <w:r>
        <w:rPr>
          <w:rtl/>
        </w:rPr>
        <w:t xml:space="preserve">بن مهزيار، عن الحسين بن سعيد </w:t>
      </w:r>
      <w:r w:rsidRPr="008A1A51">
        <w:rPr>
          <w:rStyle w:val="libFootnotenumChar"/>
          <w:rtl/>
        </w:rPr>
        <w:t>(1)</w:t>
      </w:r>
      <w:r>
        <w:rPr>
          <w:rtl/>
        </w:rPr>
        <w:t>، عن عثمان بن عيسى، عن سماعة،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sidR="00F80655">
        <w:rPr>
          <w:rtl/>
        </w:rPr>
        <w:t xml:space="preserve"> </w:t>
      </w:r>
      <w:r w:rsidR="00F80655">
        <w:rPr>
          <w:rFonts w:hint="cs"/>
          <w:rtl/>
        </w:rPr>
        <w:t>اُ</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برجال قد سرقوا فقطع أيديهم، ثم</w:t>
      </w:r>
      <w:r w:rsidR="00F80655">
        <w:rPr>
          <w:rFonts w:hint="cs"/>
          <w:rtl/>
        </w:rPr>
        <w:t>َّ</w:t>
      </w:r>
      <w:r>
        <w:rPr>
          <w:rtl/>
        </w:rPr>
        <w:t xml:space="preserve"> قال</w:t>
      </w:r>
      <w:r w:rsidR="00F01D33">
        <w:rPr>
          <w:rtl/>
        </w:rPr>
        <w:t>:</w:t>
      </w:r>
      <w:r>
        <w:rPr>
          <w:rtl/>
        </w:rPr>
        <w:t xml:space="preserve"> إن</w:t>
      </w:r>
      <w:r w:rsidR="00F80655">
        <w:rPr>
          <w:rFonts w:hint="cs"/>
          <w:rtl/>
        </w:rPr>
        <w:t>َّ</w:t>
      </w:r>
      <w:r>
        <w:rPr>
          <w:rtl/>
        </w:rPr>
        <w:t xml:space="preserve"> ال</w:t>
      </w:r>
      <w:r w:rsidR="00F80655">
        <w:rPr>
          <w:rFonts w:hint="cs"/>
          <w:rtl/>
        </w:rPr>
        <w:t>ّ</w:t>
      </w:r>
      <w:r>
        <w:rPr>
          <w:rtl/>
        </w:rPr>
        <w:t>ذي بان من أجسادكم قد يصل إلى النار فان تتوبوا تجر</w:t>
      </w:r>
      <w:r w:rsidR="00F80655">
        <w:rPr>
          <w:rFonts w:hint="cs"/>
          <w:rtl/>
        </w:rPr>
        <w:t>ُّ</w:t>
      </w:r>
      <w:r>
        <w:rPr>
          <w:rtl/>
        </w:rPr>
        <w:t>وها، و</w:t>
      </w:r>
      <w:r w:rsidR="00F80655">
        <w:rPr>
          <w:rtl/>
        </w:rPr>
        <w:t>إ</w:t>
      </w:r>
      <w:r w:rsidR="00F80655">
        <w:rPr>
          <w:rFonts w:hint="cs"/>
          <w:rtl/>
        </w:rPr>
        <w:t>ن لا</w:t>
      </w:r>
      <w:r w:rsidR="001F501A">
        <w:rPr>
          <w:rtl/>
        </w:rPr>
        <w:t xml:space="preserve"> </w:t>
      </w:r>
      <w:r>
        <w:rPr>
          <w:rtl/>
        </w:rPr>
        <w:t>تتوبوا تجر</w:t>
      </w:r>
      <w:r w:rsidR="00F80655">
        <w:rPr>
          <w:rFonts w:hint="cs"/>
          <w:rtl/>
        </w:rPr>
        <w:t>ُّ</w:t>
      </w:r>
      <w:r>
        <w:rPr>
          <w:rtl/>
        </w:rPr>
        <w:t xml:space="preserve">كم. </w:t>
      </w:r>
    </w:p>
    <w:p w:rsidR="002B1751" w:rsidRDefault="002B1751" w:rsidP="008A1A51">
      <w:pPr>
        <w:pStyle w:val="libNormal"/>
        <w:rPr>
          <w:rtl/>
        </w:rPr>
      </w:pPr>
      <w:r>
        <w:rPr>
          <w:rtl/>
        </w:rPr>
        <w:t>أقول</w:t>
      </w:r>
      <w:r w:rsidR="00F01D33">
        <w:rPr>
          <w:rtl/>
        </w:rPr>
        <w:t>:</w:t>
      </w:r>
      <w:r>
        <w:rPr>
          <w:rtl/>
        </w:rPr>
        <w:t xml:space="preserve"> وتقد</w:t>
      </w:r>
      <w:r w:rsidR="00F80655">
        <w:rPr>
          <w:rFonts w:hint="cs"/>
          <w:rtl/>
        </w:rPr>
        <w:t>َّ</w:t>
      </w:r>
      <w:r>
        <w:rPr>
          <w:rtl/>
        </w:rPr>
        <w:t xml:space="preserve">م ما </w:t>
      </w:r>
      <w:r w:rsidR="001F501A">
        <w:rPr>
          <w:rtl/>
        </w:rPr>
        <w:t xml:space="preserve">يدلُّ </w:t>
      </w:r>
      <w:r>
        <w:rPr>
          <w:rtl/>
        </w:rPr>
        <w:t xml:space="preserve">على بعض المقصود هنا </w:t>
      </w:r>
      <w:r w:rsidRPr="008A1A51">
        <w:rPr>
          <w:rStyle w:val="libFootnotenumChar"/>
          <w:rtl/>
        </w:rPr>
        <w:t>(2)</w:t>
      </w:r>
      <w:r>
        <w:rPr>
          <w:rtl/>
        </w:rPr>
        <w:t xml:space="preserve"> وفي مقد</w:t>
      </w:r>
      <w:r w:rsidR="00F80655">
        <w:rPr>
          <w:rFonts w:hint="cs"/>
          <w:rtl/>
        </w:rPr>
        <w:t>ّ</w:t>
      </w:r>
      <w:r>
        <w:rPr>
          <w:rtl/>
        </w:rPr>
        <w:t xml:space="preserve">مات </w:t>
      </w:r>
      <w:r w:rsidR="001F501A">
        <w:rPr>
          <w:rtl/>
        </w:rPr>
        <w:t>ال</w:t>
      </w:r>
      <w:r w:rsidR="00DF34D2">
        <w:rPr>
          <w:rtl/>
        </w:rPr>
        <w:t xml:space="preserve">حدود </w:t>
      </w:r>
      <w:r w:rsidRPr="008A1A51">
        <w:rPr>
          <w:rStyle w:val="libFootnotenumChar"/>
          <w:rtl/>
        </w:rPr>
        <w:t>(3)</w:t>
      </w:r>
      <w:r>
        <w:rPr>
          <w:rtl/>
        </w:rPr>
        <w:t xml:space="preserve">. </w:t>
      </w:r>
    </w:p>
    <w:p w:rsidR="002B1751" w:rsidRDefault="002B1751" w:rsidP="002B1751">
      <w:pPr>
        <w:pStyle w:val="Heading2Center"/>
        <w:rPr>
          <w:rtl/>
        </w:rPr>
      </w:pPr>
      <w:bookmarkStart w:id="641" w:name="_Toc309716575"/>
      <w:bookmarkStart w:id="642" w:name="_Toc380648299"/>
      <w:bookmarkStart w:id="643" w:name="_Toc189237790"/>
      <w:r>
        <w:rPr>
          <w:rtl/>
        </w:rPr>
        <w:t>31 - باب أن السارق إذا تاب سقط عنه القطع دون الغرم،</w:t>
      </w:r>
      <w:bookmarkEnd w:id="641"/>
      <w:r w:rsidR="00BF2157">
        <w:rPr>
          <w:rtl/>
        </w:rPr>
        <w:t xml:space="preserve"> </w:t>
      </w:r>
      <w:bookmarkStart w:id="644" w:name="_Toc309716576"/>
      <w:r w:rsidR="00BF2157">
        <w:rPr>
          <w:rtl/>
        </w:rPr>
        <w:t>و</w:t>
      </w:r>
      <w:r>
        <w:rPr>
          <w:rtl/>
        </w:rPr>
        <w:t>حكم العفو عن السارق</w:t>
      </w:r>
      <w:bookmarkEnd w:id="642"/>
      <w:bookmarkEnd w:id="643"/>
      <w:bookmarkEnd w:id="644"/>
      <w:r>
        <w:rPr>
          <w:rtl/>
        </w:rPr>
        <w:t xml:space="preserve"> </w:t>
      </w:r>
    </w:p>
    <w:p w:rsidR="002B1751" w:rsidRDefault="002B1751" w:rsidP="00F01D33">
      <w:pPr>
        <w:pStyle w:val="libNormal"/>
        <w:rPr>
          <w:rtl/>
        </w:rPr>
      </w:pPr>
      <w:r w:rsidRPr="00035E93">
        <w:rPr>
          <w:rStyle w:val="libNormalChar"/>
          <w:rtl/>
        </w:rPr>
        <w:t>[ 34825 ]</w:t>
      </w:r>
      <w:r>
        <w:rPr>
          <w:rtl/>
        </w:rPr>
        <w:t xml:space="preserve"> 1 - </w:t>
      </w:r>
      <w:r w:rsidR="006079CC">
        <w:rPr>
          <w:rtl/>
        </w:rPr>
        <w:t xml:space="preserve">محمّد </w:t>
      </w:r>
      <w:r>
        <w:rPr>
          <w:rtl/>
        </w:rPr>
        <w:t xml:space="preserve">بن الحسن بإسناده عن الحسن 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السارق إذا جاء من قبل نفسه تائبا</w:t>
      </w:r>
      <w:r w:rsidR="00F80655">
        <w:rPr>
          <w:rFonts w:hint="cs"/>
          <w:rtl/>
        </w:rPr>
        <w:t>ً</w:t>
      </w:r>
      <w:r>
        <w:rPr>
          <w:rtl/>
        </w:rPr>
        <w:t xml:space="preserve"> إلى الله ورد</w:t>
      </w:r>
      <w:r w:rsidR="00F80655">
        <w:rPr>
          <w:rFonts w:hint="cs"/>
          <w:rtl/>
        </w:rPr>
        <w:t>َّ</w:t>
      </w:r>
      <w:r>
        <w:rPr>
          <w:rtl/>
        </w:rPr>
        <w:t xml:space="preserve"> سرقته على صاحبها فلا قطع عليه. </w:t>
      </w:r>
    </w:p>
    <w:p w:rsidR="002B1751" w:rsidRDefault="002B1751" w:rsidP="00F80655">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عن أبيه، عن ابن محبوب </w:t>
      </w:r>
      <w:r w:rsidRPr="008A1A51">
        <w:rPr>
          <w:rStyle w:val="libFootnotenumChar"/>
          <w:rtl/>
        </w:rPr>
        <w:t>(</w:t>
      </w:r>
      <w:r w:rsidR="00F80655">
        <w:rPr>
          <w:rStyle w:val="libFootnotenumChar"/>
          <w:rFonts w:hint="cs"/>
          <w:rtl/>
        </w:rPr>
        <w:t>4</w:t>
      </w:r>
      <w:r w:rsidRPr="008A1A51">
        <w:rPr>
          <w:rStyle w:val="libFootnotenumChar"/>
          <w:rtl/>
        </w:rPr>
        <w:t>)</w:t>
      </w:r>
      <w:r>
        <w:rPr>
          <w:rtl/>
        </w:rPr>
        <w:t xml:space="preserve">. </w:t>
      </w:r>
    </w:p>
    <w:p w:rsidR="002B1751" w:rsidRDefault="002B1751" w:rsidP="00F80655">
      <w:pPr>
        <w:pStyle w:val="libNormal"/>
        <w:rPr>
          <w:rtl/>
        </w:rPr>
      </w:pPr>
      <w:r>
        <w:rPr>
          <w:rtl/>
        </w:rPr>
        <w:t>أقول</w:t>
      </w:r>
      <w:r w:rsidR="00F01D33">
        <w:rPr>
          <w:rtl/>
        </w:rPr>
        <w:t>:</w:t>
      </w:r>
      <w:r>
        <w:rPr>
          <w:rtl/>
        </w:rPr>
        <w:t xml:space="preserve"> وتقد</w:t>
      </w:r>
      <w:r w:rsidR="00F80655">
        <w:rPr>
          <w:rFonts w:hint="cs"/>
          <w:rtl/>
        </w:rPr>
        <w:t>َّ</w:t>
      </w:r>
      <w:r>
        <w:rPr>
          <w:rtl/>
        </w:rPr>
        <w:t xml:space="preserve">م ما </w:t>
      </w:r>
      <w:r w:rsidR="001F501A">
        <w:rPr>
          <w:rtl/>
        </w:rPr>
        <w:t xml:space="preserve">يدلُّ </w:t>
      </w:r>
      <w:r>
        <w:rPr>
          <w:rtl/>
        </w:rPr>
        <w:t>على ذلك عموما</w:t>
      </w:r>
      <w:r w:rsidR="00F80655">
        <w:rPr>
          <w:rFonts w:hint="cs"/>
          <w:rtl/>
        </w:rPr>
        <w:t>ً</w:t>
      </w:r>
      <w:r>
        <w:rPr>
          <w:rtl/>
        </w:rPr>
        <w:t xml:space="preserve"> </w:t>
      </w:r>
      <w:r w:rsidRPr="008A1A51">
        <w:rPr>
          <w:rStyle w:val="libFootnotenumChar"/>
          <w:rtl/>
        </w:rPr>
        <w:t>(</w:t>
      </w:r>
      <w:r w:rsidR="00F80655">
        <w:rPr>
          <w:rStyle w:val="libFootnotenumChar"/>
          <w:rFonts w:hint="cs"/>
          <w:rtl/>
        </w:rPr>
        <w:t>5</w:t>
      </w:r>
      <w:r w:rsidRPr="008A1A51">
        <w:rPr>
          <w:rStyle w:val="libFootnotenumChar"/>
          <w:rtl/>
        </w:rPr>
        <w:t>)</w:t>
      </w:r>
      <w:r>
        <w:rPr>
          <w:rtl/>
        </w:rPr>
        <w:t>، وعلى حكم العفو عموما</w:t>
      </w:r>
      <w:r w:rsidR="00F80655">
        <w:rPr>
          <w:rFonts w:hint="cs"/>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علل الشرائع</w:t>
      </w:r>
      <w:r w:rsidR="00F01D33">
        <w:rPr>
          <w:rtl/>
        </w:rPr>
        <w:t>:</w:t>
      </w:r>
      <w:r>
        <w:rPr>
          <w:rtl/>
        </w:rPr>
        <w:t xml:space="preserve"> 537 </w:t>
      </w:r>
      <w:r w:rsidR="00035E93">
        <w:rPr>
          <w:rtl/>
        </w:rPr>
        <w:t>/</w:t>
      </w:r>
      <w:r>
        <w:rPr>
          <w:rtl/>
        </w:rPr>
        <w:t xml:space="preserve"> 8. </w:t>
      </w:r>
    </w:p>
    <w:p w:rsidR="002B1751" w:rsidRPr="004B6A9F" w:rsidRDefault="002B1751" w:rsidP="00577EAF">
      <w:pPr>
        <w:pStyle w:val="libFootnote0"/>
        <w:rPr>
          <w:rtl/>
        </w:rPr>
      </w:pPr>
      <w:r w:rsidRPr="004B6A9F">
        <w:rPr>
          <w:rtl/>
        </w:rPr>
        <w:t>(1) في المصدر</w:t>
      </w:r>
      <w:r w:rsidR="00F01D33">
        <w:rPr>
          <w:rtl/>
        </w:rPr>
        <w:t>:</w:t>
      </w:r>
      <w:r w:rsidRPr="004B6A9F">
        <w:rPr>
          <w:rtl/>
        </w:rPr>
        <w:t xml:space="preserve"> الحسن بن سعيد</w:t>
      </w:r>
      <w:r>
        <w:rPr>
          <w:rtl/>
        </w:rPr>
        <w:t>.</w:t>
      </w:r>
      <w:r w:rsidRPr="004B6A9F">
        <w:rPr>
          <w:rtl/>
        </w:rPr>
        <w:t xml:space="preserve"> </w:t>
      </w:r>
    </w:p>
    <w:p w:rsidR="002B1751" w:rsidRPr="004B6A9F" w:rsidRDefault="002B1751" w:rsidP="00577EAF">
      <w:pPr>
        <w:pStyle w:val="libFootnote0"/>
        <w:rPr>
          <w:rtl/>
        </w:rPr>
      </w:pPr>
      <w:r w:rsidRPr="004B6A9F">
        <w:rPr>
          <w:rtl/>
        </w:rPr>
        <w:t xml:space="preserve">(2) تقدم ما </w:t>
      </w:r>
      <w:r w:rsidR="00F80655">
        <w:rPr>
          <w:rtl/>
        </w:rPr>
        <w:t>يدل</w:t>
      </w:r>
      <w:r w:rsidR="001F501A">
        <w:rPr>
          <w:rtl/>
        </w:rPr>
        <w:t xml:space="preserve"> </w:t>
      </w:r>
      <w:r w:rsidRPr="004B6A9F">
        <w:rPr>
          <w:rtl/>
        </w:rPr>
        <w:t>على الانفاق في الأحاديث 3 و 6 و 7 و 10 و 14 و 16 من الباب 5</w:t>
      </w:r>
      <w:r>
        <w:rPr>
          <w:rtl/>
        </w:rPr>
        <w:t>،</w:t>
      </w:r>
      <w:r w:rsidRPr="004B6A9F">
        <w:rPr>
          <w:rtl/>
        </w:rPr>
        <w:t xml:space="preserve"> وما </w:t>
      </w:r>
      <w:r w:rsidR="001F501A">
        <w:rPr>
          <w:rtl/>
        </w:rPr>
        <w:t xml:space="preserve">يدلُّ </w:t>
      </w:r>
      <w:r w:rsidRPr="004B6A9F">
        <w:rPr>
          <w:rtl/>
        </w:rPr>
        <w:t xml:space="preserve">على التوبة في </w:t>
      </w:r>
      <w:r w:rsidR="001F501A">
        <w:rPr>
          <w:rtl/>
        </w:rPr>
        <w:t>ال</w:t>
      </w:r>
      <w:r w:rsidR="00396709">
        <w:rPr>
          <w:rtl/>
        </w:rPr>
        <w:t xml:space="preserve">حديث </w:t>
      </w:r>
      <w:r w:rsidRPr="004B6A9F">
        <w:rPr>
          <w:rtl/>
        </w:rPr>
        <w:t>3 من الباب 10 من هذه الأبواب</w:t>
      </w:r>
      <w:r>
        <w:rPr>
          <w:rtl/>
        </w:rPr>
        <w:t>.</w:t>
      </w:r>
      <w:r w:rsidRPr="004B6A9F">
        <w:rPr>
          <w:rtl/>
        </w:rPr>
        <w:t xml:space="preserve"> </w:t>
      </w:r>
    </w:p>
    <w:p w:rsidR="002B1751" w:rsidRPr="004B6A9F" w:rsidRDefault="002B1751" w:rsidP="00577EAF">
      <w:pPr>
        <w:pStyle w:val="libFootnote0"/>
        <w:rPr>
          <w:rtl/>
        </w:rPr>
      </w:pPr>
      <w:r w:rsidRPr="004B6A9F">
        <w:rPr>
          <w:rtl/>
        </w:rPr>
        <w:t xml:space="preserve">(3) تقدم في الباب 14 من أبواب مقدمات </w:t>
      </w:r>
      <w:r w:rsidR="00E924B6">
        <w:rPr>
          <w:rtl/>
        </w:rPr>
        <w:t>الحدود</w:t>
      </w:r>
      <w:r>
        <w:rPr>
          <w:rtl/>
        </w:rPr>
        <w:t>.</w:t>
      </w:r>
      <w:r w:rsidRPr="004B6A9F">
        <w:rPr>
          <w:rtl/>
        </w:rPr>
        <w:t xml:space="preserve"> </w:t>
      </w:r>
    </w:p>
    <w:p w:rsidR="002B1751" w:rsidRDefault="002B1751" w:rsidP="00F80655">
      <w:pPr>
        <w:pStyle w:val="libFootnoteCenterBold"/>
        <w:rPr>
          <w:rtl/>
        </w:rPr>
      </w:pPr>
      <w:r>
        <w:rPr>
          <w:rtl/>
        </w:rPr>
        <w:t xml:space="preserve">الباب 31 </w:t>
      </w:r>
    </w:p>
    <w:p w:rsidR="002B1751" w:rsidRDefault="002B1751" w:rsidP="00F8065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122 </w:t>
      </w:r>
      <w:r w:rsidR="00035E93">
        <w:rPr>
          <w:rtl/>
        </w:rPr>
        <w:t>/</w:t>
      </w:r>
      <w:r>
        <w:rPr>
          <w:rtl/>
        </w:rPr>
        <w:t xml:space="preserve"> 489. </w:t>
      </w:r>
    </w:p>
    <w:p w:rsidR="002B1751" w:rsidRPr="004B6A9F" w:rsidRDefault="002B1751" w:rsidP="00F80655">
      <w:pPr>
        <w:pStyle w:val="libFootnote0"/>
        <w:rPr>
          <w:rtl/>
        </w:rPr>
      </w:pPr>
      <w:r w:rsidRPr="004B6A9F">
        <w:rPr>
          <w:rtl/>
        </w:rPr>
        <w:t>(</w:t>
      </w:r>
      <w:r w:rsidR="00F80655">
        <w:rPr>
          <w:rFonts w:hint="cs"/>
          <w:rtl/>
        </w:rPr>
        <w:t>4</w:t>
      </w:r>
      <w:r w:rsidRPr="004B6A9F">
        <w:rPr>
          <w:rtl/>
        </w:rPr>
        <w:t>) الكافي 7</w:t>
      </w:r>
      <w:r w:rsidR="00F01D33">
        <w:rPr>
          <w:rtl/>
        </w:rPr>
        <w:t>:</w:t>
      </w:r>
      <w:r w:rsidRPr="004B6A9F">
        <w:rPr>
          <w:rtl/>
        </w:rPr>
        <w:t xml:space="preserve"> 220 </w:t>
      </w:r>
      <w:r w:rsidR="00035E93">
        <w:rPr>
          <w:rtl/>
        </w:rPr>
        <w:t>/</w:t>
      </w:r>
      <w:r w:rsidRPr="004B6A9F">
        <w:rPr>
          <w:rtl/>
        </w:rPr>
        <w:t xml:space="preserve"> 8</w:t>
      </w:r>
      <w:r>
        <w:rPr>
          <w:rtl/>
        </w:rPr>
        <w:t>.</w:t>
      </w:r>
      <w:r w:rsidRPr="004B6A9F">
        <w:rPr>
          <w:rtl/>
        </w:rPr>
        <w:t xml:space="preserve"> </w:t>
      </w:r>
    </w:p>
    <w:p w:rsidR="002B1751" w:rsidRPr="004B6A9F" w:rsidRDefault="002B1751" w:rsidP="00F80655">
      <w:pPr>
        <w:pStyle w:val="libFootnote0"/>
        <w:rPr>
          <w:rtl/>
        </w:rPr>
      </w:pPr>
      <w:r w:rsidRPr="004B6A9F">
        <w:rPr>
          <w:rtl/>
        </w:rPr>
        <w:t>(</w:t>
      </w:r>
      <w:r w:rsidR="00F80655">
        <w:rPr>
          <w:rFonts w:hint="cs"/>
          <w:rtl/>
        </w:rPr>
        <w:t>5</w:t>
      </w:r>
      <w:r w:rsidRPr="004B6A9F">
        <w:rPr>
          <w:rtl/>
        </w:rPr>
        <w:t xml:space="preserve">) تقدم في الأحاديث 1 و 2 و 3 من الباب 16 من أبواب مقدمات </w:t>
      </w:r>
      <w:r w:rsidR="00E924B6">
        <w:rPr>
          <w:rtl/>
        </w:rPr>
        <w:t>الحدود</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F80655">
      <w:pPr>
        <w:pStyle w:val="libNormal0"/>
        <w:rPr>
          <w:rtl/>
        </w:rPr>
      </w:pPr>
      <w:r>
        <w:rPr>
          <w:rtl/>
        </w:rPr>
        <w:lastRenderedPageBreak/>
        <w:t>وخصوصا</w:t>
      </w:r>
      <w:r w:rsidR="00F80655">
        <w:rPr>
          <w:rFonts w:hint="cs"/>
          <w:rtl/>
        </w:rPr>
        <w:t>ً</w:t>
      </w:r>
      <w:r>
        <w:rPr>
          <w:rtl/>
        </w:rPr>
        <w:t xml:space="preserve"> </w:t>
      </w:r>
      <w:r w:rsidRPr="008A1A51">
        <w:rPr>
          <w:rStyle w:val="libFootnotenumChar"/>
          <w:rtl/>
        </w:rPr>
        <w:t>(</w:t>
      </w:r>
      <w:r w:rsidR="00F80655">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645" w:name="_Toc309716577"/>
      <w:bookmarkStart w:id="646" w:name="_Toc380648300"/>
      <w:bookmarkStart w:id="647" w:name="_Toc189237791"/>
      <w:r>
        <w:rPr>
          <w:rtl/>
        </w:rPr>
        <w:t>32 - باب حكم سرقة الآبق والمرتد</w:t>
      </w:r>
      <w:bookmarkEnd w:id="645"/>
      <w:bookmarkEnd w:id="646"/>
      <w:bookmarkEnd w:id="647"/>
      <w:r>
        <w:rPr>
          <w:rtl/>
        </w:rPr>
        <w:t xml:space="preserve"> </w:t>
      </w:r>
    </w:p>
    <w:p w:rsidR="002B1751" w:rsidRDefault="002B1751" w:rsidP="00F01D33">
      <w:pPr>
        <w:pStyle w:val="libNormal"/>
        <w:rPr>
          <w:rtl/>
        </w:rPr>
      </w:pPr>
      <w:r w:rsidRPr="00035E93">
        <w:rPr>
          <w:rStyle w:val="libNormalChar"/>
          <w:rtl/>
        </w:rPr>
        <w:t>[ 34826 ]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عليِّ </w:t>
      </w:r>
      <w:r>
        <w:rPr>
          <w:rtl/>
        </w:rPr>
        <w:t xml:space="preserve">بن رئاب، عن أبي عبيدة،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F80655">
        <w:rPr>
          <w:rFonts w:hint="cs"/>
          <w:rtl/>
        </w:rPr>
        <w:t>َّ</w:t>
      </w:r>
      <w:r>
        <w:rPr>
          <w:rtl/>
        </w:rPr>
        <w:t xml:space="preserve"> العبد إذا أبق من مواليه ثم</w:t>
      </w:r>
      <w:r w:rsidR="00F80655">
        <w:rPr>
          <w:rFonts w:hint="cs"/>
          <w:rtl/>
        </w:rPr>
        <w:t>َّ</w:t>
      </w:r>
      <w:r>
        <w:rPr>
          <w:rtl/>
        </w:rPr>
        <w:t xml:space="preserve"> سرق لم يقطع وهو آبق، ل</w:t>
      </w:r>
      <w:r w:rsidR="006079CC">
        <w:rPr>
          <w:rtl/>
        </w:rPr>
        <w:t xml:space="preserve">أنّه </w:t>
      </w:r>
      <w:r>
        <w:rPr>
          <w:rtl/>
        </w:rPr>
        <w:t>بمنزلة المرتد</w:t>
      </w:r>
      <w:r w:rsidR="00F80655">
        <w:rPr>
          <w:rFonts w:hint="cs"/>
          <w:rtl/>
        </w:rPr>
        <w:t>ّ</w:t>
      </w:r>
      <w:r>
        <w:rPr>
          <w:rtl/>
        </w:rPr>
        <w:t xml:space="preserve"> عن الإ</w:t>
      </w:r>
      <w:r w:rsidR="00F80655">
        <w:rPr>
          <w:rFonts w:hint="cs"/>
          <w:rtl/>
        </w:rPr>
        <w:t>ِ</w:t>
      </w:r>
      <w:r>
        <w:rPr>
          <w:rtl/>
        </w:rPr>
        <w:t>سلام، ولكن يدعا إلى الرجوع إلى مواليه والدخول في الإ</w:t>
      </w:r>
      <w:r w:rsidR="00F80655">
        <w:rPr>
          <w:rFonts w:hint="cs"/>
          <w:rtl/>
        </w:rPr>
        <w:t>ِ</w:t>
      </w:r>
      <w:r>
        <w:rPr>
          <w:rtl/>
        </w:rPr>
        <w:t>سلام، فان أبى أن يرجع إلى مواليه قطعت يده بالسرقة، ثم</w:t>
      </w:r>
      <w:r w:rsidR="00F80655">
        <w:rPr>
          <w:rFonts w:hint="cs"/>
          <w:rtl/>
        </w:rPr>
        <w:t>َّ</w:t>
      </w:r>
      <w:r>
        <w:rPr>
          <w:rtl/>
        </w:rPr>
        <w:t xml:space="preserve"> قتل، والمرتد</w:t>
      </w:r>
      <w:r w:rsidR="00F80655">
        <w:rPr>
          <w:rFonts w:hint="cs"/>
          <w:rtl/>
        </w:rPr>
        <w:t>ّ</w:t>
      </w:r>
      <w:r>
        <w:rPr>
          <w:rtl/>
        </w:rPr>
        <w:t xml:space="preserve"> إذا سرق بمنزلته. </w:t>
      </w:r>
    </w:p>
    <w:p w:rsidR="002B1751" w:rsidRDefault="002B1751" w:rsidP="00F80655">
      <w:pPr>
        <w:pStyle w:val="libNormal"/>
        <w:rPr>
          <w:rtl/>
        </w:rPr>
      </w:pPr>
      <w:r>
        <w:rPr>
          <w:rtl/>
        </w:rPr>
        <w:t xml:space="preserve">ورواه </w:t>
      </w:r>
      <w:r w:rsidR="000A1923">
        <w:rPr>
          <w:rtl/>
        </w:rPr>
        <w:t>الكلينيُّ</w:t>
      </w:r>
      <w:r>
        <w:rPr>
          <w:rtl/>
        </w:rPr>
        <w:t xml:space="preserve"> عن </w:t>
      </w:r>
      <w:r w:rsidR="006079CC">
        <w:rPr>
          <w:rtl/>
        </w:rPr>
        <w:t xml:space="preserve">عدَّة </w:t>
      </w:r>
      <w:r>
        <w:rPr>
          <w:rtl/>
        </w:rPr>
        <w:t xml:space="preserve">من أصحابنا، عن سهل بن زياد وعن </w:t>
      </w:r>
      <w:r w:rsidR="006079CC">
        <w:rPr>
          <w:rtl/>
        </w:rPr>
        <w:t xml:space="preserve">محمّد </w:t>
      </w:r>
      <w:r>
        <w:rPr>
          <w:rtl/>
        </w:rPr>
        <w:t xml:space="preserve">بن يحيى، عن أحمد بن </w:t>
      </w:r>
      <w:r w:rsidR="006079CC">
        <w:rPr>
          <w:rtl/>
        </w:rPr>
        <w:t xml:space="preserve">محمّد </w:t>
      </w:r>
      <w:r w:rsidR="000014EE">
        <w:rPr>
          <w:rtl/>
        </w:rPr>
        <w:t>جميعاً</w:t>
      </w:r>
      <w:r>
        <w:rPr>
          <w:rtl/>
        </w:rPr>
        <w:t xml:space="preserve">، عن ابن محبوب، عن ابن رئاب </w:t>
      </w:r>
      <w:r w:rsidRPr="008A1A51">
        <w:rPr>
          <w:rStyle w:val="libFootnotenumChar"/>
          <w:rtl/>
        </w:rPr>
        <w:t>(</w:t>
      </w:r>
      <w:r w:rsidR="00F80655">
        <w:rPr>
          <w:rStyle w:val="libFootnotenumChar"/>
          <w:rFonts w:hint="cs"/>
          <w:rtl/>
        </w:rPr>
        <w:t>2</w:t>
      </w:r>
      <w:r w:rsidRPr="008A1A51">
        <w:rPr>
          <w:rStyle w:val="libFootnotenumChar"/>
          <w:rtl/>
        </w:rPr>
        <w:t>)</w:t>
      </w:r>
      <w:r>
        <w:rPr>
          <w:rtl/>
        </w:rPr>
        <w:t xml:space="preserve">. </w:t>
      </w:r>
    </w:p>
    <w:p w:rsidR="002B1751" w:rsidRDefault="002B1751" w:rsidP="00F80655">
      <w:pPr>
        <w:pStyle w:val="libNormal"/>
        <w:rPr>
          <w:rtl/>
        </w:rPr>
      </w:pPr>
      <w:r>
        <w:rPr>
          <w:rtl/>
        </w:rPr>
        <w:t xml:space="preserve">ورواه الشيخ بإسناده عن الحسن بن محبوب </w:t>
      </w:r>
      <w:r w:rsidRPr="008A1A51">
        <w:rPr>
          <w:rStyle w:val="libFootnotenumChar"/>
          <w:rtl/>
        </w:rPr>
        <w:t>(</w:t>
      </w:r>
      <w:r w:rsidR="00F80655">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648" w:name="_Toc309716578"/>
      <w:bookmarkStart w:id="649" w:name="_Toc380648301"/>
      <w:bookmarkStart w:id="650" w:name="_Toc189237792"/>
      <w:r>
        <w:rPr>
          <w:rtl/>
        </w:rPr>
        <w:t>33 - باب حكم رفع السارق إلى الوالي</w:t>
      </w:r>
      <w:bookmarkEnd w:id="648"/>
      <w:bookmarkEnd w:id="649"/>
      <w:bookmarkEnd w:id="650"/>
      <w:r>
        <w:rPr>
          <w:rtl/>
        </w:rPr>
        <w:t xml:space="preserve"> </w:t>
      </w:r>
    </w:p>
    <w:p w:rsidR="002B1751" w:rsidRDefault="002B1751" w:rsidP="00F80655">
      <w:pPr>
        <w:pStyle w:val="libNormal"/>
        <w:rPr>
          <w:rtl/>
        </w:rPr>
      </w:pPr>
      <w:r w:rsidRPr="00035E93">
        <w:rPr>
          <w:rStyle w:val="libNormalChar"/>
          <w:rtl/>
        </w:rPr>
        <w:t>[ 34827 ]</w:t>
      </w:r>
      <w:r>
        <w:rPr>
          <w:rtl/>
        </w:rPr>
        <w:t xml:space="preserve"> 1 - </w:t>
      </w:r>
      <w:r w:rsidR="006079CC">
        <w:rPr>
          <w:rtl/>
        </w:rPr>
        <w:t xml:space="preserve">محمّد </w:t>
      </w:r>
      <w:r>
        <w:rPr>
          <w:rtl/>
        </w:rPr>
        <w:t xml:space="preserve">بن الحسن بإسناده عن الحسين بن سعيد، عن ابن أبي عمير، عن جميل بن </w:t>
      </w:r>
      <w:r w:rsidR="000014EE">
        <w:rPr>
          <w:rtl/>
        </w:rPr>
        <w:t>درّاج</w:t>
      </w:r>
      <w:r>
        <w:rPr>
          <w:rtl/>
        </w:rPr>
        <w:t xml:space="preserve"> قال</w:t>
      </w:r>
      <w:r w:rsidR="00F01D33">
        <w:rPr>
          <w:rtl/>
        </w:rPr>
        <w:t>:</w:t>
      </w:r>
      <w:r>
        <w:rPr>
          <w:rtl/>
        </w:rPr>
        <w:t xml:space="preserve"> اشتريت أنا والمعل</w:t>
      </w:r>
      <w:r w:rsidR="00F80655">
        <w:rPr>
          <w:rFonts w:hint="cs"/>
          <w:rtl/>
        </w:rPr>
        <w:t>ّ</w:t>
      </w:r>
      <w:r>
        <w:rPr>
          <w:rtl/>
        </w:rPr>
        <w:t>ى بن خنيس طعاما</w:t>
      </w:r>
      <w:r w:rsidR="00F80655">
        <w:rPr>
          <w:rFonts w:hint="cs"/>
          <w:rtl/>
        </w:rPr>
        <w:t>ً</w:t>
      </w:r>
      <w:r>
        <w:rPr>
          <w:rtl/>
        </w:rPr>
        <w:t xml:space="preserve"> بالمدينة وأدركنا المساء قبل أن ننقله فتركناه في السوق في جواليقه </w:t>
      </w:r>
      <w:r w:rsidRPr="008A1A51">
        <w:rPr>
          <w:rStyle w:val="libFootnotenumChar"/>
          <w:rtl/>
        </w:rPr>
        <w:t>(</w:t>
      </w:r>
      <w:r w:rsidR="00F80655">
        <w:rPr>
          <w:rStyle w:val="libFootnotenumChar"/>
          <w:rFonts w:hint="cs"/>
          <w:rtl/>
        </w:rPr>
        <w:t>4</w:t>
      </w:r>
      <w:r w:rsidRPr="008A1A51">
        <w:rPr>
          <w:rStyle w:val="libFootnotenumChar"/>
          <w:rtl/>
        </w:rPr>
        <w:t>)</w:t>
      </w:r>
      <w:r>
        <w:rPr>
          <w:rtl/>
        </w:rPr>
        <w:t xml:space="preserve"> وانصرفنا، فلم</w:t>
      </w:r>
      <w:r w:rsidR="00F80655">
        <w:rPr>
          <w:rFonts w:hint="cs"/>
          <w:rtl/>
        </w:rPr>
        <w:t>ّ</w:t>
      </w:r>
      <w:r>
        <w:rPr>
          <w:rtl/>
        </w:rPr>
        <w:t xml:space="preserve">ا كان من الغد غدونا إلى السوق فاذا أهل السوق مجتمعون </w:t>
      </w:r>
    </w:p>
    <w:p w:rsidR="002B1751" w:rsidRDefault="00C4707E" w:rsidP="00C4707E">
      <w:pPr>
        <w:pStyle w:val="libLine"/>
        <w:rPr>
          <w:rtl/>
        </w:rPr>
      </w:pPr>
      <w:r>
        <w:rPr>
          <w:rtl/>
        </w:rPr>
        <w:t>____________________</w:t>
      </w:r>
    </w:p>
    <w:p w:rsidR="002B1751" w:rsidRPr="004B6A9F" w:rsidRDefault="002B1751" w:rsidP="00F80655">
      <w:pPr>
        <w:pStyle w:val="libFootnote0"/>
        <w:rPr>
          <w:rtl/>
        </w:rPr>
      </w:pPr>
      <w:r w:rsidRPr="004B6A9F">
        <w:rPr>
          <w:rtl/>
        </w:rPr>
        <w:t>(</w:t>
      </w:r>
      <w:r w:rsidR="00F80655">
        <w:rPr>
          <w:rFonts w:hint="cs"/>
          <w:rtl/>
        </w:rPr>
        <w:t>1</w:t>
      </w:r>
      <w:r w:rsidRPr="004B6A9F">
        <w:rPr>
          <w:rtl/>
        </w:rPr>
        <w:t xml:space="preserve">) تقدم في الباب 17 و 18 من أبواب مقدمات </w:t>
      </w:r>
      <w:r w:rsidR="00E924B6">
        <w:rPr>
          <w:rtl/>
        </w:rPr>
        <w:t>الحدود</w:t>
      </w:r>
      <w:r>
        <w:rPr>
          <w:rtl/>
        </w:rPr>
        <w:t>.</w:t>
      </w:r>
      <w:r w:rsidRPr="004B6A9F">
        <w:rPr>
          <w:rtl/>
        </w:rPr>
        <w:t xml:space="preserve"> </w:t>
      </w:r>
    </w:p>
    <w:p w:rsidR="002B1751" w:rsidRDefault="002B1751" w:rsidP="00F80655">
      <w:pPr>
        <w:pStyle w:val="libFootnoteCenterBold"/>
        <w:rPr>
          <w:rtl/>
        </w:rPr>
      </w:pPr>
      <w:r>
        <w:rPr>
          <w:rtl/>
        </w:rPr>
        <w:t xml:space="preserve">الباب 32 </w:t>
      </w:r>
    </w:p>
    <w:p w:rsidR="002B1751" w:rsidRDefault="002B1751" w:rsidP="00F8065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3</w:t>
      </w:r>
      <w:r w:rsidR="00F01D33">
        <w:rPr>
          <w:rtl/>
        </w:rPr>
        <w:t>:</w:t>
      </w:r>
      <w:r>
        <w:rPr>
          <w:rtl/>
        </w:rPr>
        <w:t xml:space="preserve"> 88 </w:t>
      </w:r>
      <w:r w:rsidR="00035E93">
        <w:rPr>
          <w:rtl/>
        </w:rPr>
        <w:t>/</w:t>
      </w:r>
      <w:r>
        <w:rPr>
          <w:rtl/>
        </w:rPr>
        <w:t xml:space="preserve"> 329. </w:t>
      </w:r>
    </w:p>
    <w:p w:rsidR="002B1751" w:rsidRPr="004B6A9F" w:rsidRDefault="002B1751" w:rsidP="00F80655">
      <w:pPr>
        <w:pStyle w:val="libFootnote0"/>
        <w:rPr>
          <w:rtl/>
        </w:rPr>
      </w:pPr>
      <w:r w:rsidRPr="004B6A9F">
        <w:rPr>
          <w:rtl/>
        </w:rPr>
        <w:t>(</w:t>
      </w:r>
      <w:r w:rsidR="00F80655">
        <w:rPr>
          <w:rFonts w:hint="cs"/>
          <w:rtl/>
        </w:rPr>
        <w:t>2</w:t>
      </w:r>
      <w:r w:rsidRPr="004B6A9F">
        <w:rPr>
          <w:rtl/>
        </w:rPr>
        <w:t>) الكافي 7</w:t>
      </w:r>
      <w:r w:rsidR="00F01D33">
        <w:rPr>
          <w:rtl/>
        </w:rPr>
        <w:t>:</w:t>
      </w:r>
      <w:r w:rsidRPr="004B6A9F">
        <w:rPr>
          <w:rtl/>
        </w:rPr>
        <w:t xml:space="preserve"> 259 </w:t>
      </w:r>
      <w:r w:rsidR="00035E93">
        <w:rPr>
          <w:rtl/>
        </w:rPr>
        <w:t>/</w:t>
      </w:r>
      <w:r w:rsidRPr="004B6A9F">
        <w:rPr>
          <w:rtl/>
        </w:rPr>
        <w:t xml:space="preserve"> 19 علق المصنف</w:t>
      </w:r>
      <w:r w:rsidR="00F01D33">
        <w:rPr>
          <w:rtl/>
        </w:rPr>
        <w:t>:</w:t>
      </w:r>
      <w:r w:rsidRPr="004B6A9F">
        <w:rPr>
          <w:rtl/>
        </w:rPr>
        <w:t xml:space="preserve"> هذا مروي في باب الإباق « منه »</w:t>
      </w:r>
      <w:r>
        <w:rPr>
          <w:rtl/>
        </w:rPr>
        <w:t>.</w:t>
      </w:r>
      <w:r w:rsidRPr="004B6A9F">
        <w:rPr>
          <w:rtl/>
        </w:rPr>
        <w:t xml:space="preserve"> </w:t>
      </w:r>
    </w:p>
    <w:p w:rsidR="002B1751" w:rsidRPr="004B6A9F" w:rsidRDefault="002B1751" w:rsidP="00F80655">
      <w:pPr>
        <w:pStyle w:val="libFootnote0"/>
        <w:rPr>
          <w:rtl/>
        </w:rPr>
      </w:pPr>
      <w:r w:rsidRPr="004B6A9F">
        <w:rPr>
          <w:rtl/>
        </w:rPr>
        <w:t>(</w:t>
      </w:r>
      <w:r w:rsidR="00F80655">
        <w:rPr>
          <w:rFonts w:hint="cs"/>
          <w:rtl/>
        </w:rPr>
        <w:t>3</w:t>
      </w:r>
      <w:r w:rsidRPr="004B6A9F">
        <w:rPr>
          <w:rtl/>
        </w:rPr>
        <w:t>) التهذيب 10</w:t>
      </w:r>
      <w:r w:rsidR="00F01D33">
        <w:rPr>
          <w:rtl/>
        </w:rPr>
        <w:t>:</w:t>
      </w:r>
      <w:r w:rsidRPr="004B6A9F">
        <w:rPr>
          <w:rtl/>
        </w:rPr>
        <w:t xml:space="preserve"> 142 </w:t>
      </w:r>
      <w:r w:rsidR="00035E93">
        <w:rPr>
          <w:rtl/>
        </w:rPr>
        <w:t>/</w:t>
      </w:r>
      <w:r w:rsidRPr="004B6A9F">
        <w:rPr>
          <w:rtl/>
        </w:rPr>
        <w:t xml:space="preserve"> 562</w:t>
      </w:r>
      <w:r>
        <w:rPr>
          <w:rtl/>
        </w:rPr>
        <w:t>.</w:t>
      </w:r>
      <w:r w:rsidRPr="004B6A9F">
        <w:rPr>
          <w:rtl/>
        </w:rPr>
        <w:t xml:space="preserve"> </w:t>
      </w:r>
    </w:p>
    <w:p w:rsidR="002B1751" w:rsidRDefault="002B1751" w:rsidP="00F80655">
      <w:pPr>
        <w:pStyle w:val="libFootnoteCenterBold"/>
        <w:rPr>
          <w:rtl/>
        </w:rPr>
      </w:pPr>
      <w:r>
        <w:rPr>
          <w:rtl/>
        </w:rPr>
        <w:t xml:space="preserve">الباب 33 </w:t>
      </w:r>
    </w:p>
    <w:p w:rsidR="002B1751" w:rsidRDefault="002B1751" w:rsidP="00F80655">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127 </w:t>
      </w:r>
      <w:r w:rsidR="00035E93">
        <w:rPr>
          <w:rtl/>
        </w:rPr>
        <w:t>/</w:t>
      </w:r>
      <w:r>
        <w:rPr>
          <w:rtl/>
        </w:rPr>
        <w:t xml:space="preserve"> 507. </w:t>
      </w:r>
    </w:p>
    <w:p w:rsidR="002B1751" w:rsidRPr="004B6A9F" w:rsidRDefault="002B1751" w:rsidP="00F80655">
      <w:pPr>
        <w:pStyle w:val="libFootnote0"/>
        <w:rPr>
          <w:rtl/>
        </w:rPr>
      </w:pPr>
      <w:r w:rsidRPr="004B6A9F">
        <w:rPr>
          <w:rtl/>
        </w:rPr>
        <w:t>(</w:t>
      </w:r>
      <w:r w:rsidR="00F80655">
        <w:rPr>
          <w:rFonts w:hint="cs"/>
          <w:rtl/>
        </w:rPr>
        <w:t>4</w:t>
      </w:r>
      <w:r w:rsidRPr="004B6A9F">
        <w:rPr>
          <w:rtl/>
        </w:rPr>
        <w:t>) الجوالق</w:t>
      </w:r>
      <w:r w:rsidR="00F01D33">
        <w:rPr>
          <w:rtl/>
        </w:rPr>
        <w:t>:</w:t>
      </w:r>
      <w:r w:rsidRPr="004B6A9F">
        <w:rPr>
          <w:rtl/>
        </w:rPr>
        <w:t xml:space="preserve"> وعاء جمعه جواليق</w:t>
      </w:r>
      <w:r w:rsidRPr="00F80655">
        <w:rPr>
          <w:rtl/>
        </w:rPr>
        <w:t>. ( القاموس المحيط - جلق - 3</w:t>
      </w:r>
      <w:r w:rsidR="00F01D33" w:rsidRPr="00F80655">
        <w:rPr>
          <w:rtl/>
        </w:rPr>
        <w:t>:</w:t>
      </w:r>
      <w:r w:rsidRPr="00F80655">
        <w:rPr>
          <w:rtl/>
        </w:rPr>
        <w:t xml:space="preserve"> 218 ).</w:t>
      </w:r>
      <w:r w:rsidRPr="004B6A9F">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على أسود قد أخذوه وقد سرق جوالقا</w:t>
      </w:r>
      <w:r w:rsidR="00F80655">
        <w:rPr>
          <w:rFonts w:hint="cs"/>
          <w:rtl/>
        </w:rPr>
        <w:t>ً</w:t>
      </w:r>
      <w:r>
        <w:rPr>
          <w:rtl/>
        </w:rPr>
        <w:t xml:space="preserve"> من طعامنا، وقالوا</w:t>
      </w:r>
      <w:r w:rsidR="00F01D33">
        <w:rPr>
          <w:rtl/>
        </w:rPr>
        <w:t>:</w:t>
      </w:r>
      <w:r>
        <w:rPr>
          <w:rtl/>
        </w:rPr>
        <w:t xml:space="preserve"> إن</w:t>
      </w:r>
      <w:r w:rsidR="00735F98">
        <w:rPr>
          <w:rFonts w:hint="cs"/>
          <w:rtl/>
        </w:rPr>
        <w:t>َّ</w:t>
      </w:r>
      <w:r>
        <w:rPr>
          <w:rtl/>
        </w:rPr>
        <w:t xml:space="preserve"> هذا قد سرق جوالقا</w:t>
      </w:r>
      <w:r w:rsidR="00735F98">
        <w:rPr>
          <w:rFonts w:hint="cs"/>
          <w:rtl/>
        </w:rPr>
        <w:t>ً</w:t>
      </w:r>
      <w:r>
        <w:rPr>
          <w:rtl/>
        </w:rPr>
        <w:t xml:space="preserve"> من طعامكم فارفعوه إلى الوالي، فكرهنا أن نتقد</w:t>
      </w:r>
      <w:r w:rsidR="00735F98">
        <w:rPr>
          <w:rFonts w:hint="cs"/>
          <w:rtl/>
        </w:rPr>
        <w:t>َّ</w:t>
      </w:r>
      <w:r>
        <w:rPr>
          <w:rtl/>
        </w:rPr>
        <w:t xml:space="preserve">م على ذلك </w:t>
      </w:r>
      <w:r w:rsidR="000014EE">
        <w:rPr>
          <w:rtl/>
        </w:rPr>
        <w:t xml:space="preserve">حتّى </w:t>
      </w:r>
      <w:r>
        <w:rPr>
          <w:rtl/>
        </w:rPr>
        <w:t xml:space="preserve">نعرف رأي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فدخل المعل</w:t>
      </w:r>
      <w:r w:rsidR="00735F98">
        <w:rPr>
          <w:rFonts w:hint="cs"/>
          <w:rtl/>
        </w:rPr>
        <w:t>ّ</w:t>
      </w:r>
      <w:r>
        <w:rPr>
          <w:rtl/>
        </w:rPr>
        <w:t xml:space="preserve">ى على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وذكر ذلك له، فأمرنا أن نرفعه، فرفعناه فقطع. </w:t>
      </w:r>
    </w:p>
    <w:p w:rsidR="002B1751" w:rsidRDefault="002B1751" w:rsidP="00F01D33">
      <w:pPr>
        <w:pStyle w:val="libNormal"/>
        <w:rPr>
          <w:rtl/>
        </w:rPr>
      </w:pPr>
      <w:r w:rsidRPr="00035E93">
        <w:rPr>
          <w:rStyle w:val="libNormalChar"/>
          <w:rtl/>
        </w:rPr>
        <w:t>[ 34828 ]</w:t>
      </w:r>
      <w:r>
        <w:rPr>
          <w:rtl/>
        </w:rPr>
        <w:t xml:space="preserve"> 2 - وبإسناده عن </w:t>
      </w:r>
      <w:r w:rsidR="006079CC">
        <w:rPr>
          <w:rtl/>
        </w:rPr>
        <w:t xml:space="preserve">محمّد </w:t>
      </w:r>
      <w:r>
        <w:rPr>
          <w:rtl/>
        </w:rPr>
        <w:t xml:space="preserve">بن الحسن </w:t>
      </w:r>
      <w:r w:rsidR="007C42DD">
        <w:rPr>
          <w:rtl/>
        </w:rPr>
        <w:t>الصفّار</w:t>
      </w:r>
      <w:r>
        <w:rPr>
          <w:rtl/>
        </w:rPr>
        <w:t xml:space="preserve">، عن </w:t>
      </w:r>
      <w:r w:rsidR="006079CC">
        <w:rPr>
          <w:rtl/>
        </w:rPr>
        <w:t xml:space="preserve">محمّد </w:t>
      </w:r>
      <w:r>
        <w:rPr>
          <w:rtl/>
        </w:rPr>
        <w:t xml:space="preserve">بن الحسين، عن أحمد بن </w:t>
      </w:r>
      <w:r w:rsidR="006079CC">
        <w:rPr>
          <w:rtl/>
        </w:rPr>
        <w:t xml:space="preserve">محمّد </w:t>
      </w:r>
      <w:r>
        <w:rPr>
          <w:rtl/>
        </w:rPr>
        <w:t xml:space="preserve">بن عيسى، عن </w:t>
      </w:r>
      <w:r w:rsidR="006079CC">
        <w:rPr>
          <w:rtl/>
        </w:rPr>
        <w:t xml:space="preserve">عليِّ </w:t>
      </w:r>
      <w:r>
        <w:rPr>
          <w:rtl/>
        </w:rPr>
        <w:t xml:space="preserve">بن الحكم، عن أبان ابن عثمان، عن </w:t>
      </w:r>
      <w:r w:rsidR="006079CC">
        <w:rPr>
          <w:rtl/>
        </w:rPr>
        <w:t xml:space="preserve">عليِّ </w:t>
      </w:r>
      <w:r>
        <w:rPr>
          <w:rtl/>
        </w:rPr>
        <w:t xml:space="preserve">بن أبي حمزة </w:t>
      </w:r>
      <w:r w:rsidRPr="008A1A51">
        <w:rPr>
          <w:rStyle w:val="libFootnotenumChar"/>
          <w:rtl/>
        </w:rPr>
        <w:t>(1)</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سرق فقامت عليه البي</w:t>
      </w:r>
      <w:r w:rsidR="00735F98">
        <w:rPr>
          <w:rFonts w:hint="cs"/>
          <w:rtl/>
        </w:rPr>
        <w:t>ّ</w:t>
      </w:r>
      <w:r>
        <w:rPr>
          <w:rtl/>
        </w:rPr>
        <w:t xml:space="preserve">نة، أيرفع ويقطع </w:t>
      </w:r>
      <w:r w:rsidRPr="008A1A51">
        <w:rPr>
          <w:rStyle w:val="libFootnotenumChar"/>
          <w:rtl/>
        </w:rPr>
        <w:t>(2)</w:t>
      </w:r>
      <w:r>
        <w:rPr>
          <w:rtl/>
        </w:rPr>
        <w:t xml:space="preserve">؟ وهو يقطع في غير </w:t>
      </w:r>
      <w:r w:rsidR="008C228A">
        <w:rPr>
          <w:rtl/>
        </w:rPr>
        <w:t>حدّ</w:t>
      </w:r>
      <w:r>
        <w:rPr>
          <w:rtl/>
        </w:rPr>
        <w:t>ه؟ قال</w:t>
      </w:r>
      <w:r w:rsidR="00F01D33">
        <w:rPr>
          <w:rtl/>
        </w:rPr>
        <w:t>:</w:t>
      </w:r>
      <w:r>
        <w:rPr>
          <w:rtl/>
        </w:rPr>
        <w:t xml:space="preserve"> ارفعه. </w:t>
      </w:r>
    </w:p>
    <w:p w:rsidR="002B1751" w:rsidRDefault="002B1751" w:rsidP="002B1751">
      <w:pPr>
        <w:pStyle w:val="Heading2Center"/>
        <w:rPr>
          <w:rtl/>
        </w:rPr>
      </w:pPr>
      <w:bookmarkStart w:id="651" w:name="_Toc309716579"/>
      <w:bookmarkStart w:id="652" w:name="_Toc380648302"/>
      <w:bookmarkStart w:id="653" w:name="_Toc189237793"/>
      <w:r>
        <w:rPr>
          <w:rtl/>
        </w:rPr>
        <w:t xml:space="preserve">34 - باب </w:t>
      </w:r>
      <w:r w:rsidR="00735F98">
        <w:rPr>
          <w:rtl/>
        </w:rPr>
        <w:t>أن</w:t>
      </w:r>
      <w:r w:rsidR="006079CC">
        <w:rPr>
          <w:rtl/>
        </w:rPr>
        <w:t xml:space="preserve">ه </w:t>
      </w:r>
      <w:r>
        <w:rPr>
          <w:rtl/>
        </w:rPr>
        <w:t>أذا اشترك جماعة في نحر بعير قد سرقوه</w:t>
      </w:r>
      <w:bookmarkEnd w:id="651"/>
      <w:r w:rsidR="00BF2157">
        <w:rPr>
          <w:rtl/>
        </w:rPr>
        <w:t xml:space="preserve"> </w:t>
      </w:r>
      <w:bookmarkStart w:id="654" w:name="_Toc309716580"/>
      <w:r w:rsidR="00BF2157">
        <w:rPr>
          <w:rtl/>
        </w:rPr>
        <w:t>و</w:t>
      </w:r>
      <w:r>
        <w:rPr>
          <w:rtl/>
        </w:rPr>
        <w:t>أكلوه، قطعت أيمانهم مع الشرائط</w:t>
      </w:r>
      <w:bookmarkEnd w:id="652"/>
      <w:bookmarkEnd w:id="653"/>
      <w:bookmarkEnd w:id="654"/>
      <w:r>
        <w:rPr>
          <w:rtl/>
        </w:rPr>
        <w:t xml:space="preserve"> </w:t>
      </w:r>
    </w:p>
    <w:p w:rsidR="002B1751" w:rsidRDefault="002B1751" w:rsidP="00F01D33">
      <w:pPr>
        <w:pStyle w:val="libNormal"/>
        <w:rPr>
          <w:rtl/>
        </w:rPr>
      </w:pPr>
      <w:r w:rsidRPr="00035E93">
        <w:rPr>
          <w:rStyle w:val="libNormalChar"/>
          <w:rtl/>
        </w:rPr>
        <w:t>[ 34829 ]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w:t>
      </w:r>
      <w:r w:rsidR="006079CC">
        <w:rPr>
          <w:rtl/>
        </w:rPr>
        <w:t xml:space="preserve">محمّد </w:t>
      </w:r>
      <w:r>
        <w:rPr>
          <w:rtl/>
        </w:rPr>
        <w:t xml:space="preserve">بن عيسى، عن يوسف بن عقيل،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نفر نحروا بعيرا</w:t>
      </w:r>
      <w:r w:rsidR="00735F98">
        <w:rPr>
          <w:rFonts w:hint="cs"/>
          <w:rtl/>
        </w:rPr>
        <w:t>ً</w:t>
      </w:r>
      <w:r>
        <w:rPr>
          <w:rtl/>
        </w:rPr>
        <w:t xml:space="preserve"> فأكلوه فامتحنوا أي</w:t>
      </w:r>
      <w:r w:rsidR="00735F98">
        <w:rPr>
          <w:rFonts w:hint="cs"/>
          <w:rtl/>
        </w:rPr>
        <w:t>ّ</w:t>
      </w:r>
      <w:r>
        <w:rPr>
          <w:rtl/>
        </w:rPr>
        <w:t>هم نحروا فشهدوا</w:t>
      </w:r>
      <w:r w:rsidR="00735F98">
        <w:rPr>
          <w:rFonts w:hint="cs"/>
          <w:rtl/>
        </w:rPr>
        <w:t xml:space="preserve"> </w:t>
      </w:r>
      <w:r>
        <w:rPr>
          <w:rtl/>
        </w:rPr>
        <w:t>على أنفسهم أن</w:t>
      </w:r>
      <w:r w:rsidR="00735F98">
        <w:rPr>
          <w:rFonts w:hint="cs"/>
          <w:rtl/>
        </w:rPr>
        <w:t>ّ</w:t>
      </w:r>
      <w:r>
        <w:rPr>
          <w:rtl/>
        </w:rPr>
        <w:t xml:space="preserve">هم نحروه </w:t>
      </w:r>
      <w:r w:rsidR="000014EE">
        <w:rPr>
          <w:rtl/>
        </w:rPr>
        <w:t>جميعاً</w:t>
      </w:r>
      <w:r>
        <w:rPr>
          <w:rtl/>
        </w:rPr>
        <w:t>، لم يخص</w:t>
      </w:r>
      <w:r w:rsidR="00735F98">
        <w:rPr>
          <w:rFonts w:hint="cs"/>
          <w:rtl/>
        </w:rPr>
        <w:t>ّ</w:t>
      </w:r>
      <w:r>
        <w:rPr>
          <w:rtl/>
        </w:rPr>
        <w:t>وا أ</w:t>
      </w:r>
      <w:r w:rsidR="00735F98">
        <w:rPr>
          <w:rtl/>
        </w:rPr>
        <w:t>حد</w:t>
      </w:r>
      <w:r w:rsidR="001F501A">
        <w:rPr>
          <w:rtl/>
        </w:rPr>
        <w:t>اً</w:t>
      </w:r>
      <w:r w:rsidR="00192910">
        <w:rPr>
          <w:rtl/>
        </w:rPr>
        <w:t xml:space="preserve"> </w:t>
      </w:r>
      <w:r>
        <w:rPr>
          <w:rtl/>
        </w:rPr>
        <w:t>دون أ</w:t>
      </w:r>
      <w:r w:rsidR="00735F98">
        <w:rPr>
          <w:rtl/>
        </w:rPr>
        <w:t>حد</w:t>
      </w:r>
      <w:r>
        <w:rPr>
          <w:rtl/>
        </w:rPr>
        <w:t xml:space="preserve">، فقضى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 تقطع أيمانهم. </w:t>
      </w:r>
    </w:p>
    <w:p w:rsidR="002B1751" w:rsidRDefault="002B1751" w:rsidP="00735F98">
      <w:pPr>
        <w:pStyle w:val="libNormal"/>
        <w:rPr>
          <w:rtl/>
        </w:rPr>
      </w:pPr>
      <w:r>
        <w:rPr>
          <w:rtl/>
        </w:rPr>
        <w:t xml:space="preserve">ورواه الصدوق بإسناده عن </w:t>
      </w:r>
      <w:r w:rsidR="006079CC">
        <w:rPr>
          <w:rtl/>
        </w:rPr>
        <w:t xml:space="preserve">محمّد </w:t>
      </w:r>
      <w:r>
        <w:rPr>
          <w:rtl/>
        </w:rPr>
        <w:t xml:space="preserve">بن قيس </w:t>
      </w:r>
      <w:r w:rsidRPr="008A1A51">
        <w:rPr>
          <w:rStyle w:val="libFootnotenumChar"/>
          <w:rtl/>
        </w:rPr>
        <w:t>(</w:t>
      </w:r>
      <w:r w:rsidR="00735F98">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التهذيب 10</w:t>
      </w:r>
      <w:r w:rsidR="00F01D33">
        <w:rPr>
          <w:rtl/>
        </w:rPr>
        <w:t>:</w:t>
      </w:r>
      <w:r>
        <w:rPr>
          <w:rtl/>
        </w:rPr>
        <w:t xml:space="preserve"> 128 </w:t>
      </w:r>
      <w:r w:rsidR="00035E93">
        <w:rPr>
          <w:rtl/>
        </w:rPr>
        <w:t>/</w:t>
      </w:r>
      <w:r>
        <w:rPr>
          <w:rtl/>
        </w:rPr>
        <w:t xml:space="preserve"> 512. </w:t>
      </w:r>
    </w:p>
    <w:p w:rsidR="002B1751" w:rsidRPr="004B6A9F" w:rsidRDefault="002B1751" w:rsidP="00577EAF">
      <w:pPr>
        <w:pStyle w:val="libFootnote0"/>
        <w:rPr>
          <w:rtl/>
        </w:rPr>
      </w:pPr>
      <w:r w:rsidRPr="004B6A9F">
        <w:rPr>
          <w:rtl/>
        </w:rPr>
        <w:t>(1) في المصدر</w:t>
      </w:r>
      <w:r w:rsidR="00F01D33">
        <w:rPr>
          <w:rtl/>
        </w:rPr>
        <w:t>:</w:t>
      </w:r>
      <w:r w:rsidRPr="004B6A9F">
        <w:rPr>
          <w:rtl/>
        </w:rPr>
        <w:t xml:space="preserve"> </w:t>
      </w:r>
      <w:r w:rsidR="00735F98">
        <w:rPr>
          <w:rtl/>
        </w:rPr>
        <w:t>علي</w:t>
      </w:r>
      <w:r w:rsidR="006079CC">
        <w:rPr>
          <w:rtl/>
        </w:rPr>
        <w:t xml:space="preserve"> </w:t>
      </w:r>
      <w:r w:rsidRPr="004B6A9F">
        <w:rPr>
          <w:rtl/>
        </w:rPr>
        <w:t>بن الحسين</w:t>
      </w:r>
      <w:r>
        <w:rPr>
          <w:rtl/>
        </w:rPr>
        <w:t>.</w:t>
      </w:r>
      <w:r w:rsidRPr="004B6A9F">
        <w:rPr>
          <w:rtl/>
        </w:rPr>
        <w:t xml:space="preserve"> </w:t>
      </w:r>
    </w:p>
    <w:p w:rsidR="002B1751" w:rsidRPr="004B6A9F" w:rsidRDefault="002B1751" w:rsidP="00577EAF">
      <w:pPr>
        <w:pStyle w:val="libFootnote0"/>
        <w:rPr>
          <w:rtl/>
        </w:rPr>
      </w:pPr>
      <w:r w:rsidRPr="004B6A9F">
        <w:rPr>
          <w:rtl/>
        </w:rPr>
        <w:t>(2) في المصدر</w:t>
      </w:r>
      <w:r w:rsidR="00F01D33">
        <w:rPr>
          <w:rtl/>
        </w:rPr>
        <w:t>:</w:t>
      </w:r>
      <w:r w:rsidRPr="004B6A9F">
        <w:rPr>
          <w:rtl/>
        </w:rPr>
        <w:t xml:space="preserve"> أنرفعه يقطع</w:t>
      </w:r>
      <w:r>
        <w:rPr>
          <w:rtl/>
        </w:rPr>
        <w:t>.</w:t>
      </w:r>
      <w:r w:rsidRPr="004B6A9F">
        <w:rPr>
          <w:rtl/>
        </w:rPr>
        <w:t xml:space="preserve"> </w:t>
      </w:r>
    </w:p>
    <w:p w:rsidR="002B1751" w:rsidRDefault="002B1751" w:rsidP="00735F98">
      <w:pPr>
        <w:pStyle w:val="libFootnoteCenterBold"/>
        <w:rPr>
          <w:rtl/>
        </w:rPr>
      </w:pPr>
      <w:r>
        <w:rPr>
          <w:rtl/>
        </w:rPr>
        <w:t xml:space="preserve">الباب 34 </w:t>
      </w:r>
    </w:p>
    <w:p w:rsidR="002B1751" w:rsidRDefault="002B1751" w:rsidP="00735F98">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129 </w:t>
      </w:r>
      <w:r w:rsidR="00035E93">
        <w:rPr>
          <w:rtl/>
        </w:rPr>
        <w:t>/</w:t>
      </w:r>
      <w:r>
        <w:rPr>
          <w:rtl/>
        </w:rPr>
        <w:t xml:space="preserve"> 517. </w:t>
      </w:r>
    </w:p>
    <w:p w:rsidR="002B1751" w:rsidRPr="004B6A9F" w:rsidRDefault="002B1751" w:rsidP="00735F98">
      <w:pPr>
        <w:pStyle w:val="libFootnote0"/>
        <w:rPr>
          <w:rtl/>
        </w:rPr>
      </w:pPr>
      <w:r w:rsidRPr="004B6A9F">
        <w:rPr>
          <w:rtl/>
        </w:rPr>
        <w:t>(</w:t>
      </w:r>
      <w:r w:rsidR="00735F98">
        <w:rPr>
          <w:rFonts w:hint="cs"/>
          <w:rtl/>
        </w:rPr>
        <w:t>3</w:t>
      </w:r>
      <w:r w:rsidRPr="004B6A9F">
        <w:rPr>
          <w:rtl/>
        </w:rPr>
        <w:t>) الفقيه 4</w:t>
      </w:r>
      <w:r w:rsidR="00F01D33">
        <w:rPr>
          <w:rtl/>
        </w:rPr>
        <w:t>:</w:t>
      </w:r>
      <w:r w:rsidRPr="004B6A9F">
        <w:rPr>
          <w:rtl/>
        </w:rPr>
        <w:t xml:space="preserve"> 44 </w:t>
      </w:r>
      <w:r w:rsidR="00035E93">
        <w:rPr>
          <w:rtl/>
        </w:rPr>
        <w:t>/</w:t>
      </w:r>
      <w:r w:rsidRPr="004B6A9F">
        <w:rPr>
          <w:rtl/>
        </w:rPr>
        <w:t xml:space="preserve"> 150</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B67B71">
      <w:pPr>
        <w:pStyle w:val="libNormal"/>
        <w:rPr>
          <w:rtl/>
        </w:rPr>
      </w:pPr>
      <w:r>
        <w:rPr>
          <w:rtl/>
        </w:rPr>
        <w:lastRenderedPageBreak/>
        <w:t>أقول</w:t>
      </w:r>
      <w:r w:rsidR="00F01D33">
        <w:rPr>
          <w:rtl/>
        </w:rPr>
        <w:t>:</w:t>
      </w:r>
      <w:r>
        <w:rPr>
          <w:rtl/>
        </w:rPr>
        <w:t xml:space="preserve"> وتقد</w:t>
      </w:r>
      <w:r w:rsidR="00B67B71">
        <w:rPr>
          <w:rFonts w:hint="cs"/>
          <w:rtl/>
        </w:rPr>
        <w:t>َّ</w:t>
      </w:r>
      <w:r>
        <w:rPr>
          <w:rtl/>
        </w:rPr>
        <w:t xml:space="preserve">م ما </w:t>
      </w:r>
      <w:r w:rsidR="001F501A">
        <w:rPr>
          <w:rtl/>
        </w:rPr>
        <w:t xml:space="preserve">يدلُّ </w:t>
      </w:r>
      <w:r>
        <w:rPr>
          <w:rtl/>
        </w:rPr>
        <w:t>على ذلك عموما</w:t>
      </w:r>
      <w:r w:rsidR="00B67B71">
        <w:rPr>
          <w:rFonts w:hint="cs"/>
          <w:rtl/>
        </w:rPr>
        <w:t>ً</w:t>
      </w:r>
      <w:r>
        <w:rPr>
          <w:rtl/>
        </w:rPr>
        <w:t xml:space="preserve"> </w:t>
      </w:r>
      <w:r w:rsidRPr="008A1A51">
        <w:rPr>
          <w:rStyle w:val="libFootnotenumChar"/>
          <w:rtl/>
        </w:rPr>
        <w:t>(</w:t>
      </w:r>
      <w:r w:rsidR="00B67B71">
        <w:rPr>
          <w:rStyle w:val="libFootnotenumChar"/>
          <w:rFonts w:hint="cs"/>
          <w:rtl/>
        </w:rPr>
        <w:t>1</w:t>
      </w:r>
      <w:r w:rsidRPr="008A1A51">
        <w:rPr>
          <w:rStyle w:val="libFootnotenumChar"/>
          <w:rtl/>
        </w:rPr>
        <w:t>)</w:t>
      </w:r>
      <w:r>
        <w:rPr>
          <w:rtl/>
        </w:rPr>
        <w:t xml:space="preserve">. </w:t>
      </w:r>
    </w:p>
    <w:p w:rsidR="002B1751" w:rsidRDefault="002B1751" w:rsidP="002B1751">
      <w:pPr>
        <w:pStyle w:val="Heading2Center"/>
        <w:rPr>
          <w:rtl/>
        </w:rPr>
      </w:pPr>
      <w:bookmarkStart w:id="655" w:name="_Toc309716581"/>
      <w:bookmarkStart w:id="656" w:name="_Toc380648303"/>
      <w:bookmarkStart w:id="657" w:name="_Toc189237794"/>
      <w:r>
        <w:rPr>
          <w:rtl/>
        </w:rPr>
        <w:t>35 - باب أن المملوك اذا أقر بالسرقة لم يقطع، وإذا قامت</w:t>
      </w:r>
      <w:bookmarkEnd w:id="655"/>
      <w:r w:rsidR="00BF2157">
        <w:rPr>
          <w:rtl/>
        </w:rPr>
        <w:t xml:space="preserve"> </w:t>
      </w:r>
      <w:bookmarkStart w:id="658" w:name="_Toc309716582"/>
      <w:r w:rsidR="00BF2157">
        <w:rPr>
          <w:rtl/>
        </w:rPr>
        <w:t>ع</w:t>
      </w:r>
      <w:r>
        <w:rPr>
          <w:rtl/>
        </w:rPr>
        <w:t>ليه بينة قطع</w:t>
      </w:r>
      <w:bookmarkEnd w:id="656"/>
      <w:bookmarkEnd w:id="657"/>
      <w:bookmarkEnd w:id="658"/>
      <w:r>
        <w:rPr>
          <w:rtl/>
        </w:rPr>
        <w:t xml:space="preserve"> </w:t>
      </w:r>
    </w:p>
    <w:p w:rsidR="002B1751" w:rsidRDefault="002B1751" w:rsidP="00B67B71">
      <w:pPr>
        <w:pStyle w:val="libNormal"/>
        <w:rPr>
          <w:rtl/>
        </w:rPr>
      </w:pPr>
      <w:r w:rsidRPr="00035E93">
        <w:rPr>
          <w:rStyle w:val="libNormalChar"/>
          <w:rtl/>
        </w:rPr>
        <w:t>[ 34830 ]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الحسن بن محبوب، عن أبي </w:t>
      </w:r>
      <w:r w:rsidR="001F501A">
        <w:rPr>
          <w:rtl/>
        </w:rPr>
        <w:t>أيّوب</w:t>
      </w:r>
      <w:r>
        <w:rPr>
          <w:rtl/>
        </w:rPr>
        <w:t xml:space="preserve">، عن الفضيل </w:t>
      </w:r>
      <w:r w:rsidRPr="008A1A51">
        <w:rPr>
          <w:rStyle w:val="libFootnotenumChar"/>
          <w:rtl/>
        </w:rPr>
        <w:t>(</w:t>
      </w:r>
      <w:r w:rsidR="00B67B71">
        <w:rPr>
          <w:rStyle w:val="libFootnotenumChar"/>
          <w:rFonts w:hint="cs"/>
          <w:rtl/>
        </w:rPr>
        <w:t>2</w:t>
      </w:r>
      <w:r w:rsidRPr="008A1A51">
        <w:rPr>
          <w:rStyle w:val="libFootnotenumChar"/>
          <w:rtl/>
        </w:rPr>
        <w:t>)</w:t>
      </w:r>
      <w:r>
        <w:rPr>
          <w:rtl/>
        </w:rPr>
        <w:t xml:space="preserve"> بن يسار،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إذا أقر</w:t>
      </w:r>
      <w:r w:rsidR="00B67B71">
        <w:rPr>
          <w:rFonts w:hint="cs"/>
          <w:rtl/>
        </w:rPr>
        <w:t>َّ</w:t>
      </w:r>
      <w:r>
        <w:rPr>
          <w:rtl/>
        </w:rPr>
        <w:t xml:space="preserve"> المملوك على نفسه بالسرقة لم يقطع، وإن شهد عليه شاهدان قطع. </w:t>
      </w:r>
    </w:p>
    <w:p w:rsidR="002B1751" w:rsidRDefault="002B1751" w:rsidP="00B67B71">
      <w:pPr>
        <w:pStyle w:val="libNormal"/>
        <w:rPr>
          <w:rtl/>
        </w:rPr>
      </w:pPr>
      <w:r>
        <w:rPr>
          <w:rtl/>
        </w:rPr>
        <w:t xml:space="preserve">ورواه الشيخ بإسناده عن الحسين بن سعيد، عن ابن محبوب </w:t>
      </w:r>
      <w:r w:rsidRPr="008A1A51">
        <w:rPr>
          <w:rStyle w:val="libFootnotenumChar"/>
          <w:rtl/>
        </w:rPr>
        <w:t>(</w:t>
      </w:r>
      <w:r w:rsidR="00B67B71">
        <w:rPr>
          <w:rStyle w:val="libFootnotenumChar"/>
          <w:rFonts w:hint="cs"/>
          <w:rtl/>
        </w:rPr>
        <w:t>3</w:t>
      </w:r>
      <w:r w:rsidRPr="008A1A51">
        <w:rPr>
          <w:rStyle w:val="libFootnotenumChar"/>
          <w:rtl/>
        </w:rPr>
        <w:t>)</w:t>
      </w:r>
      <w:r>
        <w:rPr>
          <w:rtl/>
        </w:rPr>
        <w:t xml:space="preserve">. </w:t>
      </w:r>
    </w:p>
    <w:p w:rsidR="002B1751" w:rsidRDefault="002B1751" w:rsidP="00B67B71">
      <w:pPr>
        <w:pStyle w:val="libNormal"/>
        <w:rPr>
          <w:rtl/>
        </w:rPr>
      </w:pPr>
      <w:r>
        <w:rPr>
          <w:rtl/>
        </w:rPr>
        <w:t>أقول</w:t>
      </w:r>
      <w:r w:rsidR="00F01D33">
        <w:rPr>
          <w:rtl/>
        </w:rPr>
        <w:t>:</w:t>
      </w:r>
      <w:r>
        <w:rPr>
          <w:rtl/>
        </w:rPr>
        <w:t xml:space="preserve"> وتقد</w:t>
      </w:r>
      <w:r w:rsidR="00B67B71">
        <w:rPr>
          <w:rFonts w:hint="cs"/>
          <w:rtl/>
        </w:rPr>
        <w:t>َّ</w:t>
      </w:r>
      <w:r>
        <w:rPr>
          <w:rtl/>
        </w:rPr>
        <w:t>م في الإ</w:t>
      </w:r>
      <w:r w:rsidR="00B67B71">
        <w:rPr>
          <w:rFonts w:hint="cs"/>
          <w:rtl/>
        </w:rPr>
        <w:t>ِ</w:t>
      </w:r>
      <w:r>
        <w:rPr>
          <w:rtl/>
        </w:rPr>
        <w:t>قرار ما ظاهره المنافاة وبي</w:t>
      </w:r>
      <w:r w:rsidR="00B67B71">
        <w:rPr>
          <w:rFonts w:hint="cs"/>
          <w:rtl/>
        </w:rPr>
        <w:t>ّ</w:t>
      </w:r>
      <w:r>
        <w:rPr>
          <w:rtl/>
        </w:rPr>
        <w:t xml:space="preserve">نا وجهه </w:t>
      </w:r>
      <w:r w:rsidRPr="008A1A51">
        <w:rPr>
          <w:rStyle w:val="libFootnotenumChar"/>
          <w:rtl/>
        </w:rPr>
        <w:t>(</w:t>
      </w:r>
      <w:r w:rsidR="00B67B71">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B6A9F" w:rsidRDefault="002B1751" w:rsidP="00B67B71">
      <w:pPr>
        <w:pStyle w:val="libFootnote0"/>
        <w:rPr>
          <w:rtl/>
        </w:rPr>
      </w:pPr>
      <w:r w:rsidRPr="004B6A9F">
        <w:rPr>
          <w:rtl/>
        </w:rPr>
        <w:t>(</w:t>
      </w:r>
      <w:r w:rsidR="00B67B71">
        <w:rPr>
          <w:rFonts w:hint="cs"/>
          <w:rtl/>
        </w:rPr>
        <w:t>1</w:t>
      </w:r>
      <w:r w:rsidRPr="004B6A9F">
        <w:rPr>
          <w:rtl/>
        </w:rPr>
        <w:t>) تقدم في الباب 3 و 10 من هذه الابواب</w:t>
      </w:r>
      <w:r>
        <w:rPr>
          <w:rtl/>
        </w:rPr>
        <w:t>.</w:t>
      </w:r>
      <w:r w:rsidRPr="004B6A9F">
        <w:rPr>
          <w:rtl/>
        </w:rPr>
        <w:t xml:space="preserve"> </w:t>
      </w:r>
    </w:p>
    <w:p w:rsidR="002B1751" w:rsidRDefault="002B1751" w:rsidP="00B67B71">
      <w:pPr>
        <w:pStyle w:val="libFootnoteCenterBold"/>
        <w:rPr>
          <w:rtl/>
        </w:rPr>
      </w:pPr>
      <w:r>
        <w:rPr>
          <w:rtl/>
        </w:rPr>
        <w:t xml:space="preserve">الباب 35 </w:t>
      </w:r>
    </w:p>
    <w:p w:rsidR="002B1751" w:rsidRDefault="002B1751" w:rsidP="00B67B71">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الفقيه 4</w:t>
      </w:r>
      <w:r w:rsidR="00F01D33">
        <w:rPr>
          <w:rtl/>
        </w:rPr>
        <w:t>:</w:t>
      </w:r>
      <w:r>
        <w:rPr>
          <w:rtl/>
        </w:rPr>
        <w:t xml:space="preserve"> 50 </w:t>
      </w:r>
      <w:r w:rsidR="00035E93">
        <w:rPr>
          <w:rtl/>
        </w:rPr>
        <w:t>/</w:t>
      </w:r>
      <w:r>
        <w:rPr>
          <w:rtl/>
        </w:rPr>
        <w:t xml:space="preserve"> 174. </w:t>
      </w:r>
    </w:p>
    <w:p w:rsidR="002B1751" w:rsidRPr="004B6A9F" w:rsidRDefault="002B1751" w:rsidP="00B67B71">
      <w:pPr>
        <w:pStyle w:val="libFootnote0"/>
        <w:rPr>
          <w:rtl/>
        </w:rPr>
      </w:pPr>
      <w:r w:rsidRPr="004B6A9F">
        <w:rPr>
          <w:rtl/>
        </w:rPr>
        <w:t>(</w:t>
      </w:r>
      <w:r w:rsidR="00B67B71">
        <w:rPr>
          <w:rFonts w:hint="cs"/>
          <w:rtl/>
        </w:rPr>
        <w:t>2</w:t>
      </w:r>
      <w:r w:rsidRPr="004B6A9F">
        <w:rPr>
          <w:rtl/>
        </w:rPr>
        <w:t>) في التهذيب</w:t>
      </w:r>
      <w:r w:rsidR="00F01D33">
        <w:rPr>
          <w:rtl/>
        </w:rPr>
        <w:t>:</w:t>
      </w:r>
      <w:r w:rsidRPr="004B6A9F">
        <w:rPr>
          <w:rtl/>
        </w:rPr>
        <w:t xml:space="preserve"> الفضل</w:t>
      </w:r>
      <w:r>
        <w:rPr>
          <w:rtl/>
        </w:rPr>
        <w:t>.</w:t>
      </w:r>
      <w:r w:rsidRPr="004B6A9F">
        <w:rPr>
          <w:rtl/>
        </w:rPr>
        <w:t xml:space="preserve"> </w:t>
      </w:r>
    </w:p>
    <w:p w:rsidR="002B1751" w:rsidRPr="004B6A9F" w:rsidRDefault="002B1751" w:rsidP="00B67B71">
      <w:pPr>
        <w:pStyle w:val="libFootnote0"/>
        <w:rPr>
          <w:rtl/>
        </w:rPr>
      </w:pPr>
      <w:r w:rsidRPr="004B6A9F">
        <w:rPr>
          <w:rtl/>
        </w:rPr>
        <w:t>(</w:t>
      </w:r>
      <w:r w:rsidR="00B67B71">
        <w:rPr>
          <w:rFonts w:hint="cs"/>
          <w:rtl/>
        </w:rPr>
        <w:t>3</w:t>
      </w:r>
      <w:r w:rsidRPr="004B6A9F">
        <w:rPr>
          <w:rtl/>
        </w:rPr>
        <w:t>) التهذيب 10</w:t>
      </w:r>
      <w:r w:rsidR="00F01D33">
        <w:rPr>
          <w:rtl/>
        </w:rPr>
        <w:t>:</w:t>
      </w:r>
      <w:r w:rsidRPr="004B6A9F">
        <w:rPr>
          <w:rtl/>
        </w:rPr>
        <w:t xml:space="preserve"> 112 </w:t>
      </w:r>
      <w:r w:rsidR="00035E93">
        <w:rPr>
          <w:rtl/>
        </w:rPr>
        <w:t>/</w:t>
      </w:r>
      <w:r w:rsidRPr="004B6A9F">
        <w:rPr>
          <w:rtl/>
        </w:rPr>
        <w:t xml:space="preserve"> 440</w:t>
      </w:r>
      <w:r>
        <w:rPr>
          <w:rtl/>
        </w:rPr>
        <w:t>.</w:t>
      </w:r>
      <w:r w:rsidRPr="004B6A9F">
        <w:rPr>
          <w:rtl/>
        </w:rPr>
        <w:t xml:space="preserve"> </w:t>
      </w:r>
    </w:p>
    <w:p w:rsidR="002B1751" w:rsidRPr="004B6A9F" w:rsidRDefault="002B1751" w:rsidP="00B67B71">
      <w:pPr>
        <w:pStyle w:val="libFootnote0"/>
        <w:rPr>
          <w:rtl/>
        </w:rPr>
      </w:pPr>
      <w:r w:rsidRPr="004B6A9F">
        <w:rPr>
          <w:rtl/>
        </w:rPr>
        <w:t>(</w:t>
      </w:r>
      <w:r w:rsidR="00B67B71">
        <w:rPr>
          <w:rFonts w:hint="cs"/>
          <w:rtl/>
        </w:rPr>
        <w:t>4</w:t>
      </w:r>
      <w:r w:rsidRPr="004B6A9F">
        <w:rPr>
          <w:rtl/>
        </w:rPr>
        <w:t xml:space="preserve">) تقدم في </w:t>
      </w:r>
      <w:r w:rsidR="001F501A">
        <w:rPr>
          <w:rtl/>
        </w:rPr>
        <w:t>ال</w:t>
      </w:r>
      <w:r w:rsidR="00396709">
        <w:rPr>
          <w:rtl/>
        </w:rPr>
        <w:t xml:space="preserve">حديث </w:t>
      </w:r>
      <w:r w:rsidRPr="004B6A9F">
        <w:rPr>
          <w:rtl/>
        </w:rPr>
        <w:t>2 من الباب 3 من هذه الأبواب</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659" w:name="_Toc309716583"/>
      <w:bookmarkStart w:id="660" w:name="_Toc380648304"/>
      <w:bookmarkStart w:id="661" w:name="_Toc189237795"/>
      <w:r>
        <w:rPr>
          <w:rtl/>
        </w:rPr>
        <w:lastRenderedPageBreak/>
        <w:t xml:space="preserve">أبواب </w:t>
      </w:r>
      <w:r w:rsidR="00B67B71">
        <w:rPr>
          <w:rtl/>
        </w:rPr>
        <w:t>حد</w:t>
      </w:r>
      <w:r w:rsidR="001F501A">
        <w:rPr>
          <w:rtl/>
        </w:rPr>
        <w:t xml:space="preserve"> </w:t>
      </w:r>
      <w:r>
        <w:rPr>
          <w:rtl/>
        </w:rPr>
        <w:t>المحارب</w:t>
      </w:r>
      <w:bookmarkEnd w:id="659"/>
      <w:bookmarkEnd w:id="660"/>
      <w:bookmarkEnd w:id="661"/>
      <w:r>
        <w:rPr>
          <w:rtl/>
        </w:rPr>
        <w:t xml:space="preserve"> </w:t>
      </w:r>
    </w:p>
    <w:p w:rsidR="002B1751" w:rsidRDefault="002B1751" w:rsidP="002B1751">
      <w:pPr>
        <w:pStyle w:val="Heading2Center"/>
        <w:rPr>
          <w:rtl/>
        </w:rPr>
      </w:pPr>
      <w:bookmarkStart w:id="662" w:name="_Toc309716584"/>
      <w:bookmarkStart w:id="663" w:name="_Toc380648305"/>
      <w:bookmarkStart w:id="664" w:name="_Toc189237796"/>
      <w:r>
        <w:rPr>
          <w:rtl/>
        </w:rPr>
        <w:t xml:space="preserve">1 - باب أقسام </w:t>
      </w:r>
      <w:r w:rsidR="008A0507">
        <w:rPr>
          <w:rtl/>
        </w:rPr>
        <w:t>حد</w:t>
      </w:r>
      <w:r>
        <w:rPr>
          <w:rtl/>
        </w:rPr>
        <w:t>ودها وأحكامها</w:t>
      </w:r>
      <w:bookmarkEnd w:id="662"/>
      <w:bookmarkEnd w:id="663"/>
      <w:bookmarkEnd w:id="664"/>
      <w:r>
        <w:rPr>
          <w:rtl/>
        </w:rPr>
        <w:t xml:space="preserve"> </w:t>
      </w:r>
    </w:p>
    <w:p w:rsidR="002B1751" w:rsidRDefault="002B1751" w:rsidP="00F01D33">
      <w:pPr>
        <w:pStyle w:val="libNormal"/>
        <w:rPr>
          <w:rtl/>
        </w:rPr>
      </w:pPr>
      <w:r w:rsidRPr="00035E93">
        <w:rPr>
          <w:rStyle w:val="libNormalChar"/>
          <w:rtl/>
        </w:rPr>
        <w:t>[ 34831 ]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محبوب عن أبي </w:t>
      </w:r>
      <w:r w:rsidR="001F501A">
        <w:rPr>
          <w:rtl/>
        </w:rPr>
        <w:t>أيّوب</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شهر السلاح في مصر من الأمصار فعقر اقتص</w:t>
      </w:r>
      <w:r w:rsidR="008A0507">
        <w:rPr>
          <w:rFonts w:hint="cs"/>
          <w:rtl/>
        </w:rPr>
        <w:t>ّ</w:t>
      </w:r>
      <w:r>
        <w:rPr>
          <w:rtl/>
        </w:rPr>
        <w:t xml:space="preserve"> منه ونفي من تلك البلد، ومن شهر السلاح </w:t>
      </w:r>
      <w:r w:rsidRPr="00035E93">
        <w:rPr>
          <w:rStyle w:val="libNormalChar"/>
          <w:rtl/>
        </w:rPr>
        <w:t xml:space="preserve">( </w:t>
      </w:r>
      <w:r>
        <w:rPr>
          <w:rtl/>
        </w:rPr>
        <w:t>في مصر من</w:t>
      </w:r>
      <w:r w:rsidRPr="00035E93">
        <w:rPr>
          <w:rStyle w:val="libNormalChar"/>
          <w:rtl/>
        </w:rPr>
        <w:t xml:space="preserve"> )</w:t>
      </w:r>
      <w:r>
        <w:rPr>
          <w:rtl/>
        </w:rPr>
        <w:t xml:space="preserve"> </w:t>
      </w:r>
      <w:r w:rsidRPr="008A1A51">
        <w:rPr>
          <w:rStyle w:val="libFootnotenumChar"/>
          <w:rtl/>
        </w:rPr>
        <w:t>(1)</w:t>
      </w:r>
      <w:r>
        <w:rPr>
          <w:rtl/>
        </w:rPr>
        <w:t xml:space="preserve"> الأمصار وضرب وعقر وأخذ المال ولم يقتل فهو محارب، فجزاؤه جزاء المحارب، وأمره إلى الإمام إن شاء قتله وصلبه، وإن شاء قطع يده ورجله، قال</w:t>
      </w:r>
      <w:r w:rsidR="00F01D33">
        <w:rPr>
          <w:rtl/>
        </w:rPr>
        <w:t>:</w:t>
      </w:r>
      <w:r>
        <w:rPr>
          <w:rtl/>
        </w:rPr>
        <w:t xml:space="preserve"> وإن ضرب وقتل وأخذ المال فعلى الإمام أن يقطع يده اليمنى بالسرقة ثم</w:t>
      </w:r>
      <w:r w:rsidR="008A0507">
        <w:rPr>
          <w:rFonts w:hint="cs"/>
          <w:rtl/>
        </w:rPr>
        <w:t>َّ</w:t>
      </w:r>
      <w:r>
        <w:rPr>
          <w:rtl/>
        </w:rPr>
        <w:t xml:space="preserve"> يدفعه إلى أولياء المقتول فيتبعونه بالمال ثم</w:t>
      </w:r>
      <w:r w:rsidR="008A0507">
        <w:rPr>
          <w:rFonts w:hint="cs"/>
          <w:rtl/>
        </w:rPr>
        <w:t>َّ</w:t>
      </w:r>
      <w:r>
        <w:rPr>
          <w:rtl/>
        </w:rPr>
        <w:t xml:space="preserve"> يقتلونه. </w:t>
      </w:r>
    </w:p>
    <w:p w:rsidR="002B1751" w:rsidRDefault="002B1751" w:rsidP="008A1A51">
      <w:pPr>
        <w:pStyle w:val="libNormal"/>
        <w:rPr>
          <w:rtl/>
        </w:rPr>
      </w:pPr>
      <w:r>
        <w:rPr>
          <w:rtl/>
        </w:rPr>
        <w:t>قال</w:t>
      </w:r>
      <w:r w:rsidR="00F01D33">
        <w:rPr>
          <w:rtl/>
        </w:rPr>
        <w:t>:</w:t>
      </w:r>
      <w:r>
        <w:rPr>
          <w:rtl/>
        </w:rPr>
        <w:t xml:space="preserve"> فقال له أبو عبيدة</w:t>
      </w:r>
      <w:r w:rsidR="00F01D33">
        <w:rPr>
          <w:rtl/>
        </w:rPr>
        <w:t>:</w:t>
      </w:r>
      <w:r>
        <w:rPr>
          <w:rtl/>
        </w:rPr>
        <w:t xml:space="preserve"> أرأيت إن عفا عنه أولياء المقتول؟ قال</w:t>
      </w:r>
      <w:r w:rsidR="00F01D33">
        <w:rPr>
          <w:rtl/>
        </w:rPr>
        <w:t>:</w:t>
      </w:r>
      <w:r>
        <w:rPr>
          <w:rtl/>
        </w:rPr>
        <w:t xml:space="preserve"> فقال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 عفوا عنه كان على الإ</w:t>
      </w:r>
      <w:r w:rsidR="008A0507">
        <w:rPr>
          <w:rFonts w:hint="cs"/>
          <w:rtl/>
        </w:rPr>
        <w:t>ِ</w:t>
      </w:r>
      <w:r>
        <w:rPr>
          <w:rtl/>
        </w:rPr>
        <w:t>مام أن يقتله ل</w:t>
      </w:r>
      <w:r w:rsidR="006079CC">
        <w:rPr>
          <w:rtl/>
        </w:rPr>
        <w:t xml:space="preserve">أنّه </w:t>
      </w:r>
      <w:r>
        <w:rPr>
          <w:rtl/>
        </w:rPr>
        <w:t xml:space="preserve">قد حارب وقتل وسرق. </w:t>
      </w:r>
    </w:p>
    <w:p w:rsidR="002B1751" w:rsidRDefault="002B1751" w:rsidP="008A1A51">
      <w:pPr>
        <w:pStyle w:val="libNormal"/>
        <w:rPr>
          <w:rtl/>
        </w:rPr>
      </w:pPr>
      <w:r>
        <w:rPr>
          <w:rtl/>
        </w:rPr>
        <w:t>قال</w:t>
      </w:r>
      <w:r w:rsidR="00F01D33">
        <w:rPr>
          <w:rtl/>
        </w:rPr>
        <w:t>:</w:t>
      </w:r>
      <w:r>
        <w:rPr>
          <w:rtl/>
        </w:rPr>
        <w:t xml:space="preserve"> فقال أبو عبيدة</w:t>
      </w:r>
      <w:r w:rsidR="00F01D33">
        <w:rPr>
          <w:rtl/>
        </w:rPr>
        <w:t>:</w:t>
      </w:r>
      <w:r>
        <w:rPr>
          <w:rtl/>
        </w:rPr>
        <w:t xml:space="preserve"> أرأيت إن أراد أولياء المقتول أن يأخذوا منه الدية ويدعونه، ألهم ذلك؟ قال</w:t>
      </w:r>
      <w:r w:rsidR="00F01D33">
        <w:rPr>
          <w:rtl/>
        </w:rPr>
        <w:t>:</w:t>
      </w:r>
      <w:r>
        <w:rPr>
          <w:rtl/>
        </w:rPr>
        <w:t xml:space="preserve"> لا، عليه القتل. </w:t>
      </w:r>
    </w:p>
    <w:p w:rsidR="002B1751" w:rsidRDefault="00C4707E" w:rsidP="00C4707E">
      <w:pPr>
        <w:pStyle w:val="libLine"/>
        <w:rPr>
          <w:rtl/>
        </w:rPr>
      </w:pPr>
      <w:r>
        <w:rPr>
          <w:rtl/>
        </w:rPr>
        <w:t>____________________</w:t>
      </w:r>
    </w:p>
    <w:p w:rsidR="002B1751" w:rsidRDefault="002B1751" w:rsidP="008A0507">
      <w:pPr>
        <w:pStyle w:val="libFootnoteCenterBold"/>
        <w:rPr>
          <w:rtl/>
        </w:rPr>
      </w:pPr>
      <w:r>
        <w:rPr>
          <w:rtl/>
        </w:rPr>
        <w:t xml:space="preserve">أبواب </w:t>
      </w:r>
      <w:r w:rsidR="008A0507">
        <w:rPr>
          <w:rtl/>
        </w:rPr>
        <w:t>حد</w:t>
      </w:r>
      <w:r w:rsidR="001F501A">
        <w:rPr>
          <w:rtl/>
        </w:rPr>
        <w:t xml:space="preserve"> </w:t>
      </w:r>
      <w:r>
        <w:rPr>
          <w:rtl/>
        </w:rPr>
        <w:t xml:space="preserve">المحارب </w:t>
      </w:r>
    </w:p>
    <w:p w:rsidR="002B1751" w:rsidRDefault="002B1751" w:rsidP="008A0507">
      <w:pPr>
        <w:pStyle w:val="libFootnoteCenterBold"/>
        <w:rPr>
          <w:rtl/>
        </w:rPr>
      </w:pPr>
      <w:r>
        <w:rPr>
          <w:rtl/>
        </w:rPr>
        <w:t xml:space="preserve">الباب 1 </w:t>
      </w:r>
    </w:p>
    <w:p w:rsidR="002B1751" w:rsidRDefault="002B1751" w:rsidP="008A0507">
      <w:pPr>
        <w:pStyle w:val="libFootnoteCenterBold"/>
        <w:rPr>
          <w:rtl/>
        </w:rPr>
      </w:pPr>
      <w:r>
        <w:rPr>
          <w:rtl/>
        </w:rPr>
        <w:t xml:space="preserve">فيه 11 </w:t>
      </w:r>
      <w:r w:rsidR="00396709">
        <w:rPr>
          <w:rtl/>
        </w:rPr>
        <w:t xml:space="preserve">حديث </w:t>
      </w:r>
    </w:p>
    <w:p w:rsidR="002B1751" w:rsidRDefault="002B1751" w:rsidP="00577EAF">
      <w:pPr>
        <w:pStyle w:val="libFootnote0"/>
        <w:rPr>
          <w:rtl/>
        </w:rPr>
      </w:pPr>
      <w:r>
        <w:rPr>
          <w:rtl/>
        </w:rPr>
        <w:t>1 - الكافي 7</w:t>
      </w:r>
      <w:r w:rsidR="00F01D33">
        <w:rPr>
          <w:rtl/>
        </w:rPr>
        <w:t>:</w:t>
      </w:r>
      <w:r>
        <w:rPr>
          <w:rtl/>
        </w:rPr>
        <w:t xml:space="preserve"> 248 </w:t>
      </w:r>
      <w:r w:rsidR="00035E93">
        <w:rPr>
          <w:rtl/>
        </w:rPr>
        <w:t>/</w:t>
      </w:r>
      <w:r>
        <w:rPr>
          <w:rtl/>
        </w:rPr>
        <w:t xml:space="preserve"> 12. </w:t>
      </w:r>
    </w:p>
    <w:p w:rsidR="002B1751" w:rsidRPr="004B6A9F" w:rsidRDefault="002B1751" w:rsidP="00577EAF">
      <w:pPr>
        <w:pStyle w:val="libFootnote0"/>
        <w:rPr>
          <w:rtl/>
        </w:rPr>
      </w:pPr>
      <w:r w:rsidRPr="008A0507">
        <w:rPr>
          <w:rtl/>
        </w:rPr>
        <w:t>(1) في التهذيب</w:t>
      </w:r>
      <w:r w:rsidR="00F01D33" w:rsidRPr="008A0507">
        <w:rPr>
          <w:rtl/>
        </w:rPr>
        <w:t>:</w:t>
      </w:r>
      <w:r w:rsidRPr="008A0507">
        <w:rPr>
          <w:rtl/>
        </w:rPr>
        <w:t xml:space="preserve"> في غير ( هامش المخطوط )، وكذلك</w:t>
      </w:r>
      <w:r w:rsidRPr="004B6A9F">
        <w:rPr>
          <w:rtl/>
        </w:rPr>
        <w:t xml:space="preserve"> المصدر</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0346F2">
      <w:pPr>
        <w:pStyle w:val="libNormal"/>
        <w:rPr>
          <w:rtl/>
        </w:rPr>
      </w:pPr>
      <w:r>
        <w:rPr>
          <w:rtl/>
        </w:rPr>
        <w:lastRenderedPageBreak/>
        <w:t xml:space="preserve">ورواه الشيخ بإسناده عن أحمد بن </w:t>
      </w:r>
      <w:r w:rsidR="006079CC">
        <w:rPr>
          <w:rtl/>
        </w:rPr>
        <w:t xml:space="preserve">محمّد </w:t>
      </w:r>
      <w:r>
        <w:rPr>
          <w:rtl/>
        </w:rPr>
        <w:t xml:space="preserve">نحوه </w:t>
      </w:r>
      <w:r w:rsidRPr="008A1A51">
        <w:rPr>
          <w:rStyle w:val="libFootnotenumChar"/>
          <w:rtl/>
        </w:rPr>
        <w:t>(</w:t>
      </w:r>
      <w:r w:rsidR="000346F2">
        <w:rPr>
          <w:rStyle w:val="libFootnotenumChar"/>
          <w:rFonts w:hint="cs"/>
          <w:rtl/>
        </w:rPr>
        <w:t>1</w:t>
      </w:r>
      <w:r w:rsidRPr="008A1A51">
        <w:rPr>
          <w:rStyle w:val="libFootnotenumChar"/>
          <w:rtl/>
        </w:rPr>
        <w:t>)</w:t>
      </w:r>
      <w:r>
        <w:rPr>
          <w:rtl/>
        </w:rPr>
        <w:t xml:space="preserve">. </w:t>
      </w:r>
    </w:p>
    <w:p w:rsidR="002B1751" w:rsidRDefault="002B1751" w:rsidP="000346F2">
      <w:pPr>
        <w:pStyle w:val="libNormal"/>
        <w:rPr>
          <w:rtl/>
        </w:rPr>
      </w:pPr>
      <w:r w:rsidRPr="00035E93">
        <w:rPr>
          <w:rStyle w:val="libNormalChar"/>
          <w:rtl/>
        </w:rPr>
        <w:t>[ 34832 ]</w:t>
      </w:r>
      <w:r>
        <w:rPr>
          <w:rtl/>
        </w:rPr>
        <w:t xml:space="preserve"> 2 - وعن </w:t>
      </w:r>
      <w:r w:rsidR="008A0507">
        <w:rPr>
          <w:rtl/>
        </w:rPr>
        <w:t>علي</w:t>
      </w:r>
      <w:r w:rsidR="006079CC">
        <w:rPr>
          <w:rtl/>
        </w:rPr>
        <w:t xml:space="preserve"> </w:t>
      </w:r>
      <w:r>
        <w:rPr>
          <w:rtl/>
        </w:rPr>
        <w:t xml:space="preserve">بن إبراهيم، عن </w:t>
      </w:r>
      <w:r w:rsidR="006079CC">
        <w:rPr>
          <w:rtl/>
        </w:rPr>
        <w:t xml:space="preserve">محمّد </w:t>
      </w:r>
      <w:r>
        <w:rPr>
          <w:rtl/>
        </w:rPr>
        <w:t>بن عيسى، عن يونس، عن يحيى الحلبي، عن بريد بن معاوية،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قول الله </w:t>
      </w:r>
      <w:r w:rsidR="006079CC">
        <w:rPr>
          <w:rtl/>
        </w:rPr>
        <w:t>عزَّ وجلَّ</w:t>
      </w:r>
      <w:r w:rsidR="00F01D33">
        <w:rPr>
          <w:rtl/>
        </w:rPr>
        <w:t>:</w:t>
      </w:r>
      <w:r>
        <w:rPr>
          <w:rtl/>
        </w:rPr>
        <w:t xml:space="preserve"> </w:t>
      </w:r>
      <w:r w:rsidRPr="00954FC1">
        <w:rPr>
          <w:rStyle w:val="libAlaemChar"/>
          <w:rtl/>
        </w:rPr>
        <w:t>(</w:t>
      </w:r>
      <w:r w:rsidRPr="00035E93">
        <w:rPr>
          <w:rStyle w:val="libNormalChar"/>
          <w:rtl/>
        </w:rPr>
        <w:t xml:space="preserve"> </w:t>
      </w:r>
      <w:r w:rsidRPr="00BF2157">
        <w:rPr>
          <w:rStyle w:val="libAieChar"/>
          <w:rtl/>
        </w:rPr>
        <w:t>إن</w:t>
      </w:r>
      <w:r w:rsidR="00954FC1">
        <w:rPr>
          <w:rStyle w:val="libAieChar"/>
          <w:rFonts w:hint="cs"/>
          <w:rtl/>
        </w:rPr>
        <w:t>ّ</w:t>
      </w:r>
      <w:r w:rsidRPr="00BF2157">
        <w:rPr>
          <w:rStyle w:val="libAieChar"/>
          <w:rtl/>
        </w:rPr>
        <w:t>ما جزاء ال</w:t>
      </w:r>
      <w:r w:rsidR="00954FC1">
        <w:rPr>
          <w:rStyle w:val="libAieChar"/>
          <w:rFonts w:hint="cs"/>
          <w:rtl/>
        </w:rPr>
        <w:t>ّ</w:t>
      </w:r>
      <w:r w:rsidRPr="00BF2157">
        <w:rPr>
          <w:rStyle w:val="libAieChar"/>
          <w:rtl/>
        </w:rPr>
        <w:t>ذين يحاربون الله ورسوله</w:t>
      </w:r>
      <w:r w:rsidRPr="00035E93">
        <w:rPr>
          <w:rStyle w:val="libNormalChar"/>
          <w:rtl/>
        </w:rPr>
        <w:t xml:space="preserve"> </w:t>
      </w:r>
      <w:r w:rsidRPr="00954FC1">
        <w:rPr>
          <w:rStyle w:val="libAlaemChar"/>
          <w:rtl/>
        </w:rPr>
        <w:t>)</w:t>
      </w:r>
      <w:r>
        <w:rPr>
          <w:rtl/>
        </w:rPr>
        <w:t xml:space="preserve"> </w:t>
      </w:r>
      <w:r w:rsidRPr="008A1A51">
        <w:rPr>
          <w:rStyle w:val="libFootnotenumChar"/>
          <w:rtl/>
        </w:rPr>
        <w:t>(</w:t>
      </w:r>
      <w:r w:rsidR="000346F2">
        <w:rPr>
          <w:rStyle w:val="libFootnotenumChar"/>
          <w:rFonts w:hint="cs"/>
          <w:rtl/>
        </w:rPr>
        <w:t>2</w:t>
      </w:r>
      <w:r w:rsidRPr="008A1A51">
        <w:rPr>
          <w:rStyle w:val="libFootnotenumChar"/>
          <w:rtl/>
        </w:rPr>
        <w:t>)</w:t>
      </w:r>
      <w:r>
        <w:rPr>
          <w:rtl/>
        </w:rPr>
        <w:t>؟ قال</w:t>
      </w:r>
      <w:r w:rsidR="00F01D33">
        <w:rPr>
          <w:rtl/>
        </w:rPr>
        <w:t>:</w:t>
      </w:r>
      <w:r>
        <w:rPr>
          <w:rtl/>
        </w:rPr>
        <w:t xml:space="preserve"> ذلك إلى الإ</w:t>
      </w:r>
      <w:r w:rsidR="00954FC1">
        <w:rPr>
          <w:rFonts w:hint="cs"/>
          <w:rtl/>
        </w:rPr>
        <w:t>ِ</w:t>
      </w:r>
      <w:r>
        <w:rPr>
          <w:rtl/>
        </w:rPr>
        <w:t>مام يفعل ما شاء، قلت</w:t>
      </w:r>
      <w:r w:rsidR="00F01D33">
        <w:rPr>
          <w:rtl/>
        </w:rPr>
        <w:t>:</w:t>
      </w:r>
      <w:r>
        <w:rPr>
          <w:rtl/>
        </w:rPr>
        <w:t xml:space="preserve"> فمفو</w:t>
      </w:r>
      <w:r w:rsidR="00954FC1">
        <w:rPr>
          <w:rFonts w:hint="cs"/>
          <w:rtl/>
        </w:rPr>
        <w:t>َّ</w:t>
      </w:r>
      <w:r>
        <w:rPr>
          <w:rtl/>
        </w:rPr>
        <w:t>ض ذلك إليه؟ قال</w:t>
      </w:r>
      <w:r w:rsidR="00F01D33">
        <w:rPr>
          <w:rtl/>
        </w:rPr>
        <w:t>:</w:t>
      </w:r>
      <w:r>
        <w:rPr>
          <w:rtl/>
        </w:rPr>
        <w:t xml:space="preserve"> لا، ولكن نحو الجناية. </w:t>
      </w:r>
    </w:p>
    <w:p w:rsidR="002B1751" w:rsidRDefault="002B1751" w:rsidP="000346F2">
      <w:pPr>
        <w:pStyle w:val="libNormal"/>
        <w:rPr>
          <w:rtl/>
        </w:rPr>
      </w:pPr>
      <w:r>
        <w:rPr>
          <w:rtl/>
        </w:rPr>
        <w:t xml:space="preserve">ورواه الشيخ بإسناده عن يونس مثله </w:t>
      </w:r>
      <w:r w:rsidRPr="008A1A51">
        <w:rPr>
          <w:rStyle w:val="libFootnotenumChar"/>
          <w:rtl/>
        </w:rPr>
        <w:t>(</w:t>
      </w:r>
      <w:r w:rsidR="000346F2">
        <w:rPr>
          <w:rStyle w:val="libFootnotenumChar"/>
          <w:rFonts w:hint="cs"/>
          <w:rtl/>
        </w:rPr>
        <w:t>3</w:t>
      </w:r>
      <w:r w:rsidRPr="008A1A51">
        <w:rPr>
          <w:rStyle w:val="libFootnotenumChar"/>
          <w:rtl/>
        </w:rPr>
        <w:t>)</w:t>
      </w:r>
      <w:r>
        <w:rPr>
          <w:rtl/>
        </w:rPr>
        <w:t xml:space="preserve">. </w:t>
      </w:r>
    </w:p>
    <w:p w:rsidR="002B1751" w:rsidRDefault="002B1751" w:rsidP="000346F2">
      <w:pPr>
        <w:pStyle w:val="libNormal"/>
        <w:rPr>
          <w:rtl/>
        </w:rPr>
      </w:pPr>
      <w:r w:rsidRPr="00035E93">
        <w:rPr>
          <w:rStyle w:val="libNormalChar"/>
          <w:rtl/>
        </w:rPr>
        <w:t>[ 34833 ]</w:t>
      </w:r>
      <w:r>
        <w:rPr>
          <w:rtl/>
        </w:rPr>
        <w:t xml:space="preserve"> 3 - وعنه، عن أبيه، عن ابن أبي عمير، عن جميل بن </w:t>
      </w:r>
      <w:r w:rsidR="000014EE">
        <w:rPr>
          <w:rtl/>
        </w:rPr>
        <w:t>درّاج</w:t>
      </w:r>
      <w:r>
        <w:rPr>
          <w:rtl/>
        </w:rPr>
        <w:t xml:space="preserve">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قول الله </w:t>
      </w:r>
      <w:r w:rsidR="006079CC">
        <w:rPr>
          <w:rtl/>
        </w:rPr>
        <w:t>عزَّ وجلَّ</w:t>
      </w:r>
      <w:r w:rsidR="00F01D33">
        <w:rPr>
          <w:rtl/>
        </w:rPr>
        <w:t>:</w:t>
      </w:r>
      <w:r>
        <w:rPr>
          <w:rtl/>
        </w:rPr>
        <w:t xml:space="preserve"> </w:t>
      </w:r>
      <w:r w:rsidR="00954FC1" w:rsidRPr="00954FC1">
        <w:rPr>
          <w:rStyle w:val="libAlaemChar"/>
          <w:rtl/>
        </w:rPr>
        <w:t>(</w:t>
      </w:r>
      <w:r w:rsidRPr="00035E93">
        <w:rPr>
          <w:rStyle w:val="libNormalChar"/>
          <w:rtl/>
        </w:rPr>
        <w:t xml:space="preserve"> </w:t>
      </w:r>
      <w:r w:rsidRPr="00BF2157">
        <w:rPr>
          <w:rStyle w:val="libAieChar"/>
          <w:rtl/>
        </w:rPr>
        <w:t>إن</w:t>
      </w:r>
      <w:r w:rsidR="00954FC1">
        <w:rPr>
          <w:rStyle w:val="libAieChar"/>
          <w:rFonts w:hint="cs"/>
          <w:rtl/>
        </w:rPr>
        <w:t>ّ</w:t>
      </w:r>
      <w:r w:rsidRPr="00BF2157">
        <w:rPr>
          <w:rStyle w:val="libAieChar"/>
          <w:rtl/>
        </w:rPr>
        <w:t>ما جزاء ال</w:t>
      </w:r>
      <w:r w:rsidR="00954FC1">
        <w:rPr>
          <w:rStyle w:val="libAieChar"/>
          <w:rFonts w:hint="cs"/>
          <w:rtl/>
        </w:rPr>
        <w:t>ّ</w:t>
      </w:r>
      <w:r w:rsidRPr="00BF2157">
        <w:rPr>
          <w:rStyle w:val="libAieChar"/>
          <w:rtl/>
        </w:rPr>
        <w:t>ذين يحاربون الله ورسوله ويسعون في الارض فسادا</w:t>
      </w:r>
      <w:r w:rsidR="00954FC1">
        <w:rPr>
          <w:rStyle w:val="libAieChar"/>
          <w:rFonts w:hint="cs"/>
          <w:rtl/>
        </w:rPr>
        <w:t>ً</w:t>
      </w:r>
      <w:r w:rsidRPr="00BF2157">
        <w:rPr>
          <w:rStyle w:val="libAieChar"/>
          <w:rtl/>
        </w:rPr>
        <w:t xml:space="preserve"> أن يقتلوا أو يصل</w:t>
      </w:r>
      <w:r w:rsidR="00954FC1">
        <w:rPr>
          <w:rStyle w:val="libAieChar"/>
          <w:rFonts w:hint="cs"/>
          <w:rtl/>
        </w:rPr>
        <w:t>ّ</w:t>
      </w:r>
      <w:r w:rsidRPr="00BF2157">
        <w:rPr>
          <w:rStyle w:val="libAieChar"/>
          <w:rtl/>
        </w:rPr>
        <w:t>بوا أو تقط</w:t>
      </w:r>
      <w:r w:rsidR="00954FC1">
        <w:rPr>
          <w:rStyle w:val="libAieChar"/>
          <w:rFonts w:hint="cs"/>
          <w:rtl/>
        </w:rPr>
        <w:t>ّ</w:t>
      </w:r>
      <w:r w:rsidRPr="00BF2157">
        <w:rPr>
          <w:rStyle w:val="libAieChar"/>
          <w:rtl/>
        </w:rPr>
        <w:t>ع أيديهم</w:t>
      </w:r>
      <w:r w:rsidRPr="00035E93">
        <w:rPr>
          <w:rStyle w:val="libNormalChar"/>
          <w:rtl/>
        </w:rPr>
        <w:t xml:space="preserve"> </w:t>
      </w:r>
      <w:r w:rsidR="00954FC1" w:rsidRPr="00954FC1">
        <w:rPr>
          <w:rStyle w:val="libAlaemChar"/>
          <w:rtl/>
        </w:rPr>
        <w:t>)</w:t>
      </w:r>
      <w:r>
        <w:rPr>
          <w:rtl/>
        </w:rPr>
        <w:t xml:space="preserve"> </w:t>
      </w:r>
      <w:r w:rsidRPr="008A1A51">
        <w:rPr>
          <w:rStyle w:val="libFootnotenumChar"/>
          <w:rtl/>
        </w:rPr>
        <w:t>(</w:t>
      </w:r>
      <w:r w:rsidR="000346F2">
        <w:rPr>
          <w:rStyle w:val="libFootnotenumChar"/>
          <w:rFonts w:hint="cs"/>
          <w:rtl/>
        </w:rPr>
        <w:t>4</w:t>
      </w:r>
      <w:r w:rsidRPr="008A1A51">
        <w:rPr>
          <w:rStyle w:val="libFootnotenumChar"/>
          <w:rtl/>
        </w:rPr>
        <w:t>)</w:t>
      </w:r>
      <w:r>
        <w:rPr>
          <w:rtl/>
        </w:rPr>
        <w:t xml:space="preserve"> إلى آخر الآية، أي</w:t>
      </w:r>
      <w:r w:rsidR="00954FC1">
        <w:rPr>
          <w:rFonts w:hint="cs"/>
          <w:rtl/>
        </w:rPr>
        <w:t>ّ</w:t>
      </w:r>
      <w:r>
        <w:rPr>
          <w:rtl/>
        </w:rPr>
        <w:t xml:space="preserve"> شيء عليه من هذه </w:t>
      </w:r>
      <w:r w:rsidR="001F501A">
        <w:rPr>
          <w:rtl/>
        </w:rPr>
        <w:t>ال</w:t>
      </w:r>
      <w:r w:rsidR="00DF34D2">
        <w:rPr>
          <w:rtl/>
        </w:rPr>
        <w:t xml:space="preserve">حدود </w:t>
      </w:r>
      <w:r>
        <w:rPr>
          <w:rtl/>
        </w:rPr>
        <w:t>ال</w:t>
      </w:r>
      <w:r w:rsidR="00954FC1">
        <w:rPr>
          <w:rFonts w:hint="cs"/>
          <w:rtl/>
        </w:rPr>
        <w:t>ّ</w:t>
      </w:r>
      <w:r>
        <w:rPr>
          <w:rtl/>
        </w:rPr>
        <w:t>تي سم</w:t>
      </w:r>
      <w:r w:rsidR="00954FC1">
        <w:rPr>
          <w:rFonts w:hint="cs"/>
          <w:rtl/>
        </w:rPr>
        <w:t>ّ</w:t>
      </w:r>
      <w:r>
        <w:rPr>
          <w:rtl/>
        </w:rPr>
        <w:t xml:space="preserve">ى الله </w:t>
      </w:r>
      <w:r w:rsidR="006079CC">
        <w:rPr>
          <w:rtl/>
        </w:rPr>
        <w:t>عزَّ وجلَّ</w:t>
      </w:r>
      <w:r>
        <w:rPr>
          <w:rtl/>
        </w:rPr>
        <w:t>؟ قال</w:t>
      </w:r>
      <w:r w:rsidR="00F01D33">
        <w:rPr>
          <w:rtl/>
        </w:rPr>
        <w:t>:</w:t>
      </w:r>
      <w:r>
        <w:rPr>
          <w:rtl/>
        </w:rPr>
        <w:t xml:space="preserve"> ذلك إلى الإ</w:t>
      </w:r>
      <w:r w:rsidR="000346F2">
        <w:rPr>
          <w:rFonts w:hint="cs"/>
          <w:rtl/>
        </w:rPr>
        <w:t>ِ</w:t>
      </w:r>
      <w:r>
        <w:rPr>
          <w:rtl/>
        </w:rPr>
        <w:t>مام إن شاء قطع وإن شاء نفى، وإن شاء صلب، وإن شاء قتل، قلت</w:t>
      </w:r>
      <w:r w:rsidR="00F01D33">
        <w:rPr>
          <w:rtl/>
        </w:rPr>
        <w:t>:</w:t>
      </w:r>
      <w:r>
        <w:rPr>
          <w:rtl/>
        </w:rPr>
        <w:t xml:space="preserve"> النفي إلى أين؟ قال </w:t>
      </w:r>
      <w:r w:rsidRPr="008A1A51">
        <w:rPr>
          <w:rStyle w:val="libFootnotenumChar"/>
          <w:rtl/>
        </w:rPr>
        <w:t>(</w:t>
      </w:r>
      <w:r w:rsidR="000346F2">
        <w:rPr>
          <w:rStyle w:val="libFootnotenumChar"/>
          <w:rFonts w:hint="cs"/>
          <w:rtl/>
        </w:rPr>
        <w:t>5</w:t>
      </w:r>
      <w:r w:rsidRPr="008A1A51">
        <w:rPr>
          <w:rStyle w:val="libFootnotenumChar"/>
          <w:rtl/>
        </w:rPr>
        <w:t>)</w:t>
      </w:r>
      <w:r w:rsidR="00F01D33">
        <w:rPr>
          <w:rtl/>
        </w:rPr>
        <w:t>:</w:t>
      </w:r>
      <w:r>
        <w:rPr>
          <w:rtl/>
        </w:rPr>
        <w:t xml:space="preserve"> من مصر إلى مصر آخر، وقال</w:t>
      </w:r>
      <w:r w:rsidR="00F01D33">
        <w:rPr>
          <w:rtl/>
        </w:rPr>
        <w:t>:</w:t>
      </w:r>
      <w:r>
        <w:rPr>
          <w:rtl/>
        </w:rPr>
        <w:t xml:space="preserve"> إن</w:t>
      </w:r>
      <w:r w:rsidR="000346F2">
        <w:rPr>
          <w:rFonts w:hint="cs"/>
          <w:rtl/>
        </w:rPr>
        <w:t>َّ</w:t>
      </w:r>
      <w:r>
        <w:rPr>
          <w:rtl/>
        </w:rPr>
        <w:t xml:space="preserve"> علي</w:t>
      </w:r>
      <w:r w:rsidR="000346F2">
        <w:rPr>
          <w:rFonts w:hint="cs"/>
          <w:rtl/>
        </w:rPr>
        <w:t>ّ</w:t>
      </w:r>
      <w:r>
        <w:rPr>
          <w:rtl/>
        </w:rPr>
        <w:t>ا</w:t>
      </w:r>
      <w:r w:rsidR="000346F2">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نفى رجلين من الكوفة إلى البصرة. </w:t>
      </w:r>
    </w:p>
    <w:p w:rsidR="002B1751" w:rsidRDefault="002B1751" w:rsidP="000346F2">
      <w:pPr>
        <w:pStyle w:val="libNormal"/>
        <w:rPr>
          <w:rtl/>
        </w:rPr>
      </w:pPr>
      <w:r>
        <w:rPr>
          <w:rtl/>
        </w:rPr>
        <w:t xml:space="preserve">ورواه الصدوق في </w:t>
      </w:r>
      <w:r w:rsidRPr="00035E93">
        <w:rPr>
          <w:rStyle w:val="libNormalChar"/>
          <w:rtl/>
        </w:rPr>
        <w:t xml:space="preserve">( </w:t>
      </w:r>
      <w:r>
        <w:rPr>
          <w:rtl/>
        </w:rPr>
        <w:t>المقنع</w:t>
      </w:r>
      <w:r w:rsidRPr="00035E93">
        <w:rPr>
          <w:rStyle w:val="libNormalChar"/>
          <w:rtl/>
        </w:rPr>
        <w:t xml:space="preserve"> )</w:t>
      </w:r>
      <w:r>
        <w:rPr>
          <w:rtl/>
        </w:rPr>
        <w:t xml:space="preserve"> مرسلا</w:t>
      </w:r>
      <w:r w:rsidR="000346F2">
        <w:rPr>
          <w:rFonts w:hint="cs"/>
          <w:rtl/>
        </w:rPr>
        <w:t>ً</w:t>
      </w:r>
      <w:r>
        <w:rPr>
          <w:rtl/>
        </w:rPr>
        <w:t xml:space="preserve"> </w:t>
      </w:r>
      <w:r w:rsidRPr="008A1A51">
        <w:rPr>
          <w:rStyle w:val="libFootnotenumChar"/>
          <w:rtl/>
        </w:rPr>
        <w:t>(</w:t>
      </w:r>
      <w:r w:rsidR="000346F2">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B6A9F" w:rsidRDefault="002B1751" w:rsidP="000346F2">
      <w:pPr>
        <w:pStyle w:val="libFootnote0"/>
        <w:rPr>
          <w:rtl/>
        </w:rPr>
      </w:pPr>
      <w:r w:rsidRPr="004B6A9F">
        <w:rPr>
          <w:rtl/>
        </w:rPr>
        <w:t>(</w:t>
      </w:r>
      <w:r w:rsidR="000346F2">
        <w:rPr>
          <w:rFonts w:hint="cs"/>
          <w:rtl/>
        </w:rPr>
        <w:t>1</w:t>
      </w:r>
      <w:r w:rsidRPr="004B6A9F">
        <w:rPr>
          <w:rtl/>
        </w:rPr>
        <w:t>) التهذيب 10</w:t>
      </w:r>
      <w:r w:rsidR="00F01D33">
        <w:rPr>
          <w:rtl/>
        </w:rPr>
        <w:t>:</w:t>
      </w:r>
      <w:r w:rsidRPr="004B6A9F">
        <w:rPr>
          <w:rtl/>
        </w:rPr>
        <w:t xml:space="preserve"> 132 </w:t>
      </w:r>
      <w:r w:rsidR="00035E93">
        <w:rPr>
          <w:rtl/>
        </w:rPr>
        <w:t>/</w:t>
      </w:r>
      <w:r w:rsidRPr="004B6A9F">
        <w:rPr>
          <w:rtl/>
        </w:rPr>
        <w:t xml:space="preserve"> 524</w:t>
      </w:r>
      <w:r>
        <w:rPr>
          <w:rtl/>
        </w:rPr>
        <w:t>،</w:t>
      </w:r>
      <w:r w:rsidRPr="004B6A9F">
        <w:rPr>
          <w:rtl/>
        </w:rPr>
        <w:t xml:space="preserve"> والاستبصار 4</w:t>
      </w:r>
      <w:r w:rsidR="00F01D33">
        <w:rPr>
          <w:rtl/>
        </w:rPr>
        <w:t>:</w:t>
      </w:r>
      <w:r w:rsidRPr="004B6A9F">
        <w:rPr>
          <w:rtl/>
        </w:rPr>
        <w:t xml:space="preserve"> 257 </w:t>
      </w:r>
      <w:r w:rsidR="00035E93">
        <w:rPr>
          <w:rtl/>
        </w:rPr>
        <w:t>/</w:t>
      </w:r>
      <w:r w:rsidRPr="004B6A9F">
        <w:rPr>
          <w:rtl/>
        </w:rPr>
        <w:t xml:space="preserve"> 972</w:t>
      </w:r>
      <w:r>
        <w:rPr>
          <w:rtl/>
        </w:rPr>
        <w:t>.</w:t>
      </w:r>
      <w:r w:rsidRPr="004B6A9F">
        <w:rPr>
          <w:rtl/>
        </w:rPr>
        <w:t xml:space="preserve"> </w:t>
      </w:r>
    </w:p>
    <w:p w:rsidR="002B1751" w:rsidRDefault="002B1751" w:rsidP="00577EAF">
      <w:pPr>
        <w:pStyle w:val="libFootnote0"/>
        <w:rPr>
          <w:rtl/>
        </w:rPr>
      </w:pPr>
      <w:r>
        <w:rPr>
          <w:rtl/>
        </w:rPr>
        <w:t>2 - الكافي 7</w:t>
      </w:r>
      <w:r w:rsidR="00F01D33">
        <w:rPr>
          <w:rtl/>
        </w:rPr>
        <w:t>:</w:t>
      </w:r>
      <w:r>
        <w:rPr>
          <w:rtl/>
        </w:rPr>
        <w:t xml:space="preserve"> 246 </w:t>
      </w:r>
      <w:r w:rsidR="00035E93">
        <w:rPr>
          <w:rtl/>
        </w:rPr>
        <w:t>/</w:t>
      </w:r>
      <w:r>
        <w:rPr>
          <w:rtl/>
        </w:rPr>
        <w:t xml:space="preserve"> 5. </w:t>
      </w:r>
    </w:p>
    <w:p w:rsidR="002B1751" w:rsidRPr="004B6A9F" w:rsidRDefault="002B1751" w:rsidP="000346F2">
      <w:pPr>
        <w:pStyle w:val="libFootnote0"/>
        <w:rPr>
          <w:rtl/>
        </w:rPr>
      </w:pPr>
      <w:r w:rsidRPr="004B6A9F">
        <w:rPr>
          <w:rtl/>
        </w:rPr>
        <w:t>(</w:t>
      </w:r>
      <w:r w:rsidR="000346F2">
        <w:rPr>
          <w:rFonts w:hint="cs"/>
          <w:rtl/>
        </w:rPr>
        <w:t>2</w:t>
      </w:r>
      <w:r w:rsidRPr="004B6A9F">
        <w:rPr>
          <w:rtl/>
        </w:rPr>
        <w:t>) المائدة 5</w:t>
      </w:r>
      <w:r w:rsidR="00F01D33">
        <w:rPr>
          <w:rtl/>
        </w:rPr>
        <w:t>:</w:t>
      </w:r>
      <w:r w:rsidRPr="004B6A9F">
        <w:rPr>
          <w:rtl/>
        </w:rPr>
        <w:t xml:space="preserve"> 33</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3</w:t>
      </w:r>
      <w:r w:rsidRPr="004B6A9F">
        <w:rPr>
          <w:rtl/>
        </w:rPr>
        <w:t>) التهذيب 10</w:t>
      </w:r>
      <w:r w:rsidR="00F01D33">
        <w:rPr>
          <w:rtl/>
        </w:rPr>
        <w:t>:</w:t>
      </w:r>
      <w:r w:rsidRPr="004B6A9F">
        <w:rPr>
          <w:rtl/>
        </w:rPr>
        <w:t xml:space="preserve"> 133 </w:t>
      </w:r>
      <w:r w:rsidR="00035E93">
        <w:rPr>
          <w:rtl/>
        </w:rPr>
        <w:t>/</w:t>
      </w:r>
      <w:r w:rsidRPr="004B6A9F">
        <w:rPr>
          <w:rtl/>
        </w:rPr>
        <w:t xml:space="preserve"> 529</w:t>
      </w:r>
      <w:r>
        <w:rPr>
          <w:rtl/>
        </w:rPr>
        <w:t>.</w:t>
      </w:r>
      <w:r w:rsidRPr="004B6A9F">
        <w:rPr>
          <w:rtl/>
        </w:rPr>
        <w:t xml:space="preserve"> </w:t>
      </w:r>
    </w:p>
    <w:p w:rsidR="002B1751" w:rsidRDefault="002B1751" w:rsidP="00577EAF">
      <w:pPr>
        <w:pStyle w:val="libFootnote0"/>
        <w:rPr>
          <w:rtl/>
        </w:rPr>
      </w:pPr>
      <w:r>
        <w:rPr>
          <w:rtl/>
        </w:rPr>
        <w:t>3 - الكافي 7</w:t>
      </w:r>
      <w:r w:rsidR="00F01D33">
        <w:rPr>
          <w:rtl/>
        </w:rPr>
        <w:t>:</w:t>
      </w:r>
      <w:r>
        <w:rPr>
          <w:rtl/>
        </w:rPr>
        <w:t xml:space="preserve"> 245 </w:t>
      </w:r>
      <w:r w:rsidR="00035E93">
        <w:rPr>
          <w:rtl/>
        </w:rPr>
        <w:t>/</w:t>
      </w:r>
      <w:r>
        <w:rPr>
          <w:rtl/>
        </w:rPr>
        <w:t xml:space="preserve"> 3. </w:t>
      </w:r>
    </w:p>
    <w:p w:rsidR="002B1751" w:rsidRPr="004B6A9F" w:rsidRDefault="002B1751" w:rsidP="000346F2">
      <w:pPr>
        <w:pStyle w:val="libFootnote0"/>
        <w:rPr>
          <w:rtl/>
        </w:rPr>
      </w:pPr>
      <w:r w:rsidRPr="004B6A9F">
        <w:rPr>
          <w:rtl/>
        </w:rPr>
        <w:t>(</w:t>
      </w:r>
      <w:r w:rsidR="000346F2">
        <w:rPr>
          <w:rFonts w:hint="cs"/>
          <w:rtl/>
        </w:rPr>
        <w:t>4</w:t>
      </w:r>
      <w:r w:rsidRPr="004B6A9F">
        <w:rPr>
          <w:rtl/>
        </w:rPr>
        <w:t>) المائدة 5</w:t>
      </w:r>
      <w:r w:rsidR="00F01D33">
        <w:rPr>
          <w:rtl/>
        </w:rPr>
        <w:t>:</w:t>
      </w:r>
      <w:r w:rsidRPr="004B6A9F">
        <w:rPr>
          <w:rtl/>
        </w:rPr>
        <w:t xml:space="preserve"> 33</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5</w:t>
      </w:r>
      <w:r w:rsidRPr="004B6A9F">
        <w:rPr>
          <w:rtl/>
        </w:rPr>
        <w:t>) في المصدر زيادة</w:t>
      </w:r>
      <w:r w:rsidR="00F01D33">
        <w:rPr>
          <w:rtl/>
        </w:rPr>
        <w:t>:</w:t>
      </w:r>
      <w:r w:rsidRPr="004B6A9F">
        <w:rPr>
          <w:rtl/>
        </w:rPr>
        <w:t xml:space="preserve"> ينفى</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6</w:t>
      </w:r>
      <w:r w:rsidRPr="004B6A9F">
        <w:rPr>
          <w:rtl/>
        </w:rPr>
        <w:t>) المقنع</w:t>
      </w:r>
      <w:r w:rsidR="00F01D33">
        <w:rPr>
          <w:rtl/>
        </w:rPr>
        <w:t>:</w:t>
      </w:r>
      <w:r w:rsidRPr="004B6A9F">
        <w:rPr>
          <w:rtl/>
        </w:rPr>
        <w:t xml:space="preserve"> 152</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0346F2">
      <w:pPr>
        <w:pStyle w:val="libNormal"/>
        <w:rPr>
          <w:rtl/>
        </w:rPr>
      </w:pPr>
      <w:r>
        <w:rPr>
          <w:rtl/>
        </w:rPr>
        <w:lastRenderedPageBreak/>
        <w:t>أقول</w:t>
      </w:r>
      <w:r w:rsidR="00F01D33">
        <w:rPr>
          <w:rtl/>
        </w:rPr>
        <w:t>:</w:t>
      </w:r>
      <w:r>
        <w:rPr>
          <w:rtl/>
        </w:rPr>
        <w:t xml:space="preserve"> يأتي وجهه </w:t>
      </w:r>
      <w:r w:rsidRPr="008A1A51">
        <w:rPr>
          <w:rStyle w:val="libFootnotenumChar"/>
          <w:rtl/>
        </w:rPr>
        <w:t>(</w:t>
      </w:r>
      <w:r w:rsidR="000346F2">
        <w:rPr>
          <w:rStyle w:val="libFootnotenumChar"/>
          <w:rFonts w:hint="cs"/>
          <w:rtl/>
        </w:rPr>
        <w:t>1</w:t>
      </w:r>
      <w:r w:rsidRPr="008A1A51">
        <w:rPr>
          <w:rStyle w:val="libFootnotenumChar"/>
          <w:rtl/>
        </w:rPr>
        <w:t>)</w:t>
      </w:r>
      <w:r>
        <w:rPr>
          <w:rtl/>
        </w:rPr>
        <w:t xml:space="preserve">. </w:t>
      </w:r>
    </w:p>
    <w:p w:rsidR="002B1751" w:rsidRDefault="002B1751" w:rsidP="000346F2">
      <w:pPr>
        <w:pStyle w:val="libNormal"/>
        <w:rPr>
          <w:rtl/>
        </w:rPr>
      </w:pPr>
      <w:r w:rsidRPr="00035E93">
        <w:rPr>
          <w:rStyle w:val="libNormalChar"/>
          <w:rtl/>
        </w:rPr>
        <w:t>[ 34834 ]</w:t>
      </w:r>
      <w:r>
        <w:rPr>
          <w:rtl/>
        </w:rPr>
        <w:t xml:space="preserve"> 4 - وعنه، عن أبيه، عن عمرو بن عثمان، عن عبيد الله المدائني، عن 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سئل عن قول الله عز وجل</w:t>
      </w:r>
      <w:r w:rsidR="00F01D33">
        <w:rPr>
          <w:rtl/>
        </w:rPr>
        <w:t>:</w:t>
      </w:r>
      <w:r>
        <w:rPr>
          <w:rtl/>
        </w:rPr>
        <w:t xml:space="preserve"> </w:t>
      </w:r>
      <w:r w:rsidR="000346F2" w:rsidRPr="00954FC1">
        <w:rPr>
          <w:rStyle w:val="libAlaemChar"/>
          <w:rtl/>
        </w:rPr>
        <w:t>(</w:t>
      </w:r>
      <w:r w:rsidRPr="00035E93">
        <w:rPr>
          <w:rStyle w:val="libNormalChar"/>
          <w:rtl/>
        </w:rPr>
        <w:t xml:space="preserve"> </w:t>
      </w:r>
      <w:r w:rsidRPr="00BF2157">
        <w:rPr>
          <w:rStyle w:val="libAieChar"/>
          <w:rtl/>
        </w:rPr>
        <w:t>إن</w:t>
      </w:r>
      <w:r w:rsidR="000346F2">
        <w:rPr>
          <w:rStyle w:val="libAieChar"/>
          <w:rFonts w:hint="cs"/>
          <w:rtl/>
        </w:rPr>
        <w:t>ّ</w:t>
      </w:r>
      <w:r w:rsidRPr="00BF2157">
        <w:rPr>
          <w:rStyle w:val="libAieChar"/>
          <w:rtl/>
        </w:rPr>
        <w:t>ما جزاء ال</w:t>
      </w:r>
      <w:r w:rsidR="000346F2">
        <w:rPr>
          <w:rStyle w:val="libAieChar"/>
          <w:rFonts w:hint="cs"/>
          <w:rtl/>
        </w:rPr>
        <w:t>ّ</w:t>
      </w:r>
      <w:r w:rsidRPr="00BF2157">
        <w:rPr>
          <w:rStyle w:val="libAieChar"/>
          <w:rtl/>
        </w:rPr>
        <w:t>ذين يحاربون الله ورسوله ويسعون في الأرض فسادا</w:t>
      </w:r>
      <w:r w:rsidR="000346F2">
        <w:rPr>
          <w:rStyle w:val="libAieChar"/>
          <w:rFonts w:hint="cs"/>
          <w:rtl/>
        </w:rPr>
        <w:t>ً</w:t>
      </w:r>
      <w:r w:rsidRPr="00035E93">
        <w:rPr>
          <w:rStyle w:val="libNormalChar"/>
          <w:rtl/>
        </w:rPr>
        <w:t xml:space="preserve"> </w:t>
      </w:r>
      <w:r w:rsidR="000346F2" w:rsidRPr="00954FC1">
        <w:rPr>
          <w:rStyle w:val="libAlaemChar"/>
          <w:rtl/>
        </w:rPr>
        <w:t>)</w:t>
      </w:r>
      <w:r>
        <w:rPr>
          <w:rtl/>
        </w:rPr>
        <w:t xml:space="preserve"> </w:t>
      </w:r>
      <w:r w:rsidRPr="008A1A51">
        <w:rPr>
          <w:rStyle w:val="libFootnotenumChar"/>
          <w:rtl/>
        </w:rPr>
        <w:t>(</w:t>
      </w:r>
      <w:r w:rsidR="000346F2">
        <w:rPr>
          <w:rStyle w:val="libFootnotenumChar"/>
          <w:rFonts w:hint="cs"/>
          <w:rtl/>
        </w:rPr>
        <w:t>2</w:t>
      </w:r>
      <w:r w:rsidRPr="008A1A51">
        <w:rPr>
          <w:rStyle w:val="libFootnotenumChar"/>
          <w:rtl/>
        </w:rPr>
        <w:t>)</w:t>
      </w:r>
      <w:r>
        <w:rPr>
          <w:rtl/>
        </w:rPr>
        <w:t xml:space="preserve"> الآية، فما ال</w:t>
      </w:r>
      <w:r w:rsidR="000346F2">
        <w:rPr>
          <w:rFonts w:hint="cs"/>
          <w:rtl/>
        </w:rPr>
        <w:t>ّ</w:t>
      </w:r>
      <w:r>
        <w:rPr>
          <w:rtl/>
        </w:rPr>
        <w:t xml:space="preserve">ذي إذا فعله استوجب </w:t>
      </w:r>
      <w:r w:rsidR="00AE1AF0">
        <w:rPr>
          <w:rtl/>
        </w:rPr>
        <w:t xml:space="preserve">واحدة </w:t>
      </w:r>
      <w:r>
        <w:rPr>
          <w:rtl/>
        </w:rPr>
        <w:t>من هذه الأربع؟ فقال</w:t>
      </w:r>
      <w:r w:rsidR="00F01D33">
        <w:rPr>
          <w:rtl/>
        </w:rPr>
        <w:t>:</w:t>
      </w:r>
      <w:r>
        <w:rPr>
          <w:rtl/>
        </w:rPr>
        <w:t xml:space="preserve"> إذا حارب الله ورسوله وسعى في الأرض فسادا</w:t>
      </w:r>
      <w:r w:rsidR="000346F2">
        <w:rPr>
          <w:rFonts w:hint="cs"/>
          <w:rtl/>
        </w:rPr>
        <w:t>ً</w:t>
      </w:r>
      <w:r>
        <w:rPr>
          <w:rtl/>
        </w:rPr>
        <w:t xml:space="preserve"> فقتل قتل به، وإن قتل وأخذ المال قتل وصلب، وإن أخذ المال ولم يقتل قطعت يده ورجله من خلاف، وإن شهر السيف وحارب الله ورسوله وسعى في الأرض فسادا</w:t>
      </w:r>
      <w:r w:rsidR="000346F2">
        <w:rPr>
          <w:rFonts w:hint="cs"/>
          <w:rtl/>
        </w:rPr>
        <w:t>ً</w:t>
      </w:r>
      <w:r>
        <w:rPr>
          <w:rtl/>
        </w:rPr>
        <w:t xml:space="preserve"> ولم يقتل ولم يأخذ المال نفي من الأرض ..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وكذا ال</w:t>
      </w:r>
      <w:r w:rsidR="000346F2">
        <w:rPr>
          <w:rFonts w:hint="cs"/>
          <w:rtl/>
        </w:rPr>
        <w:t>ّ</w:t>
      </w:r>
      <w:r>
        <w:rPr>
          <w:rtl/>
        </w:rPr>
        <w:t xml:space="preserve">ذي قبله. </w:t>
      </w:r>
    </w:p>
    <w:p w:rsidR="002B1751" w:rsidRDefault="002B1751" w:rsidP="000346F2">
      <w:pPr>
        <w:pStyle w:val="libNormal"/>
        <w:rPr>
          <w:rtl/>
        </w:rPr>
      </w:pPr>
      <w:r>
        <w:rPr>
          <w:rtl/>
        </w:rPr>
        <w:t xml:space="preserve">ورواه </w:t>
      </w:r>
      <w:r w:rsidR="000014EE">
        <w:rPr>
          <w:rtl/>
        </w:rPr>
        <w:t xml:space="preserve">أيضاً </w:t>
      </w:r>
      <w:r>
        <w:rPr>
          <w:rtl/>
        </w:rPr>
        <w:t xml:space="preserve">بإسناده عن </w:t>
      </w:r>
      <w:r w:rsidR="006079CC">
        <w:rPr>
          <w:rtl/>
        </w:rPr>
        <w:t xml:space="preserve">محمّد </w:t>
      </w:r>
      <w:r>
        <w:rPr>
          <w:rtl/>
        </w:rPr>
        <w:t xml:space="preserve">بن </w:t>
      </w:r>
      <w:r w:rsidR="006079CC">
        <w:rPr>
          <w:rtl/>
        </w:rPr>
        <w:t xml:space="preserve">عليِّ </w:t>
      </w:r>
      <w:r>
        <w:rPr>
          <w:rtl/>
        </w:rPr>
        <w:t xml:space="preserve">بن محبوب، عن أحمد بن </w:t>
      </w:r>
      <w:r w:rsidR="006079CC">
        <w:rPr>
          <w:rtl/>
        </w:rPr>
        <w:t>محمّد</w:t>
      </w:r>
      <w:r>
        <w:rPr>
          <w:rtl/>
        </w:rPr>
        <w:t xml:space="preserve">، عن جعفر بن </w:t>
      </w:r>
      <w:r w:rsidR="006079CC">
        <w:rPr>
          <w:rtl/>
        </w:rPr>
        <w:t xml:space="preserve">محمّد </w:t>
      </w:r>
      <w:r>
        <w:rPr>
          <w:rtl/>
        </w:rPr>
        <w:t xml:space="preserve">بن عبدالله، عن </w:t>
      </w:r>
      <w:r w:rsidR="006079CC">
        <w:rPr>
          <w:rtl/>
        </w:rPr>
        <w:t xml:space="preserve">محمّد </w:t>
      </w:r>
      <w:r>
        <w:rPr>
          <w:rtl/>
        </w:rPr>
        <w:t xml:space="preserve">بن سليمان الديلمي، عن عبيدالله المدائني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w:t>
      </w:r>
      <w:r w:rsidR="000346F2">
        <w:rPr>
          <w:rStyle w:val="libFootnotenumChar"/>
          <w:rFonts w:hint="cs"/>
          <w:rtl/>
        </w:rPr>
        <w:t>4</w:t>
      </w:r>
      <w:r w:rsidRPr="008A1A51">
        <w:rPr>
          <w:rStyle w:val="libFootnotenumChar"/>
          <w:rtl/>
        </w:rPr>
        <w:t>)</w:t>
      </w:r>
      <w:r>
        <w:rPr>
          <w:rtl/>
        </w:rPr>
        <w:t xml:space="preserve">. </w:t>
      </w:r>
    </w:p>
    <w:p w:rsidR="002B1751" w:rsidRDefault="002B1751" w:rsidP="000346F2">
      <w:pPr>
        <w:pStyle w:val="libNormal"/>
        <w:rPr>
          <w:rtl/>
        </w:rPr>
      </w:pPr>
      <w:r>
        <w:rPr>
          <w:rtl/>
        </w:rPr>
        <w:t xml:space="preserve">وعن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w:t>
      </w:r>
      <w:r w:rsidR="006079CC">
        <w:rPr>
          <w:rtl/>
        </w:rPr>
        <w:t xml:space="preserve">محمّد </w:t>
      </w:r>
      <w:r>
        <w:rPr>
          <w:rtl/>
        </w:rPr>
        <w:t xml:space="preserve">ابن سليمان، عن </w:t>
      </w:r>
      <w:r w:rsidR="006079CC">
        <w:rPr>
          <w:rtl/>
        </w:rPr>
        <w:t xml:space="preserve">محمّد </w:t>
      </w:r>
      <w:r>
        <w:rPr>
          <w:rtl/>
        </w:rPr>
        <w:t xml:space="preserve">بن إسحاق </w:t>
      </w:r>
      <w:r w:rsidRPr="008A1A51">
        <w:rPr>
          <w:rStyle w:val="libFootnotenumChar"/>
          <w:rtl/>
        </w:rPr>
        <w:t>(</w:t>
      </w:r>
      <w:r w:rsidR="000346F2">
        <w:rPr>
          <w:rStyle w:val="libFootnotenumChar"/>
          <w:rFonts w:hint="cs"/>
          <w:rtl/>
        </w:rPr>
        <w:t>5</w:t>
      </w:r>
      <w:r w:rsidRPr="008A1A51">
        <w:rPr>
          <w:rStyle w:val="libFootnotenumChar"/>
          <w:rtl/>
        </w:rPr>
        <w:t>)</w:t>
      </w:r>
      <w:r>
        <w:rPr>
          <w:rtl/>
        </w:rPr>
        <w:t xml:space="preserve">،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0346F2">
        <w:rPr>
          <w:rStyle w:val="libFootnotenumChar"/>
          <w:rFonts w:hint="cs"/>
          <w:rtl/>
        </w:rPr>
        <w:t>6</w:t>
      </w:r>
      <w:r w:rsidRPr="008A1A51">
        <w:rPr>
          <w:rStyle w:val="libFootnotenumChar"/>
          <w:rtl/>
        </w:rPr>
        <w:t>)</w:t>
      </w:r>
      <w:r>
        <w:rPr>
          <w:rtl/>
        </w:rPr>
        <w:t xml:space="preserve">. </w:t>
      </w:r>
    </w:p>
    <w:p w:rsidR="002B1751" w:rsidRDefault="002B1751" w:rsidP="000346F2">
      <w:pPr>
        <w:pStyle w:val="libNormal"/>
        <w:rPr>
          <w:rtl/>
        </w:rPr>
      </w:pPr>
      <w:r>
        <w:rPr>
          <w:rtl/>
        </w:rPr>
        <w:t xml:space="preserve">ورواه الشيخ بإسناده عن يونس مثله </w:t>
      </w:r>
      <w:r w:rsidRPr="008A1A51">
        <w:rPr>
          <w:rStyle w:val="libFootnotenumChar"/>
          <w:rtl/>
        </w:rPr>
        <w:t>(</w:t>
      </w:r>
      <w:r w:rsidR="000346F2">
        <w:rPr>
          <w:rStyle w:val="libFootnotenumChar"/>
          <w:rFonts w:hint="cs"/>
          <w:rtl/>
        </w:rPr>
        <w:t>7</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4B6A9F" w:rsidRDefault="002B1751" w:rsidP="000346F2">
      <w:pPr>
        <w:pStyle w:val="libFootnote0"/>
        <w:rPr>
          <w:rtl/>
        </w:rPr>
      </w:pPr>
      <w:r w:rsidRPr="004B6A9F">
        <w:rPr>
          <w:rtl/>
        </w:rPr>
        <w:t>(</w:t>
      </w:r>
      <w:r w:rsidR="000346F2">
        <w:rPr>
          <w:rFonts w:hint="cs"/>
          <w:rtl/>
        </w:rPr>
        <w:t>1</w:t>
      </w:r>
      <w:r w:rsidRPr="004B6A9F">
        <w:rPr>
          <w:rtl/>
        </w:rPr>
        <w:t xml:space="preserve">) يأتي في ذيل </w:t>
      </w:r>
      <w:r w:rsidR="001F501A">
        <w:rPr>
          <w:rtl/>
        </w:rPr>
        <w:t>ال</w:t>
      </w:r>
      <w:r w:rsidR="000346F2">
        <w:rPr>
          <w:rtl/>
        </w:rPr>
        <w:t>حد</w:t>
      </w:r>
      <w:r w:rsidRPr="004B6A9F">
        <w:rPr>
          <w:rtl/>
        </w:rPr>
        <w:t>يث 10 من هذا الباب</w:t>
      </w:r>
      <w:r>
        <w:rPr>
          <w:rtl/>
        </w:rPr>
        <w:t>.</w:t>
      </w:r>
      <w:r w:rsidRPr="004B6A9F">
        <w:rPr>
          <w:rtl/>
        </w:rPr>
        <w:t xml:space="preserve"> </w:t>
      </w:r>
    </w:p>
    <w:p w:rsidR="002B1751" w:rsidRDefault="002B1751" w:rsidP="00577EAF">
      <w:pPr>
        <w:pStyle w:val="libFootnote0"/>
        <w:rPr>
          <w:rtl/>
        </w:rPr>
      </w:pPr>
      <w:r>
        <w:rPr>
          <w:rtl/>
        </w:rPr>
        <w:t>4 - الكافي 7</w:t>
      </w:r>
      <w:r w:rsidR="00F01D33">
        <w:rPr>
          <w:rtl/>
        </w:rPr>
        <w:t>:</w:t>
      </w:r>
      <w:r>
        <w:rPr>
          <w:rtl/>
        </w:rPr>
        <w:t xml:space="preserve"> 246 </w:t>
      </w:r>
      <w:r w:rsidR="00035E93">
        <w:rPr>
          <w:rtl/>
        </w:rPr>
        <w:t>/</w:t>
      </w:r>
      <w:r>
        <w:rPr>
          <w:rtl/>
        </w:rPr>
        <w:t xml:space="preserve"> 8، أورد قطعة منه في </w:t>
      </w:r>
      <w:r w:rsidR="001F501A">
        <w:rPr>
          <w:rtl/>
        </w:rPr>
        <w:t>ال</w:t>
      </w:r>
      <w:r w:rsidR="00396709">
        <w:rPr>
          <w:rtl/>
        </w:rPr>
        <w:t xml:space="preserve">حديث </w:t>
      </w:r>
      <w:r>
        <w:rPr>
          <w:rtl/>
        </w:rPr>
        <w:t xml:space="preserve">2 من الباب 4 من هذه الأبواب. </w:t>
      </w:r>
    </w:p>
    <w:p w:rsidR="002B1751" w:rsidRPr="004B6A9F" w:rsidRDefault="002B1751" w:rsidP="000346F2">
      <w:pPr>
        <w:pStyle w:val="libFootnote0"/>
        <w:rPr>
          <w:rtl/>
        </w:rPr>
      </w:pPr>
      <w:r w:rsidRPr="004B6A9F">
        <w:rPr>
          <w:rtl/>
        </w:rPr>
        <w:t>(</w:t>
      </w:r>
      <w:r w:rsidR="000346F2">
        <w:rPr>
          <w:rFonts w:hint="cs"/>
          <w:rtl/>
        </w:rPr>
        <w:t>2</w:t>
      </w:r>
      <w:r w:rsidRPr="004B6A9F">
        <w:rPr>
          <w:rtl/>
        </w:rPr>
        <w:t>) المائدة 5</w:t>
      </w:r>
      <w:r w:rsidR="00F01D33">
        <w:rPr>
          <w:rtl/>
        </w:rPr>
        <w:t>:</w:t>
      </w:r>
      <w:r w:rsidRPr="004B6A9F">
        <w:rPr>
          <w:rtl/>
        </w:rPr>
        <w:t xml:space="preserve"> 33</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3</w:t>
      </w:r>
      <w:r w:rsidRPr="004B6A9F">
        <w:rPr>
          <w:rtl/>
        </w:rPr>
        <w:t>) التهذيب 10</w:t>
      </w:r>
      <w:r w:rsidR="00F01D33">
        <w:rPr>
          <w:rtl/>
        </w:rPr>
        <w:t>:</w:t>
      </w:r>
      <w:r w:rsidRPr="004B6A9F">
        <w:rPr>
          <w:rtl/>
        </w:rPr>
        <w:t xml:space="preserve"> 132 </w:t>
      </w:r>
      <w:r w:rsidR="00035E93">
        <w:rPr>
          <w:rtl/>
        </w:rPr>
        <w:t>/</w:t>
      </w:r>
      <w:r w:rsidRPr="004B6A9F">
        <w:rPr>
          <w:rtl/>
        </w:rPr>
        <w:t xml:space="preserve"> 526</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4</w:t>
      </w:r>
      <w:r w:rsidRPr="004B6A9F">
        <w:rPr>
          <w:rtl/>
        </w:rPr>
        <w:t>) التهذيب 10</w:t>
      </w:r>
      <w:r w:rsidR="00F01D33">
        <w:rPr>
          <w:rtl/>
        </w:rPr>
        <w:t>:</w:t>
      </w:r>
      <w:r w:rsidRPr="004B6A9F">
        <w:rPr>
          <w:rtl/>
        </w:rPr>
        <w:t xml:space="preserve"> 131 </w:t>
      </w:r>
      <w:r w:rsidR="00035E93">
        <w:rPr>
          <w:rtl/>
        </w:rPr>
        <w:t>/</w:t>
      </w:r>
      <w:r w:rsidRPr="004B6A9F">
        <w:rPr>
          <w:rtl/>
        </w:rPr>
        <w:t xml:space="preserve"> 523</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5</w:t>
      </w:r>
      <w:r w:rsidRPr="004B6A9F">
        <w:rPr>
          <w:rtl/>
        </w:rPr>
        <w:t>) في الكافي</w:t>
      </w:r>
      <w:r w:rsidR="00F01D33">
        <w:rPr>
          <w:rtl/>
        </w:rPr>
        <w:t>:</w:t>
      </w:r>
      <w:r w:rsidRPr="004B6A9F">
        <w:rPr>
          <w:rtl/>
        </w:rPr>
        <w:t xml:space="preserve"> عن عبيد الله بن اسحاق</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6</w:t>
      </w:r>
      <w:r w:rsidRPr="004B6A9F">
        <w:rPr>
          <w:rtl/>
        </w:rPr>
        <w:t>) الكافي 7</w:t>
      </w:r>
      <w:r w:rsidR="00F01D33">
        <w:rPr>
          <w:rtl/>
        </w:rPr>
        <w:t>:</w:t>
      </w:r>
      <w:r w:rsidRPr="004B6A9F">
        <w:rPr>
          <w:rtl/>
        </w:rPr>
        <w:t xml:space="preserve"> 247 </w:t>
      </w:r>
      <w:r w:rsidR="00035E93">
        <w:rPr>
          <w:rtl/>
        </w:rPr>
        <w:t>/</w:t>
      </w:r>
      <w:r w:rsidRPr="004B6A9F">
        <w:rPr>
          <w:rtl/>
        </w:rPr>
        <w:t xml:space="preserve"> 9</w:t>
      </w:r>
      <w:r>
        <w:rPr>
          <w:rtl/>
        </w:rPr>
        <w:t>.</w:t>
      </w:r>
      <w:r w:rsidRPr="004B6A9F">
        <w:rPr>
          <w:rtl/>
        </w:rPr>
        <w:t xml:space="preserve"> </w:t>
      </w:r>
    </w:p>
    <w:p w:rsidR="002B1751" w:rsidRPr="004B6A9F" w:rsidRDefault="002B1751" w:rsidP="000346F2">
      <w:pPr>
        <w:pStyle w:val="libFootnote0"/>
        <w:rPr>
          <w:rtl/>
        </w:rPr>
      </w:pPr>
      <w:r w:rsidRPr="004B6A9F">
        <w:rPr>
          <w:rtl/>
        </w:rPr>
        <w:t>(</w:t>
      </w:r>
      <w:r w:rsidR="000346F2">
        <w:rPr>
          <w:rFonts w:hint="cs"/>
          <w:rtl/>
        </w:rPr>
        <w:t>7</w:t>
      </w:r>
      <w:r w:rsidRPr="004B6A9F">
        <w:rPr>
          <w:rtl/>
        </w:rPr>
        <w:t>) التهذيب 10</w:t>
      </w:r>
      <w:r w:rsidR="00F01D33">
        <w:rPr>
          <w:rtl/>
        </w:rPr>
        <w:t>:</w:t>
      </w:r>
      <w:r w:rsidRPr="004B6A9F">
        <w:rPr>
          <w:rtl/>
        </w:rPr>
        <w:t xml:space="preserve"> 133 </w:t>
      </w:r>
      <w:r w:rsidR="00035E93">
        <w:rPr>
          <w:rtl/>
        </w:rPr>
        <w:t>/</w:t>
      </w:r>
      <w:r w:rsidRPr="004B6A9F">
        <w:rPr>
          <w:rtl/>
        </w:rPr>
        <w:t xml:space="preserve"> 527</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[ 34835 ]</w:t>
      </w:r>
      <w:r>
        <w:rPr>
          <w:rtl/>
        </w:rPr>
        <w:t xml:space="preserve"> 5 - وعن </w:t>
      </w:r>
      <w:r w:rsidR="006079CC">
        <w:rPr>
          <w:rtl/>
        </w:rPr>
        <w:t xml:space="preserve">عليِّ </w:t>
      </w:r>
      <w:r>
        <w:rPr>
          <w:rtl/>
        </w:rPr>
        <w:t xml:space="preserve">بن </w:t>
      </w:r>
      <w:r w:rsidR="006079CC">
        <w:rPr>
          <w:rtl/>
        </w:rPr>
        <w:t xml:space="preserve">محمّد </w:t>
      </w:r>
      <w:r w:rsidRPr="008A1A51">
        <w:rPr>
          <w:rStyle w:val="libFootnotenumChar"/>
          <w:rtl/>
        </w:rPr>
        <w:t>(1)</w:t>
      </w:r>
      <w:r>
        <w:rPr>
          <w:rtl/>
        </w:rPr>
        <w:t xml:space="preserve">، عن </w:t>
      </w:r>
      <w:r w:rsidR="006079CC">
        <w:rPr>
          <w:rtl/>
        </w:rPr>
        <w:t xml:space="preserve">عليِّ </w:t>
      </w:r>
      <w:r>
        <w:rPr>
          <w:rtl/>
        </w:rPr>
        <w:t xml:space="preserve">بن الحسن التيمي </w:t>
      </w:r>
      <w:r w:rsidRPr="008A1A51">
        <w:rPr>
          <w:rStyle w:val="libFootnotenumChar"/>
          <w:rtl/>
        </w:rPr>
        <w:t>(2)</w:t>
      </w:r>
      <w:r>
        <w:rPr>
          <w:rtl/>
        </w:rPr>
        <w:t xml:space="preserve">، عن </w:t>
      </w:r>
      <w:r w:rsidR="006079CC">
        <w:rPr>
          <w:rtl/>
        </w:rPr>
        <w:t xml:space="preserve">عليِّ </w:t>
      </w:r>
      <w:r>
        <w:rPr>
          <w:rtl/>
        </w:rPr>
        <w:t xml:space="preserve">بن إسباط، عن </w:t>
      </w:r>
      <w:r w:rsidRPr="00035E93">
        <w:rPr>
          <w:rStyle w:val="libNormalChar"/>
          <w:rtl/>
        </w:rPr>
        <w:t xml:space="preserve">( </w:t>
      </w:r>
      <w:r>
        <w:rPr>
          <w:rtl/>
        </w:rPr>
        <w:t>داود بن أبي زيد، عن عبيد بن بشر الخثعمي</w:t>
      </w:r>
      <w:r w:rsidRPr="00035E93">
        <w:rPr>
          <w:rStyle w:val="libNormalChar"/>
          <w:rtl/>
        </w:rPr>
        <w:t xml:space="preserve"> )</w:t>
      </w:r>
      <w:r>
        <w:rPr>
          <w:rtl/>
        </w:rPr>
        <w:t xml:space="preserve"> </w:t>
      </w:r>
      <w:r w:rsidRPr="008A1A51">
        <w:rPr>
          <w:rStyle w:val="libFootnotenumChar"/>
          <w:rtl/>
        </w:rPr>
        <w:t>(3)</w:t>
      </w:r>
      <w:r>
        <w:rPr>
          <w:rtl/>
        </w:rPr>
        <w:t>،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قاطع الطريق وقلت</w:t>
      </w:r>
      <w:r w:rsidR="00F01D33">
        <w:rPr>
          <w:rtl/>
        </w:rPr>
        <w:t>:</w:t>
      </w:r>
      <w:r>
        <w:rPr>
          <w:rtl/>
        </w:rPr>
        <w:t xml:space="preserve"> الناس يقولون</w:t>
      </w:r>
      <w:r w:rsidR="00F01D33">
        <w:rPr>
          <w:rtl/>
        </w:rPr>
        <w:t>:</w:t>
      </w:r>
      <w:r>
        <w:rPr>
          <w:rtl/>
        </w:rPr>
        <w:t xml:space="preserve"> إن</w:t>
      </w:r>
      <w:r w:rsidR="00A14A4C">
        <w:rPr>
          <w:rFonts w:hint="cs"/>
          <w:rtl/>
        </w:rPr>
        <w:t>َّ</w:t>
      </w:r>
      <w:r>
        <w:rPr>
          <w:rtl/>
        </w:rPr>
        <w:t xml:space="preserve"> الإ</w:t>
      </w:r>
      <w:r w:rsidR="00A14A4C">
        <w:rPr>
          <w:rFonts w:hint="cs"/>
          <w:rtl/>
        </w:rPr>
        <w:t>ِ</w:t>
      </w:r>
      <w:r>
        <w:rPr>
          <w:rtl/>
        </w:rPr>
        <w:t>مام فيه مخي</w:t>
      </w:r>
      <w:r w:rsidR="00A14A4C">
        <w:rPr>
          <w:rFonts w:hint="cs"/>
          <w:rtl/>
        </w:rPr>
        <w:t>ّ</w:t>
      </w:r>
      <w:r>
        <w:rPr>
          <w:rtl/>
        </w:rPr>
        <w:t>ر أي</w:t>
      </w:r>
      <w:r w:rsidR="00A14A4C">
        <w:rPr>
          <w:rFonts w:hint="cs"/>
          <w:rtl/>
        </w:rPr>
        <w:t>ّ</w:t>
      </w:r>
      <w:r>
        <w:rPr>
          <w:rtl/>
        </w:rPr>
        <w:t xml:space="preserve"> شيء شاء صنع؟ قال</w:t>
      </w:r>
      <w:r w:rsidR="00F01D33">
        <w:rPr>
          <w:rtl/>
        </w:rPr>
        <w:t>:</w:t>
      </w:r>
      <w:r>
        <w:rPr>
          <w:rtl/>
        </w:rPr>
        <w:t xml:space="preserve"> ليس أي</w:t>
      </w:r>
      <w:r w:rsidR="00A14A4C">
        <w:rPr>
          <w:rFonts w:hint="cs"/>
          <w:rtl/>
        </w:rPr>
        <w:t>ّ</w:t>
      </w:r>
      <w:r>
        <w:rPr>
          <w:rtl/>
        </w:rPr>
        <w:t xml:space="preserve"> شيء شاء صنع ولكن</w:t>
      </w:r>
      <w:r w:rsidR="00A14A4C">
        <w:rPr>
          <w:rFonts w:hint="cs"/>
          <w:rtl/>
        </w:rPr>
        <w:t>ّ</w:t>
      </w:r>
      <w:r>
        <w:rPr>
          <w:rtl/>
        </w:rPr>
        <w:t>ه يصنع بهم على قدر جنايتهم، من قطع الطريق فقتل وأخذ المال قطعت يده ورجله وصلب، ومن قطع الطريق فقتل ولم يأخذ المال قتل، ومن قطع الطريق فأخذ المال ولم يقتل قطعت يده ورجله، ومن قطع الطريق فلم يأخذ م</w:t>
      </w:r>
      <w:r w:rsidR="001F501A">
        <w:rPr>
          <w:rtl/>
        </w:rPr>
        <w:t xml:space="preserve">إلّا </w:t>
      </w:r>
      <w:r>
        <w:rPr>
          <w:rtl/>
        </w:rPr>
        <w:t xml:space="preserve">ولم يقتل نفي من الأرض.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مثله </w:t>
      </w:r>
      <w:r w:rsidRPr="008A1A51">
        <w:rPr>
          <w:rStyle w:val="libFootnotenumChar"/>
          <w:rtl/>
        </w:rPr>
        <w:t>(4)</w:t>
      </w:r>
      <w:r>
        <w:rPr>
          <w:rtl/>
        </w:rPr>
        <w:t xml:space="preserve">. </w:t>
      </w:r>
    </w:p>
    <w:p w:rsidR="002B1751" w:rsidRDefault="002B1751" w:rsidP="00F01D33">
      <w:pPr>
        <w:pStyle w:val="libNormal"/>
        <w:rPr>
          <w:rtl/>
        </w:rPr>
      </w:pPr>
      <w:r w:rsidRPr="00035E93">
        <w:rPr>
          <w:rStyle w:val="libNormalChar"/>
          <w:rtl/>
        </w:rPr>
        <w:t>[ 34836 ]</w:t>
      </w:r>
      <w:r>
        <w:rPr>
          <w:rtl/>
        </w:rPr>
        <w:t xml:space="preserve"> 6 - وعن </w:t>
      </w:r>
      <w:r w:rsidR="006079CC">
        <w:rPr>
          <w:rtl/>
        </w:rPr>
        <w:t xml:space="preserve">عدَّة </w:t>
      </w:r>
      <w:r>
        <w:rPr>
          <w:rtl/>
        </w:rPr>
        <w:t xml:space="preserve">من أصحابنا، عن سهل بن زياد، عن أحمد بن </w:t>
      </w:r>
      <w:r w:rsidR="006079CC">
        <w:rPr>
          <w:rtl/>
        </w:rPr>
        <w:t xml:space="preserve">محمّد </w:t>
      </w:r>
      <w:r>
        <w:rPr>
          <w:rtl/>
        </w:rPr>
        <w:t xml:space="preserve">بن أبي نصر، عن داود الطائي، عن رجل من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المحارب وقلت له</w:t>
      </w:r>
      <w:r w:rsidR="00F01D33">
        <w:rPr>
          <w:rtl/>
        </w:rPr>
        <w:t>:</w:t>
      </w:r>
      <w:r>
        <w:rPr>
          <w:rtl/>
        </w:rPr>
        <w:t xml:space="preserve"> إن</w:t>
      </w:r>
      <w:r w:rsidR="00A14A4C">
        <w:rPr>
          <w:rFonts w:hint="cs"/>
          <w:rtl/>
        </w:rPr>
        <w:t>َّ</w:t>
      </w:r>
      <w:r>
        <w:rPr>
          <w:rtl/>
        </w:rPr>
        <w:t xml:space="preserve"> أصحابنا يقولون</w:t>
      </w:r>
      <w:r w:rsidR="00F01D33">
        <w:rPr>
          <w:rtl/>
        </w:rPr>
        <w:t>:</w:t>
      </w:r>
      <w:r>
        <w:rPr>
          <w:rtl/>
        </w:rPr>
        <w:t xml:space="preserve"> إن</w:t>
      </w:r>
      <w:r w:rsidR="00A14A4C">
        <w:rPr>
          <w:rFonts w:hint="cs"/>
          <w:rtl/>
        </w:rPr>
        <w:t>َّ</w:t>
      </w:r>
      <w:r>
        <w:rPr>
          <w:rtl/>
        </w:rPr>
        <w:t xml:space="preserve"> الإمام مخي</w:t>
      </w:r>
      <w:r w:rsidR="00A14A4C">
        <w:rPr>
          <w:rFonts w:hint="cs"/>
          <w:rtl/>
        </w:rPr>
        <w:t>ّ</w:t>
      </w:r>
      <w:r>
        <w:rPr>
          <w:rtl/>
        </w:rPr>
        <w:t>ر فيه إن شاء قطع، وإن شاء صلب، وإن شاء قتل، فقال</w:t>
      </w:r>
      <w:r w:rsidR="00F01D33">
        <w:rPr>
          <w:rtl/>
        </w:rPr>
        <w:t>:</w:t>
      </w:r>
      <w:r>
        <w:rPr>
          <w:rtl/>
        </w:rPr>
        <w:t xml:space="preserve"> لا، إن</w:t>
      </w:r>
      <w:r w:rsidR="00A14A4C">
        <w:rPr>
          <w:rFonts w:hint="cs"/>
          <w:rtl/>
        </w:rPr>
        <w:t>َّ</w:t>
      </w:r>
      <w:r>
        <w:rPr>
          <w:rtl/>
        </w:rPr>
        <w:t xml:space="preserve"> هذه أشياء م</w:t>
      </w:r>
      <w:r w:rsidR="00A14A4C">
        <w:rPr>
          <w:rtl/>
        </w:rPr>
        <w:t>حد</w:t>
      </w:r>
      <w:r>
        <w:rPr>
          <w:rtl/>
        </w:rPr>
        <w:t xml:space="preserve">ودة في كتاب الله </w:t>
      </w:r>
      <w:r w:rsidR="006079CC">
        <w:rPr>
          <w:rtl/>
        </w:rPr>
        <w:t>عزَّ وجلَّ</w:t>
      </w:r>
      <w:r>
        <w:rPr>
          <w:rtl/>
        </w:rPr>
        <w:t>، فاذا ما هو قتل وأخذ قتل وصلب، وإذا قتل ولم يأخذ قتل، وإذا أخذ ولم يقتل قطع وإن هو فر</w:t>
      </w:r>
      <w:r w:rsidR="00A14A4C">
        <w:rPr>
          <w:rFonts w:hint="cs"/>
          <w:rtl/>
        </w:rPr>
        <w:t>َّ</w:t>
      </w:r>
      <w:r>
        <w:rPr>
          <w:rtl/>
        </w:rPr>
        <w:t xml:space="preserve"> ولم يقدر عليه ثم</w:t>
      </w:r>
      <w:r w:rsidR="00A14A4C">
        <w:rPr>
          <w:rFonts w:hint="cs"/>
          <w:rtl/>
        </w:rPr>
        <w:t>َّ</w:t>
      </w:r>
      <w:r w:rsidR="00A14A4C">
        <w:rPr>
          <w:rtl/>
        </w:rPr>
        <w:t xml:space="preserve"> </w:t>
      </w:r>
      <w:r w:rsidR="00A14A4C">
        <w:rPr>
          <w:rFonts w:hint="cs"/>
          <w:rtl/>
        </w:rPr>
        <w:t>اُ</w:t>
      </w:r>
      <w:r>
        <w:rPr>
          <w:rtl/>
        </w:rPr>
        <w:t xml:space="preserve">خذ قطع </w:t>
      </w:r>
      <w:r w:rsidR="001F501A">
        <w:rPr>
          <w:rtl/>
        </w:rPr>
        <w:t xml:space="preserve">إلّا </w:t>
      </w:r>
      <w:r>
        <w:rPr>
          <w:rtl/>
        </w:rPr>
        <w:t xml:space="preserve">أن يتوب، فإن تاب لم يقطع. </w:t>
      </w:r>
    </w:p>
    <w:p w:rsidR="002B1751" w:rsidRDefault="002B1751" w:rsidP="00F01D33">
      <w:pPr>
        <w:pStyle w:val="libNormal"/>
        <w:rPr>
          <w:rtl/>
        </w:rPr>
      </w:pPr>
      <w:r w:rsidRPr="00035E93">
        <w:rPr>
          <w:rStyle w:val="libNormalChar"/>
          <w:rtl/>
        </w:rPr>
        <w:t>[ 34837 ]</w:t>
      </w:r>
      <w:r>
        <w:rPr>
          <w:rtl/>
        </w:rPr>
        <w:t xml:space="preserve"> 7 -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وعن حميد بن زياد، عن ابن سماعة، عن غير </w:t>
      </w:r>
      <w:r w:rsidR="00396709">
        <w:rPr>
          <w:rtl/>
        </w:rPr>
        <w:t xml:space="preserve">واحد </w:t>
      </w:r>
      <w:r w:rsidR="000014EE">
        <w:rPr>
          <w:rtl/>
        </w:rPr>
        <w:t>جميعاً</w:t>
      </w:r>
      <w:r>
        <w:rPr>
          <w:rtl/>
        </w:rPr>
        <w:t xml:space="preserve">، عن أبان بن عثمان، عن أبي صالح،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قدم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5 - الكافي 7</w:t>
      </w:r>
      <w:r w:rsidR="00F01D33">
        <w:rPr>
          <w:rtl/>
        </w:rPr>
        <w:t>:</w:t>
      </w:r>
      <w:r>
        <w:rPr>
          <w:rtl/>
        </w:rPr>
        <w:t xml:space="preserve"> 247 </w:t>
      </w:r>
      <w:r w:rsidR="00035E93">
        <w:rPr>
          <w:rtl/>
        </w:rPr>
        <w:t>/</w:t>
      </w:r>
      <w:r>
        <w:rPr>
          <w:rtl/>
        </w:rPr>
        <w:t xml:space="preserve"> 11. </w:t>
      </w:r>
    </w:p>
    <w:p w:rsidR="002B1751" w:rsidRPr="004B6A9F" w:rsidRDefault="002B1751" w:rsidP="00577EAF">
      <w:pPr>
        <w:pStyle w:val="libFootnote0"/>
        <w:rPr>
          <w:rtl/>
        </w:rPr>
      </w:pPr>
      <w:r w:rsidRPr="004B6A9F">
        <w:rPr>
          <w:rtl/>
        </w:rPr>
        <w:t>(1) ليس في التهذيب</w:t>
      </w:r>
      <w:r>
        <w:rPr>
          <w:rtl/>
        </w:rPr>
        <w:t>.</w:t>
      </w:r>
      <w:r w:rsidRPr="004B6A9F">
        <w:rPr>
          <w:rtl/>
        </w:rPr>
        <w:t xml:space="preserve"> </w:t>
      </w:r>
    </w:p>
    <w:p w:rsidR="002B1751" w:rsidRPr="004B6A9F" w:rsidRDefault="002B1751" w:rsidP="00577EAF">
      <w:pPr>
        <w:pStyle w:val="libFootnote0"/>
        <w:rPr>
          <w:rtl/>
        </w:rPr>
      </w:pPr>
      <w:r w:rsidRPr="004B6A9F">
        <w:rPr>
          <w:rtl/>
        </w:rPr>
        <w:t>(2) في التهذيب</w:t>
      </w:r>
      <w:r w:rsidR="00F01D33">
        <w:rPr>
          <w:rtl/>
        </w:rPr>
        <w:t>:</w:t>
      </w:r>
      <w:r w:rsidRPr="004B6A9F">
        <w:rPr>
          <w:rtl/>
        </w:rPr>
        <w:t xml:space="preserve"> الميثمي</w:t>
      </w:r>
      <w:r>
        <w:rPr>
          <w:rtl/>
        </w:rPr>
        <w:t>.</w:t>
      </w:r>
      <w:r w:rsidRPr="004B6A9F">
        <w:rPr>
          <w:rtl/>
        </w:rPr>
        <w:t xml:space="preserve"> </w:t>
      </w:r>
    </w:p>
    <w:p w:rsidR="002B1751" w:rsidRPr="004B6A9F" w:rsidRDefault="002B1751" w:rsidP="00577EAF">
      <w:pPr>
        <w:pStyle w:val="libFootnote0"/>
        <w:rPr>
          <w:rtl/>
        </w:rPr>
      </w:pPr>
      <w:r w:rsidRPr="004B6A9F">
        <w:rPr>
          <w:rtl/>
        </w:rPr>
        <w:t>(3) في المصدر</w:t>
      </w:r>
      <w:r w:rsidR="00F01D33">
        <w:rPr>
          <w:rtl/>
        </w:rPr>
        <w:t>:</w:t>
      </w:r>
      <w:r w:rsidRPr="004B6A9F">
        <w:rPr>
          <w:rtl/>
        </w:rPr>
        <w:t xml:space="preserve"> داود بن أبي يزيد</w:t>
      </w:r>
      <w:r>
        <w:rPr>
          <w:rtl/>
        </w:rPr>
        <w:t>،</w:t>
      </w:r>
      <w:r w:rsidRPr="004B6A9F">
        <w:rPr>
          <w:rtl/>
        </w:rPr>
        <w:t xml:space="preserve"> عن عبيدة بشير الخثعمي</w:t>
      </w:r>
      <w:r>
        <w:rPr>
          <w:rtl/>
        </w:rPr>
        <w:t>.</w:t>
      </w:r>
      <w:r w:rsidRPr="004B6A9F">
        <w:rPr>
          <w:rtl/>
        </w:rPr>
        <w:t xml:space="preserve"> </w:t>
      </w:r>
    </w:p>
    <w:p w:rsidR="002B1751" w:rsidRPr="004B6A9F" w:rsidRDefault="002B1751" w:rsidP="00577EAF">
      <w:pPr>
        <w:pStyle w:val="libFootnote0"/>
        <w:rPr>
          <w:rtl/>
        </w:rPr>
      </w:pPr>
      <w:r w:rsidRPr="004B6A9F">
        <w:rPr>
          <w:rtl/>
        </w:rPr>
        <w:t>(4) التهذيب 10</w:t>
      </w:r>
      <w:r w:rsidR="00F01D33">
        <w:rPr>
          <w:rtl/>
        </w:rPr>
        <w:t>:</w:t>
      </w:r>
      <w:r w:rsidRPr="004B6A9F">
        <w:rPr>
          <w:rtl/>
        </w:rPr>
        <w:t xml:space="preserve"> 132 </w:t>
      </w:r>
      <w:r w:rsidR="00035E93">
        <w:rPr>
          <w:rtl/>
        </w:rPr>
        <w:t>/</w:t>
      </w:r>
      <w:r w:rsidRPr="004B6A9F">
        <w:rPr>
          <w:rtl/>
        </w:rPr>
        <w:t xml:space="preserve"> 525</w:t>
      </w:r>
      <w:r>
        <w:rPr>
          <w:rtl/>
        </w:rPr>
        <w:t>،</w:t>
      </w:r>
      <w:r w:rsidRPr="004B6A9F">
        <w:rPr>
          <w:rtl/>
        </w:rPr>
        <w:t xml:space="preserve"> والاستبصار 4</w:t>
      </w:r>
      <w:r w:rsidR="00F01D33">
        <w:rPr>
          <w:rtl/>
        </w:rPr>
        <w:t>:</w:t>
      </w:r>
      <w:r w:rsidRPr="004B6A9F">
        <w:rPr>
          <w:rtl/>
        </w:rPr>
        <w:t xml:space="preserve"> 257 </w:t>
      </w:r>
      <w:r w:rsidR="00035E93">
        <w:rPr>
          <w:rtl/>
        </w:rPr>
        <w:t>/</w:t>
      </w:r>
      <w:r w:rsidRPr="004B6A9F">
        <w:rPr>
          <w:rtl/>
        </w:rPr>
        <w:t xml:space="preserve"> 971</w:t>
      </w:r>
      <w:r>
        <w:rPr>
          <w:rtl/>
        </w:rPr>
        <w:t>.</w:t>
      </w:r>
      <w:r w:rsidRPr="004B6A9F">
        <w:rPr>
          <w:rtl/>
        </w:rPr>
        <w:t xml:space="preserve"> </w:t>
      </w:r>
    </w:p>
    <w:p w:rsidR="002B1751" w:rsidRDefault="002B1751" w:rsidP="00577EAF">
      <w:pPr>
        <w:pStyle w:val="libFootnote0"/>
        <w:rPr>
          <w:rtl/>
        </w:rPr>
      </w:pPr>
      <w:r>
        <w:rPr>
          <w:rtl/>
        </w:rPr>
        <w:t>6 - الكافي 7</w:t>
      </w:r>
      <w:r w:rsidR="00F01D33">
        <w:rPr>
          <w:rtl/>
        </w:rPr>
        <w:t>:</w:t>
      </w:r>
      <w:r>
        <w:rPr>
          <w:rtl/>
        </w:rPr>
        <w:t xml:space="preserve"> 248 </w:t>
      </w:r>
      <w:r w:rsidR="00035E93">
        <w:rPr>
          <w:rtl/>
        </w:rPr>
        <w:t>/</w:t>
      </w:r>
      <w:r>
        <w:rPr>
          <w:rtl/>
        </w:rPr>
        <w:t xml:space="preserve"> 13، والتهذيب 10</w:t>
      </w:r>
      <w:r w:rsidR="00F01D33">
        <w:rPr>
          <w:rtl/>
        </w:rPr>
        <w:t>:</w:t>
      </w:r>
      <w:r>
        <w:rPr>
          <w:rtl/>
        </w:rPr>
        <w:t xml:space="preserve"> 135 </w:t>
      </w:r>
      <w:r w:rsidR="00035E93">
        <w:rPr>
          <w:rtl/>
        </w:rPr>
        <w:t>/</w:t>
      </w:r>
      <w:r>
        <w:rPr>
          <w:rtl/>
        </w:rPr>
        <w:t xml:space="preserve"> 535.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على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قوم من بني ضبة مرضى، فقال لهم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أقيموا عندي فاذا برئتم بعثتكم في سري</w:t>
      </w:r>
      <w:r w:rsidR="00A14A4C">
        <w:rPr>
          <w:rFonts w:hint="cs"/>
          <w:rtl/>
        </w:rPr>
        <w:t>ّ</w:t>
      </w:r>
      <w:r>
        <w:rPr>
          <w:rtl/>
        </w:rPr>
        <w:t>ة، فقالوا</w:t>
      </w:r>
      <w:r w:rsidR="00F01D33">
        <w:rPr>
          <w:rtl/>
        </w:rPr>
        <w:t>:</w:t>
      </w:r>
      <w:r>
        <w:rPr>
          <w:rtl/>
        </w:rPr>
        <w:t xml:space="preserve"> اخرجنا من المدينة، فبعث بهم إلى إبل الصدقة يشربون من أبوالها ويأكلون من ألبانها، فلم</w:t>
      </w:r>
      <w:r w:rsidR="00A14A4C">
        <w:rPr>
          <w:rFonts w:hint="cs"/>
          <w:rtl/>
        </w:rPr>
        <w:t>ّ</w:t>
      </w:r>
      <w:r>
        <w:rPr>
          <w:rtl/>
        </w:rPr>
        <w:t>ا برأوا واشتد</w:t>
      </w:r>
      <w:r w:rsidR="00A14A4C">
        <w:rPr>
          <w:rFonts w:hint="cs"/>
          <w:rtl/>
        </w:rPr>
        <w:t>ُّ</w:t>
      </w:r>
      <w:r>
        <w:rPr>
          <w:rtl/>
        </w:rPr>
        <w:t>وا قتلوا ثلاثة مم</w:t>
      </w:r>
      <w:r w:rsidR="00A14A4C">
        <w:rPr>
          <w:rFonts w:hint="cs"/>
          <w:rtl/>
        </w:rPr>
        <w:t>ّ</w:t>
      </w:r>
      <w:r>
        <w:rPr>
          <w:rtl/>
        </w:rPr>
        <w:t>ن كان في الإ</w:t>
      </w:r>
      <w:r w:rsidR="00A14A4C">
        <w:rPr>
          <w:rFonts w:hint="cs"/>
          <w:rtl/>
        </w:rPr>
        <w:t>ِ</w:t>
      </w:r>
      <w:r>
        <w:rPr>
          <w:rtl/>
        </w:rPr>
        <w:t xml:space="preserve">بل، فبلغ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الخبر، فبعث إليهم علي</w:t>
      </w:r>
      <w:r w:rsidR="00A14A4C">
        <w:rPr>
          <w:rFonts w:hint="cs"/>
          <w:rtl/>
        </w:rPr>
        <w:t>ّ</w:t>
      </w:r>
      <w:r>
        <w:rPr>
          <w:rtl/>
        </w:rPr>
        <w:t>ا</w:t>
      </w:r>
      <w:r w:rsidR="00A14A4C">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وهم في واد قد تحي</w:t>
      </w:r>
      <w:r w:rsidR="00A14A4C">
        <w:rPr>
          <w:rFonts w:hint="cs"/>
          <w:rtl/>
        </w:rPr>
        <w:t>ّ</w:t>
      </w:r>
      <w:r>
        <w:rPr>
          <w:rtl/>
        </w:rPr>
        <w:t>روا ليس يقدرون أن يخرجوا منه - قريبا</w:t>
      </w:r>
      <w:r w:rsidR="00A14A4C">
        <w:rPr>
          <w:rFonts w:hint="cs"/>
          <w:rtl/>
        </w:rPr>
        <w:t>ً</w:t>
      </w:r>
      <w:r>
        <w:rPr>
          <w:rtl/>
        </w:rPr>
        <w:t xml:space="preserve"> من أرض اليمن - فأسرهم وجاء بهم إلى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فنزلت هذه الآية </w:t>
      </w:r>
      <w:r w:rsidRPr="00A14A4C">
        <w:rPr>
          <w:rStyle w:val="libAlaemChar"/>
          <w:rtl/>
        </w:rPr>
        <w:t>(</w:t>
      </w:r>
      <w:r w:rsidRPr="00035E93">
        <w:rPr>
          <w:rStyle w:val="libNormalChar"/>
          <w:rtl/>
        </w:rPr>
        <w:t xml:space="preserve"> </w:t>
      </w:r>
      <w:r w:rsidRPr="00BF2157">
        <w:rPr>
          <w:rStyle w:val="libAieChar"/>
          <w:rtl/>
        </w:rPr>
        <w:t>إن</w:t>
      </w:r>
      <w:r w:rsidR="00A14A4C">
        <w:rPr>
          <w:rStyle w:val="libAieChar"/>
          <w:rFonts w:hint="cs"/>
          <w:rtl/>
        </w:rPr>
        <w:t>ّ</w:t>
      </w:r>
      <w:r w:rsidRPr="00BF2157">
        <w:rPr>
          <w:rStyle w:val="libAieChar"/>
          <w:rtl/>
        </w:rPr>
        <w:t>ما جزاء ال</w:t>
      </w:r>
      <w:r w:rsidR="00A14A4C">
        <w:rPr>
          <w:rStyle w:val="libAieChar"/>
          <w:rFonts w:hint="cs"/>
          <w:rtl/>
        </w:rPr>
        <w:t>ّ</w:t>
      </w:r>
      <w:r w:rsidRPr="00BF2157">
        <w:rPr>
          <w:rStyle w:val="libAieChar"/>
          <w:rtl/>
        </w:rPr>
        <w:t>ذين يحاربون الله ورسوله ويسعون في الأرض فسادا</w:t>
      </w:r>
      <w:r w:rsidR="00A14A4C">
        <w:rPr>
          <w:rStyle w:val="libAieChar"/>
          <w:rFonts w:hint="cs"/>
          <w:rtl/>
        </w:rPr>
        <w:t>ً</w:t>
      </w:r>
      <w:r w:rsidRPr="00BF2157">
        <w:rPr>
          <w:rStyle w:val="libAieChar"/>
          <w:rtl/>
        </w:rPr>
        <w:t xml:space="preserve"> أن يقت</w:t>
      </w:r>
      <w:r w:rsidR="00A14A4C">
        <w:rPr>
          <w:rStyle w:val="libAieChar"/>
          <w:rFonts w:hint="cs"/>
          <w:rtl/>
        </w:rPr>
        <w:t>ّ</w:t>
      </w:r>
      <w:r w:rsidRPr="00BF2157">
        <w:rPr>
          <w:rStyle w:val="libAieChar"/>
          <w:rtl/>
        </w:rPr>
        <w:t>لوا أو يصل</w:t>
      </w:r>
      <w:r w:rsidR="00A14A4C">
        <w:rPr>
          <w:rStyle w:val="libAieChar"/>
          <w:rFonts w:hint="cs"/>
          <w:rtl/>
        </w:rPr>
        <w:t>ّ</w:t>
      </w:r>
      <w:r w:rsidRPr="00BF2157">
        <w:rPr>
          <w:rStyle w:val="libAieChar"/>
          <w:rtl/>
        </w:rPr>
        <w:t>بوا أو تقطع أيديهم وأرجلهم من خلاف أو ينفوا من الأرض</w:t>
      </w:r>
      <w:r w:rsidRPr="00035E93">
        <w:rPr>
          <w:rStyle w:val="libNormalChar"/>
          <w:rtl/>
        </w:rPr>
        <w:t xml:space="preserve"> </w:t>
      </w:r>
      <w:r w:rsidRPr="00A14A4C">
        <w:rPr>
          <w:rStyle w:val="libAlaemChar"/>
          <w:rtl/>
        </w:rPr>
        <w:t>)</w:t>
      </w:r>
      <w:r>
        <w:rPr>
          <w:rtl/>
        </w:rPr>
        <w:t xml:space="preserve"> </w:t>
      </w:r>
      <w:r w:rsidRPr="008A1A51">
        <w:rPr>
          <w:rStyle w:val="libFootnotenumChar"/>
          <w:rtl/>
        </w:rPr>
        <w:t>(1)</w:t>
      </w:r>
      <w:r>
        <w:rPr>
          <w:rtl/>
        </w:rPr>
        <w:t xml:space="preserve"> فاختار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القطع، فقطع أيديهم وأرجلهم من خلاف.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(2)</w:t>
      </w:r>
      <w:r>
        <w:rPr>
          <w:rtl/>
        </w:rPr>
        <w:t xml:space="preserve">، </w:t>
      </w:r>
      <w:r w:rsidR="006079CC">
        <w:rPr>
          <w:rtl/>
        </w:rPr>
        <w:t xml:space="preserve">والّذي </w:t>
      </w:r>
      <w:r>
        <w:rPr>
          <w:rtl/>
        </w:rPr>
        <w:t xml:space="preserve">قبله بإسناده عن سهل بن زياد مثله. </w:t>
      </w:r>
    </w:p>
    <w:p w:rsidR="002B1751" w:rsidRDefault="002B1751" w:rsidP="00A14A4C">
      <w:pPr>
        <w:pStyle w:val="libNormal"/>
        <w:rPr>
          <w:rtl/>
        </w:rPr>
      </w:pPr>
      <w:r w:rsidRPr="00035E93">
        <w:rPr>
          <w:rStyle w:val="libNormalChar"/>
          <w:rtl/>
        </w:rPr>
        <w:t>[ 34838 ]</w:t>
      </w:r>
      <w:r>
        <w:rPr>
          <w:rtl/>
        </w:rPr>
        <w:t xml:space="preserve"> 8 - </w:t>
      </w:r>
      <w:r w:rsidR="006079CC">
        <w:rPr>
          <w:rtl/>
        </w:rPr>
        <w:t xml:space="preserve">محمّد </w:t>
      </w:r>
      <w:r>
        <w:rPr>
          <w:rtl/>
        </w:rPr>
        <w:t xml:space="preserve">بن مسعود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عن أحمد بن الفضل الخاقاني من آل رزين، قال</w:t>
      </w:r>
      <w:r w:rsidR="00F01D33">
        <w:rPr>
          <w:rtl/>
        </w:rPr>
        <w:t>:</w:t>
      </w:r>
      <w:r>
        <w:rPr>
          <w:rtl/>
        </w:rPr>
        <w:t xml:space="preserve"> قطع الطريق بجلولاء </w:t>
      </w:r>
      <w:r w:rsidRPr="008A1A51">
        <w:rPr>
          <w:rStyle w:val="libFootnotenumChar"/>
          <w:rtl/>
        </w:rPr>
        <w:t>(</w:t>
      </w:r>
      <w:r w:rsidR="00A14A4C">
        <w:rPr>
          <w:rStyle w:val="libFootnotenumChar"/>
          <w:rFonts w:hint="cs"/>
          <w:rtl/>
        </w:rPr>
        <w:t>3</w:t>
      </w:r>
      <w:r w:rsidRPr="008A1A51">
        <w:rPr>
          <w:rStyle w:val="libFootnotenumChar"/>
          <w:rtl/>
        </w:rPr>
        <w:t>)</w:t>
      </w:r>
      <w:r>
        <w:rPr>
          <w:rtl/>
        </w:rPr>
        <w:t xml:space="preserve"> على السابلة من </w:t>
      </w:r>
      <w:r w:rsidR="006079CC">
        <w:rPr>
          <w:rtl/>
        </w:rPr>
        <w:t>الحجّاج</w:t>
      </w:r>
      <w:r>
        <w:rPr>
          <w:rtl/>
        </w:rPr>
        <w:t xml:space="preserve"> وغيرهم وأفلت القطاع - إلى أن قال</w:t>
      </w:r>
      <w:r w:rsidR="00F01D33">
        <w:rPr>
          <w:rtl/>
        </w:rPr>
        <w:t>:</w:t>
      </w:r>
      <w:r>
        <w:rPr>
          <w:rtl/>
        </w:rPr>
        <w:t xml:space="preserve"> - وطلبهم العامل </w:t>
      </w:r>
      <w:r w:rsidR="000014EE">
        <w:rPr>
          <w:rtl/>
        </w:rPr>
        <w:t xml:space="preserve">حتّى </w:t>
      </w:r>
      <w:r>
        <w:rPr>
          <w:rtl/>
        </w:rPr>
        <w:t>ظفر بهم ثم</w:t>
      </w:r>
      <w:r w:rsidR="00A14A4C">
        <w:rPr>
          <w:rFonts w:hint="cs"/>
          <w:rtl/>
        </w:rPr>
        <w:t>َّ</w:t>
      </w:r>
      <w:r>
        <w:rPr>
          <w:rtl/>
        </w:rPr>
        <w:t xml:space="preserve"> كتب بذلك إلى المعتصم فجمع الفقهاء وابن أبي داود ثم</w:t>
      </w:r>
      <w:r w:rsidR="00A14A4C">
        <w:rPr>
          <w:rFonts w:hint="cs"/>
          <w:rtl/>
        </w:rPr>
        <w:t>َّ</w:t>
      </w:r>
      <w:r>
        <w:rPr>
          <w:rtl/>
        </w:rPr>
        <w:t xml:space="preserve"> سأل الآخرين عن الحكم فيهم، وأبو جعفر </w:t>
      </w:r>
      <w:r w:rsidR="006079CC">
        <w:rPr>
          <w:rtl/>
        </w:rPr>
        <w:t xml:space="preserve">محمّد </w:t>
      </w:r>
      <w:r>
        <w:rPr>
          <w:rtl/>
        </w:rPr>
        <w:t xml:space="preserve">بن </w:t>
      </w:r>
      <w:r w:rsidR="006079CC">
        <w:rPr>
          <w:rtl/>
        </w:rPr>
        <w:t xml:space="preserve">عليِّ </w:t>
      </w:r>
      <w:r>
        <w:rPr>
          <w:rtl/>
        </w:rPr>
        <w:t xml:space="preserve">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حاضر، فقالوا</w:t>
      </w:r>
      <w:r w:rsidR="00F01D33">
        <w:rPr>
          <w:rtl/>
        </w:rPr>
        <w:t>:</w:t>
      </w:r>
      <w:r>
        <w:rPr>
          <w:rtl/>
        </w:rPr>
        <w:t xml:space="preserve"> قد سبق حكم الله فيهم في قوله</w:t>
      </w:r>
      <w:r w:rsidR="00F01D33">
        <w:rPr>
          <w:rtl/>
        </w:rPr>
        <w:t>:</w:t>
      </w:r>
      <w:r>
        <w:rPr>
          <w:rtl/>
        </w:rPr>
        <w:t xml:space="preserve"> </w:t>
      </w:r>
      <w:r w:rsidR="00A14A4C" w:rsidRPr="00A14A4C">
        <w:rPr>
          <w:rStyle w:val="libAlaemChar"/>
          <w:rtl/>
        </w:rPr>
        <w:t>(</w:t>
      </w:r>
      <w:r w:rsidRPr="00035E93">
        <w:rPr>
          <w:rStyle w:val="libNormalChar"/>
          <w:rtl/>
        </w:rPr>
        <w:t xml:space="preserve"> </w:t>
      </w:r>
      <w:r w:rsidRPr="00BF2157">
        <w:rPr>
          <w:rStyle w:val="libAieChar"/>
          <w:rtl/>
        </w:rPr>
        <w:t>إن</w:t>
      </w:r>
      <w:r w:rsidR="00A14A4C">
        <w:rPr>
          <w:rStyle w:val="libAieChar"/>
          <w:rFonts w:hint="cs"/>
          <w:rtl/>
        </w:rPr>
        <w:t>ّ</w:t>
      </w:r>
      <w:r w:rsidRPr="00BF2157">
        <w:rPr>
          <w:rStyle w:val="libAieChar"/>
          <w:rtl/>
        </w:rPr>
        <w:t>ما جزاء ال</w:t>
      </w:r>
      <w:r w:rsidR="00A14A4C">
        <w:rPr>
          <w:rStyle w:val="libAieChar"/>
          <w:rFonts w:hint="cs"/>
          <w:rtl/>
        </w:rPr>
        <w:t>ّ</w:t>
      </w:r>
      <w:r w:rsidRPr="00BF2157">
        <w:rPr>
          <w:rStyle w:val="libAieChar"/>
          <w:rtl/>
        </w:rPr>
        <w:t>ذين يحاربون الله</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الكافي 7</w:t>
      </w:r>
      <w:r w:rsidR="00F01D33">
        <w:rPr>
          <w:rtl/>
        </w:rPr>
        <w:t>:</w:t>
      </w:r>
      <w:r>
        <w:rPr>
          <w:rtl/>
        </w:rPr>
        <w:t xml:space="preserve"> 245 </w:t>
      </w:r>
      <w:r w:rsidR="00035E93">
        <w:rPr>
          <w:rtl/>
        </w:rPr>
        <w:t>/</w:t>
      </w:r>
      <w:r>
        <w:rPr>
          <w:rtl/>
        </w:rPr>
        <w:t xml:space="preserve"> 1. </w:t>
      </w:r>
    </w:p>
    <w:p w:rsidR="002B1751" w:rsidRPr="004B6A9F" w:rsidRDefault="002B1751" w:rsidP="00577EAF">
      <w:pPr>
        <w:pStyle w:val="libFootnote0"/>
        <w:rPr>
          <w:rtl/>
        </w:rPr>
      </w:pPr>
      <w:r w:rsidRPr="004B6A9F">
        <w:rPr>
          <w:rtl/>
        </w:rPr>
        <w:t>(1) المائدة 5</w:t>
      </w:r>
      <w:r w:rsidR="00F01D33">
        <w:rPr>
          <w:rtl/>
        </w:rPr>
        <w:t>:</w:t>
      </w:r>
      <w:r w:rsidRPr="004B6A9F">
        <w:rPr>
          <w:rtl/>
        </w:rPr>
        <w:t xml:space="preserve"> 33</w:t>
      </w:r>
      <w:r>
        <w:rPr>
          <w:rtl/>
        </w:rPr>
        <w:t>.</w:t>
      </w:r>
      <w:r w:rsidRPr="004B6A9F">
        <w:rPr>
          <w:rtl/>
        </w:rPr>
        <w:t xml:space="preserve"> </w:t>
      </w:r>
    </w:p>
    <w:p w:rsidR="002B1751" w:rsidRPr="004B6A9F" w:rsidRDefault="002B1751" w:rsidP="00577EAF">
      <w:pPr>
        <w:pStyle w:val="libFootnote0"/>
        <w:rPr>
          <w:rtl/>
        </w:rPr>
      </w:pPr>
      <w:r w:rsidRPr="004B6A9F">
        <w:rPr>
          <w:rtl/>
        </w:rPr>
        <w:t>(2) التهذيب 10</w:t>
      </w:r>
      <w:r w:rsidR="00F01D33">
        <w:rPr>
          <w:rtl/>
        </w:rPr>
        <w:t>:</w:t>
      </w:r>
      <w:r w:rsidRPr="004B6A9F">
        <w:rPr>
          <w:rtl/>
        </w:rPr>
        <w:t xml:space="preserve"> 134 </w:t>
      </w:r>
      <w:r w:rsidR="00035E93">
        <w:rPr>
          <w:rtl/>
        </w:rPr>
        <w:t>/</w:t>
      </w:r>
      <w:r w:rsidRPr="004B6A9F">
        <w:rPr>
          <w:rtl/>
        </w:rPr>
        <w:t xml:space="preserve"> 533</w:t>
      </w:r>
      <w:r>
        <w:rPr>
          <w:rtl/>
        </w:rPr>
        <w:t>.</w:t>
      </w:r>
      <w:r w:rsidRPr="004B6A9F">
        <w:rPr>
          <w:rtl/>
        </w:rPr>
        <w:t xml:space="preserve"> </w:t>
      </w:r>
    </w:p>
    <w:p w:rsidR="002B1751" w:rsidRDefault="002B1751" w:rsidP="00577EAF">
      <w:pPr>
        <w:pStyle w:val="libFootnote0"/>
        <w:rPr>
          <w:rtl/>
        </w:rPr>
      </w:pPr>
      <w:r>
        <w:rPr>
          <w:rtl/>
        </w:rPr>
        <w:t xml:space="preserve">8 - تفسير </w:t>
      </w:r>
      <w:r w:rsidR="00A14A4C">
        <w:rPr>
          <w:rtl/>
        </w:rPr>
        <w:t>العي</w:t>
      </w:r>
      <w:r w:rsidR="00DF34D2">
        <w:rPr>
          <w:rtl/>
        </w:rPr>
        <w:t xml:space="preserve">اشي </w:t>
      </w:r>
      <w:r>
        <w:rPr>
          <w:rtl/>
        </w:rPr>
        <w:t>1</w:t>
      </w:r>
      <w:r w:rsidR="00F01D33">
        <w:rPr>
          <w:rtl/>
        </w:rPr>
        <w:t>:</w:t>
      </w:r>
      <w:r>
        <w:rPr>
          <w:rtl/>
        </w:rPr>
        <w:t xml:space="preserve"> 314 </w:t>
      </w:r>
      <w:r w:rsidR="00035E93">
        <w:rPr>
          <w:rtl/>
        </w:rPr>
        <w:t>/</w:t>
      </w:r>
      <w:r>
        <w:rPr>
          <w:rtl/>
        </w:rPr>
        <w:t xml:space="preserve"> 91. </w:t>
      </w:r>
    </w:p>
    <w:p w:rsidR="002B1751" w:rsidRPr="004B6A9F" w:rsidRDefault="002B1751" w:rsidP="00A14A4C">
      <w:pPr>
        <w:pStyle w:val="libFootnote0"/>
        <w:rPr>
          <w:rtl/>
        </w:rPr>
      </w:pPr>
      <w:r w:rsidRPr="004B6A9F">
        <w:rPr>
          <w:rtl/>
        </w:rPr>
        <w:t>(</w:t>
      </w:r>
      <w:r w:rsidR="00A14A4C">
        <w:rPr>
          <w:rFonts w:hint="cs"/>
          <w:rtl/>
        </w:rPr>
        <w:t>3</w:t>
      </w:r>
      <w:r w:rsidRPr="004B6A9F">
        <w:rPr>
          <w:rtl/>
        </w:rPr>
        <w:t>) جلولاء</w:t>
      </w:r>
      <w:r w:rsidR="00F01D33">
        <w:rPr>
          <w:rtl/>
        </w:rPr>
        <w:t>:</w:t>
      </w:r>
      <w:r w:rsidRPr="004B6A9F">
        <w:rPr>
          <w:rtl/>
        </w:rPr>
        <w:t xml:space="preserve"> من مدن العراق قرب خانقين تقع على النهر الذي يمتد إلى بعقوبا</w:t>
      </w:r>
      <w:r>
        <w:rPr>
          <w:rtl/>
        </w:rPr>
        <w:t>.</w:t>
      </w:r>
      <w:r w:rsidRPr="004B6A9F">
        <w:rPr>
          <w:rtl/>
        </w:rPr>
        <w:t xml:space="preserve"> « معجم البلدان 2</w:t>
      </w:r>
      <w:r w:rsidR="00F01D33">
        <w:rPr>
          <w:rtl/>
        </w:rPr>
        <w:t>:</w:t>
      </w:r>
      <w:r w:rsidRPr="004B6A9F">
        <w:rPr>
          <w:rtl/>
        </w:rPr>
        <w:t xml:space="preserve"> 156 »</w:t>
      </w:r>
      <w:r>
        <w:rPr>
          <w:rtl/>
        </w:rPr>
        <w:t>.</w:t>
      </w:r>
    </w:p>
    <w:p w:rsidR="002B1751" w:rsidRDefault="002B1751" w:rsidP="00C4707E">
      <w:pPr>
        <w:pStyle w:val="libNormal"/>
        <w:rPr>
          <w:rtl/>
        </w:rPr>
      </w:pPr>
      <w:r>
        <w:rPr>
          <w:rtl/>
        </w:rPr>
        <w:br w:type="page"/>
      </w:r>
    </w:p>
    <w:p w:rsidR="002B1751" w:rsidRPr="00A14A4C" w:rsidRDefault="002B1751" w:rsidP="00A14A4C">
      <w:pPr>
        <w:pStyle w:val="libAie"/>
        <w:rPr>
          <w:rStyle w:val="libNormalChar"/>
          <w:rtl/>
        </w:rPr>
      </w:pPr>
      <w:r w:rsidRPr="00BF2157">
        <w:rPr>
          <w:rtl/>
        </w:rPr>
        <w:lastRenderedPageBreak/>
        <w:t>ورسوله ويسعون في الأرض فسادا</w:t>
      </w:r>
      <w:r w:rsidR="00A14A4C">
        <w:rPr>
          <w:rFonts w:hint="cs"/>
          <w:rtl/>
        </w:rPr>
        <w:t>ً</w:t>
      </w:r>
      <w:r w:rsidRPr="00BF2157">
        <w:rPr>
          <w:rtl/>
        </w:rPr>
        <w:t xml:space="preserve"> أن يقت</w:t>
      </w:r>
      <w:r w:rsidR="00A14A4C">
        <w:rPr>
          <w:rFonts w:hint="cs"/>
          <w:rtl/>
        </w:rPr>
        <w:t>ّ</w:t>
      </w:r>
      <w:r w:rsidRPr="00BF2157">
        <w:rPr>
          <w:rtl/>
        </w:rPr>
        <w:t>لوا أو يصل</w:t>
      </w:r>
      <w:r w:rsidR="00A14A4C">
        <w:rPr>
          <w:rFonts w:hint="cs"/>
          <w:rtl/>
        </w:rPr>
        <w:t>ّ</w:t>
      </w:r>
      <w:r w:rsidRPr="00BF2157">
        <w:rPr>
          <w:rtl/>
        </w:rPr>
        <w:t>بوا أو تقطع أيديهم وأرجلهم من خلاف أو ينفوا من الأرض</w:t>
      </w:r>
      <w:r w:rsidRPr="00035E93">
        <w:rPr>
          <w:rStyle w:val="libNormalChar"/>
          <w:rtl/>
        </w:rPr>
        <w:t xml:space="preserve"> </w:t>
      </w:r>
      <w:r w:rsidR="00A14A4C" w:rsidRPr="00A14A4C">
        <w:rPr>
          <w:rStyle w:val="libAlaemChar"/>
          <w:rtl/>
        </w:rPr>
        <w:t>)</w:t>
      </w:r>
      <w:r>
        <w:rPr>
          <w:rtl/>
        </w:rPr>
        <w:t xml:space="preserve"> </w:t>
      </w:r>
      <w:r w:rsidRPr="008A1A51">
        <w:rPr>
          <w:rStyle w:val="libFootnotenumChar"/>
          <w:rtl/>
        </w:rPr>
        <w:t>(</w:t>
      </w:r>
      <w:r w:rsidR="00A14A4C">
        <w:rPr>
          <w:rStyle w:val="libFootnotenumChar"/>
          <w:rFonts w:hint="cs"/>
          <w:rtl/>
        </w:rPr>
        <w:t>1</w:t>
      </w:r>
      <w:r w:rsidR="00A14A4C" w:rsidRPr="008A1A51">
        <w:rPr>
          <w:rStyle w:val="libFootnotenumChar"/>
          <w:rtl/>
        </w:rPr>
        <w:t>)</w:t>
      </w:r>
      <w:r w:rsidRPr="00A14A4C">
        <w:rPr>
          <w:rStyle w:val="libNormalChar"/>
          <w:rtl/>
        </w:rPr>
        <w:t xml:space="preserve"> ولأمير المؤمنين أن يحكم بأي</w:t>
      </w:r>
      <w:r w:rsidR="00A14A4C" w:rsidRPr="00A14A4C">
        <w:rPr>
          <w:rStyle w:val="libNormalChar"/>
          <w:rFonts w:hint="cs"/>
          <w:rtl/>
        </w:rPr>
        <w:t>ِّ</w:t>
      </w:r>
      <w:r w:rsidRPr="00A14A4C">
        <w:rPr>
          <w:rStyle w:val="libNormalChar"/>
          <w:rtl/>
        </w:rPr>
        <w:t xml:space="preserve"> ذلك شاء منهم، قال</w:t>
      </w:r>
      <w:r w:rsidR="00F01D33" w:rsidRPr="00A14A4C">
        <w:rPr>
          <w:rStyle w:val="libNormalChar"/>
          <w:rtl/>
        </w:rPr>
        <w:t>:</w:t>
      </w:r>
      <w:r w:rsidRPr="00A14A4C">
        <w:rPr>
          <w:rStyle w:val="libNormalChar"/>
          <w:rtl/>
        </w:rPr>
        <w:t xml:space="preserve"> فالتفت إلى أبي جعفر </w:t>
      </w:r>
      <w:r w:rsidR="00035E93" w:rsidRPr="00A14A4C">
        <w:rPr>
          <w:rStyle w:val="libNormalChar"/>
          <w:rFonts w:hint="cs"/>
          <w:rtl/>
        </w:rPr>
        <w:t>( عليه‌السلام )</w:t>
      </w:r>
      <w:r w:rsidRPr="00A14A4C">
        <w:rPr>
          <w:rStyle w:val="libNormalChar"/>
          <w:rtl/>
        </w:rPr>
        <w:t xml:space="preserve"> وقال</w:t>
      </w:r>
      <w:r w:rsidR="00F01D33" w:rsidRPr="00A14A4C">
        <w:rPr>
          <w:rStyle w:val="libNormalChar"/>
          <w:rtl/>
        </w:rPr>
        <w:t>:</w:t>
      </w:r>
      <w:r w:rsidRPr="00A14A4C">
        <w:rPr>
          <w:rStyle w:val="libNormalChar"/>
          <w:rtl/>
        </w:rPr>
        <w:t xml:space="preserve"> أخبرني بما عندك، قال</w:t>
      </w:r>
      <w:r w:rsidR="00F01D33" w:rsidRPr="00A14A4C">
        <w:rPr>
          <w:rStyle w:val="libNormalChar"/>
          <w:rtl/>
        </w:rPr>
        <w:t>:</w:t>
      </w:r>
      <w:r w:rsidRPr="00A14A4C">
        <w:rPr>
          <w:rStyle w:val="libNormalChar"/>
          <w:rtl/>
        </w:rPr>
        <w:t xml:space="preserve"> إن</w:t>
      </w:r>
      <w:r w:rsidR="00A14A4C">
        <w:rPr>
          <w:rStyle w:val="libNormalChar"/>
          <w:rFonts w:hint="cs"/>
          <w:rtl/>
        </w:rPr>
        <w:t>ّ</w:t>
      </w:r>
      <w:r w:rsidRPr="00A14A4C">
        <w:rPr>
          <w:rStyle w:val="libNormalChar"/>
          <w:rtl/>
        </w:rPr>
        <w:t>هم قد أضل</w:t>
      </w:r>
      <w:r w:rsidR="00A14A4C">
        <w:rPr>
          <w:rStyle w:val="libNormalChar"/>
          <w:rFonts w:hint="cs"/>
          <w:rtl/>
        </w:rPr>
        <w:t>ّ</w:t>
      </w:r>
      <w:r w:rsidRPr="00A14A4C">
        <w:rPr>
          <w:rStyle w:val="libNormalChar"/>
          <w:rtl/>
        </w:rPr>
        <w:t xml:space="preserve">وا فيما أفتوا به، </w:t>
      </w:r>
      <w:r w:rsidR="006079CC" w:rsidRPr="00A14A4C">
        <w:rPr>
          <w:rStyle w:val="libNormalChar"/>
          <w:rtl/>
        </w:rPr>
        <w:t xml:space="preserve">والّذي </w:t>
      </w:r>
      <w:r w:rsidRPr="00A14A4C">
        <w:rPr>
          <w:rStyle w:val="libNormalChar"/>
          <w:rtl/>
        </w:rPr>
        <w:t>يجب في ذلك أن ينظر أمير المؤمنين في هؤلاء ال</w:t>
      </w:r>
      <w:r w:rsidR="00A14A4C">
        <w:rPr>
          <w:rStyle w:val="libNormalChar"/>
          <w:rFonts w:hint="cs"/>
          <w:rtl/>
        </w:rPr>
        <w:t>ّ</w:t>
      </w:r>
      <w:r w:rsidRPr="00A14A4C">
        <w:rPr>
          <w:rStyle w:val="libNormalChar"/>
          <w:rtl/>
        </w:rPr>
        <w:t>ذين قطعوا الطريق، فان كانوا أخافوا السبيل فقط ولم يقتلوا أ</w:t>
      </w:r>
      <w:r w:rsidR="008C228A" w:rsidRPr="00A14A4C">
        <w:rPr>
          <w:rStyle w:val="libNormalChar"/>
          <w:rtl/>
        </w:rPr>
        <w:t>حدّ</w:t>
      </w:r>
      <w:r w:rsidR="001F501A" w:rsidRPr="00A14A4C">
        <w:rPr>
          <w:rStyle w:val="libNormalChar"/>
          <w:rtl/>
        </w:rPr>
        <w:t>اً</w:t>
      </w:r>
      <w:r w:rsidR="00192910" w:rsidRPr="00A14A4C">
        <w:rPr>
          <w:rStyle w:val="libNormalChar"/>
          <w:rtl/>
        </w:rPr>
        <w:t xml:space="preserve"> </w:t>
      </w:r>
      <w:r w:rsidRPr="00A14A4C">
        <w:rPr>
          <w:rStyle w:val="libNormalChar"/>
          <w:rtl/>
        </w:rPr>
        <w:t>ولم يأخذوا مالا</w:t>
      </w:r>
      <w:r w:rsidR="00A14A4C">
        <w:rPr>
          <w:rStyle w:val="libNormalChar"/>
          <w:rFonts w:hint="cs"/>
          <w:rtl/>
        </w:rPr>
        <w:t>ً</w:t>
      </w:r>
      <w:r w:rsidRPr="00A14A4C">
        <w:rPr>
          <w:rStyle w:val="libNormalChar"/>
          <w:rtl/>
        </w:rPr>
        <w:t xml:space="preserve">، أمر بايداعهم الحبس فان ذلك معنى نفيهم من الأرض باخافتهم السبيل، وإن كانوا أخافوا السبيل وقتلوا النفس أمر بقتلهم، وإن كانوا أخافوا السبيل وقتلوا النفس وأخذوا المال أمر بقطع أيديهم وأرجلهم من خلاف وصلبهم بعد ذلك، فكتب إلى العامل بأن يمتثل ذلك فيهم. </w:t>
      </w:r>
    </w:p>
    <w:p w:rsidR="002B1751" w:rsidRDefault="002B1751" w:rsidP="00A14A4C">
      <w:pPr>
        <w:pStyle w:val="libNormal"/>
        <w:rPr>
          <w:rtl/>
        </w:rPr>
      </w:pPr>
      <w:r w:rsidRPr="00035E93">
        <w:rPr>
          <w:rStyle w:val="libNormalChar"/>
          <w:rtl/>
        </w:rPr>
        <w:t>[ 34839 ]</w:t>
      </w:r>
      <w:r>
        <w:rPr>
          <w:rtl/>
        </w:rPr>
        <w:t xml:space="preserve"> 9 - وعن سماعة بن مهران،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قول الله</w:t>
      </w:r>
      <w:r w:rsidR="00F01D33">
        <w:rPr>
          <w:rtl/>
        </w:rPr>
        <w:t>:</w:t>
      </w:r>
      <w:r>
        <w:rPr>
          <w:rtl/>
        </w:rPr>
        <w:t xml:space="preserve"> </w:t>
      </w:r>
      <w:r w:rsidR="00A14A4C" w:rsidRPr="00A14A4C">
        <w:rPr>
          <w:rStyle w:val="libAlaemChar"/>
          <w:rtl/>
        </w:rPr>
        <w:t>(</w:t>
      </w:r>
      <w:r w:rsidRPr="00035E93">
        <w:rPr>
          <w:rStyle w:val="libNormalChar"/>
          <w:rtl/>
        </w:rPr>
        <w:t xml:space="preserve"> </w:t>
      </w:r>
      <w:r w:rsidRPr="00BF2157">
        <w:rPr>
          <w:rStyle w:val="libAieChar"/>
          <w:rtl/>
        </w:rPr>
        <w:t>إن</w:t>
      </w:r>
      <w:r w:rsidR="00A14A4C">
        <w:rPr>
          <w:rStyle w:val="libAieChar"/>
          <w:rFonts w:hint="cs"/>
          <w:rtl/>
        </w:rPr>
        <w:t>ّ</w:t>
      </w:r>
      <w:r w:rsidRPr="00BF2157">
        <w:rPr>
          <w:rStyle w:val="libAieChar"/>
          <w:rtl/>
        </w:rPr>
        <w:t>ما جزاء ال</w:t>
      </w:r>
      <w:r w:rsidR="00A14A4C">
        <w:rPr>
          <w:rStyle w:val="libAieChar"/>
          <w:rFonts w:hint="cs"/>
          <w:rtl/>
        </w:rPr>
        <w:t>ّ</w:t>
      </w:r>
      <w:r w:rsidRPr="00BF2157">
        <w:rPr>
          <w:rStyle w:val="libAieChar"/>
          <w:rtl/>
        </w:rPr>
        <w:t>ذين يحاربون الله ورسوله</w:t>
      </w:r>
      <w:r w:rsidRPr="00035E93">
        <w:rPr>
          <w:rStyle w:val="libNormalChar"/>
          <w:rtl/>
        </w:rPr>
        <w:t xml:space="preserve"> </w:t>
      </w:r>
      <w:r w:rsidR="00A14A4C" w:rsidRPr="00A14A4C">
        <w:rPr>
          <w:rStyle w:val="libAlaemChar"/>
          <w:rtl/>
        </w:rPr>
        <w:t>)</w:t>
      </w:r>
      <w:r>
        <w:rPr>
          <w:rtl/>
        </w:rPr>
        <w:t xml:space="preserve"> </w:t>
      </w:r>
      <w:r w:rsidRPr="008A1A51">
        <w:rPr>
          <w:rStyle w:val="libFootnotenumChar"/>
          <w:rtl/>
        </w:rPr>
        <w:t>(</w:t>
      </w:r>
      <w:r w:rsidR="00A14A4C">
        <w:rPr>
          <w:rStyle w:val="libFootnotenumChar"/>
          <w:rFonts w:hint="cs"/>
          <w:rtl/>
        </w:rPr>
        <w:t>2</w:t>
      </w:r>
      <w:r w:rsidRPr="008A1A51">
        <w:rPr>
          <w:rStyle w:val="libFootnotenumChar"/>
          <w:rtl/>
        </w:rPr>
        <w:t>)</w:t>
      </w:r>
      <w:r>
        <w:rPr>
          <w:rtl/>
        </w:rPr>
        <w:t xml:space="preserve"> قال</w:t>
      </w:r>
      <w:r w:rsidR="00F01D33">
        <w:rPr>
          <w:rtl/>
        </w:rPr>
        <w:t>:</w:t>
      </w:r>
      <w:r>
        <w:rPr>
          <w:rtl/>
        </w:rPr>
        <w:t xml:space="preserve"> الإ</w:t>
      </w:r>
      <w:r w:rsidR="00A14A4C">
        <w:rPr>
          <w:rFonts w:hint="cs"/>
          <w:rtl/>
        </w:rPr>
        <w:t>ِ</w:t>
      </w:r>
      <w:r>
        <w:rPr>
          <w:rtl/>
        </w:rPr>
        <w:t xml:space="preserve">مام في الحكم فيهم بالخيار إن شاء قتل وإن شاء صلب، وإن شاء قطع، وإن شاء نفى من الأرض. </w:t>
      </w:r>
    </w:p>
    <w:p w:rsidR="002B1751" w:rsidRDefault="002B1751" w:rsidP="00A14A4C">
      <w:pPr>
        <w:pStyle w:val="libNormal"/>
        <w:rPr>
          <w:rtl/>
        </w:rPr>
      </w:pPr>
      <w:r w:rsidRPr="00035E93">
        <w:rPr>
          <w:rStyle w:val="libNormalChar"/>
          <w:rtl/>
        </w:rPr>
        <w:t>[ 34840 ]</w:t>
      </w:r>
      <w:r>
        <w:rPr>
          <w:rtl/>
        </w:rPr>
        <w:t xml:space="preserve"> 10 -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سئل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قول الله </w:t>
      </w:r>
      <w:r w:rsidR="006079CC">
        <w:rPr>
          <w:rtl/>
        </w:rPr>
        <w:t>عزَّ وجلَّ</w:t>
      </w:r>
      <w:r w:rsidR="00F01D33">
        <w:rPr>
          <w:rtl/>
        </w:rPr>
        <w:t>:</w:t>
      </w:r>
      <w:r>
        <w:rPr>
          <w:rtl/>
        </w:rPr>
        <w:t xml:space="preserve"> </w:t>
      </w:r>
      <w:r w:rsidR="00A14A4C" w:rsidRPr="00A14A4C">
        <w:rPr>
          <w:rStyle w:val="libAlaemChar"/>
          <w:rtl/>
        </w:rPr>
        <w:t>(</w:t>
      </w:r>
      <w:r w:rsidRPr="00035E93">
        <w:rPr>
          <w:rStyle w:val="libNormalChar"/>
          <w:rtl/>
        </w:rPr>
        <w:t xml:space="preserve"> </w:t>
      </w:r>
      <w:r w:rsidRPr="00BF2157">
        <w:rPr>
          <w:rStyle w:val="libAieChar"/>
          <w:rtl/>
        </w:rPr>
        <w:t>إن</w:t>
      </w:r>
      <w:r w:rsidR="00A14A4C">
        <w:rPr>
          <w:rStyle w:val="libAieChar"/>
          <w:rFonts w:hint="cs"/>
          <w:rtl/>
        </w:rPr>
        <w:t>ّ</w:t>
      </w:r>
      <w:r w:rsidRPr="00BF2157">
        <w:rPr>
          <w:rStyle w:val="libAieChar"/>
          <w:rtl/>
        </w:rPr>
        <w:t>ما جزاء ال</w:t>
      </w:r>
      <w:r w:rsidR="00A14A4C">
        <w:rPr>
          <w:rStyle w:val="libAieChar"/>
          <w:rFonts w:hint="cs"/>
          <w:rtl/>
        </w:rPr>
        <w:t>ّ</w:t>
      </w:r>
      <w:r w:rsidRPr="00BF2157">
        <w:rPr>
          <w:rStyle w:val="libAieChar"/>
          <w:rtl/>
        </w:rPr>
        <w:t>ذين يحاربون الله ورسوله</w:t>
      </w:r>
      <w:r w:rsidRPr="00035E93">
        <w:rPr>
          <w:rStyle w:val="libNormalChar"/>
          <w:rtl/>
        </w:rPr>
        <w:t xml:space="preserve"> </w:t>
      </w:r>
      <w:r w:rsidR="00A14A4C" w:rsidRPr="00A14A4C">
        <w:rPr>
          <w:rStyle w:val="libAlaemChar"/>
          <w:rtl/>
        </w:rPr>
        <w:t>)</w:t>
      </w:r>
      <w:r>
        <w:rPr>
          <w:rtl/>
        </w:rPr>
        <w:t xml:space="preserve"> </w:t>
      </w:r>
      <w:r w:rsidRPr="008A1A51">
        <w:rPr>
          <w:rStyle w:val="libFootnotenumChar"/>
          <w:rtl/>
        </w:rPr>
        <w:t>(</w:t>
      </w:r>
      <w:r w:rsidR="00A14A4C">
        <w:rPr>
          <w:rStyle w:val="libFootnotenumChar"/>
          <w:rFonts w:hint="cs"/>
          <w:rtl/>
        </w:rPr>
        <w:t>3</w:t>
      </w:r>
      <w:r w:rsidRPr="008A1A51">
        <w:rPr>
          <w:rStyle w:val="libFootnotenumChar"/>
          <w:rtl/>
        </w:rPr>
        <w:t>)</w:t>
      </w:r>
      <w:r>
        <w:rPr>
          <w:rtl/>
        </w:rPr>
        <w:t xml:space="preserve"> الآية، فقال</w:t>
      </w:r>
      <w:r w:rsidR="00F01D33">
        <w:rPr>
          <w:rtl/>
        </w:rPr>
        <w:t>:</w:t>
      </w:r>
      <w:r>
        <w:rPr>
          <w:rtl/>
        </w:rPr>
        <w:t xml:space="preserve"> إذا قتل ولم يحارب ولم يأخذ المال قتل، وإذا حارب وقتل وصلب قتل وصلب، فإذا حارب وأخذ المال ولم يقتل قطعت يده ورجله، فاذا حارب ولم يقتل ولم يأخذ المال نفي، وينبغي أن يكون نفيا</w:t>
      </w:r>
      <w:r w:rsidR="00A14A4C">
        <w:rPr>
          <w:rFonts w:hint="cs"/>
          <w:rtl/>
        </w:rPr>
        <w:t>ً</w:t>
      </w:r>
      <w:r>
        <w:rPr>
          <w:rtl/>
        </w:rPr>
        <w:t xml:space="preserve"> شبيها</w:t>
      </w:r>
      <w:r w:rsidR="00A14A4C">
        <w:rPr>
          <w:rFonts w:hint="cs"/>
          <w:rtl/>
        </w:rPr>
        <w:t>ً</w:t>
      </w:r>
      <w:r>
        <w:rPr>
          <w:rtl/>
        </w:rPr>
        <w:t xml:space="preserve"> بالقتل </w:t>
      </w:r>
    </w:p>
    <w:p w:rsidR="002B1751" w:rsidRDefault="00C4707E" w:rsidP="00C4707E">
      <w:pPr>
        <w:pStyle w:val="libLine"/>
        <w:rPr>
          <w:rtl/>
        </w:rPr>
      </w:pPr>
      <w:r>
        <w:rPr>
          <w:rtl/>
        </w:rPr>
        <w:t>____________________</w:t>
      </w:r>
    </w:p>
    <w:p w:rsidR="002B1751" w:rsidRPr="004B6A9F" w:rsidRDefault="002B1751" w:rsidP="00A14A4C">
      <w:pPr>
        <w:pStyle w:val="libFootnote0"/>
        <w:rPr>
          <w:rtl/>
        </w:rPr>
      </w:pPr>
      <w:r w:rsidRPr="004B6A9F">
        <w:rPr>
          <w:rtl/>
        </w:rPr>
        <w:t>(</w:t>
      </w:r>
      <w:r w:rsidR="00A14A4C">
        <w:rPr>
          <w:rFonts w:hint="cs"/>
          <w:rtl/>
        </w:rPr>
        <w:t>1</w:t>
      </w:r>
      <w:r w:rsidRPr="004B6A9F">
        <w:rPr>
          <w:rtl/>
        </w:rPr>
        <w:t>) المائدة 5</w:t>
      </w:r>
      <w:r w:rsidR="00F01D33">
        <w:rPr>
          <w:rtl/>
        </w:rPr>
        <w:t>:</w:t>
      </w:r>
      <w:r w:rsidRPr="004B6A9F">
        <w:rPr>
          <w:rtl/>
        </w:rPr>
        <w:t xml:space="preserve"> 33</w:t>
      </w:r>
      <w:r>
        <w:rPr>
          <w:rtl/>
        </w:rPr>
        <w:t>.</w:t>
      </w:r>
      <w:r w:rsidRPr="004B6A9F">
        <w:rPr>
          <w:rtl/>
        </w:rPr>
        <w:t xml:space="preserve"> </w:t>
      </w:r>
    </w:p>
    <w:p w:rsidR="002B1751" w:rsidRDefault="002B1751" w:rsidP="00577EAF">
      <w:pPr>
        <w:pStyle w:val="libFootnote0"/>
        <w:rPr>
          <w:rtl/>
        </w:rPr>
      </w:pPr>
      <w:r>
        <w:rPr>
          <w:rtl/>
        </w:rPr>
        <w:t xml:space="preserve">9 - تفسير </w:t>
      </w:r>
      <w:r w:rsidR="00A14A4C">
        <w:rPr>
          <w:rtl/>
        </w:rPr>
        <w:t>العي</w:t>
      </w:r>
      <w:r w:rsidR="00DF34D2">
        <w:rPr>
          <w:rtl/>
        </w:rPr>
        <w:t xml:space="preserve">اشي </w:t>
      </w:r>
      <w:r>
        <w:rPr>
          <w:rtl/>
        </w:rPr>
        <w:t>1</w:t>
      </w:r>
      <w:r w:rsidR="00F01D33">
        <w:rPr>
          <w:rtl/>
        </w:rPr>
        <w:t>:</w:t>
      </w:r>
      <w:r>
        <w:rPr>
          <w:rtl/>
        </w:rPr>
        <w:t xml:space="preserve"> 315 </w:t>
      </w:r>
      <w:r w:rsidR="00035E93">
        <w:rPr>
          <w:rtl/>
        </w:rPr>
        <w:t>/</w:t>
      </w:r>
      <w:r>
        <w:rPr>
          <w:rtl/>
        </w:rPr>
        <w:t xml:space="preserve"> 93. </w:t>
      </w:r>
    </w:p>
    <w:p w:rsidR="002B1751" w:rsidRPr="004B6A9F" w:rsidRDefault="002B1751" w:rsidP="00A14A4C">
      <w:pPr>
        <w:pStyle w:val="libFootnote0"/>
        <w:rPr>
          <w:rtl/>
        </w:rPr>
      </w:pPr>
      <w:r w:rsidRPr="004B6A9F">
        <w:rPr>
          <w:rtl/>
        </w:rPr>
        <w:t>(</w:t>
      </w:r>
      <w:r w:rsidR="00A14A4C">
        <w:rPr>
          <w:rFonts w:hint="cs"/>
          <w:rtl/>
        </w:rPr>
        <w:t>2</w:t>
      </w:r>
      <w:r w:rsidRPr="004B6A9F">
        <w:rPr>
          <w:rtl/>
        </w:rPr>
        <w:t>) المائدة 5</w:t>
      </w:r>
      <w:r w:rsidR="00F01D33">
        <w:rPr>
          <w:rtl/>
        </w:rPr>
        <w:t>:</w:t>
      </w:r>
      <w:r w:rsidRPr="004B6A9F">
        <w:rPr>
          <w:rtl/>
        </w:rPr>
        <w:t xml:space="preserve"> 33</w:t>
      </w:r>
      <w:r>
        <w:rPr>
          <w:rtl/>
        </w:rPr>
        <w:t>.</w:t>
      </w:r>
      <w:r w:rsidRPr="004B6A9F">
        <w:rPr>
          <w:rtl/>
        </w:rPr>
        <w:t xml:space="preserve"> </w:t>
      </w:r>
    </w:p>
    <w:p w:rsidR="002B1751" w:rsidRDefault="002B1751" w:rsidP="00577EAF">
      <w:pPr>
        <w:pStyle w:val="libFootnote0"/>
        <w:rPr>
          <w:rtl/>
        </w:rPr>
      </w:pPr>
      <w:r>
        <w:rPr>
          <w:rtl/>
        </w:rPr>
        <w:t>10 - الفقيه 4</w:t>
      </w:r>
      <w:r w:rsidR="00F01D33">
        <w:rPr>
          <w:rtl/>
        </w:rPr>
        <w:t>:</w:t>
      </w:r>
      <w:r>
        <w:rPr>
          <w:rtl/>
        </w:rPr>
        <w:t xml:space="preserve"> 47 </w:t>
      </w:r>
      <w:r w:rsidR="00035E93">
        <w:rPr>
          <w:rtl/>
        </w:rPr>
        <w:t>/</w:t>
      </w:r>
      <w:r>
        <w:rPr>
          <w:rtl/>
        </w:rPr>
        <w:t xml:space="preserve"> 165. </w:t>
      </w:r>
    </w:p>
    <w:p w:rsidR="002B1751" w:rsidRPr="004B6A9F" w:rsidRDefault="002B1751" w:rsidP="00A14A4C">
      <w:pPr>
        <w:pStyle w:val="libFootnote0"/>
        <w:rPr>
          <w:rtl/>
        </w:rPr>
      </w:pPr>
      <w:r w:rsidRPr="004B6A9F">
        <w:rPr>
          <w:rtl/>
        </w:rPr>
        <w:t>(</w:t>
      </w:r>
      <w:r w:rsidR="00A14A4C">
        <w:rPr>
          <w:rFonts w:hint="cs"/>
          <w:rtl/>
        </w:rPr>
        <w:t>3</w:t>
      </w:r>
      <w:r w:rsidRPr="004B6A9F">
        <w:rPr>
          <w:rtl/>
        </w:rPr>
        <w:t>) المائدة 5</w:t>
      </w:r>
      <w:r w:rsidR="00F01D33">
        <w:rPr>
          <w:rtl/>
        </w:rPr>
        <w:t>:</w:t>
      </w:r>
      <w:r w:rsidRPr="004B6A9F">
        <w:rPr>
          <w:rtl/>
        </w:rPr>
        <w:t xml:space="preserve"> 33</w:t>
      </w:r>
      <w:r>
        <w:rPr>
          <w:rtl/>
        </w:rPr>
        <w:t>.</w:t>
      </w:r>
      <w:r w:rsidRPr="004B6A9F">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والصلب تثقل رجله ويرمي في البحر. </w:t>
      </w:r>
    </w:p>
    <w:p w:rsidR="002B1751" w:rsidRDefault="002B1751" w:rsidP="00CC6932">
      <w:pPr>
        <w:pStyle w:val="libNormal"/>
        <w:rPr>
          <w:rtl/>
        </w:rPr>
      </w:pPr>
      <w:r>
        <w:rPr>
          <w:rtl/>
        </w:rPr>
        <w:t>أقول</w:t>
      </w:r>
      <w:r w:rsidR="00F01D33">
        <w:rPr>
          <w:rtl/>
        </w:rPr>
        <w:t>:</w:t>
      </w:r>
      <w:r>
        <w:rPr>
          <w:rtl/>
        </w:rPr>
        <w:t xml:space="preserve"> حمل الشيخ التخيير على التقي</w:t>
      </w:r>
      <w:r w:rsidR="00A14A4C">
        <w:rPr>
          <w:rFonts w:hint="cs"/>
          <w:rtl/>
        </w:rPr>
        <w:t>ّ</w:t>
      </w:r>
      <w:r>
        <w:rPr>
          <w:rtl/>
        </w:rPr>
        <w:t>ة، وجو</w:t>
      </w:r>
      <w:r w:rsidR="00CC6932">
        <w:rPr>
          <w:rFonts w:hint="cs"/>
          <w:rtl/>
        </w:rPr>
        <w:t>ّ</w:t>
      </w:r>
      <w:r>
        <w:rPr>
          <w:rtl/>
        </w:rPr>
        <w:t>ز حمله على من حارب وشهر السلاح وضرب وعقر وأخذ المال وإن لم يقتل ف</w:t>
      </w:r>
      <w:r w:rsidR="006079CC">
        <w:rPr>
          <w:rtl/>
        </w:rPr>
        <w:t xml:space="preserve">أنّه </w:t>
      </w:r>
      <w:r>
        <w:rPr>
          <w:rtl/>
        </w:rPr>
        <w:t>يكون أمره إلى الإ</w:t>
      </w:r>
      <w:r w:rsidR="00CC6932">
        <w:rPr>
          <w:rFonts w:hint="cs"/>
          <w:rtl/>
        </w:rPr>
        <w:t>ِ</w:t>
      </w:r>
      <w:r>
        <w:rPr>
          <w:rtl/>
        </w:rPr>
        <w:t xml:space="preserve">مام </w:t>
      </w:r>
      <w:r w:rsidRPr="008A1A51">
        <w:rPr>
          <w:rStyle w:val="libFootnotenumChar"/>
          <w:rtl/>
        </w:rPr>
        <w:t>(</w:t>
      </w:r>
      <w:r w:rsidR="00CC6932">
        <w:rPr>
          <w:rStyle w:val="libFootnotenumChar"/>
          <w:rFonts w:hint="cs"/>
          <w:rtl/>
        </w:rPr>
        <w:t>1</w:t>
      </w:r>
      <w:r w:rsidRPr="008A1A51">
        <w:rPr>
          <w:rStyle w:val="libFootnotenumChar"/>
          <w:rtl/>
        </w:rPr>
        <w:t>)</w:t>
      </w:r>
      <w:r>
        <w:rPr>
          <w:rtl/>
        </w:rPr>
        <w:t xml:space="preserve">. </w:t>
      </w:r>
    </w:p>
    <w:p w:rsidR="002B1751" w:rsidRDefault="002B1751" w:rsidP="00CC6932">
      <w:pPr>
        <w:pStyle w:val="libNormal"/>
        <w:rPr>
          <w:rtl/>
        </w:rPr>
      </w:pPr>
      <w:r w:rsidRPr="00035E93">
        <w:rPr>
          <w:rStyle w:val="libNormalChar"/>
          <w:rtl/>
        </w:rPr>
        <w:t>[ 34841 ]</w:t>
      </w:r>
      <w:r>
        <w:rPr>
          <w:rtl/>
        </w:rPr>
        <w:t xml:space="preserve"> 11 - </w:t>
      </w:r>
      <w:r w:rsidR="00CC6932">
        <w:rPr>
          <w:rtl/>
        </w:rPr>
        <w:t>عليّ</w:t>
      </w:r>
      <w:r w:rsidR="00CC6932">
        <w:rPr>
          <w:rFonts w:hint="cs"/>
          <w:rtl/>
        </w:rPr>
        <w:t>ُ</w:t>
      </w:r>
      <w:r w:rsidR="006079CC">
        <w:rPr>
          <w:rtl/>
        </w:rPr>
        <w:t xml:space="preserve"> </w:t>
      </w:r>
      <w:r>
        <w:rPr>
          <w:rtl/>
        </w:rPr>
        <w:t xml:space="preserve">بن إبراهيم في </w:t>
      </w:r>
      <w:r w:rsidRPr="00035E93">
        <w:rPr>
          <w:rStyle w:val="libNormalChar"/>
          <w:rtl/>
        </w:rPr>
        <w:t xml:space="preserve">( </w:t>
      </w:r>
      <w:r>
        <w:rPr>
          <w:rtl/>
        </w:rPr>
        <w:t>تفسيره</w:t>
      </w:r>
      <w:r w:rsidRPr="00035E93">
        <w:rPr>
          <w:rStyle w:val="libNormalChar"/>
          <w:rtl/>
        </w:rPr>
        <w:t xml:space="preserve"> )</w:t>
      </w:r>
      <w:r>
        <w:rPr>
          <w:rtl/>
        </w:rPr>
        <w:t xml:space="preserve"> عن أبيه، عن </w:t>
      </w:r>
      <w:r w:rsidR="006079CC">
        <w:rPr>
          <w:rtl/>
        </w:rPr>
        <w:t xml:space="preserve">عليِّ </w:t>
      </w:r>
      <w:r>
        <w:rPr>
          <w:rtl/>
        </w:rPr>
        <w:t xml:space="preserve">بن حسان،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حارب الله وأخذ المال وقتل كان عليه أن يقتل أو يصلب، ومن حارب فقتل ولم يأخذ المال كان عليه أن يقتل ولا يصلب، ومن حارب وأخذ المال ولم يقتل كان عليه أن يقطع يده ورجله من خلاف، ومن حارب ولم يأخذ المال ولم يقتل كان عليه أن ينفى، ثم استثنى </w:t>
      </w:r>
      <w:r w:rsidR="006079CC">
        <w:rPr>
          <w:rtl/>
        </w:rPr>
        <w:t>عزَّ وجلَّ</w:t>
      </w:r>
      <w:r>
        <w:rPr>
          <w:rtl/>
        </w:rPr>
        <w:t xml:space="preserve"> </w:t>
      </w:r>
      <w:r w:rsidR="00CC6932" w:rsidRPr="00A14A4C">
        <w:rPr>
          <w:rStyle w:val="libAlaemChar"/>
          <w:rtl/>
        </w:rPr>
        <w:t>(</w:t>
      </w:r>
      <w:r w:rsidRPr="00035E93">
        <w:rPr>
          <w:rStyle w:val="libNormalChar"/>
          <w:rtl/>
        </w:rPr>
        <w:t xml:space="preserve"> </w:t>
      </w:r>
      <w:r w:rsidR="001F501A">
        <w:rPr>
          <w:rStyle w:val="libAieChar"/>
          <w:rtl/>
        </w:rPr>
        <w:t xml:space="preserve">إلّا </w:t>
      </w:r>
      <w:r w:rsidRPr="00BF2157">
        <w:rPr>
          <w:rStyle w:val="libAieChar"/>
          <w:rtl/>
        </w:rPr>
        <w:t>الذين تابوا من قبل أن تقدروا عليهم</w:t>
      </w:r>
      <w:r w:rsidRPr="00035E93">
        <w:rPr>
          <w:rStyle w:val="libNormalChar"/>
          <w:rtl/>
        </w:rPr>
        <w:t xml:space="preserve"> </w:t>
      </w:r>
      <w:r w:rsidR="00CC6932" w:rsidRPr="00A14A4C">
        <w:rPr>
          <w:rStyle w:val="libAlaemChar"/>
          <w:rtl/>
        </w:rPr>
        <w:t>)</w:t>
      </w:r>
      <w:r>
        <w:rPr>
          <w:rtl/>
        </w:rPr>
        <w:t xml:space="preserve"> </w:t>
      </w:r>
      <w:r w:rsidRPr="008A1A51">
        <w:rPr>
          <w:rStyle w:val="libFootnotenumChar"/>
          <w:rtl/>
        </w:rPr>
        <w:t>(</w:t>
      </w:r>
      <w:r w:rsidR="00CC6932">
        <w:rPr>
          <w:rStyle w:val="libFootnotenumChar"/>
          <w:rFonts w:hint="cs"/>
          <w:rtl/>
        </w:rPr>
        <w:t>2</w:t>
      </w:r>
      <w:r w:rsidRPr="008A1A51">
        <w:rPr>
          <w:rStyle w:val="libFootnotenumChar"/>
          <w:rtl/>
        </w:rPr>
        <w:t>)</w:t>
      </w:r>
      <w:r>
        <w:rPr>
          <w:rtl/>
        </w:rPr>
        <w:t xml:space="preserve"> يعني</w:t>
      </w:r>
      <w:r w:rsidR="00F01D33">
        <w:rPr>
          <w:rtl/>
        </w:rPr>
        <w:t>:</w:t>
      </w:r>
      <w:r>
        <w:rPr>
          <w:rtl/>
        </w:rPr>
        <w:t xml:space="preserve"> يتوبوا قبل أن يأخذهم الإ</w:t>
      </w:r>
      <w:r w:rsidR="00CC6932">
        <w:rPr>
          <w:rFonts w:hint="cs"/>
          <w:rtl/>
        </w:rPr>
        <w:t>ِ</w:t>
      </w:r>
      <w:r>
        <w:rPr>
          <w:rtl/>
        </w:rPr>
        <w:t xml:space="preserve">مام. </w:t>
      </w:r>
    </w:p>
    <w:p w:rsidR="002B1751" w:rsidRDefault="00CC6932" w:rsidP="002B1751">
      <w:pPr>
        <w:pStyle w:val="Heading2Center"/>
        <w:rPr>
          <w:rtl/>
        </w:rPr>
      </w:pPr>
      <w:bookmarkStart w:id="665" w:name="_Toc309716585"/>
      <w:bookmarkStart w:id="666" w:name="_Toc380648306"/>
      <w:bookmarkStart w:id="667" w:name="_Toc189237797"/>
      <w:r>
        <w:rPr>
          <w:rtl/>
        </w:rPr>
        <w:t>2 - باب ان كل من شهر السلاح ل</w:t>
      </w:r>
      <w:r>
        <w:rPr>
          <w:rFonts w:hint="cs"/>
          <w:rtl/>
        </w:rPr>
        <w:t>إِ</w:t>
      </w:r>
      <w:r w:rsidR="002B1751">
        <w:rPr>
          <w:rtl/>
        </w:rPr>
        <w:t>خافة الناس فهو محارب</w:t>
      </w:r>
      <w:bookmarkEnd w:id="665"/>
      <w:r w:rsidR="00BF2157">
        <w:rPr>
          <w:rtl/>
        </w:rPr>
        <w:t xml:space="preserve"> </w:t>
      </w:r>
      <w:bookmarkStart w:id="668" w:name="_Toc309716586"/>
      <w:r w:rsidR="00BF2157">
        <w:rPr>
          <w:rtl/>
        </w:rPr>
        <w:t>ل</w:t>
      </w:r>
      <w:r w:rsidR="002B1751">
        <w:rPr>
          <w:rtl/>
        </w:rPr>
        <w:t>ا للعب سواء كان في مصر أو غيره من بلاد</w:t>
      </w:r>
      <w:bookmarkEnd w:id="668"/>
      <w:r w:rsidR="00BF2157">
        <w:rPr>
          <w:rtl/>
        </w:rPr>
        <w:t xml:space="preserve"> </w:t>
      </w:r>
      <w:bookmarkStart w:id="669" w:name="_Toc309716587"/>
      <w:r w:rsidR="00BF2157">
        <w:rPr>
          <w:rtl/>
        </w:rPr>
        <w:t>ا</w:t>
      </w:r>
      <w:r w:rsidR="002B1751">
        <w:rPr>
          <w:rtl/>
        </w:rPr>
        <w:t>لإ</w:t>
      </w:r>
      <w:r>
        <w:rPr>
          <w:rFonts w:hint="cs"/>
          <w:rtl/>
        </w:rPr>
        <w:t>ِ</w:t>
      </w:r>
      <w:r w:rsidR="002B1751">
        <w:rPr>
          <w:rtl/>
        </w:rPr>
        <w:t>سلام أو الشرك</w:t>
      </w:r>
      <w:bookmarkEnd w:id="666"/>
      <w:bookmarkEnd w:id="667"/>
      <w:bookmarkEnd w:id="669"/>
      <w:r w:rsidR="002B1751">
        <w:rPr>
          <w:rtl/>
        </w:rPr>
        <w:t xml:space="preserve"> </w:t>
      </w:r>
    </w:p>
    <w:p w:rsidR="002B1751" w:rsidRDefault="002B1751" w:rsidP="00F01D33">
      <w:pPr>
        <w:pStyle w:val="libNormal"/>
        <w:rPr>
          <w:rtl/>
        </w:rPr>
      </w:pPr>
      <w:r w:rsidRPr="00035E93">
        <w:rPr>
          <w:rStyle w:val="libNormalChar"/>
          <w:rtl/>
        </w:rPr>
        <w:t>[ 34842 ]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بن احمد بن يحيى، عن العب</w:t>
      </w:r>
      <w:r w:rsidR="00CC6932">
        <w:rPr>
          <w:rFonts w:hint="cs"/>
          <w:rtl/>
        </w:rPr>
        <w:t>ّ</w:t>
      </w:r>
      <w:r>
        <w:rPr>
          <w:rtl/>
        </w:rPr>
        <w:t xml:space="preserve">اس بن معروف، عن الحسن بن محبوب، عن </w:t>
      </w:r>
      <w:r w:rsidR="006079CC">
        <w:rPr>
          <w:rtl/>
        </w:rPr>
        <w:t xml:space="preserve">عليِّ </w:t>
      </w:r>
      <w:r>
        <w:rPr>
          <w:rtl/>
        </w:rPr>
        <w:t xml:space="preserve">بن رئاب، عن ضريس،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حمل السلاح بالليل فهو محارب </w:t>
      </w:r>
      <w:r w:rsidR="001F501A">
        <w:rPr>
          <w:rtl/>
        </w:rPr>
        <w:t xml:space="preserve">إلّا </w:t>
      </w:r>
      <w:r>
        <w:rPr>
          <w:rtl/>
        </w:rPr>
        <w:t>أن يكون رجلا</w:t>
      </w:r>
      <w:r w:rsidR="00CC6932">
        <w:rPr>
          <w:rFonts w:hint="cs"/>
          <w:rtl/>
        </w:rPr>
        <w:t>ً</w:t>
      </w:r>
      <w:r>
        <w:rPr>
          <w:rtl/>
        </w:rPr>
        <w:t xml:space="preserve"> ليس من أهل الريبة. </w:t>
      </w:r>
    </w:p>
    <w:p w:rsidR="002B1751" w:rsidRDefault="00C4707E" w:rsidP="00C4707E">
      <w:pPr>
        <w:pStyle w:val="libLine"/>
        <w:rPr>
          <w:rtl/>
        </w:rPr>
      </w:pPr>
      <w:r>
        <w:rPr>
          <w:rtl/>
        </w:rPr>
        <w:t>____________________</w:t>
      </w:r>
    </w:p>
    <w:p w:rsidR="002B1751" w:rsidRPr="0007769F" w:rsidRDefault="002B1751" w:rsidP="00CC6932">
      <w:pPr>
        <w:pStyle w:val="libFootnote0"/>
        <w:rPr>
          <w:rtl/>
        </w:rPr>
      </w:pPr>
      <w:r w:rsidRPr="0007769F">
        <w:rPr>
          <w:rtl/>
        </w:rPr>
        <w:t>(</w:t>
      </w:r>
      <w:r w:rsidR="00CC6932">
        <w:rPr>
          <w:rFonts w:hint="cs"/>
          <w:rtl/>
        </w:rPr>
        <w:t>1</w:t>
      </w:r>
      <w:r w:rsidRPr="0007769F">
        <w:rPr>
          <w:rtl/>
        </w:rPr>
        <w:t>) راجع الاستبصار 4</w:t>
      </w:r>
      <w:r w:rsidR="00F01D33">
        <w:rPr>
          <w:rtl/>
        </w:rPr>
        <w:t>:</w:t>
      </w:r>
      <w:r w:rsidRPr="0007769F">
        <w:rPr>
          <w:rtl/>
        </w:rPr>
        <w:t xml:space="preserve"> 257 </w:t>
      </w:r>
      <w:r w:rsidR="00035E93">
        <w:rPr>
          <w:rtl/>
        </w:rPr>
        <w:t>/</w:t>
      </w:r>
      <w:r w:rsidRPr="0007769F">
        <w:rPr>
          <w:rtl/>
        </w:rPr>
        <w:t xml:space="preserve"> ذيل 970 و 971</w:t>
      </w:r>
      <w:r>
        <w:rPr>
          <w:rtl/>
        </w:rPr>
        <w:t>.</w:t>
      </w:r>
      <w:r w:rsidRPr="0007769F">
        <w:rPr>
          <w:rtl/>
        </w:rPr>
        <w:t xml:space="preserve"> </w:t>
      </w:r>
    </w:p>
    <w:p w:rsidR="002B1751" w:rsidRDefault="002B1751" w:rsidP="00577EAF">
      <w:pPr>
        <w:pStyle w:val="libFootnote0"/>
        <w:rPr>
          <w:rtl/>
        </w:rPr>
      </w:pPr>
      <w:r>
        <w:rPr>
          <w:rtl/>
        </w:rPr>
        <w:t>11 - تفسير القم</w:t>
      </w:r>
      <w:r w:rsidR="00CC6932">
        <w:rPr>
          <w:rFonts w:hint="cs"/>
          <w:rtl/>
        </w:rPr>
        <w:t>ّ</w:t>
      </w:r>
      <w:r>
        <w:rPr>
          <w:rtl/>
        </w:rPr>
        <w:t>ي 1</w:t>
      </w:r>
      <w:r w:rsidR="00F01D33">
        <w:rPr>
          <w:rtl/>
        </w:rPr>
        <w:t>:</w:t>
      </w:r>
      <w:r>
        <w:rPr>
          <w:rtl/>
        </w:rPr>
        <w:t xml:space="preserve"> 167. </w:t>
      </w:r>
    </w:p>
    <w:p w:rsidR="002B1751" w:rsidRPr="0007769F" w:rsidRDefault="002B1751" w:rsidP="00CC6932">
      <w:pPr>
        <w:pStyle w:val="libFootnote0"/>
        <w:rPr>
          <w:rtl/>
        </w:rPr>
      </w:pPr>
      <w:r w:rsidRPr="0007769F">
        <w:rPr>
          <w:rtl/>
        </w:rPr>
        <w:t>(</w:t>
      </w:r>
      <w:r w:rsidR="00CC6932">
        <w:rPr>
          <w:rFonts w:hint="cs"/>
          <w:rtl/>
        </w:rPr>
        <w:t>2</w:t>
      </w:r>
      <w:r w:rsidRPr="0007769F">
        <w:rPr>
          <w:rtl/>
        </w:rPr>
        <w:t>) المائدة 5</w:t>
      </w:r>
      <w:r w:rsidR="00F01D33">
        <w:rPr>
          <w:rtl/>
        </w:rPr>
        <w:t>:</w:t>
      </w:r>
      <w:r w:rsidRPr="0007769F">
        <w:rPr>
          <w:rtl/>
        </w:rPr>
        <w:t xml:space="preserve"> 34</w:t>
      </w:r>
      <w:r>
        <w:rPr>
          <w:rtl/>
        </w:rPr>
        <w:t>.</w:t>
      </w:r>
      <w:r w:rsidRPr="0007769F">
        <w:rPr>
          <w:rtl/>
        </w:rPr>
        <w:t xml:space="preserve"> </w:t>
      </w:r>
    </w:p>
    <w:p w:rsidR="002B1751" w:rsidRDefault="002B1751" w:rsidP="00CC6932">
      <w:pPr>
        <w:pStyle w:val="libFootnoteCenterBold"/>
        <w:rPr>
          <w:rtl/>
        </w:rPr>
      </w:pPr>
      <w:r>
        <w:rPr>
          <w:rtl/>
        </w:rPr>
        <w:t xml:space="preserve">الباب 2 </w:t>
      </w:r>
    </w:p>
    <w:p w:rsidR="002B1751" w:rsidRDefault="002B1751" w:rsidP="00CC6932">
      <w:pPr>
        <w:pStyle w:val="libFootnoteCenterBold"/>
        <w:rPr>
          <w:rtl/>
        </w:rPr>
      </w:pPr>
      <w:r>
        <w:rPr>
          <w:rtl/>
        </w:rPr>
        <w:t xml:space="preserve">فيه 4 أحاديث </w:t>
      </w:r>
    </w:p>
    <w:p w:rsidR="002B1751" w:rsidRDefault="002B1751" w:rsidP="00577EAF">
      <w:pPr>
        <w:pStyle w:val="libFootnote0"/>
        <w:rPr>
          <w:rtl/>
        </w:rPr>
      </w:pPr>
      <w:r>
        <w:rPr>
          <w:rtl/>
        </w:rPr>
        <w:t>1 - التهذيب 6</w:t>
      </w:r>
      <w:r w:rsidR="00F01D33">
        <w:rPr>
          <w:rtl/>
        </w:rPr>
        <w:t>:</w:t>
      </w:r>
      <w:r>
        <w:rPr>
          <w:rtl/>
        </w:rPr>
        <w:t xml:space="preserve"> 157 </w:t>
      </w:r>
      <w:r w:rsidR="00035E93">
        <w:rPr>
          <w:rtl/>
        </w:rPr>
        <w:t>/</w:t>
      </w:r>
      <w:r>
        <w:rPr>
          <w:rtl/>
        </w:rPr>
        <w:t xml:space="preserve"> 281، وأورده في </w:t>
      </w:r>
      <w:r w:rsidR="001F501A">
        <w:rPr>
          <w:rtl/>
        </w:rPr>
        <w:t>ال</w:t>
      </w:r>
      <w:r w:rsidR="00396709">
        <w:rPr>
          <w:rtl/>
        </w:rPr>
        <w:t xml:space="preserve">حديث </w:t>
      </w:r>
      <w:r>
        <w:rPr>
          <w:rtl/>
        </w:rPr>
        <w:t xml:space="preserve">4 من الباب 46 من أبواب جهاد النفس. </w:t>
      </w:r>
    </w:p>
    <w:p w:rsidR="002B1751" w:rsidRDefault="002B1751" w:rsidP="00C4707E">
      <w:pPr>
        <w:pStyle w:val="libNormal"/>
        <w:rPr>
          <w:rtl/>
        </w:rPr>
      </w:pPr>
      <w:r>
        <w:rPr>
          <w:rtl/>
        </w:rPr>
        <w:br w:type="page"/>
      </w:r>
    </w:p>
    <w:p w:rsidR="002B1751" w:rsidRDefault="006079CC" w:rsidP="008A1A51">
      <w:pPr>
        <w:pStyle w:val="libNormal"/>
        <w:rPr>
          <w:rtl/>
        </w:rPr>
      </w:pPr>
      <w:r>
        <w:rPr>
          <w:rtl/>
        </w:rPr>
        <w:lastRenderedPageBreak/>
        <w:t xml:space="preserve">محمّد </w:t>
      </w:r>
      <w:r w:rsidR="002B1751">
        <w:rPr>
          <w:rtl/>
        </w:rPr>
        <w:t xml:space="preserve">بن يعقوب، عن </w:t>
      </w:r>
      <w:r>
        <w:rPr>
          <w:rtl/>
        </w:rPr>
        <w:t xml:space="preserve">عدَّة </w:t>
      </w:r>
      <w:r w:rsidR="002B1751">
        <w:rPr>
          <w:rtl/>
        </w:rPr>
        <w:t xml:space="preserve">من أصحابنا، عن سهل بن زياد، عن الحسن بن محبوب مثله </w:t>
      </w:r>
      <w:r w:rsidR="002B1751" w:rsidRPr="008A1A51">
        <w:rPr>
          <w:rStyle w:val="libFootnotenumChar"/>
          <w:rtl/>
        </w:rPr>
        <w:t>(1)</w:t>
      </w:r>
      <w:r w:rsidR="002B1751">
        <w:rPr>
          <w:rtl/>
        </w:rPr>
        <w:t xml:space="preserve">. </w:t>
      </w:r>
    </w:p>
    <w:p w:rsidR="002B1751" w:rsidRDefault="002B1751" w:rsidP="008A1A51">
      <w:pPr>
        <w:pStyle w:val="libNormal"/>
        <w:rPr>
          <w:rtl/>
        </w:rPr>
      </w:pPr>
      <w:r>
        <w:rPr>
          <w:rtl/>
        </w:rPr>
        <w:t xml:space="preserve">ورواه الشيخ </w:t>
      </w:r>
      <w:r w:rsidR="000014EE">
        <w:rPr>
          <w:rtl/>
        </w:rPr>
        <w:t xml:space="preserve">أيضاً </w:t>
      </w:r>
      <w:r>
        <w:rPr>
          <w:rtl/>
        </w:rPr>
        <w:t xml:space="preserve">بإسناده عن سهل بن زياد </w:t>
      </w:r>
      <w:r w:rsidRPr="008A1A51">
        <w:rPr>
          <w:rStyle w:val="libFootnotenumChar"/>
          <w:rtl/>
        </w:rPr>
        <w:t>(2)</w:t>
      </w:r>
      <w:r>
        <w:rPr>
          <w:rtl/>
        </w:rPr>
        <w:t xml:space="preserve">. </w:t>
      </w:r>
    </w:p>
    <w:p w:rsidR="002B1751" w:rsidRDefault="002B1751" w:rsidP="008A1A51">
      <w:pPr>
        <w:pStyle w:val="libNormal"/>
        <w:rPr>
          <w:rtl/>
        </w:rPr>
      </w:pPr>
      <w:r>
        <w:rPr>
          <w:rtl/>
        </w:rPr>
        <w:t xml:space="preserve">ورواه الصدوق بإسناده عن </w:t>
      </w:r>
      <w:r w:rsidR="006079CC">
        <w:rPr>
          <w:rtl/>
        </w:rPr>
        <w:t xml:space="preserve">عليِّ </w:t>
      </w:r>
      <w:r>
        <w:rPr>
          <w:rtl/>
        </w:rPr>
        <w:t xml:space="preserve">ابن رئاب مثله </w:t>
      </w:r>
      <w:r w:rsidRPr="008A1A51">
        <w:rPr>
          <w:rStyle w:val="libFootnotenumChar"/>
          <w:rtl/>
        </w:rPr>
        <w:t>(3)</w:t>
      </w:r>
      <w:r>
        <w:rPr>
          <w:rtl/>
        </w:rPr>
        <w:t xml:space="preserve">. </w:t>
      </w:r>
    </w:p>
    <w:p w:rsidR="002B1751" w:rsidRDefault="002B1751" w:rsidP="008811D0">
      <w:pPr>
        <w:pStyle w:val="libNormal"/>
        <w:rPr>
          <w:rtl/>
        </w:rPr>
      </w:pPr>
      <w:r w:rsidRPr="00035E93">
        <w:rPr>
          <w:rStyle w:val="libNormalChar"/>
          <w:rtl/>
        </w:rPr>
        <w:t>[ 34843 ]</w:t>
      </w:r>
      <w:r>
        <w:rPr>
          <w:rtl/>
        </w:rPr>
        <w:t xml:space="preserve"> 2 - وعن </w:t>
      </w:r>
      <w:r w:rsidR="006079CC">
        <w:rPr>
          <w:rtl/>
        </w:rPr>
        <w:t xml:space="preserve">عليِّ </w:t>
      </w:r>
      <w:r>
        <w:rPr>
          <w:rtl/>
        </w:rPr>
        <w:t xml:space="preserve">بن إبراهيم، عن أبيه، وعن أبي </w:t>
      </w:r>
      <w:r w:rsidR="006079CC">
        <w:rPr>
          <w:rtl/>
        </w:rPr>
        <w:t xml:space="preserve">عليِّ </w:t>
      </w:r>
      <w:r>
        <w:rPr>
          <w:rtl/>
        </w:rPr>
        <w:t xml:space="preserve">الأشعري، عن </w:t>
      </w:r>
      <w:r w:rsidR="006079CC">
        <w:rPr>
          <w:rtl/>
        </w:rPr>
        <w:t xml:space="preserve">محمّد </w:t>
      </w:r>
      <w:r>
        <w:rPr>
          <w:rtl/>
        </w:rPr>
        <w:t>بن عبد الجب</w:t>
      </w:r>
      <w:r w:rsidR="008811D0">
        <w:rPr>
          <w:rFonts w:hint="cs"/>
          <w:rtl/>
        </w:rPr>
        <w:t>ّ</w:t>
      </w:r>
      <w:r>
        <w:rPr>
          <w:rtl/>
        </w:rPr>
        <w:t xml:space="preserve">ار </w:t>
      </w:r>
      <w:r w:rsidR="000014EE">
        <w:rPr>
          <w:rtl/>
        </w:rPr>
        <w:t>جميعاً</w:t>
      </w:r>
      <w:r>
        <w:rPr>
          <w:rtl/>
        </w:rPr>
        <w:t>، عن صفوان بن يحيى، عن طلحة النهدي، عن سورة بن كليب،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يخرج من منزله يريد المسجد أو يريد الحاجة فيلقاه رجل ويستعقبه فيضربه ويأخذ ثوبه، قال</w:t>
      </w:r>
      <w:r w:rsidR="00F01D33">
        <w:rPr>
          <w:rtl/>
        </w:rPr>
        <w:t>:</w:t>
      </w:r>
      <w:r>
        <w:rPr>
          <w:rtl/>
        </w:rPr>
        <w:t xml:space="preserve"> أي</w:t>
      </w:r>
      <w:r w:rsidR="008811D0">
        <w:rPr>
          <w:rFonts w:hint="cs"/>
          <w:rtl/>
        </w:rPr>
        <w:t>ّ</w:t>
      </w:r>
      <w:r>
        <w:rPr>
          <w:rtl/>
        </w:rPr>
        <w:t xml:space="preserve"> شيء يقول فيه من قبلكم؟ قلت</w:t>
      </w:r>
      <w:r w:rsidR="00F01D33">
        <w:rPr>
          <w:rtl/>
        </w:rPr>
        <w:t>:</w:t>
      </w:r>
      <w:r>
        <w:rPr>
          <w:rtl/>
        </w:rPr>
        <w:t xml:space="preserve"> يقولون</w:t>
      </w:r>
      <w:r w:rsidR="00F01D33">
        <w:rPr>
          <w:rtl/>
        </w:rPr>
        <w:t>:</w:t>
      </w:r>
      <w:r>
        <w:rPr>
          <w:rtl/>
        </w:rPr>
        <w:t xml:space="preserve"> هذه دغارة معلنة وإن</w:t>
      </w:r>
      <w:r w:rsidR="008811D0">
        <w:rPr>
          <w:rFonts w:hint="cs"/>
          <w:rtl/>
        </w:rPr>
        <w:t>ّ</w:t>
      </w:r>
      <w:r>
        <w:rPr>
          <w:rtl/>
        </w:rPr>
        <w:t>ما المحارب في قرى مشركة، فقال</w:t>
      </w:r>
      <w:r w:rsidR="00F01D33">
        <w:rPr>
          <w:rtl/>
        </w:rPr>
        <w:t>:</w:t>
      </w:r>
      <w:r>
        <w:rPr>
          <w:rtl/>
        </w:rPr>
        <w:t xml:space="preserve"> أيهما أعظم؟ حرمة دار الاسلام؟ أو دارالشرك؟ قال</w:t>
      </w:r>
      <w:r w:rsidR="00F01D33">
        <w:rPr>
          <w:rtl/>
        </w:rPr>
        <w:t>:</w:t>
      </w:r>
      <w:r>
        <w:rPr>
          <w:rtl/>
        </w:rPr>
        <w:t xml:space="preserve"> فقلت</w:t>
      </w:r>
      <w:r w:rsidR="00F01D33">
        <w:rPr>
          <w:rtl/>
        </w:rPr>
        <w:t>:</w:t>
      </w:r>
      <w:r>
        <w:rPr>
          <w:rtl/>
        </w:rPr>
        <w:t xml:space="preserve"> دار الاسلام، فقال</w:t>
      </w:r>
      <w:r w:rsidR="00F01D33">
        <w:rPr>
          <w:rtl/>
        </w:rPr>
        <w:t>:</w:t>
      </w:r>
      <w:r>
        <w:rPr>
          <w:rtl/>
        </w:rPr>
        <w:t xml:space="preserve"> هؤلاء من أهل هذه الاية </w:t>
      </w:r>
      <w:r w:rsidR="008811D0" w:rsidRPr="00A14A4C">
        <w:rPr>
          <w:rStyle w:val="libAlaemChar"/>
          <w:rtl/>
        </w:rPr>
        <w:t>(</w:t>
      </w:r>
      <w:r w:rsidRPr="00035E93">
        <w:rPr>
          <w:rStyle w:val="libNormalChar"/>
          <w:rtl/>
        </w:rPr>
        <w:t xml:space="preserve"> </w:t>
      </w:r>
      <w:r w:rsidRPr="00BF2157">
        <w:rPr>
          <w:rStyle w:val="libAieChar"/>
          <w:rtl/>
        </w:rPr>
        <w:t>إن</w:t>
      </w:r>
      <w:r w:rsidR="008811D0">
        <w:rPr>
          <w:rStyle w:val="libAieChar"/>
          <w:rFonts w:hint="cs"/>
          <w:rtl/>
        </w:rPr>
        <w:t>ّ</w:t>
      </w:r>
      <w:r w:rsidRPr="00BF2157">
        <w:rPr>
          <w:rStyle w:val="libAieChar"/>
          <w:rtl/>
        </w:rPr>
        <w:t>ما جزاء ال</w:t>
      </w:r>
      <w:r w:rsidR="008811D0">
        <w:rPr>
          <w:rStyle w:val="libAieChar"/>
          <w:rFonts w:hint="cs"/>
          <w:rtl/>
        </w:rPr>
        <w:t>ّ</w:t>
      </w:r>
      <w:r w:rsidRPr="00BF2157">
        <w:rPr>
          <w:rStyle w:val="libAieChar"/>
          <w:rtl/>
        </w:rPr>
        <w:t>ذين يحاربون الله ورسوله</w:t>
      </w:r>
      <w:r w:rsidRPr="00035E93">
        <w:rPr>
          <w:rStyle w:val="libNormalChar"/>
          <w:rtl/>
        </w:rPr>
        <w:t xml:space="preserve"> </w:t>
      </w:r>
      <w:r w:rsidR="008811D0" w:rsidRPr="00A14A4C">
        <w:rPr>
          <w:rStyle w:val="libAlaemChar"/>
          <w:rtl/>
        </w:rPr>
        <w:t>)</w:t>
      </w:r>
      <w:r>
        <w:rPr>
          <w:rtl/>
        </w:rPr>
        <w:t xml:space="preserve"> </w:t>
      </w:r>
      <w:r w:rsidRPr="008A1A51">
        <w:rPr>
          <w:rStyle w:val="libFootnotenumChar"/>
          <w:rtl/>
        </w:rPr>
        <w:t>(</w:t>
      </w:r>
      <w:r w:rsidR="008811D0">
        <w:rPr>
          <w:rStyle w:val="libFootnotenumChar"/>
          <w:rFonts w:hint="cs"/>
          <w:rtl/>
        </w:rPr>
        <w:t>4</w:t>
      </w:r>
      <w:r w:rsidRPr="008A1A51">
        <w:rPr>
          <w:rStyle w:val="libFootnotenumChar"/>
          <w:rtl/>
        </w:rPr>
        <w:t>)</w:t>
      </w:r>
      <w:r>
        <w:rPr>
          <w:rtl/>
        </w:rPr>
        <w:t xml:space="preserve"> إلى آخر الاية. </w:t>
      </w:r>
    </w:p>
    <w:p w:rsidR="002B1751" w:rsidRDefault="002B1751" w:rsidP="008811D0">
      <w:pPr>
        <w:pStyle w:val="libNormal"/>
        <w:rPr>
          <w:rtl/>
        </w:rPr>
      </w:pPr>
      <w:r>
        <w:rPr>
          <w:rtl/>
        </w:rPr>
        <w:t>ورواه الشيخ بإسناده عن علي</w:t>
      </w:r>
      <w:r w:rsidR="008811D0">
        <w:rPr>
          <w:rFonts w:hint="cs"/>
          <w:rtl/>
        </w:rPr>
        <w:t>ِّ</w:t>
      </w:r>
      <w:r>
        <w:rPr>
          <w:rtl/>
        </w:rPr>
        <w:t xml:space="preserve">، عن أبيه، عن صفوان بن يحيى </w:t>
      </w:r>
      <w:r w:rsidRPr="008A1A51">
        <w:rPr>
          <w:rStyle w:val="libFootnotenumChar"/>
          <w:rtl/>
        </w:rPr>
        <w:t>(</w:t>
      </w:r>
      <w:r w:rsidR="008811D0">
        <w:rPr>
          <w:rStyle w:val="libFootnotenumChar"/>
          <w:rFonts w:hint="cs"/>
          <w:rtl/>
        </w:rPr>
        <w:t>5</w:t>
      </w:r>
      <w:r w:rsidRPr="008A1A51">
        <w:rPr>
          <w:rStyle w:val="libFootnotenumChar"/>
          <w:rtl/>
        </w:rPr>
        <w:t>)</w:t>
      </w:r>
      <w:r>
        <w:rPr>
          <w:rtl/>
        </w:rPr>
        <w:t xml:space="preserve">. </w:t>
      </w:r>
    </w:p>
    <w:p w:rsidR="002B1751" w:rsidRDefault="002B1751" w:rsidP="008811D0">
      <w:pPr>
        <w:pStyle w:val="libNormal"/>
        <w:rPr>
          <w:rtl/>
        </w:rPr>
      </w:pPr>
      <w:r>
        <w:rPr>
          <w:rtl/>
        </w:rPr>
        <w:t xml:space="preserve">ورواه الصدوق بإسناده عن صفوان بن يحيى مثله </w:t>
      </w:r>
      <w:r w:rsidRPr="008A1A51">
        <w:rPr>
          <w:rStyle w:val="libFootnotenumChar"/>
          <w:rtl/>
        </w:rPr>
        <w:t>(</w:t>
      </w:r>
      <w:r w:rsidR="008811D0">
        <w:rPr>
          <w:rStyle w:val="libFootnotenumChar"/>
          <w:rFonts w:hint="cs"/>
          <w:rtl/>
        </w:rPr>
        <w:t>6</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[ 34844 ]</w:t>
      </w:r>
      <w:r>
        <w:rPr>
          <w:rtl/>
        </w:rPr>
        <w:t xml:space="preserve"> 3 -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بن محبوب، عن سلمة بن الخط</w:t>
      </w:r>
      <w:r w:rsidR="008811D0">
        <w:rPr>
          <w:rFonts w:hint="cs"/>
          <w:rtl/>
        </w:rPr>
        <w:t>ّ</w:t>
      </w:r>
      <w:r>
        <w:rPr>
          <w:rtl/>
        </w:rPr>
        <w:t xml:space="preserve">اب، عن </w:t>
      </w:r>
      <w:r w:rsidR="006079CC">
        <w:rPr>
          <w:rtl/>
        </w:rPr>
        <w:t xml:space="preserve">عليِّ </w:t>
      </w:r>
      <w:r>
        <w:rPr>
          <w:rtl/>
        </w:rPr>
        <w:t xml:space="preserve">بن سيف بن عميرة، عن عمرو بن شمر،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الكافي 7</w:t>
      </w:r>
      <w:r w:rsidR="00F01D33">
        <w:rPr>
          <w:rtl/>
        </w:rPr>
        <w:t>:</w:t>
      </w:r>
      <w:r w:rsidRPr="0007769F">
        <w:rPr>
          <w:rtl/>
        </w:rPr>
        <w:t xml:space="preserve"> 246 </w:t>
      </w:r>
      <w:r w:rsidR="00035E93">
        <w:rPr>
          <w:rtl/>
        </w:rPr>
        <w:t>/</w:t>
      </w:r>
      <w:r w:rsidRPr="0007769F">
        <w:rPr>
          <w:rtl/>
        </w:rPr>
        <w:t xml:space="preserve"> 6</w:t>
      </w:r>
      <w:r>
        <w:rPr>
          <w:rtl/>
        </w:rPr>
        <w:t>.</w:t>
      </w:r>
      <w:r w:rsidRPr="0007769F">
        <w:rPr>
          <w:rtl/>
        </w:rPr>
        <w:t xml:space="preserve"> </w:t>
      </w:r>
    </w:p>
    <w:p w:rsidR="002B1751" w:rsidRPr="0007769F" w:rsidRDefault="002B1751" w:rsidP="00577EAF">
      <w:pPr>
        <w:pStyle w:val="libFootnote0"/>
        <w:rPr>
          <w:rtl/>
        </w:rPr>
      </w:pPr>
      <w:r w:rsidRPr="0007769F">
        <w:rPr>
          <w:rtl/>
        </w:rPr>
        <w:t>(2) التهذيب 10</w:t>
      </w:r>
      <w:r w:rsidR="00F01D33">
        <w:rPr>
          <w:rtl/>
        </w:rPr>
        <w:t>:</w:t>
      </w:r>
      <w:r w:rsidRPr="0007769F">
        <w:rPr>
          <w:rtl/>
        </w:rPr>
        <w:t xml:space="preserve"> 134 </w:t>
      </w:r>
      <w:r w:rsidR="00035E93">
        <w:rPr>
          <w:rtl/>
        </w:rPr>
        <w:t>/</w:t>
      </w:r>
      <w:r w:rsidRPr="0007769F">
        <w:rPr>
          <w:rtl/>
        </w:rPr>
        <w:t xml:space="preserve"> 530</w:t>
      </w:r>
      <w:r>
        <w:rPr>
          <w:rtl/>
        </w:rPr>
        <w:t>.</w:t>
      </w:r>
      <w:r w:rsidRPr="0007769F">
        <w:rPr>
          <w:rtl/>
        </w:rPr>
        <w:t xml:space="preserve"> </w:t>
      </w:r>
    </w:p>
    <w:p w:rsidR="002B1751" w:rsidRPr="0007769F" w:rsidRDefault="002B1751" w:rsidP="00577EAF">
      <w:pPr>
        <w:pStyle w:val="libFootnote0"/>
        <w:rPr>
          <w:rtl/>
        </w:rPr>
      </w:pPr>
      <w:r w:rsidRPr="0007769F">
        <w:rPr>
          <w:rtl/>
        </w:rPr>
        <w:t>(3) الفقيه 4</w:t>
      </w:r>
      <w:r w:rsidR="00F01D33">
        <w:rPr>
          <w:rtl/>
        </w:rPr>
        <w:t>:</w:t>
      </w:r>
      <w:r w:rsidRPr="0007769F">
        <w:rPr>
          <w:rtl/>
        </w:rPr>
        <w:t xml:space="preserve"> 48 </w:t>
      </w:r>
      <w:r w:rsidR="00035E93">
        <w:rPr>
          <w:rtl/>
        </w:rPr>
        <w:t>/</w:t>
      </w:r>
      <w:r w:rsidRPr="0007769F">
        <w:rPr>
          <w:rtl/>
        </w:rPr>
        <w:t xml:space="preserve"> 168</w:t>
      </w:r>
      <w:r>
        <w:rPr>
          <w:rtl/>
        </w:rPr>
        <w:t>.</w:t>
      </w:r>
      <w:r w:rsidRPr="0007769F">
        <w:rPr>
          <w:rtl/>
        </w:rPr>
        <w:t xml:space="preserve"> </w:t>
      </w:r>
    </w:p>
    <w:p w:rsidR="002B1751" w:rsidRDefault="002B1751" w:rsidP="00577EAF">
      <w:pPr>
        <w:pStyle w:val="libFootnote0"/>
        <w:rPr>
          <w:rtl/>
        </w:rPr>
      </w:pPr>
      <w:r>
        <w:rPr>
          <w:rtl/>
        </w:rPr>
        <w:t>2 - الكافي 7</w:t>
      </w:r>
      <w:r w:rsidR="00F01D33">
        <w:rPr>
          <w:rtl/>
        </w:rPr>
        <w:t>:</w:t>
      </w:r>
      <w:r>
        <w:rPr>
          <w:rtl/>
        </w:rPr>
        <w:t xml:space="preserve"> 245 </w:t>
      </w:r>
      <w:r w:rsidR="00035E93">
        <w:rPr>
          <w:rtl/>
        </w:rPr>
        <w:t>/</w:t>
      </w:r>
      <w:r>
        <w:rPr>
          <w:rtl/>
        </w:rPr>
        <w:t xml:space="preserve"> 2. </w:t>
      </w:r>
    </w:p>
    <w:p w:rsidR="002B1751" w:rsidRPr="0007769F" w:rsidRDefault="002B1751" w:rsidP="008811D0">
      <w:pPr>
        <w:pStyle w:val="libFootnote0"/>
        <w:rPr>
          <w:rtl/>
        </w:rPr>
      </w:pPr>
      <w:r w:rsidRPr="0007769F">
        <w:rPr>
          <w:rtl/>
        </w:rPr>
        <w:t>(</w:t>
      </w:r>
      <w:r w:rsidR="008811D0">
        <w:rPr>
          <w:rFonts w:hint="cs"/>
          <w:rtl/>
        </w:rPr>
        <w:t>4</w:t>
      </w:r>
      <w:r w:rsidRPr="0007769F">
        <w:rPr>
          <w:rtl/>
        </w:rPr>
        <w:t>) المائدة 5</w:t>
      </w:r>
      <w:r w:rsidR="00F01D33">
        <w:rPr>
          <w:rtl/>
        </w:rPr>
        <w:t>:</w:t>
      </w:r>
      <w:r w:rsidRPr="0007769F">
        <w:rPr>
          <w:rtl/>
        </w:rPr>
        <w:t xml:space="preserve"> 33</w:t>
      </w:r>
      <w:r>
        <w:rPr>
          <w:rtl/>
        </w:rPr>
        <w:t>.</w:t>
      </w:r>
      <w:r w:rsidRPr="0007769F">
        <w:rPr>
          <w:rtl/>
        </w:rPr>
        <w:t xml:space="preserve"> </w:t>
      </w:r>
    </w:p>
    <w:p w:rsidR="002B1751" w:rsidRPr="0007769F" w:rsidRDefault="002B1751" w:rsidP="008811D0">
      <w:pPr>
        <w:pStyle w:val="libFootnote0"/>
        <w:rPr>
          <w:rtl/>
        </w:rPr>
      </w:pPr>
      <w:r w:rsidRPr="0007769F">
        <w:rPr>
          <w:rtl/>
        </w:rPr>
        <w:t>(</w:t>
      </w:r>
      <w:r w:rsidR="008811D0">
        <w:rPr>
          <w:rFonts w:hint="cs"/>
          <w:rtl/>
        </w:rPr>
        <w:t>5</w:t>
      </w:r>
      <w:r w:rsidRPr="0007769F">
        <w:rPr>
          <w:rtl/>
        </w:rPr>
        <w:t>) التهذيب 10</w:t>
      </w:r>
      <w:r w:rsidR="00F01D33">
        <w:rPr>
          <w:rtl/>
        </w:rPr>
        <w:t>:</w:t>
      </w:r>
      <w:r w:rsidRPr="0007769F">
        <w:rPr>
          <w:rtl/>
        </w:rPr>
        <w:t xml:space="preserve"> 134 </w:t>
      </w:r>
      <w:r w:rsidR="00035E93">
        <w:rPr>
          <w:rtl/>
        </w:rPr>
        <w:t>/</w:t>
      </w:r>
      <w:r w:rsidRPr="0007769F">
        <w:rPr>
          <w:rtl/>
        </w:rPr>
        <w:t xml:space="preserve"> 532</w:t>
      </w:r>
      <w:r>
        <w:rPr>
          <w:rtl/>
        </w:rPr>
        <w:t>.</w:t>
      </w:r>
      <w:r w:rsidRPr="0007769F">
        <w:rPr>
          <w:rtl/>
        </w:rPr>
        <w:t xml:space="preserve"> </w:t>
      </w:r>
    </w:p>
    <w:p w:rsidR="002B1751" w:rsidRPr="0007769F" w:rsidRDefault="002B1751" w:rsidP="008811D0">
      <w:pPr>
        <w:pStyle w:val="libFootnote0"/>
        <w:rPr>
          <w:rtl/>
        </w:rPr>
      </w:pPr>
      <w:r w:rsidRPr="0007769F">
        <w:rPr>
          <w:rtl/>
        </w:rPr>
        <w:t>(</w:t>
      </w:r>
      <w:r w:rsidR="008811D0">
        <w:rPr>
          <w:rFonts w:hint="cs"/>
          <w:rtl/>
        </w:rPr>
        <w:t>6</w:t>
      </w:r>
      <w:r w:rsidRPr="0007769F">
        <w:rPr>
          <w:rtl/>
        </w:rPr>
        <w:t>) الفقيه 4</w:t>
      </w:r>
      <w:r w:rsidR="00F01D33">
        <w:rPr>
          <w:rtl/>
        </w:rPr>
        <w:t>:</w:t>
      </w:r>
      <w:r w:rsidRPr="0007769F">
        <w:rPr>
          <w:rtl/>
        </w:rPr>
        <w:t xml:space="preserve"> 48 </w:t>
      </w:r>
      <w:r w:rsidR="00035E93">
        <w:rPr>
          <w:rtl/>
        </w:rPr>
        <w:t>/</w:t>
      </w:r>
      <w:r w:rsidRPr="0007769F">
        <w:rPr>
          <w:rtl/>
        </w:rPr>
        <w:t xml:space="preserve"> 169</w:t>
      </w:r>
      <w:r>
        <w:rPr>
          <w:rtl/>
        </w:rPr>
        <w:t>.</w:t>
      </w:r>
      <w:r w:rsidRPr="0007769F">
        <w:rPr>
          <w:rtl/>
        </w:rPr>
        <w:t xml:space="preserve"> </w:t>
      </w:r>
    </w:p>
    <w:p w:rsidR="002B1751" w:rsidRDefault="002B1751" w:rsidP="00577EAF">
      <w:pPr>
        <w:pStyle w:val="libFootnote0"/>
        <w:rPr>
          <w:rtl/>
        </w:rPr>
      </w:pPr>
      <w:r>
        <w:rPr>
          <w:rtl/>
        </w:rPr>
        <w:t>3 - التهذيب 10</w:t>
      </w:r>
      <w:r w:rsidR="00F01D33">
        <w:rPr>
          <w:rtl/>
        </w:rPr>
        <w:t>:</w:t>
      </w:r>
      <w:r>
        <w:rPr>
          <w:rtl/>
        </w:rPr>
        <w:t xml:space="preserve"> 135 </w:t>
      </w:r>
      <w:r w:rsidR="00035E93">
        <w:rPr>
          <w:rtl/>
        </w:rPr>
        <w:t>/</w:t>
      </w:r>
      <w:r>
        <w:rPr>
          <w:rtl/>
        </w:rPr>
        <w:t xml:space="preserve"> 537.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عن جابر،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من أشار ب</w:t>
      </w:r>
      <w:r w:rsidR="000014EE">
        <w:rPr>
          <w:rtl/>
        </w:rPr>
        <w:t>حديد</w:t>
      </w:r>
      <w:r>
        <w:rPr>
          <w:rtl/>
        </w:rPr>
        <w:t xml:space="preserve">ة في مصر قطعت يده، ومن ضرب بها قتل. </w:t>
      </w:r>
    </w:p>
    <w:p w:rsidR="002B1751" w:rsidRDefault="002B1751" w:rsidP="00F01D33">
      <w:pPr>
        <w:pStyle w:val="libNormal"/>
        <w:rPr>
          <w:rtl/>
        </w:rPr>
      </w:pPr>
      <w:r w:rsidRPr="00035E93">
        <w:rPr>
          <w:rStyle w:val="libNormalChar"/>
          <w:rtl/>
        </w:rPr>
        <w:t>[ 34845 ]</w:t>
      </w:r>
      <w:r>
        <w:rPr>
          <w:rtl/>
        </w:rPr>
        <w:t xml:space="preserve"> 4 -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عبدالله بن الحسن، عن جد</w:t>
      </w:r>
      <w:r w:rsidR="008811D0">
        <w:rPr>
          <w:rFonts w:hint="cs"/>
          <w:rtl/>
        </w:rPr>
        <w:t>ِّ</w:t>
      </w:r>
      <w:r>
        <w:rPr>
          <w:rtl/>
        </w:rPr>
        <w:t xml:space="preserve">ه </w:t>
      </w:r>
      <w:r w:rsidR="006079CC">
        <w:rPr>
          <w:rtl/>
        </w:rPr>
        <w:t xml:space="preserve">عليِّ </w:t>
      </w:r>
      <w:r>
        <w:rPr>
          <w:rtl/>
        </w:rPr>
        <w:t xml:space="preserve">بن جعفر، عن أخيه موسى بن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رجل شهر إلى صاحبه بالرمح والسكين، فقال</w:t>
      </w:r>
      <w:r w:rsidR="00F01D33">
        <w:rPr>
          <w:rtl/>
        </w:rPr>
        <w:t>:</w:t>
      </w:r>
      <w:r>
        <w:rPr>
          <w:rtl/>
        </w:rPr>
        <w:t xml:space="preserve"> إن كان يلعب فلا بأس. </w:t>
      </w:r>
    </w:p>
    <w:p w:rsidR="002B1751" w:rsidRDefault="002B1751" w:rsidP="008A1A51">
      <w:pPr>
        <w:pStyle w:val="libNormal"/>
        <w:rPr>
          <w:rtl/>
        </w:rPr>
      </w:pPr>
      <w:r>
        <w:rPr>
          <w:rtl/>
        </w:rPr>
        <w:t>أقول</w:t>
      </w:r>
      <w:r w:rsidR="00F01D33">
        <w:rPr>
          <w:rtl/>
        </w:rPr>
        <w:t>:</w:t>
      </w:r>
      <w:r>
        <w:rPr>
          <w:rtl/>
        </w:rPr>
        <w:t xml:space="preserve"> وتقد</w:t>
      </w:r>
      <w:r w:rsidR="008811D0">
        <w:rPr>
          <w:rFonts w:hint="cs"/>
          <w:rtl/>
        </w:rPr>
        <w:t>َّ</w:t>
      </w:r>
      <w:r>
        <w:rPr>
          <w:rtl/>
        </w:rPr>
        <w:t xml:space="preserve">م ما </w:t>
      </w:r>
      <w:r w:rsidR="001F501A">
        <w:rPr>
          <w:rtl/>
        </w:rPr>
        <w:t xml:space="preserve">يدلُّ </w:t>
      </w:r>
      <w:r>
        <w:rPr>
          <w:rtl/>
        </w:rPr>
        <w:t>على ذلك عموما</w:t>
      </w:r>
      <w:r w:rsidR="008811D0">
        <w:rPr>
          <w:rFonts w:hint="cs"/>
          <w:rtl/>
        </w:rPr>
        <w:t>ً</w:t>
      </w:r>
      <w:r>
        <w:rPr>
          <w:rtl/>
        </w:rPr>
        <w:t xml:space="preserve">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2B1751">
      <w:pPr>
        <w:pStyle w:val="Heading2Center"/>
        <w:rPr>
          <w:rtl/>
        </w:rPr>
      </w:pPr>
      <w:bookmarkStart w:id="670" w:name="_Toc309716588"/>
      <w:bookmarkStart w:id="671" w:name="_Toc380648307"/>
      <w:bookmarkStart w:id="672" w:name="_Toc189237798"/>
      <w:r>
        <w:rPr>
          <w:rtl/>
        </w:rPr>
        <w:t>3 - باب حكم المحارب بالنار</w:t>
      </w:r>
      <w:bookmarkEnd w:id="670"/>
      <w:bookmarkEnd w:id="671"/>
      <w:bookmarkEnd w:id="672"/>
      <w:r>
        <w:rPr>
          <w:rtl/>
        </w:rPr>
        <w:t xml:space="preserve"> </w:t>
      </w:r>
    </w:p>
    <w:p w:rsidR="002B1751" w:rsidRDefault="002B1751" w:rsidP="00F01D33">
      <w:pPr>
        <w:pStyle w:val="libNormal"/>
        <w:rPr>
          <w:rtl/>
        </w:rPr>
      </w:pPr>
      <w:r w:rsidRPr="00035E93">
        <w:rPr>
          <w:rStyle w:val="libNormalChar"/>
          <w:rtl/>
        </w:rPr>
        <w:t>[ 34846 ]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أحمد بن </w:t>
      </w:r>
      <w:r w:rsidR="006079CC">
        <w:rPr>
          <w:rtl/>
        </w:rPr>
        <w:t xml:space="preserve">محمّد </w:t>
      </w:r>
      <w:r>
        <w:rPr>
          <w:rtl/>
        </w:rPr>
        <w:t xml:space="preserve">عن البرقي، عن النوفلي، عن السكوني، عن جعفر، عن أبيه، عن </w:t>
      </w:r>
      <w:r w:rsidR="008811D0">
        <w:rPr>
          <w:rtl/>
        </w:rPr>
        <w:t>عليّ</w:t>
      </w:r>
      <w:r w:rsidR="006079CC">
        <w:rPr>
          <w:rtl/>
        </w:rPr>
        <w:t xml:space="preserve">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 xml:space="preserve">في رجل أقبل بنار فأشعلها في دار قوم فاحترقت واحترق متاعهم، </w:t>
      </w:r>
      <w:r w:rsidR="006079CC">
        <w:rPr>
          <w:rtl/>
        </w:rPr>
        <w:t xml:space="preserve">أنّه </w:t>
      </w:r>
      <w:r>
        <w:rPr>
          <w:rtl/>
        </w:rPr>
        <w:t>يغرم قيمة الدار وما فيها، ثم</w:t>
      </w:r>
      <w:r w:rsidR="008811D0">
        <w:rPr>
          <w:rFonts w:hint="cs"/>
          <w:rtl/>
        </w:rPr>
        <w:t>َّ</w:t>
      </w:r>
      <w:r>
        <w:rPr>
          <w:rtl/>
        </w:rPr>
        <w:t xml:space="preserve"> يقتل. </w:t>
      </w:r>
    </w:p>
    <w:p w:rsidR="002B1751" w:rsidRDefault="002B1751" w:rsidP="008811D0">
      <w:pPr>
        <w:pStyle w:val="libNormal"/>
        <w:rPr>
          <w:rtl/>
        </w:rPr>
      </w:pPr>
      <w:r>
        <w:rPr>
          <w:rtl/>
        </w:rPr>
        <w:t xml:space="preserve">ورواه الصدوق بإسناده عن السكوني </w:t>
      </w:r>
      <w:r w:rsidRPr="008A1A51">
        <w:rPr>
          <w:rStyle w:val="libFootnotenumChar"/>
          <w:rtl/>
        </w:rPr>
        <w:t>(</w:t>
      </w:r>
      <w:r w:rsidR="008811D0">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673" w:name="_Toc309716589"/>
      <w:bookmarkStart w:id="674" w:name="_Toc380648308"/>
      <w:bookmarkStart w:id="675" w:name="_Toc189237799"/>
      <w:r>
        <w:rPr>
          <w:rtl/>
        </w:rPr>
        <w:t xml:space="preserve">4 - باب </w:t>
      </w:r>
      <w:r w:rsidR="008C228A">
        <w:rPr>
          <w:rtl/>
        </w:rPr>
        <w:t>حدّ</w:t>
      </w:r>
      <w:r w:rsidR="001F501A">
        <w:rPr>
          <w:rtl/>
        </w:rPr>
        <w:t xml:space="preserve"> </w:t>
      </w:r>
      <w:r>
        <w:rPr>
          <w:rtl/>
        </w:rPr>
        <w:t>نفي المحارب، وحكم الناصب</w:t>
      </w:r>
      <w:bookmarkEnd w:id="673"/>
      <w:bookmarkEnd w:id="674"/>
      <w:bookmarkEnd w:id="675"/>
      <w:r>
        <w:rPr>
          <w:rtl/>
        </w:rPr>
        <w:t xml:space="preserve"> </w:t>
      </w:r>
    </w:p>
    <w:p w:rsidR="002B1751" w:rsidRDefault="002B1751" w:rsidP="00F01D33">
      <w:pPr>
        <w:pStyle w:val="libNormal"/>
        <w:rPr>
          <w:rtl/>
        </w:rPr>
      </w:pPr>
      <w:r w:rsidRPr="00035E93">
        <w:rPr>
          <w:rStyle w:val="libNormalChar"/>
          <w:rtl/>
        </w:rPr>
        <w:t>[ 34847 ]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قرب الإسناد</w:t>
      </w:r>
      <w:r w:rsidR="00F01D33">
        <w:rPr>
          <w:rtl/>
        </w:rPr>
        <w:t>:</w:t>
      </w:r>
      <w:r>
        <w:rPr>
          <w:rtl/>
        </w:rPr>
        <w:t xml:space="preserve"> 112. </w:t>
      </w:r>
    </w:p>
    <w:p w:rsidR="002B1751" w:rsidRPr="0007769F" w:rsidRDefault="002B1751" w:rsidP="00577EAF">
      <w:pPr>
        <w:pStyle w:val="libFootnote0"/>
        <w:rPr>
          <w:rtl/>
        </w:rPr>
      </w:pPr>
      <w:r w:rsidRPr="0007769F">
        <w:rPr>
          <w:rtl/>
        </w:rPr>
        <w:t>(1) تقدم ي الباب 1 من هذه الأبواب</w:t>
      </w:r>
      <w:r>
        <w:rPr>
          <w:rtl/>
        </w:rPr>
        <w:t>.</w:t>
      </w:r>
      <w:r w:rsidRPr="0007769F">
        <w:rPr>
          <w:rtl/>
        </w:rPr>
        <w:t xml:space="preserve"> </w:t>
      </w:r>
    </w:p>
    <w:p w:rsidR="002B1751" w:rsidRPr="0007769F" w:rsidRDefault="002B1751" w:rsidP="00577EAF">
      <w:pPr>
        <w:pStyle w:val="libFootnote0"/>
        <w:rPr>
          <w:rtl/>
        </w:rPr>
      </w:pPr>
      <w:r w:rsidRPr="0007769F">
        <w:rPr>
          <w:rtl/>
        </w:rPr>
        <w:t xml:space="preserve">(2) يأتي في </w:t>
      </w:r>
      <w:r w:rsidR="001F501A">
        <w:rPr>
          <w:rtl/>
        </w:rPr>
        <w:t>ال</w:t>
      </w:r>
      <w:r w:rsidR="00396709">
        <w:rPr>
          <w:rtl/>
        </w:rPr>
        <w:t xml:space="preserve">حديث </w:t>
      </w:r>
      <w:r w:rsidRPr="0007769F">
        <w:rPr>
          <w:rtl/>
        </w:rPr>
        <w:t>7 من الباب 22 من أبواب قصاص النفس</w:t>
      </w:r>
      <w:r>
        <w:rPr>
          <w:rtl/>
        </w:rPr>
        <w:t>،</w:t>
      </w:r>
      <w:r w:rsidRPr="0007769F">
        <w:rPr>
          <w:rtl/>
        </w:rPr>
        <w:t xml:space="preserve"> وفي </w:t>
      </w:r>
      <w:r w:rsidR="001F501A">
        <w:rPr>
          <w:rtl/>
        </w:rPr>
        <w:t>ال</w:t>
      </w:r>
      <w:r w:rsidR="00396709">
        <w:rPr>
          <w:rtl/>
        </w:rPr>
        <w:t xml:space="preserve">حديث </w:t>
      </w:r>
      <w:r w:rsidRPr="0007769F">
        <w:rPr>
          <w:rtl/>
        </w:rPr>
        <w:t>3 من الباب 6 من أبواب موجبات الضمان</w:t>
      </w:r>
      <w:r>
        <w:rPr>
          <w:rtl/>
        </w:rPr>
        <w:t>.</w:t>
      </w:r>
      <w:r w:rsidRPr="0007769F">
        <w:rPr>
          <w:rtl/>
        </w:rPr>
        <w:t xml:space="preserve"> </w:t>
      </w:r>
    </w:p>
    <w:p w:rsidR="002B1751" w:rsidRDefault="002B1751" w:rsidP="008811D0">
      <w:pPr>
        <w:pStyle w:val="libFootnoteCenterBold"/>
        <w:rPr>
          <w:rtl/>
        </w:rPr>
      </w:pPr>
      <w:r>
        <w:rPr>
          <w:rtl/>
        </w:rPr>
        <w:t xml:space="preserve">الباب 3 </w:t>
      </w:r>
    </w:p>
    <w:p w:rsidR="002B1751" w:rsidRDefault="002B1751" w:rsidP="008811D0">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231 </w:t>
      </w:r>
      <w:r w:rsidR="00035E93">
        <w:rPr>
          <w:rtl/>
        </w:rPr>
        <w:t>/</w:t>
      </w:r>
      <w:r>
        <w:rPr>
          <w:rtl/>
        </w:rPr>
        <w:t xml:space="preserve"> 912. </w:t>
      </w:r>
    </w:p>
    <w:p w:rsidR="002B1751" w:rsidRPr="0007769F" w:rsidRDefault="002B1751" w:rsidP="008811D0">
      <w:pPr>
        <w:pStyle w:val="libFootnote0"/>
        <w:rPr>
          <w:rtl/>
        </w:rPr>
      </w:pPr>
      <w:r w:rsidRPr="0007769F">
        <w:rPr>
          <w:rtl/>
        </w:rPr>
        <w:t>(</w:t>
      </w:r>
      <w:r w:rsidR="008811D0">
        <w:rPr>
          <w:rFonts w:hint="cs"/>
          <w:rtl/>
        </w:rPr>
        <w:t>3</w:t>
      </w:r>
      <w:r w:rsidRPr="0007769F">
        <w:rPr>
          <w:rtl/>
        </w:rPr>
        <w:t>) الفقيه 4</w:t>
      </w:r>
      <w:r w:rsidR="00F01D33">
        <w:rPr>
          <w:rtl/>
        </w:rPr>
        <w:t>:</w:t>
      </w:r>
      <w:r w:rsidRPr="0007769F">
        <w:rPr>
          <w:rtl/>
        </w:rPr>
        <w:t xml:space="preserve"> 120 </w:t>
      </w:r>
      <w:r w:rsidR="00035E93">
        <w:rPr>
          <w:rtl/>
        </w:rPr>
        <w:t>/</w:t>
      </w:r>
      <w:r w:rsidRPr="0007769F">
        <w:rPr>
          <w:rtl/>
        </w:rPr>
        <w:t xml:space="preserve"> 419</w:t>
      </w:r>
      <w:r>
        <w:rPr>
          <w:rtl/>
        </w:rPr>
        <w:t>.</w:t>
      </w:r>
      <w:r w:rsidRPr="0007769F">
        <w:rPr>
          <w:rtl/>
        </w:rPr>
        <w:t xml:space="preserve"> </w:t>
      </w:r>
    </w:p>
    <w:p w:rsidR="002B1751" w:rsidRDefault="002B1751" w:rsidP="008811D0">
      <w:pPr>
        <w:pStyle w:val="libFootnoteCenterBold"/>
        <w:rPr>
          <w:rtl/>
        </w:rPr>
      </w:pPr>
      <w:r>
        <w:rPr>
          <w:rtl/>
        </w:rPr>
        <w:t xml:space="preserve">الباب 4 </w:t>
      </w:r>
    </w:p>
    <w:p w:rsidR="002B1751" w:rsidRDefault="002B1751" w:rsidP="008811D0">
      <w:pPr>
        <w:pStyle w:val="libFootnoteCenterBold"/>
        <w:rPr>
          <w:rtl/>
        </w:rPr>
      </w:pPr>
      <w:r>
        <w:rPr>
          <w:rtl/>
        </w:rPr>
        <w:t xml:space="preserve">فيه 8 أحاديث </w:t>
      </w:r>
    </w:p>
    <w:p w:rsidR="002B1751" w:rsidRDefault="002B1751" w:rsidP="00577EAF">
      <w:pPr>
        <w:pStyle w:val="libFootnote0"/>
        <w:rPr>
          <w:rtl/>
        </w:rPr>
      </w:pPr>
      <w:r>
        <w:rPr>
          <w:rtl/>
        </w:rPr>
        <w:t>1 - الكافي 7</w:t>
      </w:r>
      <w:r w:rsidR="00F01D33">
        <w:rPr>
          <w:rtl/>
        </w:rPr>
        <w:t>:</w:t>
      </w:r>
      <w:r>
        <w:rPr>
          <w:rtl/>
        </w:rPr>
        <w:t xml:space="preserve"> 246 </w:t>
      </w:r>
      <w:r w:rsidR="00035E93">
        <w:rPr>
          <w:rtl/>
        </w:rPr>
        <w:t>/</w:t>
      </w:r>
      <w:r>
        <w:rPr>
          <w:rtl/>
        </w:rPr>
        <w:t xml:space="preserve"> 4، والتهذيب 10</w:t>
      </w:r>
      <w:r w:rsidR="00F01D33">
        <w:rPr>
          <w:rtl/>
        </w:rPr>
        <w:t>:</w:t>
      </w:r>
      <w:r>
        <w:rPr>
          <w:rtl/>
        </w:rPr>
        <w:t xml:space="preserve"> 134 </w:t>
      </w:r>
      <w:r w:rsidR="00035E93">
        <w:rPr>
          <w:rtl/>
        </w:rPr>
        <w:t>/</w:t>
      </w:r>
      <w:r>
        <w:rPr>
          <w:rtl/>
        </w:rPr>
        <w:t xml:space="preserve"> 531. </w:t>
      </w:r>
    </w:p>
    <w:p w:rsidR="002B1751" w:rsidRDefault="002B1751" w:rsidP="00C4707E">
      <w:pPr>
        <w:pStyle w:val="libNormal"/>
        <w:rPr>
          <w:rtl/>
        </w:rPr>
      </w:pPr>
      <w:r>
        <w:rPr>
          <w:rtl/>
        </w:rPr>
        <w:br w:type="page"/>
      </w:r>
    </w:p>
    <w:p w:rsidR="002B1751" w:rsidRDefault="002B1751" w:rsidP="001D794D">
      <w:pPr>
        <w:pStyle w:val="libNormal0"/>
        <w:rPr>
          <w:rtl/>
        </w:rPr>
      </w:pPr>
      <w:r>
        <w:rPr>
          <w:rtl/>
        </w:rPr>
        <w:lastRenderedPageBreak/>
        <w:t xml:space="preserve">حنان،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قول الله </w:t>
      </w:r>
      <w:r w:rsidR="006079CC">
        <w:rPr>
          <w:rtl/>
        </w:rPr>
        <w:t>عزَّ وجلَّ</w:t>
      </w:r>
      <w:r w:rsidR="00F01D33">
        <w:rPr>
          <w:rtl/>
        </w:rPr>
        <w:t>:</w:t>
      </w:r>
      <w:r>
        <w:rPr>
          <w:rtl/>
        </w:rPr>
        <w:t xml:space="preserve"> </w:t>
      </w:r>
      <w:r w:rsidR="008C7AD9" w:rsidRPr="00A14A4C">
        <w:rPr>
          <w:rStyle w:val="libAlaemChar"/>
          <w:rtl/>
        </w:rPr>
        <w:t>(</w:t>
      </w:r>
      <w:r w:rsidRPr="00035E93">
        <w:rPr>
          <w:rStyle w:val="libNormalChar"/>
          <w:rtl/>
        </w:rPr>
        <w:t xml:space="preserve"> </w:t>
      </w:r>
      <w:r w:rsidRPr="00BF2157">
        <w:rPr>
          <w:rStyle w:val="libAieChar"/>
          <w:rtl/>
        </w:rPr>
        <w:t>إن</w:t>
      </w:r>
      <w:r w:rsidR="008C7AD9">
        <w:rPr>
          <w:rStyle w:val="libAieChar"/>
          <w:rFonts w:hint="cs"/>
          <w:rtl/>
        </w:rPr>
        <w:t>ّ</w:t>
      </w:r>
      <w:r w:rsidRPr="00BF2157">
        <w:rPr>
          <w:rStyle w:val="libAieChar"/>
          <w:rtl/>
        </w:rPr>
        <w:t>ما جزاء ال</w:t>
      </w:r>
      <w:r w:rsidR="001D794D">
        <w:rPr>
          <w:rStyle w:val="libAieChar"/>
          <w:rFonts w:hint="cs"/>
          <w:rtl/>
        </w:rPr>
        <w:t>ّ</w:t>
      </w:r>
      <w:r w:rsidRPr="00BF2157">
        <w:rPr>
          <w:rStyle w:val="libAieChar"/>
          <w:rtl/>
        </w:rPr>
        <w:t>ذين يحاربون الله ورسوله</w:t>
      </w:r>
      <w:r w:rsidRPr="00035E93">
        <w:rPr>
          <w:rStyle w:val="libNormalChar"/>
          <w:rtl/>
        </w:rPr>
        <w:t xml:space="preserve"> </w:t>
      </w:r>
      <w:r w:rsidR="001D794D" w:rsidRPr="00A14A4C">
        <w:rPr>
          <w:rStyle w:val="libAlaemChar"/>
          <w:rtl/>
        </w:rPr>
        <w:t>)</w:t>
      </w:r>
      <w:r>
        <w:rPr>
          <w:rtl/>
        </w:rPr>
        <w:t xml:space="preserve"> </w:t>
      </w:r>
      <w:r w:rsidRPr="008A1A51">
        <w:rPr>
          <w:rStyle w:val="libFootnotenumChar"/>
          <w:rtl/>
        </w:rPr>
        <w:t>(1)</w:t>
      </w:r>
      <w:r>
        <w:rPr>
          <w:rtl/>
        </w:rPr>
        <w:t xml:space="preserve"> الآية، قال</w:t>
      </w:r>
      <w:r w:rsidR="00F01D33">
        <w:rPr>
          <w:rtl/>
        </w:rPr>
        <w:t>:</w:t>
      </w:r>
      <w:r>
        <w:rPr>
          <w:rtl/>
        </w:rPr>
        <w:t xml:space="preserve"> لا يبايع ولا يؤوى ولا يتصد</w:t>
      </w:r>
      <w:r w:rsidR="001D794D">
        <w:rPr>
          <w:rFonts w:hint="cs"/>
          <w:rtl/>
        </w:rPr>
        <w:t>ّ</w:t>
      </w:r>
      <w:r>
        <w:rPr>
          <w:rtl/>
        </w:rPr>
        <w:t xml:space="preserve">ق عليه. </w:t>
      </w:r>
    </w:p>
    <w:p w:rsidR="002B1751" w:rsidRDefault="002B1751" w:rsidP="00F01D33">
      <w:pPr>
        <w:pStyle w:val="libNormal"/>
        <w:rPr>
          <w:rtl/>
        </w:rPr>
      </w:pPr>
      <w:r w:rsidRPr="00035E93">
        <w:rPr>
          <w:rStyle w:val="libNormalChar"/>
          <w:rtl/>
        </w:rPr>
        <w:t>[ 34848 ]</w:t>
      </w:r>
      <w:r>
        <w:rPr>
          <w:rtl/>
        </w:rPr>
        <w:t xml:space="preserve"> 2 - وعنه، عن أبيه، عن عمرو بن عثمان، عن عبيدالله المدائني، عن 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w:t>
      </w:r>
      <w:r w:rsidR="00396709">
        <w:rPr>
          <w:rtl/>
        </w:rPr>
        <w:t xml:space="preserve">حديث </w:t>
      </w:r>
      <w:r>
        <w:rPr>
          <w:rtl/>
        </w:rPr>
        <w:t>المحارب - قال</w:t>
      </w:r>
      <w:r w:rsidR="00F01D33">
        <w:rPr>
          <w:rtl/>
        </w:rPr>
        <w:t>:</w:t>
      </w:r>
      <w:r>
        <w:rPr>
          <w:rtl/>
        </w:rPr>
        <w:t xml:space="preserve"> قلت</w:t>
      </w:r>
      <w:r w:rsidR="00F01D33">
        <w:rPr>
          <w:rtl/>
        </w:rPr>
        <w:t>:</w:t>
      </w:r>
      <w:r>
        <w:rPr>
          <w:rtl/>
        </w:rPr>
        <w:t xml:space="preserve"> كيف ينفى؟ وما </w:t>
      </w:r>
      <w:r w:rsidR="008C228A">
        <w:rPr>
          <w:rtl/>
        </w:rPr>
        <w:t>حدّ</w:t>
      </w:r>
      <w:r w:rsidR="001F501A">
        <w:rPr>
          <w:rtl/>
        </w:rPr>
        <w:t xml:space="preserve"> </w:t>
      </w:r>
      <w:r>
        <w:rPr>
          <w:rtl/>
        </w:rPr>
        <w:t>نفيه؟ قال</w:t>
      </w:r>
      <w:r w:rsidR="00F01D33">
        <w:rPr>
          <w:rtl/>
        </w:rPr>
        <w:t>:</w:t>
      </w:r>
      <w:r>
        <w:rPr>
          <w:rtl/>
        </w:rPr>
        <w:t xml:space="preserve"> ينفى من المصر الذي فعل فيه ما فعل إلى مصر غيره ويكتب إلى أهل ذلك المصر </w:t>
      </w:r>
      <w:r w:rsidR="006079CC">
        <w:rPr>
          <w:rtl/>
        </w:rPr>
        <w:t xml:space="preserve">أنّه </w:t>
      </w:r>
      <w:r>
        <w:rPr>
          <w:rtl/>
        </w:rPr>
        <w:t xml:space="preserve">منفيٌّ فلا تجالسوه ولا تبايعوه ولا تناكحوه ولا تؤاكلوه ولا تشاربوه، فيفعل ذلك به سنة، فان خرج من ذلك المصر إلى غيره كتب إليهم بمثل ذلك </w:t>
      </w:r>
      <w:r w:rsidR="000014EE">
        <w:rPr>
          <w:rtl/>
        </w:rPr>
        <w:t xml:space="preserve">حتّى </w:t>
      </w:r>
      <w:r>
        <w:rPr>
          <w:rtl/>
        </w:rPr>
        <w:t>تتم</w:t>
      </w:r>
      <w:r w:rsidR="007461FB">
        <w:rPr>
          <w:rFonts w:hint="cs"/>
          <w:rtl/>
        </w:rPr>
        <w:t>ّ</w:t>
      </w:r>
      <w:r>
        <w:rPr>
          <w:rtl/>
        </w:rPr>
        <w:t xml:space="preserve"> السنة، قلت</w:t>
      </w:r>
      <w:r w:rsidR="00F01D33">
        <w:rPr>
          <w:rtl/>
        </w:rPr>
        <w:t>:</w:t>
      </w:r>
      <w:r w:rsidR="007461FB">
        <w:rPr>
          <w:rtl/>
        </w:rPr>
        <w:t xml:space="preserve"> </w:t>
      </w:r>
      <w:r w:rsidR="007461FB">
        <w:rPr>
          <w:rFonts w:hint="cs"/>
          <w:rtl/>
        </w:rPr>
        <w:t>إ</w:t>
      </w:r>
      <w:r>
        <w:rPr>
          <w:rtl/>
        </w:rPr>
        <w:t>ن توج</w:t>
      </w:r>
      <w:r w:rsidR="007461FB">
        <w:rPr>
          <w:rFonts w:hint="cs"/>
          <w:rtl/>
        </w:rPr>
        <w:t>ّ</w:t>
      </w:r>
      <w:r>
        <w:rPr>
          <w:rtl/>
        </w:rPr>
        <w:t>ه إلى أرض الش</w:t>
      </w:r>
      <w:r w:rsidR="007461FB">
        <w:rPr>
          <w:rFonts w:hint="cs"/>
          <w:rtl/>
        </w:rPr>
        <w:t>ّ</w:t>
      </w:r>
      <w:r>
        <w:rPr>
          <w:rtl/>
        </w:rPr>
        <w:t>رك ليدخلها؟ قال</w:t>
      </w:r>
      <w:r w:rsidR="00F01D33">
        <w:rPr>
          <w:rtl/>
        </w:rPr>
        <w:t>:</w:t>
      </w:r>
      <w:r>
        <w:rPr>
          <w:rtl/>
        </w:rPr>
        <w:t xml:space="preserve"> إن توج</w:t>
      </w:r>
      <w:r w:rsidR="007461FB">
        <w:rPr>
          <w:rFonts w:hint="cs"/>
          <w:rtl/>
        </w:rPr>
        <w:t>ّ</w:t>
      </w:r>
      <w:r>
        <w:rPr>
          <w:rtl/>
        </w:rPr>
        <w:t>ه إلى أرض الش</w:t>
      </w:r>
      <w:r w:rsidR="007461FB">
        <w:rPr>
          <w:rFonts w:hint="cs"/>
          <w:rtl/>
        </w:rPr>
        <w:t>ّ</w:t>
      </w:r>
      <w:r>
        <w:rPr>
          <w:rtl/>
        </w:rPr>
        <w:t xml:space="preserve">رك ليدخلها قوتل أهلها. </w:t>
      </w:r>
    </w:p>
    <w:p w:rsidR="002B1751" w:rsidRDefault="002B1751" w:rsidP="00704FCE">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704FCE">
        <w:rPr>
          <w:rStyle w:val="libFootnotenumChar"/>
          <w:rFonts w:hint="cs"/>
          <w:rtl/>
        </w:rPr>
        <w:t>2</w:t>
      </w:r>
      <w:r w:rsidRPr="008A1A51">
        <w:rPr>
          <w:rStyle w:val="libFootnotenumChar"/>
          <w:rtl/>
        </w:rPr>
        <w:t>)</w:t>
      </w:r>
      <w:r>
        <w:rPr>
          <w:rtl/>
        </w:rPr>
        <w:t>، وكذا ال</w:t>
      </w:r>
      <w:r w:rsidR="007461FB">
        <w:rPr>
          <w:rFonts w:hint="cs"/>
          <w:rtl/>
        </w:rPr>
        <w:t>ّ</w:t>
      </w:r>
      <w:r>
        <w:rPr>
          <w:rtl/>
        </w:rPr>
        <w:t xml:space="preserve">ذي قبله. </w:t>
      </w:r>
    </w:p>
    <w:p w:rsidR="002B1751" w:rsidRDefault="002B1751" w:rsidP="00704FCE">
      <w:pPr>
        <w:pStyle w:val="libNormal"/>
        <w:rPr>
          <w:rtl/>
        </w:rPr>
      </w:pPr>
      <w:r>
        <w:rPr>
          <w:rtl/>
        </w:rPr>
        <w:t xml:space="preserve">ورواه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أبي إسحاق المدائني عن الر</w:t>
      </w:r>
      <w:r w:rsidR="007461FB">
        <w:rPr>
          <w:rFonts w:hint="cs"/>
          <w:rtl/>
        </w:rPr>
        <w:t>ّ</w:t>
      </w:r>
      <w:r>
        <w:rPr>
          <w:rtl/>
        </w:rPr>
        <w:t xml:space="preserve">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704FCE">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[ 34849 ]</w:t>
      </w:r>
      <w:r>
        <w:rPr>
          <w:rtl/>
        </w:rPr>
        <w:t xml:space="preserve"> 3 - ورواه </w:t>
      </w:r>
      <w:r w:rsidR="000014EE">
        <w:rPr>
          <w:rtl/>
        </w:rPr>
        <w:t xml:space="preserve">أيضاً </w:t>
      </w:r>
      <w:r>
        <w:rPr>
          <w:rtl/>
        </w:rPr>
        <w:t xml:space="preserve">عن إسحاق المدائني،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001F501A">
        <w:rPr>
          <w:rtl/>
        </w:rPr>
        <w:t xml:space="preserve">إلّا </w:t>
      </w:r>
      <w:r w:rsidR="006079CC">
        <w:rPr>
          <w:rtl/>
        </w:rPr>
        <w:t xml:space="preserve">أنّه </w:t>
      </w:r>
      <w:r>
        <w:rPr>
          <w:rtl/>
        </w:rPr>
        <w:t>قال</w:t>
      </w:r>
      <w:r w:rsidR="00F01D33">
        <w:rPr>
          <w:rtl/>
        </w:rPr>
        <w:t>:</w:t>
      </w:r>
      <w:r>
        <w:rPr>
          <w:rtl/>
        </w:rPr>
        <w:t xml:space="preserve"> فقال له الرجل</w:t>
      </w:r>
      <w:r w:rsidR="00F01D33">
        <w:rPr>
          <w:rtl/>
        </w:rPr>
        <w:t>:</w:t>
      </w:r>
      <w:r>
        <w:rPr>
          <w:rtl/>
        </w:rPr>
        <w:t xml:space="preserve"> فان أتى أرض الشرك فدخلها؟ قال</w:t>
      </w:r>
      <w:r w:rsidR="00F01D33">
        <w:rPr>
          <w:rtl/>
        </w:rPr>
        <w:t>:</w:t>
      </w:r>
      <w:r>
        <w:rPr>
          <w:rtl/>
        </w:rPr>
        <w:t xml:space="preserve"> يضرب عنقه إن أراد الدخول في أرض الشرك. </w:t>
      </w:r>
    </w:p>
    <w:p w:rsidR="002B1751" w:rsidRDefault="002B1751" w:rsidP="00F01D33">
      <w:pPr>
        <w:pStyle w:val="libNormal"/>
        <w:rPr>
          <w:rtl/>
        </w:rPr>
      </w:pPr>
      <w:r w:rsidRPr="00035E93">
        <w:rPr>
          <w:rStyle w:val="libNormalChar"/>
          <w:rtl/>
        </w:rPr>
        <w:t>[ 34850 ]</w:t>
      </w:r>
      <w:r>
        <w:rPr>
          <w:rtl/>
        </w:rPr>
        <w:t xml:space="preserve"> 4 - وعنه، عن </w:t>
      </w:r>
      <w:r w:rsidR="006079CC">
        <w:rPr>
          <w:rtl/>
        </w:rPr>
        <w:t xml:space="preserve">محمّد </w:t>
      </w:r>
      <w:r>
        <w:rPr>
          <w:rtl/>
        </w:rPr>
        <w:t xml:space="preserve">بن عيسى، عن يونس، عن </w:t>
      </w:r>
      <w:r w:rsidR="006079CC">
        <w:rPr>
          <w:rtl/>
        </w:rPr>
        <w:t xml:space="preserve">محمّد </w:t>
      </w:r>
      <w:r>
        <w:rPr>
          <w:rtl/>
        </w:rPr>
        <w:t xml:space="preserve">بن سليمان، عن عبيد الله بن إسحاق،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المائدة 5</w:t>
      </w:r>
      <w:r w:rsidR="00F01D33">
        <w:rPr>
          <w:rtl/>
        </w:rPr>
        <w:t>:</w:t>
      </w:r>
      <w:r w:rsidRPr="0007769F">
        <w:rPr>
          <w:rtl/>
        </w:rPr>
        <w:t xml:space="preserve"> 33</w:t>
      </w:r>
      <w:r>
        <w:rPr>
          <w:rtl/>
        </w:rPr>
        <w:t>.</w:t>
      </w:r>
      <w:r w:rsidRPr="0007769F">
        <w:rPr>
          <w:rtl/>
        </w:rPr>
        <w:t xml:space="preserve"> </w:t>
      </w:r>
    </w:p>
    <w:p w:rsidR="002B1751" w:rsidRDefault="002B1751" w:rsidP="00577EAF">
      <w:pPr>
        <w:pStyle w:val="libFootnote0"/>
        <w:rPr>
          <w:rtl/>
        </w:rPr>
      </w:pPr>
      <w:r>
        <w:rPr>
          <w:rtl/>
        </w:rPr>
        <w:t>2 - الكافي 7</w:t>
      </w:r>
      <w:r w:rsidR="00F01D33">
        <w:rPr>
          <w:rtl/>
        </w:rPr>
        <w:t>:</w:t>
      </w:r>
      <w:r>
        <w:rPr>
          <w:rtl/>
        </w:rPr>
        <w:t xml:space="preserve"> 246 </w:t>
      </w:r>
      <w:r w:rsidR="00035E93">
        <w:rPr>
          <w:rtl/>
        </w:rPr>
        <w:t>/</w:t>
      </w:r>
      <w:r>
        <w:rPr>
          <w:rtl/>
        </w:rPr>
        <w:t xml:space="preserve"> 8. </w:t>
      </w:r>
    </w:p>
    <w:p w:rsidR="002B1751" w:rsidRPr="0007769F" w:rsidRDefault="002B1751" w:rsidP="00704FCE">
      <w:pPr>
        <w:pStyle w:val="libFootnote0"/>
        <w:rPr>
          <w:rtl/>
        </w:rPr>
      </w:pPr>
      <w:r w:rsidRPr="0007769F">
        <w:rPr>
          <w:rtl/>
        </w:rPr>
        <w:t>(</w:t>
      </w:r>
      <w:r w:rsidR="00704FCE">
        <w:rPr>
          <w:rFonts w:hint="cs"/>
          <w:rtl/>
        </w:rPr>
        <w:t>2</w:t>
      </w:r>
      <w:r w:rsidRPr="0007769F">
        <w:rPr>
          <w:rtl/>
        </w:rPr>
        <w:t>) التهذيب 10</w:t>
      </w:r>
      <w:r w:rsidR="00F01D33">
        <w:rPr>
          <w:rtl/>
        </w:rPr>
        <w:t>:</w:t>
      </w:r>
      <w:r w:rsidRPr="0007769F">
        <w:rPr>
          <w:rtl/>
        </w:rPr>
        <w:t xml:space="preserve"> 132 </w:t>
      </w:r>
      <w:r w:rsidR="00035E93">
        <w:rPr>
          <w:rtl/>
        </w:rPr>
        <w:t>/</w:t>
      </w:r>
      <w:r w:rsidRPr="0007769F">
        <w:rPr>
          <w:rtl/>
        </w:rPr>
        <w:t xml:space="preserve"> 526</w:t>
      </w:r>
      <w:r>
        <w:rPr>
          <w:rtl/>
        </w:rPr>
        <w:t>.</w:t>
      </w:r>
      <w:r w:rsidRPr="0007769F">
        <w:rPr>
          <w:rtl/>
        </w:rPr>
        <w:t xml:space="preserve"> </w:t>
      </w:r>
    </w:p>
    <w:p w:rsidR="002B1751" w:rsidRPr="0007769F" w:rsidRDefault="002B1751" w:rsidP="00704FCE">
      <w:pPr>
        <w:pStyle w:val="libFootnote0"/>
        <w:rPr>
          <w:rtl/>
        </w:rPr>
      </w:pPr>
      <w:r w:rsidRPr="0007769F">
        <w:rPr>
          <w:rtl/>
        </w:rPr>
        <w:t>(</w:t>
      </w:r>
      <w:r w:rsidR="00704FCE">
        <w:rPr>
          <w:rFonts w:hint="cs"/>
          <w:rtl/>
        </w:rPr>
        <w:t>3</w:t>
      </w:r>
      <w:r w:rsidRPr="0007769F">
        <w:rPr>
          <w:rtl/>
        </w:rPr>
        <w:t xml:space="preserve">) تفسير </w:t>
      </w:r>
      <w:r w:rsidR="00704FCE">
        <w:rPr>
          <w:rtl/>
        </w:rPr>
        <w:t>العي</w:t>
      </w:r>
      <w:r w:rsidR="00DF34D2">
        <w:rPr>
          <w:rtl/>
        </w:rPr>
        <w:t xml:space="preserve">اشي </w:t>
      </w:r>
      <w:r w:rsidRPr="0007769F">
        <w:rPr>
          <w:rtl/>
        </w:rPr>
        <w:t>1</w:t>
      </w:r>
      <w:r w:rsidR="00F01D33">
        <w:rPr>
          <w:rtl/>
        </w:rPr>
        <w:t>:</w:t>
      </w:r>
      <w:r w:rsidRPr="0007769F">
        <w:rPr>
          <w:rtl/>
        </w:rPr>
        <w:t xml:space="preserve"> 317 </w:t>
      </w:r>
      <w:r w:rsidR="00035E93">
        <w:rPr>
          <w:rtl/>
        </w:rPr>
        <w:t>/</w:t>
      </w:r>
      <w:r w:rsidRPr="0007769F">
        <w:rPr>
          <w:rtl/>
        </w:rPr>
        <w:t xml:space="preserve"> 98</w:t>
      </w:r>
      <w:r>
        <w:rPr>
          <w:rtl/>
        </w:rPr>
        <w:t>.</w:t>
      </w:r>
      <w:r w:rsidRPr="0007769F">
        <w:rPr>
          <w:rtl/>
        </w:rPr>
        <w:t xml:space="preserve"> </w:t>
      </w:r>
    </w:p>
    <w:p w:rsidR="002B1751" w:rsidRDefault="002B1751" w:rsidP="00577EAF">
      <w:pPr>
        <w:pStyle w:val="libFootnote0"/>
        <w:rPr>
          <w:rtl/>
        </w:rPr>
      </w:pPr>
      <w:r>
        <w:rPr>
          <w:rtl/>
        </w:rPr>
        <w:t xml:space="preserve">3 - تفسير </w:t>
      </w:r>
      <w:r w:rsidR="00DF34D2">
        <w:rPr>
          <w:rtl/>
        </w:rPr>
        <w:t xml:space="preserve">العيّاشي </w:t>
      </w:r>
      <w:r>
        <w:rPr>
          <w:rtl/>
        </w:rPr>
        <w:t>1</w:t>
      </w:r>
      <w:r w:rsidR="00F01D33">
        <w:rPr>
          <w:rtl/>
        </w:rPr>
        <w:t>:</w:t>
      </w:r>
      <w:r>
        <w:rPr>
          <w:rtl/>
        </w:rPr>
        <w:t xml:space="preserve"> 317 </w:t>
      </w:r>
      <w:r w:rsidR="00035E93">
        <w:rPr>
          <w:rtl/>
        </w:rPr>
        <w:t>/</w:t>
      </w:r>
      <w:r>
        <w:rPr>
          <w:rtl/>
        </w:rPr>
        <w:t xml:space="preserve"> 98. </w:t>
      </w:r>
    </w:p>
    <w:p w:rsidR="002B1751" w:rsidRDefault="002B1751" w:rsidP="00577EAF">
      <w:pPr>
        <w:pStyle w:val="libFootnote0"/>
        <w:rPr>
          <w:rtl/>
        </w:rPr>
      </w:pPr>
      <w:r>
        <w:rPr>
          <w:rtl/>
        </w:rPr>
        <w:t>4 - الكافي 7</w:t>
      </w:r>
      <w:r w:rsidR="00F01D33">
        <w:rPr>
          <w:rtl/>
        </w:rPr>
        <w:t>:</w:t>
      </w:r>
      <w:r>
        <w:rPr>
          <w:rtl/>
        </w:rPr>
        <w:t xml:space="preserve"> 247 </w:t>
      </w:r>
      <w:r w:rsidR="00035E93">
        <w:rPr>
          <w:rtl/>
        </w:rPr>
        <w:t>/</w:t>
      </w:r>
      <w:r>
        <w:rPr>
          <w:rtl/>
        </w:rPr>
        <w:t xml:space="preserve"> 9، وأورده قطعة منه في </w:t>
      </w:r>
      <w:r w:rsidR="001F501A">
        <w:rPr>
          <w:rtl/>
        </w:rPr>
        <w:t>ال</w:t>
      </w:r>
      <w:r w:rsidR="00396709">
        <w:rPr>
          <w:rtl/>
        </w:rPr>
        <w:t xml:space="preserve">حديث </w:t>
      </w:r>
      <w:r>
        <w:rPr>
          <w:rtl/>
        </w:rPr>
        <w:t xml:space="preserve">4 من الباب 1 من هذه الأبواب. </w:t>
      </w:r>
    </w:p>
    <w:p w:rsidR="002B1751" w:rsidRDefault="002B1751" w:rsidP="00C4707E">
      <w:pPr>
        <w:pStyle w:val="libNormal"/>
        <w:rPr>
          <w:rtl/>
        </w:rPr>
      </w:pPr>
      <w:r>
        <w:rPr>
          <w:rtl/>
        </w:rPr>
        <w:br w:type="page"/>
      </w:r>
    </w:p>
    <w:p w:rsidR="002B1751" w:rsidRDefault="001F501A" w:rsidP="008A1A51">
      <w:pPr>
        <w:pStyle w:val="libNormal0"/>
        <w:rPr>
          <w:rtl/>
        </w:rPr>
      </w:pPr>
      <w:r>
        <w:rPr>
          <w:rtl/>
        </w:rPr>
        <w:lastRenderedPageBreak/>
        <w:t xml:space="preserve">إلّا </w:t>
      </w:r>
      <w:r w:rsidR="00704FCE">
        <w:rPr>
          <w:rtl/>
        </w:rPr>
        <w:t>أن</w:t>
      </w:r>
      <w:r w:rsidR="006079CC">
        <w:rPr>
          <w:rtl/>
        </w:rPr>
        <w:t xml:space="preserve">ه </w:t>
      </w:r>
      <w:r w:rsidR="002B1751">
        <w:rPr>
          <w:rtl/>
        </w:rPr>
        <w:t>قال في آخره</w:t>
      </w:r>
      <w:r w:rsidR="00F01D33">
        <w:rPr>
          <w:rtl/>
        </w:rPr>
        <w:t>:</w:t>
      </w:r>
      <w:r w:rsidR="002B1751">
        <w:rPr>
          <w:rtl/>
        </w:rPr>
        <w:t xml:space="preserve"> يفعل ذلك به سنة، ف</w:t>
      </w:r>
      <w:r w:rsidR="006079CC">
        <w:rPr>
          <w:rtl/>
        </w:rPr>
        <w:t xml:space="preserve">أنّه </w:t>
      </w:r>
      <w:r w:rsidR="002B1751">
        <w:rPr>
          <w:rtl/>
        </w:rPr>
        <w:t>سيتوب وهو صاغر، قلت</w:t>
      </w:r>
      <w:r w:rsidR="00F01D33">
        <w:rPr>
          <w:rtl/>
        </w:rPr>
        <w:t>:</w:t>
      </w:r>
      <w:r w:rsidR="002B1751">
        <w:rPr>
          <w:rtl/>
        </w:rPr>
        <w:t xml:space="preserve"> فان أم</w:t>
      </w:r>
      <w:r w:rsidR="00704FCE">
        <w:rPr>
          <w:rFonts w:hint="cs"/>
          <w:rtl/>
        </w:rPr>
        <w:t>َّ</w:t>
      </w:r>
      <w:r w:rsidR="002B1751">
        <w:rPr>
          <w:rtl/>
        </w:rPr>
        <w:t xml:space="preserve"> أرض الشرك يدخلها؟ قال</w:t>
      </w:r>
      <w:r w:rsidR="00F01D33">
        <w:rPr>
          <w:rtl/>
        </w:rPr>
        <w:t>:</w:t>
      </w:r>
      <w:r w:rsidR="002B1751">
        <w:rPr>
          <w:rtl/>
        </w:rPr>
        <w:t xml:space="preserve"> يقتل. </w:t>
      </w:r>
    </w:p>
    <w:p w:rsidR="002B1751" w:rsidRDefault="002B1751" w:rsidP="008A1A51">
      <w:pPr>
        <w:pStyle w:val="libNormal"/>
        <w:rPr>
          <w:rtl/>
        </w:rPr>
      </w:pPr>
      <w:r>
        <w:rPr>
          <w:rtl/>
        </w:rPr>
        <w:t xml:space="preserve">ورواه الشيخ بإسناده عن يونس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0014EE">
        <w:rPr>
          <w:rtl/>
        </w:rPr>
        <w:t xml:space="preserve">أيضاً </w:t>
      </w:r>
      <w:r>
        <w:rPr>
          <w:rtl/>
        </w:rPr>
        <w:t xml:space="preserve">بإسناده عن </w:t>
      </w:r>
      <w:r w:rsidR="006079CC">
        <w:rPr>
          <w:rtl/>
        </w:rPr>
        <w:t xml:space="preserve">محمّد </w:t>
      </w:r>
      <w:r>
        <w:rPr>
          <w:rtl/>
        </w:rPr>
        <w:t xml:space="preserve">بن </w:t>
      </w:r>
      <w:r w:rsidR="006079CC">
        <w:rPr>
          <w:rtl/>
        </w:rPr>
        <w:t xml:space="preserve">عليِّ </w:t>
      </w:r>
      <w:r>
        <w:rPr>
          <w:rtl/>
        </w:rPr>
        <w:t xml:space="preserve">بن محبوب عن أحمد بن </w:t>
      </w:r>
      <w:r w:rsidR="006079CC">
        <w:rPr>
          <w:rtl/>
        </w:rPr>
        <w:t>محمّد</w:t>
      </w:r>
      <w:r>
        <w:rPr>
          <w:rtl/>
        </w:rPr>
        <w:t xml:space="preserve">، عن جعفر بن </w:t>
      </w:r>
      <w:r w:rsidR="006079CC">
        <w:rPr>
          <w:rtl/>
        </w:rPr>
        <w:t xml:space="preserve">محمّد </w:t>
      </w:r>
      <w:r>
        <w:rPr>
          <w:rtl/>
        </w:rPr>
        <w:t xml:space="preserve">بن عبيدالله، عن </w:t>
      </w:r>
      <w:r w:rsidR="006079CC">
        <w:rPr>
          <w:rtl/>
        </w:rPr>
        <w:t xml:space="preserve">محمّد </w:t>
      </w:r>
      <w:r>
        <w:rPr>
          <w:rtl/>
        </w:rPr>
        <w:t xml:space="preserve">بن سليمان الديلمي، عن عبيد الله المدايني،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001F501A">
        <w:rPr>
          <w:rtl/>
        </w:rPr>
        <w:t xml:space="preserve">إلّا </w:t>
      </w:r>
      <w:r w:rsidR="006079CC">
        <w:rPr>
          <w:rtl/>
        </w:rPr>
        <w:t xml:space="preserve">أنّه </w:t>
      </w:r>
      <w:r>
        <w:rPr>
          <w:rtl/>
        </w:rPr>
        <w:t>أسقط قوله</w:t>
      </w:r>
      <w:r w:rsidR="00F01D33">
        <w:rPr>
          <w:rtl/>
        </w:rPr>
        <w:t>:</w:t>
      </w:r>
      <w:r>
        <w:rPr>
          <w:rtl/>
        </w:rPr>
        <w:t xml:space="preserve"> فان أم</w:t>
      </w:r>
      <w:r w:rsidR="00704FCE">
        <w:rPr>
          <w:rFonts w:hint="cs"/>
          <w:rtl/>
        </w:rPr>
        <w:t>َّ</w:t>
      </w:r>
      <w:r>
        <w:rPr>
          <w:rtl/>
        </w:rPr>
        <w:t xml:space="preserve"> أرض الشرك، الخ </w:t>
      </w:r>
      <w:r w:rsidRPr="008A1A51">
        <w:rPr>
          <w:rStyle w:val="libFootnotenumChar"/>
          <w:rtl/>
        </w:rPr>
        <w:t>(2)</w:t>
      </w:r>
      <w:r>
        <w:rPr>
          <w:rtl/>
        </w:rPr>
        <w:t xml:space="preserve">. </w:t>
      </w:r>
    </w:p>
    <w:p w:rsidR="002B1751" w:rsidRDefault="002B1751" w:rsidP="00704FCE">
      <w:pPr>
        <w:pStyle w:val="libNormal"/>
        <w:rPr>
          <w:rtl/>
        </w:rPr>
      </w:pPr>
      <w:r w:rsidRPr="00035E93">
        <w:rPr>
          <w:rStyle w:val="libNormalChar"/>
          <w:rtl/>
        </w:rPr>
        <w:t>[ 34851 ]</w:t>
      </w:r>
      <w:r>
        <w:rPr>
          <w:rtl/>
        </w:rPr>
        <w:t xml:space="preserve"> 5 - وعنه، عن أبيه، عن </w:t>
      </w:r>
      <w:r w:rsidR="006079CC">
        <w:rPr>
          <w:rtl/>
        </w:rPr>
        <w:t xml:space="preserve">محمّد </w:t>
      </w:r>
      <w:r>
        <w:rPr>
          <w:rtl/>
        </w:rPr>
        <w:t xml:space="preserve">بن حفص، عن عبدالله بن طلحة،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قول الله </w:t>
      </w:r>
      <w:r w:rsidR="006079CC">
        <w:rPr>
          <w:rtl/>
        </w:rPr>
        <w:t>عزَّ وجلَّ</w:t>
      </w:r>
      <w:r w:rsidR="00F01D33">
        <w:rPr>
          <w:rtl/>
        </w:rPr>
        <w:t>:</w:t>
      </w:r>
      <w:r>
        <w:rPr>
          <w:rtl/>
        </w:rPr>
        <w:t xml:space="preserve"> </w:t>
      </w:r>
      <w:r w:rsidRPr="00704FCE">
        <w:rPr>
          <w:rStyle w:val="libAlaemChar"/>
          <w:rtl/>
        </w:rPr>
        <w:t>(</w:t>
      </w:r>
      <w:r w:rsidRPr="00035E93">
        <w:rPr>
          <w:rStyle w:val="libNormalChar"/>
          <w:rtl/>
        </w:rPr>
        <w:t xml:space="preserve"> </w:t>
      </w:r>
      <w:r w:rsidRPr="00BF2157">
        <w:rPr>
          <w:rStyle w:val="libAieChar"/>
          <w:rtl/>
        </w:rPr>
        <w:t>إنّما جزاء الذين يحاربون الله ورسوله ويسعون في الأرض فسادا</w:t>
      </w:r>
      <w:r w:rsidR="00704FCE">
        <w:rPr>
          <w:rStyle w:val="libAieChar"/>
          <w:rFonts w:hint="cs"/>
          <w:rtl/>
        </w:rPr>
        <w:t>ً</w:t>
      </w:r>
      <w:r w:rsidRPr="00035E93">
        <w:rPr>
          <w:rStyle w:val="libNormalChar"/>
          <w:rtl/>
        </w:rPr>
        <w:t xml:space="preserve"> </w:t>
      </w:r>
      <w:r w:rsidRPr="00704FCE">
        <w:rPr>
          <w:rStyle w:val="libAlaemChar"/>
          <w:rtl/>
        </w:rPr>
        <w:t>)</w:t>
      </w:r>
      <w:r>
        <w:rPr>
          <w:rtl/>
        </w:rPr>
        <w:t xml:space="preserve"> </w:t>
      </w:r>
      <w:r w:rsidRPr="008A1A51">
        <w:rPr>
          <w:rStyle w:val="libFootnotenumChar"/>
          <w:rtl/>
        </w:rPr>
        <w:t>(</w:t>
      </w:r>
      <w:r w:rsidR="00704FCE">
        <w:rPr>
          <w:rStyle w:val="libFootnotenumChar"/>
          <w:rFonts w:hint="cs"/>
          <w:rtl/>
        </w:rPr>
        <w:t>3</w:t>
      </w:r>
      <w:r w:rsidRPr="008A1A51">
        <w:rPr>
          <w:rStyle w:val="libFootnotenumChar"/>
          <w:rtl/>
        </w:rPr>
        <w:t>)</w:t>
      </w:r>
      <w:r>
        <w:rPr>
          <w:rtl/>
        </w:rPr>
        <w:t xml:space="preserve"> الآية، هذا نفي المحاربة غير هذا النفي، قال</w:t>
      </w:r>
      <w:r w:rsidR="00F01D33">
        <w:rPr>
          <w:rtl/>
        </w:rPr>
        <w:t>:</w:t>
      </w:r>
      <w:r>
        <w:rPr>
          <w:rtl/>
        </w:rPr>
        <w:t xml:space="preserve"> يحكم عليه الحاكم بقدر ما عمل وينفى، ويحمل في البحر ثم</w:t>
      </w:r>
      <w:r w:rsidR="00704FCE">
        <w:rPr>
          <w:rFonts w:hint="cs"/>
          <w:rtl/>
        </w:rPr>
        <w:t>َّ</w:t>
      </w:r>
      <w:r>
        <w:rPr>
          <w:rtl/>
        </w:rPr>
        <w:t xml:space="preserve"> يقذف به، لو كان النفي من بلد إلى بلد كأن يكون إخراجه من بلد إلى بلد </w:t>
      </w:r>
      <w:r w:rsidRPr="008A1A51">
        <w:rPr>
          <w:rStyle w:val="libFootnotenumChar"/>
          <w:rtl/>
        </w:rPr>
        <w:t>(</w:t>
      </w:r>
      <w:r w:rsidR="00704FCE">
        <w:rPr>
          <w:rStyle w:val="libFootnotenumChar"/>
          <w:rFonts w:hint="cs"/>
          <w:rtl/>
        </w:rPr>
        <w:t>4</w:t>
      </w:r>
      <w:r w:rsidRPr="008A1A51">
        <w:rPr>
          <w:rStyle w:val="libFootnotenumChar"/>
          <w:rtl/>
        </w:rPr>
        <w:t>)</w:t>
      </w:r>
      <w:r>
        <w:rPr>
          <w:rtl/>
        </w:rPr>
        <w:t xml:space="preserve"> عدل القتل والصلب والقطع، ولكن يكون </w:t>
      </w:r>
      <w:r w:rsidR="008C228A">
        <w:rPr>
          <w:rtl/>
        </w:rPr>
        <w:t>حدّ</w:t>
      </w:r>
      <w:r w:rsidR="001F501A">
        <w:rPr>
          <w:rtl/>
        </w:rPr>
        <w:t>اً</w:t>
      </w:r>
      <w:r w:rsidR="00192910">
        <w:rPr>
          <w:rtl/>
        </w:rPr>
        <w:t xml:space="preserve"> </w:t>
      </w:r>
      <w:r>
        <w:rPr>
          <w:rtl/>
        </w:rPr>
        <w:t xml:space="preserve">يوافق القطع والصلب. </w:t>
      </w:r>
    </w:p>
    <w:p w:rsidR="002B1751" w:rsidRDefault="002B1751" w:rsidP="00F01D33">
      <w:pPr>
        <w:pStyle w:val="libNormal"/>
        <w:rPr>
          <w:rtl/>
        </w:rPr>
      </w:pPr>
      <w:r w:rsidRPr="00035E93">
        <w:rPr>
          <w:rStyle w:val="libNormalChar"/>
          <w:rtl/>
        </w:rPr>
        <w:t>[ 34852 ]</w:t>
      </w:r>
      <w:r>
        <w:rPr>
          <w:rtl/>
        </w:rPr>
        <w:t xml:space="preserve"> 6 - </w:t>
      </w:r>
      <w:r w:rsidR="006079CC">
        <w:rPr>
          <w:rtl/>
        </w:rPr>
        <w:t xml:space="preserve">محمّد </w:t>
      </w:r>
      <w:r>
        <w:rPr>
          <w:rtl/>
        </w:rPr>
        <w:t xml:space="preserve">بن الحسن بإسناده عن أحمد بن </w:t>
      </w:r>
      <w:r w:rsidR="006079CC">
        <w:rPr>
          <w:rtl/>
        </w:rPr>
        <w:t>محمّد</w:t>
      </w:r>
      <w:r>
        <w:rPr>
          <w:rtl/>
        </w:rPr>
        <w:t xml:space="preserve">، عن خلف ابن </w:t>
      </w:r>
      <w:r w:rsidR="00192910">
        <w:rPr>
          <w:rtl/>
        </w:rPr>
        <w:t>حمّاد</w:t>
      </w:r>
      <w:r>
        <w:rPr>
          <w:rtl/>
        </w:rPr>
        <w:t xml:space="preserve">، عن موسى بن بكر، عن بكير بن أعين،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كان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إذا نفى أ</w:t>
      </w:r>
      <w:r w:rsidR="00704FCE">
        <w:rPr>
          <w:rtl/>
        </w:rPr>
        <w:t>حد</w:t>
      </w:r>
      <w:r w:rsidR="001F501A">
        <w:rPr>
          <w:rtl/>
        </w:rPr>
        <w:t>اً</w:t>
      </w:r>
      <w:r w:rsidR="00192910">
        <w:rPr>
          <w:rtl/>
        </w:rPr>
        <w:t xml:space="preserve"> </w:t>
      </w:r>
      <w:r>
        <w:rPr>
          <w:rtl/>
        </w:rPr>
        <w:t>من أهل الإ</w:t>
      </w:r>
      <w:r w:rsidR="00704FCE">
        <w:rPr>
          <w:rFonts w:hint="cs"/>
          <w:rtl/>
        </w:rPr>
        <w:t>ِ</w:t>
      </w:r>
      <w:r>
        <w:rPr>
          <w:rtl/>
        </w:rPr>
        <w:t>سلام نفاه إلى أقرب بلد من أهل الشرك إلى الإ</w:t>
      </w:r>
      <w:r w:rsidR="00704FCE">
        <w:rPr>
          <w:rFonts w:hint="cs"/>
          <w:rtl/>
        </w:rPr>
        <w:t>ِ</w:t>
      </w:r>
      <w:r>
        <w:rPr>
          <w:rtl/>
        </w:rPr>
        <w:t>سلام، فنظر في ذلك فكانت الديلم أقرب أهل الشرك إلى الإ</w:t>
      </w:r>
      <w:r w:rsidR="00704FCE">
        <w:rPr>
          <w:rFonts w:hint="cs"/>
          <w:rtl/>
        </w:rPr>
        <w:t>ِ</w:t>
      </w:r>
      <w:r>
        <w:rPr>
          <w:rtl/>
        </w:rPr>
        <w:t xml:space="preserve">سلام.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التهذيب 10</w:t>
      </w:r>
      <w:r w:rsidR="00F01D33">
        <w:rPr>
          <w:rtl/>
        </w:rPr>
        <w:t>:</w:t>
      </w:r>
      <w:r w:rsidRPr="0007769F">
        <w:rPr>
          <w:rtl/>
        </w:rPr>
        <w:t xml:space="preserve"> 133 </w:t>
      </w:r>
      <w:r w:rsidR="00035E93">
        <w:rPr>
          <w:rtl/>
        </w:rPr>
        <w:t>/</w:t>
      </w:r>
      <w:r w:rsidRPr="0007769F">
        <w:rPr>
          <w:rtl/>
        </w:rPr>
        <w:t xml:space="preserve"> 527</w:t>
      </w:r>
      <w:r>
        <w:rPr>
          <w:rtl/>
        </w:rPr>
        <w:t>.</w:t>
      </w:r>
      <w:r w:rsidRPr="0007769F">
        <w:rPr>
          <w:rtl/>
        </w:rPr>
        <w:t xml:space="preserve"> </w:t>
      </w:r>
    </w:p>
    <w:p w:rsidR="002B1751" w:rsidRPr="0007769F" w:rsidRDefault="002B1751" w:rsidP="00577EAF">
      <w:pPr>
        <w:pStyle w:val="libFootnote0"/>
        <w:rPr>
          <w:rtl/>
        </w:rPr>
      </w:pPr>
      <w:r w:rsidRPr="0007769F">
        <w:rPr>
          <w:rtl/>
        </w:rPr>
        <w:t>(2) التهذيب 10</w:t>
      </w:r>
      <w:r w:rsidR="00F01D33">
        <w:rPr>
          <w:rtl/>
        </w:rPr>
        <w:t>:</w:t>
      </w:r>
      <w:r w:rsidRPr="0007769F">
        <w:rPr>
          <w:rtl/>
        </w:rPr>
        <w:t xml:space="preserve"> 131 </w:t>
      </w:r>
      <w:r w:rsidR="00035E93">
        <w:rPr>
          <w:rtl/>
        </w:rPr>
        <w:t>/</w:t>
      </w:r>
      <w:r w:rsidRPr="0007769F">
        <w:rPr>
          <w:rtl/>
        </w:rPr>
        <w:t xml:space="preserve"> 523</w:t>
      </w:r>
      <w:r>
        <w:rPr>
          <w:rtl/>
        </w:rPr>
        <w:t>.</w:t>
      </w:r>
      <w:r w:rsidRPr="0007769F">
        <w:rPr>
          <w:rtl/>
        </w:rPr>
        <w:t xml:space="preserve"> </w:t>
      </w:r>
    </w:p>
    <w:p w:rsidR="002B1751" w:rsidRDefault="002B1751" w:rsidP="00577EAF">
      <w:pPr>
        <w:pStyle w:val="libFootnote0"/>
        <w:rPr>
          <w:rtl/>
        </w:rPr>
      </w:pPr>
      <w:r>
        <w:rPr>
          <w:rtl/>
        </w:rPr>
        <w:t>5 - الكافي 7</w:t>
      </w:r>
      <w:r w:rsidR="00F01D33">
        <w:rPr>
          <w:rtl/>
        </w:rPr>
        <w:t>:</w:t>
      </w:r>
      <w:r>
        <w:rPr>
          <w:rtl/>
        </w:rPr>
        <w:t xml:space="preserve"> 247 </w:t>
      </w:r>
      <w:r w:rsidR="00035E93">
        <w:rPr>
          <w:rtl/>
        </w:rPr>
        <w:t>/</w:t>
      </w:r>
      <w:r>
        <w:rPr>
          <w:rtl/>
        </w:rPr>
        <w:t xml:space="preserve"> 10. </w:t>
      </w:r>
    </w:p>
    <w:p w:rsidR="002B1751" w:rsidRPr="0007769F" w:rsidRDefault="002B1751" w:rsidP="00704FCE">
      <w:pPr>
        <w:pStyle w:val="libFootnote0"/>
        <w:rPr>
          <w:rtl/>
        </w:rPr>
      </w:pPr>
      <w:r w:rsidRPr="0007769F">
        <w:rPr>
          <w:rtl/>
        </w:rPr>
        <w:t>(</w:t>
      </w:r>
      <w:r w:rsidR="00704FCE">
        <w:rPr>
          <w:rFonts w:hint="cs"/>
          <w:rtl/>
        </w:rPr>
        <w:t>3</w:t>
      </w:r>
      <w:r w:rsidRPr="0007769F">
        <w:rPr>
          <w:rtl/>
        </w:rPr>
        <w:t>) المائدة 5</w:t>
      </w:r>
      <w:r w:rsidR="00F01D33">
        <w:rPr>
          <w:rtl/>
        </w:rPr>
        <w:t>:</w:t>
      </w:r>
      <w:r w:rsidRPr="0007769F">
        <w:rPr>
          <w:rtl/>
        </w:rPr>
        <w:t xml:space="preserve"> 33</w:t>
      </w:r>
      <w:r>
        <w:rPr>
          <w:rtl/>
        </w:rPr>
        <w:t>.</w:t>
      </w:r>
      <w:r w:rsidRPr="0007769F">
        <w:rPr>
          <w:rtl/>
        </w:rPr>
        <w:t xml:space="preserve"> </w:t>
      </w:r>
    </w:p>
    <w:p w:rsidR="002B1751" w:rsidRPr="0007769F" w:rsidRDefault="002B1751" w:rsidP="00704FCE">
      <w:pPr>
        <w:pStyle w:val="libFootnote0"/>
        <w:rPr>
          <w:rtl/>
        </w:rPr>
      </w:pPr>
      <w:r w:rsidRPr="0007769F">
        <w:rPr>
          <w:rtl/>
        </w:rPr>
        <w:t>(</w:t>
      </w:r>
      <w:r w:rsidR="00704FCE">
        <w:rPr>
          <w:rFonts w:hint="cs"/>
          <w:rtl/>
        </w:rPr>
        <w:t>4</w:t>
      </w:r>
      <w:r w:rsidRPr="0007769F">
        <w:rPr>
          <w:rtl/>
        </w:rPr>
        <w:t>) في المصدر زيادة</w:t>
      </w:r>
      <w:r w:rsidR="00F01D33">
        <w:rPr>
          <w:rtl/>
        </w:rPr>
        <w:t>:</w:t>
      </w:r>
      <w:r w:rsidRPr="0007769F">
        <w:rPr>
          <w:rtl/>
        </w:rPr>
        <w:t xml:space="preserve"> آخر</w:t>
      </w:r>
      <w:r>
        <w:rPr>
          <w:rtl/>
        </w:rPr>
        <w:t>.</w:t>
      </w:r>
      <w:r w:rsidRPr="0007769F">
        <w:rPr>
          <w:rtl/>
        </w:rPr>
        <w:t xml:space="preserve"> </w:t>
      </w:r>
    </w:p>
    <w:p w:rsidR="002B1751" w:rsidRDefault="002B1751" w:rsidP="00577EAF">
      <w:pPr>
        <w:pStyle w:val="libFootnote0"/>
        <w:rPr>
          <w:rtl/>
        </w:rPr>
      </w:pPr>
      <w:r>
        <w:rPr>
          <w:rtl/>
        </w:rPr>
        <w:t>6 - التهذيب 10</w:t>
      </w:r>
      <w:r w:rsidR="00F01D33">
        <w:rPr>
          <w:rtl/>
        </w:rPr>
        <w:t>:</w:t>
      </w:r>
      <w:r>
        <w:rPr>
          <w:rtl/>
        </w:rPr>
        <w:t xml:space="preserve"> 36 </w:t>
      </w:r>
      <w:r w:rsidR="00035E93">
        <w:rPr>
          <w:rtl/>
        </w:rPr>
        <w:t>/</w:t>
      </w:r>
      <w:r>
        <w:rPr>
          <w:rtl/>
        </w:rPr>
        <w:t xml:space="preserve"> 127.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[ 34853 ]</w:t>
      </w:r>
      <w:r>
        <w:rPr>
          <w:rtl/>
        </w:rPr>
        <w:t xml:space="preserve"> 7 - وعنه، عن الحسين بن سعيد، عن الحسن، عن زرعة، عن سماعة عن أبي بصير، قال</w:t>
      </w:r>
      <w:r w:rsidR="00F01D33">
        <w:rPr>
          <w:rtl/>
        </w:rPr>
        <w:t>:</w:t>
      </w:r>
      <w:r>
        <w:rPr>
          <w:rtl/>
        </w:rPr>
        <w:t xml:space="preserve"> سألته عن الإنفاء من الأرض كيف هو؟ قال</w:t>
      </w:r>
      <w:r w:rsidR="00F01D33">
        <w:rPr>
          <w:rtl/>
        </w:rPr>
        <w:t>:</w:t>
      </w:r>
      <w:r>
        <w:rPr>
          <w:rtl/>
        </w:rPr>
        <w:t xml:space="preserve"> ينفى من بلاد الاسلام كل</w:t>
      </w:r>
      <w:r w:rsidR="00704FCE">
        <w:rPr>
          <w:rFonts w:hint="cs"/>
          <w:rtl/>
        </w:rPr>
        <w:t>ّ</w:t>
      </w:r>
      <w:r>
        <w:rPr>
          <w:rtl/>
        </w:rPr>
        <w:t xml:space="preserve">ها، فان قدرعليه في شيء من أرض الاسلام قتل ولا أمان له </w:t>
      </w:r>
      <w:r w:rsidR="000014EE">
        <w:rPr>
          <w:rtl/>
        </w:rPr>
        <w:t xml:space="preserve">حتّى </w:t>
      </w:r>
      <w:r>
        <w:rPr>
          <w:rtl/>
        </w:rPr>
        <w:t xml:space="preserve">يلحق بأرض الشرك. </w:t>
      </w:r>
    </w:p>
    <w:p w:rsidR="002B1751" w:rsidRDefault="002B1751" w:rsidP="008A1A51">
      <w:pPr>
        <w:pStyle w:val="libNormal"/>
        <w:rPr>
          <w:rtl/>
        </w:rPr>
      </w:pPr>
      <w:r>
        <w:rPr>
          <w:rtl/>
        </w:rPr>
        <w:t>أقول</w:t>
      </w:r>
      <w:r w:rsidR="00F01D33">
        <w:rPr>
          <w:rtl/>
        </w:rPr>
        <w:t>:</w:t>
      </w:r>
      <w:r>
        <w:rPr>
          <w:rtl/>
        </w:rPr>
        <w:t xml:space="preserve"> هذا </w:t>
      </w:r>
      <w:r w:rsidR="006079CC">
        <w:rPr>
          <w:rtl/>
        </w:rPr>
        <w:t xml:space="preserve">والّذي </w:t>
      </w:r>
      <w:r>
        <w:rPr>
          <w:rtl/>
        </w:rPr>
        <w:t>قبله لا تصريح فيهما بنفي المحارب، فلعل</w:t>
      </w:r>
      <w:r w:rsidR="00704FCE">
        <w:rPr>
          <w:rFonts w:hint="cs"/>
          <w:rtl/>
        </w:rPr>
        <w:t>َّ</w:t>
      </w:r>
      <w:r>
        <w:rPr>
          <w:rtl/>
        </w:rPr>
        <w:t xml:space="preserve"> المراد نفي غيره، ويمكن الجمع بتخيير الإ</w:t>
      </w:r>
      <w:r w:rsidR="00704FCE">
        <w:rPr>
          <w:rFonts w:hint="cs"/>
          <w:rtl/>
        </w:rPr>
        <w:t>ِ</w:t>
      </w:r>
      <w:r>
        <w:rPr>
          <w:rtl/>
        </w:rPr>
        <w:t>مام في كيفية النفي، وبالحمل على التقسيم بأن يكون كل</w:t>
      </w:r>
      <w:r w:rsidR="00704FCE">
        <w:rPr>
          <w:rFonts w:hint="cs"/>
          <w:rtl/>
        </w:rPr>
        <w:t>ّ</w:t>
      </w:r>
      <w:r>
        <w:rPr>
          <w:rtl/>
        </w:rPr>
        <w:t xml:space="preserve"> نفي موافقا</w:t>
      </w:r>
      <w:r w:rsidR="00704FCE">
        <w:rPr>
          <w:rFonts w:hint="cs"/>
          <w:rtl/>
        </w:rPr>
        <w:t>ً</w:t>
      </w:r>
      <w:r>
        <w:rPr>
          <w:rtl/>
        </w:rPr>
        <w:t xml:space="preserve"> لل</w:t>
      </w:r>
      <w:r w:rsidR="008C228A">
        <w:rPr>
          <w:rtl/>
        </w:rPr>
        <w:t>حدّ</w:t>
      </w:r>
      <w:r w:rsidR="00704FCE">
        <w:rPr>
          <w:rFonts w:hint="cs"/>
          <w:rtl/>
        </w:rPr>
        <w:t>ِ</w:t>
      </w:r>
      <w:r w:rsidR="001F501A">
        <w:rPr>
          <w:rtl/>
        </w:rPr>
        <w:t xml:space="preserve"> </w:t>
      </w:r>
      <w:r>
        <w:rPr>
          <w:rtl/>
        </w:rPr>
        <w:t>الخاص</w:t>
      </w:r>
      <w:r w:rsidR="00704FCE">
        <w:rPr>
          <w:rFonts w:hint="cs"/>
          <w:rtl/>
        </w:rPr>
        <w:t>ِّ</w:t>
      </w:r>
      <w:r>
        <w:rPr>
          <w:rtl/>
        </w:rPr>
        <w:t xml:space="preserve"> بتلك الحالة، وهذا أقرب. </w:t>
      </w:r>
    </w:p>
    <w:p w:rsidR="002B1751" w:rsidRDefault="002B1751" w:rsidP="00F01D33">
      <w:pPr>
        <w:pStyle w:val="libNormal"/>
        <w:rPr>
          <w:rtl/>
        </w:rPr>
      </w:pPr>
      <w:r w:rsidRPr="00035E93">
        <w:rPr>
          <w:rStyle w:val="libNormalChar"/>
          <w:rtl/>
        </w:rPr>
        <w:t>[ 34854 ]</w:t>
      </w:r>
      <w:r>
        <w:rPr>
          <w:rtl/>
        </w:rPr>
        <w:t xml:space="preserve"> 8 -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عن زرارة،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قوله</w:t>
      </w:r>
      <w:r w:rsidR="00F01D33">
        <w:rPr>
          <w:rtl/>
        </w:rPr>
        <w:t>:</w:t>
      </w:r>
      <w:r>
        <w:rPr>
          <w:rtl/>
        </w:rPr>
        <w:t xml:space="preserve"> </w:t>
      </w:r>
      <w:r w:rsidRPr="00704FCE">
        <w:rPr>
          <w:rStyle w:val="libAlaemChar"/>
          <w:rtl/>
        </w:rPr>
        <w:t>(</w:t>
      </w:r>
      <w:r w:rsidRPr="00035E93">
        <w:rPr>
          <w:rStyle w:val="libNormalChar"/>
          <w:rtl/>
        </w:rPr>
        <w:t xml:space="preserve"> </w:t>
      </w:r>
      <w:r w:rsidRPr="00BF2157">
        <w:rPr>
          <w:rStyle w:val="libAieChar"/>
          <w:rtl/>
        </w:rPr>
        <w:t>إن</w:t>
      </w:r>
      <w:r w:rsidR="00704FCE">
        <w:rPr>
          <w:rStyle w:val="libAieChar"/>
          <w:rFonts w:hint="cs"/>
          <w:rtl/>
        </w:rPr>
        <w:t>ّ</w:t>
      </w:r>
      <w:r w:rsidRPr="00BF2157">
        <w:rPr>
          <w:rStyle w:val="libAieChar"/>
          <w:rtl/>
        </w:rPr>
        <w:t>ما جزاء ال</w:t>
      </w:r>
      <w:r w:rsidR="00704FCE">
        <w:rPr>
          <w:rStyle w:val="libAieChar"/>
          <w:rFonts w:hint="cs"/>
          <w:rtl/>
        </w:rPr>
        <w:t>ّ</w:t>
      </w:r>
      <w:r w:rsidRPr="00BF2157">
        <w:rPr>
          <w:rStyle w:val="libAieChar"/>
          <w:rtl/>
        </w:rPr>
        <w:t>ذين يحاربون الله ورسوله</w:t>
      </w:r>
      <w:r>
        <w:rPr>
          <w:rtl/>
        </w:rPr>
        <w:t xml:space="preserve"> - إلى قوله</w:t>
      </w:r>
      <w:r w:rsidR="00F01D33">
        <w:rPr>
          <w:rtl/>
        </w:rPr>
        <w:t>:</w:t>
      </w:r>
      <w:r>
        <w:rPr>
          <w:rtl/>
        </w:rPr>
        <w:t xml:space="preserve"> - </w:t>
      </w:r>
      <w:r w:rsidRPr="00BF2157">
        <w:rPr>
          <w:rStyle w:val="libAieChar"/>
          <w:rtl/>
        </w:rPr>
        <w:t>أو يصلّبوا</w:t>
      </w:r>
      <w:r w:rsidRPr="00035E93">
        <w:rPr>
          <w:rStyle w:val="libNormalChar"/>
          <w:rtl/>
        </w:rPr>
        <w:t xml:space="preserve"> </w:t>
      </w:r>
      <w:r w:rsidRPr="00704FCE">
        <w:rPr>
          <w:rStyle w:val="libAlaemChar"/>
          <w:rtl/>
        </w:rPr>
        <w:t>)</w:t>
      </w:r>
      <w:r>
        <w:rPr>
          <w:rtl/>
        </w:rPr>
        <w:t xml:space="preserve"> </w:t>
      </w:r>
      <w:r w:rsidRPr="008A1A51">
        <w:rPr>
          <w:rStyle w:val="libFootnotenumChar"/>
          <w:rtl/>
        </w:rPr>
        <w:t>(1)</w:t>
      </w:r>
      <w:r>
        <w:rPr>
          <w:rtl/>
        </w:rPr>
        <w:t xml:space="preserve"> الآية، قال</w:t>
      </w:r>
      <w:r w:rsidR="00F01D33">
        <w:rPr>
          <w:rtl/>
        </w:rPr>
        <w:t>:</w:t>
      </w:r>
      <w:r>
        <w:rPr>
          <w:rtl/>
        </w:rPr>
        <w:t xml:space="preserve"> لا يبايع ولا يؤتى بطعام ولا يتصد</w:t>
      </w:r>
      <w:r w:rsidR="00704FCE">
        <w:rPr>
          <w:rFonts w:hint="cs"/>
          <w:rtl/>
        </w:rPr>
        <w:t>ّ</w:t>
      </w:r>
      <w:r>
        <w:rPr>
          <w:rtl/>
        </w:rPr>
        <w:t xml:space="preserve">ق عليه. </w:t>
      </w:r>
    </w:p>
    <w:p w:rsidR="002B1751" w:rsidRDefault="002B1751" w:rsidP="008A1A51">
      <w:pPr>
        <w:pStyle w:val="libNormal"/>
        <w:rPr>
          <w:rtl/>
        </w:rPr>
      </w:pPr>
      <w:r>
        <w:rPr>
          <w:rtl/>
        </w:rPr>
        <w:t>أقول</w:t>
      </w:r>
      <w:r w:rsidR="00F01D33">
        <w:rPr>
          <w:rtl/>
        </w:rPr>
        <w:t>:</w:t>
      </w:r>
      <w:r>
        <w:rPr>
          <w:rtl/>
        </w:rPr>
        <w:t xml:space="preserve"> وتقد</w:t>
      </w:r>
      <w:r w:rsidR="00704FCE">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وعلى حكم الناصب في القذف </w:t>
      </w:r>
      <w:r w:rsidRPr="008A1A51">
        <w:rPr>
          <w:rStyle w:val="libFootnotenumChar"/>
          <w:rtl/>
        </w:rPr>
        <w:t>(3)</w:t>
      </w:r>
      <w:r>
        <w:rPr>
          <w:rtl/>
        </w:rPr>
        <w:t xml:space="preserve">، ويأتي ما </w:t>
      </w:r>
      <w:r w:rsidR="001F501A">
        <w:rPr>
          <w:rtl/>
        </w:rPr>
        <w:t xml:space="preserve">يدلُّ </w:t>
      </w:r>
      <w:r>
        <w:rPr>
          <w:rtl/>
        </w:rPr>
        <w:t xml:space="preserve">عليه في القصاص </w:t>
      </w:r>
      <w:r w:rsidRPr="008A1A51">
        <w:rPr>
          <w:rStyle w:val="libFootnotenumChar"/>
          <w:rtl/>
        </w:rPr>
        <w:t>(4)</w:t>
      </w:r>
      <w:r>
        <w:rPr>
          <w:rtl/>
        </w:rPr>
        <w:t xml:space="preserve"> وغيره </w:t>
      </w:r>
      <w:r w:rsidRPr="008A1A51">
        <w:rPr>
          <w:rStyle w:val="libFootnotenumChar"/>
          <w:rtl/>
        </w:rPr>
        <w:t>(5)</w:t>
      </w:r>
      <w:r>
        <w:rPr>
          <w:rtl/>
        </w:rPr>
        <w:t xml:space="preserve">. </w:t>
      </w:r>
    </w:p>
    <w:p w:rsidR="002B1751" w:rsidRDefault="002B1751" w:rsidP="002B1751">
      <w:pPr>
        <w:pStyle w:val="Heading2Center"/>
        <w:rPr>
          <w:rtl/>
        </w:rPr>
      </w:pPr>
      <w:bookmarkStart w:id="676" w:name="_Toc309716590"/>
      <w:bookmarkStart w:id="677" w:name="_Toc380648309"/>
      <w:bookmarkStart w:id="678" w:name="_Toc189237800"/>
      <w:r>
        <w:rPr>
          <w:rtl/>
        </w:rPr>
        <w:t xml:space="preserve">5 - باب </w:t>
      </w:r>
      <w:r w:rsidR="00F82D77">
        <w:rPr>
          <w:rtl/>
        </w:rPr>
        <w:t>أن</w:t>
      </w:r>
      <w:r w:rsidR="006079CC">
        <w:rPr>
          <w:rtl/>
        </w:rPr>
        <w:t xml:space="preserve">ه </w:t>
      </w:r>
      <w:r>
        <w:rPr>
          <w:rtl/>
        </w:rPr>
        <w:t>لا يجوز الصلب أكثر من ثلاثة أيام، وينزل في</w:t>
      </w:r>
      <w:bookmarkEnd w:id="676"/>
      <w:r w:rsidR="00BF2157">
        <w:rPr>
          <w:rtl/>
        </w:rPr>
        <w:t xml:space="preserve"> </w:t>
      </w:r>
      <w:bookmarkStart w:id="679" w:name="_Toc309716591"/>
      <w:r w:rsidR="00BF2157">
        <w:rPr>
          <w:rtl/>
        </w:rPr>
        <w:t>ا</w:t>
      </w:r>
      <w:r>
        <w:rPr>
          <w:rtl/>
        </w:rPr>
        <w:t>لرابع ويصلى عليه ويدفن</w:t>
      </w:r>
      <w:bookmarkEnd w:id="677"/>
      <w:bookmarkEnd w:id="678"/>
      <w:bookmarkEnd w:id="679"/>
      <w:r>
        <w:rPr>
          <w:rtl/>
        </w:rPr>
        <w:t xml:space="preserve"> </w:t>
      </w:r>
    </w:p>
    <w:p w:rsidR="002B1751" w:rsidRDefault="002B1751" w:rsidP="00F01D33">
      <w:pPr>
        <w:pStyle w:val="libNormal"/>
        <w:rPr>
          <w:rtl/>
        </w:rPr>
      </w:pPr>
      <w:r w:rsidRPr="00035E93">
        <w:rPr>
          <w:rStyle w:val="libNormalChar"/>
          <w:rtl/>
        </w:rPr>
        <w:t>[ 34855 ]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7 - التهذيب 10</w:t>
      </w:r>
      <w:r w:rsidR="00F01D33">
        <w:rPr>
          <w:rtl/>
        </w:rPr>
        <w:t>:</w:t>
      </w:r>
      <w:r>
        <w:rPr>
          <w:rtl/>
        </w:rPr>
        <w:t xml:space="preserve"> 153 </w:t>
      </w:r>
      <w:r w:rsidR="00035E93">
        <w:rPr>
          <w:rtl/>
        </w:rPr>
        <w:t>/</w:t>
      </w:r>
      <w:r>
        <w:rPr>
          <w:rtl/>
        </w:rPr>
        <w:t xml:space="preserve"> 612. </w:t>
      </w:r>
    </w:p>
    <w:p w:rsidR="002B1751" w:rsidRDefault="002B1751" w:rsidP="00577EAF">
      <w:pPr>
        <w:pStyle w:val="libFootnote0"/>
        <w:rPr>
          <w:rtl/>
        </w:rPr>
      </w:pPr>
      <w:r>
        <w:rPr>
          <w:rtl/>
        </w:rPr>
        <w:t xml:space="preserve">8 - تفسير </w:t>
      </w:r>
      <w:r w:rsidR="00F82D77">
        <w:rPr>
          <w:rtl/>
        </w:rPr>
        <w:t>العي</w:t>
      </w:r>
      <w:r w:rsidR="00DF34D2">
        <w:rPr>
          <w:rtl/>
        </w:rPr>
        <w:t xml:space="preserve">اشي </w:t>
      </w:r>
      <w:r>
        <w:rPr>
          <w:rtl/>
        </w:rPr>
        <w:t>1</w:t>
      </w:r>
      <w:r w:rsidR="00F01D33">
        <w:rPr>
          <w:rtl/>
        </w:rPr>
        <w:t>:</w:t>
      </w:r>
      <w:r>
        <w:rPr>
          <w:rtl/>
        </w:rPr>
        <w:t xml:space="preserve"> 316 </w:t>
      </w:r>
      <w:r w:rsidR="00035E93">
        <w:rPr>
          <w:rtl/>
        </w:rPr>
        <w:t>/</w:t>
      </w:r>
      <w:r>
        <w:rPr>
          <w:rtl/>
        </w:rPr>
        <w:t xml:space="preserve"> 94. </w:t>
      </w:r>
    </w:p>
    <w:p w:rsidR="002B1751" w:rsidRPr="0007769F" w:rsidRDefault="002B1751" w:rsidP="00577EAF">
      <w:pPr>
        <w:pStyle w:val="libFootnote0"/>
        <w:rPr>
          <w:rtl/>
        </w:rPr>
      </w:pPr>
      <w:r w:rsidRPr="0007769F">
        <w:rPr>
          <w:rtl/>
        </w:rPr>
        <w:t>(1) المائدة 5</w:t>
      </w:r>
      <w:r w:rsidR="00F01D33">
        <w:rPr>
          <w:rtl/>
        </w:rPr>
        <w:t>:</w:t>
      </w:r>
      <w:r w:rsidRPr="0007769F">
        <w:rPr>
          <w:rtl/>
        </w:rPr>
        <w:t xml:space="preserve"> 33</w:t>
      </w:r>
      <w:r>
        <w:rPr>
          <w:rtl/>
        </w:rPr>
        <w:t>.</w:t>
      </w:r>
      <w:r w:rsidRPr="0007769F">
        <w:rPr>
          <w:rtl/>
        </w:rPr>
        <w:t xml:space="preserve"> </w:t>
      </w:r>
    </w:p>
    <w:p w:rsidR="002B1751" w:rsidRPr="0007769F" w:rsidRDefault="002B1751" w:rsidP="00577EAF">
      <w:pPr>
        <w:pStyle w:val="libFootnote0"/>
        <w:rPr>
          <w:rtl/>
        </w:rPr>
      </w:pPr>
      <w:r w:rsidRPr="0007769F">
        <w:rPr>
          <w:rtl/>
        </w:rPr>
        <w:t xml:space="preserve">(2) تقدم ما </w:t>
      </w:r>
      <w:r w:rsidR="001F501A">
        <w:rPr>
          <w:rtl/>
        </w:rPr>
        <w:t xml:space="preserve">يدلُّ </w:t>
      </w:r>
      <w:r w:rsidRPr="0007769F">
        <w:rPr>
          <w:rtl/>
        </w:rPr>
        <w:t xml:space="preserve">على الحكم </w:t>
      </w:r>
      <w:r w:rsidR="006079CC">
        <w:rPr>
          <w:rtl/>
        </w:rPr>
        <w:t>الأوَّل</w:t>
      </w:r>
      <w:r w:rsidRPr="0007769F">
        <w:rPr>
          <w:rtl/>
        </w:rPr>
        <w:t xml:space="preserve"> بعمومه في الباب 1 من هذه الأبواب</w:t>
      </w:r>
      <w:r>
        <w:rPr>
          <w:rtl/>
        </w:rPr>
        <w:t>.</w:t>
      </w:r>
      <w:r w:rsidRPr="0007769F">
        <w:rPr>
          <w:rtl/>
        </w:rPr>
        <w:t xml:space="preserve"> </w:t>
      </w:r>
    </w:p>
    <w:p w:rsidR="002B1751" w:rsidRPr="0007769F" w:rsidRDefault="002B1751" w:rsidP="00577EAF">
      <w:pPr>
        <w:pStyle w:val="libFootnote0"/>
        <w:rPr>
          <w:rtl/>
        </w:rPr>
      </w:pPr>
      <w:r w:rsidRPr="0007769F">
        <w:rPr>
          <w:rtl/>
        </w:rPr>
        <w:t xml:space="preserve">(3) تقدم في الباب 7 من أبواب </w:t>
      </w:r>
      <w:r w:rsidR="008C228A">
        <w:rPr>
          <w:rtl/>
        </w:rPr>
        <w:t>حدّ</w:t>
      </w:r>
      <w:r w:rsidR="001F501A">
        <w:rPr>
          <w:rtl/>
        </w:rPr>
        <w:t xml:space="preserve"> </w:t>
      </w:r>
      <w:r w:rsidRPr="0007769F">
        <w:rPr>
          <w:rtl/>
        </w:rPr>
        <w:t>القذف</w:t>
      </w:r>
      <w:r>
        <w:rPr>
          <w:rtl/>
        </w:rPr>
        <w:t>.</w:t>
      </w:r>
      <w:r w:rsidRPr="0007769F">
        <w:rPr>
          <w:rtl/>
        </w:rPr>
        <w:t xml:space="preserve"> </w:t>
      </w:r>
    </w:p>
    <w:p w:rsidR="002B1751" w:rsidRPr="0007769F" w:rsidRDefault="002B1751" w:rsidP="00577EAF">
      <w:pPr>
        <w:pStyle w:val="libFootnote0"/>
        <w:rPr>
          <w:rtl/>
        </w:rPr>
      </w:pPr>
      <w:r w:rsidRPr="0007769F">
        <w:rPr>
          <w:rtl/>
        </w:rPr>
        <w:t>(4) يأتي في الباب 68 من أبواب القصاص في النفس</w:t>
      </w:r>
      <w:r>
        <w:rPr>
          <w:rtl/>
        </w:rPr>
        <w:t>.</w:t>
      </w:r>
      <w:r w:rsidRPr="0007769F">
        <w:rPr>
          <w:rtl/>
        </w:rPr>
        <w:t xml:space="preserve"> </w:t>
      </w:r>
    </w:p>
    <w:p w:rsidR="002B1751" w:rsidRPr="0007769F" w:rsidRDefault="002B1751" w:rsidP="00577EAF">
      <w:pPr>
        <w:pStyle w:val="libFootnote0"/>
        <w:rPr>
          <w:rtl/>
        </w:rPr>
      </w:pPr>
      <w:r w:rsidRPr="0007769F">
        <w:rPr>
          <w:rtl/>
        </w:rPr>
        <w:t>(5) يأتي حكم الناس في الباب 29 من أبواب ديات النفس</w:t>
      </w:r>
      <w:r>
        <w:rPr>
          <w:rtl/>
        </w:rPr>
        <w:t>،</w:t>
      </w:r>
      <w:r w:rsidRPr="0007769F">
        <w:rPr>
          <w:rtl/>
        </w:rPr>
        <w:t xml:space="preserve"> وفي الباب 33 من أبواب موجبات الضمان</w:t>
      </w:r>
      <w:r>
        <w:rPr>
          <w:rtl/>
        </w:rPr>
        <w:t>.</w:t>
      </w:r>
      <w:r w:rsidRPr="0007769F">
        <w:rPr>
          <w:rtl/>
        </w:rPr>
        <w:t xml:space="preserve"> </w:t>
      </w:r>
    </w:p>
    <w:p w:rsidR="002B1751" w:rsidRDefault="002B1751" w:rsidP="00F82D77">
      <w:pPr>
        <w:pStyle w:val="libFootnoteCenterBold"/>
        <w:rPr>
          <w:rtl/>
        </w:rPr>
      </w:pPr>
      <w:r>
        <w:rPr>
          <w:rtl/>
        </w:rPr>
        <w:t xml:space="preserve">الباب 5 </w:t>
      </w:r>
    </w:p>
    <w:p w:rsidR="002B1751" w:rsidRDefault="002B1751" w:rsidP="00F82D77">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246 </w:t>
      </w:r>
      <w:r w:rsidR="00035E93">
        <w:rPr>
          <w:rtl/>
        </w:rPr>
        <w:t>/</w:t>
      </w:r>
      <w:r>
        <w:rPr>
          <w:rtl/>
        </w:rPr>
        <w:t xml:space="preserve"> 7، والتهذيب 10</w:t>
      </w:r>
      <w:r w:rsidR="00F01D33">
        <w:rPr>
          <w:rtl/>
        </w:rPr>
        <w:t>:</w:t>
      </w:r>
      <w:r>
        <w:rPr>
          <w:rtl/>
        </w:rPr>
        <w:t xml:space="preserve"> 135 </w:t>
      </w:r>
      <w:r w:rsidR="00035E93">
        <w:rPr>
          <w:rtl/>
        </w:rPr>
        <w:t>/</w:t>
      </w:r>
      <w:r>
        <w:rPr>
          <w:rtl/>
        </w:rPr>
        <w:t xml:space="preserve"> 534، والفقيه 4</w:t>
      </w:r>
      <w:r w:rsidR="00F01D33">
        <w:rPr>
          <w:rtl/>
        </w:rPr>
        <w:t>:</w:t>
      </w:r>
      <w:r>
        <w:rPr>
          <w:rtl/>
        </w:rPr>
        <w:t xml:space="preserve"> 48 </w:t>
      </w:r>
      <w:r w:rsidR="00035E93">
        <w:rPr>
          <w:rtl/>
        </w:rPr>
        <w:t>/</w:t>
      </w:r>
      <w:r>
        <w:rPr>
          <w:rtl/>
        </w:rPr>
        <w:t xml:space="preserve"> 167.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F82D77">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صلب رجلا</w:t>
      </w:r>
      <w:r w:rsidR="00BB6407">
        <w:rPr>
          <w:rFonts w:hint="cs"/>
          <w:rtl/>
        </w:rPr>
        <w:t>ً</w:t>
      </w:r>
      <w:r>
        <w:rPr>
          <w:rtl/>
        </w:rPr>
        <w:t xml:space="preserve"> بالحيرة </w:t>
      </w:r>
      <w:r w:rsidRPr="008A1A51">
        <w:rPr>
          <w:rStyle w:val="libFootnotenumChar"/>
          <w:rtl/>
        </w:rPr>
        <w:t>(1)</w:t>
      </w:r>
      <w:r>
        <w:rPr>
          <w:rtl/>
        </w:rPr>
        <w:t xml:space="preserve"> ثلاثة أي</w:t>
      </w:r>
      <w:r w:rsidR="00BB6407">
        <w:rPr>
          <w:rFonts w:hint="cs"/>
          <w:rtl/>
        </w:rPr>
        <w:t>ّ</w:t>
      </w:r>
      <w:r>
        <w:rPr>
          <w:rtl/>
        </w:rPr>
        <w:t>ام، ثم</w:t>
      </w:r>
      <w:r w:rsidR="00BB6407">
        <w:rPr>
          <w:rFonts w:hint="cs"/>
          <w:rtl/>
        </w:rPr>
        <w:t>َّ</w:t>
      </w:r>
      <w:r>
        <w:rPr>
          <w:rtl/>
        </w:rPr>
        <w:t xml:space="preserve"> أنزله في اليوم الرابع فصل</w:t>
      </w:r>
      <w:r w:rsidR="00BB6407">
        <w:rPr>
          <w:rFonts w:hint="cs"/>
          <w:rtl/>
        </w:rPr>
        <w:t>ّ</w:t>
      </w:r>
      <w:r>
        <w:rPr>
          <w:rtl/>
        </w:rPr>
        <w:t xml:space="preserve">ى عليه ودفنه. </w:t>
      </w:r>
    </w:p>
    <w:p w:rsidR="002B1751" w:rsidRDefault="002B1751" w:rsidP="00F01D33">
      <w:pPr>
        <w:pStyle w:val="libNormal"/>
        <w:rPr>
          <w:rtl/>
        </w:rPr>
      </w:pPr>
      <w:r w:rsidRPr="00035E93">
        <w:rPr>
          <w:rStyle w:val="libNormalChar"/>
          <w:rtl/>
        </w:rPr>
        <w:t>[ 34856 ]</w:t>
      </w:r>
      <w:r>
        <w:rPr>
          <w:rtl/>
        </w:rPr>
        <w:t xml:space="preserve"> 2 - وبهذا الإ</w:t>
      </w:r>
      <w:r w:rsidR="00BB6407">
        <w:rPr>
          <w:rFonts w:hint="cs"/>
          <w:rtl/>
        </w:rPr>
        <w:t>ِ</w:t>
      </w:r>
      <w:r>
        <w:rPr>
          <w:rtl/>
        </w:rPr>
        <w:t>سناد أن</w:t>
      </w:r>
      <w:r w:rsidR="00BB6407">
        <w:rPr>
          <w:rFonts w:hint="cs"/>
          <w:rtl/>
        </w:rPr>
        <w:t>َّ</w:t>
      </w:r>
      <w:r>
        <w:rPr>
          <w:rtl/>
        </w:rPr>
        <w:t xml:space="preserve">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لا تدعوا المصلوب بعد ثلاثة أي</w:t>
      </w:r>
      <w:r w:rsidR="00BB6407">
        <w:rPr>
          <w:rFonts w:hint="cs"/>
          <w:rtl/>
        </w:rPr>
        <w:t>ّ</w:t>
      </w:r>
      <w:r>
        <w:rPr>
          <w:rtl/>
        </w:rPr>
        <w:t xml:space="preserve">ام </w:t>
      </w:r>
      <w:r w:rsidR="000014EE">
        <w:rPr>
          <w:rtl/>
        </w:rPr>
        <w:t xml:space="preserve">حتّى </w:t>
      </w:r>
      <w:r>
        <w:rPr>
          <w:rtl/>
        </w:rPr>
        <w:t xml:space="preserve">ينزل فيدفن. </w:t>
      </w:r>
    </w:p>
    <w:p w:rsidR="002B1751" w:rsidRDefault="002B1751" w:rsidP="00BB6407">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BB6407">
        <w:rPr>
          <w:rStyle w:val="libFootnotenumChar"/>
          <w:rFonts w:hint="cs"/>
          <w:rtl/>
        </w:rPr>
        <w:t>2</w:t>
      </w:r>
      <w:r w:rsidRPr="008A1A51">
        <w:rPr>
          <w:rStyle w:val="libFootnotenumChar"/>
          <w:rtl/>
        </w:rPr>
        <w:t>)</w:t>
      </w:r>
      <w:r>
        <w:rPr>
          <w:rtl/>
        </w:rPr>
        <w:t>، وكذا ال</w:t>
      </w:r>
      <w:r w:rsidR="00BB6407">
        <w:rPr>
          <w:rFonts w:hint="cs"/>
          <w:rtl/>
        </w:rPr>
        <w:t>ّ</w:t>
      </w:r>
      <w:r>
        <w:rPr>
          <w:rtl/>
        </w:rPr>
        <w:t xml:space="preserve">ذي قبله. </w:t>
      </w:r>
    </w:p>
    <w:p w:rsidR="002B1751" w:rsidRDefault="006079CC" w:rsidP="008A1A51">
      <w:pPr>
        <w:pStyle w:val="libNormal"/>
        <w:rPr>
          <w:rtl/>
        </w:rPr>
      </w:pPr>
      <w:r>
        <w:rPr>
          <w:rtl/>
        </w:rPr>
        <w:t xml:space="preserve">محمّد </w:t>
      </w:r>
      <w:r w:rsidR="002B1751">
        <w:rPr>
          <w:rtl/>
        </w:rPr>
        <w:t xml:space="preserve">بن </w:t>
      </w:r>
      <w:r>
        <w:rPr>
          <w:rtl/>
        </w:rPr>
        <w:t xml:space="preserve">عليِّ </w:t>
      </w:r>
      <w:r w:rsidR="002B1751">
        <w:rPr>
          <w:rtl/>
        </w:rPr>
        <w:t xml:space="preserve">بن الحسين بإسناده عن السكوني، وذكر </w:t>
      </w:r>
      <w:r w:rsidR="001F501A">
        <w:rPr>
          <w:rtl/>
        </w:rPr>
        <w:t>ال</w:t>
      </w:r>
      <w:r w:rsidR="00396709">
        <w:rPr>
          <w:rtl/>
        </w:rPr>
        <w:t xml:space="preserve">حديث </w:t>
      </w:r>
      <w:r>
        <w:rPr>
          <w:rtl/>
        </w:rPr>
        <w:t>الأوَّل</w:t>
      </w:r>
      <w:r w:rsidR="002B1751">
        <w:rPr>
          <w:rtl/>
        </w:rPr>
        <w:t xml:space="preserve">. </w:t>
      </w:r>
    </w:p>
    <w:p w:rsidR="002B1751" w:rsidRDefault="002B1751" w:rsidP="00F01D33">
      <w:pPr>
        <w:pStyle w:val="libNormal"/>
        <w:rPr>
          <w:rtl/>
        </w:rPr>
      </w:pPr>
      <w:r w:rsidRPr="00035E93">
        <w:rPr>
          <w:rStyle w:val="libNormalChar"/>
          <w:rtl/>
        </w:rPr>
        <w:t>[ 34857 ]</w:t>
      </w:r>
      <w:r>
        <w:rPr>
          <w:rtl/>
        </w:rPr>
        <w:t xml:space="preserve"> 3 - قال</w:t>
      </w:r>
      <w:r w:rsidR="00F01D33">
        <w:rPr>
          <w:rtl/>
        </w:rPr>
        <w:t>:</w:t>
      </w:r>
      <w:r>
        <w:rPr>
          <w:rtl/>
        </w:rPr>
        <w:t xml:space="preserve"> وقال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المصلوب ينزل عن الخشبة بعد ثلاثة أي</w:t>
      </w:r>
      <w:r w:rsidR="00BB6407">
        <w:rPr>
          <w:rFonts w:hint="cs"/>
          <w:rtl/>
        </w:rPr>
        <w:t>ّ</w:t>
      </w:r>
      <w:r>
        <w:rPr>
          <w:rtl/>
        </w:rPr>
        <w:t>ام ويغس</w:t>
      </w:r>
      <w:r w:rsidR="00BB6407">
        <w:rPr>
          <w:rFonts w:hint="cs"/>
          <w:rtl/>
        </w:rPr>
        <w:t>ّ</w:t>
      </w:r>
      <w:r>
        <w:rPr>
          <w:rtl/>
        </w:rPr>
        <w:t>ل ويدفن، ولا يجوز صلبه أكثر من ثلاثة أي</w:t>
      </w:r>
      <w:r w:rsidR="00BB6407">
        <w:rPr>
          <w:rFonts w:hint="cs"/>
          <w:rtl/>
        </w:rPr>
        <w:t>ّ</w:t>
      </w:r>
      <w:r>
        <w:rPr>
          <w:rtl/>
        </w:rPr>
        <w:t xml:space="preserve">ام. </w:t>
      </w:r>
    </w:p>
    <w:p w:rsidR="002B1751" w:rsidRDefault="002B1751" w:rsidP="00BB6407">
      <w:pPr>
        <w:pStyle w:val="libNormal"/>
        <w:rPr>
          <w:rtl/>
        </w:rPr>
      </w:pPr>
      <w:r>
        <w:rPr>
          <w:rtl/>
        </w:rPr>
        <w:t>أقول</w:t>
      </w:r>
      <w:r w:rsidR="00F01D33">
        <w:rPr>
          <w:rtl/>
        </w:rPr>
        <w:t>:</w:t>
      </w:r>
      <w:r>
        <w:rPr>
          <w:rtl/>
        </w:rPr>
        <w:t xml:space="preserve"> وتقد</w:t>
      </w:r>
      <w:r w:rsidR="00BB6407">
        <w:rPr>
          <w:rFonts w:hint="cs"/>
          <w:rtl/>
        </w:rPr>
        <w:t>َّ</w:t>
      </w:r>
      <w:r>
        <w:rPr>
          <w:rtl/>
        </w:rPr>
        <w:t xml:space="preserve">م ما </w:t>
      </w:r>
      <w:r w:rsidR="001F501A">
        <w:rPr>
          <w:rtl/>
        </w:rPr>
        <w:t xml:space="preserve">يدلُّ </w:t>
      </w:r>
      <w:r>
        <w:rPr>
          <w:rtl/>
        </w:rPr>
        <w:t xml:space="preserve">على ذلك في الاحتضار </w:t>
      </w:r>
      <w:r w:rsidRPr="008A1A51">
        <w:rPr>
          <w:rStyle w:val="libFootnotenumChar"/>
          <w:rtl/>
        </w:rPr>
        <w:t>(</w:t>
      </w:r>
      <w:r w:rsidR="00BB6407">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680" w:name="_Toc309716592"/>
      <w:bookmarkStart w:id="681" w:name="_Toc380648310"/>
      <w:bookmarkStart w:id="682" w:name="_Toc189237801"/>
      <w:r>
        <w:rPr>
          <w:rtl/>
        </w:rPr>
        <w:t>6 - باب قتل الدعاة إلى البدع</w:t>
      </w:r>
      <w:bookmarkEnd w:id="680"/>
      <w:bookmarkEnd w:id="681"/>
      <w:bookmarkEnd w:id="682"/>
      <w:r>
        <w:rPr>
          <w:rtl/>
        </w:rPr>
        <w:t xml:space="preserve"> </w:t>
      </w:r>
    </w:p>
    <w:p w:rsidR="002B1751" w:rsidRDefault="002B1751" w:rsidP="00BB6407">
      <w:pPr>
        <w:pStyle w:val="libNormal"/>
        <w:rPr>
          <w:rtl/>
        </w:rPr>
      </w:pPr>
      <w:r w:rsidRPr="00035E93">
        <w:rPr>
          <w:rStyle w:val="libNormalChar"/>
          <w:rtl/>
        </w:rPr>
        <w:t>[ 34858 ]</w:t>
      </w:r>
      <w:r>
        <w:rPr>
          <w:rtl/>
        </w:rPr>
        <w:t xml:space="preserve"> 1 - </w:t>
      </w:r>
      <w:r w:rsidR="006079CC">
        <w:rPr>
          <w:rtl/>
        </w:rPr>
        <w:t xml:space="preserve">محمّد </w:t>
      </w:r>
      <w:r>
        <w:rPr>
          <w:rtl/>
        </w:rPr>
        <w:t>بن عمر بن عبد العزيز الكش</w:t>
      </w:r>
      <w:r w:rsidR="00BB6407">
        <w:rPr>
          <w:rFonts w:hint="cs"/>
          <w:rtl/>
        </w:rPr>
        <w:t>ّ</w:t>
      </w:r>
      <w:r>
        <w:rPr>
          <w:rtl/>
        </w:rPr>
        <w:t xml:space="preserve">ي في </w:t>
      </w:r>
      <w:r w:rsidRPr="00035E93">
        <w:rPr>
          <w:rStyle w:val="libNormalChar"/>
          <w:rtl/>
        </w:rPr>
        <w:t xml:space="preserve">( </w:t>
      </w:r>
      <w:r>
        <w:rPr>
          <w:rtl/>
        </w:rPr>
        <w:t>كتاب الرجال</w:t>
      </w:r>
      <w:r w:rsidRPr="00035E93">
        <w:rPr>
          <w:rStyle w:val="libNormalChar"/>
          <w:rtl/>
        </w:rPr>
        <w:t xml:space="preserve"> )</w:t>
      </w:r>
      <w:r>
        <w:rPr>
          <w:rtl/>
        </w:rPr>
        <w:t xml:space="preserve"> عن الحسين بن الحسن بن بندار، عن سعد بن عبدالله، عن </w:t>
      </w:r>
      <w:r w:rsidR="006079CC">
        <w:rPr>
          <w:rtl/>
        </w:rPr>
        <w:t xml:space="preserve">محمّد </w:t>
      </w:r>
      <w:r>
        <w:rPr>
          <w:rtl/>
        </w:rPr>
        <w:t>بن عيسى بن عبيد، أن</w:t>
      </w:r>
      <w:r w:rsidR="00BB6407">
        <w:rPr>
          <w:rFonts w:hint="cs"/>
          <w:rtl/>
        </w:rPr>
        <w:t>َّ</w:t>
      </w:r>
      <w:r>
        <w:rPr>
          <w:rtl/>
        </w:rPr>
        <w:t xml:space="preserve"> أبا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BB6407">
        <w:rPr>
          <w:rStyle w:val="libFootnotenumChar"/>
          <w:rFonts w:hint="cs"/>
          <w:rtl/>
        </w:rPr>
        <w:t>4</w:t>
      </w:r>
      <w:r w:rsidRPr="008A1A51">
        <w:rPr>
          <w:rStyle w:val="libFootnotenumChar"/>
          <w:rtl/>
        </w:rPr>
        <w:t>)</w:t>
      </w:r>
      <w:r>
        <w:rPr>
          <w:rtl/>
        </w:rPr>
        <w:t xml:space="preserve"> أهدر مقتل فارس بن حاتم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الحيرة</w:t>
      </w:r>
      <w:r w:rsidR="00F01D33">
        <w:rPr>
          <w:rtl/>
        </w:rPr>
        <w:t>:</w:t>
      </w:r>
      <w:r w:rsidRPr="0007769F">
        <w:rPr>
          <w:rtl/>
        </w:rPr>
        <w:t xml:space="preserve"> مدينة قرب الكوة</w:t>
      </w:r>
      <w:r>
        <w:rPr>
          <w:rtl/>
        </w:rPr>
        <w:t>.</w:t>
      </w:r>
      <w:r w:rsidRPr="0007769F">
        <w:rPr>
          <w:rtl/>
        </w:rPr>
        <w:t xml:space="preserve"> « معجم البلدان 2</w:t>
      </w:r>
      <w:r w:rsidR="00F01D33">
        <w:rPr>
          <w:rtl/>
        </w:rPr>
        <w:t>:</w:t>
      </w:r>
      <w:r w:rsidRPr="0007769F">
        <w:rPr>
          <w:rtl/>
        </w:rPr>
        <w:t xml:space="preserve"> 328 »</w:t>
      </w:r>
      <w:r>
        <w:rPr>
          <w:rtl/>
        </w:rPr>
        <w:t>.</w:t>
      </w:r>
      <w:r w:rsidRPr="0007769F">
        <w:rPr>
          <w:rtl/>
        </w:rPr>
        <w:t xml:space="preserve"> </w:t>
      </w:r>
    </w:p>
    <w:p w:rsidR="002B1751" w:rsidRDefault="002B1751" w:rsidP="00577EAF">
      <w:pPr>
        <w:pStyle w:val="libFootnote0"/>
        <w:rPr>
          <w:rtl/>
        </w:rPr>
      </w:pPr>
      <w:r>
        <w:rPr>
          <w:rtl/>
        </w:rPr>
        <w:t>2 - الكافي 7</w:t>
      </w:r>
      <w:r w:rsidR="00F01D33">
        <w:rPr>
          <w:rtl/>
        </w:rPr>
        <w:t>:</w:t>
      </w:r>
      <w:r>
        <w:rPr>
          <w:rtl/>
        </w:rPr>
        <w:t xml:space="preserve"> 268 </w:t>
      </w:r>
      <w:r w:rsidR="00035E93">
        <w:rPr>
          <w:rtl/>
        </w:rPr>
        <w:t>/</w:t>
      </w:r>
      <w:r>
        <w:rPr>
          <w:rtl/>
        </w:rPr>
        <w:t xml:space="preserve"> 39. </w:t>
      </w:r>
    </w:p>
    <w:p w:rsidR="002B1751" w:rsidRPr="0007769F" w:rsidRDefault="002B1751" w:rsidP="00BB6407">
      <w:pPr>
        <w:pStyle w:val="libFootnote0"/>
        <w:rPr>
          <w:rtl/>
        </w:rPr>
      </w:pPr>
      <w:r w:rsidRPr="0007769F">
        <w:rPr>
          <w:rtl/>
        </w:rPr>
        <w:t>(</w:t>
      </w:r>
      <w:r w:rsidR="00BB6407">
        <w:rPr>
          <w:rFonts w:hint="cs"/>
          <w:rtl/>
        </w:rPr>
        <w:t>2</w:t>
      </w:r>
      <w:r w:rsidRPr="0007769F">
        <w:rPr>
          <w:rtl/>
        </w:rPr>
        <w:t>) التهذيب 10</w:t>
      </w:r>
      <w:r w:rsidR="00F01D33">
        <w:rPr>
          <w:rtl/>
        </w:rPr>
        <w:t>:</w:t>
      </w:r>
      <w:r w:rsidRPr="0007769F">
        <w:rPr>
          <w:rtl/>
        </w:rPr>
        <w:t xml:space="preserve"> 150 </w:t>
      </w:r>
      <w:r w:rsidR="00035E93">
        <w:rPr>
          <w:rtl/>
        </w:rPr>
        <w:t>/</w:t>
      </w:r>
      <w:r w:rsidRPr="0007769F">
        <w:rPr>
          <w:rtl/>
        </w:rPr>
        <w:t xml:space="preserve"> 699</w:t>
      </w:r>
      <w:r>
        <w:rPr>
          <w:rtl/>
        </w:rPr>
        <w:t>.</w:t>
      </w:r>
      <w:r w:rsidRPr="0007769F">
        <w:rPr>
          <w:rtl/>
        </w:rPr>
        <w:t xml:space="preserve"> </w:t>
      </w:r>
    </w:p>
    <w:p w:rsidR="002B1751" w:rsidRDefault="002B1751" w:rsidP="00577EAF">
      <w:pPr>
        <w:pStyle w:val="libFootnote0"/>
        <w:rPr>
          <w:rtl/>
        </w:rPr>
      </w:pPr>
      <w:r>
        <w:rPr>
          <w:rtl/>
        </w:rPr>
        <w:t>3 - الفقيه 4</w:t>
      </w:r>
      <w:r w:rsidR="00F01D33">
        <w:rPr>
          <w:rtl/>
        </w:rPr>
        <w:t>:</w:t>
      </w:r>
      <w:r>
        <w:rPr>
          <w:rtl/>
        </w:rPr>
        <w:t xml:space="preserve"> 48 </w:t>
      </w:r>
      <w:r w:rsidR="00035E93">
        <w:rPr>
          <w:rtl/>
        </w:rPr>
        <w:t>/</w:t>
      </w:r>
      <w:r>
        <w:rPr>
          <w:rtl/>
        </w:rPr>
        <w:t xml:space="preserve"> 166. </w:t>
      </w:r>
    </w:p>
    <w:p w:rsidR="002B1751" w:rsidRPr="0007769F" w:rsidRDefault="002B1751" w:rsidP="00BB6407">
      <w:pPr>
        <w:pStyle w:val="libFootnote0"/>
        <w:rPr>
          <w:rtl/>
        </w:rPr>
      </w:pPr>
      <w:r w:rsidRPr="0007769F">
        <w:rPr>
          <w:rtl/>
        </w:rPr>
        <w:t>(</w:t>
      </w:r>
      <w:r w:rsidR="00BB6407">
        <w:rPr>
          <w:rFonts w:hint="cs"/>
          <w:rtl/>
        </w:rPr>
        <w:t>3</w:t>
      </w:r>
      <w:r w:rsidRPr="0007769F">
        <w:rPr>
          <w:rtl/>
        </w:rPr>
        <w:t>) تقدم في الباب 49 من أبوب الاحضار</w:t>
      </w:r>
      <w:r>
        <w:rPr>
          <w:rtl/>
        </w:rPr>
        <w:t>.</w:t>
      </w:r>
      <w:r w:rsidRPr="0007769F">
        <w:rPr>
          <w:rtl/>
        </w:rPr>
        <w:t xml:space="preserve"> </w:t>
      </w:r>
    </w:p>
    <w:p w:rsidR="002B1751" w:rsidRDefault="002B1751" w:rsidP="00BB6407">
      <w:pPr>
        <w:pStyle w:val="libFootnoteCenterBold"/>
        <w:rPr>
          <w:rtl/>
        </w:rPr>
      </w:pPr>
      <w:r>
        <w:rPr>
          <w:rtl/>
        </w:rPr>
        <w:t xml:space="preserve">الباب 6 </w:t>
      </w:r>
    </w:p>
    <w:p w:rsidR="002B1751" w:rsidRDefault="002B1751" w:rsidP="00BB6407">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رجال الكشي 2</w:t>
      </w:r>
      <w:r w:rsidR="00F01D33">
        <w:rPr>
          <w:rtl/>
        </w:rPr>
        <w:t>:</w:t>
      </w:r>
      <w:r>
        <w:rPr>
          <w:rtl/>
        </w:rPr>
        <w:t xml:space="preserve"> 523 </w:t>
      </w:r>
      <w:r w:rsidR="00035E93">
        <w:rPr>
          <w:rtl/>
        </w:rPr>
        <w:t>/</w:t>
      </w:r>
      <w:r>
        <w:rPr>
          <w:rtl/>
        </w:rPr>
        <w:t xml:space="preserve"> 1006، وأورده في </w:t>
      </w:r>
      <w:r w:rsidR="001F501A">
        <w:rPr>
          <w:rtl/>
        </w:rPr>
        <w:t>ال</w:t>
      </w:r>
      <w:r w:rsidR="00396709">
        <w:rPr>
          <w:rtl/>
        </w:rPr>
        <w:t xml:space="preserve">حديث </w:t>
      </w:r>
      <w:r>
        <w:rPr>
          <w:rtl/>
        </w:rPr>
        <w:t xml:space="preserve">1 من الباب 47 من أبواب جهاد العدو. </w:t>
      </w:r>
    </w:p>
    <w:p w:rsidR="002B1751" w:rsidRPr="008A1A51" w:rsidRDefault="002B1751" w:rsidP="00BB6407">
      <w:pPr>
        <w:pStyle w:val="libFootnote0"/>
        <w:rPr>
          <w:rtl/>
        </w:rPr>
      </w:pPr>
      <w:r w:rsidRPr="008A1A51">
        <w:rPr>
          <w:rtl/>
        </w:rPr>
        <w:t>(</w:t>
      </w:r>
      <w:r w:rsidR="00BB6407">
        <w:rPr>
          <w:rFonts w:hint="cs"/>
          <w:rtl/>
        </w:rPr>
        <w:t>4</w:t>
      </w:r>
      <w:r w:rsidRPr="008A1A51">
        <w:rPr>
          <w:rtl/>
        </w:rPr>
        <w:t>) في المصدر</w:t>
      </w:r>
      <w:r w:rsidR="00F01D33">
        <w:rPr>
          <w:rtl/>
        </w:rPr>
        <w:t>:</w:t>
      </w:r>
      <w:r w:rsidRPr="008A1A51">
        <w:rPr>
          <w:rtl/>
        </w:rPr>
        <w:t xml:space="preserve"> أبا الحسن </w:t>
      </w:r>
      <w:r w:rsidRPr="00BB6407">
        <w:rPr>
          <w:rtl/>
        </w:rPr>
        <w:t xml:space="preserve">العسكري </w:t>
      </w:r>
      <w:r w:rsidR="00035E93" w:rsidRPr="00BB6407">
        <w:rPr>
          <w:rFonts w:hint="cs"/>
          <w:rtl/>
        </w:rPr>
        <w:t xml:space="preserve">( </w:t>
      </w:r>
      <w:r w:rsidR="00035E93" w:rsidRPr="00BB6407">
        <w:rPr>
          <w:rStyle w:val="libFootnoteAlaemChar"/>
          <w:rFonts w:hint="cs"/>
          <w:rtl/>
        </w:rPr>
        <w:t xml:space="preserve">عليه‌السلام </w:t>
      </w:r>
      <w:r w:rsidR="00035E93" w:rsidRPr="00BB6407">
        <w:rPr>
          <w:rFonts w:hint="cs"/>
          <w:rtl/>
        </w:rPr>
        <w:t>)</w:t>
      </w:r>
      <w:r w:rsidRPr="00BB6407">
        <w:rPr>
          <w:rtl/>
        </w:rPr>
        <w:t>.</w:t>
      </w:r>
      <w:r w:rsidRPr="008A1A51">
        <w:rPr>
          <w:rtl/>
        </w:rPr>
        <w:t xml:space="preserve"> </w:t>
      </w:r>
    </w:p>
    <w:p w:rsidR="002B1751" w:rsidRDefault="002B1751" w:rsidP="00C4707E">
      <w:pPr>
        <w:pStyle w:val="libNormal"/>
        <w:rPr>
          <w:rtl/>
        </w:rPr>
      </w:pPr>
      <w:r>
        <w:rPr>
          <w:rtl/>
        </w:rPr>
        <w:br w:type="page"/>
      </w:r>
    </w:p>
    <w:p w:rsidR="002B1751" w:rsidRDefault="002B1751" w:rsidP="00BB6407">
      <w:pPr>
        <w:pStyle w:val="libNormal0"/>
        <w:rPr>
          <w:rtl/>
        </w:rPr>
      </w:pPr>
      <w:r>
        <w:rPr>
          <w:rtl/>
        </w:rPr>
        <w:lastRenderedPageBreak/>
        <w:t>وضمن لمن يقتله الجن</w:t>
      </w:r>
      <w:r w:rsidR="00BB6407">
        <w:rPr>
          <w:rFonts w:hint="cs"/>
          <w:rtl/>
        </w:rPr>
        <w:t>ّ</w:t>
      </w:r>
      <w:r>
        <w:rPr>
          <w:rtl/>
        </w:rPr>
        <w:t>ة، فقتله جنيد، وكان فارس فت</w:t>
      </w:r>
      <w:r w:rsidR="00BB6407">
        <w:rPr>
          <w:rFonts w:hint="cs"/>
          <w:rtl/>
        </w:rPr>
        <w:t>ّ</w:t>
      </w:r>
      <w:r>
        <w:rPr>
          <w:rtl/>
        </w:rPr>
        <w:t>انا</w:t>
      </w:r>
      <w:r w:rsidR="00BB6407">
        <w:rPr>
          <w:rFonts w:hint="cs"/>
          <w:rtl/>
        </w:rPr>
        <w:t>ً</w:t>
      </w:r>
      <w:r>
        <w:rPr>
          <w:rtl/>
        </w:rPr>
        <w:t xml:space="preserve"> يفتن الناس ويدعوهم إلى البدعة، فخرج من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هذا فارس </w:t>
      </w:r>
      <w:r w:rsidRPr="008A1A51">
        <w:rPr>
          <w:rStyle w:val="libFootnotenumChar"/>
          <w:rtl/>
        </w:rPr>
        <w:t>(</w:t>
      </w:r>
      <w:r w:rsidR="00BB6407">
        <w:rPr>
          <w:rStyle w:val="libFootnotenumChar"/>
          <w:rFonts w:hint="cs"/>
          <w:rtl/>
        </w:rPr>
        <w:t>1</w:t>
      </w:r>
      <w:r w:rsidRPr="008A1A51">
        <w:rPr>
          <w:rStyle w:val="libFootnotenumChar"/>
          <w:rtl/>
        </w:rPr>
        <w:t>)</w:t>
      </w:r>
      <w:r>
        <w:rPr>
          <w:rtl/>
        </w:rPr>
        <w:t xml:space="preserve"> يعمل من قبلي </w:t>
      </w:r>
      <w:r w:rsidR="00BB6407">
        <w:rPr>
          <w:rtl/>
        </w:rPr>
        <w:t>فت</w:t>
      </w:r>
      <w:r w:rsidR="00BB6407">
        <w:rPr>
          <w:rFonts w:hint="cs"/>
          <w:rtl/>
        </w:rPr>
        <w:t>ّ</w:t>
      </w:r>
      <w:r w:rsidR="00BB6407">
        <w:rPr>
          <w:rtl/>
        </w:rPr>
        <w:t>انا</w:t>
      </w:r>
      <w:r w:rsidR="00BB6407">
        <w:rPr>
          <w:rFonts w:hint="cs"/>
          <w:rtl/>
        </w:rPr>
        <w:t>ً</w:t>
      </w:r>
      <w:r w:rsidR="00BB6407">
        <w:rPr>
          <w:rtl/>
        </w:rPr>
        <w:t xml:space="preserve"> </w:t>
      </w:r>
      <w:r>
        <w:rPr>
          <w:rtl/>
        </w:rPr>
        <w:t>داعيا</w:t>
      </w:r>
      <w:r w:rsidR="00BB6407">
        <w:rPr>
          <w:rFonts w:hint="cs"/>
          <w:rtl/>
        </w:rPr>
        <w:t>ً</w:t>
      </w:r>
      <w:r>
        <w:rPr>
          <w:rtl/>
        </w:rPr>
        <w:t xml:space="preserve"> إلى البدعة ودمه هدر </w:t>
      </w:r>
      <w:r w:rsidR="001F501A">
        <w:rPr>
          <w:rtl/>
        </w:rPr>
        <w:t xml:space="preserve">لكلِّ </w:t>
      </w:r>
      <w:r>
        <w:rPr>
          <w:rtl/>
        </w:rPr>
        <w:t>من قتله، فمن هو ال</w:t>
      </w:r>
      <w:r w:rsidR="00BB6407">
        <w:rPr>
          <w:rFonts w:hint="cs"/>
          <w:rtl/>
        </w:rPr>
        <w:t>ّ</w:t>
      </w:r>
      <w:r>
        <w:rPr>
          <w:rtl/>
        </w:rPr>
        <w:t>ذي يريحني منه ويقتله، وأنا ضامن له على الله الجن</w:t>
      </w:r>
      <w:r w:rsidR="00BB6407">
        <w:rPr>
          <w:rFonts w:hint="cs"/>
          <w:rtl/>
        </w:rPr>
        <w:t>ّ</w:t>
      </w:r>
      <w:r>
        <w:rPr>
          <w:rtl/>
        </w:rPr>
        <w:t xml:space="preserve">ة. </w:t>
      </w:r>
    </w:p>
    <w:p w:rsidR="002B1751" w:rsidRDefault="002B1751" w:rsidP="00BB6407">
      <w:pPr>
        <w:pStyle w:val="libNormal"/>
        <w:rPr>
          <w:rtl/>
        </w:rPr>
      </w:pPr>
      <w:r w:rsidRPr="00035E93">
        <w:rPr>
          <w:rStyle w:val="libNormalChar"/>
          <w:rtl/>
        </w:rPr>
        <w:t>[ 34859 ]</w:t>
      </w:r>
      <w:r>
        <w:rPr>
          <w:rtl/>
        </w:rPr>
        <w:t xml:space="preserve"> 2 - وعنه، عن سعد، عن جماعة من أصحابنا </w:t>
      </w:r>
      <w:r w:rsidRPr="008A1A51">
        <w:rPr>
          <w:rStyle w:val="libFootnotenumChar"/>
          <w:rtl/>
        </w:rPr>
        <w:t>(</w:t>
      </w:r>
      <w:r w:rsidR="00BB6407">
        <w:rPr>
          <w:rStyle w:val="libFootnotenumChar"/>
          <w:rFonts w:hint="cs"/>
          <w:rtl/>
        </w:rPr>
        <w:t>2</w:t>
      </w:r>
      <w:r w:rsidRPr="008A1A51">
        <w:rPr>
          <w:rStyle w:val="libFootnotenumChar"/>
          <w:rtl/>
        </w:rPr>
        <w:t>)</w:t>
      </w:r>
      <w:r>
        <w:rPr>
          <w:rtl/>
        </w:rPr>
        <w:t>، عن جنيد، أن</w:t>
      </w:r>
      <w:r w:rsidR="00BB6407">
        <w:rPr>
          <w:rFonts w:hint="cs"/>
          <w:rtl/>
        </w:rPr>
        <w:t>َّ</w:t>
      </w:r>
      <w:r>
        <w:rPr>
          <w:rtl/>
        </w:rPr>
        <w:t xml:space="preserve"> أبا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 له</w:t>
      </w:r>
      <w:r w:rsidR="00F01D33">
        <w:rPr>
          <w:rtl/>
        </w:rPr>
        <w:t>:</w:t>
      </w:r>
      <w:r>
        <w:rPr>
          <w:rtl/>
        </w:rPr>
        <w:t xml:space="preserve"> آمرك بقتل فارس بن حاتم .. </w:t>
      </w:r>
      <w:r w:rsidR="001F501A">
        <w:rPr>
          <w:rtl/>
        </w:rPr>
        <w:t>ال</w:t>
      </w:r>
      <w:r w:rsidR="008C228A">
        <w:rPr>
          <w:rtl/>
        </w:rPr>
        <w:t>حدّ</w:t>
      </w:r>
      <w:r>
        <w:rPr>
          <w:rtl/>
        </w:rPr>
        <w:t xml:space="preserve">يث، وفيه </w:t>
      </w:r>
      <w:r w:rsidR="006079CC">
        <w:rPr>
          <w:rtl/>
        </w:rPr>
        <w:t xml:space="preserve">أنّه </w:t>
      </w:r>
      <w:r>
        <w:rPr>
          <w:rtl/>
        </w:rPr>
        <w:t xml:space="preserve">قتله. </w:t>
      </w:r>
    </w:p>
    <w:p w:rsidR="002B1751" w:rsidRDefault="002B1751" w:rsidP="00BB6407">
      <w:pPr>
        <w:pStyle w:val="libNormal"/>
        <w:rPr>
          <w:rtl/>
        </w:rPr>
      </w:pPr>
      <w:r>
        <w:rPr>
          <w:rtl/>
        </w:rPr>
        <w:t>أقول</w:t>
      </w:r>
      <w:r w:rsidR="00F01D33">
        <w:rPr>
          <w:rtl/>
        </w:rPr>
        <w:t>:</w:t>
      </w:r>
      <w:r>
        <w:rPr>
          <w:rtl/>
        </w:rPr>
        <w:t xml:space="preserve"> وتقد</w:t>
      </w:r>
      <w:r w:rsidR="00BB6407">
        <w:rPr>
          <w:rFonts w:hint="cs"/>
          <w:rtl/>
        </w:rPr>
        <w:t>َّ</w:t>
      </w:r>
      <w:r>
        <w:rPr>
          <w:rtl/>
        </w:rPr>
        <w:t xml:space="preserve">م ما </w:t>
      </w:r>
      <w:r w:rsidR="001F501A">
        <w:rPr>
          <w:rtl/>
        </w:rPr>
        <w:t xml:space="preserve">يدلُّ </w:t>
      </w:r>
      <w:r>
        <w:rPr>
          <w:rtl/>
        </w:rPr>
        <w:t>على ذلك عموما</w:t>
      </w:r>
      <w:r w:rsidR="00BB6407">
        <w:rPr>
          <w:rFonts w:hint="cs"/>
          <w:rtl/>
        </w:rPr>
        <w:t>ً</w:t>
      </w:r>
      <w:r>
        <w:rPr>
          <w:rtl/>
        </w:rPr>
        <w:t xml:space="preserve"> في الأمر بالمعروف والنهي عن المنكر </w:t>
      </w:r>
      <w:r w:rsidRPr="008A1A51">
        <w:rPr>
          <w:rStyle w:val="libFootnotenumChar"/>
          <w:rtl/>
        </w:rPr>
        <w:t>(</w:t>
      </w:r>
      <w:r w:rsidR="00BB6407">
        <w:rPr>
          <w:rStyle w:val="libFootnotenumChar"/>
          <w:rFonts w:hint="cs"/>
          <w:rtl/>
        </w:rPr>
        <w:t>3</w:t>
      </w:r>
      <w:r w:rsidRPr="008A1A51">
        <w:rPr>
          <w:rStyle w:val="libFootnotenumChar"/>
          <w:rtl/>
        </w:rPr>
        <w:t>)</w:t>
      </w:r>
      <w:r>
        <w:rPr>
          <w:rtl/>
        </w:rPr>
        <w:t xml:space="preserve"> وغير ذلك </w:t>
      </w:r>
      <w:r w:rsidRPr="008A1A51">
        <w:rPr>
          <w:rStyle w:val="libFootnotenumChar"/>
          <w:rtl/>
        </w:rPr>
        <w:t>(</w:t>
      </w:r>
      <w:r w:rsidR="00BB6407">
        <w:rPr>
          <w:rStyle w:val="libFootnotenumChar"/>
          <w:rFonts w:hint="cs"/>
          <w:rtl/>
        </w:rPr>
        <w:t>4)</w:t>
      </w:r>
      <w:r>
        <w:rPr>
          <w:rtl/>
        </w:rPr>
        <w:t xml:space="preserve">. </w:t>
      </w:r>
    </w:p>
    <w:p w:rsidR="002B1751" w:rsidRDefault="002B1751" w:rsidP="002B1751">
      <w:pPr>
        <w:pStyle w:val="Heading2Center"/>
        <w:rPr>
          <w:rtl/>
        </w:rPr>
      </w:pPr>
      <w:bookmarkStart w:id="683" w:name="_Toc309716593"/>
      <w:bookmarkStart w:id="684" w:name="_Toc380648311"/>
      <w:bookmarkStart w:id="685" w:name="_Toc189237802"/>
      <w:r>
        <w:rPr>
          <w:rtl/>
        </w:rPr>
        <w:t>7 - باب جواز دفاع المحارب وقتاله وقتله إذا لم يندفع بدونه</w:t>
      </w:r>
      <w:bookmarkEnd w:id="683"/>
      <w:bookmarkEnd w:id="684"/>
      <w:bookmarkEnd w:id="685"/>
      <w:r>
        <w:rPr>
          <w:rtl/>
        </w:rPr>
        <w:t xml:space="preserve"> </w:t>
      </w:r>
    </w:p>
    <w:p w:rsidR="002B1751" w:rsidRDefault="002B1751" w:rsidP="00F01D33">
      <w:pPr>
        <w:pStyle w:val="libNormal"/>
        <w:rPr>
          <w:rtl/>
        </w:rPr>
      </w:pPr>
      <w:r w:rsidRPr="00035E93">
        <w:rPr>
          <w:rStyle w:val="libNormalChar"/>
          <w:rtl/>
        </w:rPr>
        <w:t>[ 34860 ]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البرقي، عن الحسن بن السري، عن منصور،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الل</w:t>
      </w:r>
      <w:r w:rsidR="00BB6407">
        <w:rPr>
          <w:rFonts w:hint="cs"/>
          <w:rtl/>
        </w:rPr>
        <w:t>ّ</w:t>
      </w:r>
      <w:r>
        <w:rPr>
          <w:rtl/>
        </w:rPr>
        <w:t>ص</w:t>
      </w:r>
      <w:r w:rsidR="00BB6407">
        <w:rPr>
          <w:rFonts w:hint="cs"/>
          <w:rtl/>
        </w:rPr>
        <w:t>ُّ</w:t>
      </w:r>
      <w:r>
        <w:rPr>
          <w:rtl/>
        </w:rPr>
        <w:t xml:space="preserve"> محارب لله ولرسوله فاقتلوه، فما دخل عليك فعلي</w:t>
      </w:r>
      <w:r w:rsidR="00BB6407">
        <w:rPr>
          <w:rFonts w:hint="cs"/>
          <w:rtl/>
        </w:rPr>
        <w:t>َّ</w:t>
      </w:r>
      <w:r>
        <w:rPr>
          <w:rtl/>
        </w:rPr>
        <w:t xml:space="preserve">. </w:t>
      </w:r>
    </w:p>
    <w:p w:rsidR="002B1751" w:rsidRDefault="002B1751" w:rsidP="00BB6407">
      <w:pPr>
        <w:pStyle w:val="libNormal"/>
        <w:rPr>
          <w:rtl/>
        </w:rPr>
      </w:pPr>
      <w:r w:rsidRPr="00035E93">
        <w:rPr>
          <w:rStyle w:val="libNormalChar"/>
          <w:rtl/>
        </w:rPr>
        <w:t>[ 34861 ]</w:t>
      </w:r>
      <w:r>
        <w:rPr>
          <w:rtl/>
        </w:rPr>
        <w:t xml:space="preserve"> 2 - وعنه </w:t>
      </w:r>
      <w:r w:rsidRPr="00035E93">
        <w:rPr>
          <w:rStyle w:val="libNormalChar"/>
          <w:rtl/>
        </w:rPr>
        <w:t xml:space="preserve">( </w:t>
      </w:r>
      <w:r>
        <w:rPr>
          <w:rtl/>
        </w:rPr>
        <w:t xml:space="preserve">عن </w:t>
      </w:r>
      <w:r w:rsidR="006079CC">
        <w:rPr>
          <w:rtl/>
        </w:rPr>
        <w:t xml:space="preserve">محمّد </w:t>
      </w:r>
      <w:r>
        <w:rPr>
          <w:rtl/>
        </w:rPr>
        <w:t>بن يحيى</w:t>
      </w:r>
      <w:r w:rsidRPr="00035E93">
        <w:rPr>
          <w:rStyle w:val="libNormalChar"/>
          <w:rtl/>
        </w:rPr>
        <w:t xml:space="preserve"> )</w:t>
      </w:r>
      <w:r>
        <w:rPr>
          <w:rtl/>
        </w:rPr>
        <w:t xml:space="preserve"> </w:t>
      </w:r>
      <w:r w:rsidRPr="008A1A51">
        <w:rPr>
          <w:rStyle w:val="libFootnotenumChar"/>
          <w:rtl/>
        </w:rPr>
        <w:t>(</w:t>
      </w:r>
      <w:r w:rsidR="00BB6407">
        <w:rPr>
          <w:rStyle w:val="libFootnotenumChar"/>
          <w:rFonts w:hint="cs"/>
          <w:rtl/>
        </w:rPr>
        <w:t>5</w:t>
      </w:r>
      <w:r w:rsidRPr="008A1A51">
        <w:rPr>
          <w:rStyle w:val="libFootnotenumChar"/>
          <w:rtl/>
        </w:rPr>
        <w:t>)</w:t>
      </w:r>
      <w:r>
        <w:rPr>
          <w:rtl/>
        </w:rPr>
        <w:t xml:space="preserve">، عن غياث بن إبراهيم، </w:t>
      </w:r>
    </w:p>
    <w:p w:rsidR="002B1751" w:rsidRDefault="00C4707E" w:rsidP="00C4707E">
      <w:pPr>
        <w:pStyle w:val="libLine"/>
        <w:rPr>
          <w:rtl/>
        </w:rPr>
      </w:pPr>
      <w:r>
        <w:rPr>
          <w:rtl/>
        </w:rPr>
        <w:t>____________________</w:t>
      </w:r>
    </w:p>
    <w:p w:rsidR="002B1751" w:rsidRPr="0007769F" w:rsidRDefault="002B1751" w:rsidP="00BB6407">
      <w:pPr>
        <w:pStyle w:val="libFootnote0"/>
        <w:rPr>
          <w:rtl/>
        </w:rPr>
      </w:pPr>
      <w:r w:rsidRPr="0007769F">
        <w:rPr>
          <w:rtl/>
        </w:rPr>
        <w:t>(</w:t>
      </w:r>
      <w:r w:rsidR="00BB6407">
        <w:rPr>
          <w:rFonts w:hint="cs"/>
          <w:rtl/>
        </w:rPr>
        <w:t>1</w:t>
      </w:r>
      <w:r w:rsidRPr="0007769F">
        <w:rPr>
          <w:rtl/>
        </w:rPr>
        <w:t>) في المصدر زيادة</w:t>
      </w:r>
      <w:r w:rsidR="00F01D33">
        <w:rPr>
          <w:rtl/>
        </w:rPr>
        <w:t>:</w:t>
      </w:r>
      <w:r w:rsidRPr="0007769F">
        <w:rPr>
          <w:rtl/>
        </w:rPr>
        <w:t xml:space="preserve"> لعنه الله</w:t>
      </w:r>
      <w:r>
        <w:rPr>
          <w:rtl/>
        </w:rPr>
        <w:t>.</w:t>
      </w:r>
      <w:r w:rsidRPr="0007769F">
        <w:rPr>
          <w:rtl/>
        </w:rPr>
        <w:t xml:space="preserve"> </w:t>
      </w:r>
    </w:p>
    <w:p w:rsidR="002B1751" w:rsidRDefault="002B1751" w:rsidP="00577EAF">
      <w:pPr>
        <w:pStyle w:val="libFootnote0"/>
        <w:rPr>
          <w:rtl/>
        </w:rPr>
      </w:pPr>
      <w:r>
        <w:rPr>
          <w:rtl/>
        </w:rPr>
        <w:t>2 - رجال الكشي 2</w:t>
      </w:r>
      <w:r w:rsidR="00F01D33">
        <w:rPr>
          <w:rtl/>
        </w:rPr>
        <w:t>:</w:t>
      </w:r>
      <w:r>
        <w:rPr>
          <w:rtl/>
        </w:rPr>
        <w:t xml:space="preserve"> 807 </w:t>
      </w:r>
      <w:r w:rsidR="00035E93">
        <w:rPr>
          <w:rtl/>
        </w:rPr>
        <w:t>/</w:t>
      </w:r>
      <w:r>
        <w:rPr>
          <w:rtl/>
        </w:rPr>
        <w:t xml:space="preserve"> 1006. </w:t>
      </w:r>
    </w:p>
    <w:p w:rsidR="002B1751" w:rsidRPr="0007769F" w:rsidRDefault="002B1751" w:rsidP="00BB6407">
      <w:pPr>
        <w:pStyle w:val="libFootnote0"/>
        <w:rPr>
          <w:rtl/>
        </w:rPr>
      </w:pPr>
      <w:r w:rsidRPr="0007769F">
        <w:rPr>
          <w:rtl/>
        </w:rPr>
        <w:t>(</w:t>
      </w:r>
      <w:r w:rsidR="00BB6407">
        <w:rPr>
          <w:rFonts w:hint="cs"/>
          <w:rtl/>
        </w:rPr>
        <w:t>2</w:t>
      </w:r>
      <w:r w:rsidRPr="0007769F">
        <w:rPr>
          <w:rtl/>
        </w:rPr>
        <w:t>) في المصدر زيادة</w:t>
      </w:r>
      <w:r w:rsidR="00F01D33">
        <w:rPr>
          <w:rtl/>
        </w:rPr>
        <w:t>:</w:t>
      </w:r>
      <w:r w:rsidRPr="0007769F">
        <w:rPr>
          <w:rtl/>
        </w:rPr>
        <w:t xml:space="preserve"> من العراقيين</w:t>
      </w:r>
      <w:r>
        <w:rPr>
          <w:rtl/>
        </w:rPr>
        <w:t>.</w:t>
      </w:r>
      <w:r w:rsidRPr="0007769F">
        <w:rPr>
          <w:rtl/>
        </w:rPr>
        <w:t xml:space="preserve"> </w:t>
      </w:r>
    </w:p>
    <w:p w:rsidR="002B1751" w:rsidRPr="0007769F" w:rsidRDefault="002B1751" w:rsidP="00BB6407">
      <w:pPr>
        <w:pStyle w:val="libFootnote0"/>
        <w:rPr>
          <w:rtl/>
        </w:rPr>
      </w:pPr>
      <w:r w:rsidRPr="0007769F">
        <w:rPr>
          <w:rtl/>
        </w:rPr>
        <w:t>(</w:t>
      </w:r>
      <w:r w:rsidR="00BB6407">
        <w:rPr>
          <w:rFonts w:hint="cs"/>
          <w:rtl/>
        </w:rPr>
        <w:t>3</w:t>
      </w:r>
      <w:r w:rsidRPr="0007769F">
        <w:rPr>
          <w:rtl/>
        </w:rPr>
        <w:t>) تقدم في البابين 3 و 22 من أبواب الأمر بالمعروف والنهي عن المنكر</w:t>
      </w:r>
      <w:r>
        <w:rPr>
          <w:rtl/>
        </w:rPr>
        <w:t>.</w:t>
      </w:r>
      <w:r w:rsidRPr="0007769F">
        <w:rPr>
          <w:rtl/>
        </w:rPr>
        <w:t xml:space="preserve"> </w:t>
      </w:r>
    </w:p>
    <w:p w:rsidR="002B1751" w:rsidRPr="0007769F" w:rsidRDefault="002B1751" w:rsidP="00BB6407">
      <w:pPr>
        <w:pStyle w:val="libFootnote0"/>
        <w:rPr>
          <w:rtl/>
        </w:rPr>
      </w:pPr>
      <w:r w:rsidRPr="0007769F">
        <w:rPr>
          <w:rtl/>
        </w:rPr>
        <w:t>(</w:t>
      </w:r>
      <w:r w:rsidR="00BB6407">
        <w:rPr>
          <w:rFonts w:hint="cs"/>
          <w:rtl/>
        </w:rPr>
        <w:t>4</w:t>
      </w:r>
      <w:r w:rsidRPr="0007769F">
        <w:rPr>
          <w:rtl/>
        </w:rPr>
        <w:t>) تقدم ما</w:t>
      </w:r>
      <w:r w:rsidR="00BB6407">
        <w:rPr>
          <w:rtl/>
        </w:rPr>
        <w:t>يدل</w:t>
      </w:r>
      <w:r w:rsidR="001F501A">
        <w:rPr>
          <w:rtl/>
        </w:rPr>
        <w:t xml:space="preserve"> </w:t>
      </w:r>
      <w:r w:rsidRPr="0007769F">
        <w:rPr>
          <w:rtl/>
        </w:rPr>
        <w:t>عليه عموما</w:t>
      </w:r>
      <w:r w:rsidR="00BB6407">
        <w:rPr>
          <w:rFonts w:hint="cs"/>
          <w:rtl/>
        </w:rPr>
        <w:t>ً</w:t>
      </w:r>
      <w:r w:rsidRPr="0007769F">
        <w:rPr>
          <w:rtl/>
        </w:rPr>
        <w:t xml:space="preserve"> في الباب 61 من أبواب جهاد العدو</w:t>
      </w:r>
      <w:r>
        <w:rPr>
          <w:rtl/>
        </w:rPr>
        <w:t>.</w:t>
      </w:r>
      <w:r w:rsidRPr="0007769F">
        <w:rPr>
          <w:rtl/>
        </w:rPr>
        <w:t xml:space="preserve"> </w:t>
      </w:r>
    </w:p>
    <w:p w:rsidR="002B1751" w:rsidRDefault="002B1751" w:rsidP="00BB6407">
      <w:pPr>
        <w:pStyle w:val="libFootnoteCenterBold"/>
        <w:rPr>
          <w:rtl/>
        </w:rPr>
      </w:pPr>
      <w:r>
        <w:rPr>
          <w:rtl/>
        </w:rPr>
        <w:t xml:space="preserve">الباب 7 </w:t>
      </w:r>
    </w:p>
    <w:p w:rsidR="002B1751" w:rsidRDefault="002B1751" w:rsidP="00BB6407">
      <w:pPr>
        <w:pStyle w:val="libFootnoteCenterBold"/>
        <w:rPr>
          <w:rtl/>
        </w:rPr>
      </w:pPr>
      <w:r>
        <w:rPr>
          <w:rtl/>
        </w:rPr>
        <w:t xml:space="preserve">فيه 3 أحاديث </w:t>
      </w:r>
    </w:p>
    <w:p w:rsidR="002B1751" w:rsidRDefault="002B1751" w:rsidP="00577EAF">
      <w:pPr>
        <w:pStyle w:val="libFootnote0"/>
        <w:rPr>
          <w:rtl/>
        </w:rPr>
      </w:pPr>
      <w:r>
        <w:rPr>
          <w:rtl/>
        </w:rPr>
        <w:t>1 - التهذيب 10</w:t>
      </w:r>
      <w:r w:rsidR="00F01D33">
        <w:rPr>
          <w:rtl/>
        </w:rPr>
        <w:t>:</w:t>
      </w:r>
      <w:r>
        <w:rPr>
          <w:rtl/>
        </w:rPr>
        <w:t xml:space="preserve"> 135 </w:t>
      </w:r>
      <w:r w:rsidR="00035E93">
        <w:rPr>
          <w:rtl/>
        </w:rPr>
        <w:t>/</w:t>
      </w:r>
      <w:r>
        <w:rPr>
          <w:rtl/>
        </w:rPr>
        <w:t xml:space="preserve"> 536. </w:t>
      </w:r>
    </w:p>
    <w:p w:rsidR="002B1751" w:rsidRDefault="002B1751" w:rsidP="00577EAF">
      <w:pPr>
        <w:pStyle w:val="libFootnote0"/>
        <w:rPr>
          <w:rtl/>
        </w:rPr>
      </w:pPr>
      <w:r>
        <w:rPr>
          <w:rtl/>
        </w:rPr>
        <w:t>2 - التهذيب 10</w:t>
      </w:r>
      <w:r w:rsidR="00F01D33">
        <w:rPr>
          <w:rtl/>
        </w:rPr>
        <w:t>:</w:t>
      </w:r>
      <w:r>
        <w:rPr>
          <w:rtl/>
        </w:rPr>
        <w:t xml:space="preserve"> 136 </w:t>
      </w:r>
      <w:r w:rsidR="00035E93">
        <w:rPr>
          <w:rtl/>
        </w:rPr>
        <w:t>/</w:t>
      </w:r>
      <w:r>
        <w:rPr>
          <w:rtl/>
        </w:rPr>
        <w:t xml:space="preserve"> 538. </w:t>
      </w:r>
    </w:p>
    <w:p w:rsidR="002B1751" w:rsidRPr="0007769F" w:rsidRDefault="002B1751" w:rsidP="00BB6407">
      <w:pPr>
        <w:pStyle w:val="libFootnote0"/>
        <w:rPr>
          <w:rtl/>
        </w:rPr>
      </w:pPr>
      <w:r w:rsidRPr="0007769F">
        <w:rPr>
          <w:rtl/>
        </w:rPr>
        <w:t>(</w:t>
      </w:r>
      <w:r w:rsidR="00BB6407">
        <w:rPr>
          <w:rFonts w:hint="cs"/>
          <w:rtl/>
        </w:rPr>
        <w:t>5</w:t>
      </w:r>
      <w:r w:rsidRPr="0007769F">
        <w:rPr>
          <w:rtl/>
        </w:rPr>
        <w:t>) ليس في المصدر</w:t>
      </w:r>
      <w:r>
        <w:rPr>
          <w:rtl/>
        </w:rPr>
        <w:t>.</w:t>
      </w:r>
      <w:r w:rsidRPr="0007769F">
        <w:rPr>
          <w:rtl/>
        </w:rPr>
        <w:t xml:space="preserve"> </w:t>
      </w:r>
    </w:p>
    <w:p w:rsidR="002B1751" w:rsidRDefault="002B1751" w:rsidP="00C4707E">
      <w:pPr>
        <w:pStyle w:val="libNormal"/>
        <w:rPr>
          <w:rtl/>
        </w:rPr>
      </w:pPr>
      <w:r>
        <w:rPr>
          <w:rtl/>
        </w:rPr>
        <w:br w:type="page"/>
      </w:r>
    </w:p>
    <w:p w:rsidR="002B1751" w:rsidRDefault="002B1751" w:rsidP="00BB6407">
      <w:pPr>
        <w:pStyle w:val="libNormal0"/>
        <w:rPr>
          <w:rtl/>
        </w:rPr>
      </w:pPr>
      <w:r>
        <w:rPr>
          <w:rtl/>
        </w:rPr>
        <w:lastRenderedPageBreak/>
        <w:t xml:space="preserve">عن جعفر،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إذا دخل عليك اللص</w:t>
      </w:r>
      <w:r w:rsidR="00BB6407">
        <w:rPr>
          <w:rFonts w:hint="cs"/>
          <w:rtl/>
        </w:rPr>
        <w:t>ُّ</w:t>
      </w:r>
      <w:r>
        <w:rPr>
          <w:rtl/>
        </w:rPr>
        <w:t xml:space="preserve"> يريد أهلك ومالك فان استطعت تبدره وتضربه فابدره واضربه، وقال</w:t>
      </w:r>
      <w:r w:rsidR="00F01D33">
        <w:rPr>
          <w:rtl/>
        </w:rPr>
        <w:t>:</w:t>
      </w:r>
      <w:r>
        <w:rPr>
          <w:rtl/>
        </w:rPr>
        <w:t xml:space="preserve"> اللص</w:t>
      </w:r>
      <w:r w:rsidR="00BB6407">
        <w:rPr>
          <w:rFonts w:hint="cs"/>
          <w:rtl/>
        </w:rPr>
        <w:t>ُّ</w:t>
      </w:r>
      <w:r>
        <w:rPr>
          <w:rtl/>
        </w:rPr>
        <w:t xml:space="preserve"> محارب لله ولرسوله فاقتله، فما منك </w:t>
      </w:r>
      <w:r w:rsidRPr="008A1A51">
        <w:rPr>
          <w:rStyle w:val="libFootnotenumChar"/>
          <w:rtl/>
        </w:rPr>
        <w:t>(</w:t>
      </w:r>
      <w:r w:rsidR="00BB6407">
        <w:rPr>
          <w:rStyle w:val="libFootnotenumChar"/>
          <w:rFonts w:hint="cs"/>
          <w:rtl/>
        </w:rPr>
        <w:t>1</w:t>
      </w:r>
      <w:r w:rsidRPr="008A1A51">
        <w:rPr>
          <w:rStyle w:val="libFootnotenumChar"/>
          <w:rtl/>
        </w:rPr>
        <w:t>)</w:t>
      </w:r>
      <w:r>
        <w:rPr>
          <w:rtl/>
        </w:rPr>
        <w:t xml:space="preserve"> منه فهو علي</w:t>
      </w:r>
      <w:r w:rsidR="00BB6407">
        <w:rPr>
          <w:rFonts w:hint="cs"/>
          <w:rtl/>
        </w:rPr>
        <w:t>ّ</w:t>
      </w:r>
      <w:r>
        <w:rPr>
          <w:rtl/>
        </w:rPr>
        <w:t xml:space="preserve">. </w:t>
      </w:r>
    </w:p>
    <w:p w:rsidR="002B1751" w:rsidRDefault="002B1751" w:rsidP="00F01D33">
      <w:pPr>
        <w:pStyle w:val="libNormal"/>
        <w:rPr>
          <w:rtl/>
        </w:rPr>
      </w:pPr>
      <w:r w:rsidRPr="00035E93">
        <w:rPr>
          <w:rStyle w:val="libNormalChar"/>
          <w:rtl/>
        </w:rPr>
        <w:t>[ 34862 ]</w:t>
      </w:r>
      <w:r>
        <w:rPr>
          <w:rtl/>
        </w:rPr>
        <w:t xml:space="preserve"> 3 - وفي </w:t>
      </w:r>
      <w:r w:rsidRPr="00035E93">
        <w:rPr>
          <w:rStyle w:val="libNormalChar"/>
          <w:rtl/>
        </w:rPr>
        <w:t xml:space="preserve">( </w:t>
      </w:r>
      <w:r>
        <w:rPr>
          <w:rtl/>
        </w:rPr>
        <w:t>المجالس والأخبار</w:t>
      </w:r>
      <w:r w:rsidRPr="00035E93">
        <w:rPr>
          <w:rStyle w:val="libNormalChar"/>
          <w:rtl/>
        </w:rPr>
        <w:t xml:space="preserve"> )</w:t>
      </w:r>
      <w:r>
        <w:rPr>
          <w:rtl/>
        </w:rPr>
        <w:t xml:space="preserve"> عن الحسين بن إبراهيم القزويني، عن </w:t>
      </w:r>
      <w:r w:rsidR="006079CC">
        <w:rPr>
          <w:rtl/>
        </w:rPr>
        <w:t xml:space="preserve">محمّد </w:t>
      </w:r>
      <w:r>
        <w:rPr>
          <w:rtl/>
        </w:rPr>
        <w:t xml:space="preserve">بن وهبان، عن </w:t>
      </w:r>
      <w:r w:rsidR="006079CC">
        <w:rPr>
          <w:rtl/>
        </w:rPr>
        <w:t xml:space="preserve">عليِّ </w:t>
      </w:r>
      <w:r>
        <w:rPr>
          <w:rtl/>
        </w:rPr>
        <w:t>بن حبشي، عن العب</w:t>
      </w:r>
      <w:r w:rsidR="00BB6407">
        <w:rPr>
          <w:rFonts w:hint="cs"/>
          <w:rtl/>
        </w:rPr>
        <w:t>ّ</w:t>
      </w:r>
      <w:r>
        <w:rPr>
          <w:rtl/>
        </w:rPr>
        <w:t xml:space="preserve">اس بن </w:t>
      </w:r>
      <w:r w:rsidR="006079CC">
        <w:rPr>
          <w:rtl/>
        </w:rPr>
        <w:t xml:space="preserve">محمّد </w:t>
      </w:r>
      <w:r>
        <w:rPr>
          <w:rtl/>
        </w:rPr>
        <w:t xml:space="preserve">بن الحسين، عن أبيه، عن صفوان بن يحيى، عن الحسين بن أبي غندر، عن </w:t>
      </w:r>
      <w:r w:rsidR="001F501A">
        <w:rPr>
          <w:rtl/>
        </w:rPr>
        <w:t>أيّوب</w:t>
      </w:r>
      <w:r>
        <w:rPr>
          <w:rtl/>
        </w:rPr>
        <w:t>،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من دخل على مؤمن داره محاربا</w:t>
      </w:r>
      <w:r w:rsidR="00BB6407">
        <w:rPr>
          <w:rFonts w:hint="cs"/>
          <w:rtl/>
        </w:rPr>
        <w:t>ً</w:t>
      </w:r>
      <w:r>
        <w:rPr>
          <w:rtl/>
        </w:rPr>
        <w:t xml:space="preserve"> له فدمه مباح في تلك الحال للمؤمن وهو في عنقي. </w:t>
      </w:r>
    </w:p>
    <w:p w:rsidR="002B1751" w:rsidRDefault="002B1751" w:rsidP="00BB6407">
      <w:pPr>
        <w:pStyle w:val="libNormal"/>
        <w:rPr>
          <w:rtl/>
        </w:rPr>
      </w:pPr>
      <w:r>
        <w:rPr>
          <w:rtl/>
        </w:rPr>
        <w:t>أقول</w:t>
      </w:r>
      <w:r w:rsidR="00F01D33">
        <w:rPr>
          <w:rtl/>
        </w:rPr>
        <w:t>:</w:t>
      </w:r>
      <w:r>
        <w:rPr>
          <w:rtl/>
        </w:rPr>
        <w:t xml:space="preserve"> وتقد</w:t>
      </w:r>
      <w:r w:rsidR="00BB6407">
        <w:rPr>
          <w:rFonts w:hint="cs"/>
          <w:rtl/>
        </w:rPr>
        <w:t>َّ</w:t>
      </w:r>
      <w:r>
        <w:rPr>
          <w:rtl/>
        </w:rPr>
        <w:t xml:space="preserve">م ما </w:t>
      </w:r>
      <w:r w:rsidR="001F501A">
        <w:rPr>
          <w:rtl/>
        </w:rPr>
        <w:t xml:space="preserve">يدلُّ </w:t>
      </w:r>
      <w:r>
        <w:rPr>
          <w:rtl/>
        </w:rPr>
        <w:t xml:space="preserve">على ذلك في الجهاد </w:t>
      </w:r>
      <w:r w:rsidRPr="008A1A51">
        <w:rPr>
          <w:rStyle w:val="libFootnotenumChar"/>
          <w:rtl/>
        </w:rPr>
        <w:t>(</w:t>
      </w:r>
      <w:r w:rsidR="00BB6407">
        <w:rPr>
          <w:rStyle w:val="libFootnotenumChar"/>
          <w:rFonts w:hint="cs"/>
          <w:rtl/>
        </w:rPr>
        <w:t>2</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BB6407">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07769F" w:rsidRDefault="002B1751" w:rsidP="00BB6407">
      <w:pPr>
        <w:pStyle w:val="libFootnote0"/>
        <w:rPr>
          <w:rtl/>
        </w:rPr>
      </w:pPr>
      <w:r w:rsidRPr="0007769F">
        <w:rPr>
          <w:rtl/>
        </w:rPr>
        <w:t>(</w:t>
      </w:r>
      <w:r w:rsidR="00BB6407">
        <w:rPr>
          <w:rFonts w:hint="cs"/>
          <w:rtl/>
        </w:rPr>
        <w:t>1</w:t>
      </w:r>
      <w:r w:rsidRPr="0007769F">
        <w:rPr>
          <w:rtl/>
        </w:rPr>
        <w:t>) في المصدر</w:t>
      </w:r>
      <w:r w:rsidR="00F01D33">
        <w:rPr>
          <w:rtl/>
        </w:rPr>
        <w:t>:</w:t>
      </w:r>
      <w:r w:rsidRPr="0007769F">
        <w:rPr>
          <w:rtl/>
        </w:rPr>
        <w:t xml:space="preserve"> مس</w:t>
      </w:r>
      <w:r w:rsidR="00BB6407">
        <w:rPr>
          <w:rFonts w:hint="cs"/>
          <w:rtl/>
        </w:rPr>
        <w:t>ّ</w:t>
      </w:r>
      <w:r w:rsidRPr="0007769F">
        <w:rPr>
          <w:rtl/>
        </w:rPr>
        <w:t>ك</w:t>
      </w:r>
      <w:r>
        <w:rPr>
          <w:rtl/>
        </w:rPr>
        <w:t>.</w:t>
      </w:r>
      <w:r w:rsidRPr="0007769F">
        <w:rPr>
          <w:rtl/>
        </w:rPr>
        <w:t xml:space="preserve"> </w:t>
      </w:r>
    </w:p>
    <w:p w:rsidR="002B1751" w:rsidRDefault="002B1751" w:rsidP="00577EAF">
      <w:pPr>
        <w:pStyle w:val="libFootnote0"/>
        <w:rPr>
          <w:rtl/>
        </w:rPr>
      </w:pPr>
      <w:r>
        <w:rPr>
          <w:rtl/>
        </w:rPr>
        <w:t>3 - أمالي الطوسي 2</w:t>
      </w:r>
      <w:r w:rsidR="00F01D33">
        <w:rPr>
          <w:rtl/>
        </w:rPr>
        <w:t>:</w:t>
      </w:r>
      <w:r>
        <w:rPr>
          <w:rtl/>
        </w:rPr>
        <w:t xml:space="preserve"> 282. </w:t>
      </w:r>
    </w:p>
    <w:p w:rsidR="002B1751" w:rsidRPr="0007769F" w:rsidRDefault="002B1751" w:rsidP="00BB6407">
      <w:pPr>
        <w:pStyle w:val="libFootnote0"/>
        <w:rPr>
          <w:rtl/>
        </w:rPr>
      </w:pPr>
      <w:r w:rsidRPr="0007769F">
        <w:rPr>
          <w:rtl/>
        </w:rPr>
        <w:t>(</w:t>
      </w:r>
      <w:r w:rsidR="00BB6407">
        <w:rPr>
          <w:rFonts w:hint="cs"/>
          <w:rtl/>
        </w:rPr>
        <w:t>2</w:t>
      </w:r>
      <w:r w:rsidRPr="0007769F">
        <w:rPr>
          <w:rtl/>
        </w:rPr>
        <w:t>) تقدم في الباب 46 من أبواب جهاد العدو</w:t>
      </w:r>
      <w:r>
        <w:rPr>
          <w:rtl/>
        </w:rPr>
        <w:t>.</w:t>
      </w:r>
      <w:r w:rsidRPr="0007769F">
        <w:rPr>
          <w:rtl/>
        </w:rPr>
        <w:t xml:space="preserve"> </w:t>
      </w:r>
    </w:p>
    <w:p w:rsidR="002B1751" w:rsidRPr="0007769F" w:rsidRDefault="002B1751" w:rsidP="00BB6407">
      <w:pPr>
        <w:pStyle w:val="libFootnote0"/>
        <w:rPr>
          <w:rtl/>
        </w:rPr>
      </w:pPr>
      <w:r w:rsidRPr="0007769F">
        <w:rPr>
          <w:rtl/>
        </w:rPr>
        <w:t>(</w:t>
      </w:r>
      <w:r w:rsidR="00BB6407">
        <w:rPr>
          <w:rFonts w:hint="cs"/>
          <w:rtl/>
        </w:rPr>
        <w:t>3</w:t>
      </w:r>
      <w:r w:rsidRPr="0007769F">
        <w:rPr>
          <w:rtl/>
        </w:rPr>
        <w:t>) يأتي في الابواب 1</w:t>
      </w:r>
      <w:r>
        <w:rPr>
          <w:rtl/>
        </w:rPr>
        <w:t xml:space="preserve"> - </w:t>
      </w:r>
      <w:r w:rsidRPr="0007769F">
        <w:rPr>
          <w:rtl/>
        </w:rPr>
        <w:t>6 من أبواب الدفاع</w:t>
      </w:r>
      <w:r>
        <w:rPr>
          <w:rtl/>
        </w:rPr>
        <w:t>،</w:t>
      </w:r>
      <w:r w:rsidRPr="0007769F">
        <w:rPr>
          <w:rtl/>
        </w:rPr>
        <w:t xml:space="preserve"> وفي الباب 22 من أبواب القصاص في النفس</w:t>
      </w:r>
      <w:r>
        <w:rPr>
          <w:rtl/>
        </w:rPr>
        <w:t>،</w:t>
      </w:r>
      <w:r w:rsidRPr="0007769F">
        <w:rPr>
          <w:rtl/>
        </w:rPr>
        <w:t xml:space="preserve"> وفي الباب 6 من أبواب موجبات الضمان</w:t>
      </w:r>
      <w:r>
        <w:rPr>
          <w:rtl/>
        </w:rPr>
        <w:t>.</w:t>
      </w:r>
      <w:r w:rsidRPr="0007769F">
        <w:rPr>
          <w:rtl/>
        </w:rPr>
        <w:t xml:space="preserve">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686" w:name="_Toc309716594"/>
      <w:bookmarkStart w:id="687" w:name="_Toc380648312"/>
      <w:bookmarkStart w:id="688" w:name="_Toc189237803"/>
      <w:r>
        <w:rPr>
          <w:rtl/>
        </w:rPr>
        <w:lastRenderedPageBreak/>
        <w:t xml:space="preserve">أبواب </w:t>
      </w:r>
      <w:r w:rsidR="00BB6407">
        <w:rPr>
          <w:rtl/>
        </w:rPr>
        <w:t>حد</w:t>
      </w:r>
      <w:r w:rsidR="001F501A">
        <w:rPr>
          <w:rtl/>
        </w:rPr>
        <w:t xml:space="preserve"> </w:t>
      </w:r>
      <w:r>
        <w:rPr>
          <w:rtl/>
        </w:rPr>
        <w:t>المرتد</w:t>
      </w:r>
      <w:bookmarkEnd w:id="686"/>
      <w:bookmarkEnd w:id="687"/>
      <w:bookmarkEnd w:id="688"/>
      <w:r>
        <w:rPr>
          <w:rtl/>
        </w:rPr>
        <w:t xml:space="preserve"> </w:t>
      </w:r>
    </w:p>
    <w:p w:rsidR="002B1751" w:rsidRDefault="002B1751" w:rsidP="002B1751">
      <w:pPr>
        <w:pStyle w:val="Heading2Center"/>
        <w:rPr>
          <w:rtl/>
        </w:rPr>
      </w:pPr>
      <w:bookmarkStart w:id="689" w:name="_Toc309716595"/>
      <w:bookmarkStart w:id="690" w:name="_Toc380648313"/>
      <w:bookmarkStart w:id="691" w:name="_Toc189237804"/>
      <w:r>
        <w:rPr>
          <w:rtl/>
        </w:rPr>
        <w:t xml:space="preserve">1 - باب أن المرتد عن فطرة قتله مباح </w:t>
      </w:r>
      <w:r w:rsidR="001F501A">
        <w:rPr>
          <w:rtl/>
        </w:rPr>
        <w:t xml:space="preserve">لكلِّ </w:t>
      </w:r>
      <w:r>
        <w:rPr>
          <w:rtl/>
        </w:rPr>
        <w:t>من سمعه،</w:t>
      </w:r>
      <w:bookmarkEnd w:id="689"/>
      <w:r w:rsidR="00BF2157">
        <w:rPr>
          <w:rtl/>
        </w:rPr>
        <w:t xml:space="preserve"> </w:t>
      </w:r>
      <w:bookmarkStart w:id="692" w:name="_Toc309716596"/>
      <w:r w:rsidR="00BF2157">
        <w:rPr>
          <w:rtl/>
        </w:rPr>
        <w:t>و</w:t>
      </w:r>
      <w:r>
        <w:rPr>
          <w:rtl/>
        </w:rPr>
        <w:t>ذكر جملة من أحكامه</w:t>
      </w:r>
      <w:bookmarkEnd w:id="690"/>
      <w:bookmarkEnd w:id="691"/>
      <w:bookmarkEnd w:id="692"/>
      <w:r>
        <w:rPr>
          <w:rtl/>
        </w:rPr>
        <w:t xml:space="preserve"> </w:t>
      </w:r>
    </w:p>
    <w:p w:rsidR="002B1751" w:rsidRDefault="002B1751" w:rsidP="00F01D33">
      <w:pPr>
        <w:pStyle w:val="libNormal"/>
        <w:rPr>
          <w:rtl/>
        </w:rPr>
      </w:pPr>
      <w:r w:rsidRPr="00035E93">
        <w:rPr>
          <w:rStyle w:val="libNormalChar"/>
          <w:rtl/>
        </w:rPr>
        <w:t>[ 34863 ]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الحسن بن محبوب، عن أبي </w:t>
      </w:r>
      <w:r w:rsidR="001F501A">
        <w:rPr>
          <w:rtl/>
        </w:rPr>
        <w:t>أيّوب</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ومن ج</w:t>
      </w:r>
      <w:r w:rsidR="002948DC">
        <w:rPr>
          <w:rtl/>
        </w:rPr>
        <w:t>حد</w:t>
      </w:r>
      <w:r w:rsidR="001F501A">
        <w:rPr>
          <w:rtl/>
        </w:rPr>
        <w:t xml:space="preserve"> </w:t>
      </w:r>
      <w:r>
        <w:rPr>
          <w:rtl/>
        </w:rPr>
        <w:t>نبي</w:t>
      </w:r>
      <w:r w:rsidR="002948DC">
        <w:rPr>
          <w:rFonts w:hint="cs"/>
          <w:rtl/>
        </w:rPr>
        <w:t>ّ</w:t>
      </w:r>
      <w:r>
        <w:rPr>
          <w:rtl/>
        </w:rPr>
        <w:t>ا</w:t>
      </w:r>
      <w:r w:rsidR="002948DC">
        <w:rPr>
          <w:rFonts w:hint="cs"/>
          <w:rtl/>
        </w:rPr>
        <w:t>ً</w:t>
      </w:r>
      <w:r>
        <w:rPr>
          <w:rtl/>
        </w:rPr>
        <w:t xml:space="preserve"> مرسلا</w:t>
      </w:r>
      <w:r w:rsidR="002948DC">
        <w:rPr>
          <w:rFonts w:hint="cs"/>
          <w:rtl/>
        </w:rPr>
        <w:t>ً</w:t>
      </w:r>
      <w:r>
        <w:rPr>
          <w:rtl/>
        </w:rPr>
        <w:t xml:space="preserve"> نبو</w:t>
      </w:r>
      <w:r w:rsidR="002948DC">
        <w:rPr>
          <w:rFonts w:hint="cs"/>
          <w:rtl/>
        </w:rPr>
        <w:t>َّ</w:t>
      </w:r>
      <w:r>
        <w:rPr>
          <w:rtl/>
        </w:rPr>
        <w:t>ته وكذ</w:t>
      </w:r>
      <w:r w:rsidR="002948DC">
        <w:rPr>
          <w:rFonts w:hint="cs"/>
          <w:rtl/>
        </w:rPr>
        <w:t>َّ</w:t>
      </w:r>
      <w:r>
        <w:rPr>
          <w:rtl/>
        </w:rPr>
        <w:t>به فدمه مباح، قال</w:t>
      </w:r>
      <w:r w:rsidR="00F01D33">
        <w:rPr>
          <w:rtl/>
        </w:rPr>
        <w:t>:</w:t>
      </w:r>
      <w:r>
        <w:rPr>
          <w:rtl/>
        </w:rPr>
        <w:t xml:space="preserve"> فقلت</w:t>
      </w:r>
      <w:r w:rsidR="00F01D33">
        <w:rPr>
          <w:rtl/>
        </w:rPr>
        <w:t>:</w:t>
      </w:r>
      <w:r>
        <w:rPr>
          <w:rtl/>
        </w:rPr>
        <w:t xml:space="preserve"> أرأيت من ج</w:t>
      </w:r>
      <w:r w:rsidR="002948DC">
        <w:rPr>
          <w:rtl/>
        </w:rPr>
        <w:t>حد</w:t>
      </w:r>
      <w:r w:rsidR="001F501A">
        <w:rPr>
          <w:rtl/>
        </w:rPr>
        <w:t xml:space="preserve"> </w:t>
      </w:r>
      <w:r w:rsidR="002948DC">
        <w:rPr>
          <w:rtl/>
        </w:rPr>
        <w:t>ال</w:t>
      </w:r>
      <w:r w:rsidR="002948DC">
        <w:rPr>
          <w:rFonts w:hint="cs"/>
          <w:rtl/>
        </w:rPr>
        <w:t>إِ</w:t>
      </w:r>
      <w:r>
        <w:rPr>
          <w:rtl/>
        </w:rPr>
        <w:t>مام منكم ما حاله؟ فقال</w:t>
      </w:r>
      <w:r w:rsidR="00F01D33">
        <w:rPr>
          <w:rtl/>
        </w:rPr>
        <w:t>:</w:t>
      </w:r>
      <w:r>
        <w:rPr>
          <w:rtl/>
        </w:rPr>
        <w:t xml:space="preserve"> من ج</w:t>
      </w:r>
      <w:r w:rsidR="002948DC">
        <w:rPr>
          <w:rtl/>
        </w:rPr>
        <w:t>حد</w:t>
      </w:r>
      <w:r w:rsidR="001F501A">
        <w:rPr>
          <w:rtl/>
        </w:rPr>
        <w:t xml:space="preserve"> </w:t>
      </w:r>
      <w:r>
        <w:rPr>
          <w:rtl/>
        </w:rPr>
        <w:t>إماما</w:t>
      </w:r>
      <w:r w:rsidR="002948DC">
        <w:rPr>
          <w:rFonts w:hint="cs"/>
          <w:rtl/>
        </w:rPr>
        <w:t>ً</w:t>
      </w:r>
      <w:r>
        <w:rPr>
          <w:rtl/>
        </w:rPr>
        <w:t xml:space="preserve"> من الله، وبريء منه ومن دينه فهو كافر مرتد</w:t>
      </w:r>
      <w:r w:rsidR="002948DC">
        <w:rPr>
          <w:rFonts w:hint="cs"/>
          <w:rtl/>
        </w:rPr>
        <w:t>ّ</w:t>
      </w:r>
      <w:r>
        <w:rPr>
          <w:rtl/>
        </w:rPr>
        <w:t xml:space="preserve"> عن الإ</w:t>
      </w:r>
      <w:r w:rsidR="002948DC">
        <w:rPr>
          <w:rFonts w:hint="cs"/>
          <w:rtl/>
        </w:rPr>
        <w:t>ِ</w:t>
      </w:r>
      <w:r>
        <w:rPr>
          <w:rtl/>
        </w:rPr>
        <w:t>سلام، لأن</w:t>
      </w:r>
      <w:r w:rsidR="002948DC">
        <w:rPr>
          <w:rFonts w:hint="cs"/>
          <w:rtl/>
        </w:rPr>
        <w:t>َّ</w:t>
      </w:r>
      <w:r>
        <w:rPr>
          <w:rtl/>
        </w:rPr>
        <w:t xml:space="preserve"> الإ</w:t>
      </w:r>
      <w:r w:rsidR="002948DC">
        <w:rPr>
          <w:rFonts w:hint="cs"/>
          <w:rtl/>
        </w:rPr>
        <w:t>ِ</w:t>
      </w:r>
      <w:r>
        <w:rPr>
          <w:rtl/>
        </w:rPr>
        <w:t xml:space="preserve">مام من الله ودينه من دين الله، ومن بريء من دين الله فهو كافر ودمه مباح في تلك الحال، </w:t>
      </w:r>
      <w:r w:rsidR="001F501A">
        <w:rPr>
          <w:rtl/>
        </w:rPr>
        <w:t xml:space="preserve">إلّا </w:t>
      </w:r>
      <w:r>
        <w:rPr>
          <w:rtl/>
        </w:rPr>
        <w:t>أن يرجع ويتوب إلى الله مم</w:t>
      </w:r>
      <w:r w:rsidR="002948DC">
        <w:rPr>
          <w:rFonts w:hint="cs"/>
          <w:rtl/>
        </w:rPr>
        <w:t>ّ</w:t>
      </w:r>
      <w:r>
        <w:rPr>
          <w:rtl/>
        </w:rPr>
        <w:t>ا قال، وقال</w:t>
      </w:r>
      <w:r w:rsidR="00F01D33">
        <w:rPr>
          <w:rtl/>
        </w:rPr>
        <w:t>:</w:t>
      </w:r>
      <w:r>
        <w:rPr>
          <w:rtl/>
        </w:rPr>
        <w:t xml:space="preserve"> ومن فتك بمؤمن يريد نفسه وماله فدمه مباح للمؤمن في تلك الحال. </w:t>
      </w:r>
    </w:p>
    <w:p w:rsidR="002B1751" w:rsidRDefault="002B1751" w:rsidP="00F01D33">
      <w:pPr>
        <w:pStyle w:val="libNormal"/>
        <w:rPr>
          <w:rtl/>
        </w:rPr>
      </w:pPr>
      <w:r w:rsidRPr="00035E93">
        <w:rPr>
          <w:rStyle w:val="libNormalChar"/>
          <w:rtl/>
        </w:rPr>
        <w:t>[ 34864 ]</w:t>
      </w:r>
      <w:r>
        <w:rPr>
          <w:rtl/>
        </w:rPr>
        <w:t xml:space="preserve"> 2 - </w:t>
      </w:r>
      <w:r w:rsidR="006079CC">
        <w:rPr>
          <w:rtl/>
        </w:rPr>
        <w:t xml:space="preserve">محمّد </w:t>
      </w:r>
      <w:r>
        <w:rPr>
          <w:rtl/>
        </w:rPr>
        <w:t xml:space="preserve">بن يعقوب، عن </w:t>
      </w:r>
      <w:r w:rsidR="006079CC">
        <w:rPr>
          <w:rtl/>
        </w:rPr>
        <w:t xml:space="preserve">عليِّ </w:t>
      </w:r>
      <w:r>
        <w:rPr>
          <w:rtl/>
        </w:rPr>
        <w:t xml:space="preserve">بن إبراهيم، عن أبيه، وعن </w:t>
      </w:r>
      <w:r w:rsidR="006079CC">
        <w:rPr>
          <w:rtl/>
        </w:rPr>
        <w:t xml:space="preserve">عدَّة </w:t>
      </w:r>
      <w:r>
        <w:rPr>
          <w:rtl/>
        </w:rPr>
        <w:t xml:space="preserve">من أصحابنا، عن سهل بن زياد </w:t>
      </w:r>
      <w:r w:rsidR="000014EE">
        <w:rPr>
          <w:rtl/>
        </w:rPr>
        <w:t>جميعاً</w:t>
      </w:r>
      <w:r>
        <w:rPr>
          <w:rtl/>
        </w:rPr>
        <w:t xml:space="preserve">، عن ابن محبوب، عن العلاء ابن رزين، عن </w:t>
      </w:r>
      <w:r w:rsidR="006079CC">
        <w:rPr>
          <w:rtl/>
        </w:rPr>
        <w:t xml:space="preserve">محمّد </w:t>
      </w:r>
      <w:r>
        <w:rPr>
          <w:rtl/>
        </w:rPr>
        <w:t>بن مسلم،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w:t>
      </w:r>
    </w:p>
    <w:p w:rsidR="002B1751" w:rsidRDefault="00C4707E" w:rsidP="00C4707E">
      <w:pPr>
        <w:pStyle w:val="libLine"/>
        <w:rPr>
          <w:rtl/>
        </w:rPr>
      </w:pPr>
      <w:r>
        <w:rPr>
          <w:rtl/>
        </w:rPr>
        <w:t>____________________</w:t>
      </w:r>
    </w:p>
    <w:p w:rsidR="002B1751" w:rsidRDefault="002B1751" w:rsidP="002948DC">
      <w:pPr>
        <w:pStyle w:val="libFootnoteCenterBold"/>
        <w:rPr>
          <w:rtl/>
        </w:rPr>
      </w:pPr>
      <w:r>
        <w:rPr>
          <w:rtl/>
        </w:rPr>
        <w:t xml:space="preserve">أبواب </w:t>
      </w:r>
      <w:r w:rsidR="002948DC">
        <w:rPr>
          <w:rtl/>
        </w:rPr>
        <w:t>حد</w:t>
      </w:r>
      <w:r w:rsidR="001F501A">
        <w:rPr>
          <w:rtl/>
        </w:rPr>
        <w:t xml:space="preserve"> </w:t>
      </w:r>
      <w:r>
        <w:rPr>
          <w:rtl/>
        </w:rPr>
        <w:t xml:space="preserve">المرتد </w:t>
      </w:r>
    </w:p>
    <w:p w:rsidR="002B1751" w:rsidRDefault="002B1751" w:rsidP="002948DC">
      <w:pPr>
        <w:pStyle w:val="libFootnoteCenterBold"/>
        <w:rPr>
          <w:rtl/>
        </w:rPr>
      </w:pPr>
      <w:r>
        <w:rPr>
          <w:rtl/>
        </w:rPr>
        <w:t xml:space="preserve">الباب 1 </w:t>
      </w:r>
    </w:p>
    <w:p w:rsidR="002B1751" w:rsidRDefault="002B1751" w:rsidP="002948DC">
      <w:pPr>
        <w:pStyle w:val="libFootnoteCenterBold"/>
        <w:rPr>
          <w:rtl/>
        </w:rPr>
      </w:pPr>
      <w:r>
        <w:rPr>
          <w:rtl/>
        </w:rPr>
        <w:t xml:space="preserve">فيه 7 أحاديث </w:t>
      </w:r>
    </w:p>
    <w:p w:rsidR="002B1751" w:rsidRDefault="002B1751" w:rsidP="00577EAF">
      <w:pPr>
        <w:pStyle w:val="libFootnote0"/>
        <w:rPr>
          <w:rtl/>
        </w:rPr>
      </w:pPr>
      <w:r>
        <w:rPr>
          <w:rtl/>
        </w:rPr>
        <w:t>1 - الفقيه 4</w:t>
      </w:r>
      <w:r w:rsidR="00F01D33">
        <w:rPr>
          <w:rtl/>
        </w:rPr>
        <w:t>:</w:t>
      </w:r>
      <w:r>
        <w:rPr>
          <w:rtl/>
        </w:rPr>
        <w:t xml:space="preserve"> 76 </w:t>
      </w:r>
      <w:r w:rsidR="00035E93">
        <w:rPr>
          <w:rtl/>
        </w:rPr>
        <w:t>/</w:t>
      </w:r>
      <w:r>
        <w:rPr>
          <w:rtl/>
        </w:rPr>
        <w:t xml:space="preserve"> 236. </w:t>
      </w:r>
    </w:p>
    <w:p w:rsidR="002B1751" w:rsidRDefault="002B1751" w:rsidP="00577EAF">
      <w:pPr>
        <w:pStyle w:val="libFootnote0"/>
        <w:rPr>
          <w:rtl/>
        </w:rPr>
      </w:pPr>
      <w:r>
        <w:rPr>
          <w:rtl/>
        </w:rPr>
        <w:t>2 - الكافي 7</w:t>
      </w:r>
      <w:r w:rsidR="00F01D33">
        <w:rPr>
          <w:rtl/>
        </w:rPr>
        <w:t>:</w:t>
      </w:r>
      <w:r>
        <w:rPr>
          <w:rtl/>
        </w:rPr>
        <w:t xml:space="preserve"> 256 </w:t>
      </w:r>
      <w:r w:rsidR="00035E93">
        <w:rPr>
          <w:rtl/>
        </w:rPr>
        <w:t>/</w:t>
      </w:r>
      <w:r>
        <w:rPr>
          <w:rtl/>
        </w:rPr>
        <w:t xml:space="preserve"> 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المرتد</w:t>
      </w:r>
      <w:r w:rsidR="002948DC">
        <w:rPr>
          <w:rFonts w:hint="cs"/>
          <w:rtl/>
        </w:rPr>
        <w:t>ّ</w:t>
      </w:r>
      <w:r>
        <w:rPr>
          <w:rtl/>
        </w:rPr>
        <w:t>، فقال</w:t>
      </w:r>
      <w:r w:rsidR="00F01D33">
        <w:rPr>
          <w:rtl/>
        </w:rPr>
        <w:t>:</w:t>
      </w:r>
      <w:r>
        <w:rPr>
          <w:rtl/>
        </w:rPr>
        <w:t xml:space="preserve"> من رغب عن الإسلام وكفر بما ا</w:t>
      </w:r>
      <w:r w:rsidR="002948DC">
        <w:rPr>
          <w:rFonts w:hint="cs"/>
          <w:rtl/>
        </w:rPr>
        <w:t>ُ</w:t>
      </w:r>
      <w:r>
        <w:rPr>
          <w:rtl/>
        </w:rPr>
        <w:t xml:space="preserve">نزل </w:t>
      </w:r>
      <w:r w:rsidRPr="008A1A51">
        <w:rPr>
          <w:rStyle w:val="libFootnotenumChar"/>
          <w:rtl/>
        </w:rPr>
        <w:t>(1)</w:t>
      </w:r>
      <w:r>
        <w:rPr>
          <w:rtl/>
        </w:rPr>
        <w:t xml:space="preserve"> على </w:t>
      </w:r>
      <w:r w:rsidR="006079CC">
        <w:rPr>
          <w:rtl/>
        </w:rPr>
        <w:t xml:space="preserve">محمّد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بعد إسلامه فلا توبة له وقد وجب قتله، وبانت منه ا</w:t>
      </w:r>
      <w:r w:rsidR="002948DC">
        <w:rPr>
          <w:rtl/>
        </w:rPr>
        <w:t>مر</w:t>
      </w:r>
      <w:r w:rsidR="002948DC">
        <w:rPr>
          <w:rFonts w:hint="cs"/>
          <w:rtl/>
        </w:rPr>
        <w:t>أ</w:t>
      </w:r>
      <w:r w:rsidR="00192910">
        <w:rPr>
          <w:rtl/>
        </w:rPr>
        <w:t>ت</w:t>
      </w:r>
      <w:r>
        <w:rPr>
          <w:rtl/>
        </w:rPr>
        <w:t>ه، ويقس</w:t>
      </w:r>
      <w:r w:rsidR="002948DC">
        <w:rPr>
          <w:rFonts w:hint="cs"/>
          <w:rtl/>
        </w:rPr>
        <w:t>ّ</w:t>
      </w:r>
      <w:r>
        <w:rPr>
          <w:rtl/>
        </w:rPr>
        <w:t xml:space="preserve">م ما ترك على ولده. </w:t>
      </w:r>
    </w:p>
    <w:p w:rsidR="002B1751" w:rsidRDefault="002B1751" w:rsidP="008A1A51">
      <w:pPr>
        <w:pStyle w:val="libNormal"/>
        <w:rPr>
          <w:rtl/>
        </w:rPr>
      </w:pPr>
      <w:r>
        <w:rPr>
          <w:rtl/>
        </w:rPr>
        <w:t xml:space="preserve">ورواه الشيخ بإسناده عن سهل بن زياد مثله </w:t>
      </w:r>
      <w:r w:rsidRPr="008A1A51">
        <w:rPr>
          <w:rStyle w:val="libFootnotenumChar"/>
          <w:rtl/>
        </w:rPr>
        <w:t>(2)</w:t>
      </w:r>
      <w:r>
        <w:rPr>
          <w:rtl/>
        </w:rPr>
        <w:t xml:space="preserve">. </w:t>
      </w:r>
    </w:p>
    <w:p w:rsidR="002B1751" w:rsidRDefault="002B1751" w:rsidP="008A1A51">
      <w:pPr>
        <w:pStyle w:val="libNormal"/>
        <w:rPr>
          <w:rtl/>
        </w:rPr>
      </w:pPr>
      <w:r>
        <w:rPr>
          <w:rtl/>
        </w:rPr>
        <w:t xml:space="preserve">وعنه، عن أبيه وعنهم، عن سهل، وعن </w:t>
      </w:r>
      <w:r w:rsidR="006079CC">
        <w:rPr>
          <w:rtl/>
        </w:rPr>
        <w:t xml:space="preserve">محمّد </w:t>
      </w:r>
      <w:r>
        <w:rPr>
          <w:rtl/>
        </w:rPr>
        <w:t xml:space="preserve">بن يحيى، عن أحمد ابن </w:t>
      </w:r>
      <w:r w:rsidR="006079CC">
        <w:rPr>
          <w:rtl/>
        </w:rPr>
        <w:t xml:space="preserve">محمّد </w:t>
      </w:r>
      <w:r w:rsidR="000014EE">
        <w:rPr>
          <w:rtl/>
        </w:rPr>
        <w:t>جميعاً</w:t>
      </w:r>
      <w:r>
        <w:rPr>
          <w:rtl/>
        </w:rPr>
        <w:t xml:space="preserve">، عن ابن محبوب، عن العلاء مثله </w:t>
      </w:r>
      <w:r w:rsidRPr="008A1A51">
        <w:rPr>
          <w:rStyle w:val="libFootnotenumChar"/>
          <w:rtl/>
        </w:rPr>
        <w:t>(3)</w:t>
      </w:r>
      <w:r>
        <w:rPr>
          <w:rtl/>
        </w:rPr>
        <w:t xml:space="preserve">. </w:t>
      </w:r>
    </w:p>
    <w:p w:rsidR="002B1751" w:rsidRDefault="002B1751" w:rsidP="002948DC">
      <w:pPr>
        <w:pStyle w:val="libNormal"/>
        <w:rPr>
          <w:rtl/>
        </w:rPr>
      </w:pPr>
      <w:r w:rsidRPr="00035E93">
        <w:rPr>
          <w:rStyle w:val="libNormalChar"/>
          <w:rtl/>
        </w:rPr>
        <w:t>[ 34865 ]</w:t>
      </w:r>
      <w:r>
        <w:rPr>
          <w:rtl/>
        </w:rPr>
        <w:t xml:space="preserve"> 3 - وبالإ</w:t>
      </w:r>
      <w:r w:rsidR="002948DC">
        <w:rPr>
          <w:rFonts w:hint="cs"/>
          <w:rtl/>
        </w:rPr>
        <w:t>ِ</w:t>
      </w:r>
      <w:r>
        <w:rPr>
          <w:rtl/>
        </w:rPr>
        <w:t>سناد عن ابن محبوب، عن هشام بن سالم، عن عم</w:t>
      </w:r>
      <w:r w:rsidR="002948DC">
        <w:rPr>
          <w:rFonts w:hint="cs"/>
          <w:rtl/>
        </w:rPr>
        <w:t>ّ</w:t>
      </w:r>
      <w:r>
        <w:rPr>
          <w:rtl/>
        </w:rPr>
        <w:t>ار الساباطي،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كل</w:t>
      </w:r>
      <w:r w:rsidR="002948DC">
        <w:rPr>
          <w:rFonts w:hint="cs"/>
          <w:rtl/>
        </w:rPr>
        <w:t>ُّ</w:t>
      </w:r>
      <w:r>
        <w:rPr>
          <w:rtl/>
        </w:rPr>
        <w:t xml:space="preserve"> مسلم بين مسلمين ارتد</w:t>
      </w:r>
      <w:r w:rsidR="002948DC">
        <w:rPr>
          <w:rFonts w:hint="cs"/>
          <w:rtl/>
        </w:rPr>
        <w:t>َّ</w:t>
      </w:r>
      <w:r>
        <w:rPr>
          <w:rtl/>
        </w:rPr>
        <w:t xml:space="preserve"> عن الإ</w:t>
      </w:r>
      <w:r w:rsidR="002948DC">
        <w:rPr>
          <w:rFonts w:hint="cs"/>
          <w:rtl/>
        </w:rPr>
        <w:t>ِ</w:t>
      </w:r>
      <w:r>
        <w:rPr>
          <w:rtl/>
        </w:rPr>
        <w:t>سلام وج</w:t>
      </w:r>
      <w:r w:rsidR="002948DC">
        <w:rPr>
          <w:rtl/>
        </w:rPr>
        <w:t>حد</w:t>
      </w:r>
      <w:r w:rsidR="001F501A">
        <w:rPr>
          <w:rtl/>
        </w:rPr>
        <w:t xml:space="preserve"> </w:t>
      </w:r>
      <w:r w:rsidR="006079CC">
        <w:rPr>
          <w:rtl/>
        </w:rPr>
        <w:t>محمّد</w:t>
      </w:r>
      <w:r>
        <w:rPr>
          <w:rtl/>
        </w:rPr>
        <w:t>ا</w:t>
      </w:r>
      <w:r w:rsidR="002948DC">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نبو</w:t>
      </w:r>
      <w:r w:rsidR="002948DC">
        <w:rPr>
          <w:rFonts w:hint="cs"/>
          <w:rtl/>
        </w:rPr>
        <w:t>َّ</w:t>
      </w:r>
      <w:r>
        <w:rPr>
          <w:rtl/>
        </w:rPr>
        <w:t>ته وكذ</w:t>
      </w:r>
      <w:r w:rsidR="002948DC">
        <w:rPr>
          <w:rFonts w:hint="cs"/>
          <w:rtl/>
        </w:rPr>
        <w:t>َّ</w:t>
      </w:r>
      <w:r>
        <w:rPr>
          <w:rtl/>
        </w:rPr>
        <w:t>به فان</w:t>
      </w:r>
      <w:r w:rsidR="002948DC">
        <w:rPr>
          <w:rFonts w:hint="cs"/>
          <w:rtl/>
        </w:rPr>
        <w:t>َّ</w:t>
      </w:r>
      <w:r>
        <w:rPr>
          <w:rtl/>
        </w:rPr>
        <w:t xml:space="preserve"> دمه مباح لمن سمع ذلك منه، وا</w:t>
      </w:r>
      <w:r w:rsidR="002948DC">
        <w:rPr>
          <w:rtl/>
        </w:rPr>
        <w:t>مر</w:t>
      </w:r>
      <w:r w:rsidR="002948DC">
        <w:rPr>
          <w:rFonts w:hint="cs"/>
          <w:rtl/>
        </w:rPr>
        <w:t>أ</w:t>
      </w:r>
      <w:r w:rsidR="00192910">
        <w:rPr>
          <w:rtl/>
        </w:rPr>
        <w:t>ت</w:t>
      </w:r>
      <w:r>
        <w:rPr>
          <w:rtl/>
        </w:rPr>
        <w:t xml:space="preserve">ه بائنة منه </w:t>
      </w:r>
      <w:r w:rsidRPr="008A1A51">
        <w:rPr>
          <w:rStyle w:val="libFootnotenumChar"/>
          <w:rtl/>
        </w:rPr>
        <w:t>(</w:t>
      </w:r>
      <w:r w:rsidR="002948DC">
        <w:rPr>
          <w:rStyle w:val="libFootnotenumChar"/>
          <w:rFonts w:hint="cs"/>
          <w:rtl/>
        </w:rPr>
        <w:t>4</w:t>
      </w:r>
      <w:r w:rsidRPr="008A1A51">
        <w:rPr>
          <w:rStyle w:val="libFootnotenumChar"/>
          <w:rtl/>
        </w:rPr>
        <w:t>)</w:t>
      </w:r>
      <w:r>
        <w:rPr>
          <w:rtl/>
        </w:rPr>
        <w:t xml:space="preserve"> </w:t>
      </w:r>
      <w:r w:rsidRPr="00035E93">
        <w:rPr>
          <w:rStyle w:val="libNormalChar"/>
          <w:rtl/>
        </w:rPr>
        <w:t xml:space="preserve">( </w:t>
      </w:r>
      <w:r>
        <w:rPr>
          <w:rtl/>
        </w:rPr>
        <w:t>يوم ارتد</w:t>
      </w:r>
      <w:r w:rsidR="002948DC">
        <w:rPr>
          <w:rFonts w:hint="cs"/>
          <w:rtl/>
        </w:rPr>
        <w:t>ّ</w:t>
      </w:r>
      <w:r w:rsidRPr="00035E93">
        <w:rPr>
          <w:rStyle w:val="libNormalChar"/>
          <w:rtl/>
        </w:rPr>
        <w:t xml:space="preserve"> )</w:t>
      </w:r>
      <w:r>
        <w:rPr>
          <w:rtl/>
        </w:rPr>
        <w:t xml:space="preserve"> </w:t>
      </w:r>
      <w:r w:rsidRPr="008A1A51">
        <w:rPr>
          <w:rStyle w:val="libFootnotenumChar"/>
          <w:rtl/>
        </w:rPr>
        <w:t>(</w:t>
      </w:r>
      <w:r w:rsidR="002948DC">
        <w:rPr>
          <w:rStyle w:val="libFootnotenumChar"/>
          <w:rFonts w:hint="cs"/>
          <w:rtl/>
        </w:rPr>
        <w:t>5</w:t>
      </w:r>
      <w:r w:rsidRPr="008A1A51">
        <w:rPr>
          <w:rStyle w:val="libFootnotenumChar"/>
          <w:rtl/>
        </w:rPr>
        <w:t>)</w:t>
      </w:r>
      <w:r>
        <w:rPr>
          <w:rtl/>
        </w:rPr>
        <w:t>، ويقسم ماله على ورثته، وتعتد</w:t>
      </w:r>
      <w:r w:rsidR="002948DC">
        <w:rPr>
          <w:rFonts w:hint="cs"/>
          <w:rtl/>
        </w:rPr>
        <w:t>ّ</w:t>
      </w:r>
      <w:r>
        <w:rPr>
          <w:rtl/>
        </w:rPr>
        <w:t xml:space="preserve"> ا</w:t>
      </w:r>
      <w:r w:rsidR="002948DC">
        <w:rPr>
          <w:rtl/>
        </w:rPr>
        <w:t>مر</w:t>
      </w:r>
      <w:r w:rsidR="002948DC">
        <w:rPr>
          <w:rFonts w:hint="cs"/>
          <w:rtl/>
        </w:rPr>
        <w:t>أ</w:t>
      </w:r>
      <w:r w:rsidR="00192910">
        <w:rPr>
          <w:rtl/>
        </w:rPr>
        <w:t>ت</w:t>
      </w:r>
      <w:r>
        <w:rPr>
          <w:rtl/>
        </w:rPr>
        <w:t xml:space="preserve">ه </w:t>
      </w:r>
      <w:r w:rsidR="006079CC">
        <w:rPr>
          <w:rtl/>
        </w:rPr>
        <w:t xml:space="preserve">عدَّة </w:t>
      </w:r>
      <w:r>
        <w:rPr>
          <w:rtl/>
        </w:rPr>
        <w:t>المتوف</w:t>
      </w:r>
      <w:r w:rsidR="002948DC">
        <w:rPr>
          <w:rFonts w:hint="cs"/>
          <w:rtl/>
        </w:rPr>
        <w:t>ّ</w:t>
      </w:r>
      <w:r>
        <w:rPr>
          <w:rtl/>
        </w:rPr>
        <w:t xml:space="preserve">ى عنها زوجها، وعلى الإمام أن يقتله ولا يستتيبه. </w:t>
      </w:r>
    </w:p>
    <w:p w:rsidR="002B1751" w:rsidRDefault="002B1751" w:rsidP="002948DC">
      <w:pPr>
        <w:pStyle w:val="libNormal"/>
        <w:rPr>
          <w:rtl/>
        </w:rPr>
      </w:pPr>
      <w:r>
        <w:rPr>
          <w:rtl/>
        </w:rPr>
        <w:t xml:space="preserve">ورواه الصدوق بإسناده عن هشام بن سالم </w:t>
      </w:r>
      <w:r w:rsidRPr="008A1A51">
        <w:rPr>
          <w:rStyle w:val="libFootnotenumChar"/>
          <w:rtl/>
        </w:rPr>
        <w:t>(</w:t>
      </w:r>
      <w:r w:rsidR="002948DC">
        <w:rPr>
          <w:rStyle w:val="libFootnotenumChar"/>
          <w:rFonts w:hint="cs"/>
          <w:rtl/>
        </w:rPr>
        <w:t>6</w:t>
      </w:r>
      <w:r w:rsidRPr="008A1A51">
        <w:rPr>
          <w:rStyle w:val="libFootnotenumChar"/>
          <w:rtl/>
        </w:rPr>
        <w:t>)</w:t>
      </w:r>
      <w:r>
        <w:rPr>
          <w:rtl/>
        </w:rPr>
        <w:t xml:space="preserve">. </w:t>
      </w:r>
    </w:p>
    <w:p w:rsidR="002B1751" w:rsidRDefault="002B1751" w:rsidP="002948DC">
      <w:pPr>
        <w:pStyle w:val="libNormal"/>
        <w:rPr>
          <w:rtl/>
        </w:rPr>
      </w:pPr>
      <w:r>
        <w:rPr>
          <w:rtl/>
        </w:rPr>
        <w:t xml:space="preserve">ورواه الشيخ بإسناده عن سهل بن زياد، وأحمد بن </w:t>
      </w:r>
      <w:r w:rsidR="006079CC">
        <w:rPr>
          <w:rtl/>
        </w:rPr>
        <w:t xml:space="preserve">محمّد </w:t>
      </w:r>
      <w:r w:rsidR="000014EE">
        <w:rPr>
          <w:rtl/>
        </w:rPr>
        <w:t>جميعاً</w:t>
      </w:r>
      <w:r>
        <w:rPr>
          <w:rtl/>
        </w:rPr>
        <w:t xml:space="preserve">، عن ابن محبوب </w:t>
      </w:r>
      <w:r w:rsidRPr="008A1A51">
        <w:rPr>
          <w:rStyle w:val="libFootnotenumChar"/>
          <w:rtl/>
        </w:rPr>
        <w:t>(</w:t>
      </w:r>
      <w:r w:rsidR="002948DC">
        <w:rPr>
          <w:rStyle w:val="libFootnotenumChar"/>
          <w:rFonts w:hint="cs"/>
          <w:rtl/>
        </w:rPr>
        <w:t>7</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[ 34866 ]</w:t>
      </w:r>
      <w:r>
        <w:rPr>
          <w:rtl/>
        </w:rPr>
        <w:t xml:space="preserve"> 4 - وعن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في المصدر</w:t>
      </w:r>
      <w:r w:rsidR="00F01D33">
        <w:rPr>
          <w:rtl/>
        </w:rPr>
        <w:t>:</w:t>
      </w:r>
      <w:r w:rsidRPr="0007769F">
        <w:rPr>
          <w:rtl/>
        </w:rPr>
        <w:t xml:space="preserve"> أنزل الله</w:t>
      </w:r>
      <w:r>
        <w:rPr>
          <w:rtl/>
        </w:rPr>
        <w:t>.</w:t>
      </w:r>
      <w:r w:rsidRPr="0007769F">
        <w:rPr>
          <w:rtl/>
        </w:rPr>
        <w:t xml:space="preserve"> </w:t>
      </w:r>
    </w:p>
    <w:p w:rsidR="002B1751" w:rsidRPr="0007769F" w:rsidRDefault="002B1751" w:rsidP="00577EAF">
      <w:pPr>
        <w:pStyle w:val="libFootnote0"/>
        <w:rPr>
          <w:rtl/>
        </w:rPr>
      </w:pPr>
      <w:r w:rsidRPr="0007769F">
        <w:rPr>
          <w:rtl/>
        </w:rPr>
        <w:t>(2) التهذيب 10</w:t>
      </w:r>
      <w:r w:rsidR="00F01D33">
        <w:rPr>
          <w:rtl/>
        </w:rPr>
        <w:t>:</w:t>
      </w:r>
      <w:r w:rsidRPr="0007769F">
        <w:rPr>
          <w:rtl/>
        </w:rPr>
        <w:t xml:space="preserve"> 136 </w:t>
      </w:r>
      <w:r w:rsidR="00035E93">
        <w:rPr>
          <w:rtl/>
        </w:rPr>
        <w:t>/</w:t>
      </w:r>
      <w:r w:rsidRPr="0007769F">
        <w:rPr>
          <w:rtl/>
        </w:rPr>
        <w:t xml:space="preserve"> 540</w:t>
      </w:r>
      <w:r>
        <w:rPr>
          <w:rtl/>
        </w:rPr>
        <w:t>،</w:t>
      </w:r>
      <w:r w:rsidRPr="0007769F">
        <w:rPr>
          <w:rtl/>
        </w:rPr>
        <w:t xml:space="preserve"> والاستبصار 4</w:t>
      </w:r>
      <w:r w:rsidR="00F01D33">
        <w:rPr>
          <w:rtl/>
        </w:rPr>
        <w:t>:</w:t>
      </w:r>
      <w:r w:rsidRPr="0007769F">
        <w:rPr>
          <w:rtl/>
        </w:rPr>
        <w:t xml:space="preserve"> 252 </w:t>
      </w:r>
      <w:r w:rsidR="00035E93">
        <w:rPr>
          <w:rtl/>
        </w:rPr>
        <w:t>/</w:t>
      </w:r>
      <w:r w:rsidRPr="0007769F">
        <w:rPr>
          <w:rtl/>
        </w:rPr>
        <w:t xml:space="preserve"> 956</w:t>
      </w:r>
      <w:r>
        <w:rPr>
          <w:rtl/>
        </w:rPr>
        <w:t>.</w:t>
      </w:r>
      <w:r w:rsidRPr="0007769F">
        <w:rPr>
          <w:rtl/>
        </w:rPr>
        <w:t xml:space="preserve"> </w:t>
      </w:r>
    </w:p>
    <w:p w:rsidR="002B1751" w:rsidRPr="0007769F" w:rsidRDefault="002B1751" w:rsidP="00577EAF">
      <w:pPr>
        <w:pStyle w:val="libFootnote0"/>
        <w:rPr>
          <w:rtl/>
        </w:rPr>
      </w:pPr>
      <w:r w:rsidRPr="0007769F">
        <w:rPr>
          <w:rtl/>
        </w:rPr>
        <w:t>(3) الكافي 6</w:t>
      </w:r>
      <w:r w:rsidR="00F01D33">
        <w:rPr>
          <w:rtl/>
        </w:rPr>
        <w:t>:</w:t>
      </w:r>
      <w:r w:rsidRPr="0007769F">
        <w:rPr>
          <w:rtl/>
        </w:rPr>
        <w:t xml:space="preserve"> 174 </w:t>
      </w:r>
      <w:r w:rsidR="00035E93">
        <w:rPr>
          <w:rtl/>
        </w:rPr>
        <w:t>/</w:t>
      </w:r>
      <w:r w:rsidRPr="0007769F">
        <w:rPr>
          <w:rtl/>
        </w:rPr>
        <w:t xml:space="preserve"> 2</w:t>
      </w:r>
      <w:r>
        <w:rPr>
          <w:rtl/>
        </w:rPr>
        <w:t>.</w:t>
      </w:r>
      <w:r w:rsidRPr="0007769F">
        <w:rPr>
          <w:rtl/>
        </w:rPr>
        <w:t xml:space="preserve"> </w:t>
      </w:r>
    </w:p>
    <w:p w:rsidR="002B1751" w:rsidRDefault="002B1751" w:rsidP="00577EAF">
      <w:pPr>
        <w:pStyle w:val="libFootnote0"/>
        <w:rPr>
          <w:rtl/>
        </w:rPr>
      </w:pPr>
      <w:r>
        <w:rPr>
          <w:rtl/>
        </w:rPr>
        <w:t>3 - الكافي 7</w:t>
      </w:r>
      <w:r w:rsidR="00F01D33">
        <w:rPr>
          <w:rtl/>
        </w:rPr>
        <w:t>:</w:t>
      </w:r>
      <w:r>
        <w:rPr>
          <w:rtl/>
        </w:rPr>
        <w:t xml:space="preserve"> 257 </w:t>
      </w:r>
      <w:r w:rsidR="00035E93">
        <w:rPr>
          <w:rtl/>
        </w:rPr>
        <w:t>/</w:t>
      </w:r>
      <w:r>
        <w:rPr>
          <w:rtl/>
        </w:rPr>
        <w:t xml:space="preserve"> 11. </w:t>
      </w:r>
    </w:p>
    <w:p w:rsidR="002B1751" w:rsidRPr="0007769F" w:rsidRDefault="002B1751" w:rsidP="002948DC">
      <w:pPr>
        <w:pStyle w:val="libFootnote0"/>
        <w:rPr>
          <w:rtl/>
        </w:rPr>
      </w:pPr>
      <w:r w:rsidRPr="0007769F">
        <w:rPr>
          <w:rtl/>
        </w:rPr>
        <w:t>(</w:t>
      </w:r>
      <w:r w:rsidR="002948DC">
        <w:rPr>
          <w:rFonts w:hint="cs"/>
          <w:rtl/>
        </w:rPr>
        <w:t>4</w:t>
      </w:r>
      <w:r w:rsidRPr="0007769F">
        <w:rPr>
          <w:rtl/>
        </w:rPr>
        <w:t>) في الفقيه زيادة</w:t>
      </w:r>
      <w:r w:rsidR="00F01D33">
        <w:rPr>
          <w:rtl/>
        </w:rPr>
        <w:t>:</w:t>
      </w:r>
      <w:r w:rsidRPr="0007769F">
        <w:rPr>
          <w:rtl/>
        </w:rPr>
        <w:t xml:space="preserve"> فلا تقربه</w:t>
      </w:r>
      <w:r>
        <w:rPr>
          <w:rtl/>
        </w:rPr>
        <w:t>.</w:t>
      </w:r>
      <w:r w:rsidRPr="0007769F">
        <w:rPr>
          <w:rtl/>
        </w:rPr>
        <w:t xml:space="preserve"> </w:t>
      </w:r>
      <w:r w:rsidRPr="002948DC">
        <w:rPr>
          <w:rtl/>
        </w:rPr>
        <w:t>( هامش المخطوط ) وكذلك</w:t>
      </w:r>
      <w:r w:rsidRPr="0007769F">
        <w:rPr>
          <w:rtl/>
        </w:rPr>
        <w:t xml:space="preserve"> المصدر</w:t>
      </w:r>
      <w:r>
        <w:rPr>
          <w:rtl/>
        </w:rPr>
        <w:t>.</w:t>
      </w:r>
      <w:r w:rsidRPr="0007769F">
        <w:rPr>
          <w:rtl/>
        </w:rPr>
        <w:t xml:space="preserve"> </w:t>
      </w:r>
    </w:p>
    <w:p w:rsidR="002B1751" w:rsidRPr="0007769F" w:rsidRDefault="002B1751" w:rsidP="002948DC">
      <w:pPr>
        <w:pStyle w:val="libFootnote0"/>
        <w:rPr>
          <w:rtl/>
        </w:rPr>
      </w:pPr>
      <w:r w:rsidRPr="0007769F">
        <w:rPr>
          <w:rtl/>
        </w:rPr>
        <w:t>(</w:t>
      </w:r>
      <w:r w:rsidR="002948DC">
        <w:rPr>
          <w:rFonts w:hint="cs"/>
          <w:rtl/>
        </w:rPr>
        <w:t>5</w:t>
      </w:r>
      <w:r w:rsidRPr="0007769F">
        <w:rPr>
          <w:rtl/>
        </w:rPr>
        <w:t xml:space="preserve">) ليس في الفقيه </w:t>
      </w:r>
      <w:r w:rsidRPr="002948DC">
        <w:rPr>
          <w:rtl/>
        </w:rPr>
        <w:t>( هامش المخطوط ).</w:t>
      </w:r>
      <w:r w:rsidRPr="0007769F">
        <w:rPr>
          <w:rtl/>
        </w:rPr>
        <w:t xml:space="preserve"> </w:t>
      </w:r>
    </w:p>
    <w:p w:rsidR="002B1751" w:rsidRPr="0007769F" w:rsidRDefault="002B1751" w:rsidP="002948DC">
      <w:pPr>
        <w:pStyle w:val="libFootnote0"/>
        <w:rPr>
          <w:rtl/>
        </w:rPr>
      </w:pPr>
      <w:r w:rsidRPr="0007769F">
        <w:rPr>
          <w:rtl/>
        </w:rPr>
        <w:t>(</w:t>
      </w:r>
      <w:r w:rsidR="002948DC">
        <w:rPr>
          <w:rFonts w:hint="cs"/>
          <w:rtl/>
        </w:rPr>
        <w:t>6</w:t>
      </w:r>
      <w:r w:rsidRPr="0007769F">
        <w:rPr>
          <w:rtl/>
        </w:rPr>
        <w:t>) الفقيه 3</w:t>
      </w:r>
      <w:r w:rsidR="00F01D33">
        <w:rPr>
          <w:rtl/>
        </w:rPr>
        <w:t>:</w:t>
      </w:r>
      <w:r w:rsidRPr="0007769F">
        <w:rPr>
          <w:rtl/>
        </w:rPr>
        <w:t xml:space="preserve"> 89 </w:t>
      </w:r>
      <w:r w:rsidR="00035E93">
        <w:rPr>
          <w:rtl/>
        </w:rPr>
        <w:t>/</w:t>
      </w:r>
      <w:r w:rsidRPr="0007769F">
        <w:rPr>
          <w:rtl/>
        </w:rPr>
        <w:t xml:space="preserve"> 333</w:t>
      </w:r>
      <w:r>
        <w:rPr>
          <w:rtl/>
        </w:rPr>
        <w:t>.</w:t>
      </w:r>
      <w:r w:rsidRPr="0007769F">
        <w:rPr>
          <w:rtl/>
        </w:rPr>
        <w:t xml:space="preserve"> </w:t>
      </w:r>
    </w:p>
    <w:p w:rsidR="002B1751" w:rsidRPr="0007769F" w:rsidRDefault="002B1751" w:rsidP="002948DC">
      <w:pPr>
        <w:pStyle w:val="libFootnote0"/>
        <w:rPr>
          <w:rtl/>
        </w:rPr>
      </w:pPr>
      <w:r w:rsidRPr="0007769F">
        <w:rPr>
          <w:rtl/>
        </w:rPr>
        <w:t>(</w:t>
      </w:r>
      <w:r w:rsidR="002948DC">
        <w:rPr>
          <w:rFonts w:hint="cs"/>
          <w:rtl/>
        </w:rPr>
        <w:t>7</w:t>
      </w:r>
      <w:r w:rsidRPr="0007769F">
        <w:rPr>
          <w:rtl/>
        </w:rPr>
        <w:t>) التهذيب 10</w:t>
      </w:r>
      <w:r w:rsidR="00F01D33">
        <w:rPr>
          <w:rtl/>
        </w:rPr>
        <w:t>:</w:t>
      </w:r>
      <w:r w:rsidRPr="0007769F">
        <w:rPr>
          <w:rtl/>
        </w:rPr>
        <w:t xml:space="preserve"> 136 </w:t>
      </w:r>
      <w:r w:rsidR="00035E93">
        <w:rPr>
          <w:rtl/>
        </w:rPr>
        <w:t>/</w:t>
      </w:r>
      <w:r w:rsidRPr="0007769F">
        <w:rPr>
          <w:rtl/>
        </w:rPr>
        <w:t xml:space="preserve"> 541</w:t>
      </w:r>
      <w:r>
        <w:rPr>
          <w:rtl/>
        </w:rPr>
        <w:t>،</w:t>
      </w:r>
      <w:r w:rsidRPr="0007769F">
        <w:rPr>
          <w:rtl/>
        </w:rPr>
        <w:t xml:space="preserve"> والاستبصار 4</w:t>
      </w:r>
      <w:r w:rsidR="00F01D33">
        <w:rPr>
          <w:rtl/>
        </w:rPr>
        <w:t>:</w:t>
      </w:r>
      <w:r w:rsidRPr="0007769F">
        <w:rPr>
          <w:rtl/>
        </w:rPr>
        <w:t xml:space="preserve"> 253 </w:t>
      </w:r>
      <w:r w:rsidR="00035E93">
        <w:rPr>
          <w:rtl/>
        </w:rPr>
        <w:t>/</w:t>
      </w:r>
      <w:r w:rsidRPr="0007769F">
        <w:rPr>
          <w:rtl/>
        </w:rPr>
        <w:t xml:space="preserve"> 957</w:t>
      </w:r>
      <w:r>
        <w:rPr>
          <w:rtl/>
        </w:rPr>
        <w:t>.</w:t>
      </w:r>
      <w:r w:rsidRPr="0007769F">
        <w:rPr>
          <w:rtl/>
        </w:rPr>
        <w:t xml:space="preserve"> </w:t>
      </w:r>
    </w:p>
    <w:p w:rsidR="002B1751" w:rsidRDefault="002B1751" w:rsidP="00577EAF">
      <w:pPr>
        <w:pStyle w:val="libFootnote0"/>
        <w:rPr>
          <w:rtl/>
        </w:rPr>
      </w:pPr>
      <w:r>
        <w:rPr>
          <w:rtl/>
        </w:rPr>
        <w:t>4 - الكافي 7</w:t>
      </w:r>
      <w:r w:rsidR="00F01D33">
        <w:rPr>
          <w:rtl/>
        </w:rPr>
        <w:t>:</w:t>
      </w:r>
      <w:r>
        <w:rPr>
          <w:rtl/>
        </w:rPr>
        <w:t xml:space="preserve"> 256 </w:t>
      </w:r>
      <w:r w:rsidR="00035E93">
        <w:rPr>
          <w:rtl/>
        </w:rPr>
        <w:t>/</w:t>
      </w:r>
      <w:r>
        <w:rPr>
          <w:rtl/>
        </w:rPr>
        <w:t xml:space="preserve"> 2، والتهذيب 10</w:t>
      </w:r>
      <w:r w:rsidR="00F01D33">
        <w:rPr>
          <w:rtl/>
        </w:rPr>
        <w:t>:</w:t>
      </w:r>
      <w:r>
        <w:rPr>
          <w:rtl/>
        </w:rPr>
        <w:t xml:space="preserve"> 137 </w:t>
      </w:r>
      <w:r w:rsidR="00035E93">
        <w:rPr>
          <w:rtl/>
        </w:rPr>
        <w:t>/</w:t>
      </w:r>
      <w:r>
        <w:rPr>
          <w:rtl/>
        </w:rPr>
        <w:t xml:space="preserve"> 542، والاستبصار 4</w:t>
      </w:r>
      <w:r w:rsidR="00F01D33">
        <w:rPr>
          <w:rtl/>
        </w:rPr>
        <w:t>:</w:t>
      </w:r>
      <w:r>
        <w:rPr>
          <w:rtl/>
        </w:rPr>
        <w:t xml:space="preserve"> 253 </w:t>
      </w:r>
      <w:r w:rsidR="00035E93">
        <w:rPr>
          <w:rtl/>
        </w:rPr>
        <w:t>/</w:t>
      </w:r>
      <w:r>
        <w:rPr>
          <w:rtl/>
        </w:rPr>
        <w:t xml:space="preserve"> 958.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الحكم، عن موسى بن بكر، عن الفضيل بن يسار،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2948DC">
        <w:rPr>
          <w:rFonts w:hint="cs"/>
          <w:rtl/>
        </w:rPr>
        <w:t>َ</w:t>
      </w:r>
      <w:r>
        <w:rPr>
          <w:rtl/>
        </w:rPr>
        <w:t xml:space="preserve"> رجلا</w:t>
      </w:r>
      <w:r w:rsidR="002948DC">
        <w:rPr>
          <w:rFonts w:hint="cs"/>
          <w:rtl/>
        </w:rPr>
        <w:t>ً</w:t>
      </w:r>
      <w:r>
        <w:rPr>
          <w:rtl/>
        </w:rPr>
        <w:t xml:space="preserve"> من المسلمين تنص</w:t>
      </w:r>
      <w:r w:rsidR="003A64CE">
        <w:rPr>
          <w:rFonts w:hint="cs"/>
          <w:rtl/>
        </w:rPr>
        <w:t>ّ</w:t>
      </w:r>
      <w:r>
        <w:rPr>
          <w:rtl/>
        </w:rPr>
        <w:t>ر، فا</w:t>
      </w:r>
      <w:r w:rsidR="003A64CE">
        <w:rPr>
          <w:rFonts w:hint="cs"/>
          <w:rtl/>
        </w:rPr>
        <w:t>ُ</w:t>
      </w:r>
      <w:r>
        <w:rPr>
          <w:rtl/>
        </w:rPr>
        <w:t xml:space="preserve">تي به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فاستتابه فأبى عليه، فقبض على شعره، ثم</w:t>
      </w:r>
      <w:r w:rsidR="003A64CE">
        <w:rPr>
          <w:rFonts w:hint="cs"/>
          <w:rtl/>
        </w:rPr>
        <w:t>َّ</w:t>
      </w:r>
      <w:r>
        <w:rPr>
          <w:rtl/>
        </w:rPr>
        <w:t xml:space="preserve"> قال</w:t>
      </w:r>
      <w:r w:rsidR="00F01D33">
        <w:rPr>
          <w:rtl/>
        </w:rPr>
        <w:t>:</w:t>
      </w:r>
      <w:r>
        <w:rPr>
          <w:rtl/>
        </w:rPr>
        <w:t xml:space="preserve"> طؤوا يا عباد الله، فوطؤوه </w:t>
      </w:r>
      <w:r w:rsidR="000014EE">
        <w:rPr>
          <w:rtl/>
        </w:rPr>
        <w:t xml:space="preserve">حتّى </w:t>
      </w:r>
      <w:r>
        <w:rPr>
          <w:rtl/>
        </w:rPr>
        <w:t xml:space="preserve">مات. </w:t>
      </w:r>
    </w:p>
    <w:p w:rsidR="002B1751" w:rsidRDefault="002B1751" w:rsidP="008A1A51">
      <w:pPr>
        <w:pStyle w:val="libNormal"/>
        <w:rPr>
          <w:rtl/>
        </w:rPr>
      </w:pPr>
      <w:r>
        <w:rPr>
          <w:rtl/>
        </w:rPr>
        <w:t xml:space="preserve">ورواه الصدوق بإسناده عن موسى بن بكر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[ 34867 ]</w:t>
      </w:r>
      <w:r>
        <w:rPr>
          <w:rtl/>
        </w:rPr>
        <w:t xml:space="preserve"> 5 - وعنه، عن العمركي بن علي</w:t>
      </w:r>
      <w:r w:rsidR="003A64CE">
        <w:rPr>
          <w:rFonts w:hint="cs"/>
          <w:rtl/>
        </w:rPr>
        <w:t>ّ</w:t>
      </w:r>
      <w:r>
        <w:rPr>
          <w:rtl/>
        </w:rPr>
        <w:t xml:space="preserve">، عن </w:t>
      </w:r>
      <w:r w:rsidR="006079CC">
        <w:rPr>
          <w:rtl/>
        </w:rPr>
        <w:t xml:space="preserve">عليِّ </w:t>
      </w:r>
      <w:r>
        <w:rPr>
          <w:rtl/>
        </w:rPr>
        <w:t xml:space="preserve">بن جعفر، عن أخيه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مسلم تنص</w:t>
      </w:r>
      <w:r w:rsidR="003A64CE">
        <w:rPr>
          <w:rFonts w:hint="cs"/>
          <w:rtl/>
        </w:rPr>
        <w:t>ّ</w:t>
      </w:r>
      <w:r>
        <w:rPr>
          <w:rtl/>
        </w:rPr>
        <w:t>ر، قال</w:t>
      </w:r>
      <w:r w:rsidR="00F01D33">
        <w:rPr>
          <w:rtl/>
        </w:rPr>
        <w:t>:</w:t>
      </w:r>
      <w:r>
        <w:rPr>
          <w:rtl/>
        </w:rPr>
        <w:t xml:space="preserve"> يقتل ولا يستتاب. </w:t>
      </w:r>
    </w:p>
    <w:p w:rsidR="002B1751" w:rsidRDefault="002B1751" w:rsidP="008A1A51">
      <w:pPr>
        <w:pStyle w:val="libNormal"/>
        <w:rPr>
          <w:rtl/>
        </w:rPr>
      </w:pPr>
      <w:r>
        <w:rPr>
          <w:rtl/>
        </w:rPr>
        <w:t>قلت</w:t>
      </w:r>
      <w:r w:rsidR="00F01D33">
        <w:rPr>
          <w:rtl/>
        </w:rPr>
        <w:t>:</w:t>
      </w:r>
      <w:r>
        <w:rPr>
          <w:rtl/>
        </w:rPr>
        <w:t xml:space="preserve"> فنصراني</w:t>
      </w:r>
      <w:r w:rsidR="003A64CE">
        <w:rPr>
          <w:rFonts w:hint="cs"/>
          <w:rtl/>
        </w:rPr>
        <w:t>ٌّ</w:t>
      </w:r>
      <w:r>
        <w:rPr>
          <w:rtl/>
        </w:rPr>
        <w:t xml:space="preserve"> أسلم ثم</w:t>
      </w:r>
      <w:r w:rsidR="003A64CE">
        <w:rPr>
          <w:rFonts w:hint="cs"/>
          <w:rtl/>
        </w:rPr>
        <w:t>َّ</w:t>
      </w:r>
      <w:r>
        <w:rPr>
          <w:rtl/>
        </w:rPr>
        <w:t xml:space="preserve"> ارتد</w:t>
      </w:r>
      <w:r w:rsidR="003A64CE">
        <w:rPr>
          <w:rFonts w:hint="cs"/>
          <w:rtl/>
        </w:rPr>
        <w:t>َّ</w:t>
      </w:r>
      <w:r>
        <w:rPr>
          <w:rtl/>
        </w:rPr>
        <w:t>، قال</w:t>
      </w:r>
      <w:r w:rsidR="00F01D33">
        <w:rPr>
          <w:rtl/>
        </w:rPr>
        <w:t>:</w:t>
      </w:r>
      <w:r>
        <w:rPr>
          <w:rtl/>
        </w:rPr>
        <w:t xml:space="preserve"> يستتاب فان رجع، و</w:t>
      </w:r>
      <w:r w:rsidR="001F501A">
        <w:rPr>
          <w:rtl/>
        </w:rPr>
        <w:t xml:space="preserve">إلّا </w:t>
      </w:r>
      <w:r>
        <w:rPr>
          <w:rtl/>
        </w:rPr>
        <w:t xml:space="preserve">قتل. </w:t>
      </w:r>
    </w:p>
    <w:p w:rsidR="002B1751" w:rsidRDefault="002B1751" w:rsidP="003A64CE">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3A64CE">
        <w:rPr>
          <w:rStyle w:val="libFootnotenumChar"/>
          <w:rFonts w:hint="cs"/>
          <w:rtl/>
        </w:rPr>
        <w:t>2</w:t>
      </w:r>
      <w:r w:rsidRPr="008A1A51">
        <w:rPr>
          <w:rStyle w:val="libFootnotenumChar"/>
          <w:rtl/>
        </w:rPr>
        <w:t>)</w:t>
      </w:r>
      <w:r>
        <w:rPr>
          <w:rtl/>
        </w:rPr>
        <w:t>، وكذا ال</w:t>
      </w:r>
      <w:r w:rsidR="003A64CE">
        <w:rPr>
          <w:rFonts w:hint="cs"/>
          <w:rtl/>
        </w:rPr>
        <w:t>ّ</w:t>
      </w:r>
      <w:r>
        <w:rPr>
          <w:rtl/>
        </w:rPr>
        <w:t xml:space="preserve">ذي قبله. </w:t>
      </w:r>
    </w:p>
    <w:p w:rsidR="002B1751" w:rsidRDefault="002B1751" w:rsidP="00F01D33">
      <w:pPr>
        <w:pStyle w:val="libNormal"/>
        <w:rPr>
          <w:rtl/>
        </w:rPr>
      </w:pPr>
      <w:r w:rsidRPr="00035E93">
        <w:rPr>
          <w:rStyle w:val="libNormalChar"/>
          <w:rtl/>
        </w:rPr>
        <w:t>[ 34869 ]</w:t>
      </w:r>
      <w:r>
        <w:rPr>
          <w:rtl/>
        </w:rPr>
        <w:t xml:space="preserve"> 6 - </w:t>
      </w:r>
      <w:r w:rsidR="006079CC">
        <w:rPr>
          <w:rtl/>
        </w:rPr>
        <w:t xml:space="preserve">محمّد </w:t>
      </w:r>
      <w:r>
        <w:rPr>
          <w:rtl/>
        </w:rPr>
        <w:t>بن الحسن بأسناده عن الحسين بن سعيد، قال</w:t>
      </w:r>
      <w:r w:rsidR="00F01D33">
        <w:rPr>
          <w:rtl/>
        </w:rPr>
        <w:t>:</w:t>
      </w:r>
      <w:r>
        <w:rPr>
          <w:rtl/>
        </w:rPr>
        <w:t xml:space="preserve"> قرأت بخط</w:t>
      </w:r>
      <w:r w:rsidR="003A64CE">
        <w:rPr>
          <w:rFonts w:hint="cs"/>
          <w:rtl/>
        </w:rPr>
        <w:t>ِّ</w:t>
      </w:r>
      <w:r>
        <w:rPr>
          <w:rtl/>
        </w:rPr>
        <w:t xml:space="preserve"> رجل إلى 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رجل ولد على الإسلام ثم </w:t>
      </w:r>
      <w:r w:rsidR="003A64CE">
        <w:rPr>
          <w:rFonts w:hint="cs"/>
          <w:rtl/>
        </w:rPr>
        <w:t>َّ</w:t>
      </w:r>
      <w:r>
        <w:rPr>
          <w:rtl/>
        </w:rPr>
        <w:t xml:space="preserve">كفر وأشرك وخرج عن الاسلام، هل يستتاب؟ أو يقتل ولا يستتاب؟ فكتب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يقتل. </w:t>
      </w:r>
    </w:p>
    <w:p w:rsidR="002B1751" w:rsidRDefault="002B1751" w:rsidP="00F01D33">
      <w:pPr>
        <w:pStyle w:val="libNormal"/>
        <w:rPr>
          <w:rtl/>
        </w:rPr>
      </w:pPr>
      <w:r w:rsidRPr="00035E93">
        <w:rPr>
          <w:rStyle w:val="libNormalChar"/>
          <w:rtl/>
        </w:rPr>
        <w:t>[ 34869 ]</w:t>
      </w:r>
      <w:r>
        <w:rPr>
          <w:rtl/>
        </w:rPr>
        <w:t xml:space="preserve"> 7 - وبإسناده عن </w:t>
      </w:r>
      <w:r w:rsidR="006079CC">
        <w:rPr>
          <w:rtl/>
        </w:rPr>
        <w:t xml:space="preserve">محمّد </w:t>
      </w:r>
      <w:r>
        <w:rPr>
          <w:rtl/>
        </w:rPr>
        <w:t xml:space="preserve">بن </w:t>
      </w:r>
      <w:r w:rsidR="006079CC">
        <w:rPr>
          <w:rtl/>
        </w:rPr>
        <w:t xml:space="preserve">عليِّ </w:t>
      </w:r>
      <w:r>
        <w:rPr>
          <w:rtl/>
        </w:rPr>
        <w:t xml:space="preserve">بن محبوب، عن </w:t>
      </w:r>
      <w:r w:rsidR="001F501A">
        <w:rPr>
          <w:rtl/>
        </w:rPr>
        <w:t>أيّوب</w:t>
      </w:r>
      <w:r w:rsidR="006079CC">
        <w:rPr>
          <w:rtl/>
        </w:rPr>
        <w:t xml:space="preserve"> </w:t>
      </w:r>
      <w:r>
        <w:rPr>
          <w:rtl/>
        </w:rPr>
        <w:t xml:space="preserve">بن نوح، عن الحسن بن </w:t>
      </w:r>
      <w:r w:rsidR="006079CC">
        <w:rPr>
          <w:rtl/>
        </w:rPr>
        <w:t xml:space="preserve">عليِّ </w:t>
      </w:r>
      <w:r>
        <w:rPr>
          <w:rtl/>
        </w:rPr>
        <w:t>بن فضال، عن أبان، عم</w:t>
      </w:r>
      <w:r w:rsidR="003A64CE">
        <w:rPr>
          <w:rFonts w:hint="cs"/>
          <w:rtl/>
        </w:rPr>
        <w:t>ّ</w:t>
      </w:r>
      <w:r>
        <w:rPr>
          <w:rtl/>
        </w:rPr>
        <w:t xml:space="preserve">ن ذكره،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يموت مرتد</w:t>
      </w:r>
      <w:r w:rsidR="003A64CE">
        <w:rPr>
          <w:rFonts w:hint="cs"/>
          <w:rtl/>
        </w:rPr>
        <w:t>ّ</w:t>
      </w:r>
      <w:r>
        <w:rPr>
          <w:rtl/>
        </w:rPr>
        <w:t>ا</w:t>
      </w:r>
      <w:r w:rsidR="003A64CE">
        <w:rPr>
          <w:rFonts w:hint="cs"/>
          <w:rtl/>
        </w:rPr>
        <w:t>ً</w:t>
      </w:r>
      <w:r>
        <w:rPr>
          <w:rtl/>
        </w:rPr>
        <w:t xml:space="preserve"> عن الاسلام وله أولاد ومال، فقال</w:t>
      </w:r>
      <w:r w:rsidR="00F01D33">
        <w:rPr>
          <w:rtl/>
        </w:rPr>
        <w:t>:</w:t>
      </w:r>
      <w:r>
        <w:rPr>
          <w:rtl/>
        </w:rPr>
        <w:t xml:space="preserve"> ماله لولده المسلمين.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الفقيه 3</w:t>
      </w:r>
      <w:r w:rsidR="00F01D33">
        <w:rPr>
          <w:rtl/>
        </w:rPr>
        <w:t>:</w:t>
      </w:r>
      <w:r w:rsidRPr="0007769F">
        <w:rPr>
          <w:rtl/>
        </w:rPr>
        <w:t xml:space="preserve"> 91 </w:t>
      </w:r>
      <w:r w:rsidR="00035E93">
        <w:rPr>
          <w:rtl/>
        </w:rPr>
        <w:t>/</w:t>
      </w:r>
      <w:r w:rsidRPr="0007769F">
        <w:rPr>
          <w:rtl/>
        </w:rPr>
        <w:t xml:space="preserve"> 340</w:t>
      </w:r>
      <w:r>
        <w:rPr>
          <w:rtl/>
        </w:rPr>
        <w:t>.</w:t>
      </w:r>
      <w:r w:rsidRPr="0007769F">
        <w:rPr>
          <w:rtl/>
        </w:rPr>
        <w:t xml:space="preserve"> </w:t>
      </w:r>
    </w:p>
    <w:p w:rsidR="002B1751" w:rsidRDefault="002B1751" w:rsidP="00577EAF">
      <w:pPr>
        <w:pStyle w:val="libFootnote0"/>
        <w:rPr>
          <w:rtl/>
        </w:rPr>
      </w:pPr>
      <w:r>
        <w:rPr>
          <w:rtl/>
        </w:rPr>
        <w:t>5 - الكافي 7</w:t>
      </w:r>
      <w:r w:rsidR="00F01D33">
        <w:rPr>
          <w:rtl/>
        </w:rPr>
        <w:t>:</w:t>
      </w:r>
      <w:r>
        <w:rPr>
          <w:rtl/>
        </w:rPr>
        <w:t xml:space="preserve"> 257 </w:t>
      </w:r>
      <w:r w:rsidR="00035E93">
        <w:rPr>
          <w:rtl/>
        </w:rPr>
        <w:t>/</w:t>
      </w:r>
      <w:r>
        <w:rPr>
          <w:rtl/>
        </w:rPr>
        <w:t xml:space="preserve"> 10. </w:t>
      </w:r>
    </w:p>
    <w:p w:rsidR="002B1751" w:rsidRPr="0007769F" w:rsidRDefault="002B1751" w:rsidP="003A64CE">
      <w:pPr>
        <w:pStyle w:val="libFootnote0"/>
        <w:rPr>
          <w:rtl/>
        </w:rPr>
      </w:pPr>
      <w:r w:rsidRPr="0007769F">
        <w:rPr>
          <w:rtl/>
        </w:rPr>
        <w:t>(</w:t>
      </w:r>
      <w:r w:rsidR="003A64CE">
        <w:rPr>
          <w:rFonts w:hint="cs"/>
          <w:rtl/>
        </w:rPr>
        <w:t>2</w:t>
      </w:r>
      <w:r w:rsidRPr="0007769F">
        <w:rPr>
          <w:rtl/>
        </w:rPr>
        <w:t>) التهذيب 10</w:t>
      </w:r>
      <w:r w:rsidR="00F01D33">
        <w:rPr>
          <w:rtl/>
        </w:rPr>
        <w:t>:</w:t>
      </w:r>
      <w:r w:rsidRPr="0007769F">
        <w:rPr>
          <w:rtl/>
        </w:rPr>
        <w:t xml:space="preserve"> 138 </w:t>
      </w:r>
      <w:r w:rsidR="00035E93">
        <w:rPr>
          <w:rtl/>
        </w:rPr>
        <w:t>/</w:t>
      </w:r>
      <w:r w:rsidRPr="0007769F">
        <w:rPr>
          <w:rtl/>
        </w:rPr>
        <w:t xml:space="preserve"> 548 والاستبصار 4</w:t>
      </w:r>
      <w:r w:rsidR="00F01D33">
        <w:rPr>
          <w:rtl/>
        </w:rPr>
        <w:t>:</w:t>
      </w:r>
      <w:r w:rsidRPr="0007769F">
        <w:rPr>
          <w:rtl/>
        </w:rPr>
        <w:t xml:space="preserve"> 254 </w:t>
      </w:r>
      <w:r w:rsidR="00035E93">
        <w:rPr>
          <w:rtl/>
        </w:rPr>
        <w:t>/</w:t>
      </w:r>
      <w:r w:rsidRPr="0007769F">
        <w:rPr>
          <w:rtl/>
        </w:rPr>
        <w:t xml:space="preserve"> 963</w:t>
      </w:r>
      <w:r>
        <w:rPr>
          <w:rtl/>
        </w:rPr>
        <w:t>.</w:t>
      </w:r>
      <w:r w:rsidRPr="0007769F">
        <w:rPr>
          <w:rtl/>
        </w:rPr>
        <w:t xml:space="preserve"> وفيهما عن </w:t>
      </w:r>
      <w:r w:rsidR="006079CC">
        <w:rPr>
          <w:rtl/>
        </w:rPr>
        <w:t xml:space="preserve">محمّد </w:t>
      </w:r>
      <w:r w:rsidRPr="0007769F">
        <w:rPr>
          <w:rtl/>
        </w:rPr>
        <w:t>بن يحيى</w:t>
      </w:r>
      <w:r>
        <w:rPr>
          <w:rtl/>
        </w:rPr>
        <w:t>.</w:t>
      </w:r>
      <w:r w:rsidRPr="0007769F">
        <w:rPr>
          <w:rtl/>
        </w:rPr>
        <w:t xml:space="preserve"> </w:t>
      </w:r>
    </w:p>
    <w:p w:rsidR="002B1751" w:rsidRDefault="002B1751" w:rsidP="00577EAF">
      <w:pPr>
        <w:pStyle w:val="libFootnote0"/>
        <w:rPr>
          <w:rtl/>
        </w:rPr>
      </w:pPr>
      <w:r>
        <w:rPr>
          <w:rtl/>
        </w:rPr>
        <w:t>6 - التهذيب 10</w:t>
      </w:r>
      <w:r w:rsidR="00F01D33">
        <w:rPr>
          <w:rtl/>
        </w:rPr>
        <w:t>:</w:t>
      </w:r>
      <w:r>
        <w:rPr>
          <w:rtl/>
        </w:rPr>
        <w:t xml:space="preserve"> 139 </w:t>
      </w:r>
      <w:r w:rsidR="00035E93">
        <w:rPr>
          <w:rtl/>
        </w:rPr>
        <w:t>/</w:t>
      </w:r>
      <w:r>
        <w:rPr>
          <w:rtl/>
        </w:rPr>
        <w:t xml:space="preserve"> 549، والاستبصار 4</w:t>
      </w:r>
      <w:r w:rsidR="00F01D33">
        <w:rPr>
          <w:rtl/>
        </w:rPr>
        <w:t>:</w:t>
      </w:r>
      <w:r>
        <w:rPr>
          <w:rtl/>
        </w:rPr>
        <w:t xml:space="preserve"> 254 </w:t>
      </w:r>
      <w:r w:rsidR="00035E93">
        <w:rPr>
          <w:rtl/>
        </w:rPr>
        <w:t>/</w:t>
      </w:r>
      <w:r>
        <w:rPr>
          <w:rtl/>
        </w:rPr>
        <w:t xml:space="preserve"> 964. </w:t>
      </w:r>
    </w:p>
    <w:p w:rsidR="002B1751" w:rsidRDefault="002B1751" w:rsidP="00577EAF">
      <w:pPr>
        <w:pStyle w:val="libFootnote0"/>
        <w:rPr>
          <w:rtl/>
        </w:rPr>
      </w:pPr>
      <w:r>
        <w:rPr>
          <w:rtl/>
        </w:rPr>
        <w:t>7 - التهذيب 10</w:t>
      </w:r>
      <w:r w:rsidR="00F01D33">
        <w:rPr>
          <w:rtl/>
        </w:rPr>
        <w:t>:</w:t>
      </w:r>
      <w:r>
        <w:rPr>
          <w:rtl/>
        </w:rPr>
        <w:t xml:space="preserve"> 143 </w:t>
      </w:r>
      <w:r w:rsidR="00035E93">
        <w:rPr>
          <w:rtl/>
        </w:rPr>
        <w:t>/</w:t>
      </w:r>
      <w:r>
        <w:rPr>
          <w:rtl/>
        </w:rPr>
        <w:t xml:space="preserve"> 566.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ورواه الصدوق بإسناده عن ابن فض</w:t>
      </w:r>
      <w:r w:rsidR="0056094F">
        <w:rPr>
          <w:rFonts w:hint="cs"/>
          <w:rtl/>
        </w:rPr>
        <w:t>ّ</w:t>
      </w:r>
      <w:r>
        <w:rPr>
          <w:rtl/>
        </w:rPr>
        <w:t xml:space="preserve">ال، عن أبان،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56094F">
        <w:rPr>
          <w:rFonts w:hint="cs"/>
          <w:rtl/>
        </w:rPr>
        <w:t>َّ</w:t>
      </w:r>
      <w:r>
        <w:rPr>
          <w:rtl/>
        </w:rPr>
        <w:t xml:space="preserve">م ما </w:t>
      </w:r>
      <w:r w:rsidR="001F501A">
        <w:rPr>
          <w:rtl/>
        </w:rPr>
        <w:t xml:space="preserve">يدلُّ </w:t>
      </w:r>
      <w:r>
        <w:rPr>
          <w:rtl/>
        </w:rPr>
        <w:t xml:space="preserve">على ذلك في الطلاق </w:t>
      </w:r>
      <w:r w:rsidRPr="008A1A51">
        <w:rPr>
          <w:rStyle w:val="libFootnotenumChar"/>
          <w:rtl/>
        </w:rPr>
        <w:t>(2)</w:t>
      </w:r>
      <w:r>
        <w:rPr>
          <w:rtl/>
        </w:rPr>
        <w:t xml:space="preserve"> والميراث </w:t>
      </w:r>
      <w:r w:rsidRPr="008A1A51">
        <w:rPr>
          <w:rStyle w:val="libFootnotenumChar"/>
          <w:rtl/>
        </w:rPr>
        <w:t>(3)</w:t>
      </w:r>
      <w:r>
        <w:rPr>
          <w:rtl/>
        </w:rPr>
        <w:t xml:space="preserve">، ويأتي ما </w:t>
      </w:r>
      <w:r w:rsidR="001F501A">
        <w:rPr>
          <w:rtl/>
        </w:rPr>
        <w:t xml:space="preserve">يدلُّ </w:t>
      </w:r>
      <w:r>
        <w:rPr>
          <w:rtl/>
        </w:rPr>
        <w:t xml:space="preserve">عليه </w:t>
      </w:r>
      <w:r w:rsidRPr="008A1A51">
        <w:rPr>
          <w:rStyle w:val="libFootnotenumChar"/>
          <w:rtl/>
        </w:rPr>
        <w:t>(4)</w:t>
      </w:r>
      <w:r>
        <w:rPr>
          <w:rtl/>
        </w:rPr>
        <w:t xml:space="preserve">. </w:t>
      </w:r>
    </w:p>
    <w:p w:rsidR="002B1751" w:rsidRDefault="002B1751" w:rsidP="002B1751">
      <w:pPr>
        <w:pStyle w:val="Heading2Center"/>
        <w:rPr>
          <w:rtl/>
        </w:rPr>
      </w:pPr>
      <w:bookmarkStart w:id="693" w:name="_Toc309716597"/>
      <w:bookmarkStart w:id="694" w:name="_Toc380648314"/>
      <w:bookmarkStart w:id="695" w:name="_Toc189237805"/>
      <w:r>
        <w:rPr>
          <w:rtl/>
        </w:rPr>
        <w:t xml:space="preserve">2 - باب ان الطفل إذا كان </w:t>
      </w:r>
      <w:r w:rsidR="00841FD5">
        <w:rPr>
          <w:rtl/>
        </w:rPr>
        <w:t xml:space="preserve">أحد </w:t>
      </w:r>
      <w:r>
        <w:rPr>
          <w:rtl/>
        </w:rPr>
        <w:t>أبويه مسلما</w:t>
      </w:r>
      <w:r w:rsidR="0056094F">
        <w:rPr>
          <w:rFonts w:hint="cs"/>
          <w:rtl/>
        </w:rPr>
        <w:t>ً</w:t>
      </w:r>
      <w:r>
        <w:rPr>
          <w:rtl/>
        </w:rPr>
        <w:t xml:space="preserve"> فاختار الشرك</w:t>
      </w:r>
      <w:bookmarkEnd w:id="693"/>
      <w:r w:rsidR="00BF2157">
        <w:rPr>
          <w:rtl/>
        </w:rPr>
        <w:t xml:space="preserve"> </w:t>
      </w:r>
      <w:bookmarkStart w:id="696" w:name="_Toc309716598"/>
      <w:r w:rsidR="00BF2157">
        <w:rPr>
          <w:rtl/>
        </w:rPr>
        <w:t>ع</w:t>
      </w:r>
      <w:r>
        <w:rPr>
          <w:rtl/>
        </w:rPr>
        <w:t>ند البلوغ جبر على الإ</w:t>
      </w:r>
      <w:r w:rsidR="0056094F">
        <w:rPr>
          <w:rFonts w:hint="cs"/>
          <w:rtl/>
        </w:rPr>
        <w:t>ِ</w:t>
      </w:r>
      <w:r>
        <w:rPr>
          <w:rtl/>
        </w:rPr>
        <w:t>سلام فان قبل و</w:t>
      </w:r>
      <w:r w:rsidR="001F501A">
        <w:rPr>
          <w:rtl/>
        </w:rPr>
        <w:t xml:space="preserve">إلّا </w:t>
      </w:r>
      <w:r>
        <w:rPr>
          <w:rtl/>
        </w:rPr>
        <w:t>قتل بعد البلوغ</w:t>
      </w:r>
      <w:bookmarkEnd w:id="694"/>
      <w:bookmarkEnd w:id="695"/>
      <w:bookmarkEnd w:id="696"/>
      <w:r>
        <w:rPr>
          <w:rtl/>
        </w:rPr>
        <w:t xml:space="preserve"> </w:t>
      </w:r>
    </w:p>
    <w:p w:rsidR="002B1751" w:rsidRDefault="002B1751" w:rsidP="00F01D33">
      <w:pPr>
        <w:pStyle w:val="libNormal"/>
        <w:rPr>
          <w:rtl/>
        </w:rPr>
      </w:pPr>
      <w:r w:rsidRPr="00035E93">
        <w:rPr>
          <w:rStyle w:val="libNormalChar"/>
          <w:rtl/>
        </w:rPr>
        <w:t>[ 34870 ]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 xml:space="preserve">بن عيسى، عن الحسين بن سعيد، عن النضر بن سويد، عن القاسم بن سليمان، عن عبيد بن زرارة،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الصبي يختار الشرك وهو بين أبويه، قال</w:t>
      </w:r>
      <w:r w:rsidR="00F01D33">
        <w:rPr>
          <w:rtl/>
        </w:rPr>
        <w:t>:</w:t>
      </w:r>
      <w:r>
        <w:rPr>
          <w:rtl/>
        </w:rPr>
        <w:t xml:space="preserve"> لا يترك وذاك إذا كان </w:t>
      </w:r>
      <w:r w:rsidR="00841FD5">
        <w:rPr>
          <w:rtl/>
        </w:rPr>
        <w:t xml:space="preserve">أحد </w:t>
      </w:r>
      <w:r>
        <w:rPr>
          <w:rtl/>
        </w:rPr>
        <w:t>أبويه نصراني</w:t>
      </w:r>
      <w:r w:rsidR="0056094F">
        <w:rPr>
          <w:rFonts w:hint="cs"/>
          <w:rtl/>
        </w:rPr>
        <w:t>ّ</w:t>
      </w:r>
      <w:r>
        <w:rPr>
          <w:rtl/>
        </w:rPr>
        <w:t>ا</w:t>
      </w:r>
      <w:r w:rsidR="0056094F">
        <w:rPr>
          <w:rFonts w:hint="cs"/>
          <w:rtl/>
        </w:rPr>
        <w:t>ً</w:t>
      </w:r>
      <w:r>
        <w:rPr>
          <w:rtl/>
        </w:rPr>
        <w:t xml:space="preserve">. </w:t>
      </w:r>
    </w:p>
    <w:p w:rsidR="002B1751" w:rsidRDefault="002B1751" w:rsidP="0056094F">
      <w:pPr>
        <w:pStyle w:val="libNormal"/>
        <w:rPr>
          <w:rtl/>
        </w:rPr>
      </w:pPr>
      <w:r w:rsidRPr="00035E93">
        <w:rPr>
          <w:rStyle w:val="libNormalChar"/>
          <w:rtl/>
        </w:rPr>
        <w:t>[ 34871 ]</w:t>
      </w:r>
      <w:r>
        <w:rPr>
          <w:rtl/>
        </w:rPr>
        <w:t xml:space="preserve"> 2 - وعن حميد بن زياد، عن الحسن بن </w:t>
      </w:r>
      <w:r w:rsidRPr="008A1A51">
        <w:rPr>
          <w:rStyle w:val="libFootnotenumChar"/>
          <w:rtl/>
        </w:rPr>
        <w:t>(</w:t>
      </w:r>
      <w:r w:rsidR="0056094F">
        <w:rPr>
          <w:rStyle w:val="libFootnotenumChar"/>
          <w:rFonts w:hint="cs"/>
          <w:rtl/>
        </w:rPr>
        <w:t>5</w:t>
      </w:r>
      <w:r w:rsidRPr="008A1A51">
        <w:rPr>
          <w:rStyle w:val="libFootnotenumChar"/>
          <w:rtl/>
        </w:rPr>
        <w:t>)</w:t>
      </w:r>
      <w:r>
        <w:rPr>
          <w:rtl/>
        </w:rPr>
        <w:t xml:space="preserve"> </w:t>
      </w:r>
      <w:r w:rsidR="006079CC">
        <w:rPr>
          <w:rtl/>
        </w:rPr>
        <w:t xml:space="preserve">محمّد </w:t>
      </w:r>
      <w:r>
        <w:rPr>
          <w:rtl/>
        </w:rPr>
        <w:t xml:space="preserve">بن سماعة، عن غير </w:t>
      </w:r>
      <w:r w:rsidR="00396709">
        <w:rPr>
          <w:rtl/>
        </w:rPr>
        <w:t xml:space="preserve">واحد </w:t>
      </w:r>
      <w:r>
        <w:rPr>
          <w:rtl/>
        </w:rPr>
        <w:t xml:space="preserve">من أصحابه، عن أبان بن عثمان، عن بعض أصحابه،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الصبي إذا شب</w:t>
      </w:r>
      <w:r w:rsidR="0056094F">
        <w:rPr>
          <w:rFonts w:hint="cs"/>
          <w:rtl/>
        </w:rPr>
        <w:t>َّ</w:t>
      </w:r>
      <w:r>
        <w:rPr>
          <w:rtl/>
        </w:rPr>
        <w:t xml:space="preserve"> فاختار النصراني</w:t>
      </w:r>
      <w:r w:rsidR="0056094F">
        <w:rPr>
          <w:rFonts w:hint="cs"/>
          <w:rtl/>
        </w:rPr>
        <w:t>ّ</w:t>
      </w:r>
      <w:r>
        <w:rPr>
          <w:rtl/>
        </w:rPr>
        <w:t xml:space="preserve">ة </w:t>
      </w:r>
      <w:r w:rsidR="00396709">
        <w:rPr>
          <w:rtl/>
        </w:rPr>
        <w:t xml:space="preserve">واحد </w:t>
      </w:r>
      <w:r>
        <w:rPr>
          <w:rtl/>
        </w:rPr>
        <w:t>أبويه نصراني</w:t>
      </w:r>
      <w:r w:rsidR="0056094F">
        <w:rPr>
          <w:rFonts w:hint="cs"/>
          <w:rtl/>
        </w:rPr>
        <w:t>ٌّ</w:t>
      </w:r>
      <w:r>
        <w:rPr>
          <w:rtl/>
        </w:rPr>
        <w:t xml:space="preserve"> </w:t>
      </w:r>
      <w:r w:rsidRPr="00035E93">
        <w:rPr>
          <w:rStyle w:val="libNormalChar"/>
          <w:rtl/>
        </w:rPr>
        <w:t xml:space="preserve">( </w:t>
      </w:r>
      <w:r>
        <w:rPr>
          <w:rtl/>
        </w:rPr>
        <w:t>أو مسلمين</w:t>
      </w:r>
      <w:r w:rsidRPr="00035E93">
        <w:rPr>
          <w:rStyle w:val="libNormalChar"/>
          <w:rtl/>
        </w:rPr>
        <w:t xml:space="preserve"> )</w:t>
      </w:r>
      <w:r>
        <w:rPr>
          <w:rtl/>
        </w:rPr>
        <w:t xml:space="preserve"> </w:t>
      </w:r>
      <w:r w:rsidRPr="008A1A51">
        <w:rPr>
          <w:rStyle w:val="libFootnotenumChar"/>
          <w:rtl/>
        </w:rPr>
        <w:t>(</w:t>
      </w:r>
      <w:r w:rsidR="0056094F">
        <w:rPr>
          <w:rStyle w:val="libFootnotenumChar"/>
          <w:rFonts w:hint="cs"/>
          <w:rtl/>
        </w:rPr>
        <w:t>6</w:t>
      </w:r>
      <w:r w:rsidRPr="008A1A51">
        <w:rPr>
          <w:rStyle w:val="libFootnotenumChar"/>
          <w:rtl/>
        </w:rPr>
        <w:t>)</w:t>
      </w:r>
      <w:r>
        <w:rPr>
          <w:rtl/>
        </w:rPr>
        <w:t>، قال</w:t>
      </w:r>
      <w:r w:rsidR="00F01D33">
        <w:rPr>
          <w:rtl/>
        </w:rPr>
        <w:t>:</w:t>
      </w:r>
      <w:r>
        <w:rPr>
          <w:rtl/>
        </w:rPr>
        <w:t xml:space="preserve"> لا يترك، ولكن يضرب على الإ</w:t>
      </w:r>
      <w:r w:rsidR="0056094F">
        <w:rPr>
          <w:rFonts w:hint="cs"/>
          <w:rtl/>
        </w:rPr>
        <w:t>ِ</w:t>
      </w:r>
      <w:r>
        <w:rPr>
          <w:rtl/>
        </w:rPr>
        <w:t xml:space="preserve">سلام.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الفقيه 3</w:t>
      </w:r>
      <w:r w:rsidR="00F01D33">
        <w:rPr>
          <w:rtl/>
        </w:rPr>
        <w:t>:</w:t>
      </w:r>
      <w:r w:rsidRPr="0007769F">
        <w:rPr>
          <w:rtl/>
        </w:rPr>
        <w:t xml:space="preserve"> 92 </w:t>
      </w:r>
      <w:r w:rsidR="00035E93">
        <w:rPr>
          <w:rtl/>
        </w:rPr>
        <w:t>/</w:t>
      </w:r>
      <w:r w:rsidRPr="0007769F">
        <w:rPr>
          <w:rtl/>
        </w:rPr>
        <w:t xml:space="preserve"> 342</w:t>
      </w:r>
      <w:r>
        <w:rPr>
          <w:rtl/>
        </w:rPr>
        <w:t>.</w:t>
      </w:r>
      <w:r w:rsidRPr="0007769F">
        <w:rPr>
          <w:rtl/>
        </w:rPr>
        <w:t xml:space="preserve"> </w:t>
      </w:r>
    </w:p>
    <w:p w:rsidR="002B1751" w:rsidRPr="0007769F" w:rsidRDefault="002B1751" w:rsidP="00577EAF">
      <w:pPr>
        <w:pStyle w:val="libFootnote0"/>
        <w:rPr>
          <w:rtl/>
        </w:rPr>
      </w:pPr>
      <w:r w:rsidRPr="0007769F">
        <w:rPr>
          <w:rtl/>
        </w:rPr>
        <w:t>(2) تقدم في البابين 30 و 35 من أبواب أقسام الطلاق</w:t>
      </w:r>
      <w:r>
        <w:rPr>
          <w:rtl/>
        </w:rPr>
        <w:t>.</w:t>
      </w:r>
      <w:r w:rsidRPr="0007769F">
        <w:rPr>
          <w:rtl/>
        </w:rPr>
        <w:t xml:space="preserve"> </w:t>
      </w:r>
    </w:p>
    <w:p w:rsidR="002B1751" w:rsidRPr="0007769F" w:rsidRDefault="002B1751" w:rsidP="00577EAF">
      <w:pPr>
        <w:pStyle w:val="libFootnote0"/>
        <w:rPr>
          <w:rtl/>
        </w:rPr>
      </w:pPr>
      <w:r w:rsidRPr="0007769F">
        <w:rPr>
          <w:rtl/>
        </w:rPr>
        <w:t>(3) تقدم في الباب 6 من أبواب موانع الإرث</w:t>
      </w:r>
      <w:r>
        <w:rPr>
          <w:rtl/>
        </w:rPr>
        <w:t>.</w:t>
      </w:r>
      <w:r w:rsidRPr="0007769F">
        <w:rPr>
          <w:rtl/>
        </w:rPr>
        <w:t xml:space="preserve"> </w:t>
      </w:r>
    </w:p>
    <w:p w:rsidR="002B1751" w:rsidRPr="0007769F" w:rsidRDefault="002B1751" w:rsidP="00577EAF">
      <w:pPr>
        <w:pStyle w:val="libFootnote0"/>
        <w:rPr>
          <w:rtl/>
        </w:rPr>
      </w:pPr>
      <w:r w:rsidRPr="0007769F">
        <w:rPr>
          <w:rtl/>
        </w:rPr>
        <w:t>(4) يأتي في الابواب 2 و 3 و 4 و 8 و 9 من هذه الأبواب</w:t>
      </w:r>
      <w:r>
        <w:rPr>
          <w:rtl/>
        </w:rPr>
        <w:t>.</w:t>
      </w:r>
      <w:r w:rsidRPr="0007769F">
        <w:rPr>
          <w:rtl/>
        </w:rPr>
        <w:t xml:space="preserve"> </w:t>
      </w:r>
    </w:p>
    <w:p w:rsidR="002B1751" w:rsidRDefault="002B1751" w:rsidP="0056094F">
      <w:pPr>
        <w:pStyle w:val="libFootnoteCenterBold"/>
        <w:rPr>
          <w:rtl/>
        </w:rPr>
      </w:pPr>
      <w:r>
        <w:rPr>
          <w:rtl/>
        </w:rPr>
        <w:t xml:space="preserve">الباب 2 </w:t>
      </w:r>
    </w:p>
    <w:p w:rsidR="002B1751" w:rsidRDefault="002B1751" w:rsidP="0056094F">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256 </w:t>
      </w:r>
      <w:r w:rsidR="00035E93">
        <w:rPr>
          <w:rtl/>
        </w:rPr>
        <w:t>/</w:t>
      </w:r>
      <w:r>
        <w:rPr>
          <w:rtl/>
        </w:rPr>
        <w:t xml:space="preserve"> 4، والتهذيب 10</w:t>
      </w:r>
      <w:r w:rsidR="00F01D33">
        <w:rPr>
          <w:rtl/>
        </w:rPr>
        <w:t>:</w:t>
      </w:r>
      <w:r>
        <w:rPr>
          <w:rtl/>
        </w:rPr>
        <w:t xml:space="preserve"> 140 </w:t>
      </w:r>
      <w:r w:rsidR="00035E93">
        <w:rPr>
          <w:rtl/>
        </w:rPr>
        <w:t>/</w:t>
      </w:r>
      <w:r>
        <w:rPr>
          <w:rtl/>
        </w:rPr>
        <w:t xml:space="preserve"> 553. </w:t>
      </w:r>
    </w:p>
    <w:p w:rsidR="002B1751" w:rsidRDefault="002B1751" w:rsidP="00577EAF">
      <w:pPr>
        <w:pStyle w:val="libFootnote0"/>
        <w:rPr>
          <w:rtl/>
        </w:rPr>
      </w:pPr>
      <w:r>
        <w:rPr>
          <w:rtl/>
        </w:rPr>
        <w:t>2 - الكافي 7</w:t>
      </w:r>
      <w:r w:rsidR="00F01D33">
        <w:rPr>
          <w:rtl/>
        </w:rPr>
        <w:t>:</w:t>
      </w:r>
      <w:r>
        <w:rPr>
          <w:rtl/>
        </w:rPr>
        <w:t xml:space="preserve"> 257 </w:t>
      </w:r>
      <w:r w:rsidR="00035E93">
        <w:rPr>
          <w:rtl/>
        </w:rPr>
        <w:t>/</w:t>
      </w:r>
      <w:r>
        <w:rPr>
          <w:rtl/>
        </w:rPr>
        <w:t xml:space="preserve"> 7. </w:t>
      </w:r>
    </w:p>
    <w:p w:rsidR="002B1751" w:rsidRPr="0007769F" w:rsidRDefault="002B1751" w:rsidP="0056094F">
      <w:pPr>
        <w:pStyle w:val="libFootnote0"/>
        <w:rPr>
          <w:rtl/>
        </w:rPr>
      </w:pPr>
      <w:r w:rsidRPr="0007769F">
        <w:rPr>
          <w:rtl/>
        </w:rPr>
        <w:t>(</w:t>
      </w:r>
      <w:r w:rsidR="0056094F">
        <w:rPr>
          <w:rFonts w:hint="cs"/>
          <w:rtl/>
        </w:rPr>
        <w:t>5</w:t>
      </w:r>
      <w:r w:rsidRPr="0007769F">
        <w:rPr>
          <w:rtl/>
        </w:rPr>
        <w:t xml:space="preserve">) وقع سقط كبير في المصححة الثانية من هنا الى بداية </w:t>
      </w:r>
      <w:r w:rsidR="001F501A">
        <w:rPr>
          <w:rtl/>
        </w:rPr>
        <w:t>ال</w:t>
      </w:r>
      <w:r w:rsidR="00396709">
        <w:rPr>
          <w:rtl/>
        </w:rPr>
        <w:t xml:space="preserve">حديث </w:t>
      </w:r>
      <w:r w:rsidRPr="0007769F">
        <w:rPr>
          <w:rtl/>
        </w:rPr>
        <w:t>3 من الباب 6 الآتي وكتب المصحح ما يلي</w:t>
      </w:r>
      <w:r w:rsidR="00F01D33">
        <w:rPr>
          <w:rtl/>
        </w:rPr>
        <w:t>:</w:t>
      </w:r>
      <w:r w:rsidRPr="0007769F">
        <w:rPr>
          <w:rtl/>
        </w:rPr>
        <w:t xml:space="preserve"> سقطت من ها هنا الأحاديث المروية في الأحكام المرتد</w:t>
      </w:r>
      <w:r>
        <w:rPr>
          <w:rtl/>
        </w:rPr>
        <w:t>،</w:t>
      </w:r>
      <w:r w:rsidRPr="0007769F">
        <w:rPr>
          <w:rtl/>
        </w:rPr>
        <w:t xml:space="preserve"> فراجع الى المكتوب الخطي</w:t>
      </w:r>
      <w:r>
        <w:rPr>
          <w:rtl/>
        </w:rPr>
        <w:t>.</w:t>
      </w:r>
      <w:r w:rsidRPr="0007769F">
        <w:rPr>
          <w:rtl/>
        </w:rPr>
        <w:t xml:space="preserve"> </w:t>
      </w:r>
    </w:p>
    <w:p w:rsidR="002B1751" w:rsidRPr="0007769F" w:rsidRDefault="002B1751" w:rsidP="0056094F">
      <w:pPr>
        <w:pStyle w:val="libFootnote0"/>
        <w:rPr>
          <w:rtl/>
        </w:rPr>
      </w:pPr>
      <w:r w:rsidRPr="0007769F">
        <w:rPr>
          <w:rtl/>
        </w:rPr>
        <w:t>(</w:t>
      </w:r>
      <w:r w:rsidR="0056094F">
        <w:rPr>
          <w:rFonts w:hint="cs"/>
          <w:rtl/>
        </w:rPr>
        <w:t>6</w:t>
      </w:r>
      <w:r w:rsidRPr="0007769F">
        <w:rPr>
          <w:rtl/>
        </w:rPr>
        <w:t>) في الفقيه</w:t>
      </w:r>
      <w:r w:rsidR="00F01D33">
        <w:rPr>
          <w:rtl/>
        </w:rPr>
        <w:t>:</w:t>
      </w:r>
      <w:r w:rsidRPr="0007769F">
        <w:rPr>
          <w:rtl/>
        </w:rPr>
        <w:t xml:space="preserve"> أو </w:t>
      </w:r>
      <w:r w:rsidR="000014EE">
        <w:rPr>
          <w:rtl/>
        </w:rPr>
        <w:t>جميعاً</w:t>
      </w:r>
      <w:r w:rsidRPr="0007769F">
        <w:rPr>
          <w:rtl/>
        </w:rPr>
        <w:t xml:space="preserve"> </w:t>
      </w:r>
      <w:r w:rsidRPr="0056094F">
        <w:rPr>
          <w:rtl/>
        </w:rPr>
        <w:t>مسلمين ( هامش المخطوط ).</w:t>
      </w:r>
      <w:r w:rsidRPr="0007769F">
        <w:rPr>
          <w:rtl/>
        </w:rPr>
        <w:t xml:space="preserve"> </w:t>
      </w:r>
    </w:p>
    <w:p w:rsidR="002B1751" w:rsidRDefault="002B1751" w:rsidP="00C4707E">
      <w:pPr>
        <w:pStyle w:val="libNormal"/>
        <w:rPr>
          <w:rtl/>
        </w:rPr>
      </w:pPr>
      <w:r>
        <w:rPr>
          <w:rtl/>
        </w:rPr>
        <w:br w:type="page"/>
      </w:r>
    </w:p>
    <w:p w:rsidR="002B1751" w:rsidRDefault="002B1751" w:rsidP="000A31A2">
      <w:pPr>
        <w:pStyle w:val="libNormal"/>
        <w:rPr>
          <w:rtl/>
        </w:rPr>
      </w:pPr>
      <w:r>
        <w:rPr>
          <w:rtl/>
        </w:rPr>
        <w:lastRenderedPageBreak/>
        <w:t xml:space="preserve">ورواه الصدوق بإسناده عن فضالة، عن أبان،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Pr="008A1A51">
        <w:rPr>
          <w:rStyle w:val="libFootnotenumChar"/>
          <w:rtl/>
        </w:rPr>
        <w:t>(</w:t>
      </w:r>
      <w:r w:rsidR="000A31A2">
        <w:rPr>
          <w:rStyle w:val="libFootnotenumChar"/>
          <w:rFonts w:hint="cs"/>
          <w:rtl/>
        </w:rPr>
        <w:t>1</w:t>
      </w:r>
      <w:r w:rsidRPr="008A1A51">
        <w:rPr>
          <w:rStyle w:val="libFootnotenumChar"/>
          <w:rtl/>
        </w:rPr>
        <w:t>)</w:t>
      </w:r>
      <w:r>
        <w:rPr>
          <w:rtl/>
        </w:rPr>
        <w:t xml:space="preserve">. </w:t>
      </w:r>
    </w:p>
    <w:p w:rsidR="002B1751" w:rsidRDefault="002B1751" w:rsidP="000A31A2">
      <w:pPr>
        <w:pStyle w:val="libNormal"/>
        <w:rPr>
          <w:rtl/>
        </w:rPr>
      </w:pPr>
      <w:r>
        <w:rPr>
          <w:rtl/>
        </w:rPr>
        <w:t xml:space="preserve">ورواه الشيخ بإسناده عن الحسن بن </w:t>
      </w:r>
      <w:r w:rsidR="006079CC">
        <w:rPr>
          <w:rtl/>
        </w:rPr>
        <w:t xml:space="preserve">محمّد </w:t>
      </w:r>
      <w:r>
        <w:rPr>
          <w:rtl/>
        </w:rPr>
        <w:t xml:space="preserve">بن سماعة </w:t>
      </w:r>
      <w:r w:rsidRPr="008A1A51">
        <w:rPr>
          <w:rStyle w:val="libFootnotenumChar"/>
          <w:rtl/>
        </w:rPr>
        <w:t>(</w:t>
      </w:r>
      <w:r w:rsidR="000A31A2">
        <w:rPr>
          <w:rStyle w:val="libFootnotenumChar"/>
          <w:rFonts w:hint="cs"/>
          <w:rtl/>
        </w:rPr>
        <w:t>2</w:t>
      </w:r>
      <w:r w:rsidRPr="008A1A51">
        <w:rPr>
          <w:rStyle w:val="libFootnotenumChar"/>
          <w:rtl/>
        </w:rPr>
        <w:t>)</w:t>
      </w:r>
      <w:r>
        <w:rPr>
          <w:rtl/>
        </w:rPr>
        <w:t xml:space="preserve">، </w:t>
      </w:r>
      <w:r w:rsidR="006079CC">
        <w:rPr>
          <w:rtl/>
        </w:rPr>
        <w:t xml:space="preserve">والّذي </w:t>
      </w:r>
      <w:r>
        <w:rPr>
          <w:rtl/>
        </w:rPr>
        <w:t xml:space="preserve">قبله بإسناده عن الحسين بن سعيد. </w:t>
      </w:r>
    </w:p>
    <w:p w:rsidR="002B1751" w:rsidRDefault="002B1751" w:rsidP="000A31A2">
      <w:pPr>
        <w:pStyle w:val="libNormal"/>
        <w:rPr>
          <w:rtl/>
        </w:rPr>
      </w:pPr>
      <w:r>
        <w:rPr>
          <w:rtl/>
        </w:rPr>
        <w:t>أقول</w:t>
      </w:r>
      <w:r w:rsidR="00F01D33">
        <w:rPr>
          <w:rtl/>
        </w:rPr>
        <w:t>:</w:t>
      </w:r>
      <w:r>
        <w:rPr>
          <w:rtl/>
        </w:rPr>
        <w:t xml:space="preserve"> وتقد</w:t>
      </w:r>
      <w:r w:rsidR="0056094F">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0A31A2">
        <w:rPr>
          <w:rStyle w:val="libFootnotenumChar"/>
          <w:rFonts w:hint="cs"/>
          <w:rtl/>
        </w:rPr>
        <w:t>3</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0A31A2">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697" w:name="_Toc309716599"/>
      <w:bookmarkStart w:id="698" w:name="_Toc380648315"/>
      <w:bookmarkStart w:id="699" w:name="_Toc189237806"/>
      <w:r>
        <w:rPr>
          <w:rtl/>
        </w:rPr>
        <w:t>3 - باب أن المرتد عن ملة يستتاب ثلاثة أيام فان تاب و</w:t>
      </w:r>
      <w:bookmarkEnd w:id="697"/>
      <w:r w:rsidR="001F501A">
        <w:rPr>
          <w:rtl/>
        </w:rPr>
        <w:t xml:space="preserve">إلّا </w:t>
      </w:r>
      <w:bookmarkStart w:id="700" w:name="_Toc309716600"/>
      <w:r w:rsidR="00BF2157">
        <w:rPr>
          <w:rtl/>
        </w:rPr>
        <w:t>ق</w:t>
      </w:r>
      <w:r>
        <w:rPr>
          <w:rtl/>
        </w:rPr>
        <w:t>تل وحكم ما لو ارتد مرة اخرى</w:t>
      </w:r>
      <w:bookmarkEnd w:id="698"/>
      <w:bookmarkEnd w:id="699"/>
      <w:bookmarkEnd w:id="700"/>
      <w:r>
        <w:rPr>
          <w:rtl/>
        </w:rPr>
        <w:t xml:space="preserve"> </w:t>
      </w:r>
    </w:p>
    <w:p w:rsidR="002B1751" w:rsidRDefault="002B1751" w:rsidP="00F01D33">
      <w:pPr>
        <w:pStyle w:val="libNormal"/>
        <w:rPr>
          <w:rtl/>
        </w:rPr>
      </w:pPr>
      <w:r w:rsidRPr="00035E93">
        <w:rPr>
          <w:rStyle w:val="libNormalChar"/>
          <w:rtl/>
        </w:rPr>
        <w:t>[ 34872 ]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العمركي، عن </w:t>
      </w:r>
      <w:r w:rsidR="006079CC">
        <w:rPr>
          <w:rtl/>
        </w:rPr>
        <w:t xml:space="preserve">عليِّ </w:t>
      </w:r>
      <w:r>
        <w:rPr>
          <w:rtl/>
        </w:rPr>
        <w:t xml:space="preserve">بن جعفر عن أخيه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قلت</w:t>
      </w:r>
      <w:r w:rsidR="00F01D33">
        <w:rPr>
          <w:rtl/>
        </w:rPr>
        <w:t>:</w:t>
      </w:r>
      <w:r>
        <w:rPr>
          <w:rtl/>
        </w:rPr>
        <w:t xml:space="preserve"> فنصراني</w:t>
      </w:r>
      <w:r w:rsidR="0056094F">
        <w:rPr>
          <w:rFonts w:hint="cs"/>
          <w:rtl/>
        </w:rPr>
        <w:t>ٌّ</w:t>
      </w:r>
      <w:r>
        <w:rPr>
          <w:rtl/>
        </w:rPr>
        <w:t xml:space="preserve"> أسلم، ثم</w:t>
      </w:r>
      <w:r w:rsidR="0056094F">
        <w:rPr>
          <w:rFonts w:hint="cs"/>
          <w:rtl/>
        </w:rPr>
        <w:t>َّ</w:t>
      </w:r>
      <w:r>
        <w:rPr>
          <w:rtl/>
        </w:rPr>
        <w:t xml:space="preserve"> ارتد</w:t>
      </w:r>
      <w:r w:rsidR="0056094F">
        <w:rPr>
          <w:rFonts w:hint="cs"/>
          <w:rtl/>
        </w:rPr>
        <w:t>ّ</w:t>
      </w:r>
      <w:r>
        <w:rPr>
          <w:rtl/>
        </w:rPr>
        <w:t>؟ قال</w:t>
      </w:r>
      <w:r w:rsidR="00F01D33">
        <w:rPr>
          <w:rtl/>
        </w:rPr>
        <w:t>:</w:t>
      </w:r>
      <w:r>
        <w:rPr>
          <w:rtl/>
        </w:rPr>
        <w:t xml:space="preserve"> يستتاب فان رجع، وإلاقتل. </w:t>
      </w:r>
    </w:p>
    <w:p w:rsidR="002B1751" w:rsidRDefault="002B1751" w:rsidP="00F01D33">
      <w:pPr>
        <w:pStyle w:val="libNormal"/>
        <w:rPr>
          <w:rtl/>
        </w:rPr>
      </w:pPr>
      <w:r w:rsidRPr="00035E93">
        <w:rPr>
          <w:rStyle w:val="libNormalChar"/>
          <w:rtl/>
        </w:rPr>
        <w:t>[ 34873 ]</w:t>
      </w:r>
      <w:r>
        <w:rPr>
          <w:rtl/>
        </w:rPr>
        <w:t xml:space="preserve"> 2 - وعن </w:t>
      </w:r>
      <w:r w:rsidR="006079CC">
        <w:rPr>
          <w:rtl/>
        </w:rPr>
        <w:t xml:space="preserve">عليِّ </w:t>
      </w:r>
      <w:r>
        <w:rPr>
          <w:rtl/>
        </w:rPr>
        <w:t xml:space="preserve">بن إبراهيم، عن أبيه، عن ابن محبوب، عن غير </w:t>
      </w:r>
      <w:r w:rsidR="00396709">
        <w:rPr>
          <w:rtl/>
        </w:rPr>
        <w:t xml:space="preserve">واحد </w:t>
      </w:r>
      <w:r>
        <w:rPr>
          <w:rtl/>
        </w:rPr>
        <w:t xml:space="preserve">من أصحابنا، عن أبي جعفر وأبي عبدالله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المرتد يستتاب، فان تاب، و</w:t>
      </w:r>
      <w:r w:rsidR="001F501A">
        <w:rPr>
          <w:rtl/>
        </w:rPr>
        <w:t xml:space="preserve">إلّا </w:t>
      </w:r>
      <w:r>
        <w:rPr>
          <w:rtl/>
        </w:rPr>
        <w:t xml:space="preserve">قتل .. </w:t>
      </w:r>
      <w:r w:rsidR="001F501A">
        <w:rPr>
          <w:rtl/>
        </w:rPr>
        <w:t>ال</w:t>
      </w:r>
      <w:r w:rsidR="0056094F">
        <w:rPr>
          <w:rtl/>
        </w:rPr>
        <w:t>حد</w:t>
      </w:r>
      <w:r>
        <w:rPr>
          <w:rtl/>
        </w:rPr>
        <w:t xml:space="preserve">يث. </w:t>
      </w:r>
    </w:p>
    <w:p w:rsidR="002B1751" w:rsidRDefault="002B1751" w:rsidP="000A31A2">
      <w:pPr>
        <w:pStyle w:val="libNormal"/>
        <w:rPr>
          <w:rtl/>
        </w:rPr>
      </w:pPr>
      <w:r>
        <w:rPr>
          <w:rtl/>
        </w:rPr>
        <w:t xml:space="preserve">ورواه الشيخ بإسناده عن الحسن بن محبوب </w:t>
      </w:r>
      <w:r w:rsidRPr="008A1A51">
        <w:rPr>
          <w:rStyle w:val="libFootnotenumChar"/>
          <w:rtl/>
        </w:rPr>
        <w:t>(</w:t>
      </w:r>
      <w:r w:rsidR="000A31A2">
        <w:rPr>
          <w:rStyle w:val="libFootnotenumChar"/>
          <w:rFonts w:hint="cs"/>
          <w:rtl/>
        </w:rPr>
        <w:t>5</w:t>
      </w:r>
      <w:r w:rsidRPr="008A1A51">
        <w:rPr>
          <w:rStyle w:val="libFootnotenumChar"/>
          <w:rtl/>
        </w:rPr>
        <w:t>)</w:t>
      </w:r>
      <w:r>
        <w:rPr>
          <w:rtl/>
        </w:rPr>
        <w:t xml:space="preserve">، </w:t>
      </w:r>
      <w:r w:rsidR="006079CC">
        <w:rPr>
          <w:rtl/>
        </w:rPr>
        <w:t xml:space="preserve">والّذي </w:t>
      </w:r>
      <w:r>
        <w:rPr>
          <w:rtl/>
        </w:rPr>
        <w:t xml:space="preserve">قبله بإسناده عن </w:t>
      </w:r>
      <w:r w:rsidR="006079CC">
        <w:rPr>
          <w:rtl/>
        </w:rPr>
        <w:t xml:space="preserve">محمّد </w:t>
      </w:r>
      <w:r>
        <w:rPr>
          <w:rtl/>
        </w:rPr>
        <w:t xml:space="preserve">بن يحيى مثله. </w:t>
      </w:r>
    </w:p>
    <w:p w:rsidR="002B1751" w:rsidRDefault="00C4707E" w:rsidP="00C4707E">
      <w:pPr>
        <w:pStyle w:val="libLine"/>
        <w:rPr>
          <w:rtl/>
        </w:rPr>
      </w:pPr>
      <w:r>
        <w:rPr>
          <w:rtl/>
        </w:rPr>
        <w:t>____________________</w:t>
      </w:r>
    </w:p>
    <w:p w:rsidR="002B1751" w:rsidRPr="0007769F" w:rsidRDefault="002B1751" w:rsidP="000A31A2">
      <w:pPr>
        <w:pStyle w:val="libFootnote0"/>
        <w:rPr>
          <w:rtl/>
        </w:rPr>
      </w:pPr>
      <w:r w:rsidRPr="0007769F">
        <w:rPr>
          <w:rtl/>
        </w:rPr>
        <w:t>(</w:t>
      </w:r>
      <w:r w:rsidR="000A31A2">
        <w:rPr>
          <w:rFonts w:hint="cs"/>
          <w:rtl/>
        </w:rPr>
        <w:t>1</w:t>
      </w:r>
      <w:r w:rsidRPr="0007769F">
        <w:rPr>
          <w:rtl/>
        </w:rPr>
        <w:t>) الفقيه 3</w:t>
      </w:r>
      <w:r w:rsidR="00F01D33">
        <w:rPr>
          <w:rtl/>
        </w:rPr>
        <w:t>:</w:t>
      </w:r>
      <w:r w:rsidRPr="0007769F">
        <w:rPr>
          <w:rtl/>
        </w:rPr>
        <w:t xml:space="preserve"> 91 </w:t>
      </w:r>
      <w:r w:rsidR="00035E93">
        <w:rPr>
          <w:rtl/>
        </w:rPr>
        <w:t>/</w:t>
      </w:r>
      <w:r w:rsidRPr="0007769F">
        <w:rPr>
          <w:rtl/>
        </w:rPr>
        <w:t xml:space="preserve"> 341</w:t>
      </w:r>
      <w:r>
        <w:rPr>
          <w:rtl/>
        </w:rPr>
        <w:t>.</w:t>
      </w:r>
      <w:r w:rsidRPr="0007769F">
        <w:rPr>
          <w:rtl/>
        </w:rPr>
        <w:t xml:space="preserve"> </w:t>
      </w:r>
    </w:p>
    <w:p w:rsidR="002B1751" w:rsidRPr="0007769F" w:rsidRDefault="002B1751" w:rsidP="000A31A2">
      <w:pPr>
        <w:pStyle w:val="libFootnote0"/>
        <w:rPr>
          <w:rtl/>
        </w:rPr>
      </w:pPr>
      <w:r w:rsidRPr="0007769F">
        <w:rPr>
          <w:rtl/>
        </w:rPr>
        <w:t>(</w:t>
      </w:r>
      <w:r w:rsidR="000A31A2">
        <w:rPr>
          <w:rFonts w:hint="cs"/>
          <w:rtl/>
        </w:rPr>
        <w:t>2</w:t>
      </w:r>
      <w:r w:rsidRPr="0007769F">
        <w:rPr>
          <w:rtl/>
        </w:rPr>
        <w:t>) التهذيب 10</w:t>
      </w:r>
      <w:r w:rsidR="00F01D33">
        <w:rPr>
          <w:rtl/>
        </w:rPr>
        <w:t>:</w:t>
      </w:r>
      <w:r w:rsidRPr="0007769F">
        <w:rPr>
          <w:rtl/>
        </w:rPr>
        <w:t xml:space="preserve"> 140 </w:t>
      </w:r>
      <w:r w:rsidR="00035E93">
        <w:rPr>
          <w:rtl/>
        </w:rPr>
        <w:t>/</w:t>
      </w:r>
      <w:r w:rsidRPr="0007769F">
        <w:rPr>
          <w:rtl/>
        </w:rPr>
        <w:t xml:space="preserve"> 554</w:t>
      </w:r>
      <w:r>
        <w:rPr>
          <w:rtl/>
        </w:rPr>
        <w:t>.</w:t>
      </w:r>
      <w:r w:rsidRPr="0007769F">
        <w:rPr>
          <w:rtl/>
        </w:rPr>
        <w:t xml:space="preserve"> </w:t>
      </w:r>
    </w:p>
    <w:p w:rsidR="002B1751" w:rsidRPr="0007769F" w:rsidRDefault="002B1751" w:rsidP="000A31A2">
      <w:pPr>
        <w:pStyle w:val="libFootnote0"/>
        <w:rPr>
          <w:rtl/>
        </w:rPr>
      </w:pPr>
      <w:r w:rsidRPr="0007769F">
        <w:rPr>
          <w:rtl/>
        </w:rPr>
        <w:t>(</w:t>
      </w:r>
      <w:r w:rsidR="000A31A2">
        <w:rPr>
          <w:rFonts w:hint="cs"/>
          <w:rtl/>
        </w:rPr>
        <w:t>3</w:t>
      </w:r>
      <w:r w:rsidRPr="0007769F">
        <w:rPr>
          <w:rtl/>
        </w:rPr>
        <w:t xml:space="preserve">) تقدم ما </w:t>
      </w:r>
      <w:r w:rsidR="000A31A2">
        <w:rPr>
          <w:rtl/>
        </w:rPr>
        <w:t>يدل</w:t>
      </w:r>
      <w:r w:rsidR="001F501A">
        <w:rPr>
          <w:rtl/>
        </w:rPr>
        <w:t xml:space="preserve"> </w:t>
      </w:r>
      <w:r w:rsidRPr="0007769F">
        <w:rPr>
          <w:rtl/>
        </w:rPr>
        <w:t>على بعض المقصود في الباب 1 من هذه الأبواب</w:t>
      </w:r>
      <w:r>
        <w:rPr>
          <w:rtl/>
        </w:rPr>
        <w:t>.</w:t>
      </w:r>
      <w:r w:rsidRPr="0007769F">
        <w:rPr>
          <w:rtl/>
        </w:rPr>
        <w:t xml:space="preserve"> وفي كتاب العتق وكتاب الجهاد الباب 43</w:t>
      </w:r>
      <w:r>
        <w:rPr>
          <w:rtl/>
        </w:rPr>
        <w:t>.</w:t>
      </w:r>
      <w:r w:rsidRPr="0007769F">
        <w:rPr>
          <w:rtl/>
        </w:rPr>
        <w:t xml:space="preserve"> </w:t>
      </w:r>
    </w:p>
    <w:p w:rsidR="002B1751" w:rsidRPr="0007769F" w:rsidRDefault="002B1751" w:rsidP="000A31A2">
      <w:pPr>
        <w:pStyle w:val="libFootnote0"/>
        <w:rPr>
          <w:rtl/>
        </w:rPr>
      </w:pPr>
      <w:r w:rsidRPr="0007769F">
        <w:rPr>
          <w:rtl/>
        </w:rPr>
        <w:t>(</w:t>
      </w:r>
      <w:r w:rsidR="000A31A2">
        <w:rPr>
          <w:rFonts w:hint="cs"/>
          <w:rtl/>
        </w:rPr>
        <w:t>4</w:t>
      </w:r>
      <w:r w:rsidRPr="0007769F">
        <w:rPr>
          <w:rtl/>
        </w:rPr>
        <w:t xml:space="preserve">) يأتي في </w:t>
      </w:r>
      <w:r w:rsidR="001F501A">
        <w:rPr>
          <w:rtl/>
        </w:rPr>
        <w:t>ال</w:t>
      </w:r>
      <w:r w:rsidR="00396709">
        <w:rPr>
          <w:rtl/>
        </w:rPr>
        <w:t xml:space="preserve">حديث </w:t>
      </w:r>
      <w:r w:rsidRPr="0007769F">
        <w:rPr>
          <w:rtl/>
        </w:rPr>
        <w:t>7 من الباب 3 من هذه الأبواب</w:t>
      </w:r>
      <w:r>
        <w:rPr>
          <w:rtl/>
        </w:rPr>
        <w:t>.</w:t>
      </w:r>
      <w:r w:rsidRPr="0007769F">
        <w:rPr>
          <w:rtl/>
        </w:rPr>
        <w:t xml:space="preserve"> </w:t>
      </w:r>
    </w:p>
    <w:p w:rsidR="002B1751" w:rsidRDefault="002B1751" w:rsidP="000A31A2">
      <w:pPr>
        <w:pStyle w:val="libFootnoteCenterBold"/>
        <w:rPr>
          <w:rtl/>
        </w:rPr>
      </w:pPr>
      <w:r>
        <w:rPr>
          <w:rtl/>
        </w:rPr>
        <w:t xml:space="preserve">الباب 3 </w:t>
      </w:r>
    </w:p>
    <w:p w:rsidR="002B1751" w:rsidRDefault="002B1751" w:rsidP="000A31A2">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257 </w:t>
      </w:r>
      <w:r w:rsidR="00035E93">
        <w:rPr>
          <w:rtl/>
        </w:rPr>
        <w:t>/</w:t>
      </w:r>
      <w:r>
        <w:rPr>
          <w:rtl/>
        </w:rPr>
        <w:t xml:space="preserve"> 10، والتهذيب 10</w:t>
      </w:r>
      <w:r w:rsidR="00F01D33">
        <w:rPr>
          <w:rtl/>
        </w:rPr>
        <w:t>:</w:t>
      </w:r>
      <w:r>
        <w:rPr>
          <w:rtl/>
        </w:rPr>
        <w:t xml:space="preserve"> 138 </w:t>
      </w:r>
      <w:r w:rsidR="00035E93">
        <w:rPr>
          <w:rtl/>
        </w:rPr>
        <w:t>/</w:t>
      </w:r>
      <w:r>
        <w:rPr>
          <w:rtl/>
        </w:rPr>
        <w:t xml:space="preserve"> 548، والاستبصار 4</w:t>
      </w:r>
      <w:r w:rsidR="00F01D33">
        <w:rPr>
          <w:rtl/>
        </w:rPr>
        <w:t>:</w:t>
      </w:r>
      <w:r>
        <w:rPr>
          <w:rtl/>
        </w:rPr>
        <w:t xml:space="preserve"> 254 </w:t>
      </w:r>
      <w:r w:rsidR="00035E93">
        <w:rPr>
          <w:rtl/>
        </w:rPr>
        <w:t>/</w:t>
      </w:r>
      <w:r>
        <w:rPr>
          <w:rtl/>
        </w:rPr>
        <w:t xml:space="preserve"> 963. </w:t>
      </w:r>
    </w:p>
    <w:p w:rsidR="002B1751" w:rsidRDefault="002B1751" w:rsidP="00577EAF">
      <w:pPr>
        <w:pStyle w:val="libFootnote0"/>
        <w:rPr>
          <w:rtl/>
        </w:rPr>
      </w:pPr>
      <w:r>
        <w:rPr>
          <w:rtl/>
        </w:rPr>
        <w:t>2 - الكافي 7</w:t>
      </w:r>
      <w:r w:rsidR="00F01D33">
        <w:rPr>
          <w:rtl/>
        </w:rPr>
        <w:t>:</w:t>
      </w:r>
      <w:r>
        <w:rPr>
          <w:rtl/>
        </w:rPr>
        <w:t xml:space="preserve"> 256 </w:t>
      </w:r>
      <w:r w:rsidR="00035E93">
        <w:rPr>
          <w:rtl/>
        </w:rPr>
        <w:t>/</w:t>
      </w:r>
      <w:r>
        <w:rPr>
          <w:rtl/>
        </w:rPr>
        <w:t xml:space="preserve"> 3. </w:t>
      </w:r>
    </w:p>
    <w:p w:rsidR="002B1751" w:rsidRPr="0007769F" w:rsidRDefault="002B1751" w:rsidP="000A31A2">
      <w:pPr>
        <w:pStyle w:val="libFootnote0"/>
        <w:rPr>
          <w:rtl/>
        </w:rPr>
      </w:pPr>
      <w:r w:rsidRPr="0007769F">
        <w:rPr>
          <w:rtl/>
        </w:rPr>
        <w:t>(</w:t>
      </w:r>
      <w:r w:rsidR="000A31A2">
        <w:rPr>
          <w:rFonts w:hint="cs"/>
          <w:rtl/>
        </w:rPr>
        <w:t>5</w:t>
      </w:r>
      <w:r w:rsidRPr="0007769F">
        <w:rPr>
          <w:rtl/>
        </w:rPr>
        <w:t>) التهذيب 10</w:t>
      </w:r>
      <w:r w:rsidR="00F01D33">
        <w:rPr>
          <w:rtl/>
        </w:rPr>
        <w:t>:</w:t>
      </w:r>
      <w:r w:rsidRPr="0007769F">
        <w:rPr>
          <w:rtl/>
        </w:rPr>
        <w:t xml:space="preserve"> 137 </w:t>
      </w:r>
      <w:r w:rsidR="00035E93">
        <w:rPr>
          <w:rtl/>
        </w:rPr>
        <w:t>/</w:t>
      </w:r>
      <w:r w:rsidRPr="0007769F">
        <w:rPr>
          <w:rtl/>
        </w:rPr>
        <w:t xml:space="preserve"> 543</w:t>
      </w:r>
      <w:r>
        <w:rPr>
          <w:rtl/>
        </w:rPr>
        <w:t>،</w:t>
      </w:r>
      <w:r w:rsidRPr="0007769F">
        <w:rPr>
          <w:rtl/>
        </w:rPr>
        <w:t xml:space="preserve"> والاستبصار 4</w:t>
      </w:r>
      <w:r w:rsidR="00F01D33">
        <w:rPr>
          <w:rtl/>
        </w:rPr>
        <w:t>:</w:t>
      </w:r>
      <w:r w:rsidRPr="0007769F">
        <w:rPr>
          <w:rtl/>
        </w:rPr>
        <w:t xml:space="preserve"> 253 </w:t>
      </w:r>
      <w:r w:rsidR="00035E93">
        <w:rPr>
          <w:rtl/>
        </w:rPr>
        <w:t>/</w:t>
      </w:r>
      <w:r w:rsidRPr="0007769F">
        <w:rPr>
          <w:rtl/>
        </w:rPr>
        <w:t xml:space="preserve"> 959</w:t>
      </w:r>
      <w:r>
        <w:rPr>
          <w:rtl/>
        </w:rPr>
        <w:t>.</w:t>
      </w:r>
      <w:r w:rsidRPr="0007769F">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[ 34874 ]</w:t>
      </w:r>
      <w:r>
        <w:rPr>
          <w:rtl/>
        </w:rPr>
        <w:t xml:space="preserve"> 3 -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عليِّ </w:t>
      </w:r>
      <w:r>
        <w:rPr>
          <w:rtl/>
        </w:rPr>
        <w:t xml:space="preserve">بن </w:t>
      </w:r>
      <w:r w:rsidR="000014EE">
        <w:rPr>
          <w:rtl/>
        </w:rPr>
        <w:t>حديد</w:t>
      </w:r>
      <w:r>
        <w:rPr>
          <w:rtl/>
        </w:rPr>
        <w:t xml:space="preserve">، عن جميل بن </w:t>
      </w:r>
      <w:r w:rsidR="000014EE">
        <w:rPr>
          <w:rtl/>
        </w:rPr>
        <w:t>درّاج</w:t>
      </w:r>
      <w:r>
        <w:rPr>
          <w:rtl/>
        </w:rPr>
        <w:t xml:space="preserve"> وغيره،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رجل رجع عن الإسلام، فقال</w:t>
      </w:r>
      <w:r w:rsidR="00F01D33">
        <w:rPr>
          <w:rtl/>
        </w:rPr>
        <w:t>:</w:t>
      </w:r>
      <w:r>
        <w:rPr>
          <w:rtl/>
        </w:rPr>
        <w:t xml:space="preserve"> يستتاب، فان تاب، و</w:t>
      </w:r>
      <w:r w:rsidR="001F501A">
        <w:rPr>
          <w:rtl/>
        </w:rPr>
        <w:t xml:space="preserve">إلّا </w:t>
      </w:r>
      <w:r>
        <w:rPr>
          <w:rtl/>
        </w:rPr>
        <w:t xml:space="preserve">قتل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[ 34875 ]</w:t>
      </w:r>
      <w:r>
        <w:rPr>
          <w:rtl/>
        </w:rPr>
        <w:t xml:space="preserve"> 4 - وعن أبي </w:t>
      </w:r>
      <w:r w:rsidR="006079CC">
        <w:rPr>
          <w:rtl/>
        </w:rPr>
        <w:t xml:space="preserve">عليِّ </w:t>
      </w:r>
      <w:r>
        <w:rPr>
          <w:rtl/>
        </w:rPr>
        <w:t xml:space="preserve">الأشعري، عن </w:t>
      </w:r>
      <w:r w:rsidR="006079CC">
        <w:rPr>
          <w:rtl/>
        </w:rPr>
        <w:t xml:space="preserve">محمّد </w:t>
      </w:r>
      <w:r>
        <w:rPr>
          <w:rtl/>
        </w:rPr>
        <w:t xml:space="preserve">بن سالم، عن أحمد ابن النضر، عن عمرو بن شمر، عن جابر،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من بني ثعلبة، قد تنصّر بعد إسلامه فشهدوا عليه، فقال له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يقول هؤلاء الشهود؟ فقال</w:t>
      </w:r>
      <w:r w:rsidR="00F01D33">
        <w:rPr>
          <w:rtl/>
        </w:rPr>
        <w:t>:</w:t>
      </w:r>
      <w:r>
        <w:rPr>
          <w:rtl/>
        </w:rPr>
        <w:t xml:space="preserve"> صدقوا وأنا أرجع إلى الإسلام، فقال</w:t>
      </w:r>
      <w:r w:rsidR="00F01D33">
        <w:rPr>
          <w:rtl/>
        </w:rPr>
        <w:t>:</w:t>
      </w:r>
      <w:r>
        <w:rPr>
          <w:rtl/>
        </w:rPr>
        <w:t xml:space="preserve"> أما أن</w:t>
      </w:r>
      <w:r w:rsidR="00D17B4A">
        <w:rPr>
          <w:rFonts w:hint="cs"/>
          <w:rtl/>
        </w:rPr>
        <w:t>ّ</w:t>
      </w:r>
      <w:r>
        <w:rPr>
          <w:rtl/>
        </w:rPr>
        <w:t>ك لو كذ</w:t>
      </w:r>
      <w:r w:rsidR="00D17B4A">
        <w:rPr>
          <w:rFonts w:hint="cs"/>
          <w:rtl/>
        </w:rPr>
        <w:t>َّ</w:t>
      </w:r>
      <w:r>
        <w:rPr>
          <w:rtl/>
        </w:rPr>
        <w:t xml:space="preserve">بت الشهود، لضربت عنقك، وقد قبلت منك فلا تعد، فأنك إن رجعت لم أقبل منك </w:t>
      </w:r>
      <w:r w:rsidR="000A31A2">
        <w:rPr>
          <w:rFonts w:hint="cs"/>
          <w:rtl/>
        </w:rPr>
        <w:t>ر</w:t>
      </w:r>
      <w:r>
        <w:rPr>
          <w:rtl/>
        </w:rPr>
        <w:t>جوعا</w:t>
      </w:r>
      <w:r w:rsidR="000A31A2">
        <w:rPr>
          <w:rFonts w:hint="cs"/>
          <w:rtl/>
        </w:rPr>
        <w:t>ً</w:t>
      </w:r>
      <w:r>
        <w:rPr>
          <w:rtl/>
        </w:rPr>
        <w:t xml:space="preserve"> بعده. </w:t>
      </w:r>
    </w:p>
    <w:p w:rsidR="002B1751" w:rsidRDefault="002B1751" w:rsidP="00F01D33">
      <w:pPr>
        <w:pStyle w:val="libNormal"/>
        <w:rPr>
          <w:rtl/>
        </w:rPr>
      </w:pPr>
      <w:r w:rsidRPr="00035E93">
        <w:rPr>
          <w:rStyle w:val="libNormalChar"/>
          <w:rtl/>
        </w:rPr>
        <w:t>[ 34876 ]</w:t>
      </w:r>
      <w:r>
        <w:rPr>
          <w:rtl/>
        </w:rPr>
        <w:t xml:space="preserve"> 5 - وعن </w:t>
      </w:r>
      <w:r w:rsidR="006079CC">
        <w:rPr>
          <w:rtl/>
        </w:rPr>
        <w:t xml:space="preserve">عدَّة </w:t>
      </w:r>
      <w:r>
        <w:rPr>
          <w:rtl/>
        </w:rPr>
        <w:t xml:space="preserve">من أصحابنا، عن سهل بن زياد، عن </w:t>
      </w:r>
      <w:r w:rsidR="006079CC">
        <w:rPr>
          <w:rtl/>
        </w:rPr>
        <w:t xml:space="preserve">محمّد </w:t>
      </w:r>
      <w:r>
        <w:rPr>
          <w:rtl/>
        </w:rPr>
        <w:t>بن الحسن بن شم</w:t>
      </w:r>
      <w:r w:rsidR="00D17B4A">
        <w:rPr>
          <w:rFonts w:hint="cs"/>
          <w:rtl/>
        </w:rPr>
        <w:t>ّ</w:t>
      </w:r>
      <w:r>
        <w:rPr>
          <w:rtl/>
        </w:rPr>
        <w:t xml:space="preserve">ون، عن عبدالله بن عبد الرحمن، عن مسمع بن عبد الملك، عن أبي بد 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المرتد</w:t>
      </w:r>
      <w:r w:rsidR="00D17B4A">
        <w:rPr>
          <w:rFonts w:hint="cs"/>
          <w:rtl/>
        </w:rPr>
        <w:t>ّ</w:t>
      </w:r>
      <w:r>
        <w:rPr>
          <w:rtl/>
        </w:rPr>
        <w:t xml:space="preserve"> </w:t>
      </w:r>
      <w:r w:rsidRPr="008A1A51">
        <w:rPr>
          <w:rStyle w:val="libFootnotenumChar"/>
          <w:rtl/>
        </w:rPr>
        <w:t>(1)</w:t>
      </w:r>
      <w:r>
        <w:rPr>
          <w:rtl/>
        </w:rPr>
        <w:t xml:space="preserve"> عن الإسلام تعزل عنه ا</w:t>
      </w:r>
      <w:r w:rsidR="00192910">
        <w:rPr>
          <w:rtl/>
        </w:rPr>
        <w:t>مرّات</w:t>
      </w:r>
      <w:r>
        <w:rPr>
          <w:rtl/>
        </w:rPr>
        <w:t xml:space="preserve">ه، ولا تؤكل ذبيحته، ويستتاب </w:t>
      </w:r>
      <w:r w:rsidRPr="00035E93">
        <w:rPr>
          <w:rStyle w:val="libNormalChar"/>
          <w:rtl/>
        </w:rPr>
        <w:t xml:space="preserve">( </w:t>
      </w:r>
      <w:r>
        <w:rPr>
          <w:rtl/>
        </w:rPr>
        <w:t>ثلاثة أيام، فان تاب</w:t>
      </w:r>
      <w:r w:rsidRPr="00035E93">
        <w:rPr>
          <w:rStyle w:val="libNormalChar"/>
          <w:rtl/>
        </w:rPr>
        <w:t xml:space="preserve"> )</w:t>
      </w:r>
      <w:r>
        <w:rPr>
          <w:rtl/>
        </w:rPr>
        <w:t xml:space="preserve"> </w:t>
      </w:r>
      <w:r w:rsidRPr="008A1A51">
        <w:rPr>
          <w:rStyle w:val="libFootnotenumChar"/>
          <w:rtl/>
        </w:rPr>
        <w:t>(2)</w:t>
      </w:r>
      <w:r>
        <w:rPr>
          <w:rtl/>
        </w:rPr>
        <w:t>، و</w:t>
      </w:r>
      <w:r w:rsidR="001F501A">
        <w:rPr>
          <w:rtl/>
        </w:rPr>
        <w:t xml:space="preserve">إلّا </w:t>
      </w:r>
      <w:r>
        <w:rPr>
          <w:rtl/>
        </w:rPr>
        <w:t xml:space="preserve">قتل يوم الرابع. </w:t>
      </w:r>
    </w:p>
    <w:p w:rsidR="002B1751" w:rsidRDefault="002B1751" w:rsidP="008A1A51">
      <w:pPr>
        <w:pStyle w:val="libNormal"/>
        <w:rPr>
          <w:rtl/>
        </w:rPr>
      </w:pPr>
      <w:r>
        <w:rPr>
          <w:rtl/>
        </w:rPr>
        <w:t xml:space="preserve">ورواه الشيخ بإسناده عن سهل بن زياد </w:t>
      </w:r>
      <w:r w:rsidRPr="008A1A51">
        <w:rPr>
          <w:rStyle w:val="libFootnotenumChar"/>
          <w:rtl/>
        </w:rPr>
        <w:t>(3)</w:t>
      </w:r>
      <w:r>
        <w:rPr>
          <w:rtl/>
        </w:rPr>
        <w:t xml:space="preserve">، </w:t>
      </w:r>
      <w:r w:rsidR="006079CC">
        <w:rPr>
          <w:rtl/>
        </w:rPr>
        <w:t xml:space="preserve">والّذي </w:t>
      </w:r>
      <w:r>
        <w:rPr>
          <w:rtl/>
        </w:rPr>
        <w:t xml:space="preserve">قبله بإسناده، عن أبي </w:t>
      </w:r>
      <w:r w:rsidR="006079CC">
        <w:rPr>
          <w:rtl/>
        </w:rPr>
        <w:t xml:space="preserve">عليِّ </w:t>
      </w:r>
      <w:r>
        <w:rPr>
          <w:rtl/>
        </w:rPr>
        <w:t xml:space="preserve">الأشعري، </w:t>
      </w:r>
      <w:r w:rsidR="006079CC">
        <w:rPr>
          <w:rtl/>
        </w:rPr>
        <w:t xml:space="preserve">والّذي </w:t>
      </w:r>
      <w:r>
        <w:rPr>
          <w:rtl/>
        </w:rPr>
        <w:t xml:space="preserve">قبلهما بإسناده، عن أحمد بن </w:t>
      </w:r>
      <w:r w:rsidR="006079CC">
        <w:rPr>
          <w:rtl/>
        </w:rPr>
        <w:t>محمّد</w:t>
      </w:r>
      <w:r>
        <w:rPr>
          <w:rtl/>
        </w:rPr>
        <w:t xml:space="preserve">. </w:t>
      </w:r>
    </w:p>
    <w:p w:rsidR="002B1751" w:rsidRDefault="002B1751" w:rsidP="008A1A51">
      <w:pPr>
        <w:pStyle w:val="libNormal"/>
        <w:rPr>
          <w:rtl/>
        </w:rPr>
      </w:pPr>
      <w:r>
        <w:rPr>
          <w:rtl/>
        </w:rPr>
        <w:t xml:space="preserve">ورواه الصدوق بإسناده عن السكوني، عن جعفر، عن أبيه، عن آبائه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256 </w:t>
      </w:r>
      <w:r w:rsidR="00035E93">
        <w:rPr>
          <w:rtl/>
        </w:rPr>
        <w:t>/</w:t>
      </w:r>
      <w:r>
        <w:rPr>
          <w:rtl/>
        </w:rPr>
        <w:t xml:space="preserve"> 5، والتهذيب 10</w:t>
      </w:r>
      <w:r w:rsidR="00F01D33">
        <w:rPr>
          <w:rtl/>
        </w:rPr>
        <w:t>:</w:t>
      </w:r>
      <w:r>
        <w:rPr>
          <w:rtl/>
        </w:rPr>
        <w:t xml:space="preserve"> 137 </w:t>
      </w:r>
      <w:r w:rsidR="00035E93">
        <w:rPr>
          <w:rtl/>
        </w:rPr>
        <w:t>/</w:t>
      </w:r>
      <w:r>
        <w:rPr>
          <w:rtl/>
        </w:rPr>
        <w:t xml:space="preserve"> 544، والاستبصار 4</w:t>
      </w:r>
      <w:r w:rsidR="00F01D33">
        <w:rPr>
          <w:rtl/>
        </w:rPr>
        <w:t>:</w:t>
      </w:r>
      <w:r>
        <w:rPr>
          <w:rtl/>
        </w:rPr>
        <w:t xml:space="preserve"> 253 </w:t>
      </w:r>
      <w:r w:rsidR="00035E93">
        <w:rPr>
          <w:rtl/>
        </w:rPr>
        <w:t>/</w:t>
      </w:r>
      <w:r>
        <w:rPr>
          <w:rtl/>
        </w:rPr>
        <w:t xml:space="preserve"> 960. </w:t>
      </w:r>
    </w:p>
    <w:p w:rsidR="002B1751" w:rsidRDefault="002B1751" w:rsidP="00577EAF">
      <w:pPr>
        <w:pStyle w:val="libFootnote0"/>
        <w:rPr>
          <w:rtl/>
        </w:rPr>
      </w:pPr>
      <w:r>
        <w:rPr>
          <w:rtl/>
        </w:rPr>
        <w:t>4 - الكافي 7</w:t>
      </w:r>
      <w:r w:rsidR="00F01D33">
        <w:rPr>
          <w:rtl/>
        </w:rPr>
        <w:t>:</w:t>
      </w:r>
      <w:r>
        <w:rPr>
          <w:rtl/>
        </w:rPr>
        <w:t xml:space="preserve"> 257 </w:t>
      </w:r>
      <w:r w:rsidR="00035E93">
        <w:rPr>
          <w:rtl/>
        </w:rPr>
        <w:t>/</w:t>
      </w:r>
      <w:r>
        <w:rPr>
          <w:rtl/>
        </w:rPr>
        <w:t xml:space="preserve"> 9، والتهذيب 10</w:t>
      </w:r>
      <w:r w:rsidR="00F01D33">
        <w:rPr>
          <w:rtl/>
        </w:rPr>
        <w:t>:</w:t>
      </w:r>
      <w:r>
        <w:rPr>
          <w:rtl/>
        </w:rPr>
        <w:t xml:space="preserve"> 137 </w:t>
      </w:r>
      <w:r w:rsidR="00035E93">
        <w:rPr>
          <w:rtl/>
        </w:rPr>
        <w:t>/</w:t>
      </w:r>
      <w:r>
        <w:rPr>
          <w:rtl/>
        </w:rPr>
        <w:t xml:space="preserve"> 545. </w:t>
      </w:r>
    </w:p>
    <w:p w:rsidR="002B1751" w:rsidRDefault="002B1751" w:rsidP="00577EAF">
      <w:pPr>
        <w:pStyle w:val="libFootnote0"/>
        <w:rPr>
          <w:rtl/>
        </w:rPr>
      </w:pPr>
      <w:r>
        <w:rPr>
          <w:rtl/>
        </w:rPr>
        <w:t>5 - الكافي 7</w:t>
      </w:r>
      <w:r w:rsidR="00F01D33">
        <w:rPr>
          <w:rtl/>
        </w:rPr>
        <w:t>:</w:t>
      </w:r>
      <w:r>
        <w:rPr>
          <w:rtl/>
        </w:rPr>
        <w:t xml:space="preserve"> 258 </w:t>
      </w:r>
      <w:r w:rsidR="00035E93">
        <w:rPr>
          <w:rtl/>
        </w:rPr>
        <w:t>/</w:t>
      </w:r>
      <w:r>
        <w:rPr>
          <w:rtl/>
        </w:rPr>
        <w:t xml:space="preserve"> 17. </w:t>
      </w:r>
    </w:p>
    <w:p w:rsidR="002B1751" w:rsidRPr="0007769F" w:rsidRDefault="002B1751" w:rsidP="00577EAF">
      <w:pPr>
        <w:pStyle w:val="libFootnote0"/>
        <w:rPr>
          <w:rtl/>
        </w:rPr>
      </w:pPr>
      <w:r w:rsidRPr="0007769F">
        <w:rPr>
          <w:rtl/>
        </w:rPr>
        <w:t>(1) في الفقيه زيادة</w:t>
      </w:r>
      <w:r w:rsidR="00F01D33">
        <w:rPr>
          <w:rtl/>
        </w:rPr>
        <w:t>:</w:t>
      </w:r>
      <w:r w:rsidRPr="0007769F">
        <w:rPr>
          <w:rtl/>
        </w:rPr>
        <w:t xml:space="preserve"> عن </w:t>
      </w:r>
      <w:r w:rsidRPr="00D17B4A">
        <w:rPr>
          <w:rtl/>
        </w:rPr>
        <w:t>الاسلام ( هامش المخطوط ).</w:t>
      </w:r>
      <w:r w:rsidRPr="0007769F">
        <w:rPr>
          <w:rtl/>
        </w:rPr>
        <w:t xml:space="preserve"> </w:t>
      </w:r>
    </w:p>
    <w:p w:rsidR="002B1751" w:rsidRPr="0007769F" w:rsidRDefault="002B1751" w:rsidP="00577EAF">
      <w:pPr>
        <w:pStyle w:val="libFootnote0"/>
        <w:rPr>
          <w:rtl/>
        </w:rPr>
      </w:pPr>
      <w:r w:rsidRPr="0007769F">
        <w:rPr>
          <w:rtl/>
        </w:rPr>
        <w:t>(2) في الفقيه</w:t>
      </w:r>
      <w:r w:rsidR="00F01D33">
        <w:rPr>
          <w:rtl/>
        </w:rPr>
        <w:t>:</w:t>
      </w:r>
      <w:r w:rsidRPr="0007769F">
        <w:rPr>
          <w:rtl/>
        </w:rPr>
        <w:t xml:space="preserve"> ثلاثا</w:t>
      </w:r>
      <w:r w:rsidR="00D17B4A">
        <w:rPr>
          <w:rFonts w:hint="cs"/>
          <w:rtl/>
        </w:rPr>
        <w:t>ً</w:t>
      </w:r>
      <w:r w:rsidRPr="0007769F">
        <w:rPr>
          <w:rtl/>
        </w:rPr>
        <w:t xml:space="preserve"> فان رجع</w:t>
      </w:r>
      <w:r>
        <w:rPr>
          <w:rtl/>
        </w:rPr>
        <w:t>.</w:t>
      </w:r>
      <w:r w:rsidRPr="0007769F">
        <w:rPr>
          <w:rtl/>
        </w:rPr>
        <w:t xml:space="preserve"> </w:t>
      </w:r>
    </w:p>
    <w:p w:rsidR="002B1751" w:rsidRPr="0007769F" w:rsidRDefault="002B1751" w:rsidP="00577EAF">
      <w:pPr>
        <w:pStyle w:val="libFootnote0"/>
        <w:rPr>
          <w:rtl/>
        </w:rPr>
      </w:pPr>
      <w:r w:rsidRPr="0007769F">
        <w:rPr>
          <w:rtl/>
        </w:rPr>
        <w:t>(3) التهذيب 10</w:t>
      </w:r>
      <w:r w:rsidR="00F01D33">
        <w:rPr>
          <w:rtl/>
        </w:rPr>
        <w:t>:</w:t>
      </w:r>
      <w:r w:rsidRPr="0007769F">
        <w:rPr>
          <w:rtl/>
        </w:rPr>
        <w:t xml:space="preserve"> 138 </w:t>
      </w:r>
      <w:r w:rsidR="00035E93">
        <w:rPr>
          <w:rtl/>
        </w:rPr>
        <w:t>/</w:t>
      </w:r>
      <w:r w:rsidRPr="0007769F">
        <w:rPr>
          <w:rtl/>
        </w:rPr>
        <w:t xml:space="preserve"> 546</w:t>
      </w:r>
      <w:r>
        <w:rPr>
          <w:rtl/>
        </w:rPr>
        <w:t>،</w:t>
      </w:r>
      <w:r w:rsidRPr="0007769F">
        <w:rPr>
          <w:rtl/>
        </w:rPr>
        <w:t xml:space="preserve"> والاستبصار 4</w:t>
      </w:r>
      <w:r w:rsidR="00F01D33">
        <w:rPr>
          <w:rtl/>
        </w:rPr>
        <w:t>:</w:t>
      </w:r>
      <w:r w:rsidRPr="0007769F">
        <w:rPr>
          <w:rtl/>
        </w:rPr>
        <w:t xml:space="preserve"> 254 </w:t>
      </w:r>
      <w:r w:rsidR="00035E93">
        <w:rPr>
          <w:rtl/>
        </w:rPr>
        <w:t>/</w:t>
      </w:r>
      <w:r w:rsidRPr="0007769F">
        <w:rPr>
          <w:rtl/>
        </w:rPr>
        <w:t xml:space="preserve"> 961</w:t>
      </w:r>
      <w:r>
        <w:rPr>
          <w:rtl/>
        </w:rPr>
        <w:t>.</w:t>
      </w:r>
      <w:r w:rsidRPr="0007769F">
        <w:rPr>
          <w:rtl/>
        </w:rPr>
        <w:t xml:space="preserve"> </w:t>
      </w:r>
    </w:p>
    <w:p w:rsidR="002B1751" w:rsidRDefault="002B1751" w:rsidP="00C4707E">
      <w:pPr>
        <w:pStyle w:val="libNormal"/>
        <w:rPr>
          <w:rtl/>
        </w:rPr>
      </w:pPr>
      <w:r>
        <w:rPr>
          <w:rtl/>
        </w:rPr>
        <w:br w:type="page"/>
      </w:r>
    </w:p>
    <w:p w:rsidR="002B1751" w:rsidRDefault="00035E93" w:rsidP="00D17B4A">
      <w:pPr>
        <w:pStyle w:val="libNormal0"/>
        <w:rPr>
          <w:rtl/>
        </w:rPr>
      </w:pPr>
      <w:r w:rsidRPr="00035E93">
        <w:rPr>
          <w:rStyle w:val="libNormalChar"/>
          <w:rFonts w:hint="cs"/>
          <w:rtl/>
        </w:rPr>
        <w:lastRenderedPageBreak/>
        <w:t xml:space="preserve">( </w:t>
      </w:r>
      <w:r>
        <w:rPr>
          <w:rStyle w:val="libAlaemChar"/>
          <w:rFonts w:hint="cs"/>
          <w:rtl/>
        </w:rPr>
        <w:t>عليهم‌السلام</w:t>
      </w:r>
      <w:r w:rsidRPr="00035E93">
        <w:rPr>
          <w:rStyle w:val="libNormalChar"/>
          <w:rFonts w:hint="cs"/>
          <w:rtl/>
        </w:rPr>
        <w:t xml:space="preserve"> )</w:t>
      </w:r>
      <w:r>
        <w:rPr>
          <w:rStyle w:val="libAlaemChar"/>
          <w:rFonts w:hint="cs"/>
          <w:rtl/>
        </w:rPr>
        <w:t xml:space="preserve"> </w:t>
      </w:r>
      <w:r w:rsidR="002B1751">
        <w:rPr>
          <w:rtl/>
        </w:rPr>
        <w:t>مثله، وزاد</w:t>
      </w:r>
      <w:r w:rsidR="00F01D33">
        <w:rPr>
          <w:rtl/>
        </w:rPr>
        <w:t>:</w:t>
      </w:r>
      <w:r w:rsidR="002B1751">
        <w:rPr>
          <w:rtl/>
        </w:rPr>
        <w:t xml:space="preserve"> إذا كان صحيح العقل </w:t>
      </w:r>
      <w:r w:rsidR="002B1751" w:rsidRPr="008A1A51">
        <w:rPr>
          <w:rStyle w:val="libFootnotenumChar"/>
          <w:rtl/>
        </w:rPr>
        <w:t>(</w:t>
      </w:r>
      <w:r w:rsidR="00D17B4A">
        <w:rPr>
          <w:rStyle w:val="libFootnotenumChar"/>
          <w:rFonts w:hint="cs"/>
          <w:rtl/>
        </w:rPr>
        <w:t>1</w:t>
      </w:r>
      <w:r w:rsidR="002B1751" w:rsidRPr="008A1A51">
        <w:rPr>
          <w:rStyle w:val="libFootnotenumChar"/>
          <w:rtl/>
        </w:rPr>
        <w:t>)</w:t>
      </w:r>
      <w:r w:rsidR="002B1751">
        <w:rPr>
          <w:rtl/>
        </w:rPr>
        <w:t xml:space="preserve">. </w:t>
      </w:r>
    </w:p>
    <w:p w:rsidR="002B1751" w:rsidRDefault="002B1751" w:rsidP="00D17B4A">
      <w:pPr>
        <w:pStyle w:val="libNormal"/>
        <w:rPr>
          <w:rtl/>
        </w:rPr>
      </w:pPr>
      <w:r>
        <w:rPr>
          <w:rtl/>
        </w:rPr>
        <w:t xml:space="preserve">ورواه في </w:t>
      </w:r>
      <w:r w:rsidRPr="00035E93">
        <w:rPr>
          <w:rStyle w:val="libNormalChar"/>
          <w:rtl/>
        </w:rPr>
        <w:t xml:space="preserve">( </w:t>
      </w:r>
      <w:r>
        <w:rPr>
          <w:rtl/>
        </w:rPr>
        <w:t>المقنع</w:t>
      </w:r>
      <w:r w:rsidRPr="00035E93">
        <w:rPr>
          <w:rStyle w:val="libNormalChar"/>
          <w:rtl/>
        </w:rPr>
        <w:t xml:space="preserve"> )</w:t>
      </w:r>
      <w:r>
        <w:rPr>
          <w:rtl/>
        </w:rPr>
        <w:t xml:space="preserve"> مرسلا</w:t>
      </w:r>
      <w:r w:rsidR="00D17B4A">
        <w:rPr>
          <w:rFonts w:hint="cs"/>
          <w:rtl/>
        </w:rPr>
        <w:t>ً</w:t>
      </w:r>
      <w:r>
        <w:rPr>
          <w:rtl/>
        </w:rPr>
        <w:t xml:space="preserve"> </w:t>
      </w:r>
      <w:r w:rsidRPr="008A1A51">
        <w:rPr>
          <w:rStyle w:val="libFootnotenumChar"/>
          <w:rtl/>
        </w:rPr>
        <w:t>(</w:t>
      </w:r>
      <w:r w:rsidR="00D17B4A">
        <w:rPr>
          <w:rStyle w:val="libFootnotenumChar"/>
          <w:rFonts w:hint="cs"/>
          <w:rtl/>
        </w:rPr>
        <w:t>2</w:t>
      </w:r>
      <w:r w:rsidRPr="008A1A51">
        <w:rPr>
          <w:rStyle w:val="libFootnotenumChar"/>
          <w:rtl/>
        </w:rPr>
        <w:t>)</w:t>
      </w:r>
      <w:r>
        <w:rPr>
          <w:rtl/>
        </w:rPr>
        <w:t xml:space="preserve">. </w:t>
      </w:r>
    </w:p>
    <w:p w:rsidR="002B1751" w:rsidRDefault="002B1751" w:rsidP="00D17B4A">
      <w:pPr>
        <w:pStyle w:val="libNormal"/>
        <w:rPr>
          <w:rtl/>
        </w:rPr>
      </w:pPr>
      <w:r w:rsidRPr="00035E93">
        <w:rPr>
          <w:rStyle w:val="libNormalChar"/>
          <w:rtl/>
        </w:rPr>
        <w:t>[ 34877 ]</w:t>
      </w:r>
      <w:r>
        <w:rPr>
          <w:rtl/>
        </w:rPr>
        <w:t xml:space="preserve"> 6 - </w:t>
      </w:r>
      <w:r w:rsidR="006079CC">
        <w:rPr>
          <w:rtl/>
        </w:rPr>
        <w:t xml:space="preserve">محمّد </w:t>
      </w:r>
      <w:r>
        <w:rPr>
          <w:rtl/>
        </w:rPr>
        <w:t xml:space="preserve">بن الحسن، بإسناده عن الحسين بن سعيد، عن </w:t>
      </w:r>
      <w:r w:rsidR="00192910">
        <w:rPr>
          <w:rtl/>
        </w:rPr>
        <w:t>حمّاد</w:t>
      </w:r>
      <w:r>
        <w:rPr>
          <w:rtl/>
        </w:rPr>
        <w:t>، وصفوان، عن معاوية بن عم</w:t>
      </w:r>
      <w:r w:rsidR="00D17B4A">
        <w:rPr>
          <w:rFonts w:hint="cs"/>
          <w:rtl/>
        </w:rPr>
        <w:t>ّ</w:t>
      </w:r>
      <w:r>
        <w:rPr>
          <w:rtl/>
        </w:rPr>
        <w:t>ار، عن أبيه، عن أبي الطفيل أن</w:t>
      </w:r>
      <w:r w:rsidR="00D17B4A">
        <w:rPr>
          <w:rFonts w:hint="cs"/>
          <w:rtl/>
        </w:rPr>
        <w:t>َّ</w:t>
      </w:r>
      <w:r>
        <w:rPr>
          <w:rtl/>
        </w:rPr>
        <w:t xml:space="preserve"> بني ناجية قوما</w:t>
      </w:r>
      <w:r w:rsidR="00D17B4A">
        <w:rPr>
          <w:rFonts w:hint="cs"/>
          <w:rtl/>
        </w:rPr>
        <w:t>ً</w:t>
      </w:r>
      <w:r>
        <w:rPr>
          <w:rtl/>
        </w:rPr>
        <w:t xml:space="preserve"> كانوا يسكنون الأسياف </w:t>
      </w:r>
      <w:r w:rsidRPr="008A1A51">
        <w:rPr>
          <w:rStyle w:val="libFootnotenumChar"/>
          <w:rtl/>
        </w:rPr>
        <w:t>(</w:t>
      </w:r>
      <w:r w:rsidR="00D17B4A">
        <w:rPr>
          <w:rStyle w:val="libFootnotenumChar"/>
          <w:rFonts w:hint="cs"/>
          <w:rtl/>
        </w:rPr>
        <w:t>3</w:t>
      </w:r>
      <w:r w:rsidRPr="008A1A51">
        <w:rPr>
          <w:rStyle w:val="libFootnotenumChar"/>
          <w:rtl/>
        </w:rPr>
        <w:t>)</w:t>
      </w:r>
      <w:r>
        <w:rPr>
          <w:rtl/>
        </w:rPr>
        <w:t xml:space="preserve"> وكانوا قوما</w:t>
      </w:r>
      <w:r w:rsidR="00D17B4A">
        <w:rPr>
          <w:rFonts w:hint="cs"/>
          <w:rtl/>
        </w:rPr>
        <w:t>ً</w:t>
      </w:r>
      <w:r>
        <w:rPr>
          <w:rtl/>
        </w:rPr>
        <w:t xml:space="preserve"> يدعون في قريش نسبا</w:t>
      </w:r>
      <w:r w:rsidR="00D17B4A">
        <w:rPr>
          <w:rFonts w:hint="cs"/>
          <w:rtl/>
        </w:rPr>
        <w:t>ً</w:t>
      </w:r>
      <w:r>
        <w:rPr>
          <w:rtl/>
        </w:rPr>
        <w:t>، وكانوا نصارى، فأسلموا، ثم</w:t>
      </w:r>
      <w:r w:rsidR="00D17B4A">
        <w:rPr>
          <w:rFonts w:hint="cs"/>
          <w:rtl/>
        </w:rPr>
        <w:t>َّ</w:t>
      </w:r>
      <w:r>
        <w:rPr>
          <w:rtl/>
        </w:rPr>
        <w:t xml:space="preserve"> رجعوا عن الاسلام، فبعث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معقل بن قيس التميمي، فخرجنا معه، فلم</w:t>
      </w:r>
      <w:r w:rsidR="00D17B4A">
        <w:rPr>
          <w:rFonts w:hint="cs"/>
          <w:rtl/>
        </w:rPr>
        <w:t>ّ</w:t>
      </w:r>
      <w:r>
        <w:rPr>
          <w:rtl/>
        </w:rPr>
        <w:t>ا انتهينا إلى القوم، جعل بيننا وبينه أمارة، فقال</w:t>
      </w:r>
      <w:r w:rsidR="00F01D33">
        <w:rPr>
          <w:rtl/>
        </w:rPr>
        <w:t>:</w:t>
      </w:r>
      <w:r>
        <w:rPr>
          <w:rtl/>
        </w:rPr>
        <w:t xml:space="preserve"> إذا وضعت يدي على رأسي فضعوا فيهم السلاح، فأتاهم، فقال</w:t>
      </w:r>
      <w:r w:rsidR="00F01D33">
        <w:rPr>
          <w:rtl/>
        </w:rPr>
        <w:t>:</w:t>
      </w:r>
      <w:r>
        <w:rPr>
          <w:rtl/>
        </w:rPr>
        <w:t xml:space="preserve"> ما أنتم عليه؟ فخرجت طائفة فقالوا</w:t>
      </w:r>
      <w:r w:rsidR="00F01D33">
        <w:rPr>
          <w:rtl/>
        </w:rPr>
        <w:t>:</w:t>
      </w:r>
      <w:r>
        <w:rPr>
          <w:rtl/>
        </w:rPr>
        <w:t xml:space="preserve"> نحن نصارى فأسلمنا لا نعلم دينا خيرا</w:t>
      </w:r>
      <w:r w:rsidR="00D17B4A">
        <w:rPr>
          <w:rFonts w:hint="cs"/>
          <w:rtl/>
        </w:rPr>
        <w:t>ً</w:t>
      </w:r>
      <w:r>
        <w:rPr>
          <w:rtl/>
        </w:rPr>
        <w:t xml:space="preserve"> من ديننا، فنحن عليه، قالت طائفة</w:t>
      </w:r>
      <w:r w:rsidR="00F01D33">
        <w:rPr>
          <w:rtl/>
        </w:rPr>
        <w:t>:</w:t>
      </w:r>
      <w:r>
        <w:rPr>
          <w:rtl/>
        </w:rPr>
        <w:t xml:space="preserve"> نحن كنا نصارى ثم</w:t>
      </w:r>
      <w:r w:rsidR="00D17B4A">
        <w:rPr>
          <w:rFonts w:hint="cs"/>
          <w:rtl/>
        </w:rPr>
        <w:t>َّ</w:t>
      </w:r>
      <w:r>
        <w:rPr>
          <w:rtl/>
        </w:rPr>
        <w:t xml:space="preserve"> أسلمنا ثم</w:t>
      </w:r>
      <w:r w:rsidR="00D17B4A">
        <w:rPr>
          <w:rFonts w:hint="cs"/>
          <w:rtl/>
        </w:rPr>
        <w:t>َّ</w:t>
      </w:r>
      <w:r>
        <w:rPr>
          <w:rtl/>
        </w:rPr>
        <w:t xml:space="preserve"> عرفنا، </w:t>
      </w:r>
      <w:r w:rsidR="006079CC">
        <w:rPr>
          <w:rtl/>
        </w:rPr>
        <w:t xml:space="preserve">أنّه </w:t>
      </w:r>
      <w:r>
        <w:rPr>
          <w:rtl/>
        </w:rPr>
        <w:t>لا خير من الدين الذي كن</w:t>
      </w:r>
      <w:r w:rsidR="00D17B4A">
        <w:rPr>
          <w:rFonts w:hint="cs"/>
          <w:rtl/>
        </w:rPr>
        <w:t>ّ</w:t>
      </w:r>
      <w:r>
        <w:rPr>
          <w:rtl/>
        </w:rPr>
        <w:t xml:space="preserve">ا عليه، فرجعنا إليه فدعاهم إلى الإسلام ثلاث </w:t>
      </w:r>
      <w:r w:rsidR="00192910">
        <w:rPr>
          <w:rtl/>
        </w:rPr>
        <w:t>مرّات</w:t>
      </w:r>
      <w:r>
        <w:rPr>
          <w:rtl/>
        </w:rPr>
        <w:t xml:space="preserve"> فأبوا، فوضع يده على رأسه، قال</w:t>
      </w:r>
      <w:r w:rsidR="00F01D33">
        <w:rPr>
          <w:rtl/>
        </w:rPr>
        <w:t>:</w:t>
      </w:r>
      <w:r>
        <w:rPr>
          <w:rtl/>
        </w:rPr>
        <w:t xml:space="preserve"> فقتل مقاتليهم، وسبي ذراريهم، قال</w:t>
      </w:r>
      <w:r w:rsidR="00F01D33">
        <w:rPr>
          <w:rtl/>
        </w:rPr>
        <w:t>:</w:t>
      </w:r>
      <w:r>
        <w:rPr>
          <w:rtl/>
        </w:rPr>
        <w:t xml:space="preserve"> فأتى بهم علي</w:t>
      </w:r>
      <w:r w:rsidR="00D17B4A">
        <w:rPr>
          <w:rFonts w:hint="cs"/>
          <w:rtl/>
        </w:rPr>
        <w:t>ّ</w:t>
      </w:r>
      <w:r>
        <w:rPr>
          <w:rtl/>
        </w:rPr>
        <w:t>ا</w:t>
      </w:r>
      <w:r w:rsidR="00D17B4A">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فاشتراهم مصقلة بن هبيرة بمئة ألف درهم فأعتقهم وحمل إلى </w:t>
      </w:r>
      <w:r w:rsidR="00D17B4A">
        <w:rPr>
          <w:rtl/>
        </w:rPr>
        <w:t>عليّ</w:t>
      </w:r>
      <w:r w:rsidR="006079CC">
        <w:rPr>
          <w:rtl/>
        </w:rPr>
        <w:t xml:space="preserve"> </w:t>
      </w:r>
      <w:r>
        <w:rPr>
          <w:rtl/>
        </w:rPr>
        <w:t>عليه الصلاة والسلام خمسين ألفا فأبى أن يقبلها، قال</w:t>
      </w:r>
      <w:r w:rsidR="00F01D33">
        <w:rPr>
          <w:rtl/>
        </w:rPr>
        <w:t>:</w:t>
      </w:r>
      <w:r>
        <w:rPr>
          <w:rtl/>
        </w:rPr>
        <w:t xml:space="preserve"> فخرج بها فدفنها في داره ولحق بمعاوية، قال</w:t>
      </w:r>
      <w:r w:rsidR="00F01D33">
        <w:rPr>
          <w:rtl/>
        </w:rPr>
        <w:t>:</w:t>
      </w:r>
      <w:r>
        <w:rPr>
          <w:rtl/>
        </w:rPr>
        <w:t xml:space="preserve"> فأخرب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داره وأجاز عتقهم. </w:t>
      </w:r>
    </w:p>
    <w:p w:rsidR="002B1751" w:rsidRDefault="002B1751" w:rsidP="00F01D33">
      <w:pPr>
        <w:pStyle w:val="libNormal"/>
        <w:rPr>
          <w:rtl/>
        </w:rPr>
      </w:pPr>
      <w:r w:rsidRPr="00035E93">
        <w:rPr>
          <w:rStyle w:val="libNormalChar"/>
          <w:rtl/>
        </w:rPr>
        <w:t>[ 34878 ]</w:t>
      </w:r>
      <w:r>
        <w:rPr>
          <w:rtl/>
        </w:rPr>
        <w:t xml:space="preserve"> 7 -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قال </w:t>
      </w:r>
      <w:r w:rsidR="00D17B4A">
        <w:rPr>
          <w:rtl/>
        </w:rPr>
        <w:t>عليّ</w:t>
      </w:r>
      <w:r w:rsidR="00D17B4A">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أسلم الأب جر</w:t>
      </w:r>
      <w:r w:rsidR="00D17B4A">
        <w:rPr>
          <w:rFonts w:hint="cs"/>
          <w:rtl/>
        </w:rPr>
        <w:t>ّ</w:t>
      </w:r>
      <w:r>
        <w:rPr>
          <w:rtl/>
        </w:rPr>
        <w:t xml:space="preserve"> الولد إلى الإسلام، فمن أدرك من ولده دعي إلى الإ</w:t>
      </w:r>
      <w:r w:rsidR="00D17B4A">
        <w:rPr>
          <w:rFonts w:hint="cs"/>
          <w:rtl/>
        </w:rPr>
        <w:t>ِ</w:t>
      </w:r>
      <w:r>
        <w:rPr>
          <w:rtl/>
        </w:rPr>
        <w:t>سلام فان أبى قتل، وإن أسلم الولد لم يجر</w:t>
      </w:r>
      <w:r w:rsidR="00D17B4A">
        <w:rPr>
          <w:rFonts w:hint="cs"/>
          <w:rtl/>
        </w:rPr>
        <w:t>ّ</w:t>
      </w:r>
      <w:r>
        <w:rPr>
          <w:rtl/>
        </w:rPr>
        <w:t xml:space="preserve"> أبويه ولم يكن بينهما ميراث. </w:t>
      </w:r>
    </w:p>
    <w:p w:rsidR="002B1751" w:rsidRDefault="00C4707E" w:rsidP="00C4707E">
      <w:pPr>
        <w:pStyle w:val="libLine"/>
        <w:rPr>
          <w:rtl/>
        </w:rPr>
      </w:pPr>
      <w:r>
        <w:rPr>
          <w:rtl/>
        </w:rPr>
        <w:t>____________________</w:t>
      </w:r>
    </w:p>
    <w:p w:rsidR="002B1751" w:rsidRPr="0007769F" w:rsidRDefault="002B1751" w:rsidP="00D17B4A">
      <w:pPr>
        <w:pStyle w:val="libFootnote0"/>
        <w:rPr>
          <w:rtl/>
        </w:rPr>
      </w:pPr>
      <w:r w:rsidRPr="0007769F">
        <w:rPr>
          <w:rtl/>
        </w:rPr>
        <w:t>(</w:t>
      </w:r>
      <w:r w:rsidR="00D17B4A">
        <w:rPr>
          <w:rFonts w:hint="cs"/>
          <w:rtl/>
        </w:rPr>
        <w:t>1</w:t>
      </w:r>
      <w:r w:rsidRPr="0007769F">
        <w:rPr>
          <w:rtl/>
        </w:rPr>
        <w:t>) الفقيه 3</w:t>
      </w:r>
      <w:r w:rsidR="00F01D33">
        <w:rPr>
          <w:rtl/>
        </w:rPr>
        <w:t>:</w:t>
      </w:r>
      <w:r w:rsidRPr="0007769F">
        <w:rPr>
          <w:rtl/>
        </w:rPr>
        <w:t xml:space="preserve"> 89 </w:t>
      </w:r>
      <w:r w:rsidR="00035E93">
        <w:rPr>
          <w:rtl/>
        </w:rPr>
        <w:t>/</w:t>
      </w:r>
      <w:r w:rsidRPr="0007769F">
        <w:rPr>
          <w:rtl/>
        </w:rPr>
        <w:t xml:space="preserve"> 334</w:t>
      </w:r>
      <w:r>
        <w:rPr>
          <w:rtl/>
        </w:rPr>
        <w:t>.</w:t>
      </w:r>
      <w:r w:rsidRPr="0007769F">
        <w:rPr>
          <w:rtl/>
        </w:rPr>
        <w:t xml:space="preserve"> </w:t>
      </w:r>
    </w:p>
    <w:p w:rsidR="002B1751" w:rsidRPr="0007769F" w:rsidRDefault="002B1751" w:rsidP="00D17B4A">
      <w:pPr>
        <w:pStyle w:val="libFootnote0"/>
        <w:rPr>
          <w:rtl/>
        </w:rPr>
      </w:pPr>
      <w:r w:rsidRPr="0007769F">
        <w:rPr>
          <w:rtl/>
        </w:rPr>
        <w:t>(</w:t>
      </w:r>
      <w:r w:rsidR="00D17B4A">
        <w:rPr>
          <w:rFonts w:hint="cs"/>
          <w:rtl/>
        </w:rPr>
        <w:t>2</w:t>
      </w:r>
      <w:r w:rsidRPr="0007769F">
        <w:rPr>
          <w:rtl/>
        </w:rPr>
        <w:t>) المقنع</w:t>
      </w:r>
      <w:r w:rsidR="00F01D33">
        <w:rPr>
          <w:rtl/>
        </w:rPr>
        <w:t>:</w:t>
      </w:r>
      <w:r w:rsidRPr="0007769F">
        <w:rPr>
          <w:rtl/>
        </w:rPr>
        <w:t xml:space="preserve"> 162</w:t>
      </w:r>
      <w:r>
        <w:rPr>
          <w:rtl/>
        </w:rPr>
        <w:t>.</w:t>
      </w:r>
      <w:r w:rsidRPr="0007769F">
        <w:rPr>
          <w:rtl/>
        </w:rPr>
        <w:t xml:space="preserve"> </w:t>
      </w:r>
    </w:p>
    <w:p w:rsidR="002B1751" w:rsidRDefault="002B1751" w:rsidP="00577EAF">
      <w:pPr>
        <w:pStyle w:val="libFootnote0"/>
        <w:rPr>
          <w:rtl/>
        </w:rPr>
      </w:pPr>
      <w:r>
        <w:rPr>
          <w:rtl/>
        </w:rPr>
        <w:t xml:space="preserve">6 - التهذيب 162. </w:t>
      </w:r>
    </w:p>
    <w:p w:rsidR="002B1751" w:rsidRPr="0007769F" w:rsidRDefault="002B1751" w:rsidP="00D17B4A">
      <w:pPr>
        <w:pStyle w:val="libFootnote0"/>
        <w:rPr>
          <w:rtl/>
        </w:rPr>
      </w:pPr>
      <w:r w:rsidRPr="0007769F">
        <w:rPr>
          <w:rtl/>
        </w:rPr>
        <w:t>(</w:t>
      </w:r>
      <w:r w:rsidR="00D17B4A">
        <w:rPr>
          <w:rFonts w:hint="cs"/>
          <w:rtl/>
        </w:rPr>
        <w:t>3</w:t>
      </w:r>
      <w:r w:rsidRPr="0007769F">
        <w:rPr>
          <w:rtl/>
        </w:rPr>
        <w:t>) الأسياف</w:t>
      </w:r>
      <w:r w:rsidR="00F01D33">
        <w:rPr>
          <w:rtl/>
        </w:rPr>
        <w:t>:</w:t>
      </w:r>
      <w:r w:rsidRPr="0007769F">
        <w:rPr>
          <w:rtl/>
        </w:rPr>
        <w:t xml:space="preserve"> جمع سيف</w:t>
      </w:r>
      <w:r>
        <w:rPr>
          <w:rtl/>
        </w:rPr>
        <w:t>،</w:t>
      </w:r>
      <w:r w:rsidRPr="0007769F">
        <w:rPr>
          <w:rtl/>
        </w:rPr>
        <w:t xml:space="preserve"> وهو ساحل البحر أو إنما يقال ذلك إلسيف ع</w:t>
      </w:r>
      <w:r w:rsidR="00D17B4A">
        <w:rPr>
          <w:rFonts w:hint="cs"/>
          <w:rtl/>
        </w:rPr>
        <w:t>ُ</w:t>
      </w:r>
      <w:r w:rsidRPr="0007769F">
        <w:rPr>
          <w:rtl/>
        </w:rPr>
        <w:t>مان</w:t>
      </w:r>
      <w:r>
        <w:rPr>
          <w:rtl/>
        </w:rPr>
        <w:t>.</w:t>
      </w:r>
      <w:r w:rsidRPr="0007769F">
        <w:rPr>
          <w:rtl/>
        </w:rPr>
        <w:t xml:space="preserve"> « القاموس </w:t>
      </w:r>
      <w:r w:rsidRPr="00D17B4A">
        <w:rPr>
          <w:rtl/>
        </w:rPr>
        <w:t>المحيط ( سيف ) 3</w:t>
      </w:r>
      <w:r w:rsidR="00F01D33" w:rsidRPr="00D17B4A">
        <w:rPr>
          <w:rtl/>
        </w:rPr>
        <w:t>:</w:t>
      </w:r>
      <w:r w:rsidRPr="0007769F">
        <w:rPr>
          <w:rtl/>
        </w:rPr>
        <w:t xml:space="preserve"> 156 »</w:t>
      </w:r>
      <w:r>
        <w:rPr>
          <w:rtl/>
        </w:rPr>
        <w:t>.</w:t>
      </w:r>
      <w:r w:rsidRPr="0007769F">
        <w:rPr>
          <w:rtl/>
        </w:rPr>
        <w:t xml:space="preserve"> </w:t>
      </w:r>
    </w:p>
    <w:p w:rsidR="002B1751" w:rsidRDefault="002B1751" w:rsidP="00577EAF">
      <w:pPr>
        <w:pStyle w:val="libFootnote0"/>
        <w:rPr>
          <w:rtl/>
        </w:rPr>
      </w:pPr>
      <w:r>
        <w:rPr>
          <w:rtl/>
        </w:rPr>
        <w:t>7 - الفقيه 3</w:t>
      </w:r>
      <w:r w:rsidR="00F01D33">
        <w:rPr>
          <w:rtl/>
        </w:rPr>
        <w:t>:</w:t>
      </w:r>
      <w:r>
        <w:rPr>
          <w:rtl/>
        </w:rPr>
        <w:t xml:space="preserve"> 92 </w:t>
      </w:r>
      <w:r w:rsidR="00035E93">
        <w:rPr>
          <w:rtl/>
        </w:rPr>
        <w:t>/</w:t>
      </w:r>
      <w:r>
        <w:rPr>
          <w:rtl/>
        </w:rPr>
        <w:t xml:space="preserve"> 343.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أقول</w:t>
      </w:r>
      <w:r w:rsidR="00F01D33">
        <w:rPr>
          <w:rtl/>
        </w:rPr>
        <w:t>:</w:t>
      </w:r>
      <w:r>
        <w:rPr>
          <w:rtl/>
        </w:rPr>
        <w:t xml:space="preserve"> وتقد</w:t>
      </w:r>
      <w:r w:rsidR="00D17B4A">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ويأتي ما </w:t>
      </w:r>
      <w:r w:rsidR="001F501A">
        <w:rPr>
          <w:rtl/>
        </w:rPr>
        <w:t xml:space="preserve">يدلُّ </w:t>
      </w:r>
      <w:r>
        <w:rPr>
          <w:rtl/>
        </w:rPr>
        <w:t xml:space="preserve">عليه </w:t>
      </w:r>
      <w:r w:rsidRPr="008A1A51">
        <w:rPr>
          <w:rStyle w:val="libFootnotenumChar"/>
          <w:rtl/>
        </w:rPr>
        <w:t>(2)</w:t>
      </w:r>
      <w:r>
        <w:rPr>
          <w:rtl/>
        </w:rPr>
        <w:t xml:space="preserve">. </w:t>
      </w:r>
    </w:p>
    <w:p w:rsidR="002B1751" w:rsidRDefault="002B1751" w:rsidP="008A1A51">
      <w:pPr>
        <w:pStyle w:val="libNormal"/>
        <w:rPr>
          <w:rtl/>
        </w:rPr>
      </w:pPr>
      <w:r>
        <w:rPr>
          <w:rtl/>
        </w:rPr>
        <w:t xml:space="preserve">وقد حمل الشيخ </w:t>
      </w:r>
      <w:r w:rsidRPr="008A1A51">
        <w:rPr>
          <w:rStyle w:val="libFootnotenumChar"/>
          <w:rtl/>
        </w:rPr>
        <w:t>(3)</w:t>
      </w:r>
      <w:r>
        <w:rPr>
          <w:rtl/>
        </w:rPr>
        <w:t xml:space="preserve"> وغيره </w:t>
      </w:r>
      <w:r w:rsidRPr="008A1A51">
        <w:rPr>
          <w:rStyle w:val="libFootnotenumChar"/>
          <w:rtl/>
        </w:rPr>
        <w:t>(4)</w:t>
      </w:r>
      <w:r>
        <w:rPr>
          <w:rtl/>
        </w:rPr>
        <w:t xml:space="preserve"> هذه الأحاديث على المرتد</w:t>
      </w:r>
      <w:r w:rsidR="00D17B4A">
        <w:rPr>
          <w:rFonts w:hint="cs"/>
          <w:rtl/>
        </w:rPr>
        <w:t>ّ</w:t>
      </w:r>
      <w:r>
        <w:rPr>
          <w:rtl/>
        </w:rPr>
        <w:t xml:space="preserve"> عن مل</w:t>
      </w:r>
      <w:r w:rsidR="00D17B4A">
        <w:rPr>
          <w:rFonts w:hint="cs"/>
          <w:rtl/>
        </w:rPr>
        <w:t>ّ</w:t>
      </w:r>
      <w:r>
        <w:rPr>
          <w:rtl/>
        </w:rPr>
        <w:t>ة، لا عن فطرة لما مر</w:t>
      </w:r>
      <w:r w:rsidR="00D17B4A">
        <w:rPr>
          <w:rFonts w:hint="cs"/>
          <w:rtl/>
        </w:rPr>
        <w:t>ّ</w:t>
      </w:r>
      <w:r>
        <w:rPr>
          <w:rtl/>
        </w:rPr>
        <w:t xml:space="preserve"> </w:t>
      </w:r>
      <w:r w:rsidRPr="008A1A51">
        <w:rPr>
          <w:rStyle w:val="libFootnotenumChar"/>
          <w:rtl/>
        </w:rPr>
        <w:t>(5)</w:t>
      </w:r>
      <w:r>
        <w:rPr>
          <w:rtl/>
        </w:rPr>
        <w:t xml:space="preserve">، وذلك ظاهر من أكثرها. </w:t>
      </w:r>
    </w:p>
    <w:p w:rsidR="002B1751" w:rsidRDefault="002B1751" w:rsidP="002B1751">
      <w:pPr>
        <w:pStyle w:val="Heading2Center"/>
        <w:rPr>
          <w:rtl/>
        </w:rPr>
      </w:pPr>
      <w:bookmarkStart w:id="701" w:name="_Toc309716601"/>
      <w:bookmarkStart w:id="702" w:name="_Toc380648316"/>
      <w:bookmarkStart w:id="703" w:name="_Toc189237807"/>
      <w:r>
        <w:rPr>
          <w:rtl/>
        </w:rPr>
        <w:t>4 - باب أن المرأة المرتدة لا تقتل، بل تحبس وتضرب</w:t>
      </w:r>
      <w:bookmarkEnd w:id="701"/>
      <w:r w:rsidR="00BF2157">
        <w:rPr>
          <w:rtl/>
        </w:rPr>
        <w:t xml:space="preserve"> </w:t>
      </w:r>
      <w:bookmarkStart w:id="704" w:name="_Toc309716602"/>
      <w:r w:rsidR="00BF2157">
        <w:rPr>
          <w:rtl/>
        </w:rPr>
        <w:t>و</w:t>
      </w:r>
      <w:r>
        <w:rPr>
          <w:rtl/>
        </w:rPr>
        <w:t>يضيق عليها</w:t>
      </w:r>
      <w:bookmarkEnd w:id="702"/>
      <w:bookmarkEnd w:id="703"/>
      <w:bookmarkEnd w:id="704"/>
      <w:r>
        <w:rPr>
          <w:rtl/>
        </w:rPr>
        <w:t xml:space="preserve"> </w:t>
      </w:r>
    </w:p>
    <w:p w:rsidR="002B1751" w:rsidRDefault="002B1751" w:rsidP="00F01D33">
      <w:pPr>
        <w:pStyle w:val="libNormal"/>
        <w:rPr>
          <w:rtl/>
        </w:rPr>
      </w:pPr>
      <w:r w:rsidRPr="00035E93">
        <w:rPr>
          <w:rStyle w:val="libNormalChar"/>
          <w:rtl/>
        </w:rPr>
        <w:t>[ 34879 ]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يعقوب بن يزيد، عن ابن أبي عمير، عن </w:t>
      </w:r>
      <w:r w:rsidR="00192910">
        <w:rPr>
          <w:rtl/>
        </w:rPr>
        <w:t>حمّاد</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المرتد</w:t>
      </w:r>
      <w:r w:rsidR="00D17B4A">
        <w:rPr>
          <w:rFonts w:hint="cs"/>
          <w:rtl/>
        </w:rPr>
        <w:t>ّ</w:t>
      </w:r>
      <w:r>
        <w:rPr>
          <w:rtl/>
        </w:rPr>
        <w:t>ة عن الإسلام قال</w:t>
      </w:r>
      <w:r w:rsidR="00F01D33">
        <w:rPr>
          <w:rtl/>
        </w:rPr>
        <w:t>:</w:t>
      </w:r>
      <w:r>
        <w:rPr>
          <w:rtl/>
        </w:rPr>
        <w:t xml:space="preserve"> لا تقتل وتستخدم خدمة شديدة وتمنع الطعام والشراب </w:t>
      </w:r>
      <w:r w:rsidR="001F501A">
        <w:rPr>
          <w:rtl/>
        </w:rPr>
        <w:t xml:space="preserve">إلّا </w:t>
      </w:r>
      <w:r>
        <w:rPr>
          <w:rtl/>
        </w:rPr>
        <w:t xml:space="preserve">ما يمسك نفسها، وتلبس خشن الثياب، وتضرب على الصلوات. </w:t>
      </w:r>
    </w:p>
    <w:p w:rsidR="002B1751" w:rsidRDefault="002B1751" w:rsidP="00D17B4A">
      <w:pPr>
        <w:pStyle w:val="libNormal"/>
        <w:rPr>
          <w:rtl/>
        </w:rPr>
      </w:pPr>
      <w:r>
        <w:rPr>
          <w:rtl/>
        </w:rPr>
        <w:t xml:space="preserve">ورواه الصدوق بإسناده، عن </w:t>
      </w:r>
      <w:r w:rsidR="00192910">
        <w:rPr>
          <w:rtl/>
        </w:rPr>
        <w:t>حمّاد</w:t>
      </w:r>
      <w:r>
        <w:rPr>
          <w:rtl/>
        </w:rPr>
        <w:t xml:space="preserve">، عن الحلبي مثله، </w:t>
      </w:r>
      <w:r w:rsidR="001F501A">
        <w:rPr>
          <w:rtl/>
        </w:rPr>
        <w:t xml:space="preserve">إلّا </w:t>
      </w:r>
      <w:r w:rsidR="006079CC">
        <w:rPr>
          <w:rtl/>
        </w:rPr>
        <w:t xml:space="preserve">أنّه </w:t>
      </w:r>
      <w:r>
        <w:rPr>
          <w:rtl/>
        </w:rPr>
        <w:t>قال</w:t>
      </w:r>
      <w:r w:rsidR="00F01D33">
        <w:rPr>
          <w:rtl/>
        </w:rPr>
        <w:t>:</w:t>
      </w:r>
      <w:r>
        <w:rPr>
          <w:rtl/>
        </w:rPr>
        <w:t xml:space="preserve"> أخشن الثياب </w:t>
      </w:r>
      <w:r w:rsidRPr="008A1A51">
        <w:rPr>
          <w:rStyle w:val="libFootnotenumChar"/>
          <w:rtl/>
        </w:rPr>
        <w:t>(</w:t>
      </w:r>
      <w:r w:rsidR="00D17B4A">
        <w:rPr>
          <w:rStyle w:val="libFootnotenumChar"/>
          <w:rFonts w:hint="cs"/>
          <w:rtl/>
        </w:rPr>
        <w:t>6</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[ 34880 ]</w:t>
      </w:r>
      <w:r>
        <w:rPr>
          <w:rtl/>
        </w:rPr>
        <w:t xml:space="preserve"> 2 - وعنه، عن </w:t>
      </w:r>
      <w:r w:rsidR="006079CC">
        <w:rPr>
          <w:rtl/>
        </w:rPr>
        <w:t xml:space="preserve">محمّد </w:t>
      </w:r>
      <w:r>
        <w:rPr>
          <w:rtl/>
        </w:rPr>
        <w:t xml:space="preserve">بن الحسين، عن </w:t>
      </w:r>
      <w:r w:rsidR="006079CC">
        <w:rPr>
          <w:rtl/>
        </w:rPr>
        <w:t xml:space="preserve">محمّد </w:t>
      </w:r>
      <w:r>
        <w:rPr>
          <w:rtl/>
        </w:rPr>
        <w:t xml:space="preserve">بن يحيى، عن غياث بن إبراهيم، عن جعفر، عن أبيه، عن </w:t>
      </w:r>
      <w:r w:rsidR="006079CC">
        <w:rPr>
          <w:rtl/>
        </w:rPr>
        <w:t>عليِّ</w:t>
      </w:r>
      <w:r w:rsidR="00D17B4A">
        <w:rPr>
          <w:rFonts w:hint="cs"/>
          <w:rtl/>
        </w:rPr>
        <w:t xml:space="preserve"> (</w:t>
      </w:r>
      <w:r w:rsidR="006079CC">
        <w:rPr>
          <w:rtl/>
        </w:rPr>
        <w:t xml:space="preserve"> </w:t>
      </w:r>
      <w:r w:rsidR="008A1A51" w:rsidRPr="008A1A51">
        <w:rPr>
          <w:rStyle w:val="libAlaemChar"/>
          <w:rFonts w:hint="cs"/>
          <w:rtl/>
        </w:rPr>
        <w:t>عليهم‌السلام</w:t>
      </w:r>
      <w:r>
        <w:rPr>
          <w:rtl/>
        </w:rPr>
        <w:t xml:space="preserve"> </w:t>
      </w:r>
      <w:r w:rsidR="00D17B4A">
        <w:rPr>
          <w:rFonts w:hint="cs"/>
          <w:rtl/>
        </w:rPr>
        <w:t xml:space="preserve">) ، </w:t>
      </w:r>
      <w:r>
        <w:rPr>
          <w:rtl/>
        </w:rPr>
        <w:t>قال</w:t>
      </w:r>
      <w:r w:rsidR="00F01D33">
        <w:rPr>
          <w:rtl/>
        </w:rPr>
        <w:t>:</w:t>
      </w:r>
      <w:r>
        <w:rPr>
          <w:rtl/>
        </w:rPr>
        <w:t xml:space="preserve"> إذا ارتد</w:t>
      </w:r>
      <w:r w:rsidR="00D17B4A">
        <w:rPr>
          <w:rFonts w:hint="cs"/>
          <w:rtl/>
        </w:rPr>
        <w:t>ّ</w:t>
      </w:r>
      <w:r>
        <w:rPr>
          <w:rtl/>
        </w:rPr>
        <w:t>ت المرأة عن الإ</w:t>
      </w:r>
      <w:r w:rsidR="00D17B4A">
        <w:rPr>
          <w:rFonts w:hint="cs"/>
          <w:rtl/>
        </w:rPr>
        <w:t>ِ</w:t>
      </w:r>
      <w:r>
        <w:rPr>
          <w:rtl/>
        </w:rPr>
        <w:t>سلام، لم تقتل ولكن تحبس أبدا</w:t>
      </w:r>
      <w:r w:rsidR="00D17B4A">
        <w:rPr>
          <w:rFonts w:hint="cs"/>
          <w:rtl/>
        </w:rPr>
        <w:t>ً</w:t>
      </w:r>
      <w:r>
        <w:rPr>
          <w:rtl/>
        </w:rPr>
        <w:t xml:space="preserve">.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تقدم في الأحاديث 1 و 4 و 5 من الباب 1 من هذه الأبواب</w:t>
      </w:r>
      <w:r>
        <w:rPr>
          <w:rtl/>
        </w:rPr>
        <w:t>.</w:t>
      </w:r>
      <w:r w:rsidRPr="0007769F">
        <w:rPr>
          <w:rtl/>
        </w:rPr>
        <w:t xml:space="preserve"> </w:t>
      </w:r>
    </w:p>
    <w:p w:rsidR="002B1751" w:rsidRPr="0007769F" w:rsidRDefault="002B1751" w:rsidP="00577EAF">
      <w:pPr>
        <w:pStyle w:val="libFootnote0"/>
        <w:rPr>
          <w:rtl/>
        </w:rPr>
      </w:pPr>
      <w:r w:rsidRPr="0007769F">
        <w:rPr>
          <w:rtl/>
        </w:rPr>
        <w:t xml:space="preserve">(2) يأتي في </w:t>
      </w:r>
      <w:r w:rsidR="001F501A">
        <w:rPr>
          <w:rtl/>
        </w:rPr>
        <w:t>ال</w:t>
      </w:r>
      <w:r w:rsidR="008C228A">
        <w:rPr>
          <w:rtl/>
        </w:rPr>
        <w:t>حدّ</w:t>
      </w:r>
      <w:r w:rsidRPr="0007769F">
        <w:rPr>
          <w:rtl/>
        </w:rPr>
        <w:t>يثين 4 و 6 من الباب 4</w:t>
      </w:r>
      <w:r>
        <w:rPr>
          <w:rtl/>
        </w:rPr>
        <w:t>،</w:t>
      </w:r>
      <w:r w:rsidRPr="0007769F">
        <w:rPr>
          <w:rtl/>
        </w:rPr>
        <w:t xml:space="preserve"> وفي البابين 8 و 9 من هذه الأبواب</w:t>
      </w:r>
      <w:r>
        <w:rPr>
          <w:rtl/>
        </w:rPr>
        <w:t>.</w:t>
      </w:r>
      <w:r w:rsidRPr="0007769F">
        <w:rPr>
          <w:rtl/>
        </w:rPr>
        <w:t xml:space="preserve"> </w:t>
      </w:r>
    </w:p>
    <w:p w:rsidR="002B1751" w:rsidRPr="0007769F" w:rsidRDefault="002B1751" w:rsidP="00577EAF">
      <w:pPr>
        <w:pStyle w:val="libFootnote0"/>
        <w:rPr>
          <w:rtl/>
        </w:rPr>
      </w:pPr>
      <w:r w:rsidRPr="0007769F">
        <w:rPr>
          <w:rtl/>
        </w:rPr>
        <w:t>(3) راجع التهذيب 10</w:t>
      </w:r>
      <w:r w:rsidR="00F01D33">
        <w:rPr>
          <w:rtl/>
        </w:rPr>
        <w:t>:</w:t>
      </w:r>
      <w:r w:rsidRPr="0007769F">
        <w:rPr>
          <w:rtl/>
        </w:rPr>
        <w:t xml:space="preserve"> 138 </w:t>
      </w:r>
      <w:r w:rsidR="00035E93">
        <w:rPr>
          <w:rtl/>
        </w:rPr>
        <w:t>/</w:t>
      </w:r>
      <w:r w:rsidRPr="0007769F">
        <w:rPr>
          <w:rtl/>
        </w:rPr>
        <w:t xml:space="preserve"> 547</w:t>
      </w:r>
      <w:r>
        <w:rPr>
          <w:rtl/>
        </w:rPr>
        <w:t>،</w:t>
      </w:r>
      <w:r w:rsidRPr="0007769F">
        <w:rPr>
          <w:rtl/>
        </w:rPr>
        <w:t xml:space="preserve"> والاستبصار 4</w:t>
      </w:r>
      <w:r w:rsidR="00F01D33">
        <w:rPr>
          <w:rtl/>
        </w:rPr>
        <w:t>:</w:t>
      </w:r>
      <w:r w:rsidRPr="0007769F">
        <w:rPr>
          <w:rtl/>
        </w:rPr>
        <w:t xml:space="preserve"> 254 </w:t>
      </w:r>
      <w:r w:rsidR="00035E93">
        <w:rPr>
          <w:rtl/>
        </w:rPr>
        <w:t>/</w:t>
      </w:r>
      <w:r w:rsidRPr="0007769F">
        <w:rPr>
          <w:rtl/>
        </w:rPr>
        <w:t xml:space="preserve"> ذيل 962</w:t>
      </w:r>
      <w:r>
        <w:rPr>
          <w:rtl/>
        </w:rPr>
        <w:t>.</w:t>
      </w:r>
      <w:r w:rsidRPr="0007769F">
        <w:rPr>
          <w:rtl/>
        </w:rPr>
        <w:t xml:space="preserve"> </w:t>
      </w:r>
    </w:p>
    <w:p w:rsidR="002B1751" w:rsidRPr="0007769F" w:rsidRDefault="002B1751" w:rsidP="00577EAF">
      <w:pPr>
        <w:pStyle w:val="libFootnote0"/>
        <w:rPr>
          <w:rtl/>
        </w:rPr>
      </w:pPr>
      <w:r w:rsidRPr="0007769F">
        <w:rPr>
          <w:rtl/>
        </w:rPr>
        <w:t>(4) راجع الفقيه 3</w:t>
      </w:r>
      <w:r w:rsidR="00F01D33">
        <w:rPr>
          <w:rtl/>
        </w:rPr>
        <w:t>:</w:t>
      </w:r>
      <w:r w:rsidRPr="0007769F">
        <w:rPr>
          <w:rtl/>
        </w:rPr>
        <w:t xml:space="preserve"> 89 </w:t>
      </w:r>
      <w:r w:rsidR="00035E93">
        <w:rPr>
          <w:rtl/>
        </w:rPr>
        <w:t>/</w:t>
      </w:r>
      <w:r w:rsidRPr="0007769F">
        <w:rPr>
          <w:rtl/>
        </w:rPr>
        <w:t xml:space="preserve"> ذيل 334</w:t>
      </w:r>
      <w:r>
        <w:rPr>
          <w:rtl/>
        </w:rPr>
        <w:t>.</w:t>
      </w:r>
      <w:r w:rsidRPr="0007769F">
        <w:rPr>
          <w:rtl/>
        </w:rPr>
        <w:t xml:space="preserve"> </w:t>
      </w:r>
    </w:p>
    <w:p w:rsidR="002B1751" w:rsidRPr="0007769F" w:rsidRDefault="002B1751" w:rsidP="00577EAF">
      <w:pPr>
        <w:pStyle w:val="libFootnote0"/>
        <w:rPr>
          <w:rtl/>
        </w:rPr>
      </w:pPr>
      <w:r w:rsidRPr="0007769F">
        <w:rPr>
          <w:rtl/>
        </w:rPr>
        <w:t>(5) مر</w:t>
      </w:r>
      <w:r w:rsidR="00D17B4A">
        <w:rPr>
          <w:rFonts w:hint="cs"/>
          <w:rtl/>
        </w:rPr>
        <w:t>ّ</w:t>
      </w:r>
      <w:r w:rsidRPr="0007769F">
        <w:rPr>
          <w:rtl/>
        </w:rPr>
        <w:t xml:space="preserve"> في الأحاديث 2 و 3 و 5 و 6 من الباب 1 من هذه الأبواب</w:t>
      </w:r>
      <w:r>
        <w:rPr>
          <w:rtl/>
        </w:rPr>
        <w:t>.</w:t>
      </w:r>
      <w:r w:rsidRPr="0007769F">
        <w:rPr>
          <w:rtl/>
        </w:rPr>
        <w:t xml:space="preserve"> </w:t>
      </w:r>
    </w:p>
    <w:p w:rsidR="002B1751" w:rsidRDefault="002B1751" w:rsidP="00D17B4A">
      <w:pPr>
        <w:pStyle w:val="libFootnoteCenterBold"/>
        <w:rPr>
          <w:rtl/>
        </w:rPr>
      </w:pPr>
      <w:r>
        <w:rPr>
          <w:rtl/>
        </w:rPr>
        <w:t xml:space="preserve">الباب 4 </w:t>
      </w:r>
    </w:p>
    <w:p w:rsidR="002B1751" w:rsidRDefault="002B1751" w:rsidP="00D17B4A">
      <w:pPr>
        <w:pStyle w:val="libFootnoteCenterBold"/>
        <w:rPr>
          <w:rtl/>
        </w:rPr>
      </w:pPr>
      <w:r>
        <w:rPr>
          <w:rtl/>
        </w:rPr>
        <w:t xml:space="preserve">فيه 6 أحاديث </w:t>
      </w:r>
    </w:p>
    <w:p w:rsidR="002B1751" w:rsidRDefault="002B1751" w:rsidP="00577EAF">
      <w:pPr>
        <w:pStyle w:val="libFootnote0"/>
        <w:rPr>
          <w:rtl/>
        </w:rPr>
      </w:pPr>
      <w:r>
        <w:rPr>
          <w:rtl/>
        </w:rPr>
        <w:t>1 - التهذيب 10</w:t>
      </w:r>
      <w:r w:rsidR="00F01D33">
        <w:rPr>
          <w:rtl/>
        </w:rPr>
        <w:t>:</w:t>
      </w:r>
      <w:r>
        <w:rPr>
          <w:rtl/>
        </w:rPr>
        <w:t xml:space="preserve"> 143 </w:t>
      </w:r>
      <w:r w:rsidR="00035E93">
        <w:rPr>
          <w:rtl/>
        </w:rPr>
        <w:t>/</w:t>
      </w:r>
      <w:r>
        <w:rPr>
          <w:rtl/>
        </w:rPr>
        <w:t xml:space="preserve"> 565. </w:t>
      </w:r>
    </w:p>
    <w:p w:rsidR="002B1751" w:rsidRPr="0007769F" w:rsidRDefault="002B1751" w:rsidP="00D17B4A">
      <w:pPr>
        <w:pStyle w:val="libFootnote0"/>
        <w:rPr>
          <w:rtl/>
        </w:rPr>
      </w:pPr>
      <w:r w:rsidRPr="0007769F">
        <w:rPr>
          <w:rtl/>
        </w:rPr>
        <w:t>(</w:t>
      </w:r>
      <w:r w:rsidR="00D17B4A">
        <w:rPr>
          <w:rFonts w:hint="cs"/>
          <w:rtl/>
        </w:rPr>
        <w:t>6</w:t>
      </w:r>
      <w:r w:rsidRPr="0007769F">
        <w:rPr>
          <w:rtl/>
        </w:rPr>
        <w:t>) الفقيه 3</w:t>
      </w:r>
      <w:r w:rsidR="00F01D33">
        <w:rPr>
          <w:rtl/>
        </w:rPr>
        <w:t>:</w:t>
      </w:r>
      <w:r w:rsidRPr="0007769F">
        <w:rPr>
          <w:rtl/>
        </w:rPr>
        <w:t xml:space="preserve"> 89 </w:t>
      </w:r>
      <w:r w:rsidR="00035E93">
        <w:rPr>
          <w:rtl/>
        </w:rPr>
        <w:t>/</w:t>
      </w:r>
      <w:r w:rsidRPr="0007769F">
        <w:rPr>
          <w:rtl/>
        </w:rPr>
        <w:t xml:space="preserve"> 335</w:t>
      </w:r>
      <w:r>
        <w:rPr>
          <w:rtl/>
        </w:rPr>
        <w:t>.</w:t>
      </w:r>
      <w:r w:rsidRPr="0007769F">
        <w:rPr>
          <w:rtl/>
        </w:rPr>
        <w:t xml:space="preserve"> </w:t>
      </w:r>
    </w:p>
    <w:p w:rsidR="002B1751" w:rsidRDefault="002B1751" w:rsidP="00577EAF">
      <w:pPr>
        <w:pStyle w:val="libFootnote0"/>
        <w:rPr>
          <w:rtl/>
        </w:rPr>
      </w:pPr>
      <w:r>
        <w:rPr>
          <w:rtl/>
        </w:rPr>
        <w:t>2 - التهذيب 10</w:t>
      </w:r>
      <w:r w:rsidR="00F01D33">
        <w:rPr>
          <w:rtl/>
        </w:rPr>
        <w:t>:</w:t>
      </w:r>
      <w:r>
        <w:rPr>
          <w:rtl/>
        </w:rPr>
        <w:t xml:space="preserve"> 142 </w:t>
      </w:r>
      <w:r w:rsidR="00035E93">
        <w:rPr>
          <w:rtl/>
        </w:rPr>
        <w:t>/</w:t>
      </w:r>
      <w:r>
        <w:rPr>
          <w:rtl/>
        </w:rPr>
        <w:t xml:space="preserve"> 564، والاستبصار 4</w:t>
      </w:r>
      <w:r w:rsidR="00F01D33">
        <w:rPr>
          <w:rtl/>
        </w:rPr>
        <w:t>:</w:t>
      </w:r>
      <w:r>
        <w:rPr>
          <w:rtl/>
        </w:rPr>
        <w:t xml:space="preserve"> 255 </w:t>
      </w:r>
      <w:r w:rsidR="00035E93">
        <w:rPr>
          <w:rtl/>
        </w:rPr>
        <w:t>/</w:t>
      </w:r>
      <w:r>
        <w:rPr>
          <w:rtl/>
        </w:rPr>
        <w:t xml:space="preserve"> 965.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الصدوق بإسناده، عن غياث بن إبراهيم مثله </w:t>
      </w:r>
      <w:r w:rsidRPr="008A1A51">
        <w:rPr>
          <w:rStyle w:val="libFootnotenumChar"/>
          <w:rtl/>
        </w:rPr>
        <w:t>(1)</w:t>
      </w:r>
      <w:r>
        <w:rPr>
          <w:rtl/>
        </w:rPr>
        <w:t xml:space="preserve">. </w:t>
      </w:r>
    </w:p>
    <w:p w:rsidR="002B1751" w:rsidRDefault="002B1751" w:rsidP="00F01D33">
      <w:pPr>
        <w:pStyle w:val="libNormal"/>
        <w:rPr>
          <w:rtl/>
        </w:rPr>
      </w:pPr>
      <w:r w:rsidRPr="00035E93">
        <w:rPr>
          <w:rStyle w:val="libNormalChar"/>
          <w:rtl/>
        </w:rPr>
        <w:t>[ 34881 ]</w:t>
      </w:r>
      <w:r>
        <w:rPr>
          <w:rtl/>
        </w:rPr>
        <w:t xml:space="preserve"> 3 - وبإسناده عن الحسين بن سعيد، عن </w:t>
      </w:r>
      <w:r w:rsidR="00192910">
        <w:rPr>
          <w:rtl/>
        </w:rPr>
        <w:t>حمّاد</w:t>
      </w:r>
      <w:r>
        <w:rPr>
          <w:rtl/>
        </w:rPr>
        <w:t xml:space="preserve"> عن حريز،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لا يخلد في السجن </w:t>
      </w:r>
      <w:r w:rsidR="001F501A">
        <w:rPr>
          <w:rtl/>
        </w:rPr>
        <w:t xml:space="preserve">إلّا </w:t>
      </w:r>
      <w:r>
        <w:rPr>
          <w:rtl/>
        </w:rPr>
        <w:t>ثلاثة</w:t>
      </w:r>
      <w:r w:rsidR="00F01D33">
        <w:rPr>
          <w:rtl/>
        </w:rPr>
        <w:t>:</w:t>
      </w:r>
      <w:r>
        <w:rPr>
          <w:rtl/>
        </w:rPr>
        <w:t xml:space="preserve"> الذي يمسك على الموت، والمرأة ترتد</w:t>
      </w:r>
      <w:r w:rsidR="00BE08E8">
        <w:rPr>
          <w:rFonts w:hint="cs"/>
          <w:rtl/>
        </w:rPr>
        <w:t>ّ</w:t>
      </w:r>
      <w:r>
        <w:rPr>
          <w:rtl/>
        </w:rPr>
        <w:t xml:space="preserve"> عن الإ</w:t>
      </w:r>
      <w:r w:rsidR="00BE08E8">
        <w:rPr>
          <w:rFonts w:hint="cs"/>
          <w:rtl/>
        </w:rPr>
        <w:t>ِ</w:t>
      </w:r>
      <w:r>
        <w:rPr>
          <w:rtl/>
        </w:rPr>
        <w:t xml:space="preserve">سلام، والسارق بعد قطع اليد والرجل. </w:t>
      </w:r>
    </w:p>
    <w:p w:rsidR="002B1751" w:rsidRDefault="002B1751" w:rsidP="00D12BC9">
      <w:pPr>
        <w:pStyle w:val="libNormal"/>
        <w:rPr>
          <w:rtl/>
        </w:rPr>
      </w:pPr>
      <w:r>
        <w:rPr>
          <w:rtl/>
        </w:rPr>
        <w:t xml:space="preserve">ورواه </w:t>
      </w:r>
      <w:r w:rsidR="000A1923">
        <w:rPr>
          <w:rtl/>
        </w:rPr>
        <w:t>الكلينيُّ</w:t>
      </w:r>
      <w:r>
        <w:rPr>
          <w:rtl/>
        </w:rPr>
        <w:t xml:space="preserve"> كما مر</w:t>
      </w:r>
      <w:r w:rsidR="00BE08E8">
        <w:rPr>
          <w:rFonts w:hint="cs"/>
          <w:rtl/>
        </w:rPr>
        <w:t>ّ</w:t>
      </w:r>
      <w:r>
        <w:rPr>
          <w:rtl/>
        </w:rPr>
        <w:t xml:space="preserve"> في السرقة </w:t>
      </w:r>
      <w:r w:rsidRPr="008A1A51">
        <w:rPr>
          <w:rStyle w:val="libFootnotenumChar"/>
          <w:rtl/>
        </w:rPr>
        <w:t>(</w:t>
      </w:r>
      <w:r w:rsidR="00D12BC9">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[ 34882 ]</w:t>
      </w:r>
      <w:r>
        <w:rPr>
          <w:rtl/>
        </w:rPr>
        <w:t xml:space="preserve"> 4 - وعنه، عن الحسن بن محبوب، عن عباد بن صهيب،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المرتد</w:t>
      </w:r>
      <w:r w:rsidR="00BE08E8">
        <w:rPr>
          <w:rFonts w:hint="cs"/>
          <w:rtl/>
        </w:rPr>
        <w:t>ّ</w:t>
      </w:r>
      <w:r>
        <w:rPr>
          <w:rtl/>
        </w:rPr>
        <w:t xml:space="preserve"> يستتاب فان تاب و</w:t>
      </w:r>
      <w:r w:rsidR="001F501A">
        <w:rPr>
          <w:rtl/>
        </w:rPr>
        <w:t xml:space="preserve">إلّا </w:t>
      </w:r>
      <w:r>
        <w:rPr>
          <w:rtl/>
        </w:rPr>
        <w:t>قتل، والمرأة تستتاب فان تابت و</w:t>
      </w:r>
      <w:r w:rsidR="001F501A">
        <w:rPr>
          <w:rtl/>
        </w:rPr>
        <w:t xml:space="preserve">إلّا </w:t>
      </w:r>
      <w:r>
        <w:rPr>
          <w:rtl/>
        </w:rPr>
        <w:t>حبست في السجن، وا</w:t>
      </w:r>
      <w:r w:rsidR="00BE08E8">
        <w:rPr>
          <w:rFonts w:hint="cs"/>
          <w:rtl/>
        </w:rPr>
        <w:t>ُ</w:t>
      </w:r>
      <w:r>
        <w:rPr>
          <w:rtl/>
        </w:rPr>
        <w:t>ضر</w:t>
      </w:r>
      <w:r w:rsidR="00BE08E8">
        <w:rPr>
          <w:rFonts w:hint="cs"/>
          <w:rtl/>
        </w:rPr>
        <w:t>ّ</w:t>
      </w:r>
      <w:r>
        <w:rPr>
          <w:rtl/>
        </w:rPr>
        <w:t xml:space="preserve">بها. </w:t>
      </w:r>
    </w:p>
    <w:p w:rsidR="002B1751" w:rsidRDefault="002B1751" w:rsidP="00D12BC9">
      <w:pPr>
        <w:pStyle w:val="libNormal"/>
        <w:rPr>
          <w:rtl/>
        </w:rPr>
      </w:pPr>
      <w:r w:rsidRPr="00035E93">
        <w:rPr>
          <w:rStyle w:val="libNormalChar"/>
          <w:rtl/>
        </w:rPr>
        <w:t>[ 34883 ]</w:t>
      </w:r>
      <w:r>
        <w:rPr>
          <w:rtl/>
        </w:rPr>
        <w:t xml:space="preserve"> 5 - وعنه، عن النضر بن سويد، عن عاصم بن حميد، عن </w:t>
      </w:r>
      <w:r w:rsidR="006079CC">
        <w:rPr>
          <w:rtl/>
        </w:rPr>
        <w:t xml:space="preserve">محمّد </w:t>
      </w:r>
      <w:r>
        <w:rPr>
          <w:rtl/>
        </w:rPr>
        <w:t xml:space="preserve">بن قيس،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قضى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في وليدة كانت نصرانية فأسلمت وولدت لسي</w:t>
      </w:r>
      <w:r w:rsidR="00D12BC9">
        <w:rPr>
          <w:rFonts w:hint="cs"/>
          <w:rtl/>
        </w:rPr>
        <w:t>ّ</w:t>
      </w:r>
      <w:r>
        <w:rPr>
          <w:rtl/>
        </w:rPr>
        <w:t>دها، ثم</w:t>
      </w:r>
      <w:r w:rsidR="00D12BC9">
        <w:rPr>
          <w:rFonts w:hint="cs"/>
          <w:rtl/>
        </w:rPr>
        <w:t>َّ</w:t>
      </w:r>
      <w:r>
        <w:rPr>
          <w:rtl/>
        </w:rPr>
        <w:t xml:space="preserve"> إن</w:t>
      </w:r>
      <w:r w:rsidR="00D12BC9">
        <w:rPr>
          <w:rFonts w:hint="cs"/>
          <w:rtl/>
        </w:rPr>
        <w:t>َّ</w:t>
      </w:r>
      <w:r>
        <w:rPr>
          <w:rtl/>
        </w:rPr>
        <w:t xml:space="preserve"> سي</w:t>
      </w:r>
      <w:r w:rsidR="00D12BC9">
        <w:rPr>
          <w:rFonts w:hint="cs"/>
          <w:rtl/>
        </w:rPr>
        <w:t>ّ</w:t>
      </w:r>
      <w:r>
        <w:rPr>
          <w:rtl/>
        </w:rPr>
        <w:t xml:space="preserve">دها مات </w:t>
      </w:r>
      <w:r w:rsidRPr="00035E93">
        <w:rPr>
          <w:rStyle w:val="libNormalChar"/>
          <w:rtl/>
        </w:rPr>
        <w:t xml:space="preserve">( </w:t>
      </w:r>
      <w:r>
        <w:rPr>
          <w:rtl/>
        </w:rPr>
        <w:t>وأوصى بها</w:t>
      </w:r>
      <w:r w:rsidRPr="00035E93">
        <w:rPr>
          <w:rStyle w:val="libNormalChar"/>
          <w:rtl/>
        </w:rPr>
        <w:t xml:space="preserve"> )</w:t>
      </w:r>
      <w:r>
        <w:rPr>
          <w:rtl/>
        </w:rPr>
        <w:t xml:space="preserve"> </w:t>
      </w:r>
      <w:r w:rsidRPr="008A1A51">
        <w:rPr>
          <w:rStyle w:val="libFootnotenumChar"/>
          <w:rtl/>
        </w:rPr>
        <w:t>(</w:t>
      </w:r>
      <w:r w:rsidR="00D12BC9">
        <w:rPr>
          <w:rStyle w:val="libFootnotenumChar"/>
          <w:rFonts w:hint="cs"/>
          <w:rtl/>
        </w:rPr>
        <w:t>3</w:t>
      </w:r>
      <w:r w:rsidRPr="008A1A51">
        <w:rPr>
          <w:rStyle w:val="libFootnotenumChar"/>
          <w:rtl/>
        </w:rPr>
        <w:t>)</w:t>
      </w:r>
      <w:r>
        <w:rPr>
          <w:rtl/>
        </w:rPr>
        <w:t xml:space="preserve"> عتاقة السرية على عهد عمر فنكحت نصراني</w:t>
      </w:r>
      <w:r w:rsidR="00D12BC9">
        <w:rPr>
          <w:rFonts w:hint="cs"/>
          <w:rtl/>
        </w:rPr>
        <w:t>ّ</w:t>
      </w:r>
      <w:r>
        <w:rPr>
          <w:rtl/>
        </w:rPr>
        <w:t>ا</w:t>
      </w:r>
      <w:r w:rsidR="00D12BC9">
        <w:rPr>
          <w:rFonts w:hint="cs"/>
          <w:rtl/>
        </w:rPr>
        <w:t>ً</w:t>
      </w:r>
      <w:r>
        <w:rPr>
          <w:rtl/>
        </w:rPr>
        <w:t xml:space="preserve"> ديراني</w:t>
      </w:r>
      <w:r w:rsidR="00D12BC9">
        <w:rPr>
          <w:rFonts w:hint="cs"/>
          <w:rtl/>
        </w:rPr>
        <w:t>ّ</w:t>
      </w:r>
      <w:r>
        <w:rPr>
          <w:rtl/>
        </w:rPr>
        <w:t>ا</w:t>
      </w:r>
      <w:r w:rsidR="00D12BC9">
        <w:rPr>
          <w:rFonts w:hint="cs"/>
          <w:rtl/>
        </w:rPr>
        <w:t>ً</w:t>
      </w:r>
      <w:r>
        <w:rPr>
          <w:rtl/>
        </w:rPr>
        <w:t xml:space="preserve"> وتنص</w:t>
      </w:r>
      <w:r w:rsidR="00D12BC9">
        <w:rPr>
          <w:rFonts w:hint="cs"/>
          <w:rtl/>
        </w:rPr>
        <w:t>ّ</w:t>
      </w:r>
      <w:r>
        <w:rPr>
          <w:rtl/>
        </w:rPr>
        <w:t>رت فولدت منه ولدين وحبلت بالثالث، فقضى فيها أن يعرض عليها الإسلام، فعرض عليها الاسلام فأبت، فقال</w:t>
      </w:r>
      <w:r w:rsidR="00F01D33">
        <w:rPr>
          <w:rtl/>
        </w:rPr>
        <w:t>:</w:t>
      </w:r>
      <w:r>
        <w:rPr>
          <w:rtl/>
        </w:rPr>
        <w:t xml:space="preserve"> ما ولدت من ولد نصرانيا، فهم عبيد لأخيهم الذي ولدت لسي</w:t>
      </w:r>
      <w:r w:rsidR="00D12BC9">
        <w:rPr>
          <w:rFonts w:hint="cs"/>
          <w:rtl/>
        </w:rPr>
        <w:t>ّ</w:t>
      </w:r>
      <w:r>
        <w:rPr>
          <w:rtl/>
        </w:rPr>
        <w:t xml:space="preserve">دها </w:t>
      </w:r>
      <w:r w:rsidR="006079CC">
        <w:rPr>
          <w:rtl/>
        </w:rPr>
        <w:t>الأوَّل</w:t>
      </w:r>
      <w:r>
        <w:rPr>
          <w:rtl/>
        </w:rPr>
        <w:t xml:space="preserve">، وأنا أحبسها </w:t>
      </w:r>
      <w:r w:rsidR="000014EE">
        <w:rPr>
          <w:rtl/>
        </w:rPr>
        <w:t xml:space="preserve">حتّى </w:t>
      </w:r>
      <w:r>
        <w:rPr>
          <w:rtl/>
        </w:rPr>
        <w:t xml:space="preserve">تضع ولدها، فاذا ولدت قتلتها. </w:t>
      </w:r>
    </w:p>
    <w:p w:rsidR="002B1751" w:rsidRDefault="002B1751" w:rsidP="008A1A51">
      <w:pPr>
        <w:pStyle w:val="libNormal"/>
        <w:rPr>
          <w:rtl/>
        </w:rPr>
      </w:pPr>
      <w:r>
        <w:rPr>
          <w:rtl/>
        </w:rPr>
        <w:t>أقول</w:t>
      </w:r>
      <w:r w:rsidR="00F01D33">
        <w:rPr>
          <w:rtl/>
        </w:rPr>
        <w:t>:</w:t>
      </w:r>
      <w:r>
        <w:rPr>
          <w:rtl/>
        </w:rPr>
        <w:t xml:space="preserve"> ذكر الشيخ </w:t>
      </w:r>
      <w:r w:rsidR="006079CC">
        <w:rPr>
          <w:rtl/>
        </w:rPr>
        <w:t xml:space="preserve">أنّه </w:t>
      </w:r>
      <w:r>
        <w:rPr>
          <w:rtl/>
        </w:rPr>
        <w:t>مقصور على</w:t>
      </w:r>
      <w:r w:rsidR="00D12BC9">
        <w:rPr>
          <w:rFonts w:hint="cs"/>
          <w:rtl/>
        </w:rPr>
        <w:t>ٌّ</w:t>
      </w:r>
      <w:r>
        <w:rPr>
          <w:rtl/>
        </w:rPr>
        <w:t xml:space="preserve"> ما حكم به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ولا ي</w:t>
      </w:r>
      <w:r w:rsidR="001F501A">
        <w:rPr>
          <w:rtl/>
        </w:rPr>
        <w:t xml:space="preserve">تعدّى </w:t>
      </w:r>
      <w:r>
        <w:rPr>
          <w:rtl/>
        </w:rPr>
        <w:t>إلى غيرها، قال</w:t>
      </w:r>
      <w:r w:rsidR="00F01D33">
        <w:rPr>
          <w:rtl/>
        </w:rPr>
        <w:t>:</w:t>
      </w:r>
      <w:r>
        <w:rPr>
          <w:rtl/>
        </w:rPr>
        <w:t xml:space="preserve"> ولعل</w:t>
      </w:r>
      <w:r w:rsidR="00D12BC9">
        <w:rPr>
          <w:rFonts w:hint="cs"/>
          <w:rtl/>
        </w:rPr>
        <w:t>ّ</w:t>
      </w:r>
      <w:r>
        <w:rPr>
          <w:rtl/>
        </w:rPr>
        <w:t>ها تزو</w:t>
      </w:r>
      <w:r w:rsidR="00D12BC9">
        <w:rPr>
          <w:rFonts w:hint="cs"/>
          <w:rtl/>
        </w:rPr>
        <w:t>ّ</w:t>
      </w:r>
      <w:r>
        <w:rPr>
          <w:rtl/>
        </w:rPr>
        <w:t>جت بمسلم ثم</w:t>
      </w:r>
      <w:r w:rsidR="00D12BC9">
        <w:rPr>
          <w:rFonts w:hint="cs"/>
          <w:rtl/>
        </w:rPr>
        <w:t>َّ</w:t>
      </w:r>
      <w:r>
        <w:rPr>
          <w:rtl/>
        </w:rPr>
        <w:t xml:space="preserve"> ارتد</w:t>
      </w:r>
      <w:r w:rsidR="00D12BC9">
        <w:rPr>
          <w:rFonts w:hint="cs"/>
          <w:rtl/>
        </w:rPr>
        <w:t>َّ</w:t>
      </w:r>
      <w:r>
        <w:rPr>
          <w:rtl/>
        </w:rPr>
        <w:t>ت وتزو</w:t>
      </w:r>
      <w:r w:rsidR="00D12BC9">
        <w:rPr>
          <w:rFonts w:hint="cs"/>
          <w:rtl/>
        </w:rPr>
        <w:t>ّ</w:t>
      </w:r>
      <w:r>
        <w:rPr>
          <w:rtl/>
        </w:rPr>
        <w:t>جت، فاستحق</w:t>
      </w:r>
      <w:r w:rsidR="00D12BC9">
        <w:rPr>
          <w:rFonts w:hint="cs"/>
          <w:rtl/>
        </w:rPr>
        <w:t>ّ</w:t>
      </w:r>
      <w:r>
        <w:rPr>
          <w:rtl/>
        </w:rPr>
        <w:t xml:space="preserve">ت القتل لذلك.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الفقيه 3</w:t>
      </w:r>
      <w:r w:rsidR="00F01D33">
        <w:rPr>
          <w:rtl/>
        </w:rPr>
        <w:t>:</w:t>
      </w:r>
      <w:r w:rsidRPr="0007769F">
        <w:rPr>
          <w:rtl/>
        </w:rPr>
        <w:t xml:space="preserve"> 90 </w:t>
      </w:r>
      <w:r w:rsidR="00035E93">
        <w:rPr>
          <w:rtl/>
        </w:rPr>
        <w:t>/</w:t>
      </w:r>
      <w:r w:rsidRPr="0007769F">
        <w:rPr>
          <w:rtl/>
        </w:rPr>
        <w:t xml:space="preserve"> 336</w:t>
      </w:r>
      <w:r>
        <w:rPr>
          <w:rtl/>
        </w:rPr>
        <w:t>.</w:t>
      </w:r>
      <w:r w:rsidRPr="0007769F">
        <w:rPr>
          <w:rtl/>
        </w:rPr>
        <w:t xml:space="preserve"> </w:t>
      </w:r>
    </w:p>
    <w:p w:rsidR="002B1751" w:rsidRDefault="002B1751" w:rsidP="00577EAF">
      <w:pPr>
        <w:pStyle w:val="libFootnote0"/>
        <w:rPr>
          <w:rtl/>
        </w:rPr>
      </w:pPr>
      <w:r>
        <w:rPr>
          <w:rtl/>
        </w:rPr>
        <w:t>3 - التهذيب 10</w:t>
      </w:r>
      <w:r w:rsidR="00F01D33">
        <w:rPr>
          <w:rtl/>
        </w:rPr>
        <w:t>:</w:t>
      </w:r>
      <w:r>
        <w:rPr>
          <w:rtl/>
        </w:rPr>
        <w:t xml:space="preserve"> 144 </w:t>
      </w:r>
      <w:r w:rsidR="00035E93">
        <w:rPr>
          <w:rtl/>
        </w:rPr>
        <w:t>/</w:t>
      </w:r>
      <w:r>
        <w:rPr>
          <w:rtl/>
        </w:rPr>
        <w:t xml:space="preserve"> 568، والاستبصار 4</w:t>
      </w:r>
      <w:r w:rsidR="00F01D33">
        <w:rPr>
          <w:rtl/>
        </w:rPr>
        <w:t>:</w:t>
      </w:r>
      <w:r>
        <w:rPr>
          <w:rtl/>
        </w:rPr>
        <w:t xml:space="preserve"> 255 </w:t>
      </w:r>
      <w:r w:rsidR="00035E93">
        <w:rPr>
          <w:rtl/>
        </w:rPr>
        <w:t>/</w:t>
      </w:r>
      <w:r>
        <w:rPr>
          <w:rtl/>
        </w:rPr>
        <w:t xml:space="preserve"> 966. </w:t>
      </w:r>
    </w:p>
    <w:p w:rsidR="002B1751" w:rsidRPr="0007769F" w:rsidRDefault="002B1751" w:rsidP="00D12BC9">
      <w:pPr>
        <w:pStyle w:val="libFootnote0"/>
        <w:rPr>
          <w:rtl/>
        </w:rPr>
      </w:pPr>
      <w:r w:rsidRPr="0007769F">
        <w:rPr>
          <w:rtl/>
        </w:rPr>
        <w:t>(</w:t>
      </w:r>
      <w:r w:rsidR="00D12BC9">
        <w:rPr>
          <w:rFonts w:hint="cs"/>
          <w:rtl/>
        </w:rPr>
        <w:t>2</w:t>
      </w:r>
      <w:r w:rsidRPr="0007769F">
        <w:rPr>
          <w:rtl/>
        </w:rPr>
        <w:t>) مر</w:t>
      </w:r>
      <w:r w:rsidR="00D12BC9">
        <w:rPr>
          <w:rFonts w:hint="cs"/>
          <w:rtl/>
        </w:rPr>
        <w:t>ّ</w:t>
      </w:r>
      <w:r w:rsidRPr="0007769F">
        <w:rPr>
          <w:rtl/>
        </w:rPr>
        <w:t xml:space="preserve"> في </w:t>
      </w:r>
      <w:r w:rsidR="001F501A">
        <w:rPr>
          <w:rtl/>
        </w:rPr>
        <w:t>ال</w:t>
      </w:r>
      <w:r w:rsidR="00396709">
        <w:rPr>
          <w:rtl/>
        </w:rPr>
        <w:t xml:space="preserve">حديث </w:t>
      </w:r>
      <w:r w:rsidRPr="0007769F">
        <w:rPr>
          <w:rtl/>
        </w:rPr>
        <w:t xml:space="preserve">5 من الباب 5 من أبواب </w:t>
      </w:r>
      <w:r w:rsidR="008C228A">
        <w:rPr>
          <w:rtl/>
        </w:rPr>
        <w:t>حدّ</w:t>
      </w:r>
      <w:r w:rsidR="001F501A">
        <w:rPr>
          <w:rtl/>
        </w:rPr>
        <w:t xml:space="preserve"> </w:t>
      </w:r>
      <w:r w:rsidRPr="0007769F">
        <w:rPr>
          <w:rtl/>
        </w:rPr>
        <w:t>السرقة</w:t>
      </w:r>
      <w:r>
        <w:rPr>
          <w:rtl/>
        </w:rPr>
        <w:t>.</w:t>
      </w:r>
      <w:r w:rsidRPr="0007769F">
        <w:rPr>
          <w:rtl/>
        </w:rPr>
        <w:t xml:space="preserve"> </w:t>
      </w:r>
    </w:p>
    <w:p w:rsidR="002B1751" w:rsidRDefault="002B1751" w:rsidP="00577EAF">
      <w:pPr>
        <w:pStyle w:val="libFootnote0"/>
        <w:rPr>
          <w:rtl/>
        </w:rPr>
      </w:pPr>
      <w:r>
        <w:rPr>
          <w:rtl/>
        </w:rPr>
        <w:t>4 - التهذيب 10</w:t>
      </w:r>
      <w:r w:rsidR="00F01D33">
        <w:rPr>
          <w:rtl/>
        </w:rPr>
        <w:t>:</w:t>
      </w:r>
      <w:r>
        <w:rPr>
          <w:rtl/>
        </w:rPr>
        <w:t xml:space="preserve"> 144 </w:t>
      </w:r>
      <w:r w:rsidR="00035E93">
        <w:rPr>
          <w:rtl/>
        </w:rPr>
        <w:t>/</w:t>
      </w:r>
      <w:r>
        <w:rPr>
          <w:rtl/>
        </w:rPr>
        <w:t xml:space="preserve"> 569، والاستبصار 4</w:t>
      </w:r>
      <w:r w:rsidR="00F01D33">
        <w:rPr>
          <w:rtl/>
        </w:rPr>
        <w:t>:</w:t>
      </w:r>
      <w:r>
        <w:rPr>
          <w:rtl/>
        </w:rPr>
        <w:t xml:space="preserve"> 255 </w:t>
      </w:r>
      <w:r w:rsidR="00035E93">
        <w:rPr>
          <w:rtl/>
        </w:rPr>
        <w:t>/</w:t>
      </w:r>
      <w:r>
        <w:rPr>
          <w:rtl/>
        </w:rPr>
        <w:t xml:space="preserve"> 967. </w:t>
      </w:r>
    </w:p>
    <w:p w:rsidR="002B1751" w:rsidRDefault="002B1751" w:rsidP="00577EAF">
      <w:pPr>
        <w:pStyle w:val="libFootnote0"/>
        <w:rPr>
          <w:rtl/>
        </w:rPr>
      </w:pPr>
      <w:r>
        <w:rPr>
          <w:rtl/>
        </w:rPr>
        <w:t>5 - التهذيب 10</w:t>
      </w:r>
      <w:r w:rsidR="00F01D33">
        <w:rPr>
          <w:rtl/>
        </w:rPr>
        <w:t>:</w:t>
      </w:r>
      <w:r>
        <w:rPr>
          <w:rtl/>
        </w:rPr>
        <w:t xml:space="preserve"> 143 </w:t>
      </w:r>
      <w:r w:rsidR="00035E93">
        <w:rPr>
          <w:rtl/>
        </w:rPr>
        <w:t>/</w:t>
      </w:r>
      <w:r>
        <w:rPr>
          <w:rtl/>
        </w:rPr>
        <w:t xml:space="preserve"> 567، والاستبصار 4</w:t>
      </w:r>
      <w:r w:rsidR="00F01D33">
        <w:rPr>
          <w:rtl/>
        </w:rPr>
        <w:t>:</w:t>
      </w:r>
      <w:r>
        <w:rPr>
          <w:rtl/>
        </w:rPr>
        <w:t xml:space="preserve"> 255 </w:t>
      </w:r>
      <w:r w:rsidR="00035E93">
        <w:rPr>
          <w:rtl/>
        </w:rPr>
        <w:t>/</w:t>
      </w:r>
      <w:r>
        <w:rPr>
          <w:rtl/>
        </w:rPr>
        <w:t xml:space="preserve"> 968. </w:t>
      </w:r>
    </w:p>
    <w:p w:rsidR="002B1751" w:rsidRPr="0007769F" w:rsidRDefault="002B1751" w:rsidP="00D12BC9">
      <w:pPr>
        <w:pStyle w:val="libFootnote0"/>
        <w:rPr>
          <w:rtl/>
        </w:rPr>
      </w:pPr>
      <w:r w:rsidRPr="0007769F">
        <w:rPr>
          <w:rtl/>
        </w:rPr>
        <w:t>(</w:t>
      </w:r>
      <w:r w:rsidR="00D12BC9">
        <w:rPr>
          <w:rFonts w:hint="cs"/>
          <w:rtl/>
        </w:rPr>
        <w:t>3</w:t>
      </w:r>
      <w:r w:rsidRPr="0007769F">
        <w:rPr>
          <w:rtl/>
        </w:rPr>
        <w:t>) في نسخة</w:t>
      </w:r>
      <w:r w:rsidR="00F01D33">
        <w:rPr>
          <w:rtl/>
        </w:rPr>
        <w:t>:</w:t>
      </w:r>
      <w:r w:rsidRPr="0007769F">
        <w:rPr>
          <w:rtl/>
        </w:rPr>
        <w:t xml:space="preserve"> واصابها </w:t>
      </w:r>
      <w:r w:rsidRPr="00D12BC9">
        <w:rPr>
          <w:rtl/>
        </w:rPr>
        <w:t>( هامش المخطوط ).</w:t>
      </w:r>
      <w:r w:rsidRPr="0007769F">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[ 34884 ]</w:t>
      </w:r>
      <w:r>
        <w:rPr>
          <w:rtl/>
        </w:rPr>
        <w:t xml:space="preserve"> 6 -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محبوب عن غير </w:t>
      </w:r>
      <w:r w:rsidR="00396709">
        <w:rPr>
          <w:rtl/>
        </w:rPr>
        <w:t xml:space="preserve">واحد </w:t>
      </w:r>
      <w:r>
        <w:rPr>
          <w:rtl/>
        </w:rPr>
        <w:t xml:space="preserve">من أصحابنا، عن أبي جعفر وأبي عبدالله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في المرتد</w:t>
      </w:r>
      <w:r w:rsidR="00D12BC9">
        <w:rPr>
          <w:rFonts w:hint="cs"/>
          <w:rtl/>
        </w:rPr>
        <w:t>ّ</w:t>
      </w:r>
      <w:r>
        <w:rPr>
          <w:rtl/>
        </w:rPr>
        <w:t xml:space="preserve"> يستتاب فإن تاب و</w:t>
      </w:r>
      <w:r w:rsidR="001F501A">
        <w:rPr>
          <w:rtl/>
        </w:rPr>
        <w:t xml:space="preserve">إلّا </w:t>
      </w:r>
      <w:r>
        <w:rPr>
          <w:rtl/>
        </w:rPr>
        <w:t>قتل، والمرأة إذا ارتد</w:t>
      </w:r>
      <w:r w:rsidR="00D12BC9">
        <w:rPr>
          <w:rFonts w:hint="cs"/>
          <w:rtl/>
        </w:rPr>
        <w:t>َّ</w:t>
      </w:r>
      <w:r>
        <w:rPr>
          <w:rtl/>
        </w:rPr>
        <w:t>ت عن الإ</w:t>
      </w:r>
      <w:r w:rsidR="00D12BC9">
        <w:rPr>
          <w:rFonts w:hint="cs"/>
          <w:rtl/>
        </w:rPr>
        <w:t>ِ</w:t>
      </w:r>
      <w:r>
        <w:rPr>
          <w:rtl/>
        </w:rPr>
        <w:t xml:space="preserve">سلام استتيبت، فان تابت </w:t>
      </w:r>
      <w:r w:rsidRPr="008A1A51">
        <w:rPr>
          <w:rStyle w:val="libFootnotenumChar"/>
          <w:rtl/>
        </w:rPr>
        <w:t>(1)</w:t>
      </w:r>
      <w:r>
        <w:rPr>
          <w:rtl/>
        </w:rPr>
        <w:t xml:space="preserve"> و</w:t>
      </w:r>
      <w:r w:rsidR="001F501A">
        <w:rPr>
          <w:rtl/>
        </w:rPr>
        <w:t xml:space="preserve">إلّا </w:t>
      </w:r>
      <w:r>
        <w:rPr>
          <w:rtl/>
        </w:rPr>
        <w:t>خلدت في السجن وضي</w:t>
      </w:r>
      <w:r w:rsidR="00D12BC9">
        <w:rPr>
          <w:rFonts w:hint="cs"/>
          <w:rtl/>
        </w:rPr>
        <w:t>ّ</w:t>
      </w:r>
      <w:r>
        <w:rPr>
          <w:rtl/>
        </w:rPr>
        <w:t xml:space="preserve">ق عليها في حبسها. </w:t>
      </w:r>
    </w:p>
    <w:p w:rsidR="002B1751" w:rsidRDefault="002B1751" w:rsidP="008A1A51">
      <w:pPr>
        <w:pStyle w:val="libNormal"/>
        <w:rPr>
          <w:rtl/>
        </w:rPr>
      </w:pPr>
      <w:r>
        <w:rPr>
          <w:rtl/>
        </w:rPr>
        <w:t xml:space="preserve">ورواه الشيخ بإسناده عن الحسن بن محبوب </w:t>
      </w:r>
      <w:r w:rsidRPr="008A1A51">
        <w:rPr>
          <w:rStyle w:val="libFootnotenumChar"/>
          <w:rtl/>
        </w:rPr>
        <w:t>(2)</w:t>
      </w:r>
      <w:r>
        <w:rPr>
          <w:rtl/>
        </w:rPr>
        <w:t xml:space="preserve">. </w:t>
      </w:r>
    </w:p>
    <w:p w:rsidR="002B1751" w:rsidRDefault="002B1751" w:rsidP="002B1751">
      <w:pPr>
        <w:pStyle w:val="Heading2Center"/>
        <w:rPr>
          <w:rtl/>
        </w:rPr>
      </w:pPr>
      <w:bookmarkStart w:id="705" w:name="_Toc309716603"/>
      <w:bookmarkStart w:id="706" w:name="_Toc380648317"/>
      <w:bookmarkStart w:id="707" w:name="_Toc189237808"/>
      <w:r>
        <w:rPr>
          <w:rtl/>
        </w:rPr>
        <w:t>5 - باب حكم الزنديق والمنافق والناصب</w:t>
      </w:r>
      <w:bookmarkEnd w:id="705"/>
      <w:bookmarkEnd w:id="706"/>
      <w:bookmarkEnd w:id="707"/>
      <w:r>
        <w:rPr>
          <w:rtl/>
        </w:rPr>
        <w:t xml:space="preserve"> </w:t>
      </w:r>
    </w:p>
    <w:p w:rsidR="002B1751" w:rsidRDefault="002B1751" w:rsidP="00D12BC9">
      <w:pPr>
        <w:pStyle w:val="libNormal"/>
        <w:rPr>
          <w:rtl/>
        </w:rPr>
      </w:pPr>
      <w:r w:rsidRPr="00035E93">
        <w:rPr>
          <w:rStyle w:val="libNormalChar"/>
          <w:rtl/>
        </w:rPr>
        <w:t>[ 34885 ]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عن </w:t>
      </w:r>
      <w:r w:rsidR="006079CC">
        <w:rPr>
          <w:rtl/>
        </w:rPr>
        <w:t xml:space="preserve">محمّد </w:t>
      </w:r>
      <w:r>
        <w:rPr>
          <w:rtl/>
        </w:rPr>
        <w:t>بن الحسن بن شمون، عن عبدالله بن عبد الرحمن الأصم</w:t>
      </w:r>
      <w:r w:rsidR="00D12BC9">
        <w:rPr>
          <w:rFonts w:hint="cs"/>
          <w:rtl/>
        </w:rPr>
        <w:t>ّ</w:t>
      </w:r>
      <w:r>
        <w:rPr>
          <w:rtl/>
        </w:rPr>
        <w:t xml:space="preserve">، عن مسمع،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ا</w:t>
      </w:r>
      <w:r w:rsidR="00D12BC9">
        <w:rPr>
          <w:rFonts w:hint="cs"/>
          <w:rtl/>
        </w:rPr>
        <w:t>ُ</w:t>
      </w:r>
      <w:r>
        <w:rPr>
          <w:rtl/>
        </w:rPr>
        <w:t xml:space="preserve">تي بزنديق فضرب علاوته </w:t>
      </w:r>
      <w:r w:rsidRPr="008A1A51">
        <w:rPr>
          <w:rStyle w:val="libFootnotenumChar"/>
          <w:rtl/>
        </w:rPr>
        <w:t>(</w:t>
      </w:r>
      <w:r w:rsidR="00D12BC9">
        <w:rPr>
          <w:rStyle w:val="libFootnotenumChar"/>
          <w:rFonts w:hint="cs"/>
          <w:rtl/>
        </w:rPr>
        <w:t>3</w:t>
      </w:r>
      <w:r w:rsidRPr="008A1A51">
        <w:rPr>
          <w:rStyle w:val="libFootnotenumChar"/>
          <w:rtl/>
        </w:rPr>
        <w:t>)</w:t>
      </w:r>
      <w:r>
        <w:rPr>
          <w:rtl/>
        </w:rPr>
        <w:t>، فقيل له</w:t>
      </w:r>
      <w:r w:rsidR="00F01D33">
        <w:rPr>
          <w:rtl/>
        </w:rPr>
        <w:t>:</w:t>
      </w:r>
      <w:r>
        <w:rPr>
          <w:rtl/>
        </w:rPr>
        <w:t xml:space="preserve"> إن</w:t>
      </w:r>
      <w:r w:rsidR="00D12BC9">
        <w:rPr>
          <w:rFonts w:hint="cs"/>
          <w:rtl/>
        </w:rPr>
        <w:t>َّ</w:t>
      </w:r>
      <w:r>
        <w:rPr>
          <w:rtl/>
        </w:rPr>
        <w:t xml:space="preserve"> له م</w:t>
      </w:r>
      <w:r w:rsidR="00D12BC9">
        <w:rPr>
          <w:rFonts w:hint="cs"/>
          <w:rtl/>
        </w:rPr>
        <w:t>ا</w:t>
      </w:r>
      <w:r w:rsidR="00D12BC9">
        <w:rPr>
          <w:rtl/>
        </w:rPr>
        <w:t>ل</w:t>
      </w:r>
      <w:r w:rsidR="001F501A">
        <w:rPr>
          <w:rtl/>
        </w:rPr>
        <w:t>ا</w:t>
      </w:r>
      <w:r w:rsidR="00D12BC9">
        <w:rPr>
          <w:rFonts w:hint="cs"/>
          <w:rtl/>
        </w:rPr>
        <w:t>ً</w:t>
      </w:r>
      <w:r w:rsidR="001F501A">
        <w:rPr>
          <w:rtl/>
        </w:rPr>
        <w:t xml:space="preserve"> </w:t>
      </w:r>
      <w:r>
        <w:rPr>
          <w:rtl/>
        </w:rPr>
        <w:t>كثيرا</w:t>
      </w:r>
      <w:r w:rsidR="00D12BC9">
        <w:rPr>
          <w:rFonts w:hint="cs"/>
          <w:rtl/>
        </w:rPr>
        <w:t>ً</w:t>
      </w:r>
      <w:r>
        <w:rPr>
          <w:rtl/>
        </w:rPr>
        <w:t>، فلمن تجعل ماله؟ قال</w:t>
      </w:r>
      <w:r w:rsidR="00F01D33">
        <w:rPr>
          <w:rtl/>
        </w:rPr>
        <w:t>:</w:t>
      </w:r>
      <w:r>
        <w:rPr>
          <w:rtl/>
        </w:rPr>
        <w:t xml:space="preserve"> لولده ولورثته ولزوجته. </w:t>
      </w:r>
    </w:p>
    <w:p w:rsidR="002B1751" w:rsidRDefault="002B1751" w:rsidP="00F01D33">
      <w:pPr>
        <w:pStyle w:val="libNormal"/>
        <w:rPr>
          <w:rtl/>
        </w:rPr>
      </w:pPr>
      <w:r w:rsidRPr="00035E93">
        <w:rPr>
          <w:rStyle w:val="libNormalChar"/>
          <w:rtl/>
        </w:rPr>
        <w:t>[ 34886 ]</w:t>
      </w:r>
      <w:r>
        <w:rPr>
          <w:rtl/>
        </w:rPr>
        <w:t xml:space="preserve"> 2 - وبهذا الإ</w:t>
      </w:r>
      <w:r w:rsidR="00D12BC9">
        <w:rPr>
          <w:rFonts w:hint="cs"/>
          <w:rtl/>
        </w:rPr>
        <w:t>ِ</w:t>
      </w:r>
      <w:r>
        <w:rPr>
          <w:rtl/>
        </w:rPr>
        <w:t>سناد أن</w:t>
      </w:r>
      <w:r w:rsidR="00D12BC9">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يحكم في زنديق إذا شهد عليه رجلان عدلان مرضي</w:t>
      </w:r>
      <w:r w:rsidR="00D12BC9">
        <w:rPr>
          <w:rFonts w:hint="cs"/>
          <w:rtl/>
        </w:rPr>
        <w:t>ّ</w:t>
      </w:r>
      <w:r>
        <w:rPr>
          <w:rtl/>
        </w:rPr>
        <w:t>ان، وشهد له ألف بالبراءة، جازت شهادة الرجلين وأبطل شهادة الألف، ل</w:t>
      </w:r>
      <w:r w:rsidR="006079CC">
        <w:rPr>
          <w:rtl/>
        </w:rPr>
        <w:t xml:space="preserve">أنّه </w:t>
      </w:r>
      <w:r>
        <w:rPr>
          <w:rtl/>
        </w:rPr>
        <w:t xml:space="preserve">دين مكتوم. </w:t>
      </w:r>
    </w:p>
    <w:p w:rsidR="002B1751" w:rsidRDefault="002B1751" w:rsidP="00D12BC9">
      <w:pPr>
        <w:pStyle w:val="libNormal"/>
        <w:rPr>
          <w:rtl/>
        </w:rPr>
      </w:pPr>
      <w:r>
        <w:rPr>
          <w:rtl/>
        </w:rPr>
        <w:t xml:space="preserve">ورواه الشيخ بإسناده عن سهل بن زياد </w:t>
      </w:r>
      <w:r w:rsidRPr="008A1A51">
        <w:rPr>
          <w:rStyle w:val="libFootnotenumChar"/>
          <w:rtl/>
        </w:rPr>
        <w:t>(</w:t>
      </w:r>
      <w:r w:rsidR="00D12BC9">
        <w:rPr>
          <w:rStyle w:val="libFootnotenumChar"/>
          <w:rFonts w:hint="cs"/>
          <w:rtl/>
        </w:rPr>
        <w:t>4</w:t>
      </w:r>
      <w:r w:rsidRPr="008A1A51">
        <w:rPr>
          <w:rStyle w:val="libFootnotenumChar"/>
          <w:rtl/>
        </w:rPr>
        <w:t>)</w:t>
      </w:r>
      <w:r>
        <w:rPr>
          <w:rtl/>
        </w:rPr>
        <w:t>، وكذا ال</w:t>
      </w:r>
      <w:r w:rsidR="00D12BC9">
        <w:rPr>
          <w:rFonts w:hint="cs"/>
          <w:rtl/>
        </w:rPr>
        <w:t>ّ</w:t>
      </w:r>
      <w:r>
        <w:rPr>
          <w:rtl/>
        </w:rPr>
        <w:t xml:space="preserve">ذي قبله.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6 - الكافي 7</w:t>
      </w:r>
      <w:r w:rsidR="00F01D33">
        <w:rPr>
          <w:rtl/>
        </w:rPr>
        <w:t>:</w:t>
      </w:r>
      <w:r>
        <w:rPr>
          <w:rtl/>
        </w:rPr>
        <w:t xml:space="preserve"> 256 </w:t>
      </w:r>
      <w:r w:rsidR="00035E93">
        <w:rPr>
          <w:rtl/>
        </w:rPr>
        <w:t>/</w:t>
      </w:r>
      <w:r>
        <w:rPr>
          <w:rtl/>
        </w:rPr>
        <w:t xml:space="preserve"> 3. </w:t>
      </w:r>
    </w:p>
    <w:p w:rsidR="002B1751" w:rsidRPr="0007769F" w:rsidRDefault="002B1751" w:rsidP="00577EAF">
      <w:pPr>
        <w:pStyle w:val="libFootnote0"/>
        <w:rPr>
          <w:rtl/>
        </w:rPr>
      </w:pPr>
      <w:r w:rsidRPr="0007769F">
        <w:rPr>
          <w:rtl/>
        </w:rPr>
        <w:t>(1) في المصدر زيادة</w:t>
      </w:r>
      <w:r w:rsidR="00F01D33">
        <w:rPr>
          <w:rtl/>
        </w:rPr>
        <w:t>:</w:t>
      </w:r>
      <w:r w:rsidRPr="0007769F">
        <w:rPr>
          <w:rtl/>
        </w:rPr>
        <w:t xml:space="preserve"> فرجعت</w:t>
      </w:r>
      <w:r>
        <w:rPr>
          <w:rtl/>
        </w:rPr>
        <w:t>.</w:t>
      </w:r>
      <w:r w:rsidRPr="0007769F">
        <w:rPr>
          <w:rtl/>
        </w:rPr>
        <w:t xml:space="preserve"> </w:t>
      </w:r>
    </w:p>
    <w:p w:rsidR="002B1751" w:rsidRPr="0007769F" w:rsidRDefault="002B1751" w:rsidP="00577EAF">
      <w:pPr>
        <w:pStyle w:val="libFootnote0"/>
        <w:rPr>
          <w:rtl/>
        </w:rPr>
      </w:pPr>
      <w:r w:rsidRPr="0007769F">
        <w:rPr>
          <w:rtl/>
        </w:rPr>
        <w:t>(2) التهذيب 10</w:t>
      </w:r>
      <w:r w:rsidR="00F01D33">
        <w:rPr>
          <w:rtl/>
        </w:rPr>
        <w:t>:</w:t>
      </w:r>
      <w:r w:rsidRPr="0007769F">
        <w:rPr>
          <w:rtl/>
        </w:rPr>
        <w:t xml:space="preserve"> 137 </w:t>
      </w:r>
      <w:r w:rsidR="00035E93">
        <w:rPr>
          <w:rtl/>
        </w:rPr>
        <w:t>/</w:t>
      </w:r>
      <w:r w:rsidRPr="0007769F">
        <w:rPr>
          <w:rtl/>
        </w:rPr>
        <w:t xml:space="preserve"> 543</w:t>
      </w:r>
      <w:r>
        <w:rPr>
          <w:rtl/>
        </w:rPr>
        <w:t>،</w:t>
      </w:r>
      <w:r w:rsidRPr="0007769F">
        <w:rPr>
          <w:rtl/>
        </w:rPr>
        <w:t xml:space="preserve"> والاستبصار 4</w:t>
      </w:r>
      <w:r w:rsidR="00F01D33">
        <w:rPr>
          <w:rtl/>
        </w:rPr>
        <w:t>:</w:t>
      </w:r>
      <w:r w:rsidRPr="0007769F">
        <w:rPr>
          <w:rtl/>
        </w:rPr>
        <w:t xml:space="preserve"> 253 </w:t>
      </w:r>
      <w:r w:rsidR="00035E93">
        <w:rPr>
          <w:rtl/>
        </w:rPr>
        <w:t>/</w:t>
      </w:r>
      <w:r w:rsidRPr="0007769F">
        <w:rPr>
          <w:rtl/>
        </w:rPr>
        <w:t xml:space="preserve"> 959</w:t>
      </w:r>
      <w:r>
        <w:rPr>
          <w:rtl/>
        </w:rPr>
        <w:t>.</w:t>
      </w:r>
      <w:r w:rsidRPr="0007769F">
        <w:rPr>
          <w:rtl/>
        </w:rPr>
        <w:t xml:space="preserve"> </w:t>
      </w:r>
    </w:p>
    <w:p w:rsidR="002B1751" w:rsidRDefault="002B1751" w:rsidP="00D12BC9">
      <w:pPr>
        <w:pStyle w:val="libFootnoteCenterBold"/>
        <w:rPr>
          <w:rtl/>
        </w:rPr>
      </w:pPr>
      <w:r>
        <w:rPr>
          <w:rtl/>
        </w:rPr>
        <w:t xml:space="preserve">الباب 5 </w:t>
      </w:r>
    </w:p>
    <w:p w:rsidR="002B1751" w:rsidRDefault="002B1751" w:rsidP="00D12BC9">
      <w:pPr>
        <w:pStyle w:val="libFootnoteCenterBold"/>
        <w:rPr>
          <w:rtl/>
        </w:rPr>
      </w:pPr>
      <w:r>
        <w:rPr>
          <w:rtl/>
        </w:rPr>
        <w:t xml:space="preserve">فيه 6 أحاديث </w:t>
      </w:r>
    </w:p>
    <w:p w:rsidR="002B1751" w:rsidRDefault="002B1751" w:rsidP="00577EAF">
      <w:pPr>
        <w:pStyle w:val="libFootnote0"/>
        <w:rPr>
          <w:rtl/>
        </w:rPr>
      </w:pPr>
      <w:r>
        <w:rPr>
          <w:rtl/>
        </w:rPr>
        <w:t>1 - الكافي 7</w:t>
      </w:r>
      <w:r w:rsidR="00F01D33">
        <w:rPr>
          <w:rtl/>
        </w:rPr>
        <w:t>:</w:t>
      </w:r>
      <w:r>
        <w:rPr>
          <w:rtl/>
        </w:rPr>
        <w:t xml:space="preserve"> 258 </w:t>
      </w:r>
      <w:r w:rsidR="00035E93">
        <w:rPr>
          <w:rtl/>
        </w:rPr>
        <w:t>/</w:t>
      </w:r>
      <w:r>
        <w:rPr>
          <w:rtl/>
        </w:rPr>
        <w:t xml:space="preserve"> 15، والتهذيب 10</w:t>
      </w:r>
      <w:r w:rsidR="00F01D33">
        <w:rPr>
          <w:rtl/>
        </w:rPr>
        <w:t>:</w:t>
      </w:r>
      <w:r>
        <w:rPr>
          <w:rtl/>
        </w:rPr>
        <w:t xml:space="preserve"> 140 </w:t>
      </w:r>
      <w:r w:rsidR="00035E93">
        <w:rPr>
          <w:rtl/>
        </w:rPr>
        <w:t>/</w:t>
      </w:r>
      <w:r>
        <w:rPr>
          <w:rtl/>
        </w:rPr>
        <w:t xml:space="preserve"> 555. </w:t>
      </w:r>
    </w:p>
    <w:p w:rsidR="002B1751" w:rsidRPr="0007769F" w:rsidRDefault="002B1751" w:rsidP="00D12BC9">
      <w:pPr>
        <w:pStyle w:val="libFootnote0"/>
        <w:rPr>
          <w:rtl/>
        </w:rPr>
      </w:pPr>
      <w:r w:rsidRPr="0007769F">
        <w:rPr>
          <w:rtl/>
        </w:rPr>
        <w:t>(</w:t>
      </w:r>
      <w:r w:rsidR="00D12BC9">
        <w:rPr>
          <w:rFonts w:hint="cs"/>
          <w:rtl/>
        </w:rPr>
        <w:t>3</w:t>
      </w:r>
      <w:r w:rsidRPr="0007769F">
        <w:rPr>
          <w:rtl/>
        </w:rPr>
        <w:t>) الع</w:t>
      </w:r>
      <w:r w:rsidR="00D12BC9">
        <w:rPr>
          <w:rFonts w:hint="cs"/>
          <w:rtl/>
        </w:rPr>
        <w:t>ِ</w:t>
      </w:r>
      <w:r w:rsidRPr="0007769F">
        <w:rPr>
          <w:rtl/>
        </w:rPr>
        <w:t>لاوة</w:t>
      </w:r>
      <w:r w:rsidR="00F01D33">
        <w:rPr>
          <w:rtl/>
        </w:rPr>
        <w:t>:</w:t>
      </w:r>
      <w:r w:rsidRPr="0007769F">
        <w:rPr>
          <w:rtl/>
        </w:rPr>
        <w:t xml:space="preserve"> أعلى الرأس أو العنق</w:t>
      </w:r>
      <w:r>
        <w:rPr>
          <w:rtl/>
        </w:rPr>
        <w:t>.</w:t>
      </w:r>
      <w:r w:rsidRPr="0007769F">
        <w:rPr>
          <w:rtl/>
        </w:rPr>
        <w:t xml:space="preserve"> « القاموس المحيط </w:t>
      </w:r>
      <w:r w:rsidRPr="00D12BC9">
        <w:rPr>
          <w:rtl/>
        </w:rPr>
        <w:t>( علو ) 4</w:t>
      </w:r>
      <w:r w:rsidR="00F01D33" w:rsidRPr="00D12BC9">
        <w:rPr>
          <w:rtl/>
        </w:rPr>
        <w:t>:</w:t>
      </w:r>
      <w:r w:rsidRPr="0007769F">
        <w:rPr>
          <w:rtl/>
        </w:rPr>
        <w:t xml:space="preserve"> 365 »</w:t>
      </w:r>
      <w:r>
        <w:rPr>
          <w:rtl/>
        </w:rPr>
        <w:t>.</w:t>
      </w:r>
      <w:r w:rsidRPr="0007769F">
        <w:rPr>
          <w:rtl/>
        </w:rPr>
        <w:t xml:space="preserve"> </w:t>
      </w:r>
    </w:p>
    <w:p w:rsidR="002B1751" w:rsidRDefault="002B1751" w:rsidP="00577EAF">
      <w:pPr>
        <w:pStyle w:val="libFootnote0"/>
        <w:rPr>
          <w:rtl/>
        </w:rPr>
      </w:pPr>
      <w:r>
        <w:rPr>
          <w:rtl/>
        </w:rPr>
        <w:t>2 - الكافي 7</w:t>
      </w:r>
      <w:r w:rsidR="00F01D33">
        <w:rPr>
          <w:rtl/>
        </w:rPr>
        <w:t>:</w:t>
      </w:r>
      <w:r>
        <w:rPr>
          <w:rtl/>
        </w:rPr>
        <w:t xml:space="preserve"> 258 </w:t>
      </w:r>
      <w:r w:rsidR="00035E93">
        <w:rPr>
          <w:rtl/>
        </w:rPr>
        <w:t>/</w:t>
      </w:r>
      <w:r>
        <w:rPr>
          <w:rtl/>
        </w:rPr>
        <w:t xml:space="preserve"> 16. </w:t>
      </w:r>
    </w:p>
    <w:p w:rsidR="002B1751" w:rsidRPr="0007769F" w:rsidRDefault="002B1751" w:rsidP="00D12BC9">
      <w:pPr>
        <w:pStyle w:val="libFootnote0"/>
        <w:rPr>
          <w:rtl/>
        </w:rPr>
      </w:pPr>
      <w:r w:rsidRPr="0007769F">
        <w:rPr>
          <w:rtl/>
        </w:rPr>
        <w:t>(</w:t>
      </w:r>
      <w:r w:rsidR="00D12BC9">
        <w:rPr>
          <w:rFonts w:hint="cs"/>
          <w:rtl/>
        </w:rPr>
        <w:t>4</w:t>
      </w:r>
      <w:r w:rsidRPr="0007769F">
        <w:rPr>
          <w:rtl/>
        </w:rPr>
        <w:t>) التهذيب 10</w:t>
      </w:r>
      <w:r w:rsidR="00F01D33">
        <w:rPr>
          <w:rtl/>
        </w:rPr>
        <w:t>:</w:t>
      </w:r>
      <w:r w:rsidRPr="0007769F">
        <w:rPr>
          <w:rtl/>
        </w:rPr>
        <w:t xml:space="preserve"> 141 </w:t>
      </w:r>
      <w:r w:rsidR="00035E93">
        <w:rPr>
          <w:rtl/>
        </w:rPr>
        <w:t>/</w:t>
      </w:r>
      <w:r w:rsidRPr="0007769F">
        <w:rPr>
          <w:rtl/>
        </w:rPr>
        <w:t xml:space="preserve"> 556</w:t>
      </w:r>
      <w:r>
        <w:rPr>
          <w:rtl/>
        </w:rPr>
        <w:t>.</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[ 34887 ]</w:t>
      </w:r>
      <w:r>
        <w:rPr>
          <w:rtl/>
        </w:rPr>
        <w:t xml:space="preserve"> 3 -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w:t>
      </w:r>
      <w:r w:rsidR="006079CC">
        <w:rPr>
          <w:rtl/>
        </w:rPr>
        <w:t xml:space="preserve">عليِّ </w:t>
      </w:r>
      <w:r>
        <w:rPr>
          <w:rtl/>
        </w:rPr>
        <w:t xml:space="preserve">بن </w:t>
      </w:r>
      <w:r w:rsidR="000014EE">
        <w:rPr>
          <w:rtl/>
        </w:rPr>
        <w:t>حديد</w:t>
      </w:r>
      <w:r>
        <w:rPr>
          <w:rtl/>
        </w:rPr>
        <w:t xml:space="preserve">، عن جميل بن </w:t>
      </w:r>
      <w:r w:rsidR="000014EE">
        <w:rPr>
          <w:rtl/>
        </w:rPr>
        <w:t>درّاج</w:t>
      </w:r>
      <w:r>
        <w:rPr>
          <w:rtl/>
        </w:rPr>
        <w:t>، عن زرارة،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لولا أني أكره أن يقال</w:t>
      </w:r>
      <w:r w:rsidR="00F01D33">
        <w:rPr>
          <w:rtl/>
        </w:rPr>
        <w:t>:</w:t>
      </w:r>
      <w:r>
        <w:rPr>
          <w:rtl/>
        </w:rPr>
        <w:t xml:space="preserve"> إن</w:t>
      </w:r>
      <w:r w:rsidR="00D12BC9">
        <w:rPr>
          <w:rFonts w:hint="cs"/>
          <w:rtl/>
        </w:rPr>
        <w:t>َّ</w:t>
      </w:r>
      <w:r>
        <w:rPr>
          <w:rtl/>
        </w:rPr>
        <w:t xml:space="preserve"> </w:t>
      </w:r>
      <w:r w:rsidR="006079CC">
        <w:rPr>
          <w:rtl/>
        </w:rPr>
        <w:t>محمّد</w:t>
      </w:r>
      <w:r>
        <w:rPr>
          <w:rtl/>
        </w:rPr>
        <w:t>ا</w:t>
      </w:r>
      <w:r w:rsidR="00D12BC9">
        <w:rPr>
          <w:rFonts w:hint="cs"/>
          <w:rtl/>
        </w:rPr>
        <w:t>ً</w:t>
      </w:r>
      <w:r>
        <w:rPr>
          <w:rtl/>
        </w:rPr>
        <w:t xml:space="preserve"> استعان </w:t>
      </w:r>
      <w:r w:rsidRPr="008A1A51">
        <w:rPr>
          <w:rStyle w:val="libFootnotenumChar"/>
          <w:rtl/>
        </w:rPr>
        <w:t>(1)</w:t>
      </w:r>
      <w:r>
        <w:rPr>
          <w:rtl/>
        </w:rPr>
        <w:t xml:space="preserve"> بقوم </w:t>
      </w:r>
      <w:r w:rsidR="000014EE">
        <w:rPr>
          <w:rtl/>
        </w:rPr>
        <w:t xml:space="preserve">حتّى </w:t>
      </w:r>
      <w:r>
        <w:rPr>
          <w:rtl/>
        </w:rPr>
        <w:t>إذا ظفر بعدو</w:t>
      </w:r>
      <w:r w:rsidR="002D248A">
        <w:rPr>
          <w:rFonts w:hint="cs"/>
          <w:rtl/>
        </w:rPr>
        <w:t>ّ</w:t>
      </w:r>
      <w:r>
        <w:rPr>
          <w:rtl/>
        </w:rPr>
        <w:t xml:space="preserve">ه قتلهم، لضربت أعناق قوم كثير. </w:t>
      </w:r>
    </w:p>
    <w:p w:rsidR="002B1751" w:rsidRDefault="002B1751" w:rsidP="002D248A">
      <w:pPr>
        <w:pStyle w:val="libNormal"/>
        <w:rPr>
          <w:rtl/>
        </w:rPr>
      </w:pPr>
      <w:r w:rsidRPr="00035E93">
        <w:rPr>
          <w:rStyle w:val="libNormalChar"/>
          <w:rtl/>
        </w:rPr>
        <w:t>[ 34888 ]</w:t>
      </w:r>
      <w:r>
        <w:rPr>
          <w:rtl/>
        </w:rPr>
        <w:t xml:space="preserve"> 4 - وعن </w:t>
      </w:r>
      <w:r w:rsidR="006079CC">
        <w:rPr>
          <w:rtl/>
        </w:rPr>
        <w:t xml:space="preserve">عليِّ </w:t>
      </w:r>
      <w:r>
        <w:rPr>
          <w:rtl/>
        </w:rPr>
        <w:t xml:space="preserve">بن ابراهيم، عن </w:t>
      </w:r>
      <w:r w:rsidR="006079CC">
        <w:rPr>
          <w:rtl/>
        </w:rPr>
        <w:t xml:space="preserve">محمّد </w:t>
      </w:r>
      <w:r>
        <w:rPr>
          <w:rtl/>
        </w:rPr>
        <w:t>بن عيسى، عن عبد الرحمن الأبزاري الكناسي، عن الحارث بن المغيرة،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لو أن</w:t>
      </w:r>
      <w:r w:rsidR="002D248A">
        <w:rPr>
          <w:rFonts w:hint="cs"/>
          <w:rtl/>
        </w:rPr>
        <w:t>َّ</w:t>
      </w:r>
      <w:r>
        <w:rPr>
          <w:rtl/>
        </w:rPr>
        <w:t xml:space="preserve"> رجلا</w:t>
      </w:r>
      <w:r w:rsidR="002D248A">
        <w:rPr>
          <w:rFonts w:hint="cs"/>
          <w:rtl/>
        </w:rPr>
        <w:t>ً</w:t>
      </w:r>
      <w:r>
        <w:rPr>
          <w:rtl/>
        </w:rPr>
        <w:t xml:space="preserve"> أتى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w:t>
      </w:r>
      <w:r w:rsidR="00F01D33">
        <w:rPr>
          <w:rtl/>
        </w:rPr>
        <w:t>:</w:t>
      </w:r>
      <w:r>
        <w:rPr>
          <w:rtl/>
        </w:rPr>
        <w:t xml:space="preserve"> والله ما أدري، أنبي</w:t>
      </w:r>
      <w:r w:rsidR="002D248A">
        <w:rPr>
          <w:rFonts w:hint="cs"/>
          <w:rtl/>
        </w:rPr>
        <w:t>ٌّ</w:t>
      </w:r>
      <w:r>
        <w:rPr>
          <w:rtl/>
        </w:rPr>
        <w:t xml:space="preserve"> أنت أم لا، كان يقبل منه؟ قال</w:t>
      </w:r>
      <w:r w:rsidR="00F01D33">
        <w:rPr>
          <w:rtl/>
        </w:rPr>
        <w:t>:</w:t>
      </w:r>
      <w:r>
        <w:rPr>
          <w:rtl/>
        </w:rPr>
        <w:t xml:space="preserve"> لا، ولكن كان يقتله، </w:t>
      </w:r>
      <w:r w:rsidR="006079CC">
        <w:rPr>
          <w:rtl/>
        </w:rPr>
        <w:t xml:space="preserve">أنّه </w:t>
      </w:r>
      <w:r>
        <w:rPr>
          <w:rtl/>
        </w:rPr>
        <w:t xml:space="preserve">لو قبل ذلك </w:t>
      </w:r>
      <w:r w:rsidRPr="008A1A51">
        <w:rPr>
          <w:rStyle w:val="libFootnotenumChar"/>
          <w:rtl/>
        </w:rPr>
        <w:t>(</w:t>
      </w:r>
      <w:r w:rsidR="002D248A">
        <w:rPr>
          <w:rStyle w:val="libFootnotenumChar"/>
          <w:rFonts w:hint="cs"/>
          <w:rtl/>
        </w:rPr>
        <w:t>2</w:t>
      </w:r>
      <w:r w:rsidRPr="008A1A51">
        <w:rPr>
          <w:rStyle w:val="libFootnotenumChar"/>
          <w:rtl/>
        </w:rPr>
        <w:t>)</w:t>
      </w:r>
      <w:r>
        <w:rPr>
          <w:rtl/>
        </w:rPr>
        <w:t xml:space="preserve"> ما أسلم منافق أبدا</w:t>
      </w:r>
      <w:r w:rsidR="002D248A">
        <w:rPr>
          <w:rFonts w:hint="cs"/>
          <w:rtl/>
        </w:rPr>
        <w:t>ً</w:t>
      </w:r>
      <w:r>
        <w:rPr>
          <w:rtl/>
        </w:rPr>
        <w:t xml:space="preserve">. </w:t>
      </w:r>
    </w:p>
    <w:p w:rsidR="002B1751" w:rsidRDefault="006079CC" w:rsidP="002D248A">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w:t>
      </w:r>
      <w:r w:rsidR="002D248A">
        <w:rPr>
          <w:rStyle w:val="libFootnotenumChar"/>
          <w:rFonts w:hint="cs"/>
          <w:rtl/>
        </w:rPr>
        <w:t>3</w:t>
      </w:r>
      <w:r w:rsidR="002B1751" w:rsidRPr="008A1A51">
        <w:rPr>
          <w:rStyle w:val="libFootnotenumChar"/>
          <w:rtl/>
        </w:rPr>
        <w:t>)</w:t>
      </w:r>
      <w:r w:rsidR="002B1751">
        <w:rPr>
          <w:rtl/>
        </w:rPr>
        <w:t xml:space="preserve">. </w:t>
      </w:r>
    </w:p>
    <w:p w:rsidR="002B1751" w:rsidRDefault="002B1751" w:rsidP="002D248A">
      <w:pPr>
        <w:pStyle w:val="libNormal"/>
        <w:rPr>
          <w:rtl/>
        </w:rPr>
      </w:pPr>
      <w:r w:rsidRPr="00035E93">
        <w:rPr>
          <w:rStyle w:val="libNormalChar"/>
          <w:rtl/>
        </w:rPr>
        <w:t>[ 34889 ]</w:t>
      </w:r>
      <w:r>
        <w:rPr>
          <w:rtl/>
        </w:rPr>
        <w:t xml:space="preserve"> 5 - وبإسناده عن الحسين بن سعيد، عن عثمان بن عيسى - رفعه - قال</w:t>
      </w:r>
      <w:r w:rsidR="00F01D33">
        <w:rPr>
          <w:rtl/>
        </w:rPr>
        <w:t>:</w:t>
      </w:r>
      <w:r>
        <w:rPr>
          <w:rtl/>
        </w:rPr>
        <w:t xml:space="preserve"> كتب عامل </w:t>
      </w:r>
      <w:r w:rsidRPr="008A1A51">
        <w:rPr>
          <w:rStyle w:val="libFootnotenumChar"/>
          <w:rtl/>
        </w:rPr>
        <w:t>(</w:t>
      </w:r>
      <w:r w:rsidR="002D248A">
        <w:rPr>
          <w:rStyle w:val="libFootnotenumChar"/>
          <w:rFonts w:hint="cs"/>
          <w:rtl/>
        </w:rPr>
        <w:t>4</w:t>
      </w:r>
      <w:r w:rsidRPr="008A1A51">
        <w:rPr>
          <w:rStyle w:val="libFootnotenumChar"/>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إليه</w:t>
      </w:r>
      <w:r w:rsidR="00F01D33">
        <w:rPr>
          <w:rtl/>
        </w:rPr>
        <w:t>:</w:t>
      </w:r>
      <w:r>
        <w:rPr>
          <w:rtl/>
        </w:rPr>
        <w:t xml:space="preserve"> إني أصبت قوما من المسلمين زنادقة، وقوما</w:t>
      </w:r>
      <w:r w:rsidR="002D248A">
        <w:rPr>
          <w:rFonts w:hint="cs"/>
          <w:rtl/>
        </w:rPr>
        <w:t>ً</w:t>
      </w:r>
      <w:r>
        <w:rPr>
          <w:rtl/>
        </w:rPr>
        <w:t xml:space="preserve"> من النصارى زنادقة، فكتب إليه</w:t>
      </w:r>
      <w:r w:rsidR="00F01D33">
        <w:rPr>
          <w:rtl/>
        </w:rPr>
        <w:t>:</w:t>
      </w:r>
      <w:r>
        <w:rPr>
          <w:rtl/>
        </w:rPr>
        <w:t xml:space="preserve"> أما من كان من المسلمين ولد على الفطرة، ثم</w:t>
      </w:r>
      <w:r w:rsidR="002D248A">
        <w:rPr>
          <w:rFonts w:hint="cs"/>
          <w:rtl/>
        </w:rPr>
        <w:t>َّ</w:t>
      </w:r>
      <w:r>
        <w:rPr>
          <w:rtl/>
        </w:rPr>
        <w:t xml:space="preserve"> تزندق، فاضرب عنقه، ولا تستتبه، ومن لم يولد منهم على الفطرة، فاستتبه، فان تاب، وإلا</w:t>
      </w:r>
      <w:r w:rsidR="00F01D33">
        <w:rPr>
          <w:rtl/>
        </w:rPr>
        <w:t>:</w:t>
      </w:r>
      <w:r>
        <w:rPr>
          <w:rtl/>
        </w:rPr>
        <w:t xml:space="preserve"> فاضرب عنقه، وأم</w:t>
      </w:r>
      <w:r w:rsidR="002D248A">
        <w:rPr>
          <w:rFonts w:hint="cs"/>
          <w:rtl/>
        </w:rPr>
        <w:t>ّ</w:t>
      </w:r>
      <w:r>
        <w:rPr>
          <w:rtl/>
        </w:rPr>
        <w:t xml:space="preserve">ا النصارى فماهم عليه، أعظم من الزندقة. </w:t>
      </w:r>
    </w:p>
    <w:p w:rsidR="002B1751" w:rsidRDefault="002B1751" w:rsidP="002D248A">
      <w:pPr>
        <w:pStyle w:val="libNormal"/>
        <w:rPr>
          <w:rtl/>
        </w:rPr>
      </w:pPr>
      <w:r>
        <w:rPr>
          <w:rtl/>
        </w:rPr>
        <w:t>ورواه الصدوق مرسلا</w:t>
      </w:r>
      <w:r w:rsidR="002D248A">
        <w:rPr>
          <w:rFonts w:hint="cs"/>
          <w:rtl/>
        </w:rPr>
        <w:t>ً</w:t>
      </w:r>
      <w:r>
        <w:rPr>
          <w:rtl/>
        </w:rPr>
        <w:t xml:space="preserve">، </w:t>
      </w:r>
      <w:r w:rsidR="001F501A">
        <w:rPr>
          <w:rtl/>
        </w:rPr>
        <w:t xml:space="preserve">إلّا </w:t>
      </w:r>
      <w:r w:rsidR="006079CC">
        <w:rPr>
          <w:rtl/>
        </w:rPr>
        <w:t xml:space="preserve">أنّه </w:t>
      </w:r>
      <w:r>
        <w:rPr>
          <w:rtl/>
        </w:rPr>
        <w:t>قال</w:t>
      </w:r>
      <w:r w:rsidR="00F01D33">
        <w:rPr>
          <w:rtl/>
        </w:rPr>
        <w:t>:</w:t>
      </w:r>
      <w:r>
        <w:rPr>
          <w:rtl/>
        </w:rPr>
        <w:t xml:space="preserve"> ثم</w:t>
      </w:r>
      <w:r w:rsidR="002D248A">
        <w:rPr>
          <w:rFonts w:hint="cs"/>
          <w:rtl/>
        </w:rPr>
        <w:t>َّ</w:t>
      </w:r>
      <w:r>
        <w:rPr>
          <w:rtl/>
        </w:rPr>
        <w:t xml:space="preserve"> ارتد</w:t>
      </w:r>
      <w:r w:rsidR="002D248A">
        <w:rPr>
          <w:rFonts w:hint="cs"/>
          <w:rtl/>
        </w:rPr>
        <w:t>ّ</w:t>
      </w:r>
      <w:r>
        <w:rPr>
          <w:rtl/>
        </w:rPr>
        <w:t xml:space="preserve"> </w:t>
      </w:r>
      <w:r w:rsidRPr="008A1A51">
        <w:rPr>
          <w:rStyle w:val="libFootnotenumChar"/>
          <w:rtl/>
        </w:rPr>
        <w:t>(</w:t>
      </w:r>
      <w:r w:rsidR="002D248A">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8</w:t>
      </w:r>
      <w:r w:rsidR="00F01D33">
        <w:rPr>
          <w:rtl/>
        </w:rPr>
        <w:t>:</w:t>
      </w:r>
      <w:r>
        <w:rPr>
          <w:rtl/>
        </w:rPr>
        <w:t xml:space="preserve"> 345 </w:t>
      </w:r>
      <w:r w:rsidR="00035E93">
        <w:rPr>
          <w:rtl/>
        </w:rPr>
        <w:t>/</w:t>
      </w:r>
      <w:r>
        <w:rPr>
          <w:rtl/>
        </w:rPr>
        <w:t xml:space="preserve"> 544. </w:t>
      </w:r>
    </w:p>
    <w:p w:rsidR="002B1751" w:rsidRPr="0007769F" w:rsidRDefault="002B1751" w:rsidP="00577EAF">
      <w:pPr>
        <w:pStyle w:val="libFootnote0"/>
        <w:rPr>
          <w:rtl/>
        </w:rPr>
      </w:pPr>
      <w:r w:rsidRPr="0007769F">
        <w:rPr>
          <w:rtl/>
        </w:rPr>
        <w:t>(1) في نسخة</w:t>
      </w:r>
      <w:r w:rsidR="00F01D33">
        <w:rPr>
          <w:rtl/>
        </w:rPr>
        <w:t>:</w:t>
      </w:r>
      <w:r w:rsidRPr="0007769F">
        <w:rPr>
          <w:rtl/>
        </w:rPr>
        <w:t xml:space="preserve"> </w:t>
      </w:r>
      <w:r w:rsidRPr="002D248A">
        <w:rPr>
          <w:rtl/>
        </w:rPr>
        <w:t>استغاث ( هامش المخطوط ).</w:t>
      </w:r>
      <w:r w:rsidRPr="0007769F">
        <w:rPr>
          <w:rtl/>
        </w:rPr>
        <w:t xml:space="preserve"> </w:t>
      </w:r>
    </w:p>
    <w:p w:rsidR="002B1751" w:rsidRDefault="002B1751" w:rsidP="00577EAF">
      <w:pPr>
        <w:pStyle w:val="libFootnote0"/>
        <w:rPr>
          <w:rtl/>
        </w:rPr>
      </w:pPr>
      <w:r>
        <w:rPr>
          <w:rtl/>
        </w:rPr>
        <w:t>4 - الكافي 7</w:t>
      </w:r>
      <w:r w:rsidR="00F01D33">
        <w:rPr>
          <w:rtl/>
        </w:rPr>
        <w:t>:</w:t>
      </w:r>
      <w:r>
        <w:rPr>
          <w:rtl/>
        </w:rPr>
        <w:t xml:space="preserve"> 258 </w:t>
      </w:r>
      <w:r w:rsidR="00035E93">
        <w:rPr>
          <w:rtl/>
        </w:rPr>
        <w:t>/</w:t>
      </w:r>
      <w:r>
        <w:rPr>
          <w:rtl/>
        </w:rPr>
        <w:t xml:space="preserve"> 14. </w:t>
      </w:r>
    </w:p>
    <w:p w:rsidR="002B1751" w:rsidRPr="0007769F" w:rsidRDefault="002B1751" w:rsidP="002D248A">
      <w:pPr>
        <w:pStyle w:val="libFootnote0"/>
        <w:rPr>
          <w:rtl/>
        </w:rPr>
      </w:pPr>
      <w:r w:rsidRPr="0007769F">
        <w:rPr>
          <w:rtl/>
        </w:rPr>
        <w:t>(</w:t>
      </w:r>
      <w:r w:rsidR="002D248A">
        <w:rPr>
          <w:rFonts w:hint="cs"/>
          <w:rtl/>
        </w:rPr>
        <w:t>2</w:t>
      </w:r>
      <w:r w:rsidRPr="0007769F">
        <w:rPr>
          <w:rtl/>
        </w:rPr>
        <w:t>) في المصدر زيادة</w:t>
      </w:r>
      <w:r w:rsidR="00F01D33">
        <w:rPr>
          <w:rtl/>
        </w:rPr>
        <w:t>:</w:t>
      </w:r>
      <w:r w:rsidRPr="0007769F">
        <w:rPr>
          <w:rtl/>
        </w:rPr>
        <w:t xml:space="preserve"> منه</w:t>
      </w:r>
      <w:r>
        <w:rPr>
          <w:rtl/>
        </w:rPr>
        <w:t>.</w:t>
      </w:r>
      <w:r w:rsidRPr="0007769F">
        <w:rPr>
          <w:rtl/>
        </w:rPr>
        <w:t xml:space="preserve"> </w:t>
      </w:r>
    </w:p>
    <w:p w:rsidR="002B1751" w:rsidRPr="0007769F" w:rsidRDefault="002B1751" w:rsidP="002D248A">
      <w:pPr>
        <w:pStyle w:val="libFootnote0"/>
        <w:rPr>
          <w:rtl/>
        </w:rPr>
      </w:pPr>
      <w:r w:rsidRPr="0007769F">
        <w:rPr>
          <w:rtl/>
        </w:rPr>
        <w:t>(</w:t>
      </w:r>
      <w:r w:rsidR="002D248A">
        <w:rPr>
          <w:rFonts w:hint="cs"/>
          <w:rtl/>
        </w:rPr>
        <w:t>3</w:t>
      </w:r>
      <w:r w:rsidRPr="0007769F">
        <w:rPr>
          <w:rtl/>
        </w:rPr>
        <w:t>) التهذيب 10</w:t>
      </w:r>
      <w:r w:rsidR="00F01D33">
        <w:rPr>
          <w:rtl/>
        </w:rPr>
        <w:t>:</w:t>
      </w:r>
      <w:r w:rsidRPr="0007769F">
        <w:rPr>
          <w:rtl/>
        </w:rPr>
        <w:t xml:space="preserve"> 141 </w:t>
      </w:r>
      <w:r w:rsidR="00035E93">
        <w:rPr>
          <w:rtl/>
        </w:rPr>
        <w:t>/</w:t>
      </w:r>
      <w:r w:rsidRPr="0007769F">
        <w:rPr>
          <w:rtl/>
        </w:rPr>
        <w:t xml:space="preserve"> 561</w:t>
      </w:r>
      <w:r>
        <w:rPr>
          <w:rtl/>
        </w:rPr>
        <w:t>.</w:t>
      </w:r>
      <w:r w:rsidRPr="0007769F">
        <w:rPr>
          <w:rtl/>
        </w:rPr>
        <w:t xml:space="preserve"> </w:t>
      </w:r>
    </w:p>
    <w:p w:rsidR="002B1751" w:rsidRDefault="002B1751" w:rsidP="00577EAF">
      <w:pPr>
        <w:pStyle w:val="libFootnote0"/>
        <w:rPr>
          <w:rtl/>
        </w:rPr>
      </w:pPr>
      <w:r>
        <w:rPr>
          <w:rtl/>
        </w:rPr>
        <w:t>5 - التهذيب 10</w:t>
      </w:r>
      <w:r w:rsidR="00F01D33">
        <w:rPr>
          <w:rtl/>
        </w:rPr>
        <w:t>:</w:t>
      </w:r>
      <w:r>
        <w:rPr>
          <w:rtl/>
        </w:rPr>
        <w:t xml:space="preserve"> 139 </w:t>
      </w:r>
      <w:r w:rsidR="00035E93">
        <w:rPr>
          <w:rtl/>
        </w:rPr>
        <w:t>/</w:t>
      </w:r>
      <w:r>
        <w:rPr>
          <w:rtl/>
        </w:rPr>
        <w:t xml:space="preserve"> 550. </w:t>
      </w:r>
    </w:p>
    <w:p w:rsidR="002B1751" w:rsidRPr="0007769F" w:rsidRDefault="002B1751" w:rsidP="002D248A">
      <w:pPr>
        <w:pStyle w:val="libFootnote0"/>
        <w:rPr>
          <w:rtl/>
        </w:rPr>
      </w:pPr>
      <w:r w:rsidRPr="0007769F">
        <w:rPr>
          <w:rtl/>
        </w:rPr>
        <w:t>(</w:t>
      </w:r>
      <w:r w:rsidR="002D248A">
        <w:rPr>
          <w:rFonts w:hint="cs"/>
          <w:rtl/>
        </w:rPr>
        <w:t>4</w:t>
      </w:r>
      <w:r w:rsidRPr="0007769F">
        <w:rPr>
          <w:rtl/>
        </w:rPr>
        <w:t>) في الفقيه</w:t>
      </w:r>
      <w:r w:rsidR="00F01D33">
        <w:rPr>
          <w:rtl/>
        </w:rPr>
        <w:t>:</w:t>
      </w:r>
      <w:r w:rsidRPr="0007769F">
        <w:rPr>
          <w:rtl/>
        </w:rPr>
        <w:t xml:space="preserve"> غلام </w:t>
      </w:r>
      <w:r w:rsidRPr="002D248A">
        <w:rPr>
          <w:rtl/>
        </w:rPr>
        <w:t>( هامش المخطوط ).</w:t>
      </w:r>
      <w:r w:rsidRPr="0007769F">
        <w:rPr>
          <w:rtl/>
        </w:rPr>
        <w:t xml:space="preserve"> </w:t>
      </w:r>
    </w:p>
    <w:p w:rsidR="002B1751" w:rsidRPr="0007769F" w:rsidRDefault="002B1751" w:rsidP="002D248A">
      <w:pPr>
        <w:pStyle w:val="libFootnote0"/>
        <w:rPr>
          <w:rtl/>
        </w:rPr>
      </w:pPr>
      <w:r w:rsidRPr="0007769F">
        <w:rPr>
          <w:rtl/>
        </w:rPr>
        <w:t>(</w:t>
      </w:r>
      <w:r w:rsidR="002D248A">
        <w:rPr>
          <w:rFonts w:hint="cs"/>
          <w:rtl/>
        </w:rPr>
        <w:t>5</w:t>
      </w:r>
      <w:r w:rsidRPr="0007769F">
        <w:rPr>
          <w:rtl/>
        </w:rPr>
        <w:t>) الفقيه 3</w:t>
      </w:r>
      <w:r w:rsidR="00F01D33">
        <w:rPr>
          <w:rtl/>
        </w:rPr>
        <w:t>:</w:t>
      </w:r>
      <w:r w:rsidRPr="0007769F">
        <w:rPr>
          <w:rtl/>
        </w:rPr>
        <w:t xml:space="preserve"> 91 </w:t>
      </w:r>
      <w:r w:rsidR="00035E93">
        <w:rPr>
          <w:rtl/>
        </w:rPr>
        <w:t>/</w:t>
      </w:r>
      <w:r w:rsidRPr="0007769F">
        <w:rPr>
          <w:rtl/>
        </w:rPr>
        <w:t xml:space="preserve"> 339</w:t>
      </w:r>
      <w:r>
        <w:rPr>
          <w:rtl/>
        </w:rPr>
        <w:t>.</w:t>
      </w:r>
      <w:r w:rsidRPr="0007769F">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[ 34890 ]</w:t>
      </w:r>
      <w:r>
        <w:rPr>
          <w:rtl/>
        </w:rPr>
        <w:t xml:space="preserve"> 6 -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عيون الأخبار</w:t>
      </w:r>
      <w:r w:rsidRPr="00035E93">
        <w:rPr>
          <w:rStyle w:val="libNormalChar"/>
          <w:rtl/>
        </w:rPr>
        <w:t xml:space="preserve"> )</w:t>
      </w:r>
      <w:r>
        <w:rPr>
          <w:rtl/>
        </w:rPr>
        <w:t xml:space="preserve"> بإسناده الآتي عن الفضل بن شاذان،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كتابه إلى المأمون، قال</w:t>
      </w:r>
      <w:r w:rsidR="00F01D33">
        <w:rPr>
          <w:rtl/>
        </w:rPr>
        <w:t>:</w:t>
      </w:r>
      <w:r>
        <w:rPr>
          <w:rtl/>
        </w:rPr>
        <w:t xml:space="preserve"> ولا يجوز قتل </w:t>
      </w:r>
      <w:r w:rsidR="00841FD5">
        <w:rPr>
          <w:rtl/>
        </w:rPr>
        <w:t xml:space="preserve">أحد </w:t>
      </w:r>
      <w:r>
        <w:rPr>
          <w:rtl/>
        </w:rPr>
        <w:t xml:space="preserve">من النصاب، والكفار، في دار التقية، </w:t>
      </w:r>
      <w:r w:rsidR="001F501A">
        <w:rPr>
          <w:rtl/>
        </w:rPr>
        <w:t xml:space="preserve">إلّا </w:t>
      </w:r>
      <w:r>
        <w:rPr>
          <w:rtl/>
        </w:rPr>
        <w:t xml:space="preserve">قاتل أو ساع في فساد، وذلك إذا لم تخف على نفسك وأصحابك. </w:t>
      </w:r>
    </w:p>
    <w:p w:rsidR="002B1751" w:rsidRDefault="002B1751" w:rsidP="008A1A51">
      <w:pPr>
        <w:pStyle w:val="libNormal"/>
        <w:rPr>
          <w:rtl/>
        </w:rPr>
      </w:pPr>
      <w:r>
        <w:rPr>
          <w:rtl/>
        </w:rPr>
        <w:t>أقول</w:t>
      </w:r>
      <w:r w:rsidR="00F01D33">
        <w:rPr>
          <w:rtl/>
        </w:rPr>
        <w:t>:</w:t>
      </w:r>
      <w:r>
        <w:rPr>
          <w:rtl/>
        </w:rPr>
        <w:t xml:space="preserve"> وتقد</w:t>
      </w:r>
      <w:r w:rsidR="002D248A">
        <w:rPr>
          <w:rFonts w:hint="cs"/>
          <w:rtl/>
        </w:rPr>
        <w:t>َّ</w:t>
      </w:r>
      <w:r>
        <w:rPr>
          <w:rtl/>
        </w:rPr>
        <w:t xml:space="preserve">م ما </w:t>
      </w:r>
      <w:r w:rsidR="001F501A">
        <w:rPr>
          <w:rtl/>
        </w:rPr>
        <w:t xml:space="preserve">يدلُّ </w:t>
      </w:r>
      <w:r>
        <w:rPr>
          <w:rtl/>
        </w:rPr>
        <w:t xml:space="preserve">على حكم الناصب </w:t>
      </w:r>
      <w:r w:rsidRPr="008A1A51">
        <w:rPr>
          <w:rStyle w:val="libFootnotenumChar"/>
          <w:rtl/>
        </w:rPr>
        <w:t>(1)</w:t>
      </w:r>
      <w:r>
        <w:rPr>
          <w:rtl/>
        </w:rPr>
        <w:t xml:space="preserve">. </w:t>
      </w:r>
    </w:p>
    <w:p w:rsidR="002B1751" w:rsidRDefault="002B1751" w:rsidP="002B1751">
      <w:pPr>
        <w:pStyle w:val="Heading2Center"/>
        <w:rPr>
          <w:rtl/>
        </w:rPr>
      </w:pPr>
      <w:bookmarkStart w:id="708" w:name="_Toc309716604"/>
      <w:bookmarkStart w:id="709" w:name="_Toc380648318"/>
      <w:bookmarkStart w:id="710" w:name="_Toc189237809"/>
      <w:r>
        <w:rPr>
          <w:rtl/>
        </w:rPr>
        <w:t>6 - باب حكم الغلاة والقدرية</w:t>
      </w:r>
      <w:bookmarkEnd w:id="708"/>
      <w:bookmarkEnd w:id="709"/>
      <w:bookmarkEnd w:id="710"/>
      <w:r>
        <w:rPr>
          <w:rtl/>
        </w:rPr>
        <w:t xml:space="preserve"> </w:t>
      </w:r>
    </w:p>
    <w:p w:rsidR="002B1751" w:rsidRDefault="002B1751" w:rsidP="00F01D33">
      <w:pPr>
        <w:pStyle w:val="libNormal"/>
        <w:rPr>
          <w:rtl/>
        </w:rPr>
      </w:pPr>
      <w:r w:rsidRPr="00035E93">
        <w:rPr>
          <w:rStyle w:val="libNormalChar"/>
          <w:rtl/>
        </w:rPr>
        <w:t>[ 34891 ]</w:t>
      </w:r>
      <w:r>
        <w:rPr>
          <w:rtl/>
        </w:rPr>
        <w:t xml:space="preserve"> 1 -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ابن أبي عمير، عن هشا بن سالم،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أتى قوم أمير المؤمنين </w:t>
      </w:r>
      <w:r w:rsidRPr="00035E93">
        <w:rPr>
          <w:rStyle w:val="libNormalChar"/>
          <w:rtl/>
        </w:rPr>
        <w:t xml:space="preserve">( </w:t>
      </w:r>
      <w:r>
        <w:rPr>
          <w:rtl/>
        </w:rPr>
        <w:t>عليه الصلاة والسلام</w:t>
      </w:r>
      <w:r w:rsidRPr="00035E93">
        <w:rPr>
          <w:rStyle w:val="libNormalChar"/>
          <w:rtl/>
        </w:rPr>
        <w:t xml:space="preserve"> )</w:t>
      </w:r>
      <w:r>
        <w:rPr>
          <w:rtl/>
        </w:rPr>
        <w:t xml:space="preserve"> فقالوا</w:t>
      </w:r>
      <w:r w:rsidR="00F01D33">
        <w:rPr>
          <w:rtl/>
        </w:rPr>
        <w:t>:</w:t>
      </w:r>
      <w:r>
        <w:rPr>
          <w:rtl/>
        </w:rPr>
        <w:t xml:space="preserve"> السلام عليك يا رب</w:t>
      </w:r>
      <w:r w:rsidR="00231A98">
        <w:rPr>
          <w:rFonts w:hint="cs"/>
          <w:rtl/>
        </w:rPr>
        <w:t>ّ</w:t>
      </w:r>
      <w:r>
        <w:rPr>
          <w:rtl/>
        </w:rPr>
        <w:t>نا! فاستتابهم، فلم يتوبوا، فحفر لهم حفيرة وأوقد فيها نارا وحفر حفيرة إلى جانبها ا</w:t>
      </w:r>
      <w:r w:rsidR="00231A98">
        <w:rPr>
          <w:rFonts w:hint="cs"/>
          <w:rtl/>
        </w:rPr>
        <w:t>ُ</w:t>
      </w:r>
      <w:r>
        <w:rPr>
          <w:rtl/>
        </w:rPr>
        <w:t>خرى وأفضى بينهما فلم</w:t>
      </w:r>
      <w:r w:rsidR="00231A98">
        <w:rPr>
          <w:rFonts w:hint="cs"/>
          <w:rtl/>
        </w:rPr>
        <w:t>ّ</w:t>
      </w:r>
      <w:r>
        <w:rPr>
          <w:rtl/>
        </w:rPr>
        <w:t>ا لم يتوبوا ألقاهم في الحفيرة وأوقد في الحفيرة الا</w:t>
      </w:r>
      <w:r w:rsidR="00231A98">
        <w:rPr>
          <w:rFonts w:hint="cs"/>
          <w:rtl/>
        </w:rPr>
        <w:t>ُ</w:t>
      </w:r>
      <w:r>
        <w:rPr>
          <w:rtl/>
        </w:rPr>
        <w:t xml:space="preserve">خرى </w:t>
      </w:r>
      <w:r w:rsidR="000014EE">
        <w:rPr>
          <w:rtl/>
        </w:rPr>
        <w:t xml:space="preserve">حتّى </w:t>
      </w:r>
      <w:r>
        <w:rPr>
          <w:rtl/>
        </w:rPr>
        <w:t xml:space="preserve">ماتوا. </w:t>
      </w:r>
    </w:p>
    <w:p w:rsidR="002B1751" w:rsidRDefault="002B1751" w:rsidP="00231A98">
      <w:pPr>
        <w:pStyle w:val="libNormal"/>
        <w:rPr>
          <w:rtl/>
        </w:rPr>
      </w:pPr>
      <w:r>
        <w:rPr>
          <w:rtl/>
        </w:rPr>
        <w:t xml:space="preserve">وعن </w:t>
      </w:r>
      <w:r w:rsidR="006079CC">
        <w:rPr>
          <w:rtl/>
        </w:rPr>
        <w:t xml:space="preserve">عليِّ </w:t>
      </w:r>
      <w:r>
        <w:rPr>
          <w:rtl/>
        </w:rPr>
        <w:t xml:space="preserve">بن إبراهيم، عن أبيه، عن ابن أبي عميرمثله </w:t>
      </w:r>
      <w:r w:rsidRPr="008A1A51">
        <w:rPr>
          <w:rStyle w:val="libFootnotenumChar"/>
          <w:rtl/>
        </w:rPr>
        <w:t>(</w:t>
      </w:r>
      <w:r w:rsidR="00231A98">
        <w:rPr>
          <w:rStyle w:val="libFootnotenumChar"/>
          <w:rFonts w:hint="cs"/>
          <w:rtl/>
        </w:rPr>
        <w:t>2</w:t>
      </w:r>
      <w:r w:rsidRPr="008A1A51">
        <w:rPr>
          <w:rStyle w:val="libFootnotenumChar"/>
          <w:rtl/>
        </w:rPr>
        <w:t>)</w:t>
      </w:r>
      <w:r>
        <w:rPr>
          <w:rtl/>
        </w:rPr>
        <w:t xml:space="preserve">. </w:t>
      </w:r>
    </w:p>
    <w:p w:rsidR="002B1751" w:rsidRDefault="002B1751" w:rsidP="00231A98">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w:t>
      </w:r>
      <w:r w:rsidR="00231A98">
        <w:rPr>
          <w:rStyle w:val="libFootnotenumChar"/>
          <w:rFonts w:hint="cs"/>
          <w:rtl/>
        </w:rPr>
        <w:t>3</w:t>
      </w:r>
      <w:r w:rsidRPr="008A1A51">
        <w:rPr>
          <w:rStyle w:val="libFootnotenumChar"/>
          <w:rtl/>
        </w:rPr>
        <w:t>)</w:t>
      </w:r>
      <w:r>
        <w:rPr>
          <w:rtl/>
        </w:rPr>
        <w:t xml:space="preserve">. </w:t>
      </w:r>
    </w:p>
    <w:p w:rsidR="002B1751" w:rsidRDefault="002B1751" w:rsidP="00231A98">
      <w:pPr>
        <w:pStyle w:val="libNormal"/>
        <w:rPr>
          <w:rtl/>
        </w:rPr>
      </w:pPr>
      <w:r>
        <w:rPr>
          <w:rtl/>
        </w:rPr>
        <w:t>أقول</w:t>
      </w:r>
      <w:r w:rsidR="00F01D33">
        <w:rPr>
          <w:rtl/>
        </w:rPr>
        <w:t>:</w:t>
      </w:r>
      <w:r>
        <w:rPr>
          <w:rtl/>
        </w:rPr>
        <w:t xml:space="preserve"> حمله الشيخ على المرتد</w:t>
      </w:r>
      <w:r w:rsidR="00231A98">
        <w:rPr>
          <w:rFonts w:hint="cs"/>
          <w:rtl/>
        </w:rPr>
        <w:t>ِّ</w:t>
      </w:r>
      <w:r>
        <w:rPr>
          <w:rtl/>
        </w:rPr>
        <w:t xml:space="preserve"> عن مل</w:t>
      </w:r>
      <w:r w:rsidR="00231A98">
        <w:rPr>
          <w:rFonts w:hint="cs"/>
          <w:rtl/>
        </w:rPr>
        <w:t>ّ</w:t>
      </w:r>
      <w:r>
        <w:rPr>
          <w:rtl/>
        </w:rPr>
        <w:t>ة، لما مر</w:t>
      </w:r>
      <w:r w:rsidR="00231A98">
        <w:rPr>
          <w:rFonts w:hint="cs"/>
          <w:rtl/>
        </w:rPr>
        <w:t>ّ</w:t>
      </w:r>
      <w:r>
        <w:rPr>
          <w:rtl/>
        </w:rPr>
        <w:t xml:space="preserve"> </w:t>
      </w:r>
      <w:r w:rsidRPr="008A1A51">
        <w:rPr>
          <w:rStyle w:val="libFootnotenumChar"/>
          <w:rtl/>
        </w:rPr>
        <w:t>(</w:t>
      </w:r>
      <w:r w:rsidR="00231A98">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 xml:space="preserve">6 - عيون أخبار </w:t>
      </w:r>
      <w:r w:rsidRPr="00231A98">
        <w:rPr>
          <w:rtl/>
        </w:rPr>
        <w:t xml:space="preserve">الرضا </w:t>
      </w:r>
      <w:r w:rsidR="00035E93" w:rsidRPr="00231A98">
        <w:rPr>
          <w:rFonts w:hint="cs"/>
          <w:rtl/>
        </w:rPr>
        <w:t xml:space="preserve">( </w:t>
      </w:r>
      <w:r w:rsidR="00035E93" w:rsidRPr="00231A98">
        <w:rPr>
          <w:rStyle w:val="libFootnoteAlaemChar"/>
          <w:rFonts w:hint="cs"/>
          <w:rtl/>
        </w:rPr>
        <w:t xml:space="preserve">عليه‌السلام </w:t>
      </w:r>
      <w:r w:rsidR="00035E93" w:rsidRPr="00231A98">
        <w:rPr>
          <w:rFonts w:hint="cs"/>
          <w:rtl/>
        </w:rPr>
        <w:t>)</w:t>
      </w:r>
      <w:r w:rsidRPr="00231A98">
        <w:rPr>
          <w:rtl/>
        </w:rPr>
        <w:t xml:space="preserve"> 2</w:t>
      </w:r>
      <w:r w:rsidR="00F01D33" w:rsidRPr="00231A98">
        <w:rPr>
          <w:rtl/>
        </w:rPr>
        <w:t>:</w:t>
      </w:r>
      <w:r>
        <w:rPr>
          <w:rtl/>
        </w:rPr>
        <w:t xml:space="preserve"> 124. </w:t>
      </w:r>
    </w:p>
    <w:p w:rsidR="002B1751" w:rsidRPr="0007769F" w:rsidRDefault="002B1751" w:rsidP="00577EAF">
      <w:pPr>
        <w:pStyle w:val="libFootnote0"/>
        <w:rPr>
          <w:rtl/>
        </w:rPr>
      </w:pPr>
      <w:r w:rsidRPr="0007769F">
        <w:rPr>
          <w:rtl/>
        </w:rPr>
        <w:t>(1) تقدم في الباب 27 من أبواب القذف</w:t>
      </w:r>
      <w:r>
        <w:rPr>
          <w:rtl/>
        </w:rPr>
        <w:t>،</w:t>
      </w:r>
      <w:r w:rsidRPr="0007769F">
        <w:rPr>
          <w:rtl/>
        </w:rPr>
        <w:t xml:space="preserve"> ويأتي ما </w:t>
      </w:r>
      <w:r w:rsidR="001F501A">
        <w:rPr>
          <w:rtl/>
        </w:rPr>
        <w:t xml:space="preserve">يدلُّ </w:t>
      </w:r>
      <w:r w:rsidRPr="0007769F">
        <w:rPr>
          <w:rtl/>
        </w:rPr>
        <w:t xml:space="preserve">عليه في </w:t>
      </w:r>
      <w:r w:rsidR="001F501A">
        <w:rPr>
          <w:rtl/>
        </w:rPr>
        <w:t>ال</w:t>
      </w:r>
      <w:r w:rsidR="00396709">
        <w:rPr>
          <w:rtl/>
        </w:rPr>
        <w:t xml:space="preserve">حديث </w:t>
      </w:r>
      <w:r w:rsidRPr="0007769F">
        <w:rPr>
          <w:rtl/>
        </w:rPr>
        <w:t>1 من الباب 68 من أبواب قصاص النفس</w:t>
      </w:r>
      <w:r>
        <w:rPr>
          <w:rtl/>
        </w:rPr>
        <w:t>.</w:t>
      </w:r>
      <w:r w:rsidRPr="0007769F">
        <w:rPr>
          <w:rtl/>
        </w:rPr>
        <w:t xml:space="preserve"> </w:t>
      </w:r>
    </w:p>
    <w:p w:rsidR="002B1751" w:rsidRDefault="002B1751" w:rsidP="00231A98">
      <w:pPr>
        <w:pStyle w:val="libFootnoteCenterBold"/>
        <w:rPr>
          <w:rtl/>
        </w:rPr>
      </w:pPr>
      <w:r>
        <w:rPr>
          <w:rtl/>
        </w:rPr>
        <w:t xml:space="preserve">الباب 6 </w:t>
      </w:r>
    </w:p>
    <w:p w:rsidR="002B1751" w:rsidRDefault="002B1751" w:rsidP="00231A98">
      <w:pPr>
        <w:pStyle w:val="libFootnoteCenterBold"/>
        <w:rPr>
          <w:rtl/>
        </w:rPr>
      </w:pPr>
      <w:r>
        <w:rPr>
          <w:rtl/>
        </w:rPr>
        <w:t xml:space="preserve">فيه 7 أحاديث </w:t>
      </w:r>
    </w:p>
    <w:p w:rsidR="002B1751" w:rsidRDefault="002B1751" w:rsidP="00577EAF">
      <w:pPr>
        <w:pStyle w:val="libFootnote0"/>
        <w:rPr>
          <w:rtl/>
        </w:rPr>
      </w:pPr>
      <w:r>
        <w:rPr>
          <w:rtl/>
        </w:rPr>
        <w:t>1 - الكافي 7</w:t>
      </w:r>
      <w:r w:rsidR="00F01D33">
        <w:rPr>
          <w:rtl/>
        </w:rPr>
        <w:t>:</w:t>
      </w:r>
      <w:r>
        <w:rPr>
          <w:rtl/>
        </w:rPr>
        <w:t xml:space="preserve"> 257 </w:t>
      </w:r>
      <w:r w:rsidR="00035E93">
        <w:rPr>
          <w:rtl/>
        </w:rPr>
        <w:t>/</w:t>
      </w:r>
      <w:r>
        <w:rPr>
          <w:rtl/>
        </w:rPr>
        <w:t xml:space="preserve"> 8. </w:t>
      </w:r>
    </w:p>
    <w:p w:rsidR="002B1751" w:rsidRPr="0007769F" w:rsidRDefault="002B1751" w:rsidP="00231A98">
      <w:pPr>
        <w:pStyle w:val="libFootnote0"/>
        <w:rPr>
          <w:rtl/>
        </w:rPr>
      </w:pPr>
      <w:r w:rsidRPr="0007769F">
        <w:rPr>
          <w:rtl/>
        </w:rPr>
        <w:t>(</w:t>
      </w:r>
      <w:r w:rsidR="00231A98">
        <w:rPr>
          <w:rFonts w:hint="cs"/>
          <w:rtl/>
        </w:rPr>
        <w:t>2</w:t>
      </w:r>
      <w:r w:rsidRPr="0007769F">
        <w:rPr>
          <w:rtl/>
        </w:rPr>
        <w:t>) الكافي 7</w:t>
      </w:r>
      <w:r w:rsidR="00F01D33">
        <w:rPr>
          <w:rtl/>
        </w:rPr>
        <w:t>:</w:t>
      </w:r>
      <w:r w:rsidRPr="0007769F">
        <w:rPr>
          <w:rtl/>
        </w:rPr>
        <w:t xml:space="preserve"> 258 </w:t>
      </w:r>
      <w:r w:rsidR="00035E93">
        <w:rPr>
          <w:rtl/>
        </w:rPr>
        <w:t>/</w:t>
      </w:r>
      <w:r w:rsidRPr="0007769F">
        <w:rPr>
          <w:rtl/>
        </w:rPr>
        <w:t xml:space="preserve"> 18</w:t>
      </w:r>
      <w:r>
        <w:rPr>
          <w:rtl/>
        </w:rPr>
        <w:t>.</w:t>
      </w:r>
      <w:r w:rsidRPr="0007769F">
        <w:rPr>
          <w:rtl/>
        </w:rPr>
        <w:t xml:space="preserve"> </w:t>
      </w:r>
    </w:p>
    <w:p w:rsidR="002B1751" w:rsidRPr="0007769F" w:rsidRDefault="002B1751" w:rsidP="00231A98">
      <w:pPr>
        <w:pStyle w:val="libFootnote0"/>
        <w:rPr>
          <w:rtl/>
        </w:rPr>
      </w:pPr>
      <w:r w:rsidRPr="0007769F">
        <w:rPr>
          <w:rtl/>
        </w:rPr>
        <w:t>(</w:t>
      </w:r>
      <w:r w:rsidR="00231A98">
        <w:rPr>
          <w:rFonts w:hint="cs"/>
          <w:rtl/>
        </w:rPr>
        <w:t>3</w:t>
      </w:r>
      <w:r w:rsidRPr="0007769F">
        <w:rPr>
          <w:rtl/>
        </w:rPr>
        <w:t>) التهذيب 10</w:t>
      </w:r>
      <w:r w:rsidR="00F01D33">
        <w:rPr>
          <w:rtl/>
        </w:rPr>
        <w:t>:</w:t>
      </w:r>
      <w:r w:rsidRPr="0007769F">
        <w:rPr>
          <w:rtl/>
        </w:rPr>
        <w:t xml:space="preserve"> 138 </w:t>
      </w:r>
      <w:r w:rsidR="00035E93">
        <w:rPr>
          <w:rtl/>
        </w:rPr>
        <w:t>/</w:t>
      </w:r>
      <w:r w:rsidRPr="0007769F">
        <w:rPr>
          <w:rtl/>
        </w:rPr>
        <w:t xml:space="preserve"> 547</w:t>
      </w:r>
      <w:r>
        <w:rPr>
          <w:rtl/>
        </w:rPr>
        <w:t>،</w:t>
      </w:r>
      <w:r w:rsidRPr="0007769F">
        <w:rPr>
          <w:rtl/>
        </w:rPr>
        <w:t xml:space="preserve"> والاستبصار 4</w:t>
      </w:r>
      <w:r w:rsidR="00F01D33">
        <w:rPr>
          <w:rtl/>
        </w:rPr>
        <w:t>:</w:t>
      </w:r>
      <w:r w:rsidRPr="0007769F">
        <w:rPr>
          <w:rtl/>
        </w:rPr>
        <w:t xml:space="preserve"> 254 </w:t>
      </w:r>
      <w:r w:rsidR="00035E93">
        <w:rPr>
          <w:rtl/>
        </w:rPr>
        <w:t>/</w:t>
      </w:r>
      <w:r w:rsidRPr="0007769F">
        <w:rPr>
          <w:rtl/>
        </w:rPr>
        <w:t xml:space="preserve"> 962</w:t>
      </w:r>
      <w:r>
        <w:rPr>
          <w:rtl/>
        </w:rPr>
        <w:t>.</w:t>
      </w:r>
      <w:r w:rsidRPr="0007769F">
        <w:rPr>
          <w:rtl/>
        </w:rPr>
        <w:t xml:space="preserve"> </w:t>
      </w:r>
    </w:p>
    <w:p w:rsidR="002B1751" w:rsidRPr="0007769F" w:rsidRDefault="002B1751" w:rsidP="00231A98">
      <w:pPr>
        <w:pStyle w:val="libFootnote0"/>
        <w:rPr>
          <w:rtl/>
        </w:rPr>
      </w:pPr>
      <w:r w:rsidRPr="0007769F">
        <w:rPr>
          <w:rtl/>
        </w:rPr>
        <w:t>(</w:t>
      </w:r>
      <w:r w:rsidR="00231A98">
        <w:rPr>
          <w:rFonts w:hint="cs"/>
          <w:rtl/>
        </w:rPr>
        <w:t>4</w:t>
      </w:r>
      <w:r w:rsidRPr="0007769F">
        <w:rPr>
          <w:rtl/>
        </w:rPr>
        <w:t>) مر في الأحاديث 2 و 3 و 5 من الباب 1</w:t>
      </w:r>
      <w:r>
        <w:rPr>
          <w:rtl/>
        </w:rPr>
        <w:t>،</w:t>
      </w:r>
      <w:r w:rsidRPr="0007769F">
        <w:rPr>
          <w:rtl/>
        </w:rPr>
        <w:t xml:space="preserve"> وفي </w:t>
      </w:r>
      <w:r w:rsidR="001F501A">
        <w:rPr>
          <w:rtl/>
        </w:rPr>
        <w:t>ال</w:t>
      </w:r>
      <w:r w:rsidR="00396709">
        <w:rPr>
          <w:rtl/>
        </w:rPr>
        <w:t xml:space="preserve">حديث </w:t>
      </w:r>
      <w:r w:rsidRPr="0007769F">
        <w:rPr>
          <w:rtl/>
        </w:rPr>
        <w:t>5 من الباب 5 من هذه الأبواب من أن المرتد الفطري يقتل من غير أن يستتاب</w:t>
      </w:r>
      <w:r>
        <w:rPr>
          <w:rtl/>
        </w:rPr>
        <w:t>.</w:t>
      </w:r>
      <w:r w:rsidRPr="0007769F">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[ 34892 ]</w:t>
      </w:r>
      <w:r>
        <w:rPr>
          <w:rtl/>
        </w:rPr>
        <w:t xml:space="preserve"> 2 - وعن </w:t>
      </w:r>
      <w:r w:rsidR="006079CC">
        <w:rPr>
          <w:rtl/>
        </w:rPr>
        <w:t xml:space="preserve">محمّد </w:t>
      </w:r>
      <w:r>
        <w:rPr>
          <w:rtl/>
        </w:rPr>
        <w:t xml:space="preserve">بن يحيى، عن أحمد بن </w:t>
      </w:r>
      <w:r w:rsidR="006079CC">
        <w:rPr>
          <w:rtl/>
        </w:rPr>
        <w:t>محمّد</w:t>
      </w:r>
      <w:r>
        <w:rPr>
          <w:rtl/>
        </w:rPr>
        <w:t xml:space="preserve">، عن ابن محبوب، عن صالح بن سهل، عن كردين </w:t>
      </w:r>
      <w:r w:rsidRPr="008A1A51">
        <w:rPr>
          <w:rStyle w:val="libFootnotenumChar"/>
          <w:rtl/>
        </w:rPr>
        <w:t>(1)</w:t>
      </w:r>
      <w:r>
        <w:rPr>
          <w:rtl/>
        </w:rPr>
        <w:t>، عن رجل، عن أبي عبدالله وأبي جعفر</w:t>
      </w:r>
      <w:r w:rsidR="00231A98">
        <w:rPr>
          <w:rFonts w:hint="cs"/>
          <w:rtl/>
        </w:rPr>
        <w:t xml:space="preserve"> (</w:t>
      </w:r>
      <w:r>
        <w:rPr>
          <w:rtl/>
        </w:rPr>
        <w:t xml:space="preserve"> </w:t>
      </w:r>
      <w:r w:rsidR="008A1A51" w:rsidRPr="008A1A51">
        <w:rPr>
          <w:rStyle w:val="libAlaemChar"/>
          <w:rFonts w:hint="cs"/>
          <w:rtl/>
        </w:rPr>
        <w:t>عليهما‌السلام</w:t>
      </w:r>
      <w:r>
        <w:rPr>
          <w:rtl/>
        </w:rPr>
        <w:t xml:space="preserve"> </w:t>
      </w:r>
      <w:r w:rsidR="00231A98">
        <w:rPr>
          <w:rFonts w:hint="cs"/>
          <w:rtl/>
        </w:rPr>
        <w:t xml:space="preserve">) ، </w:t>
      </w:r>
      <w:r>
        <w:rPr>
          <w:rtl/>
        </w:rPr>
        <w:t>أن</w:t>
      </w:r>
      <w:r w:rsidR="00231A98">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لما فرغ من أهل البصرة أتاه سبعون رجلا</w:t>
      </w:r>
      <w:r w:rsidR="003E2970">
        <w:rPr>
          <w:rFonts w:hint="cs"/>
          <w:rtl/>
        </w:rPr>
        <w:t>ً</w:t>
      </w:r>
      <w:r>
        <w:rPr>
          <w:rtl/>
        </w:rPr>
        <w:t xml:space="preserve"> من الزط </w:t>
      </w:r>
      <w:r w:rsidRPr="008A1A51">
        <w:rPr>
          <w:rStyle w:val="libFootnotenumChar"/>
          <w:rtl/>
        </w:rPr>
        <w:t>(2)</w:t>
      </w:r>
      <w:r>
        <w:rPr>
          <w:rtl/>
        </w:rPr>
        <w:t>، فسلموا عليه وكلموه بلسانهم، فرد عليهم بلسانهم، ثم قال</w:t>
      </w:r>
      <w:r w:rsidR="00F01D33">
        <w:rPr>
          <w:rtl/>
        </w:rPr>
        <w:t>:</w:t>
      </w:r>
      <w:r>
        <w:rPr>
          <w:rtl/>
        </w:rPr>
        <w:t xml:space="preserve"> إني لست كما قلتم، أنا عبدالله مخلوق، فأبوا عليه، وقالوا</w:t>
      </w:r>
      <w:r w:rsidR="00F01D33">
        <w:rPr>
          <w:rtl/>
        </w:rPr>
        <w:t>:</w:t>
      </w:r>
      <w:r>
        <w:rPr>
          <w:rtl/>
        </w:rPr>
        <w:t xml:space="preserve"> أنت هو، فقال</w:t>
      </w:r>
      <w:r w:rsidR="00F01D33">
        <w:rPr>
          <w:rtl/>
        </w:rPr>
        <w:t>:</w:t>
      </w:r>
      <w:r>
        <w:rPr>
          <w:rtl/>
        </w:rPr>
        <w:t xml:space="preserve"> لئن لم تنتهوا وترجعوا عما قلتم في، وتتوبوا إلى الله لأقتلن</w:t>
      </w:r>
      <w:r w:rsidR="003E2970">
        <w:rPr>
          <w:rFonts w:hint="cs"/>
          <w:rtl/>
        </w:rPr>
        <w:t>ّ</w:t>
      </w:r>
      <w:r>
        <w:rPr>
          <w:rtl/>
        </w:rPr>
        <w:t>كم، فأبوا أن يرجعوا ويتوبوا، فأمر أن تحفر لهم آبار، فحفرت، ثم</w:t>
      </w:r>
      <w:r w:rsidR="003E2970">
        <w:rPr>
          <w:rFonts w:hint="cs"/>
          <w:rtl/>
        </w:rPr>
        <w:t>َّ</w:t>
      </w:r>
      <w:r>
        <w:rPr>
          <w:rtl/>
        </w:rPr>
        <w:t xml:space="preserve"> خرق بعضها إلى بعض، ثم</w:t>
      </w:r>
      <w:r w:rsidR="003E2970">
        <w:rPr>
          <w:rFonts w:hint="cs"/>
          <w:rtl/>
        </w:rPr>
        <w:t>َّ</w:t>
      </w:r>
      <w:r>
        <w:rPr>
          <w:rtl/>
        </w:rPr>
        <w:t xml:space="preserve"> قذفهم فيها، ثم</w:t>
      </w:r>
      <w:r w:rsidR="003E2970">
        <w:rPr>
          <w:rFonts w:hint="cs"/>
          <w:rtl/>
        </w:rPr>
        <w:t>َّ</w:t>
      </w:r>
      <w:r>
        <w:rPr>
          <w:rtl/>
        </w:rPr>
        <w:t xml:space="preserve"> خمر رؤوسها، ثم</w:t>
      </w:r>
      <w:r w:rsidR="003E2970">
        <w:rPr>
          <w:rFonts w:hint="cs"/>
          <w:rtl/>
        </w:rPr>
        <w:t>َّ</w:t>
      </w:r>
      <w:r>
        <w:rPr>
          <w:rtl/>
        </w:rPr>
        <w:t xml:space="preserve"> الهبت النار في بئر منها ليس فيه </w:t>
      </w:r>
      <w:r w:rsidR="00841FD5">
        <w:rPr>
          <w:rtl/>
        </w:rPr>
        <w:t xml:space="preserve">أحد </w:t>
      </w:r>
      <w:r>
        <w:rPr>
          <w:rtl/>
        </w:rPr>
        <w:t xml:space="preserve">منهم، فيدخل عليهم الدخان فيها فماتوا. </w:t>
      </w:r>
    </w:p>
    <w:p w:rsidR="002B1751" w:rsidRDefault="002B1751" w:rsidP="008A1A51">
      <w:pPr>
        <w:pStyle w:val="libNormal"/>
        <w:rPr>
          <w:rtl/>
        </w:rPr>
      </w:pPr>
      <w:r>
        <w:rPr>
          <w:rtl/>
        </w:rPr>
        <w:t xml:space="preserve">ورواه الصدوق مرسلا </w:t>
      </w:r>
      <w:r w:rsidRPr="008A1A51">
        <w:rPr>
          <w:rStyle w:val="libFootnotenumChar"/>
          <w:rtl/>
        </w:rPr>
        <w:t>(3)</w:t>
      </w:r>
      <w:r>
        <w:rPr>
          <w:rtl/>
        </w:rPr>
        <w:t xml:space="preserve">. </w:t>
      </w:r>
    </w:p>
    <w:p w:rsidR="002B1751" w:rsidRDefault="002B1751" w:rsidP="008A1A51">
      <w:pPr>
        <w:pStyle w:val="libNormal"/>
        <w:rPr>
          <w:rtl/>
        </w:rPr>
      </w:pPr>
      <w:r>
        <w:rPr>
          <w:rtl/>
        </w:rPr>
        <w:t xml:space="preserve">ورواه الكشي في </w:t>
      </w:r>
      <w:r w:rsidRPr="00035E93">
        <w:rPr>
          <w:rStyle w:val="libNormalChar"/>
          <w:rtl/>
        </w:rPr>
        <w:t xml:space="preserve">( </w:t>
      </w:r>
      <w:r>
        <w:rPr>
          <w:rtl/>
        </w:rPr>
        <w:t>كتاب الرجال</w:t>
      </w:r>
      <w:r w:rsidRPr="00035E93">
        <w:rPr>
          <w:rStyle w:val="libNormalChar"/>
          <w:rtl/>
        </w:rPr>
        <w:t xml:space="preserve"> )</w:t>
      </w:r>
      <w:r>
        <w:rPr>
          <w:rtl/>
        </w:rPr>
        <w:t xml:space="preserve"> عن الحسين بن الحسن بن بندار، عن سعد بن عبدالله، عن أحمد بن </w:t>
      </w:r>
      <w:r w:rsidR="006079CC">
        <w:rPr>
          <w:rtl/>
        </w:rPr>
        <w:t xml:space="preserve">محمّد </w:t>
      </w:r>
      <w:r w:rsidRPr="008A1A51">
        <w:rPr>
          <w:rStyle w:val="libFootnotenumChar"/>
          <w:rtl/>
        </w:rPr>
        <w:t>(4)</w:t>
      </w:r>
      <w:r>
        <w:rPr>
          <w:rtl/>
        </w:rPr>
        <w:t xml:space="preserve">. </w:t>
      </w:r>
    </w:p>
    <w:p w:rsidR="002B1751" w:rsidRDefault="002B1751" w:rsidP="008A1A51">
      <w:pPr>
        <w:pStyle w:val="libNormal"/>
        <w:rPr>
          <w:rtl/>
        </w:rPr>
      </w:pPr>
      <w:r>
        <w:rPr>
          <w:rtl/>
        </w:rPr>
        <w:t xml:space="preserve">ورواه الشيخ في </w:t>
      </w:r>
      <w:r w:rsidRPr="00035E93">
        <w:rPr>
          <w:rStyle w:val="libNormalChar"/>
          <w:rtl/>
        </w:rPr>
        <w:t xml:space="preserve">( </w:t>
      </w:r>
      <w:r>
        <w:rPr>
          <w:rtl/>
        </w:rPr>
        <w:t>المجالس والأخبار</w:t>
      </w:r>
      <w:r w:rsidRPr="00035E93">
        <w:rPr>
          <w:rStyle w:val="libNormalChar"/>
          <w:rtl/>
        </w:rPr>
        <w:t xml:space="preserve"> )</w:t>
      </w:r>
      <w:r>
        <w:rPr>
          <w:rtl/>
        </w:rPr>
        <w:t xml:space="preserve"> بإسناده عن هشام بن سالم،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(5)</w:t>
      </w:r>
      <w:r>
        <w:rPr>
          <w:rtl/>
        </w:rPr>
        <w:t xml:space="preserve">. </w:t>
      </w:r>
    </w:p>
    <w:p w:rsidR="002B1751" w:rsidRDefault="002B1751" w:rsidP="00F01D33">
      <w:pPr>
        <w:pStyle w:val="libNormal"/>
        <w:rPr>
          <w:rtl/>
        </w:rPr>
      </w:pPr>
      <w:r w:rsidRPr="00035E93">
        <w:rPr>
          <w:rStyle w:val="libNormalChar"/>
          <w:rtl/>
        </w:rPr>
        <w:t>[ 34893 ]</w:t>
      </w:r>
      <w:r>
        <w:rPr>
          <w:rtl/>
        </w:rPr>
        <w:t xml:space="preserve"> 3 - الحسن بن سليمان في </w:t>
      </w:r>
      <w:r w:rsidRPr="00035E93">
        <w:rPr>
          <w:rStyle w:val="libNormalChar"/>
          <w:rtl/>
        </w:rPr>
        <w:t xml:space="preserve">( </w:t>
      </w:r>
      <w:r>
        <w:rPr>
          <w:rtl/>
        </w:rPr>
        <w:t>مختصر البصائر</w:t>
      </w:r>
      <w:r w:rsidRPr="00035E93">
        <w:rPr>
          <w:rStyle w:val="libNormalChar"/>
          <w:rtl/>
        </w:rPr>
        <w:t xml:space="preserve"> )</w:t>
      </w:r>
      <w:r>
        <w:rPr>
          <w:rtl/>
        </w:rPr>
        <w:t xml:space="preserve"> نقلا من كتاب ابن بابويه، عن </w:t>
      </w:r>
      <w:r w:rsidR="006079CC">
        <w:rPr>
          <w:rtl/>
        </w:rPr>
        <w:t xml:space="preserve">محمّد </w:t>
      </w:r>
      <w:r>
        <w:rPr>
          <w:rtl/>
        </w:rPr>
        <w:t xml:space="preserve">بن موسى بن المتوكل، عن موسى بن جعفر، عن موسى بن عمران، عن النوفلي، عن السكوني، عن أبي عبدالله، عن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259 </w:t>
      </w:r>
      <w:r w:rsidR="00035E93">
        <w:rPr>
          <w:rtl/>
        </w:rPr>
        <w:t>/</w:t>
      </w:r>
      <w:r>
        <w:rPr>
          <w:rtl/>
        </w:rPr>
        <w:t xml:space="preserve"> 23. </w:t>
      </w:r>
    </w:p>
    <w:p w:rsidR="002B1751" w:rsidRPr="0007769F" w:rsidRDefault="002B1751" w:rsidP="00577EAF">
      <w:pPr>
        <w:pStyle w:val="libFootnote0"/>
        <w:rPr>
          <w:rtl/>
        </w:rPr>
      </w:pPr>
      <w:r w:rsidRPr="0007769F">
        <w:rPr>
          <w:rtl/>
        </w:rPr>
        <w:t>(1) في رجال الكشي</w:t>
      </w:r>
      <w:r w:rsidR="00F01D33">
        <w:rPr>
          <w:rtl/>
        </w:rPr>
        <w:t>:</w:t>
      </w:r>
      <w:r w:rsidRPr="0007769F">
        <w:rPr>
          <w:rtl/>
        </w:rPr>
        <w:t xml:space="preserve"> عن مسمع بن عبد الملك أبي سيار</w:t>
      </w:r>
      <w:r>
        <w:rPr>
          <w:rtl/>
        </w:rPr>
        <w:t>.</w:t>
      </w:r>
      <w:r w:rsidRPr="0007769F">
        <w:rPr>
          <w:rtl/>
        </w:rPr>
        <w:t xml:space="preserve"> </w:t>
      </w:r>
    </w:p>
    <w:p w:rsidR="002B1751" w:rsidRPr="0007769F" w:rsidRDefault="002B1751" w:rsidP="00577EAF">
      <w:pPr>
        <w:pStyle w:val="libFootnote0"/>
        <w:rPr>
          <w:rtl/>
        </w:rPr>
      </w:pPr>
      <w:r w:rsidRPr="0007769F">
        <w:rPr>
          <w:rtl/>
        </w:rPr>
        <w:t>(2) الزط</w:t>
      </w:r>
      <w:r w:rsidR="00F01D33">
        <w:rPr>
          <w:rtl/>
        </w:rPr>
        <w:t>:</w:t>
      </w:r>
      <w:r w:rsidRPr="0007769F">
        <w:rPr>
          <w:rtl/>
        </w:rPr>
        <w:t xml:space="preserve"> جيل من الهند « القاموس </w:t>
      </w:r>
      <w:r w:rsidRPr="008B20EE">
        <w:rPr>
          <w:rtl/>
        </w:rPr>
        <w:t>المحيط ( زطط )</w:t>
      </w:r>
      <w:r w:rsidRPr="0007769F">
        <w:rPr>
          <w:rtl/>
        </w:rPr>
        <w:t xml:space="preserve"> 2</w:t>
      </w:r>
      <w:r w:rsidR="00F01D33">
        <w:rPr>
          <w:rtl/>
        </w:rPr>
        <w:t>:</w:t>
      </w:r>
      <w:r w:rsidRPr="0007769F">
        <w:rPr>
          <w:rtl/>
        </w:rPr>
        <w:t xml:space="preserve"> 362 »</w:t>
      </w:r>
      <w:r>
        <w:rPr>
          <w:rtl/>
        </w:rPr>
        <w:t>.</w:t>
      </w:r>
      <w:r w:rsidRPr="0007769F">
        <w:rPr>
          <w:rtl/>
        </w:rPr>
        <w:t xml:space="preserve"> </w:t>
      </w:r>
    </w:p>
    <w:p w:rsidR="002B1751" w:rsidRPr="0007769F" w:rsidRDefault="002B1751" w:rsidP="00577EAF">
      <w:pPr>
        <w:pStyle w:val="libFootnote0"/>
        <w:rPr>
          <w:rtl/>
        </w:rPr>
      </w:pPr>
      <w:r w:rsidRPr="0007769F">
        <w:rPr>
          <w:rtl/>
        </w:rPr>
        <w:t>(3) الفقيه 3</w:t>
      </w:r>
      <w:r w:rsidR="00F01D33">
        <w:rPr>
          <w:rtl/>
        </w:rPr>
        <w:t>:</w:t>
      </w:r>
      <w:r w:rsidRPr="0007769F">
        <w:rPr>
          <w:rtl/>
        </w:rPr>
        <w:t xml:space="preserve"> 90 </w:t>
      </w:r>
      <w:r w:rsidR="00035E93">
        <w:rPr>
          <w:rtl/>
        </w:rPr>
        <w:t>/</w:t>
      </w:r>
      <w:r w:rsidRPr="0007769F">
        <w:rPr>
          <w:rtl/>
        </w:rPr>
        <w:t xml:space="preserve"> 337</w:t>
      </w:r>
      <w:r>
        <w:rPr>
          <w:rtl/>
        </w:rPr>
        <w:t>.</w:t>
      </w:r>
      <w:r w:rsidRPr="0007769F">
        <w:rPr>
          <w:rtl/>
        </w:rPr>
        <w:t xml:space="preserve"> </w:t>
      </w:r>
    </w:p>
    <w:p w:rsidR="002B1751" w:rsidRPr="0007769F" w:rsidRDefault="002B1751" w:rsidP="00577EAF">
      <w:pPr>
        <w:pStyle w:val="libFootnote0"/>
        <w:rPr>
          <w:rtl/>
        </w:rPr>
      </w:pPr>
      <w:r w:rsidRPr="0007769F">
        <w:rPr>
          <w:rtl/>
        </w:rPr>
        <w:t>(4) رجال الكشي 1</w:t>
      </w:r>
      <w:r w:rsidR="00F01D33">
        <w:rPr>
          <w:rtl/>
        </w:rPr>
        <w:t>:</w:t>
      </w:r>
      <w:r w:rsidRPr="0007769F">
        <w:rPr>
          <w:rtl/>
        </w:rPr>
        <w:t xml:space="preserve"> 325 </w:t>
      </w:r>
      <w:r w:rsidR="00035E93">
        <w:rPr>
          <w:rtl/>
        </w:rPr>
        <w:t>/</w:t>
      </w:r>
      <w:r w:rsidRPr="0007769F">
        <w:rPr>
          <w:rtl/>
        </w:rPr>
        <w:t xml:space="preserve"> 175</w:t>
      </w:r>
      <w:r>
        <w:rPr>
          <w:rtl/>
        </w:rPr>
        <w:t>.</w:t>
      </w:r>
      <w:r w:rsidRPr="0007769F">
        <w:rPr>
          <w:rtl/>
        </w:rPr>
        <w:t xml:space="preserve"> </w:t>
      </w:r>
    </w:p>
    <w:p w:rsidR="002B1751" w:rsidRPr="0007769F" w:rsidRDefault="002B1751" w:rsidP="00577EAF">
      <w:pPr>
        <w:pStyle w:val="libFootnote0"/>
        <w:rPr>
          <w:rtl/>
        </w:rPr>
      </w:pPr>
      <w:r w:rsidRPr="0007769F">
        <w:rPr>
          <w:rtl/>
        </w:rPr>
        <w:t>(5) أمالي الطوسي 2</w:t>
      </w:r>
      <w:r w:rsidR="00F01D33">
        <w:rPr>
          <w:rtl/>
        </w:rPr>
        <w:t>:</w:t>
      </w:r>
      <w:r w:rsidRPr="0007769F">
        <w:rPr>
          <w:rtl/>
        </w:rPr>
        <w:t xml:space="preserve"> 257</w:t>
      </w:r>
      <w:r>
        <w:rPr>
          <w:rtl/>
        </w:rPr>
        <w:t>.</w:t>
      </w:r>
      <w:r w:rsidRPr="0007769F">
        <w:rPr>
          <w:rtl/>
        </w:rPr>
        <w:t xml:space="preserve"> </w:t>
      </w:r>
    </w:p>
    <w:p w:rsidR="002B1751" w:rsidRDefault="002B1751" w:rsidP="00577EAF">
      <w:pPr>
        <w:pStyle w:val="libFootnote0"/>
        <w:rPr>
          <w:rtl/>
        </w:rPr>
      </w:pPr>
      <w:r>
        <w:rPr>
          <w:rtl/>
        </w:rPr>
        <w:t>3 - مختصر البصائر</w:t>
      </w:r>
      <w:r w:rsidR="00F01D33">
        <w:rPr>
          <w:rtl/>
        </w:rPr>
        <w:t>:</w:t>
      </w:r>
      <w:r>
        <w:rPr>
          <w:rtl/>
        </w:rPr>
        <w:t xml:space="preserve"> 135.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آبائه،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دخل عليه مجاهد، فقال</w:t>
      </w:r>
      <w:r w:rsidR="00F01D33">
        <w:rPr>
          <w:rtl/>
        </w:rPr>
        <w:t>:</w:t>
      </w:r>
      <w:r>
        <w:rPr>
          <w:rtl/>
        </w:rPr>
        <w:t xml:space="preserve"> ما تقول في كلام القدري</w:t>
      </w:r>
      <w:r w:rsidR="008B20EE">
        <w:rPr>
          <w:rFonts w:hint="cs"/>
          <w:rtl/>
        </w:rPr>
        <w:t>ّ</w:t>
      </w:r>
      <w:r>
        <w:rPr>
          <w:rtl/>
        </w:rPr>
        <w:t xml:space="preserve">ة؟ فقال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معك </w:t>
      </w:r>
      <w:r w:rsidR="00841FD5">
        <w:rPr>
          <w:rtl/>
        </w:rPr>
        <w:t xml:space="preserve">أحد </w:t>
      </w:r>
      <w:r>
        <w:rPr>
          <w:rtl/>
        </w:rPr>
        <w:t xml:space="preserve">منهم؟ أو في البيت </w:t>
      </w:r>
      <w:r w:rsidR="00841FD5">
        <w:rPr>
          <w:rtl/>
        </w:rPr>
        <w:t xml:space="preserve">أحد </w:t>
      </w:r>
      <w:r>
        <w:rPr>
          <w:rtl/>
        </w:rPr>
        <w:t>منهم؟ قال</w:t>
      </w:r>
      <w:r w:rsidR="00F01D33">
        <w:rPr>
          <w:rtl/>
        </w:rPr>
        <w:t>:</w:t>
      </w:r>
      <w:r>
        <w:rPr>
          <w:rtl/>
        </w:rPr>
        <w:t xml:space="preserve"> وما تصنع بهم يا أمير المؤمنين؟ قال</w:t>
      </w:r>
      <w:r w:rsidR="00F01D33">
        <w:rPr>
          <w:rtl/>
        </w:rPr>
        <w:t>:</w:t>
      </w:r>
      <w:r>
        <w:rPr>
          <w:rtl/>
        </w:rPr>
        <w:t xml:space="preserve"> أستتب</w:t>
      </w:r>
      <w:r w:rsidR="00483817">
        <w:rPr>
          <w:rFonts w:hint="cs"/>
          <w:rtl/>
        </w:rPr>
        <w:t>ّ</w:t>
      </w:r>
      <w:r>
        <w:rPr>
          <w:rtl/>
        </w:rPr>
        <w:t>هم فان تابوا و</w:t>
      </w:r>
      <w:r w:rsidR="001F501A">
        <w:rPr>
          <w:rtl/>
        </w:rPr>
        <w:t xml:space="preserve">إلّا </w:t>
      </w:r>
      <w:r>
        <w:rPr>
          <w:rtl/>
        </w:rPr>
        <w:t xml:space="preserve">قتلتهم. </w:t>
      </w:r>
    </w:p>
    <w:p w:rsidR="002B1751" w:rsidRDefault="002B1751" w:rsidP="00F01D33">
      <w:pPr>
        <w:pStyle w:val="libNormal"/>
        <w:rPr>
          <w:rtl/>
        </w:rPr>
      </w:pPr>
      <w:r w:rsidRPr="00035E93">
        <w:rPr>
          <w:rStyle w:val="libNormalChar"/>
          <w:rtl/>
        </w:rPr>
        <w:t>[ 34894 ]</w:t>
      </w:r>
      <w:r>
        <w:rPr>
          <w:rtl/>
        </w:rPr>
        <w:t xml:space="preserve"> 4 - </w:t>
      </w:r>
      <w:r w:rsidR="006079CC">
        <w:rPr>
          <w:rtl/>
        </w:rPr>
        <w:t xml:space="preserve">محمّد </w:t>
      </w:r>
      <w:r>
        <w:rPr>
          <w:rtl/>
        </w:rPr>
        <w:t>بن عمر بن عبد العزيز الكشي</w:t>
      </w:r>
      <w:r w:rsidR="00483817">
        <w:rPr>
          <w:rFonts w:hint="cs"/>
          <w:rtl/>
        </w:rPr>
        <w:t>ُّ</w:t>
      </w:r>
      <w:r>
        <w:rPr>
          <w:rtl/>
        </w:rPr>
        <w:t xml:space="preserve"> في </w:t>
      </w:r>
      <w:r w:rsidRPr="00035E93">
        <w:rPr>
          <w:rStyle w:val="libNormalChar"/>
          <w:rtl/>
        </w:rPr>
        <w:t xml:space="preserve">( </w:t>
      </w:r>
      <w:r>
        <w:rPr>
          <w:rtl/>
        </w:rPr>
        <w:t>كتاب الرجال</w:t>
      </w:r>
      <w:r w:rsidRPr="00035E93">
        <w:rPr>
          <w:rStyle w:val="libNormalChar"/>
          <w:rtl/>
        </w:rPr>
        <w:t xml:space="preserve"> )</w:t>
      </w:r>
      <w:r>
        <w:rPr>
          <w:rtl/>
        </w:rPr>
        <w:t xml:space="preserve"> عن </w:t>
      </w:r>
      <w:r w:rsidR="006079CC">
        <w:rPr>
          <w:rtl/>
        </w:rPr>
        <w:t xml:space="preserve">محمّد </w:t>
      </w:r>
      <w:r>
        <w:rPr>
          <w:rtl/>
        </w:rPr>
        <w:t xml:space="preserve">بن قولويه، عن سعد بن عبدالله، عن </w:t>
      </w:r>
      <w:r w:rsidR="006079CC">
        <w:rPr>
          <w:rtl/>
        </w:rPr>
        <w:t xml:space="preserve">محمّد </w:t>
      </w:r>
      <w:r>
        <w:rPr>
          <w:rtl/>
        </w:rPr>
        <w:t xml:space="preserve">بن عثمان العبدي، عن يونس بن عبد الرحمن، عن عبدالله بن سنان، عن أبيه،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483817">
        <w:rPr>
          <w:rFonts w:hint="cs"/>
          <w:rtl/>
        </w:rPr>
        <w:t>َّ</w:t>
      </w:r>
      <w:r>
        <w:rPr>
          <w:rtl/>
        </w:rPr>
        <w:t xml:space="preserve"> عبدالله بن سبأ كان يد</w:t>
      </w:r>
      <w:r w:rsidR="00483817">
        <w:rPr>
          <w:rFonts w:hint="cs"/>
          <w:rtl/>
        </w:rPr>
        <w:t>َّ</w:t>
      </w:r>
      <w:r>
        <w:rPr>
          <w:rtl/>
        </w:rPr>
        <w:t>عي النبو</w:t>
      </w:r>
      <w:r w:rsidR="00483817">
        <w:rPr>
          <w:rFonts w:hint="cs"/>
          <w:rtl/>
        </w:rPr>
        <w:t>َّ</w:t>
      </w:r>
      <w:r>
        <w:rPr>
          <w:rtl/>
        </w:rPr>
        <w:t>ة، وكان يزعم أن</w:t>
      </w:r>
      <w:r w:rsidR="00483817">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هو الله - تعالى عن ذلك - فبلغ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فدعاه فسأله، فأقر</w:t>
      </w:r>
      <w:r w:rsidR="00483817">
        <w:rPr>
          <w:rFonts w:hint="cs"/>
          <w:rtl/>
        </w:rPr>
        <w:t>َّ</w:t>
      </w:r>
      <w:r>
        <w:rPr>
          <w:rtl/>
        </w:rPr>
        <w:t xml:space="preserve"> وقال</w:t>
      </w:r>
      <w:r w:rsidR="00F01D33">
        <w:rPr>
          <w:rtl/>
        </w:rPr>
        <w:t>:</w:t>
      </w:r>
      <w:r w:rsidR="00483817">
        <w:rPr>
          <w:rtl/>
        </w:rPr>
        <w:t xml:space="preserve"> نعم أنت هو، وقد كان </w:t>
      </w:r>
      <w:r w:rsidR="00483817">
        <w:rPr>
          <w:rFonts w:hint="cs"/>
          <w:rtl/>
        </w:rPr>
        <w:t>اُ</w:t>
      </w:r>
      <w:r>
        <w:rPr>
          <w:rtl/>
        </w:rPr>
        <w:t>لقي في روعي أن</w:t>
      </w:r>
      <w:r w:rsidR="00483817">
        <w:rPr>
          <w:rFonts w:hint="cs"/>
          <w:rtl/>
        </w:rPr>
        <w:t>ّ</w:t>
      </w:r>
      <w:r>
        <w:rPr>
          <w:rtl/>
        </w:rPr>
        <w:t>ك أنت الله وأنا نبي</w:t>
      </w:r>
      <w:r w:rsidR="00483817">
        <w:rPr>
          <w:rFonts w:hint="cs"/>
          <w:rtl/>
        </w:rPr>
        <w:t>ّ</w:t>
      </w:r>
      <w:r>
        <w:rPr>
          <w:rtl/>
        </w:rPr>
        <w:t xml:space="preserve">، فقال له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ويلك قد سخر منك الشيطان، فارجع عن هذا ثكلتك ا</w:t>
      </w:r>
      <w:r w:rsidR="00483817">
        <w:rPr>
          <w:rFonts w:hint="cs"/>
          <w:rtl/>
        </w:rPr>
        <w:t>ُ</w:t>
      </w:r>
      <w:r>
        <w:rPr>
          <w:rtl/>
        </w:rPr>
        <w:t>م</w:t>
      </w:r>
      <w:r w:rsidR="00483817">
        <w:rPr>
          <w:rFonts w:hint="cs"/>
          <w:rtl/>
        </w:rPr>
        <w:t>ّ</w:t>
      </w:r>
      <w:r>
        <w:rPr>
          <w:rtl/>
        </w:rPr>
        <w:t xml:space="preserve">ك وتب، فأبى، فحبسه، واستتابه ثلاثة أيام فلم يتب فأخرجه فأحرقه بالنار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[ 34895 ]</w:t>
      </w:r>
      <w:r>
        <w:rPr>
          <w:rtl/>
        </w:rPr>
        <w:t xml:space="preserve"> 5 - وعنه، عن سعد، عن يعقوب بن يزيد، و</w:t>
      </w:r>
      <w:r w:rsidR="006079CC">
        <w:rPr>
          <w:rtl/>
        </w:rPr>
        <w:t xml:space="preserve">محمّد </w:t>
      </w:r>
      <w:r>
        <w:rPr>
          <w:rtl/>
        </w:rPr>
        <w:t xml:space="preserve">بن عيسى </w:t>
      </w:r>
      <w:r w:rsidR="000014EE">
        <w:rPr>
          <w:rtl/>
        </w:rPr>
        <w:t>جميعاً</w:t>
      </w:r>
      <w:r>
        <w:rPr>
          <w:rtl/>
        </w:rPr>
        <w:t>، عن ابن أبي عمير، عن هشام بن سالم،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 - وهو ي</w:t>
      </w:r>
      <w:r w:rsidR="008C228A">
        <w:rPr>
          <w:rtl/>
        </w:rPr>
        <w:t>حدّ</w:t>
      </w:r>
      <w:r w:rsidR="00483817">
        <w:rPr>
          <w:rFonts w:hint="cs"/>
          <w:rtl/>
        </w:rPr>
        <w:t>ِ</w:t>
      </w:r>
      <w:r>
        <w:rPr>
          <w:rtl/>
        </w:rPr>
        <w:t>ث أصحابه ب</w:t>
      </w:r>
      <w:r w:rsidR="00396709">
        <w:rPr>
          <w:rtl/>
        </w:rPr>
        <w:t xml:space="preserve">حديث </w:t>
      </w:r>
      <w:r>
        <w:rPr>
          <w:rtl/>
        </w:rPr>
        <w:t>عبدالله بن سبأ، وما اد</w:t>
      </w:r>
      <w:r w:rsidR="000A60DD">
        <w:rPr>
          <w:rFonts w:hint="cs"/>
          <w:rtl/>
        </w:rPr>
        <w:t>َّ</w:t>
      </w:r>
      <w:r>
        <w:rPr>
          <w:rtl/>
        </w:rPr>
        <w:t>عى من الربوبي</w:t>
      </w:r>
      <w:r w:rsidR="000A60DD">
        <w:rPr>
          <w:rFonts w:hint="cs"/>
          <w:rtl/>
        </w:rPr>
        <w:t>ّ</w:t>
      </w:r>
      <w:r>
        <w:rPr>
          <w:rtl/>
        </w:rPr>
        <w:t xml:space="preserve">ة لأمير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فقال</w:t>
      </w:r>
      <w:r w:rsidR="00F01D33">
        <w:rPr>
          <w:rtl/>
        </w:rPr>
        <w:t>:</w:t>
      </w:r>
      <w:r>
        <w:rPr>
          <w:rtl/>
        </w:rPr>
        <w:t xml:space="preserve"> </w:t>
      </w:r>
      <w:r w:rsidR="006079CC">
        <w:rPr>
          <w:rtl/>
        </w:rPr>
        <w:t xml:space="preserve">أنّه </w:t>
      </w:r>
      <w:r>
        <w:rPr>
          <w:rtl/>
        </w:rPr>
        <w:t>ل</w:t>
      </w:r>
      <w:r w:rsidR="000A60DD">
        <w:rPr>
          <w:rFonts w:hint="cs"/>
          <w:rtl/>
        </w:rPr>
        <w:t>ـ</w:t>
      </w:r>
      <w:r>
        <w:rPr>
          <w:rtl/>
        </w:rPr>
        <w:t>م</w:t>
      </w:r>
      <w:r w:rsidR="000A60DD">
        <w:rPr>
          <w:rFonts w:hint="cs"/>
          <w:rtl/>
        </w:rPr>
        <w:t>ّ</w:t>
      </w:r>
      <w:r>
        <w:rPr>
          <w:rtl/>
        </w:rPr>
        <w:t>ا اد</w:t>
      </w:r>
      <w:r w:rsidR="000A60DD">
        <w:rPr>
          <w:rFonts w:hint="cs"/>
          <w:rtl/>
        </w:rPr>
        <w:t>ّ</w:t>
      </w:r>
      <w:r>
        <w:rPr>
          <w:rtl/>
        </w:rPr>
        <w:t xml:space="preserve">عى ذلك فيه استتابه أميرالمؤمنين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فأبى أن يتوب، فأحرقه بالنار. </w:t>
      </w:r>
    </w:p>
    <w:p w:rsidR="002B1751" w:rsidRDefault="002B1751" w:rsidP="00F01D33">
      <w:pPr>
        <w:pStyle w:val="libNormal"/>
        <w:rPr>
          <w:rtl/>
        </w:rPr>
      </w:pPr>
      <w:r w:rsidRPr="00035E93">
        <w:rPr>
          <w:rStyle w:val="libNormalChar"/>
          <w:rtl/>
        </w:rPr>
        <w:t>[ 34896 ]</w:t>
      </w:r>
      <w:r>
        <w:rPr>
          <w:rtl/>
        </w:rPr>
        <w:t xml:space="preserve"> 6 - وذكر الكشي</w:t>
      </w:r>
      <w:r w:rsidR="000A60DD">
        <w:rPr>
          <w:rFonts w:hint="cs"/>
          <w:rtl/>
        </w:rPr>
        <w:t>ُّ</w:t>
      </w:r>
      <w:r>
        <w:rPr>
          <w:rtl/>
        </w:rPr>
        <w:t xml:space="preserve"> عن بعض أهل العلم أن</w:t>
      </w:r>
      <w:r w:rsidR="000A60DD">
        <w:rPr>
          <w:rFonts w:hint="cs"/>
          <w:rtl/>
        </w:rPr>
        <w:t>َّ</w:t>
      </w:r>
      <w:r>
        <w:rPr>
          <w:rtl/>
        </w:rPr>
        <w:t xml:space="preserve"> عبدالله بن سبأ كان يهودي</w:t>
      </w:r>
      <w:r w:rsidR="000A60DD">
        <w:rPr>
          <w:rFonts w:hint="cs"/>
          <w:rtl/>
        </w:rPr>
        <w:t>ّ</w:t>
      </w:r>
      <w:r>
        <w:rPr>
          <w:rtl/>
        </w:rPr>
        <w:t>ا</w:t>
      </w:r>
      <w:r w:rsidR="000A60DD">
        <w:rPr>
          <w:rFonts w:hint="cs"/>
          <w:rtl/>
        </w:rPr>
        <w:t>ً</w:t>
      </w:r>
      <w:r>
        <w:rPr>
          <w:rtl/>
        </w:rPr>
        <w:t xml:space="preserve">، فأسلم. </w:t>
      </w:r>
    </w:p>
    <w:p w:rsidR="002B1751" w:rsidRDefault="002B1751" w:rsidP="00F01D33">
      <w:pPr>
        <w:pStyle w:val="libNormal"/>
        <w:rPr>
          <w:rtl/>
        </w:rPr>
      </w:pPr>
      <w:r w:rsidRPr="00035E93">
        <w:rPr>
          <w:rStyle w:val="libNormalChar"/>
          <w:rtl/>
        </w:rPr>
        <w:t>[ 34897 ]</w:t>
      </w:r>
      <w:r>
        <w:rPr>
          <w:rtl/>
        </w:rPr>
        <w:t xml:space="preserve"> 7 - وعن الحسين بن الحسن بن بندار، عن سهل بن زياد - في </w:t>
      </w:r>
    </w:p>
    <w:p w:rsidR="002B1751" w:rsidRDefault="00C4707E" w:rsidP="00C4707E">
      <w:pPr>
        <w:pStyle w:val="libLine"/>
        <w:rPr>
          <w:rtl/>
        </w:rPr>
      </w:pPr>
      <w:r>
        <w:rPr>
          <w:rtl/>
        </w:rPr>
        <w:t>____________________</w:t>
      </w:r>
      <w:r w:rsidR="002B1751">
        <w:rPr>
          <w:rtl/>
        </w:rPr>
        <w:cr/>
        <w:t>4 - رجال الكشي 1</w:t>
      </w:r>
      <w:r w:rsidR="00F01D33">
        <w:rPr>
          <w:rtl/>
        </w:rPr>
        <w:t>:</w:t>
      </w:r>
      <w:r w:rsidR="002B1751">
        <w:rPr>
          <w:rtl/>
        </w:rPr>
        <w:t xml:space="preserve"> 106 </w:t>
      </w:r>
      <w:r w:rsidR="00035E93">
        <w:rPr>
          <w:rtl/>
        </w:rPr>
        <w:t>/</w:t>
      </w:r>
      <w:r w:rsidR="002B1751">
        <w:rPr>
          <w:rtl/>
        </w:rPr>
        <w:t xml:space="preserve"> 170. </w:t>
      </w:r>
    </w:p>
    <w:p w:rsidR="002B1751" w:rsidRDefault="002B1751" w:rsidP="00577EAF">
      <w:pPr>
        <w:pStyle w:val="libFootnote0"/>
        <w:rPr>
          <w:rtl/>
        </w:rPr>
      </w:pPr>
      <w:r>
        <w:rPr>
          <w:rtl/>
        </w:rPr>
        <w:t>5 - رجال الكشي 1</w:t>
      </w:r>
      <w:r w:rsidR="00F01D33">
        <w:rPr>
          <w:rtl/>
        </w:rPr>
        <w:t>:</w:t>
      </w:r>
      <w:r>
        <w:rPr>
          <w:rtl/>
        </w:rPr>
        <w:t xml:space="preserve"> 107 </w:t>
      </w:r>
      <w:r w:rsidR="00035E93">
        <w:rPr>
          <w:rtl/>
        </w:rPr>
        <w:t>/</w:t>
      </w:r>
      <w:r>
        <w:rPr>
          <w:rtl/>
        </w:rPr>
        <w:t xml:space="preserve"> 171. </w:t>
      </w:r>
    </w:p>
    <w:p w:rsidR="002B1751" w:rsidRDefault="002B1751" w:rsidP="00577EAF">
      <w:pPr>
        <w:pStyle w:val="libFootnote0"/>
        <w:rPr>
          <w:rtl/>
        </w:rPr>
      </w:pPr>
      <w:r>
        <w:rPr>
          <w:rtl/>
        </w:rPr>
        <w:t>6 - رجال الكشي 1</w:t>
      </w:r>
      <w:r w:rsidR="00F01D33">
        <w:rPr>
          <w:rtl/>
        </w:rPr>
        <w:t>:</w:t>
      </w:r>
      <w:r>
        <w:rPr>
          <w:rtl/>
        </w:rPr>
        <w:t xml:space="preserve"> 108 </w:t>
      </w:r>
      <w:r w:rsidR="00035E93">
        <w:rPr>
          <w:rtl/>
        </w:rPr>
        <w:t>/</w:t>
      </w:r>
      <w:r>
        <w:rPr>
          <w:rtl/>
        </w:rPr>
        <w:t xml:space="preserve"> 174. </w:t>
      </w:r>
    </w:p>
    <w:p w:rsidR="002B1751" w:rsidRDefault="002B1751" w:rsidP="00577EAF">
      <w:pPr>
        <w:pStyle w:val="libFootnote0"/>
        <w:rPr>
          <w:rtl/>
        </w:rPr>
      </w:pPr>
      <w:r>
        <w:rPr>
          <w:rtl/>
        </w:rPr>
        <w:t>7 - رجال الكشي 2</w:t>
      </w:r>
      <w:r w:rsidR="00F01D33">
        <w:rPr>
          <w:rtl/>
        </w:rPr>
        <w:t>:</w:t>
      </w:r>
      <w:r>
        <w:rPr>
          <w:rtl/>
        </w:rPr>
        <w:t xml:space="preserve"> 804 </w:t>
      </w:r>
      <w:r w:rsidR="00035E93">
        <w:rPr>
          <w:rtl/>
        </w:rPr>
        <w:t>/</w:t>
      </w:r>
      <w:r>
        <w:rPr>
          <w:rtl/>
        </w:rPr>
        <w:t xml:space="preserve"> ذيل 997. </w:t>
      </w:r>
    </w:p>
    <w:p w:rsidR="002B1751" w:rsidRDefault="002B1751" w:rsidP="00C4707E">
      <w:pPr>
        <w:pStyle w:val="libNormal"/>
        <w:rPr>
          <w:rtl/>
        </w:rPr>
      </w:pPr>
      <w:r>
        <w:rPr>
          <w:rtl/>
        </w:rPr>
        <w:br w:type="page"/>
      </w:r>
    </w:p>
    <w:p w:rsidR="002B1751" w:rsidRDefault="00396709" w:rsidP="008A1A51">
      <w:pPr>
        <w:pStyle w:val="libNormal0"/>
        <w:rPr>
          <w:rtl/>
        </w:rPr>
      </w:pPr>
      <w:r>
        <w:rPr>
          <w:rtl/>
        </w:rPr>
        <w:lastRenderedPageBreak/>
        <w:t xml:space="preserve">حديث </w:t>
      </w:r>
      <w:r w:rsidR="002B1751">
        <w:rPr>
          <w:rtl/>
        </w:rPr>
        <w:t xml:space="preserve">- أن أبا الحسن العسكري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كتب إلى بعض أصحابنا في كتاب في حق</w:t>
      </w:r>
      <w:r w:rsidR="000A60DD">
        <w:rPr>
          <w:rFonts w:hint="cs"/>
          <w:rtl/>
        </w:rPr>
        <w:t>ِّ</w:t>
      </w:r>
      <w:r w:rsidR="002B1751">
        <w:rPr>
          <w:rtl/>
        </w:rPr>
        <w:t xml:space="preserve"> الغلاة، قال</w:t>
      </w:r>
      <w:r w:rsidR="00F01D33">
        <w:rPr>
          <w:rtl/>
        </w:rPr>
        <w:t>:</w:t>
      </w:r>
      <w:r w:rsidR="002B1751">
        <w:rPr>
          <w:rtl/>
        </w:rPr>
        <w:t xml:space="preserve"> وإن وجدت من </w:t>
      </w:r>
      <w:r w:rsidR="00841FD5">
        <w:rPr>
          <w:rtl/>
        </w:rPr>
        <w:t xml:space="preserve">أحد </w:t>
      </w:r>
      <w:r w:rsidR="002B1751">
        <w:rPr>
          <w:rtl/>
        </w:rPr>
        <w:t xml:space="preserve">منهم خلوة فاشدخ رأسه بالصخرة. </w:t>
      </w:r>
    </w:p>
    <w:p w:rsidR="002B1751" w:rsidRDefault="002B1751" w:rsidP="002B1751">
      <w:pPr>
        <w:pStyle w:val="Heading2Center"/>
        <w:rPr>
          <w:rtl/>
        </w:rPr>
      </w:pPr>
      <w:bookmarkStart w:id="711" w:name="_Toc309716605"/>
      <w:bookmarkStart w:id="712" w:name="_Toc380648319"/>
      <w:bookmarkStart w:id="713" w:name="_Toc189237810"/>
      <w:r>
        <w:rPr>
          <w:rtl/>
        </w:rPr>
        <w:t>7 - باب حكم من شتم النبيّ</w:t>
      </w:r>
      <w:r w:rsidR="000A60DD">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أو اد</w:t>
      </w:r>
      <w:r w:rsidR="000A60DD">
        <w:rPr>
          <w:rFonts w:hint="cs"/>
          <w:rtl/>
        </w:rPr>
        <w:t>َّ</w:t>
      </w:r>
      <w:r>
        <w:rPr>
          <w:rtl/>
        </w:rPr>
        <w:t>عى</w:t>
      </w:r>
      <w:bookmarkEnd w:id="711"/>
      <w:r w:rsidR="00BF2157">
        <w:rPr>
          <w:rtl/>
        </w:rPr>
        <w:t xml:space="preserve"> </w:t>
      </w:r>
      <w:bookmarkStart w:id="714" w:name="_Toc309716606"/>
      <w:r w:rsidR="00BF2157">
        <w:rPr>
          <w:rtl/>
        </w:rPr>
        <w:t>ا</w:t>
      </w:r>
      <w:r>
        <w:rPr>
          <w:rtl/>
        </w:rPr>
        <w:t>لنبو</w:t>
      </w:r>
      <w:r w:rsidR="000A60DD">
        <w:rPr>
          <w:rFonts w:hint="cs"/>
          <w:rtl/>
        </w:rPr>
        <w:t>َّ</w:t>
      </w:r>
      <w:r>
        <w:rPr>
          <w:rtl/>
        </w:rPr>
        <w:t>ة كاذبا</w:t>
      </w:r>
      <w:bookmarkEnd w:id="712"/>
      <w:bookmarkEnd w:id="714"/>
      <w:r w:rsidR="000A60DD">
        <w:rPr>
          <w:rFonts w:hint="cs"/>
          <w:rtl/>
        </w:rPr>
        <w:t>ً</w:t>
      </w:r>
      <w:bookmarkEnd w:id="713"/>
      <w:r>
        <w:rPr>
          <w:rtl/>
        </w:rPr>
        <w:t xml:space="preserve"> </w:t>
      </w:r>
    </w:p>
    <w:p w:rsidR="002B1751" w:rsidRDefault="002B1751" w:rsidP="00F01D33">
      <w:pPr>
        <w:pStyle w:val="libNormal"/>
        <w:rPr>
          <w:rtl/>
        </w:rPr>
      </w:pPr>
      <w:r w:rsidRPr="00035E93">
        <w:rPr>
          <w:rStyle w:val="libNormalChar"/>
          <w:rtl/>
        </w:rPr>
        <w:t>[ 34898 ]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هشام بن سالم،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سئل عم</w:t>
      </w:r>
      <w:r w:rsidR="000A60DD">
        <w:rPr>
          <w:rFonts w:hint="cs"/>
          <w:rtl/>
        </w:rPr>
        <w:t>ّ</w:t>
      </w:r>
      <w:r>
        <w:rPr>
          <w:rtl/>
        </w:rPr>
        <w:t xml:space="preserve">ن شتم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يقتله الأدنى فالأدنى قبل أن يرفع إلى الإ</w:t>
      </w:r>
      <w:r w:rsidR="000A60DD">
        <w:rPr>
          <w:rFonts w:hint="cs"/>
          <w:rtl/>
        </w:rPr>
        <w:t>ِ</w:t>
      </w:r>
      <w:r>
        <w:rPr>
          <w:rtl/>
        </w:rPr>
        <w:t xml:space="preserve">مام. </w:t>
      </w:r>
    </w:p>
    <w:p w:rsidR="002B1751" w:rsidRDefault="002B1751" w:rsidP="00F01D33">
      <w:pPr>
        <w:pStyle w:val="libNormal"/>
        <w:rPr>
          <w:rtl/>
        </w:rPr>
      </w:pPr>
      <w:r w:rsidRPr="00035E93">
        <w:rPr>
          <w:rStyle w:val="libNormalChar"/>
          <w:rtl/>
        </w:rPr>
        <w:t>[ 34899 ]</w:t>
      </w:r>
      <w:r>
        <w:rPr>
          <w:rtl/>
        </w:rPr>
        <w:t xml:space="preserve"> 2 - وعن </w:t>
      </w:r>
      <w:r w:rsidR="006079CC">
        <w:rPr>
          <w:rtl/>
        </w:rPr>
        <w:t xml:space="preserve">محمّد </w:t>
      </w:r>
      <w:r>
        <w:rPr>
          <w:rtl/>
        </w:rPr>
        <w:t xml:space="preserve">بن يحيى، عن أحمد بن </w:t>
      </w:r>
      <w:r w:rsidR="006079CC">
        <w:rPr>
          <w:rtl/>
        </w:rPr>
        <w:t>محمّد</w:t>
      </w:r>
      <w:r>
        <w:rPr>
          <w:rtl/>
        </w:rPr>
        <w:t>، عن ابن فض</w:t>
      </w:r>
      <w:r w:rsidR="000A60DD">
        <w:rPr>
          <w:rFonts w:hint="cs"/>
          <w:rtl/>
        </w:rPr>
        <w:t>ّ</w:t>
      </w:r>
      <w:r>
        <w:rPr>
          <w:rtl/>
        </w:rPr>
        <w:t xml:space="preserve">ال، عن </w:t>
      </w:r>
      <w:r w:rsidR="00192910">
        <w:rPr>
          <w:rtl/>
        </w:rPr>
        <w:t>حمّاد</w:t>
      </w:r>
      <w:r>
        <w:rPr>
          <w:rtl/>
        </w:rPr>
        <w:t xml:space="preserve"> ابن عثمان، عن ابن أبي يعفور،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w:t>
      </w:r>
      <w:r w:rsidR="000A60DD">
        <w:rPr>
          <w:rFonts w:hint="cs"/>
          <w:rtl/>
        </w:rPr>
        <w:t>َّ</w:t>
      </w:r>
      <w:r>
        <w:rPr>
          <w:rtl/>
        </w:rPr>
        <w:t xml:space="preserve"> بزيعا</w:t>
      </w:r>
      <w:r w:rsidR="000A60DD">
        <w:rPr>
          <w:rFonts w:hint="cs"/>
          <w:rtl/>
        </w:rPr>
        <w:t>ً</w:t>
      </w:r>
      <w:r>
        <w:rPr>
          <w:rtl/>
        </w:rPr>
        <w:t xml:space="preserve"> يزعم </w:t>
      </w:r>
      <w:r w:rsidR="006079CC">
        <w:rPr>
          <w:rtl/>
        </w:rPr>
        <w:t xml:space="preserve">أنّه </w:t>
      </w:r>
      <w:r>
        <w:rPr>
          <w:rtl/>
        </w:rPr>
        <w:t>نبي</w:t>
      </w:r>
      <w:r w:rsidR="000A60DD">
        <w:rPr>
          <w:rFonts w:hint="cs"/>
          <w:rtl/>
        </w:rPr>
        <w:t>ٌّ</w:t>
      </w:r>
      <w:r>
        <w:rPr>
          <w:rtl/>
        </w:rPr>
        <w:t>! فقال</w:t>
      </w:r>
      <w:r w:rsidR="00F01D33">
        <w:rPr>
          <w:rtl/>
        </w:rPr>
        <w:t>:</w:t>
      </w:r>
      <w:r>
        <w:rPr>
          <w:rtl/>
        </w:rPr>
        <w:t xml:space="preserve"> إن سمعته يقول ذلك فاقتله، قال</w:t>
      </w:r>
      <w:r w:rsidR="00F01D33">
        <w:rPr>
          <w:rtl/>
        </w:rPr>
        <w:t>:</w:t>
      </w:r>
      <w:r>
        <w:rPr>
          <w:rtl/>
        </w:rPr>
        <w:t xml:space="preserve"> فجلست إلى جنبه غير مر</w:t>
      </w:r>
      <w:r w:rsidR="000A60DD">
        <w:rPr>
          <w:rFonts w:hint="cs"/>
          <w:rtl/>
        </w:rPr>
        <w:t>َّ</w:t>
      </w:r>
      <w:r>
        <w:rPr>
          <w:rtl/>
        </w:rPr>
        <w:t>ة فلم يمكن</w:t>
      </w:r>
      <w:r w:rsidR="000A60DD">
        <w:rPr>
          <w:rFonts w:hint="cs"/>
          <w:rtl/>
        </w:rPr>
        <w:t>ّ</w:t>
      </w:r>
      <w:r>
        <w:rPr>
          <w:rtl/>
        </w:rPr>
        <w:t xml:space="preserve">ي ذلك.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مثله. </w:t>
      </w:r>
    </w:p>
    <w:p w:rsidR="002B1751" w:rsidRDefault="002B1751" w:rsidP="00F01D33">
      <w:pPr>
        <w:pStyle w:val="libNormal"/>
        <w:rPr>
          <w:rtl/>
        </w:rPr>
      </w:pPr>
      <w:r w:rsidRPr="00035E93">
        <w:rPr>
          <w:rStyle w:val="libNormalChar"/>
          <w:rtl/>
        </w:rPr>
        <w:t>[ 34900 ]</w:t>
      </w:r>
      <w:r>
        <w:rPr>
          <w:rtl/>
        </w:rPr>
        <w:t xml:space="preserve"> 3 - </w:t>
      </w:r>
      <w:r w:rsidR="006079CC">
        <w:rPr>
          <w:rtl/>
        </w:rPr>
        <w:t xml:space="preserve">محمّد </w:t>
      </w:r>
      <w:r>
        <w:rPr>
          <w:rtl/>
        </w:rPr>
        <w:t xml:space="preserve">بن </w:t>
      </w:r>
      <w:r w:rsidR="006079CC">
        <w:rPr>
          <w:rtl/>
        </w:rPr>
        <w:t xml:space="preserve">عليِّ </w:t>
      </w:r>
      <w:r>
        <w:rPr>
          <w:rtl/>
        </w:rPr>
        <w:t xml:space="preserve">بن الحسين بإسناده عن </w:t>
      </w:r>
      <w:r w:rsidR="006079CC">
        <w:rPr>
          <w:rtl/>
        </w:rPr>
        <w:t xml:space="preserve">عليِّ </w:t>
      </w:r>
      <w:r>
        <w:rPr>
          <w:rtl/>
        </w:rPr>
        <w:t xml:space="preserve">بن الحكم، عن أبان الأحمر، عن أبي بصير يحيى بن أبي القاسم،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قال في </w:t>
      </w:r>
      <w:r w:rsidR="008C228A">
        <w:rPr>
          <w:rtl/>
        </w:rPr>
        <w:t>حدّ</w:t>
      </w:r>
      <w:r>
        <w:rPr>
          <w:rtl/>
        </w:rPr>
        <w:t>يث</w:t>
      </w:r>
      <w:r w:rsidR="00F01D33">
        <w:rPr>
          <w:rtl/>
        </w:rPr>
        <w:t>:</w:t>
      </w:r>
      <w:r>
        <w:rPr>
          <w:rtl/>
        </w:rPr>
        <w:t xml:space="preserve"> - قال النبي</w:t>
      </w:r>
      <w:r w:rsidR="000A60DD">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أي</w:t>
      </w:r>
      <w:r w:rsidR="000A60DD">
        <w:rPr>
          <w:rFonts w:hint="cs"/>
          <w:rtl/>
        </w:rPr>
        <w:t>ّ</w:t>
      </w:r>
      <w:r>
        <w:rPr>
          <w:rtl/>
        </w:rPr>
        <w:t xml:space="preserve">ها الناس </w:t>
      </w:r>
      <w:r w:rsidR="006079CC">
        <w:rPr>
          <w:rtl/>
        </w:rPr>
        <w:t xml:space="preserve">أنّه </w:t>
      </w:r>
      <w:r>
        <w:rPr>
          <w:rtl/>
        </w:rPr>
        <w:t>لا نب</w:t>
      </w:r>
      <w:r w:rsidR="000A60DD">
        <w:rPr>
          <w:rFonts w:hint="cs"/>
          <w:rtl/>
        </w:rPr>
        <w:t>َّ</w:t>
      </w:r>
      <w:r>
        <w:rPr>
          <w:rtl/>
        </w:rPr>
        <w:t>ي بعدي، ولا سن</w:t>
      </w:r>
      <w:r w:rsidR="000A60DD">
        <w:rPr>
          <w:rFonts w:hint="cs"/>
          <w:rtl/>
        </w:rPr>
        <w:t>ّ</w:t>
      </w:r>
      <w:r>
        <w:rPr>
          <w:rtl/>
        </w:rPr>
        <w:t>ة بعد سن</w:t>
      </w:r>
      <w:r w:rsidR="000A60DD">
        <w:rPr>
          <w:rFonts w:hint="cs"/>
          <w:rtl/>
        </w:rPr>
        <w:t>ّ</w:t>
      </w:r>
      <w:r>
        <w:rPr>
          <w:rtl/>
        </w:rPr>
        <w:t xml:space="preserve">تي، فمن ادعى ذلك فدعواه وبدعته في </w:t>
      </w:r>
    </w:p>
    <w:p w:rsidR="002B1751" w:rsidRDefault="00C4707E" w:rsidP="00C4707E">
      <w:pPr>
        <w:pStyle w:val="libLine"/>
        <w:rPr>
          <w:rtl/>
        </w:rPr>
      </w:pPr>
      <w:r>
        <w:rPr>
          <w:rtl/>
        </w:rPr>
        <w:t>____________________</w:t>
      </w:r>
    </w:p>
    <w:p w:rsidR="002B1751" w:rsidRDefault="002B1751" w:rsidP="000A60DD">
      <w:pPr>
        <w:pStyle w:val="libFootnoteCenterBold"/>
        <w:rPr>
          <w:rtl/>
        </w:rPr>
      </w:pPr>
      <w:r>
        <w:rPr>
          <w:rtl/>
        </w:rPr>
        <w:t xml:space="preserve">الباب 7 </w:t>
      </w:r>
    </w:p>
    <w:p w:rsidR="002B1751" w:rsidRDefault="002B1751" w:rsidP="000A60DD">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259 </w:t>
      </w:r>
      <w:r w:rsidR="00035E93">
        <w:rPr>
          <w:rtl/>
        </w:rPr>
        <w:t>/</w:t>
      </w:r>
      <w:r>
        <w:rPr>
          <w:rtl/>
        </w:rPr>
        <w:t xml:space="preserve"> 21، والتهذيب 10</w:t>
      </w:r>
      <w:r w:rsidR="00F01D33">
        <w:rPr>
          <w:rtl/>
        </w:rPr>
        <w:t>:</w:t>
      </w:r>
      <w:r>
        <w:rPr>
          <w:rtl/>
        </w:rPr>
        <w:t xml:space="preserve"> 141 </w:t>
      </w:r>
      <w:r w:rsidR="00035E93">
        <w:rPr>
          <w:rtl/>
        </w:rPr>
        <w:t>/</w:t>
      </w:r>
      <w:r>
        <w:rPr>
          <w:rtl/>
        </w:rPr>
        <w:t xml:space="preserve"> 560. </w:t>
      </w:r>
    </w:p>
    <w:p w:rsidR="002B1751" w:rsidRDefault="002B1751" w:rsidP="00577EAF">
      <w:pPr>
        <w:pStyle w:val="libFootnote0"/>
        <w:rPr>
          <w:rtl/>
        </w:rPr>
      </w:pPr>
      <w:r>
        <w:rPr>
          <w:rtl/>
        </w:rPr>
        <w:t>2 - الكافي 7</w:t>
      </w:r>
      <w:r w:rsidR="00F01D33">
        <w:rPr>
          <w:rtl/>
        </w:rPr>
        <w:t>:</w:t>
      </w:r>
      <w:r>
        <w:rPr>
          <w:rtl/>
        </w:rPr>
        <w:t xml:space="preserve"> 258 </w:t>
      </w:r>
      <w:r w:rsidR="00035E93">
        <w:rPr>
          <w:rtl/>
        </w:rPr>
        <w:t>/</w:t>
      </w:r>
      <w:r>
        <w:rPr>
          <w:rtl/>
        </w:rPr>
        <w:t xml:space="preserve"> 13. </w:t>
      </w:r>
    </w:p>
    <w:p w:rsidR="002B1751" w:rsidRPr="0007769F" w:rsidRDefault="002B1751" w:rsidP="00577EAF">
      <w:pPr>
        <w:pStyle w:val="libFootnote0"/>
        <w:rPr>
          <w:rtl/>
        </w:rPr>
      </w:pPr>
      <w:r w:rsidRPr="0007769F">
        <w:rPr>
          <w:rtl/>
        </w:rPr>
        <w:t>(1) التهذيب 10</w:t>
      </w:r>
      <w:r w:rsidR="00F01D33">
        <w:rPr>
          <w:rtl/>
        </w:rPr>
        <w:t>:</w:t>
      </w:r>
      <w:r w:rsidRPr="0007769F">
        <w:rPr>
          <w:rtl/>
        </w:rPr>
        <w:t xml:space="preserve"> 141 </w:t>
      </w:r>
      <w:r w:rsidR="00035E93">
        <w:rPr>
          <w:rtl/>
        </w:rPr>
        <w:t>/</w:t>
      </w:r>
      <w:r w:rsidRPr="0007769F">
        <w:rPr>
          <w:rtl/>
        </w:rPr>
        <w:t xml:space="preserve"> 559</w:t>
      </w:r>
      <w:r>
        <w:rPr>
          <w:rtl/>
        </w:rPr>
        <w:t>.</w:t>
      </w:r>
      <w:r w:rsidRPr="0007769F">
        <w:rPr>
          <w:rtl/>
        </w:rPr>
        <w:t xml:space="preserve"> </w:t>
      </w:r>
    </w:p>
    <w:p w:rsidR="002B1751" w:rsidRDefault="002B1751" w:rsidP="00577EAF">
      <w:pPr>
        <w:pStyle w:val="libFootnote0"/>
        <w:rPr>
          <w:rtl/>
        </w:rPr>
      </w:pPr>
      <w:r>
        <w:rPr>
          <w:rtl/>
        </w:rPr>
        <w:t>3 - الفقيه 4</w:t>
      </w:r>
      <w:r w:rsidR="00F01D33">
        <w:rPr>
          <w:rtl/>
        </w:rPr>
        <w:t>:</w:t>
      </w:r>
      <w:r>
        <w:rPr>
          <w:rtl/>
        </w:rPr>
        <w:t xml:space="preserve"> 121 </w:t>
      </w:r>
      <w:r w:rsidR="00035E93">
        <w:rPr>
          <w:rtl/>
        </w:rPr>
        <w:t>/</w:t>
      </w:r>
      <w:r>
        <w:rPr>
          <w:rtl/>
        </w:rPr>
        <w:t xml:space="preserve"> 421.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النار فاقتلوه، ومن تبعه ف</w:t>
      </w:r>
      <w:r w:rsidR="006079CC">
        <w:rPr>
          <w:rtl/>
        </w:rPr>
        <w:t xml:space="preserve">أنّه </w:t>
      </w:r>
      <w:r>
        <w:rPr>
          <w:rtl/>
        </w:rPr>
        <w:t>في النار، أي</w:t>
      </w:r>
      <w:r w:rsidR="000A60DD">
        <w:rPr>
          <w:rFonts w:hint="cs"/>
          <w:rtl/>
        </w:rPr>
        <w:t>ّ</w:t>
      </w:r>
      <w:r>
        <w:rPr>
          <w:rtl/>
        </w:rPr>
        <w:t>ها الناس أحيوا القصاص، وأحيوا الحق لصاحب الحق ولا تفر</w:t>
      </w:r>
      <w:r w:rsidR="000A60DD">
        <w:rPr>
          <w:rFonts w:hint="cs"/>
          <w:rtl/>
        </w:rPr>
        <w:t>َّ</w:t>
      </w:r>
      <w:r>
        <w:rPr>
          <w:rtl/>
        </w:rPr>
        <w:t>قوا، وأسلموا وسل</w:t>
      </w:r>
      <w:r w:rsidR="000A60DD">
        <w:rPr>
          <w:rFonts w:hint="cs"/>
          <w:rtl/>
        </w:rPr>
        <w:t>ّ</w:t>
      </w:r>
      <w:r>
        <w:rPr>
          <w:rtl/>
        </w:rPr>
        <w:t xml:space="preserve">موا تسلموا </w:t>
      </w:r>
      <w:r w:rsidRPr="000A60DD">
        <w:rPr>
          <w:rStyle w:val="libAlaemChar"/>
          <w:rtl/>
        </w:rPr>
        <w:t>(</w:t>
      </w:r>
      <w:r w:rsidRPr="00035E93">
        <w:rPr>
          <w:rStyle w:val="libNormalChar"/>
          <w:rtl/>
        </w:rPr>
        <w:t xml:space="preserve"> </w:t>
      </w:r>
      <w:r w:rsidRPr="00BF2157">
        <w:rPr>
          <w:rStyle w:val="libAieChar"/>
          <w:rtl/>
        </w:rPr>
        <w:t>كتب الله لأغلبن</w:t>
      </w:r>
      <w:r w:rsidR="000A60DD">
        <w:rPr>
          <w:rStyle w:val="libAieChar"/>
          <w:rFonts w:hint="cs"/>
          <w:rtl/>
        </w:rPr>
        <w:t>ّ</w:t>
      </w:r>
      <w:r w:rsidRPr="00BF2157">
        <w:rPr>
          <w:rStyle w:val="libAieChar"/>
          <w:rtl/>
        </w:rPr>
        <w:t xml:space="preserve"> أنا ورسلي إن</w:t>
      </w:r>
      <w:r w:rsidR="000A60DD">
        <w:rPr>
          <w:rStyle w:val="libAieChar"/>
          <w:rFonts w:hint="cs"/>
          <w:rtl/>
        </w:rPr>
        <w:t>َّ</w:t>
      </w:r>
      <w:r w:rsidRPr="00BF2157">
        <w:rPr>
          <w:rStyle w:val="libAieChar"/>
          <w:rtl/>
        </w:rPr>
        <w:t xml:space="preserve"> الله قوي</w:t>
      </w:r>
      <w:r w:rsidR="000A60DD">
        <w:rPr>
          <w:rStyle w:val="libAieChar"/>
          <w:rFonts w:hint="cs"/>
          <w:rtl/>
        </w:rPr>
        <w:t>ٌّ</w:t>
      </w:r>
      <w:r w:rsidRPr="00BF2157">
        <w:rPr>
          <w:rStyle w:val="libAieChar"/>
          <w:rtl/>
        </w:rPr>
        <w:t xml:space="preserve"> عزيز</w:t>
      </w:r>
      <w:r w:rsidRPr="00035E93">
        <w:rPr>
          <w:rStyle w:val="libNormalChar"/>
          <w:rtl/>
        </w:rPr>
        <w:t xml:space="preserve"> </w:t>
      </w:r>
      <w:r w:rsidRPr="000A60DD">
        <w:rPr>
          <w:rStyle w:val="libAlaemChar"/>
          <w:rtl/>
        </w:rPr>
        <w:t>)</w:t>
      </w:r>
      <w:r>
        <w:rPr>
          <w:rtl/>
        </w:rPr>
        <w:t xml:space="preserve"> </w:t>
      </w:r>
      <w:r w:rsidRPr="008A1A51">
        <w:rPr>
          <w:rStyle w:val="libFootnotenumChar"/>
          <w:rtl/>
        </w:rPr>
        <w:t>(1)</w:t>
      </w:r>
      <w:r>
        <w:rPr>
          <w:rtl/>
        </w:rPr>
        <w:t xml:space="preserve">. </w:t>
      </w:r>
    </w:p>
    <w:p w:rsidR="002B1751" w:rsidRDefault="002B1751" w:rsidP="002C0B05">
      <w:pPr>
        <w:pStyle w:val="libNormal"/>
        <w:rPr>
          <w:rtl/>
        </w:rPr>
      </w:pPr>
      <w:r w:rsidRPr="00035E93">
        <w:rPr>
          <w:rStyle w:val="libNormalChar"/>
          <w:rtl/>
        </w:rPr>
        <w:t>[ 34901 ]</w:t>
      </w:r>
      <w:r>
        <w:rPr>
          <w:rtl/>
        </w:rPr>
        <w:t xml:space="preserve"> 4 - وفي </w:t>
      </w:r>
      <w:r w:rsidRPr="00035E93">
        <w:rPr>
          <w:rStyle w:val="libNormalChar"/>
          <w:rtl/>
        </w:rPr>
        <w:t xml:space="preserve">( </w:t>
      </w:r>
      <w:r>
        <w:rPr>
          <w:rtl/>
        </w:rPr>
        <w:t>عيون الأخبار</w:t>
      </w:r>
      <w:r w:rsidRPr="00035E93">
        <w:rPr>
          <w:rStyle w:val="libNormalChar"/>
          <w:rtl/>
        </w:rPr>
        <w:t xml:space="preserve"> )</w:t>
      </w:r>
      <w:r>
        <w:rPr>
          <w:rtl/>
        </w:rPr>
        <w:t xml:space="preserve"> عن </w:t>
      </w:r>
      <w:r w:rsidR="006079CC">
        <w:rPr>
          <w:rtl/>
        </w:rPr>
        <w:t xml:space="preserve">محمّد </w:t>
      </w:r>
      <w:r>
        <w:rPr>
          <w:rtl/>
        </w:rPr>
        <w:t xml:space="preserve">بن إبراهيم الطالقاني، عن أحمد ابن </w:t>
      </w:r>
      <w:r w:rsidR="006079CC">
        <w:rPr>
          <w:rtl/>
        </w:rPr>
        <w:t xml:space="preserve">محمّد </w:t>
      </w:r>
      <w:r>
        <w:rPr>
          <w:rtl/>
        </w:rPr>
        <w:t xml:space="preserve">بن سعيد، عن </w:t>
      </w:r>
      <w:r w:rsidR="006079CC">
        <w:rPr>
          <w:rtl/>
        </w:rPr>
        <w:t xml:space="preserve">عليِّ </w:t>
      </w:r>
      <w:r>
        <w:rPr>
          <w:rtl/>
        </w:rPr>
        <w:t xml:space="preserve">بن الحسن بن </w:t>
      </w:r>
      <w:r w:rsidR="006079CC">
        <w:rPr>
          <w:rtl/>
        </w:rPr>
        <w:t xml:space="preserve">عليِّ </w:t>
      </w:r>
      <w:r>
        <w:rPr>
          <w:rtl/>
        </w:rPr>
        <w:t>بن فض</w:t>
      </w:r>
      <w:r w:rsidR="002C0B05">
        <w:rPr>
          <w:rFonts w:hint="cs"/>
          <w:rtl/>
        </w:rPr>
        <w:t>ّ</w:t>
      </w:r>
      <w:r>
        <w:rPr>
          <w:rtl/>
        </w:rPr>
        <w:t xml:space="preserve">ال، عن أبيه،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وشريعة </w:t>
      </w:r>
      <w:r w:rsidR="006079CC">
        <w:rPr>
          <w:rtl/>
        </w:rPr>
        <w:t xml:space="preserve">محمّد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لا تنسخ إلى يوم القيامة، ولا نبي</w:t>
      </w:r>
      <w:r w:rsidR="002C0B05">
        <w:rPr>
          <w:rFonts w:hint="cs"/>
          <w:rtl/>
        </w:rPr>
        <w:t>َّ</w:t>
      </w:r>
      <w:r>
        <w:rPr>
          <w:rtl/>
        </w:rPr>
        <w:t xml:space="preserve"> بعده إلى يوم القيامة، فمن ادعى بعده نبوّة </w:t>
      </w:r>
      <w:r w:rsidRPr="008A1A51">
        <w:rPr>
          <w:rStyle w:val="libFootnotenumChar"/>
          <w:rtl/>
        </w:rPr>
        <w:t>(</w:t>
      </w:r>
      <w:r w:rsidR="002C0B05">
        <w:rPr>
          <w:rStyle w:val="libFootnotenumChar"/>
          <w:rFonts w:hint="cs"/>
          <w:rtl/>
        </w:rPr>
        <w:t>2</w:t>
      </w:r>
      <w:r w:rsidRPr="008A1A51">
        <w:rPr>
          <w:rStyle w:val="libFootnotenumChar"/>
          <w:rtl/>
        </w:rPr>
        <w:t>)</w:t>
      </w:r>
      <w:r>
        <w:rPr>
          <w:rtl/>
        </w:rPr>
        <w:t xml:space="preserve"> أو أتى بعده بكتاب فدمه مباح </w:t>
      </w:r>
      <w:r w:rsidR="001F501A">
        <w:rPr>
          <w:rtl/>
        </w:rPr>
        <w:t xml:space="preserve">لكلِّ </w:t>
      </w:r>
      <w:r>
        <w:rPr>
          <w:rtl/>
        </w:rPr>
        <w:t xml:space="preserve">من سمع منه. </w:t>
      </w:r>
    </w:p>
    <w:p w:rsidR="002B1751" w:rsidRDefault="002B1751" w:rsidP="002C0B05">
      <w:pPr>
        <w:pStyle w:val="libNormal"/>
        <w:rPr>
          <w:rtl/>
        </w:rPr>
      </w:pPr>
      <w:r>
        <w:rPr>
          <w:rtl/>
        </w:rPr>
        <w:t>أقول</w:t>
      </w:r>
      <w:r w:rsidR="00F01D33">
        <w:rPr>
          <w:rtl/>
        </w:rPr>
        <w:t>:</w:t>
      </w:r>
      <w:r>
        <w:rPr>
          <w:rtl/>
        </w:rPr>
        <w:t xml:space="preserve"> وتقد</w:t>
      </w:r>
      <w:r w:rsidR="002C0B05">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2C0B05">
        <w:rPr>
          <w:rStyle w:val="libFootnotenumChar"/>
          <w:rFonts w:hint="cs"/>
          <w:rtl/>
        </w:rPr>
        <w:t>3</w:t>
      </w:r>
      <w:r w:rsidRPr="008A1A51">
        <w:rPr>
          <w:rStyle w:val="libFootnotenumChar"/>
          <w:rtl/>
        </w:rPr>
        <w:t>)</w:t>
      </w:r>
      <w:r>
        <w:rPr>
          <w:rtl/>
        </w:rPr>
        <w:t xml:space="preserve">. </w:t>
      </w:r>
    </w:p>
    <w:p w:rsidR="002B1751" w:rsidRDefault="002B1751" w:rsidP="002B1751">
      <w:pPr>
        <w:pStyle w:val="Heading2Center"/>
        <w:rPr>
          <w:rtl/>
        </w:rPr>
      </w:pPr>
      <w:bookmarkStart w:id="715" w:name="_Toc309716607"/>
      <w:bookmarkStart w:id="716" w:name="_Toc380648320"/>
      <w:bookmarkStart w:id="717" w:name="_Toc189237811"/>
      <w:r>
        <w:rPr>
          <w:rtl/>
        </w:rPr>
        <w:t>8 - باب أن المرتد أذا سرق قطع ثم</w:t>
      </w:r>
      <w:r w:rsidR="002C0B05">
        <w:rPr>
          <w:rFonts w:hint="cs"/>
          <w:rtl/>
        </w:rPr>
        <w:t>َّ</w:t>
      </w:r>
      <w:r>
        <w:rPr>
          <w:rtl/>
        </w:rPr>
        <w:t xml:space="preserve"> قتل</w:t>
      </w:r>
      <w:bookmarkEnd w:id="715"/>
      <w:bookmarkEnd w:id="716"/>
      <w:bookmarkEnd w:id="717"/>
      <w:r>
        <w:rPr>
          <w:rtl/>
        </w:rPr>
        <w:t xml:space="preserve"> </w:t>
      </w:r>
    </w:p>
    <w:p w:rsidR="002B1751" w:rsidRDefault="002B1751" w:rsidP="00F01D33">
      <w:pPr>
        <w:pStyle w:val="libNormal"/>
        <w:rPr>
          <w:rtl/>
        </w:rPr>
      </w:pPr>
      <w:r w:rsidRPr="00035E93">
        <w:rPr>
          <w:rStyle w:val="libNormalChar"/>
          <w:rtl/>
        </w:rPr>
        <w:t>[ 34902 ]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سهل بن زياد، وعن </w:t>
      </w:r>
      <w:r w:rsidR="006079CC">
        <w:rPr>
          <w:rtl/>
        </w:rPr>
        <w:t xml:space="preserve">محمّد </w:t>
      </w:r>
      <w:r>
        <w:rPr>
          <w:rtl/>
        </w:rPr>
        <w:t xml:space="preserve">بن يحيى، عن أحمد بن </w:t>
      </w:r>
      <w:r w:rsidR="006079CC">
        <w:rPr>
          <w:rtl/>
        </w:rPr>
        <w:t xml:space="preserve">محمّد </w:t>
      </w:r>
      <w:r w:rsidR="000014EE">
        <w:rPr>
          <w:rtl/>
        </w:rPr>
        <w:t>جميعاً</w:t>
      </w:r>
      <w:r>
        <w:rPr>
          <w:rtl/>
        </w:rPr>
        <w:t xml:space="preserve">، عن ابن محبوب، عن ابن رئاب، عن أبي عبيدة،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العبد إذا أبق من مواليه لم يقطع وهو آبق، ل</w:t>
      </w:r>
      <w:r w:rsidR="006079CC">
        <w:rPr>
          <w:rtl/>
        </w:rPr>
        <w:t xml:space="preserve">أنّه </w:t>
      </w:r>
      <w:r>
        <w:rPr>
          <w:rtl/>
        </w:rPr>
        <w:t>مرتد عن الاسلام، ولكن يدعا إلى الرجوع إلى مواليه والدخول في الإسلام، فان أبى أن يرجع إلى مواليه قطعت يده بالسرقة ثم</w:t>
      </w:r>
      <w:r w:rsidR="002C0B05">
        <w:rPr>
          <w:rFonts w:hint="cs"/>
          <w:rtl/>
        </w:rPr>
        <w:t>َّ</w:t>
      </w:r>
      <w:r>
        <w:rPr>
          <w:rtl/>
        </w:rPr>
        <w:t xml:space="preserve"> قتل، والمرتد</w:t>
      </w:r>
      <w:r w:rsidR="002C0B05">
        <w:rPr>
          <w:rFonts w:hint="cs"/>
          <w:rtl/>
        </w:rPr>
        <w:t>ّ</w:t>
      </w:r>
      <w:r>
        <w:rPr>
          <w:rtl/>
        </w:rPr>
        <w:t xml:space="preserve"> إذا سرق بمنزلته. </w:t>
      </w:r>
    </w:p>
    <w:p w:rsidR="002B1751" w:rsidRDefault="002B1751" w:rsidP="002C0B05">
      <w:pPr>
        <w:pStyle w:val="libNormal"/>
        <w:rPr>
          <w:rtl/>
        </w:rPr>
      </w:pPr>
      <w:r>
        <w:rPr>
          <w:rtl/>
        </w:rPr>
        <w:t xml:space="preserve">ورواه الشيخ بإسناده عن الحسن بن محبوب </w:t>
      </w:r>
      <w:r w:rsidRPr="008A1A51">
        <w:rPr>
          <w:rStyle w:val="libFootnotenumChar"/>
          <w:rtl/>
        </w:rPr>
        <w:t>(</w:t>
      </w:r>
      <w:r w:rsidR="002C0B05">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07769F" w:rsidRDefault="002B1751" w:rsidP="00577EAF">
      <w:pPr>
        <w:pStyle w:val="libFootnote0"/>
        <w:rPr>
          <w:rtl/>
        </w:rPr>
      </w:pPr>
      <w:r w:rsidRPr="0007769F">
        <w:rPr>
          <w:rtl/>
        </w:rPr>
        <w:t>(1) المجادلة 58</w:t>
      </w:r>
      <w:r w:rsidR="00F01D33">
        <w:rPr>
          <w:rtl/>
        </w:rPr>
        <w:t>:</w:t>
      </w:r>
      <w:r w:rsidRPr="0007769F">
        <w:rPr>
          <w:rtl/>
        </w:rPr>
        <w:t xml:space="preserve"> 21</w:t>
      </w:r>
      <w:r>
        <w:rPr>
          <w:rtl/>
        </w:rPr>
        <w:t>.</w:t>
      </w:r>
      <w:r w:rsidRPr="0007769F">
        <w:rPr>
          <w:rtl/>
        </w:rPr>
        <w:t xml:space="preserve"> </w:t>
      </w:r>
    </w:p>
    <w:p w:rsidR="002B1751" w:rsidRDefault="002B1751" w:rsidP="00577EAF">
      <w:pPr>
        <w:pStyle w:val="libFootnote0"/>
        <w:rPr>
          <w:rtl/>
        </w:rPr>
      </w:pPr>
      <w:r>
        <w:rPr>
          <w:rtl/>
        </w:rPr>
        <w:t xml:space="preserve">4 - عيون أخبار </w:t>
      </w:r>
      <w:r w:rsidRPr="002C0B05">
        <w:rPr>
          <w:rtl/>
        </w:rPr>
        <w:t xml:space="preserve">الرضا </w:t>
      </w:r>
      <w:r w:rsidR="00035E93" w:rsidRPr="002C0B05">
        <w:rPr>
          <w:rFonts w:hint="cs"/>
          <w:rtl/>
        </w:rPr>
        <w:t xml:space="preserve">( </w:t>
      </w:r>
      <w:r w:rsidR="00035E93" w:rsidRPr="002C0B05">
        <w:rPr>
          <w:rStyle w:val="libFootnoteAlaemChar"/>
          <w:rFonts w:hint="cs"/>
          <w:rtl/>
        </w:rPr>
        <w:t xml:space="preserve">عليه‌السلام </w:t>
      </w:r>
      <w:r w:rsidR="00035E93" w:rsidRPr="002C0B05">
        <w:rPr>
          <w:rFonts w:hint="cs"/>
          <w:rtl/>
        </w:rPr>
        <w:t>)</w:t>
      </w:r>
      <w:r w:rsidRPr="002C0B05">
        <w:rPr>
          <w:rtl/>
        </w:rPr>
        <w:t xml:space="preserve"> 2</w:t>
      </w:r>
      <w:r w:rsidR="00F01D33" w:rsidRPr="002C0B05">
        <w:rPr>
          <w:rtl/>
        </w:rPr>
        <w:t>:</w:t>
      </w:r>
      <w:r w:rsidRPr="002C0B05">
        <w:rPr>
          <w:rtl/>
        </w:rPr>
        <w:t xml:space="preserve"> 80 </w:t>
      </w:r>
      <w:r w:rsidR="00035E93" w:rsidRPr="002C0B05">
        <w:rPr>
          <w:rtl/>
        </w:rPr>
        <w:t>/</w:t>
      </w:r>
      <w:r>
        <w:rPr>
          <w:rtl/>
        </w:rPr>
        <w:t xml:space="preserve"> 13. </w:t>
      </w:r>
    </w:p>
    <w:p w:rsidR="002B1751" w:rsidRPr="0007769F" w:rsidRDefault="002B1751" w:rsidP="002C0B05">
      <w:pPr>
        <w:pStyle w:val="libFootnote0"/>
        <w:rPr>
          <w:rtl/>
        </w:rPr>
      </w:pPr>
      <w:r w:rsidRPr="0007769F">
        <w:rPr>
          <w:rtl/>
        </w:rPr>
        <w:t>(</w:t>
      </w:r>
      <w:r w:rsidR="002C0B05">
        <w:rPr>
          <w:rFonts w:hint="cs"/>
          <w:rtl/>
        </w:rPr>
        <w:t>2</w:t>
      </w:r>
      <w:r w:rsidRPr="0007769F">
        <w:rPr>
          <w:rtl/>
        </w:rPr>
        <w:t>) في نسخة</w:t>
      </w:r>
      <w:r w:rsidR="00F01D33">
        <w:rPr>
          <w:rtl/>
        </w:rPr>
        <w:t>:</w:t>
      </w:r>
      <w:r w:rsidRPr="0007769F">
        <w:rPr>
          <w:rtl/>
        </w:rPr>
        <w:t xml:space="preserve"> </w:t>
      </w:r>
      <w:r w:rsidRPr="002C0B05">
        <w:rPr>
          <w:rtl/>
        </w:rPr>
        <w:t>نبيّا</w:t>
      </w:r>
      <w:r w:rsidR="002C0B05" w:rsidRPr="002C0B05">
        <w:rPr>
          <w:rFonts w:hint="cs"/>
          <w:rtl/>
        </w:rPr>
        <w:t>ً</w:t>
      </w:r>
      <w:r w:rsidRPr="002C0B05">
        <w:rPr>
          <w:rtl/>
        </w:rPr>
        <w:t xml:space="preserve"> ( هامش المخطوط ).</w:t>
      </w:r>
      <w:r w:rsidRPr="0007769F">
        <w:rPr>
          <w:rtl/>
        </w:rPr>
        <w:t xml:space="preserve"> </w:t>
      </w:r>
    </w:p>
    <w:p w:rsidR="002B1751" w:rsidRPr="0007769F" w:rsidRDefault="002B1751" w:rsidP="002C0B05">
      <w:pPr>
        <w:pStyle w:val="libFootnote0"/>
        <w:rPr>
          <w:rtl/>
        </w:rPr>
      </w:pPr>
      <w:r w:rsidRPr="0007769F">
        <w:rPr>
          <w:rtl/>
        </w:rPr>
        <w:t>(</w:t>
      </w:r>
      <w:r w:rsidR="002C0B05">
        <w:rPr>
          <w:rFonts w:hint="cs"/>
          <w:rtl/>
        </w:rPr>
        <w:t>3</w:t>
      </w:r>
      <w:r w:rsidRPr="0007769F">
        <w:rPr>
          <w:rtl/>
        </w:rPr>
        <w:t>) تقدم في الباب 25</w:t>
      </w:r>
      <w:r>
        <w:rPr>
          <w:rtl/>
        </w:rPr>
        <w:t>،</w:t>
      </w:r>
      <w:r w:rsidRPr="0007769F">
        <w:rPr>
          <w:rtl/>
        </w:rPr>
        <w:t xml:space="preserve"> وفي </w:t>
      </w:r>
      <w:r w:rsidR="001F501A">
        <w:rPr>
          <w:rtl/>
        </w:rPr>
        <w:t>ال</w:t>
      </w:r>
      <w:r w:rsidR="00396709">
        <w:rPr>
          <w:rtl/>
        </w:rPr>
        <w:t xml:space="preserve">حديث </w:t>
      </w:r>
      <w:r w:rsidRPr="0007769F">
        <w:rPr>
          <w:rtl/>
        </w:rPr>
        <w:t>6 من الباب 27 من أبواب القذف</w:t>
      </w:r>
      <w:r>
        <w:rPr>
          <w:rtl/>
        </w:rPr>
        <w:t>.</w:t>
      </w:r>
      <w:r w:rsidRPr="0007769F">
        <w:rPr>
          <w:rtl/>
        </w:rPr>
        <w:t xml:space="preserve"> </w:t>
      </w:r>
    </w:p>
    <w:p w:rsidR="002B1751" w:rsidRDefault="002B1751" w:rsidP="002C0B05">
      <w:pPr>
        <w:pStyle w:val="libFootnoteCenterBold"/>
        <w:rPr>
          <w:rtl/>
        </w:rPr>
      </w:pPr>
      <w:r>
        <w:rPr>
          <w:rtl/>
        </w:rPr>
        <w:t xml:space="preserve">الباب 8 </w:t>
      </w:r>
    </w:p>
    <w:p w:rsidR="002B1751" w:rsidRDefault="002B1751" w:rsidP="002C0B05">
      <w:pPr>
        <w:pStyle w:val="libFootnoteCenterBold"/>
        <w:rPr>
          <w:rtl/>
        </w:rPr>
      </w:pPr>
      <w:r>
        <w:rPr>
          <w:rtl/>
        </w:rPr>
        <w:t xml:space="preserve">فيه </w:t>
      </w:r>
      <w:r w:rsidR="00396709">
        <w:rPr>
          <w:rtl/>
        </w:rPr>
        <w:t xml:space="preserve">حديث </w:t>
      </w:r>
      <w:r>
        <w:rPr>
          <w:rtl/>
        </w:rPr>
        <w:t>وا</w:t>
      </w:r>
      <w:r w:rsidR="002C0B05">
        <w:rPr>
          <w:rtl/>
        </w:rPr>
        <w:t>حد</w:t>
      </w:r>
    </w:p>
    <w:p w:rsidR="002B1751" w:rsidRDefault="002B1751" w:rsidP="00577EAF">
      <w:pPr>
        <w:pStyle w:val="libFootnote0"/>
        <w:rPr>
          <w:rtl/>
        </w:rPr>
      </w:pPr>
      <w:r>
        <w:rPr>
          <w:rtl/>
        </w:rPr>
        <w:t>1 - الكافي 7</w:t>
      </w:r>
      <w:r w:rsidR="00F01D33">
        <w:rPr>
          <w:rtl/>
        </w:rPr>
        <w:t>:</w:t>
      </w:r>
      <w:r>
        <w:rPr>
          <w:rtl/>
        </w:rPr>
        <w:t xml:space="preserve"> 259 </w:t>
      </w:r>
      <w:r w:rsidR="00035E93">
        <w:rPr>
          <w:rtl/>
        </w:rPr>
        <w:t>/</w:t>
      </w:r>
      <w:r>
        <w:rPr>
          <w:rtl/>
        </w:rPr>
        <w:t xml:space="preserve"> 19. </w:t>
      </w:r>
    </w:p>
    <w:p w:rsidR="002B1751" w:rsidRPr="0007769F" w:rsidRDefault="002B1751" w:rsidP="002C0B05">
      <w:pPr>
        <w:pStyle w:val="libFootnote0"/>
        <w:rPr>
          <w:rtl/>
        </w:rPr>
      </w:pPr>
      <w:r w:rsidRPr="0007769F">
        <w:rPr>
          <w:rtl/>
        </w:rPr>
        <w:t>(</w:t>
      </w:r>
      <w:r w:rsidR="002C0B05">
        <w:rPr>
          <w:rFonts w:hint="cs"/>
          <w:rtl/>
        </w:rPr>
        <w:t>4</w:t>
      </w:r>
      <w:r w:rsidRPr="0007769F">
        <w:rPr>
          <w:rtl/>
        </w:rPr>
        <w:t>) التهذيب 10</w:t>
      </w:r>
      <w:r w:rsidR="00F01D33">
        <w:rPr>
          <w:rtl/>
        </w:rPr>
        <w:t>:</w:t>
      </w:r>
      <w:r w:rsidRPr="0007769F">
        <w:rPr>
          <w:rtl/>
        </w:rPr>
        <w:t xml:space="preserve"> 142 </w:t>
      </w:r>
      <w:r w:rsidR="00035E93">
        <w:rPr>
          <w:rtl/>
        </w:rPr>
        <w:t>/</w:t>
      </w:r>
      <w:r w:rsidRPr="0007769F">
        <w:rPr>
          <w:rtl/>
        </w:rPr>
        <w:t xml:space="preserve"> 562</w:t>
      </w:r>
      <w:r>
        <w:rPr>
          <w:rtl/>
        </w:rPr>
        <w:t>.</w:t>
      </w:r>
      <w:r w:rsidRPr="0007769F">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18" w:name="_Toc309716608"/>
      <w:bookmarkStart w:id="719" w:name="_Toc380648321"/>
      <w:bookmarkStart w:id="720" w:name="_Toc189237812"/>
      <w:r>
        <w:rPr>
          <w:rtl/>
        </w:rPr>
        <w:lastRenderedPageBreak/>
        <w:t>9 - باب حكم من صلى للصنم</w:t>
      </w:r>
      <w:bookmarkEnd w:id="718"/>
      <w:bookmarkEnd w:id="719"/>
      <w:bookmarkEnd w:id="720"/>
    </w:p>
    <w:p w:rsidR="002B1751" w:rsidRDefault="002B1751" w:rsidP="00F01D33">
      <w:pPr>
        <w:pStyle w:val="libNormal"/>
        <w:rPr>
          <w:rtl/>
        </w:rPr>
      </w:pPr>
      <w:r w:rsidRPr="00035E93">
        <w:rPr>
          <w:rStyle w:val="libNormalChar"/>
          <w:rtl/>
        </w:rPr>
        <w:t>[ 34903 ]</w:t>
      </w:r>
      <w:r>
        <w:rPr>
          <w:rtl/>
        </w:rPr>
        <w:t xml:space="preserve"> 1 - </w:t>
      </w:r>
      <w:r w:rsidR="006079CC">
        <w:rPr>
          <w:rtl/>
        </w:rPr>
        <w:t xml:space="preserve">محمّد </w:t>
      </w:r>
      <w:r>
        <w:rPr>
          <w:rtl/>
        </w:rPr>
        <w:t xml:space="preserve">بن الحسن بإسناده عن الحسين بن سعيد، عن النضر، عن موسى بن بكر، عن الفضيل بن يسار،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2C0B05">
        <w:rPr>
          <w:rFonts w:hint="cs"/>
          <w:rtl/>
        </w:rPr>
        <w:t>َّ</w:t>
      </w:r>
      <w:r>
        <w:rPr>
          <w:rtl/>
        </w:rPr>
        <w:t xml:space="preserve"> رجلين من المسلمين كانا بالكوفة، فأتى رجل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فشهد </w:t>
      </w:r>
      <w:r w:rsidR="006079CC">
        <w:rPr>
          <w:rtl/>
        </w:rPr>
        <w:t xml:space="preserve">أنّه </w:t>
      </w:r>
      <w:r>
        <w:rPr>
          <w:rtl/>
        </w:rPr>
        <w:t>رآهما يصليان للصنم، فقال له</w:t>
      </w:r>
      <w:r w:rsidR="00F01D33">
        <w:rPr>
          <w:rtl/>
        </w:rPr>
        <w:t>:</w:t>
      </w:r>
      <w:r>
        <w:rPr>
          <w:rtl/>
        </w:rPr>
        <w:t xml:space="preserve"> ويحك لعله</w:t>
      </w:r>
      <w:r w:rsidR="002C0B05">
        <w:rPr>
          <w:rFonts w:hint="cs"/>
          <w:rtl/>
        </w:rPr>
        <w:t>ّ</w:t>
      </w:r>
      <w:r>
        <w:rPr>
          <w:rtl/>
        </w:rPr>
        <w:t xml:space="preserve"> بعض من تشب</w:t>
      </w:r>
      <w:r w:rsidR="002C0B05">
        <w:rPr>
          <w:rFonts w:hint="cs"/>
          <w:rtl/>
        </w:rPr>
        <w:t>ّ</w:t>
      </w:r>
      <w:r>
        <w:rPr>
          <w:rtl/>
        </w:rPr>
        <w:t>ه عليك، فأرسل رجلا</w:t>
      </w:r>
      <w:r w:rsidR="002C0B05">
        <w:rPr>
          <w:rFonts w:hint="cs"/>
          <w:rtl/>
        </w:rPr>
        <w:t>ً</w:t>
      </w:r>
      <w:r>
        <w:rPr>
          <w:rtl/>
        </w:rPr>
        <w:t xml:space="preserve"> فنظر إليهما وهما يصل</w:t>
      </w:r>
      <w:r w:rsidR="002C0B05">
        <w:rPr>
          <w:rFonts w:hint="cs"/>
          <w:rtl/>
        </w:rPr>
        <w:t>ّ</w:t>
      </w:r>
      <w:r>
        <w:rPr>
          <w:rtl/>
        </w:rPr>
        <w:t>يان إلى الصنم، فأتى بهما فقال لهما</w:t>
      </w:r>
      <w:r w:rsidR="00F01D33">
        <w:rPr>
          <w:rtl/>
        </w:rPr>
        <w:t>:</w:t>
      </w:r>
      <w:r>
        <w:rPr>
          <w:rtl/>
        </w:rPr>
        <w:t xml:space="preserve"> ارجعا، فأبيا فخد</w:t>
      </w:r>
      <w:r w:rsidR="002C0B05">
        <w:rPr>
          <w:rFonts w:hint="cs"/>
          <w:rtl/>
        </w:rPr>
        <w:t>ّ</w:t>
      </w:r>
      <w:r>
        <w:rPr>
          <w:rtl/>
        </w:rPr>
        <w:t xml:space="preserve"> لهما في الأرض خدا</w:t>
      </w:r>
      <w:r w:rsidR="002C0B05">
        <w:rPr>
          <w:rFonts w:hint="cs"/>
          <w:rtl/>
        </w:rPr>
        <w:t>ً</w:t>
      </w:r>
      <w:r>
        <w:rPr>
          <w:rtl/>
        </w:rPr>
        <w:t xml:space="preserve"> فأج</w:t>
      </w:r>
      <w:r w:rsidR="002C0B05">
        <w:rPr>
          <w:rFonts w:hint="cs"/>
          <w:rtl/>
        </w:rPr>
        <w:t>ّ</w:t>
      </w:r>
      <w:r>
        <w:rPr>
          <w:rtl/>
        </w:rPr>
        <w:t>ج نارا</w:t>
      </w:r>
      <w:r w:rsidR="002C0B05">
        <w:rPr>
          <w:rFonts w:hint="cs"/>
          <w:rtl/>
        </w:rPr>
        <w:t>ً</w:t>
      </w:r>
      <w:r>
        <w:rPr>
          <w:rtl/>
        </w:rPr>
        <w:t xml:space="preserve"> فطرحهما فيه. </w:t>
      </w:r>
    </w:p>
    <w:p w:rsidR="002B1751" w:rsidRDefault="002B1751" w:rsidP="008A1A51">
      <w:pPr>
        <w:pStyle w:val="libNormal"/>
        <w:rPr>
          <w:rtl/>
        </w:rPr>
      </w:pPr>
      <w:r>
        <w:rPr>
          <w:rtl/>
        </w:rPr>
        <w:t xml:space="preserve">ورواه الصدوق بإسناده عن موسى بن بكر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ويأتي ما </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721" w:name="_Toc309716609"/>
      <w:bookmarkStart w:id="722" w:name="_Toc380648322"/>
      <w:bookmarkStart w:id="723" w:name="_Toc189237813"/>
      <w:r>
        <w:rPr>
          <w:rtl/>
        </w:rPr>
        <w:t>10 - باب جملة مما يثبت به الكفر والارتداد</w:t>
      </w:r>
      <w:bookmarkEnd w:id="721"/>
      <w:bookmarkEnd w:id="722"/>
      <w:bookmarkEnd w:id="723"/>
      <w:r>
        <w:rPr>
          <w:rtl/>
        </w:rPr>
        <w:t xml:space="preserve"> </w:t>
      </w:r>
    </w:p>
    <w:p w:rsidR="002B1751" w:rsidRDefault="002B1751" w:rsidP="00F01D33">
      <w:pPr>
        <w:pStyle w:val="libNormal"/>
        <w:rPr>
          <w:rtl/>
        </w:rPr>
      </w:pPr>
      <w:r w:rsidRPr="00035E93">
        <w:rPr>
          <w:rStyle w:val="libNormalChar"/>
          <w:rtl/>
        </w:rPr>
        <w:t>[ 34904 ]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في </w:t>
      </w:r>
      <w:r w:rsidRPr="00035E93">
        <w:rPr>
          <w:rStyle w:val="libNormalChar"/>
          <w:rtl/>
        </w:rPr>
        <w:t xml:space="preserve">( </w:t>
      </w:r>
      <w:r>
        <w:rPr>
          <w:rtl/>
        </w:rPr>
        <w:t>عيون الأخبار</w:t>
      </w:r>
      <w:r w:rsidRPr="00035E93">
        <w:rPr>
          <w:rStyle w:val="libNormalChar"/>
          <w:rtl/>
        </w:rPr>
        <w:t xml:space="preserve"> )</w:t>
      </w:r>
      <w:r>
        <w:rPr>
          <w:rtl/>
        </w:rPr>
        <w:t xml:space="preserve"> عن </w:t>
      </w:r>
      <w:r w:rsidR="006079CC">
        <w:rPr>
          <w:rtl/>
        </w:rPr>
        <w:t xml:space="preserve">محمّد </w:t>
      </w:r>
      <w:r>
        <w:rPr>
          <w:rtl/>
        </w:rPr>
        <w:t>ابن موسى بن المتوك</w:t>
      </w:r>
      <w:r w:rsidR="002C0B05">
        <w:rPr>
          <w:rFonts w:hint="cs"/>
          <w:rtl/>
        </w:rPr>
        <w:t>ّ</w:t>
      </w:r>
      <w:r>
        <w:rPr>
          <w:rtl/>
        </w:rPr>
        <w:t xml:space="preserve">ل، عن </w:t>
      </w:r>
      <w:r w:rsidR="006079CC">
        <w:rPr>
          <w:rtl/>
        </w:rPr>
        <w:t xml:space="preserve">عليِّ </w:t>
      </w:r>
      <w:r>
        <w:rPr>
          <w:rtl/>
        </w:rPr>
        <w:t>بن إبراهيم، عن أبيه، عن الصقر بن دلف، عن ياسر الخادم قال</w:t>
      </w:r>
      <w:r w:rsidR="00F01D33">
        <w:rPr>
          <w:rtl/>
        </w:rPr>
        <w:t>:</w:t>
      </w:r>
      <w:r>
        <w:rPr>
          <w:rtl/>
        </w:rPr>
        <w:t xml:space="preserve"> سمعت أبا الحسن </w:t>
      </w:r>
      <w:r w:rsidR="006079CC">
        <w:rPr>
          <w:rtl/>
        </w:rPr>
        <w:t xml:space="preserve">عليِّ </w:t>
      </w:r>
      <w:r>
        <w:rPr>
          <w:rtl/>
        </w:rPr>
        <w:t xml:space="preserve">بن موسى الرضا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يقول</w:t>
      </w:r>
      <w:r w:rsidR="00F01D33">
        <w:rPr>
          <w:rtl/>
        </w:rPr>
        <w:t>:</w:t>
      </w:r>
      <w:r>
        <w:rPr>
          <w:rtl/>
        </w:rPr>
        <w:t xml:space="preserve"> من شب</w:t>
      </w:r>
      <w:r w:rsidR="002C0B05">
        <w:rPr>
          <w:rFonts w:hint="cs"/>
          <w:rtl/>
        </w:rPr>
        <w:t>ّ</w:t>
      </w:r>
      <w:r>
        <w:rPr>
          <w:rtl/>
        </w:rPr>
        <w:t xml:space="preserve">ه الله بخلقه فهو مشرك، ومن نسب إليه ما نهى عنه فهو كافر. </w:t>
      </w:r>
    </w:p>
    <w:p w:rsidR="002B1751" w:rsidRDefault="00C4707E" w:rsidP="00C4707E">
      <w:pPr>
        <w:pStyle w:val="libLine"/>
        <w:rPr>
          <w:rtl/>
        </w:rPr>
      </w:pPr>
      <w:r>
        <w:rPr>
          <w:rtl/>
        </w:rPr>
        <w:t>____________________</w:t>
      </w:r>
    </w:p>
    <w:p w:rsidR="002B1751" w:rsidRDefault="002B1751" w:rsidP="002C0B05">
      <w:pPr>
        <w:pStyle w:val="libFootnoteCenterBold"/>
        <w:rPr>
          <w:rtl/>
        </w:rPr>
      </w:pPr>
      <w:r>
        <w:rPr>
          <w:rtl/>
        </w:rPr>
        <w:t xml:space="preserve">الباب 9 </w:t>
      </w:r>
    </w:p>
    <w:p w:rsidR="002B1751" w:rsidRDefault="002B1751" w:rsidP="002C0B05">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140 </w:t>
      </w:r>
      <w:r w:rsidR="00035E93">
        <w:rPr>
          <w:rtl/>
        </w:rPr>
        <w:t>/</w:t>
      </w:r>
      <w:r>
        <w:rPr>
          <w:rtl/>
        </w:rPr>
        <w:t xml:space="preserve"> 552. </w:t>
      </w:r>
    </w:p>
    <w:p w:rsidR="002B1751" w:rsidRDefault="002C0B05" w:rsidP="002C0B05">
      <w:pPr>
        <w:pStyle w:val="libFootnote0"/>
        <w:rPr>
          <w:rtl/>
        </w:rPr>
      </w:pPr>
      <w:r w:rsidRPr="00525F69">
        <w:rPr>
          <w:rtl/>
        </w:rPr>
        <w:t>(</w:t>
      </w:r>
      <w:r>
        <w:rPr>
          <w:rFonts w:hint="cs"/>
          <w:rtl/>
        </w:rPr>
        <w:t>1</w:t>
      </w:r>
      <w:r w:rsidRPr="00525F69">
        <w:rPr>
          <w:rtl/>
        </w:rPr>
        <w:t>)</w:t>
      </w:r>
      <w:r w:rsidR="002B1751">
        <w:rPr>
          <w:rtl/>
        </w:rPr>
        <w:t xml:space="preserve"> الفقيه 3</w:t>
      </w:r>
      <w:r w:rsidR="00F01D33">
        <w:rPr>
          <w:rtl/>
        </w:rPr>
        <w:t>:</w:t>
      </w:r>
      <w:r w:rsidR="002B1751">
        <w:rPr>
          <w:rtl/>
        </w:rPr>
        <w:t xml:space="preserve"> 91 </w:t>
      </w:r>
      <w:r w:rsidR="00035E93">
        <w:rPr>
          <w:rtl/>
        </w:rPr>
        <w:t>/</w:t>
      </w:r>
      <w:r w:rsidR="002B1751">
        <w:rPr>
          <w:rtl/>
        </w:rPr>
        <w:t xml:space="preserve"> 338. </w:t>
      </w:r>
    </w:p>
    <w:p w:rsidR="002B1751" w:rsidRPr="00525F69" w:rsidRDefault="002B1751" w:rsidP="00577EAF">
      <w:pPr>
        <w:pStyle w:val="libFootnote0"/>
        <w:rPr>
          <w:rtl/>
        </w:rPr>
      </w:pPr>
      <w:r w:rsidRPr="00525F69">
        <w:rPr>
          <w:rtl/>
        </w:rPr>
        <w:t xml:space="preserve">(2) يأتي في </w:t>
      </w:r>
      <w:r w:rsidR="001F501A">
        <w:rPr>
          <w:rtl/>
        </w:rPr>
        <w:t>ال</w:t>
      </w:r>
      <w:r w:rsidR="00396709">
        <w:rPr>
          <w:rtl/>
        </w:rPr>
        <w:t xml:space="preserve">حديث </w:t>
      </w:r>
      <w:r w:rsidRPr="00525F69">
        <w:rPr>
          <w:rtl/>
        </w:rPr>
        <w:t>9 من الباب الآتي من هذه الأبواب</w:t>
      </w:r>
      <w:r>
        <w:rPr>
          <w:rtl/>
        </w:rPr>
        <w:t>.</w:t>
      </w:r>
      <w:r w:rsidRPr="00525F69">
        <w:rPr>
          <w:rtl/>
        </w:rPr>
        <w:t xml:space="preserve"> </w:t>
      </w:r>
    </w:p>
    <w:p w:rsidR="002B1751" w:rsidRDefault="002B1751" w:rsidP="002C0B05">
      <w:pPr>
        <w:pStyle w:val="libFootnoteCenterBold"/>
        <w:rPr>
          <w:rtl/>
        </w:rPr>
      </w:pPr>
      <w:r>
        <w:rPr>
          <w:rtl/>
        </w:rPr>
        <w:t xml:space="preserve">الباب 10 </w:t>
      </w:r>
    </w:p>
    <w:p w:rsidR="002B1751" w:rsidRPr="002C0B05" w:rsidRDefault="002B1751" w:rsidP="002C0B05">
      <w:pPr>
        <w:pStyle w:val="libFootnoteCenterBold"/>
        <w:rPr>
          <w:rtl/>
        </w:rPr>
      </w:pPr>
      <w:r>
        <w:rPr>
          <w:rtl/>
        </w:rPr>
        <w:t xml:space="preserve">فيه 57 </w:t>
      </w:r>
      <w:r w:rsidR="00396709">
        <w:rPr>
          <w:rtl/>
        </w:rPr>
        <w:t xml:space="preserve">حديث </w:t>
      </w:r>
    </w:p>
    <w:p w:rsidR="002B1751" w:rsidRDefault="002B1751" w:rsidP="002C0B05">
      <w:pPr>
        <w:pStyle w:val="libFootnote0"/>
        <w:rPr>
          <w:rtl/>
        </w:rPr>
      </w:pPr>
      <w:r w:rsidRPr="002C0B05">
        <w:rPr>
          <w:rtl/>
        </w:rPr>
        <w:t xml:space="preserve">1 - عيون أخبار الرضا </w:t>
      </w:r>
      <w:r w:rsidR="00035E93" w:rsidRPr="002C0B05">
        <w:rPr>
          <w:rFonts w:hint="cs"/>
          <w:rtl/>
        </w:rPr>
        <w:t xml:space="preserve">( </w:t>
      </w:r>
      <w:r w:rsidR="00035E93" w:rsidRPr="002C0B05">
        <w:rPr>
          <w:rStyle w:val="libFootnoteAlaemChar"/>
          <w:rFonts w:hint="cs"/>
          <w:rtl/>
        </w:rPr>
        <w:t xml:space="preserve">عليه‌السلام </w:t>
      </w:r>
      <w:r w:rsidR="00035E93" w:rsidRPr="002C0B05">
        <w:rPr>
          <w:rFonts w:hint="cs"/>
          <w:rtl/>
        </w:rPr>
        <w:t>)</w:t>
      </w:r>
      <w:r w:rsidRPr="002C0B05">
        <w:rPr>
          <w:rtl/>
        </w:rPr>
        <w:t xml:space="preserve"> 1</w:t>
      </w:r>
      <w:r w:rsidR="00F01D33" w:rsidRPr="002C0B05">
        <w:rPr>
          <w:rtl/>
        </w:rPr>
        <w:t>:</w:t>
      </w:r>
      <w:r w:rsidRPr="002C0B05">
        <w:rPr>
          <w:rtl/>
        </w:rPr>
        <w:t xml:space="preserve"> 114</w:t>
      </w:r>
      <w:r>
        <w:rPr>
          <w:rtl/>
        </w:rPr>
        <w:t xml:space="preserve"> </w:t>
      </w:r>
      <w:r w:rsidR="00035E93">
        <w:rPr>
          <w:rtl/>
        </w:rPr>
        <w:t>/</w:t>
      </w:r>
      <w:r>
        <w:rPr>
          <w:rtl/>
        </w:rPr>
        <w:t xml:space="preserve"> 1.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[ 34905 ]</w:t>
      </w:r>
      <w:r>
        <w:rPr>
          <w:rtl/>
        </w:rPr>
        <w:t xml:space="preserve"> 2 - وعن أبيه، عن سعد بن عبدالله، عن أحمد بن عبدالله، عن أبيه، عن عبدالله بن عبد الرحمن، عن المفضل بن عمر، قال</w:t>
      </w:r>
      <w:r w:rsidR="00F01D33">
        <w:rPr>
          <w:rtl/>
        </w:rPr>
        <w:t>:</w:t>
      </w:r>
      <w:r>
        <w:rPr>
          <w:rtl/>
        </w:rPr>
        <w:t xml:space="preserve"> دخلت على أبي الحسن موسى بن جعفر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و</w:t>
      </w:r>
      <w:r w:rsidR="002C0B05">
        <w:rPr>
          <w:rtl/>
        </w:rPr>
        <w:t>عليّ</w:t>
      </w:r>
      <w:r w:rsidR="002C0B05">
        <w:rPr>
          <w:rFonts w:hint="cs"/>
          <w:rtl/>
        </w:rPr>
        <w:t>ٌ</w:t>
      </w:r>
      <w:r w:rsidR="006079CC">
        <w:rPr>
          <w:rtl/>
        </w:rPr>
        <w:t xml:space="preserve"> </w:t>
      </w:r>
      <w:r>
        <w:rPr>
          <w:rtl/>
        </w:rPr>
        <w:t>ابنه في حجره وهو يقب</w:t>
      </w:r>
      <w:r w:rsidR="002C0B05">
        <w:rPr>
          <w:rFonts w:hint="cs"/>
          <w:rtl/>
        </w:rPr>
        <w:t>ّ</w:t>
      </w:r>
      <w:r>
        <w:rPr>
          <w:rtl/>
        </w:rPr>
        <w:t>له ويمص</w:t>
      </w:r>
      <w:r w:rsidR="002C0B05">
        <w:rPr>
          <w:rFonts w:hint="cs"/>
          <w:rtl/>
        </w:rPr>
        <w:t>ُّ</w:t>
      </w:r>
      <w:r>
        <w:rPr>
          <w:rtl/>
        </w:rPr>
        <w:t xml:space="preserve"> لس</w:t>
      </w:r>
      <w:r w:rsidR="002C0B05">
        <w:rPr>
          <w:rFonts w:hint="cs"/>
          <w:rtl/>
        </w:rPr>
        <w:t>ا</w:t>
      </w:r>
      <w:r w:rsidR="002C0B05">
        <w:rPr>
          <w:rtl/>
        </w:rPr>
        <w:t>ن</w:t>
      </w:r>
      <w:r w:rsidR="006079CC">
        <w:rPr>
          <w:rtl/>
        </w:rPr>
        <w:t xml:space="preserve">ه </w:t>
      </w:r>
      <w:r>
        <w:rPr>
          <w:rtl/>
        </w:rPr>
        <w:t>ويضعه على عاتقه ويضم</w:t>
      </w:r>
      <w:r w:rsidR="002C0B05">
        <w:rPr>
          <w:rFonts w:hint="cs"/>
          <w:rtl/>
        </w:rPr>
        <w:t>ّ</w:t>
      </w:r>
      <w:r>
        <w:rPr>
          <w:rtl/>
        </w:rPr>
        <w:t>ه إليه، ويقول</w:t>
      </w:r>
      <w:r w:rsidR="00F01D33">
        <w:rPr>
          <w:rtl/>
        </w:rPr>
        <w:t>:</w:t>
      </w:r>
      <w:r>
        <w:rPr>
          <w:rtl/>
        </w:rPr>
        <w:t xml:space="preserve"> بأبي أنت ما أطيب ريحك وأطهر خلقك وأبين فضلك - إلى أن قال</w:t>
      </w:r>
      <w:r w:rsidR="00F01D33">
        <w:rPr>
          <w:rtl/>
        </w:rPr>
        <w:t>:</w:t>
      </w:r>
      <w:r>
        <w:rPr>
          <w:rtl/>
        </w:rPr>
        <w:t xml:space="preserve"> - قلت</w:t>
      </w:r>
      <w:r w:rsidR="00F01D33">
        <w:rPr>
          <w:rtl/>
        </w:rPr>
        <w:t>:</w:t>
      </w:r>
      <w:r>
        <w:rPr>
          <w:rtl/>
        </w:rPr>
        <w:t xml:space="preserve"> هو صاحب هذا الأمر من بعدك؟ قال</w:t>
      </w:r>
      <w:r w:rsidR="00F01D33">
        <w:rPr>
          <w:rtl/>
        </w:rPr>
        <w:t>:</w:t>
      </w:r>
      <w:r>
        <w:rPr>
          <w:rtl/>
        </w:rPr>
        <w:t xml:space="preserve"> نعم، من أطاعه رشد، ومن عصاه كفر. </w:t>
      </w:r>
    </w:p>
    <w:p w:rsidR="002B1751" w:rsidRDefault="002B1751" w:rsidP="00F01D33">
      <w:pPr>
        <w:pStyle w:val="libNormal"/>
        <w:rPr>
          <w:rtl/>
        </w:rPr>
      </w:pPr>
      <w:r w:rsidRPr="00035E93">
        <w:rPr>
          <w:rStyle w:val="libNormalChar"/>
          <w:rtl/>
        </w:rPr>
        <w:t>[ 34906 ]</w:t>
      </w:r>
      <w:r>
        <w:rPr>
          <w:rtl/>
        </w:rPr>
        <w:t xml:space="preserve"> 3 - وعن أحمد بن زياد بن جعفر الهمداني، عن </w:t>
      </w:r>
      <w:r w:rsidR="006079CC">
        <w:rPr>
          <w:rtl/>
        </w:rPr>
        <w:t xml:space="preserve">عليِّ </w:t>
      </w:r>
      <w:r>
        <w:rPr>
          <w:rtl/>
        </w:rPr>
        <w:t xml:space="preserve">بن إبراهيم، عن أبيه، عن عبد السلام بن صالح الهروي،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من وصف الله بوجه كالوجوه فقد كفر. </w:t>
      </w:r>
    </w:p>
    <w:p w:rsidR="002B1751" w:rsidRDefault="002B1751" w:rsidP="008A1A51">
      <w:pPr>
        <w:pStyle w:val="libNormal"/>
        <w:rPr>
          <w:rtl/>
        </w:rPr>
      </w:pPr>
      <w:r>
        <w:rPr>
          <w:rtl/>
        </w:rPr>
        <w:t xml:space="preserve">ورواه في </w:t>
      </w:r>
      <w:r w:rsidRPr="00035E93">
        <w:rPr>
          <w:rStyle w:val="libNormalChar"/>
          <w:rtl/>
        </w:rPr>
        <w:t xml:space="preserve">( </w:t>
      </w:r>
      <w:r>
        <w:rPr>
          <w:rtl/>
        </w:rPr>
        <w:t>الأمالي</w:t>
      </w:r>
      <w:r w:rsidRPr="00035E93">
        <w:rPr>
          <w:rStyle w:val="libNormalChar"/>
          <w:rtl/>
        </w:rPr>
        <w:t xml:space="preserve"> )</w:t>
      </w:r>
      <w:r>
        <w:rPr>
          <w:rtl/>
        </w:rPr>
        <w:t xml:space="preserve"> </w:t>
      </w:r>
      <w:r w:rsidR="000014EE">
        <w:rPr>
          <w:rtl/>
        </w:rPr>
        <w:t xml:space="preserve">أيضاً </w:t>
      </w:r>
      <w:r w:rsidRPr="008A1A51">
        <w:rPr>
          <w:rStyle w:val="libFootnotenumChar"/>
          <w:rtl/>
        </w:rPr>
        <w:t>(1)</w:t>
      </w:r>
      <w:r>
        <w:rPr>
          <w:rtl/>
        </w:rPr>
        <w:t xml:space="preserve">. </w:t>
      </w:r>
    </w:p>
    <w:p w:rsidR="002B1751" w:rsidRDefault="002B1751" w:rsidP="002C0B05">
      <w:pPr>
        <w:pStyle w:val="libNormal"/>
        <w:rPr>
          <w:rtl/>
        </w:rPr>
      </w:pPr>
      <w:r w:rsidRPr="00035E93">
        <w:rPr>
          <w:rStyle w:val="libNormalChar"/>
          <w:rtl/>
        </w:rPr>
        <w:t>[ 34907 ]</w:t>
      </w:r>
      <w:r>
        <w:rPr>
          <w:rtl/>
        </w:rPr>
        <w:t xml:space="preserve"> 4 - وعن تميم بن عبدالله بن تميم، عن أبيه، عن أحمد بن </w:t>
      </w:r>
      <w:r w:rsidR="006079CC">
        <w:rPr>
          <w:rtl/>
        </w:rPr>
        <w:t xml:space="preserve">عليِّ </w:t>
      </w:r>
      <w:r>
        <w:rPr>
          <w:rtl/>
        </w:rPr>
        <w:t xml:space="preserve">الأنصاري، عن يزيد بن عمر الشامي </w:t>
      </w:r>
      <w:r w:rsidRPr="008A1A51">
        <w:rPr>
          <w:rStyle w:val="libFootnotenumChar"/>
          <w:rtl/>
        </w:rPr>
        <w:t>(</w:t>
      </w:r>
      <w:r w:rsidR="002C0B05">
        <w:rPr>
          <w:rStyle w:val="libFootnotenumChar"/>
          <w:rFonts w:hint="cs"/>
          <w:rtl/>
        </w:rPr>
        <w:t>2</w:t>
      </w:r>
      <w:r w:rsidRPr="008A1A51">
        <w:rPr>
          <w:rStyle w:val="libFootnotenumChar"/>
          <w:rtl/>
        </w:rPr>
        <w:t>)</w:t>
      </w:r>
      <w:r>
        <w:rPr>
          <w:rtl/>
        </w:rPr>
        <w:t xml:space="preserve">،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من زعم أن الله يفعل أفعالنا ثم</w:t>
      </w:r>
      <w:r w:rsidR="002C0B05">
        <w:rPr>
          <w:rFonts w:hint="cs"/>
          <w:rtl/>
        </w:rPr>
        <w:t>َّ</w:t>
      </w:r>
      <w:r>
        <w:rPr>
          <w:rtl/>
        </w:rPr>
        <w:t xml:space="preserve"> يعذ</w:t>
      </w:r>
      <w:r w:rsidR="002C0B05">
        <w:rPr>
          <w:rFonts w:hint="cs"/>
          <w:rtl/>
        </w:rPr>
        <w:t>ِّ</w:t>
      </w:r>
      <w:r>
        <w:rPr>
          <w:rtl/>
        </w:rPr>
        <w:t>بنا عليها، فقد قال بالجبر، ومن زعم أن</w:t>
      </w:r>
      <w:r w:rsidR="002C0B05">
        <w:rPr>
          <w:rFonts w:hint="cs"/>
          <w:rtl/>
        </w:rPr>
        <w:t>َّ</w:t>
      </w:r>
      <w:r>
        <w:rPr>
          <w:rtl/>
        </w:rPr>
        <w:t xml:space="preserve"> الله فو</w:t>
      </w:r>
      <w:r w:rsidR="002C0B05">
        <w:rPr>
          <w:rFonts w:hint="cs"/>
          <w:rtl/>
        </w:rPr>
        <w:t>َّ</w:t>
      </w:r>
      <w:r>
        <w:rPr>
          <w:rtl/>
        </w:rPr>
        <w:t xml:space="preserve">ض أمر الخلق والرزق إلى حججه، فقد قال بالتفويض، والقائل بالجبر كافر، والقائل بالتفويض مشرك. </w:t>
      </w:r>
    </w:p>
    <w:p w:rsidR="002B1751" w:rsidRDefault="002B1751" w:rsidP="002C0B05">
      <w:pPr>
        <w:pStyle w:val="libNormal"/>
        <w:rPr>
          <w:rtl/>
        </w:rPr>
      </w:pPr>
      <w:r w:rsidRPr="00035E93">
        <w:rPr>
          <w:rStyle w:val="libNormalChar"/>
          <w:rtl/>
        </w:rPr>
        <w:t>[ 34908 ]</w:t>
      </w:r>
      <w:r>
        <w:rPr>
          <w:rtl/>
        </w:rPr>
        <w:t xml:space="preserve"> 5 - وعن أحمد بن هارون الفامي </w:t>
      </w:r>
      <w:r w:rsidRPr="008A1A51">
        <w:rPr>
          <w:rStyle w:val="libFootnotenumChar"/>
          <w:rtl/>
        </w:rPr>
        <w:t>(</w:t>
      </w:r>
      <w:r w:rsidR="002C0B05">
        <w:rPr>
          <w:rStyle w:val="libFootnotenumChar"/>
          <w:rFonts w:hint="cs"/>
          <w:rtl/>
        </w:rPr>
        <w:t>3</w:t>
      </w:r>
      <w:r w:rsidRPr="008A1A51">
        <w:rPr>
          <w:rStyle w:val="libFootnotenumChar"/>
          <w:rtl/>
        </w:rPr>
        <w:t>)</w:t>
      </w:r>
      <w:r>
        <w:rPr>
          <w:rtl/>
        </w:rPr>
        <w:t xml:space="preserve">، عن </w:t>
      </w:r>
      <w:r w:rsidR="006079CC">
        <w:rPr>
          <w:rtl/>
        </w:rPr>
        <w:t xml:space="preserve">محمّد </w:t>
      </w:r>
      <w:r>
        <w:rPr>
          <w:rtl/>
        </w:rPr>
        <w:t xml:space="preserve">بن عبدالله </w:t>
      </w:r>
    </w:p>
    <w:p w:rsidR="002B1751" w:rsidRDefault="00C4707E" w:rsidP="00C4707E">
      <w:pPr>
        <w:pStyle w:val="libLine"/>
        <w:rPr>
          <w:rtl/>
        </w:rPr>
      </w:pPr>
      <w:r>
        <w:rPr>
          <w:rtl/>
        </w:rPr>
        <w:t>____________________</w:t>
      </w:r>
    </w:p>
    <w:p w:rsidR="002B1751" w:rsidRPr="002C7DAD" w:rsidRDefault="002B1751" w:rsidP="002C7DAD">
      <w:pPr>
        <w:pStyle w:val="libFootnote0"/>
        <w:rPr>
          <w:rtl/>
        </w:rPr>
      </w:pPr>
      <w:r>
        <w:rPr>
          <w:rtl/>
        </w:rPr>
        <w:t xml:space="preserve">2 - عيون أخبار </w:t>
      </w:r>
      <w:r w:rsidRPr="002C7DAD">
        <w:rPr>
          <w:rtl/>
        </w:rPr>
        <w:t xml:space="preserve">الرضا </w:t>
      </w:r>
      <w:r w:rsidR="00035E93" w:rsidRPr="002C7DAD">
        <w:rPr>
          <w:rFonts w:hint="cs"/>
          <w:rtl/>
        </w:rPr>
        <w:t xml:space="preserve">( </w:t>
      </w:r>
      <w:r w:rsidR="00035E93" w:rsidRPr="002C7DAD">
        <w:rPr>
          <w:rStyle w:val="libFootnoteAlaemChar"/>
          <w:rFonts w:hint="cs"/>
          <w:rtl/>
        </w:rPr>
        <w:t xml:space="preserve">عليه‌السلام </w:t>
      </w:r>
      <w:r w:rsidR="00035E93" w:rsidRPr="002C7DAD">
        <w:rPr>
          <w:rFonts w:hint="cs"/>
          <w:rtl/>
        </w:rPr>
        <w:t>)</w:t>
      </w:r>
      <w:r w:rsidRPr="002C7DAD">
        <w:rPr>
          <w:rtl/>
        </w:rPr>
        <w:t xml:space="preserve"> 1</w:t>
      </w:r>
      <w:r w:rsidR="00F01D33" w:rsidRPr="002C7DAD">
        <w:rPr>
          <w:rtl/>
        </w:rPr>
        <w:t>:</w:t>
      </w:r>
      <w:r w:rsidRPr="002C7DAD">
        <w:rPr>
          <w:rtl/>
        </w:rPr>
        <w:t xml:space="preserve"> 31 </w:t>
      </w:r>
      <w:r w:rsidR="00035E93" w:rsidRPr="002C7DAD">
        <w:rPr>
          <w:rtl/>
        </w:rPr>
        <w:t>/</w:t>
      </w:r>
      <w:r w:rsidRPr="002C7DAD">
        <w:rPr>
          <w:rtl/>
        </w:rPr>
        <w:t xml:space="preserve"> 28. </w:t>
      </w:r>
    </w:p>
    <w:p w:rsidR="002B1751" w:rsidRPr="002C7DAD" w:rsidRDefault="002B1751" w:rsidP="002C7DAD">
      <w:pPr>
        <w:pStyle w:val="libFootnote0"/>
        <w:rPr>
          <w:rtl/>
        </w:rPr>
      </w:pPr>
      <w:r w:rsidRPr="002C7DAD">
        <w:rPr>
          <w:rtl/>
        </w:rPr>
        <w:t xml:space="preserve">3 - عيون أخبار الرضا </w:t>
      </w:r>
      <w:r w:rsidR="00035E93" w:rsidRPr="002C7DAD">
        <w:rPr>
          <w:rFonts w:hint="cs"/>
          <w:rtl/>
        </w:rPr>
        <w:t xml:space="preserve">( </w:t>
      </w:r>
      <w:r w:rsidR="00035E93" w:rsidRPr="002C7DAD">
        <w:rPr>
          <w:rStyle w:val="libFootnoteAlaemChar"/>
          <w:rFonts w:hint="cs"/>
          <w:rtl/>
        </w:rPr>
        <w:t xml:space="preserve">عليه‌السلام </w:t>
      </w:r>
      <w:r w:rsidR="00035E93" w:rsidRPr="002C7DAD">
        <w:rPr>
          <w:rFonts w:hint="cs"/>
          <w:rtl/>
        </w:rPr>
        <w:t>)</w:t>
      </w:r>
      <w:r w:rsidRPr="002C7DAD">
        <w:rPr>
          <w:rtl/>
        </w:rPr>
        <w:t xml:space="preserve"> 1</w:t>
      </w:r>
      <w:r w:rsidR="00F01D33" w:rsidRPr="002C7DAD">
        <w:rPr>
          <w:rtl/>
        </w:rPr>
        <w:t>:</w:t>
      </w:r>
      <w:r w:rsidRPr="002C7DAD">
        <w:rPr>
          <w:rtl/>
        </w:rPr>
        <w:t xml:space="preserve"> 115 </w:t>
      </w:r>
      <w:r w:rsidR="00035E93" w:rsidRPr="002C7DAD">
        <w:rPr>
          <w:rtl/>
        </w:rPr>
        <w:t>/</w:t>
      </w:r>
      <w:r w:rsidRPr="002C7DAD">
        <w:rPr>
          <w:rtl/>
        </w:rPr>
        <w:t xml:space="preserve"> 3، الاحتجاج</w:t>
      </w:r>
      <w:r w:rsidR="00F01D33" w:rsidRPr="002C7DAD">
        <w:rPr>
          <w:rtl/>
        </w:rPr>
        <w:t>:</w:t>
      </w:r>
      <w:r w:rsidRPr="002C7DAD">
        <w:rPr>
          <w:rtl/>
        </w:rPr>
        <w:t xml:space="preserve"> 409. </w:t>
      </w:r>
    </w:p>
    <w:p w:rsidR="002B1751" w:rsidRPr="002C7DAD" w:rsidRDefault="002B1751" w:rsidP="002C7DAD">
      <w:pPr>
        <w:pStyle w:val="libFootnote0"/>
        <w:rPr>
          <w:rtl/>
        </w:rPr>
      </w:pPr>
      <w:r w:rsidRPr="002C7DAD">
        <w:rPr>
          <w:rtl/>
        </w:rPr>
        <w:t>(1) أمالي الصدوق</w:t>
      </w:r>
      <w:r w:rsidR="00F01D33" w:rsidRPr="002C7DAD">
        <w:rPr>
          <w:rtl/>
        </w:rPr>
        <w:t>:</w:t>
      </w:r>
      <w:r w:rsidRPr="002C7DAD">
        <w:rPr>
          <w:rtl/>
        </w:rPr>
        <w:t xml:space="preserve"> 372 </w:t>
      </w:r>
      <w:r w:rsidR="00035E93" w:rsidRPr="002C7DAD">
        <w:rPr>
          <w:rtl/>
        </w:rPr>
        <w:t>/</w:t>
      </w:r>
      <w:r w:rsidRPr="002C7DAD">
        <w:rPr>
          <w:rtl/>
        </w:rPr>
        <w:t xml:space="preserve"> 7. </w:t>
      </w:r>
    </w:p>
    <w:p w:rsidR="002B1751" w:rsidRPr="002C7DAD" w:rsidRDefault="002B1751" w:rsidP="002C7DAD">
      <w:pPr>
        <w:pStyle w:val="libFootnote0"/>
        <w:rPr>
          <w:rtl/>
        </w:rPr>
      </w:pPr>
      <w:r w:rsidRPr="002C7DAD">
        <w:rPr>
          <w:rtl/>
        </w:rPr>
        <w:t xml:space="preserve">4 - عيون أخبار </w:t>
      </w:r>
      <w:r w:rsidR="00035E93" w:rsidRPr="002C7DAD">
        <w:rPr>
          <w:rFonts w:hint="cs"/>
          <w:rtl/>
        </w:rPr>
        <w:t xml:space="preserve">( </w:t>
      </w:r>
      <w:r w:rsidR="00035E93" w:rsidRPr="002C7DAD">
        <w:rPr>
          <w:rStyle w:val="libFootnoteAlaemChar"/>
          <w:rFonts w:hint="cs"/>
          <w:rtl/>
        </w:rPr>
        <w:t xml:space="preserve">عليه‌السلام </w:t>
      </w:r>
      <w:r w:rsidR="00035E93" w:rsidRPr="002C7DAD">
        <w:rPr>
          <w:rFonts w:hint="cs"/>
          <w:rtl/>
        </w:rPr>
        <w:t>)</w:t>
      </w:r>
      <w:r w:rsidRPr="002C7DAD">
        <w:rPr>
          <w:rtl/>
        </w:rPr>
        <w:t xml:space="preserve"> 1</w:t>
      </w:r>
      <w:r w:rsidR="00F01D33" w:rsidRPr="002C7DAD">
        <w:rPr>
          <w:rtl/>
        </w:rPr>
        <w:t>:</w:t>
      </w:r>
      <w:r w:rsidRPr="002C7DAD">
        <w:rPr>
          <w:rtl/>
        </w:rPr>
        <w:t xml:space="preserve"> 124 </w:t>
      </w:r>
      <w:r w:rsidR="00035E93" w:rsidRPr="002C7DAD">
        <w:rPr>
          <w:rtl/>
        </w:rPr>
        <w:t>/</w:t>
      </w:r>
      <w:r w:rsidRPr="002C7DAD">
        <w:rPr>
          <w:rtl/>
        </w:rPr>
        <w:t xml:space="preserve"> 17. </w:t>
      </w:r>
    </w:p>
    <w:p w:rsidR="002B1751" w:rsidRPr="002C7DAD" w:rsidRDefault="002B1751" w:rsidP="002C7DAD">
      <w:pPr>
        <w:pStyle w:val="libFootnote0"/>
        <w:rPr>
          <w:rtl/>
        </w:rPr>
      </w:pPr>
      <w:r w:rsidRPr="002C7DAD">
        <w:rPr>
          <w:rtl/>
        </w:rPr>
        <w:t>(</w:t>
      </w:r>
      <w:r w:rsidR="002C7DAD" w:rsidRPr="002C7DAD">
        <w:rPr>
          <w:rFonts w:hint="cs"/>
          <w:rtl/>
        </w:rPr>
        <w:t>2</w:t>
      </w:r>
      <w:r w:rsidRPr="002C7DAD">
        <w:rPr>
          <w:rtl/>
        </w:rPr>
        <w:t>) في المصدر</w:t>
      </w:r>
      <w:r w:rsidR="00F01D33" w:rsidRPr="002C7DAD">
        <w:rPr>
          <w:rtl/>
        </w:rPr>
        <w:t>:</w:t>
      </w:r>
      <w:r w:rsidRPr="002C7DAD">
        <w:rPr>
          <w:rtl/>
        </w:rPr>
        <w:t xml:space="preserve"> بريد بن عمير بن معاوية والشامي، وفي نسخة يزيد بن عمير عن معاوية. </w:t>
      </w:r>
    </w:p>
    <w:p w:rsidR="002B1751" w:rsidRDefault="002B1751" w:rsidP="002C7DAD">
      <w:pPr>
        <w:pStyle w:val="libFootnote0"/>
        <w:rPr>
          <w:rtl/>
        </w:rPr>
      </w:pPr>
      <w:r w:rsidRPr="002C7DAD">
        <w:rPr>
          <w:rtl/>
        </w:rPr>
        <w:t xml:space="preserve">5 - عيون أخبار الرضا </w:t>
      </w:r>
      <w:r w:rsidR="00035E93" w:rsidRPr="002C7DAD">
        <w:rPr>
          <w:rFonts w:hint="cs"/>
          <w:rtl/>
        </w:rPr>
        <w:t xml:space="preserve">( </w:t>
      </w:r>
      <w:r w:rsidR="00035E93" w:rsidRPr="002C7DAD">
        <w:rPr>
          <w:rStyle w:val="libFootnoteAlaemChar"/>
          <w:rFonts w:hint="cs"/>
          <w:rtl/>
        </w:rPr>
        <w:t xml:space="preserve">عليه‌السلام </w:t>
      </w:r>
      <w:r w:rsidR="00035E93" w:rsidRPr="002C7DAD">
        <w:rPr>
          <w:rFonts w:hint="cs"/>
          <w:rtl/>
        </w:rPr>
        <w:t>)</w:t>
      </w:r>
      <w:r w:rsidRPr="002C7DAD">
        <w:rPr>
          <w:rtl/>
        </w:rPr>
        <w:t xml:space="preserve"> 1</w:t>
      </w:r>
      <w:r w:rsidR="00F01D33">
        <w:rPr>
          <w:rtl/>
        </w:rPr>
        <w:t>:</w:t>
      </w:r>
      <w:r>
        <w:rPr>
          <w:rtl/>
        </w:rPr>
        <w:t xml:space="preserve"> 143 </w:t>
      </w:r>
      <w:r w:rsidR="00035E93">
        <w:rPr>
          <w:rtl/>
        </w:rPr>
        <w:t>/</w:t>
      </w:r>
      <w:r>
        <w:rPr>
          <w:rtl/>
        </w:rPr>
        <w:t xml:space="preserve"> 45. </w:t>
      </w:r>
    </w:p>
    <w:p w:rsidR="002B1751" w:rsidRPr="00525F69" w:rsidRDefault="002B1751" w:rsidP="002C7DAD">
      <w:pPr>
        <w:pStyle w:val="libFootnote0"/>
        <w:rPr>
          <w:rtl/>
        </w:rPr>
      </w:pPr>
      <w:r w:rsidRPr="00525F69">
        <w:rPr>
          <w:rtl/>
        </w:rPr>
        <w:t>(</w:t>
      </w:r>
      <w:r w:rsidR="002C7DAD">
        <w:rPr>
          <w:rFonts w:hint="cs"/>
          <w:rtl/>
        </w:rPr>
        <w:t>3</w:t>
      </w:r>
      <w:r w:rsidRPr="00525F69">
        <w:rPr>
          <w:rtl/>
        </w:rPr>
        <w:t>) في المصدر</w:t>
      </w:r>
      <w:r w:rsidR="00F01D33">
        <w:rPr>
          <w:rtl/>
        </w:rPr>
        <w:t>:</w:t>
      </w:r>
      <w:r w:rsidRPr="00525F69">
        <w:rPr>
          <w:rtl/>
        </w:rPr>
        <w:t xml:space="preserve"> أحمد بن ابراهيم بن هارون الفامي</w:t>
      </w:r>
      <w:r>
        <w:rPr>
          <w:rtl/>
        </w:rPr>
        <w:t>.</w:t>
      </w:r>
      <w:r w:rsidRPr="00525F6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جعفر الحميري، عن أبيه، عن إبراهيم بن هاشم، عن </w:t>
      </w:r>
      <w:r w:rsidR="006079CC">
        <w:rPr>
          <w:rtl/>
        </w:rPr>
        <w:t xml:space="preserve">عليِّ </w:t>
      </w:r>
      <w:r>
        <w:rPr>
          <w:rtl/>
        </w:rPr>
        <w:t xml:space="preserve">بن معبد، عن الحسين بن خالد،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من قال بالتشبيه والجبر فهو كافر مشرك، ونحن منه برءآء في الدنيا و</w:t>
      </w:r>
      <w:r w:rsidR="001F501A">
        <w:rPr>
          <w:rtl/>
        </w:rPr>
        <w:t>الآخرة</w:t>
      </w:r>
      <w:r>
        <w:rPr>
          <w:rtl/>
        </w:rPr>
        <w:t xml:space="preserve">. </w:t>
      </w:r>
    </w:p>
    <w:p w:rsidR="002B1751" w:rsidRDefault="002B1751" w:rsidP="00F01D33">
      <w:pPr>
        <w:pStyle w:val="libNormal"/>
        <w:rPr>
          <w:rtl/>
        </w:rPr>
      </w:pPr>
      <w:r w:rsidRPr="00035E93">
        <w:rPr>
          <w:rStyle w:val="libNormalChar"/>
          <w:rtl/>
        </w:rPr>
        <w:t>[ 34909 ]</w:t>
      </w:r>
      <w:r>
        <w:rPr>
          <w:rtl/>
        </w:rPr>
        <w:t xml:space="preserve"> 6 - وعن تميم بن عبدالله بن تميم القرشي، عن أبيه، عن أحمد بن </w:t>
      </w:r>
      <w:r w:rsidR="006079CC">
        <w:rPr>
          <w:rtl/>
        </w:rPr>
        <w:t xml:space="preserve">عليِّ </w:t>
      </w:r>
      <w:r>
        <w:rPr>
          <w:rtl/>
        </w:rPr>
        <w:t>الانصاري، عن الحسن بن الجهم، قال</w:t>
      </w:r>
      <w:r w:rsidR="00F01D33">
        <w:rPr>
          <w:rtl/>
        </w:rPr>
        <w:t>:</w:t>
      </w:r>
      <w:r>
        <w:rPr>
          <w:rtl/>
        </w:rPr>
        <w:t xml:space="preserve"> قال المأمون للرضا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يا أبا الحسن ما تقول في القائلين بالتناسخ؟ فقال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قال بالتناسخ فهو كافر بالله العظيم، مكذ</w:t>
      </w:r>
      <w:r w:rsidR="002C7DAD">
        <w:rPr>
          <w:rFonts w:hint="cs"/>
          <w:rtl/>
        </w:rPr>
        <w:t>ِّ</w:t>
      </w:r>
      <w:r>
        <w:rPr>
          <w:rtl/>
        </w:rPr>
        <w:t>ب بالجن</w:t>
      </w:r>
      <w:r w:rsidR="002C7DAD">
        <w:rPr>
          <w:rFonts w:hint="cs"/>
          <w:rtl/>
        </w:rPr>
        <w:t>ّ</w:t>
      </w:r>
      <w:r>
        <w:rPr>
          <w:rtl/>
        </w:rPr>
        <w:t xml:space="preserve">ة والنار. </w:t>
      </w:r>
    </w:p>
    <w:p w:rsidR="002B1751" w:rsidRDefault="002B1751" w:rsidP="00F01D33">
      <w:pPr>
        <w:pStyle w:val="libNormal"/>
        <w:rPr>
          <w:rtl/>
        </w:rPr>
      </w:pPr>
      <w:r w:rsidRPr="00035E93">
        <w:rPr>
          <w:rStyle w:val="libNormalChar"/>
          <w:rtl/>
        </w:rPr>
        <w:t>[ 34910 ]</w:t>
      </w:r>
      <w:r>
        <w:rPr>
          <w:rtl/>
        </w:rPr>
        <w:t xml:space="preserve"> 7 - وعن </w:t>
      </w:r>
      <w:r w:rsidR="006079CC">
        <w:rPr>
          <w:rtl/>
        </w:rPr>
        <w:t xml:space="preserve">محمّد </w:t>
      </w:r>
      <w:r>
        <w:rPr>
          <w:rtl/>
        </w:rPr>
        <w:t>بن موسى بن المتوك</w:t>
      </w:r>
      <w:r w:rsidR="00265173">
        <w:rPr>
          <w:rFonts w:hint="cs"/>
          <w:rtl/>
        </w:rPr>
        <w:t>ّ</w:t>
      </w:r>
      <w:r>
        <w:rPr>
          <w:rtl/>
        </w:rPr>
        <w:t xml:space="preserve">ل، عن </w:t>
      </w:r>
      <w:r w:rsidR="006079CC">
        <w:rPr>
          <w:rtl/>
        </w:rPr>
        <w:t xml:space="preserve">عليِّ </w:t>
      </w:r>
      <w:r>
        <w:rPr>
          <w:rtl/>
        </w:rPr>
        <w:t xml:space="preserve">بن إبراهيم، عن أبيه، عن </w:t>
      </w:r>
      <w:r w:rsidR="006079CC">
        <w:rPr>
          <w:rtl/>
        </w:rPr>
        <w:t xml:space="preserve">عليِّ </w:t>
      </w:r>
      <w:r>
        <w:rPr>
          <w:rtl/>
        </w:rPr>
        <w:t>بن معبد، عن الحسين بن خالد، قال</w:t>
      </w:r>
      <w:r w:rsidR="00F01D33">
        <w:rPr>
          <w:rtl/>
        </w:rPr>
        <w:t>:</w:t>
      </w:r>
      <w:r>
        <w:rPr>
          <w:rtl/>
        </w:rPr>
        <w:t xml:space="preserve"> قال أبوالحسن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قال بالتناسخ فهو كافر. </w:t>
      </w:r>
    </w:p>
    <w:p w:rsidR="002B1751" w:rsidRDefault="002B1751" w:rsidP="00F01D33">
      <w:pPr>
        <w:pStyle w:val="libNormal"/>
        <w:rPr>
          <w:rtl/>
        </w:rPr>
      </w:pPr>
      <w:r w:rsidRPr="00035E93">
        <w:rPr>
          <w:rStyle w:val="libNormalChar"/>
          <w:rtl/>
        </w:rPr>
        <w:t>[ 34911 ]</w:t>
      </w:r>
      <w:r>
        <w:rPr>
          <w:rtl/>
        </w:rPr>
        <w:t xml:space="preserve"> 8 - وفي </w:t>
      </w:r>
      <w:r w:rsidRPr="00035E93">
        <w:rPr>
          <w:rStyle w:val="libNormalChar"/>
          <w:rtl/>
        </w:rPr>
        <w:t xml:space="preserve">( </w:t>
      </w:r>
      <w:r>
        <w:rPr>
          <w:rtl/>
        </w:rPr>
        <w:t>الخصال</w:t>
      </w:r>
      <w:r w:rsidRPr="00035E93">
        <w:rPr>
          <w:rStyle w:val="libNormalChar"/>
          <w:rtl/>
        </w:rPr>
        <w:t xml:space="preserve"> )</w:t>
      </w:r>
      <w:r>
        <w:rPr>
          <w:rtl/>
        </w:rPr>
        <w:t xml:space="preserve"> عن أبيه، عن سعد بن عبدالله، عن </w:t>
      </w:r>
      <w:r w:rsidR="006079CC">
        <w:rPr>
          <w:rtl/>
        </w:rPr>
        <w:t xml:space="preserve">عليِّ </w:t>
      </w:r>
      <w:r>
        <w:rPr>
          <w:rtl/>
        </w:rPr>
        <w:t xml:space="preserve">بن إسماعيل الأشعري، عن </w:t>
      </w:r>
      <w:r w:rsidR="006079CC">
        <w:rPr>
          <w:rtl/>
        </w:rPr>
        <w:t xml:space="preserve">محمّد </w:t>
      </w:r>
      <w:r>
        <w:rPr>
          <w:rtl/>
        </w:rPr>
        <w:t>بن سنان، عن أبي مالك الجهني،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ثلاثة لا يكل</w:t>
      </w:r>
      <w:r w:rsidR="00265173">
        <w:rPr>
          <w:rFonts w:hint="cs"/>
          <w:rtl/>
        </w:rPr>
        <w:t>ّ</w:t>
      </w:r>
      <w:r>
        <w:rPr>
          <w:rtl/>
        </w:rPr>
        <w:t>مهم الله يوم القيامة ولا ينظر إليهم ولا يزك</w:t>
      </w:r>
      <w:r w:rsidR="00265173">
        <w:rPr>
          <w:rFonts w:hint="cs"/>
          <w:rtl/>
        </w:rPr>
        <w:t>ّ</w:t>
      </w:r>
      <w:r>
        <w:rPr>
          <w:rtl/>
        </w:rPr>
        <w:t>يهم، ولهم عذاب أليم</w:t>
      </w:r>
      <w:r w:rsidR="00F01D33">
        <w:rPr>
          <w:rtl/>
        </w:rPr>
        <w:t>:</w:t>
      </w:r>
      <w:r>
        <w:rPr>
          <w:rtl/>
        </w:rPr>
        <w:t xml:space="preserve"> من ادعى إماما</w:t>
      </w:r>
      <w:r w:rsidR="00265173">
        <w:rPr>
          <w:rFonts w:hint="cs"/>
          <w:rtl/>
        </w:rPr>
        <w:t>ً</w:t>
      </w:r>
      <w:r>
        <w:rPr>
          <w:rtl/>
        </w:rPr>
        <w:t xml:space="preserve"> ليست إمامته من الله، ومن ج</w:t>
      </w:r>
      <w:r w:rsidR="008C228A">
        <w:rPr>
          <w:rtl/>
        </w:rPr>
        <w:t>حدّ</w:t>
      </w:r>
      <w:r w:rsidR="001F501A">
        <w:rPr>
          <w:rtl/>
        </w:rPr>
        <w:t xml:space="preserve"> </w:t>
      </w:r>
      <w:r>
        <w:rPr>
          <w:rtl/>
        </w:rPr>
        <w:t>إماما</w:t>
      </w:r>
      <w:r w:rsidR="00265173">
        <w:rPr>
          <w:rFonts w:hint="cs"/>
          <w:rtl/>
        </w:rPr>
        <w:t>ً</w:t>
      </w:r>
      <w:r>
        <w:rPr>
          <w:rtl/>
        </w:rPr>
        <w:t xml:space="preserve"> إمامته من عند الله، ومن زعم أن</w:t>
      </w:r>
      <w:r w:rsidR="00265173">
        <w:rPr>
          <w:rFonts w:hint="cs"/>
          <w:rtl/>
        </w:rPr>
        <w:t>َّ</w:t>
      </w:r>
      <w:r>
        <w:rPr>
          <w:rtl/>
        </w:rPr>
        <w:t xml:space="preserve"> لهما في الاسلام نصيبا</w:t>
      </w:r>
      <w:r w:rsidR="00265173">
        <w:rPr>
          <w:rFonts w:hint="cs"/>
          <w:rtl/>
        </w:rPr>
        <w:t>ً</w:t>
      </w:r>
      <w:r>
        <w:rPr>
          <w:rtl/>
        </w:rPr>
        <w:t xml:space="preserve">. </w:t>
      </w:r>
    </w:p>
    <w:p w:rsidR="002B1751" w:rsidRDefault="002B1751" w:rsidP="00F01D33">
      <w:pPr>
        <w:pStyle w:val="libNormal"/>
        <w:rPr>
          <w:rtl/>
        </w:rPr>
      </w:pPr>
      <w:r w:rsidRPr="00035E93">
        <w:rPr>
          <w:rStyle w:val="libNormalChar"/>
          <w:rtl/>
        </w:rPr>
        <w:t>[ 34912 ]</w:t>
      </w:r>
      <w:r>
        <w:rPr>
          <w:rtl/>
        </w:rPr>
        <w:t xml:space="preserve"> 9 - وعن </w:t>
      </w:r>
      <w:r w:rsidR="006079CC">
        <w:rPr>
          <w:rtl/>
        </w:rPr>
        <w:t xml:space="preserve">محمّد </w:t>
      </w:r>
      <w:r>
        <w:rPr>
          <w:rtl/>
        </w:rPr>
        <w:t xml:space="preserve">بن الحسن، عن </w:t>
      </w:r>
      <w:r w:rsidR="007C42DD">
        <w:rPr>
          <w:rtl/>
        </w:rPr>
        <w:t>الصفّار</w:t>
      </w:r>
      <w:r>
        <w:rPr>
          <w:rtl/>
        </w:rPr>
        <w:t xml:space="preserve">، عن الحسن بن </w:t>
      </w:r>
    </w:p>
    <w:p w:rsidR="002B1751" w:rsidRDefault="00C4707E" w:rsidP="00C4707E">
      <w:pPr>
        <w:pStyle w:val="libLine"/>
        <w:rPr>
          <w:rtl/>
        </w:rPr>
      </w:pPr>
      <w:r>
        <w:rPr>
          <w:rtl/>
        </w:rPr>
        <w:t>____________________</w:t>
      </w:r>
    </w:p>
    <w:p w:rsidR="002B1751" w:rsidRPr="00265173" w:rsidRDefault="002B1751" w:rsidP="00265173">
      <w:pPr>
        <w:pStyle w:val="libFootnote0"/>
        <w:rPr>
          <w:rtl/>
        </w:rPr>
      </w:pPr>
      <w:r>
        <w:rPr>
          <w:rtl/>
        </w:rPr>
        <w:t xml:space="preserve">6 - عيون أخبار </w:t>
      </w:r>
      <w:r w:rsidRPr="00265173">
        <w:rPr>
          <w:rtl/>
        </w:rPr>
        <w:t xml:space="preserve">الرضا </w:t>
      </w:r>
      <w:r w:rsidR="00035E93" w:rsidRPr="00265173">
        <w:rPr>
          <w:rFonts w:hint="cs"/>
          <w:rtl/>
        </w:rPr>
        <w:t xml:space="preserve">( </w:t>
      </w:r>
      <w:r w:rsidR="00035E93" w:rsidRPr="00265173">
        <w:rPr>
          <w:rStyle w:val="libFootnoteAlaemChar"/>
          <w:rFonts w:hint="cs"/>
          <w:rtl/>
        </w:rPr>
        <w:t xml:space="preserve">عليه‌السلام </w:t>
      </w:r>
      <w:r w:rsidR="00035E93" w:rsidRPr="00265173">
        <w:rPr>
          <w:rFonts w:hint="cs"/>
          <w:rtl/>
        </w:rPr>
        <w:t>)</w:t>
      </w:r>
      <w:r w:rsidRPr="00265173">
        <w:rPr>
          <w:rtl/>
        </w:rPr>
        <w:t xml:space="preserve"> 2</w:t>
      </w:r>
      <w:r w:rsidR="00F01D33" w:rsidRPr="00265173">
        <w:rPr>
          <w:rtl/>
        </w:rPr>
        <w:t>:</w:t>
      </w:r>
      <w:r w:rsidRPr="00265173">
        <w:rPr>
          <w:rtl/>
        </w:rPr>
        <w:t xml:space="preserve"> 202 </w:t>
      </w:r>
      <w:r w:rsidR="00035E93" w:rsidRPr="00265173">
        <w:rPr>
          <w:rtl/>
        </w:rPr>
        <w:t>/</w:t>
      </w:r>
      <w:r w:rsidRPr="00265173">
        <w:rPr>
          <w:rtl/>
        </w:rPr>
        <w:t xml:space="preserve"> 1. </w:t>
      </w:r>
    </w:p>
    <w:p w:rsidR="002B1751" w:rsidRDefault="002B1751" w:rsidP="00265173">
      <w:pPr>
        <w:pStyle w:val="libFootnote0"/>
        <w:rPr>
          <w:rtl/>
        </w:rPr>
      </w:pPr>
      <w:r w:rsidRPr="00265173">
        <w:rPr>
          <w:rtl/>
        </w:rPr>
        <w:t xml:space="preserve">7 - عيون أخبار الرضا </w:t>
      </w:r>
      <w:r w:rsidR="00035E93" w:rsidRPr="00265173">
        <w:rPr>
          <w:rFonts w:hint="cs"/>
          <w:rtl/>
        </w:rPr>
        <w:t xml:space="preserve">( </w:t>
      </w:r>
      <w:r w:rsidR="00035E93" w:rsidRPr="00265173">
        <w:rPr>
          <w:rStyle w:val="libFootnoteAlaemChar"/>
          <w:rFonts w:hint="cs"/>
          <w:rtl/>
        </w:rPr>
        <w:t xml:space="preserve">عليه‌السلام </w:t>
      </w:r>
      <w:r w:rsidR="00035E93" w:rsidRPr="00265173">
        <w:rPr>
          <w:rFonts w:hint="cs"/>
          <w:rtl/>
        </w:rPr>
        <w:t>)</w:t>
      </w:r>
      <w:r w:rsidRPr="00265173">
        <w:rPr>
          <w:rtl/>
        </w:rPr>
        <w:t xml:space="preserve"> 2</w:t>
      </w:r>
      <w:r w:rsidR="00F01D33" w:rsidRPr="00265173">
        <w:rPr>
          <w:rtl/>
        </w:rPr>
        <w:t>:</w:t>
      </w:r>
      <w:r>
        <w:rPr>
          <w:rtl/>
        </w:rPr>
        <w:t xml:space="preserve"> 202 </w:t>
      </w:r>
      <w:r w:rsidR="00035E93">
        <w:rPr>
          <w:rtl/>
        </w:rPr>
        <w:t>/</w:t>
      </w:r>
      <w:r>
        <w:rPr>
          <w:rtl/>
        </w:rPr>
        <w:t xml:space="preserve"> 2. </w:t>
      </w:r>
    </w:p>
    <w:p w:rsidR="002B1751" w:rsidRDefault="002B1751" w:rsidP="00577EAF">
      <w:pPr>
        <w:pStyle w:val="libFootnote0"/>
        <w:rPr>
          <w:rtl/>
        </w:rPr>
      </w:pPr>
      <w:r>
        <w:rPr>
          <w:rtl/>
        </w:rPr>
        <w:t>8 - الخصال</w:t>
      </w:r>
      <w:r w:rsidR="00F01D33">
        <w:rPr>
          <w:rtl/>
        </w:rPr>
        <w:t>:</w:t>
      </w:r>
      <w:r>
        <w:rPr>
          <w:rtl/>
        </w:rPr>
        <w:t xml:space="preserve"> 106 </w:t>
      </w:r>
      <w:r w:rsidR="00035E93">
        <w:rPr>
          <w:rtl/>
        </w:rPr>
        <w:t>/</w:t>
      </w:r>
      <w:r>
        <w:rPr>
          <w:rtl/>
        </w:rPr>
        <w:t xml:space="preserve"> 69. </w:t>
      </w:r>
    </w:p>
    <w:p w:rsidR="002B1751" w:rsidRDefault="002B1751" w:rsidP="00577EAF">
      <w:pPr>
        <w:pStyle w:val="libFootnote0"/>
        <w:rPr>
          <w:rtl/>
        </w:rPr>
      </w:pPr>
      <w:r>
        <w:rPr>
          <w:rtl/>
        </w:rPr>
        <w:t>9 - الخصال</w:t>
      </w:r>
      <w:r w:rsidR="00F01D33">
        <w:rPr>
          <w:rtl/>
        </w:rPr>
        <w:t>:</w:t>
      </w:r>
      <w:r>
        <w:rPr>
          <w:rtl/>
        </w:rPr>
        <w:t xml:space="preserve"> 136 </w:t>
      </w:r>
      <w:r w:rsidR="00035E93">
        <w:rPr>
          <w:rtl/>
        </w:rPr>
        <w:t>/</w:t>
      </w:r>
      <w:r>
        <w:rPr>
          <w:rtl/>
        </w:rPr>
        <w:t xml:space="preserve"> 151.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موسى الخش</w:t>
      </w:r>
      <w:r w:rsidR="00265173">
        <w:rPr>
          <w:rFonts w:hint="cs"/>
          <w:rtl/>
        </w:rPr>
        <w:t>ّ</w:t>
      </w:r>
      <w:r>
        <w:rPr>
          <w:rtl/>
        </w:rPr>
        <w:t>اب، عن يزيد بن إسحاق شعر، عن عب</w:t>
      </w:r>
      <w:r w:rsidR="00265173">
        <w:rPr>
          <w:rFonts w:hint="cs"/>
          <w:rtl/>
        </w:rPr>
        <w:t>ّ</w:t>
      </w:r>
      <w:r>
        <w:rPr>
          <w:rtl/>
        </w:rPr>
        <w:t xml:space="preserve">اس بن يزيد،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إن</w:t>
      </w:r>
      <w:r w:rsidR="00265173">
        <w:rPr>
          <w:rFonts w:hint="cs"/>
          <w:rtl/>
        </w:rPr>
        <w:t>َّ</w:t>
      </w:r>
      <w:r>
        <w:rPr>
          <w:rtl/>
        </w:rPr>
        <w:t xml:space="preserve"> هؤلاء العوام يزعمون أن</w:t>
      </w:r>
      <w:r w:rsidR="00265173">
        <w:rPr>
          <w:rFonts w:hint="cs"/>
          <w:rtl/>
        </w:rPr>
        <w:t>َّ</w:t>
      </w:r>
      <w:r>
        <w:rPr>
          <w:rtl/>
        </w:rPr>
        <w:t xml:space="preserve"> الشرك أخفى من دبيب النمل في الليلة الظلماء على المسح الأسود، فقال</w:t>
      </w:r>
      <w:r w:rsidR="00F01D33">
        <w:rPr>
          <w:rtl/>
        </w:rPr>
        <w:t>:</w:t>
      </w:r>
      <w:r>
        <w:rPr>
          <w:rtl/>
        </w:rPr>
        <w:t xml:space="preserve"> لا يكون العبد مشركا</w:t>
      </w:r>
      <w:r w:rsidR="00265173">
        <w:rPr>
          <w:rFonts w:hint="cs"/>
          <w:rtl/>
        </w:rPr>
        <w:t>ً</w:t>
      </w:r>
      <w:r>
        <w:rPr>
          <w:rtl/>
        </w:rPr>
        <w:t xml:space="preserve"> </w:t>
      </w:r>
      <w:r w:rsidR="000014EE">
        <w:rPr>
          <w:rtl/>
        </w:rPr>
        <w:t xml:space="preserve">حتّى </w:t>
      </w:r>
      <w:r>
        <w:rPr>
          <w:rtl/>
        </w:rPr>
        <w:t>يصل</w:t>
      </w:r>
      <w:r w:rsidR="00265173">
        <w:rPr>
          <w:rFonts w:hint="cs"/>
          <w:rtl/>
        </w:rPr>
        <w:t>ّ</w:t>
      </w:r>
      <w:r>
        <w:rPr>
          <w:rtl/>
        </w:rPr>
        <w:t xml:space="preserve">ي لغير الله، أو يذبح لغير الله، أو يدعو لغير الله </w:t>
      </w:r>
      <w:r w:rsidR="006079CC">
        <w:rPr>
          <w:rtl/>
        </w:rPr>
        <w:t>عزَّ وجلَّ</w:t>
      </w:r>
      <w:r>
        <w:rPr>
          <w:rtl/>
        </w:rPr>
        <w:t xml:space="preserve">. </w:t>
      </w:r>
    </w:p>
    <w:p w:rsidR="002B1751" w:rsidRDefault="002B1751" w:rsidP="00F01D33">
      <w:pPr>
        <w:pStyle w:val="libNormal"/>
        <w:rPr>
          <w:rtl/>
        </w:rPr>
      </w:pPr>
      <w:r w:rsidRPr="00035E93">
        <w:rPr>
          <w:rStyle w:val="libNormalChar"/>
          <w:rtl/>
        </w:rPr>
        <w:t>[ 34913 ]</w:t>
      </w:r>
      <w:r>
        <w:rPr>
          <w:rtl/>
        </w:rPr>
        <w:t xml:space="preserve"> 10 - وعن أحمد بن هارون الفامي، وجعفر بن </w:t>
      </w:r>
      <w:r w:rsidR="006079CC">
        <w:rPr>
          <w:rtl/>
        </w:rPr>
        <w:t xml:space="preserve">محمّد </w:t>
      </w:r>
      <w:r>
        <w:rPr>
          <w:rtl/>
        </w:rPr>
        <w:t xml:space="preserve">بن مسرور </w:t>
      </w:r>
      <w:r w:rsidR="000014EE">
        <w:rPr>
          <w:rtl/>
        </w:rPr>
        <w:t>جميعاً</w:t>
      </w:r>
      <w:r>
        <w:rPr>
          <w:rtl/>
        </w:rPr>
        <w:t xml:space="preserve">، عن </w:t>
      </w:r>
      <w:r w:rsidR="006079CC">
        <w:rPr>
          <w:rtl/>
        </w:rPr>
        <w:t xml:space="preserve">محمّد </w:t>
      </w:r>
      <w:r>
        <w:rPr>
          <w:rtl/>
        </w:rPr>
        <w:t xml:space="preserve">بن جعفر بن بطة، عن </w:t>
      </w:r>
      <w:r w:rsidR="006079CC">
        <w:rPr>
          <w:rtl/>
        </w:rPr>
        <w:t xml:space="preserve">محمّد </w:t>
      </w:r>
      <w:r>
        <w:rPr>
          <w:rtl/>
        </w:rPr>
        <w:t xml:space="preserve">بن الحسن </w:t>
      </w:r>
      <w:r w:rsidR="007C42DD">
        <w:rPr>
          <w:rtl/>
        </w:rPr>
        <w:t>الصفّار</w:t>
      </w:r>
      <w:r>
        <w:rPr>
          <w:rtl/>
        </w:rPr>
        <w:t>، و</w:t>
      </w:r>
      <w:r w:rsidR="006079CC">
        <w:rPr>
          <w:rtl/>
        </w:rPr>
        <w:t xml:space="preserve">محمّد </w:t>
      </w:r>
      <w:r>
        <w:rPr>
          <w:rtl/>
        </w:rPr>
        <w:t xml:space="preserve">بن </w:t>
      </w:r>
      <w:r w:rsidR="006079CC">
        <w:rPr>
          <w:rtl/>
        </w:rPr>
        <w:t xml:space="preserve">عليِّ </w:t>
      </w:r>
      <w:r>
        <w:rPr>
          <w:rtl/>
        </w:rPr>
        <w:t>بن محبوب، و</w:t>
      </w:r>
      <w:r w:rsidR="006079CC">
        <w:rPr>
          <w:rtl/>
        </w:rPr>
        <w:t xml:space="preserve">محمّد </w:t>
      </w:r>
      <w:r>
        <w:rPr>
          <w:rtl/>
        </w:rPr>
        <w:t xml:space="preserve">بن الحسن بن عبد العزيز </w:t>
      </w:r>
      <w:r w:rsidRPr="008A1A51">
        <w:rPr>
          <w:rStyle w:val="libFootnotenumChar"/>
          <w:rtl/>
        </w:rPr>
        <w:t>(1)</w:t>
      </w:r>
      <w:r>
        <w:rPr>
          <w:rtl/>
        </w:rPr>
        <w:t xml:space="preserve">، عن أحمد بن </w:t>
      </w:r>
      <w:r w:rsidR="006079CC">
        <w:rPr>
          <w:rtl/>
        </w:rPr>
        <w:t xml:space="preserve">محمّد </w:t>
      </w:r>
      <w:r>
        <w:rPr>
          <w:rtl/>
        </w:rPr>
        <w:t xml:space="preserve">بن عيسى، عن الحسين بن سعيد، عن </w:t>
      </w:r>
      <w:r w:rsidR="00192910">
        <w:rPr>
          <w:rtl/>
        </w:rPr>
        <w:t>حمّاد</w:t>
      </w:r>
      <w:r>
        <w:rPr>
          <w:rtl/>
        </w:rPr>
        <w:t xml:space="preserve"> بن عيسى، عن حريز بن عبدالله،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الناس في القدر على ثلاثة أوجه</w:t>
      </w:r>
      <w:r w:rsidR="00F01D33">
        <w:rPr>
          <w:rtl/>
        </w:rPr>
        <w:t>:</w:t>
      </w:r>
      <w:r>
        <w:rPr>
          <w:rtl/>
        </w:rPr>
        <w:t xml:space="preserve"> رجل زعم أن الله أجبر الناس على المعاصي فهذا قد ظلم الله في حكمه فهو كافر، ورجل يزعم أن</w:t>
      </w:r>
      <w:r w:rsidR="00265173">
        <w:rPr>
          <w:rFonts w:hint="cs"/>
          <w:rtl/>
        </w:rPr>
        <w:t>َّ</w:t>
      </w:r>
      <w:r w:rsidR="00265173">
        <w:rPr>
          <w:rtl/>
        </w:rPr>
        <w:t xml:space="preserve"> ال</w:t>
      </w:r>
      <w:r w:rsidR="00265173">
        <w:rPr>
          <w:rFonts w:hint="cs"/>
          <w:rtl/>
        </w:rPr>
        <w:t>أ</w:t>
      </w:r>
      <w:r>
        <w:rPr>
          <w:rtl/>
        </w:rPr>
        <w:t>مر مفو</w:t>
      </w:r>
      <w:r w:rsidR="00265173">
        <w:rPr>
          <w:rFonts w:hint="cs"/>
          <w:rtl/>
        </w:rPr>
        <w:t>َّ</w:t>
      </w:r>
      <w:r>
        <w:rPr>
          <w:rtl/>
        </w:rPr>
        <w:t>ض إليهم فهذا قد وهن الله في سلط</w:t>
      </w:r>
      <w:r w:rsidR="006079CC">
        <w:rPr>
          <w:rtl/>
        </w:rPr>
        <w:t xml:space="preserve">أنّه </w:t>
      </w:r>
      <w:r>
        <w:rPr>
          <w:rtl/>
        </w:rPr>
        <w:t xml:space="preserve">فهو كافر ..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وفي كتاب </w:t>
      </w:r>
      <w:r w:rsidRPr="00035E93">
        <w:rPr>
          <w:rStyle w:val="libNormalChar"/>
          <w:rtl/>
        </w:rPr>
        <w:t xml:space="preserve">( </w:t>
      </w:r>
      <w:r>
        <w:rPr>
          <w:rtl/>
        </w:rPr>
        <w:t>التوحيد</w:t>
      </w:r>
      <w:r w:rsidRPr="00035E93">
        <w:rPr>
          <w:rStyle w:val="libNormalChar"/>
          <w:rtl/>
        </w:rPr>
        <w:t xml:space="preserve"> )</w:t>
      </w:r>
      <w:r>
        <w:rPr>
          <w:rtl/>
        </w:rPr>
        <w:t xml:space="preserve">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[ 34914 ]</w:t>
      </w:r>
      <w:r>
        <w:rPr>
          <w:rtl/>
        </w:rPr>
        <w:t xml:space="preserve"> 11 - وفي </w:t>
      </w:r>
      <w:r w:rsidRPr="00035E93">
        <w:rPr>
          <w:rStyle w:val="libNormalChar"/>
          <w:rtl/>
        </w:rPr>
        <w:t xml:space="preserve">( </w:t>
      </w:r>
      <w:r>
        <w:rPr>
          <w:rtl/>
        </w:rPr>
        <w:t>عقاب الأعمال</w:t>
      </w:r>
      <w:r w:rsidRPr="00035E93">
        <w:rPr>
          <w:rStyle w:val="libNormalChar"/>
          <w:rtl/>
        </w:rPr>
        <w:t xml:space="preserve"> )</w:t>
      </w:r>
      <w:r>
        <w:rPr>
          <w:rtl/>
        </w:rPr>
        <w:t xml:space="preserve"> عن أبيه، عن سعد، عن أحمد ابن أبي عبدالله، عن إسماعيل بن مهران، عن رجل، عن أبي المغرا، عن ذريح، عن أبي حمزة،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w:t>
      </w:r>
      <w:r w:rsidR="00265173">
        <w:rPr>
          <w:rFonts w:hint="cs"/>
          <w:rtl/>
        </w:rPr>
        <w:t>ّ</w:t>
      </w:r>
      <w:r>
        <w:rPr>
          <w:rtl/>
        </w:rPr>
        <w:t>ا الإ</w:t>
      </w:r>
      <w:r w:rsidR="00265173">
        <w:rPr>
          <w:rFonts w:hint="cs"/>
          <w:rtl/>
        </w:rPr>
        <w:t>ِ</w:t>
      </w:r>
      <w:r>
        <w:rPr>
          <w:rtl/>
        </w:rPr>
        <w:t>مام المفروض طاعته، من ج</w:t>
      </w:r>
      <w:r w:rsidR="00265173">
        <w:rPr>
          <w:rtl/>
        </w:rPr>
        <w:t>حد</w:t>
      </w:r>
      <w:r>
        <w:rPr>
          <w:rtl/>
        </w:rPr>
        <w:t>ه مات يهودي</w:t>
      </w:r>
      <w:r w:rsidR="00265173">
        <w:rPr>
          <w:rFonts w:hint="cs"/>
          <w:rtl/>
        </w:rPr>
        <w:t>ّ</w:t>
      </w:r>
      <w:r>
        <w:rPr>
          <w:rtl/>
        </w:rPr>
        <w:t>ا</w:t>
      </w:r>
      <w:r w:rsidR="00265173">
        <w:rPr>
          <w:rFonts w:hint="cs"/>
          <w:rtl/>
        </w:rPr>
        <w:t>ً</w:t>
      </w:r>
      <w:r>
        <w:rPr>
          <w:rtl/>
        </w:rPr>
        <w:t xml:space="preserve"> أو نصراني</w:t>
      </w:r>
      <w:r w:rsidR="00265173">
        <w:rPr>
          <w:rFonts w:hint="cs"/>
          <w:rtl/>
        </w:rPr>
        <w:t>ّ</w:t>
      </w:r>
      <w:r>
        <w:rPr>
          <w:rtl/>
        </w:rPr>
        <w:t>ا</w:t>
      </w:r>
      <w:r w:rsidR="00265173">
        <w:rPr>
          <w:rFonts w:hint="cs"/>
          <w:rtl/>
        </w:rPr>
        <w:t>ً</w:t>
      </w:r>
      <w:r>
        <w:rPr>
          <w:rtl/>
        </w:rPr>
        <w:t xml:space="preserve"> .. </w:t>
      </w:r>
      <w:r w:rsidR="001F501A">
        <w:rPr>
          <w:rtl/>
        </w:rPr>
        <w:t>ال</w:t>
      </w:r>
      <w:r w:rsidR="00265173">
        <w:rPr>
          <w:rtl/>
        </w:rPr>
        <w:t>حد</w:t>
      </w:r>
      <w:r>
        <w:rPr>
          <w:rtl/>
        </w:rPr>
        <w:t xml:space="preserve">يث.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10 - الخصال</w:t>
      </w:r>
      <w:r w:rsidR="00F01D33">
        <w:rPr>
          <w:rtl/>
        </w:rPr>
        <w:t>:</w:t>
      </w:r>
      <w:r>
        <w:rPr>
          <w:rtl/>
        </w:rPr>
        <w:t xml:space="preserve"> 195 </w:t>
      </w:r>
      <w:r w:rsidR="00035E93">
        <w:rPr>
          <w:rtl/>
        </w:rPr>
        <w:t>/</w:t>
      </w:r>
      <w:r>
        <w:rPr>
          <w:rtl/>
        </w:rPr>
        <w:t xml:space="preserve"> 271. </w:t>
      </w:r>
    </w:p>
    <w:p w:rsidR="002B1751" w:rsidRPr="00525F69" w:rsidRDefault="002B1751" w:rsidP="00577EAF">
      <w:pPr>
        <w:pStyle w:val="libFootnote0"/>
        <w:rPr>
          <w:rtl/>
        </w:rPr>
      </w:pPr>
      <w:r w:rsidRPr="00525F69">
        <w:rPr>
          <w:rtl/>
        </w:rPr>
        <w:t>(1) في التوحيد</w:t>
      </w:r>
      <w:r w:rsidR="00F01D33">
        <w:rPr>
          <w:rtl/>
        </w:rPr>
        <w:t>:</w:t>
      </w:r>
      <w:r w:rsidRPr="00525F69">
        <w:rPr>
          <w:rtl/>
        </w:rPr>
        <w:t xml:space="preserve"> </w:t>
      </w:r>
      <w:r w:rsidR="006079CC">
        <w:rPr>
          <w:rtl/>
        </w:rPr>
        <w:t xml:space="preserve">محمّد </w:t>
      </w:r>
      <w:r w:rsidRPr="00525F69">
        <w:rPr>
          <w:rtl/>
        </w:rPr>
        <w:t>بن الحسين بن عبد العزيز</w:t>
      </w:r>
      <w:r>
        <w:rPr>
          <w:rtl/>
        </w:rPr>
        <w:t>.</w:t>
      </w:r>
      <w:r w:rsidRPr="00525F69">
        <w:rPr>
          <w:rtl/>
        </w:rPr>
        <w:t xml:space="preserve"> </w:t>
      </w:r>
    </w:p>
    <w:p w:rsidR="002B1751" w:rsidRPr="00525F69" w:rsidRDefault="002B1751" w:rsidP="00577EAF">
      <w:pPr>
        <w:pStyle w:val="libFootnote0"/>
        <w:rPr>
          <w:rtl/>
        </w:rPr>
      </w:pPr>
      <w:r w:rsidRPr="00525F69">
        <w:rPr>
          <w:rtl/>
        </w:rPr>
        <w:t>(2) التوحيد</w:t>
      </w:r>
      <w:r w:rsidR="00F01D33">
        <w:rPr>
          <w:rtl/>
        </w:rPr>
        <w:t>:</w:t>
      </w:r>
      <w:r w:rsidRPr="00525F69">
        <w:rPr>
          <w:rtl/>
        </w:rPr>
        <w:t xml:space="preserve"> 360 </w:t>
      </w:r>
      <w:r w:rsidR="00035E93">
        <w:rPr>
          <w:rtl/>
        </w:rPr>
        <w:t>/</w:t>
      </w:r>
      <w:r w:rsidRPr="00525F69">
        <w:rPr>
          <w:rtl/>
        </w:rPr>
        <w:t xml:space="preserve"> 5</w:t>
      </w:r>
      <w:r>
        <w:rPr>
          <w:rtl/>
        </w:rPr>
        <w:t>.</w:t>
      </w:r>
      <w:r w:rsidRPr="00525F69">
        <w:rPr>
          <w:rtl/>
        </w:rPr>
        <w:t xml:space="preserve"> </w:t>
      </w:r>
    </w:p>
    <w:p w:rsidR="002B1751" w:rsidRDefault="002B1751" w:rsidP="00577EAF">
      <w:pPr>
        <w:pStyle w:val="libFootnote0"/>
        <w:rPr>
          <w:rtl/>
        </w:rPr>
      </w:pPr>
      <w:r>
        <w:rPr>
          <w:rtl/>
        </w:rPr>
        <w:t>11 - عقاب الأعمال</w:t>
      </w:r>
      <w:r w:rsidR="00F01D33">
        <w:rPr>
          <w:rtl/>
        </w:rPr>
        <w:t>:</w:t>
      </w:r>
      <w:r>
        <w:rPr>
          <w:rtl/>
        </w:rPr>
        <w:t xml:space="preserve"> 245 </w:t>
      </w:r>
      <w:r w:rsidR="00035E93">
        <w:rPr>
          <w:rtl/>
        </w:rPr>
        <w:t>/</w:t>
      </w:r>
      <w:r>
        <w:rPr>
          <w:rtl/>
        </w:rPr>
        <w:t xml:space="preserve"> 2.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[ 34915 ]</w:t>
      </w:r>
      <w:r>
        <w:rPr>
          <w:rtl/>
        </w:rPr>
        <w:t xml:space="preserve"> 12 - وعن </w:t>
      </w:r>
      <w:r w:rsidR="006079CC">
        <w:rPr>
          <w:rtl/>
        </w:rPr>
        <w:t xml:space="preserve">محمّد </w:t>
      </w:r>
      <w:r>
        <w:rPr>
          <w:rtl/>
        </w:rPr>
        <w:t xml:space="preserve">بن موسى، عن </w:t>
      </w:r>
      <w:r w:rsidR="006079CC">
        <w:rPr>
          <w:rtl/>
        </w:rPr>
        <w:t xml:space="preserve">محمّد </w:t>
      </w:r>
      <w:r>
        <w:rPr>
          <w:rtl/>
        </w:rPr>
        <w:t xml:space="preserve">بن جعفر، عن موسى ابن عمران، عن الحسين بن يزيد، عن </w:t>
      </w:r>
      <w:r w:rsidR="006079CC">
        <w:rPr>
          <w:rtl/>
        </w:rPr>
        <w:t xml:space="preserve">عليِّ </w:t>
      </w:r>
      <w:r>
        <w:rPr>
          <w:rtl/>
        </w:rPr>
        <w:t>بن أبي حمزة، عن أبي بصير،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مدمن الخمر كعابد وثن، والناصب لآل </w:t>
      </w:r>
      <w:r w:rsidR="006079CC">
        <w:rPr>
          <w:rtl/>
        </w:rPr>
        <w:t xml:space="preserve">محمّد </w:t>
      </w:r>
      <w:r>
        <w:rPr>
          <w:rtl/>
        </w:rPr>
        <w:t>شر</w:t>
      </w:r>
      <w:r w:rsidR="009256BC">
        <w:rPr>
          <w:rFonts w:hint="cs"/>
          <w:rtl/>
        </w:rPr>
        <w:t>ٌّ</w:t>
      </w:r>
      <w:r>
        <w:rPr>
          <w:rtl/>
        </w:rPr>
        <w:t xml:space="preserve"> منه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[ 34916 ]</w:t>
      </w:r>
      <w:r>
        <w:rPr>
          <w:rtl/>
        </w:rPr>
        <w:t xml:space="preserve"> 13 - وعن أبيه، عن سعد، عن أحمد بن أبي عبدالله، عن </w:t>
      </w:r>
      <w:r w:rsidR="006079CC">
        <w:rPr>
          <w:rtl/>
        </w:rPr>
        <w:t xml:space="preserve">عليِّ </w:t>
      </w:r>
      <w:r>
        <w:rPr>
          <w:rtl/>
        </w:rPr>
        <w:t xml:space="preserve">بن عبدالله، عن موسى بن سعيد </w:t>
      </w:r>
      <w:r w:rsidRPr="008A1A51">
        <w:rPr>
          <w:rStyle w:val="libFootnotenumChar"/>
          <w:rtl/>
        </w:rPr>
        <w:t>(1)</w:t>
      </w:r>
      <w:r>
        <w:rPr>
          <w:rtl/>
        </w:rPr>
        <w:t xml:space="preserve">، عن عبدالله بن القاسم، عن المفضل بن عمر،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إن الله جعل علي</w:t>
      </w:r>
      <w:r w:rsidR="009256BC">
        <w:rPr>
          <w:rFonts w:hint="cs"/>
          <w:rtl/>
        </w:rPr>
        <w:t>ّ</w:t>
      </w:r>
      <w:r>
        <w:rPr>
          <w:rtl/>
        </w:rPr>
        <w:t>ا</w:t>
      </w:r>
      <w:r w:rsidR="009256BC">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w:t>
      </w:r>
      <w:r w:rsidR="009256BC">
        <w:rPr>
          <w:rFonts w:hint="cs"/>
          <w:rtl/>
        </w:rPr>
        <w:t>َ</w:t>
      </w:r>
      <w:r>
        <w:rPr>
          <w:rtl/>
        </w:rPr>
        <w:t>ل</w:t>
      </w:r>
      <w:r w:rsidR="009256BC">
        <w:rPr>
          <w:rFonts w:hint="cs"/>
          <w:rtl/>
        </w:rPr>
        <w:t>َ</w:t>
      </w:r>
      <w:r>
        <w:rPr>
          <w:rtl/>
        </w:rPr>
        <w:t>ما</w:t>
      </w:r>
      <w:r w:rsidR="009256BC">
        <w:rPr>
          <w:rFonts w:hint="cs"/>
          <w:rtl/>
        </w:rPr>
        <w:t>ً</w:t>
      </w:r>
      <w:r>
        <w:rPr>
          <w:rtl/>
        </w:rPr>
        <w:t xml:space="preserve"> بينه وبين خلقه، ليس بينه وبينهم ع</w:t>
      </w:r>
      <w:r w:rsidR="009256BC">
        <w:rPr>
          <w:rFonts w:hint="cs"/>
          <w:rtl/>
        </w:rPr>
        <w:t>َ</w:t>
      </w:r>
      <w:r>
        <w:rPr>
          <w:rtl/>
        </w:rPr>
        <w:t>ل</w:t>
      </w:r>
      <w:r w:rsidR="009256BC">
        <w:rPr>
          <w:rFonts w:hint="cs"/>
          <w:rtl/>
        </w:rPr>
        <w:t>َ</w:t>
      </w:r>
      <w:r>
        <w:rPr>
          <w:rtl/>
        </w:rPr>
        <w:t>م</w:t>
      </w:r>
      <w:r w:rsidR="009256BC">
        <w:rPr>
          <w:rFonts w:hint="cs"/>
          <w:rtl/>
        </w:rPr>
        <w:t>ٌ</w:t>
      </w:r>
      <w:r>
        <w:rPr>
          <w:rtl/>
        </w:rPr>
        <w:t xml:space="preserve"> غيره، فمن تبعه كان مؤمنا</w:t>
      </w:r>
      <w:r w:rsidR="009256BC">
        <w:rPr>
          <w:rFonts w:hint="cs"/>
          <w:rtl/>
        </w:rPr>
        <w:t>ً</w:t>
      </w:r>
      <w:r>
        <w:rPr>
          <w:rtl/>
        </w:rPr>
        <w:t>، ومن ج</w:t>
      </w:r>
      <w:r w:rsidR="009256BC">
        <w:rPr>
          <w:rtl/>
        </w:rPr>
        <w:t>حد</w:t>
      </w:r>
      <w:r>
        <w:rPr>
          <w:rtl/>
        </w:rPr>
        <w:t>ه كان كافرا</w:t>
      </w:r>
      <w:r w:rsidR="009256BC">
        <w:rPr>
          <w:rFonts w:hint="cs"/>
          <w:rtl/>
        </w:rPr>
        <w:t>ً</w:t>
      </w:r>
      <w:r>
        <w:rPr>
          <w:rtl/>
        </w:rPr>
        <w:t>، ومن شك</w:t>
      </w:r>
      <w:r w:rsidR="009256BC">
        <w:rPr>
          <w:rFonts w:hint="cs"/>
          <w:rtl/>
        </w:rPr>
        <w:t>َّ</w:t>
      </w:r>
      <w:r>
        <w:rPr>
          <w:rtl/>
        </w:rPr>
        <w:t xml:space="preserve"> فيه كان مشركا</w:t>
      </w:r>
      <w:r w:rsidR="009256BC">
        <w:rPr>
          <w:rFonts w:hint="cs"/>
          <w:rtl/>
        </w:rPr>
        <w:t>ً</w:t>
      </w:r>
      <w:r>
        <w:rPr>
          <w:rtl/>
        </w:rPr>
        <w:t xml:space="preserve">. </w:t>
      </w:r>
    </w:p>
    <w:p w:rsidR="002B1751" w:rsidRDefault="002B1751" w:rsidP="008A1A51">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w:t>
      </w:r>
      <w:r w:rsidR="006079CC">
        <w:rPr>
          <w:rtl/>
        </w:rPr>
        <w:t xml:space="preserve">عليِّ </w:t>
      </w:r>
      <w:r>
        <w:rPr>
          <w:rtl/>
        </w:rPr>
        <w:t xml:space="preserve">بن عبدالله، عن موسى بن سعدان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[ 34917 ]</w:t>
      </w:r>
      <w:r>
        <w:rPr>
          <w:rtl/>
        </w:rPr>
        <w:t xml:space="preserve"> 14 - وبهذا الإ</w:t>
      </w:r>
      <w:r w:rsidR="009256BC">
        <w:rPr>
          <w:rFonts w:hint="cs"/>
          <w:rtl/>
        </w:rPr>
        <w:t>ِ</w:t>
      </w:r>
      <w:r>
        <w:rPr>
          <w:rtl/>
        </w:rPr>
        <w:t xml:space="preserve">سناد عن أحمد بن أبي عبدالله البرقي، عن </w:t>
      </w:r>
      <w:r w:rsidR="006079CC">
        <w:rPr>
          <w:rtl/>
        </w:rPr>
        <w:t xml:space="preserve">محمّد </w:t>
      </w:r>
      <w:r>
        <w:rPr>
          <w:rtl/>
        </w:rPr>
        <w:t xml:space="preserve">بن حسان، عن </w:t>
      </w:r>
      <w:r w:rsidR="006079CC">
        <w:rPr>
          <w:rtl/>
        </w:rPr>
        <w:t xml:space="preserve">محمّد </w:t>
      </w:r>
      <w:r>
        <w:rPr>
          <w:rtl/>
        </w:rPr>
        <w:t xml:space="preserve">بن جعفر، عن أبيه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w:t>
      </w:r>
      <w:r w:rsidR="009256BC">
        <w:rPr>
          <w:rtl/>
        </w:rPr>
        <w:t>عليّ</w:t>
      </w:r>
      <w:r w:rsidR="009256BC">
        <w:rPr>
          <w:rFonts w:hint="cs"/>
          <w:rtl/>
        </w:rPr>
        <w:t>ٌ</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باب هدى من خالفه كان كافرا</w:t>
      </w:r>
      <w:r w:rsidR="009256BC">
        <w:rPr>
          <w:rFonts w:hint="cs"/>
          <w:rtl/>
        </w:rPr>
        <w:t>ً</w:t>
      </w:r>
      <w:r>
        <w:rPr>
          <w:rtl/>
        </w:rPr>
        <w:t xml:space="preserve">، ومن أنكره دخل النار. </w:t>
      </w:r>
    </w:p>
    <w:p w:rsidR="002B1751" w:rsidRDefault="002B1751" w:rsidP="009256BC">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مثله </w:t>
      </w:r>
      <w:r w:rsidRPr="008A1A51">
        <w:rPr>
          <w:rStyle w:val="libFootnotenumChar"/>
          <w:rtl/>
        </w:rPr>
        <w:t>(</w:t>
      </w:r>
      <w:r w:rsidR="009256BC">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12 - عقاب الأعمال</w:t>
      </w:r>
      <w:r w:rsidR="00F01D33">
        <w:rPr>
          <w:rtl/>
        </w:rPr>
        <w:t>:</w:t>
      </w:r>
      <w:r>
        <w:rPr>
          <w:rtl/>
        </w:rPr>
        <w:t xml:space="preserve"> 246 </w:t>
      </w:r>
      <w:r w:rsidR="00035E93">
        <w:rPr>
          <w:rtl/>
        </w:rPr>
        <w:t>/</w:t>
      </w:r>
      <w:r>
        <w:rPr>
          <w:rtl/>
        </w:rPr>
        <w:t xml:space="preserve"> 1. </w:t>
      </w:r>
    </w:p>
    <w:p w:rsidR="002B1751" w:rsidRDefault="002B1751" w:rsidP="00577EAF">
      <w:pPr>
        <w:pStyle w:val="libFootnote0"/>
        <w:rPr>
          <w:rtl/>
        </w:rPr>
      </w:pPr>
      <w:r>
        <w:rPr>
          <w:rtl/>
        </w:rPr>
        <w:t>13 - عقاب الأعمال</w:t>
      </w:r>
      <w:r w:rsidR="00F01D33">
        <w:rPr>
          <w:rtl/>
        </w:rPr>
        <w:t>:</w:t>
      </w:r>
      <w:r>
        <w:rPr>
          <w:rtl/>
        </w:rPr>
        <w:t xml:space="preserve"> 249 </w:t>
      </w:r>
      <w:r w:rsidR="00035E93">
        <w:rPr>
          <w:rtl/>
        </w:rPr>
        <w:t>/</w:t>
      </w:r>
      <w:r>
        <w:rPr>
          <w:rtl/>
        </w:rPr>
        <w:t xml:space="preserve"> 11.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موسى بن سعدان</w:t>
      </w:r>
      <w:r>
        <w:rPr>
          <w:rtl/>
        </w:rPr>
        <w:t>.</w:t>
      </w:r>
      <w:r w:rsidRPr="00525F69">
        <w:rPr>
          <w:rtl/>
        </w:rPr>
        <w:t xml:space="preserve"> </w:t>
      </w:r>
    </w:p>
    <w:p w:rsidR="002B1751" w:rsidRPr="00525F69" w:rsidRDefault="002B1751" w:rsidP="00577EAF">
      <w:pPr>
        <w:pStyle w:val="libFootnote0"/>
        <w:rPr>
          <w:rtl/>
        </w:rPr>
      </w:pPr>
      <w:r w:rsidRPr="00525F69">
        <w:rPr>
          <w:rtl/>
        </w:rPr>
        <w:t>(2) المحاسن</w:t>
      </w:r>
      <w:r w:rsidR="00F01D33">
        <w:rPr>
          <w:rtl/>
        </w:rPr>
        <w:t>:</w:t>
      </w:r>
      <w:r w:rsidRPr="00525F69">
        <w:rPr>
          <w:rtl/>
        </w:rPr>
        <w:t xml:space="preserve"> 89 </w:t>
      </w:r>
      <w:r w:rsidR="00035E93">
        <w:rPr>
          <w:rtl/>
        </w:rPr>
        <w:t>/</w:t>
      </w:r>
      <w:r w:rsidRPr="00525F69">
        <w:rPr>
          <w:rtl/>
        </w:rPr>
        <w:t xml:space="preserve"> 34</w:t>
      </w:r>
      <w:r>
        <w:rPr>
          <w:rtl/>
        </w:rPr>
        <w:t>.</w:t>
      </w:r>
      <w:r w:rsidRPr="00525F69">
        <w:rPr>
          <w:rtl/>
        </w:rPr>
        <w:t xml:space="preserve"> </w:t>
      </w:r>
    </w:p>
    <w:p w:rsidR="002B1751" w:rsidRDefault="002B1751" w:rsidP="00577EAF">
      <w:pPr>
        <w:pStyle w:val="libFootnote0"/>
        <w:rPr>
          <w:rtl/>
        </w:rPr>
      </w:pPr>
      <w:r>
        <w:rPr>
          <w:rtl/>
        </w:rPr>
        <w:t>14 - عقاب الأعمال</w:t>
      </w:r>
      <w:r w:rsidR="00F01D33">
        <w:rPr>
          <w:rtl/>
        </w:rPr>
        <w:t>:</w:t>
      </w:r>
      <w:r>
        <w:rPr>
          <w:rtl/>
        </w:rPr>
        <w:t xml:space="preserve"> 249 </w:t>
      </w:r>
      <w:r w:rsidR="00035E93">
        <w:rPr>
          <w:rtl/>
        </w:rPr>
        <w:t>/</w:t>
      </w:r>
      <w:r>
        <w:rPr>
          <w:rtl/>
        </w:rPr>
        <w:t xml:space="preserve"> 12. </w:t>
      </w:r>
    </w:p>
    <w:p w:rsidR="002B1751" w:rsidRPr="00525F69" w:rsidRDefault="002B1751" w:rsidP="009256BC">
      <w:pPr>
        <w:pStyle w:val="libFootnote0"/>
        <w:rPr>
          <w:rtl/>
        </w:rPr>
      </w:pPr>
      <w:r w:rsidRPr="00525F69">
        <w:rPr>
          <w:rtl/>
        </w:rPr>
        <w:t>(</w:t>
      </w:r>
      <w:r w:rsidR="009256BC">
        <w:rPr>
          <w:rFonts w:hint="cs"/>
          <w:rtl/>
        </w:rPr>
        <w:t>3</w:t>
      </w:r>
      <w:r w:rsidRPr="00525F69">
        <w:rPr>
          <w:rtl/>
        </w:rPr>
        <w:t>) المحاسن</w:t>
      </w:r>
      <w:r w:rsidR="00F01D33">
        <w:rPr>
          <w:rtl/>
        </w:rPr>
        <w:t>:</w:t>
      </w:r>
      <w:r w:rsidRPr="00525F69">
        <w:rPr>
          <w:rtl/>
        </w:rPr>
        <w:t xml:space="preserve"> 89 </w:t>
      </w:r>
      <w:r w:rsidR="00035E93">
        <w:rPr>
          <w:rtl/>
        </w:rPr>
        <w:t>/</w:t>
      </w:r>
      <w:r w:rsidRPr="00525F69">
        <w:rPr>
          <w:rtl/>
        </w:rPr>
        <w:t xml:space="preserve"> 35</w:t>
      </w:r>
      <w:r>
        <w:rPr>
          <w:rtl/>
        </w:rPr>
        <w:t>.</w:t>
      </w:r>
      <w:r w:rsidRPr="00525F69">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[ 34918 ]</w:t>
      </w:r>
      <w:r>
        <w:rPr>
          <w:rtl/>
        </w:rPr>
        <w:t xml:space="preserve"> 15 - وعن </w:t>
      </w:r>
      <w:r w:rsidR="006079CC">
        <w:rPr>
          <w:rtl/>
        </w:rPr>
        <w:t xml:space="preserve">محمّد </w:t>
      </w:r>
      <w:r>
        <w:rPr>
          <w:rtl/>
        </w:rPr>
        <w:t>بن موسى بن المتوك</w:t>
      </w:r>
      <w:r w:rsidR="009256BC">
        <w:rPr>
          <w:rFonts w:hint="cs"/>
          <w:rtl/>
        </w:rPr>
        <w:t>ّ</w:t>
      </w:r>
      <w:r>
        <w:rPr>
          <w:rtl/>
        </w:rPr>
        <w:t xml:space="preserve">ل، عن عبدالله بن جعفر، عن </w:t>
      </w:r>
      <w:r w:rsidR="006079CC">
        <w:rPr>
          <w:rtl/>
        </w:rPr>
        <w:t xml:space="preserve">محمّد </w:t>
      </w:r>
      <w:r>
        <w:rPr>
          <w:rtl/>
        </w:rPr>
        <w:t>بن الحسين، عن الحسن بن محبوب، عن أبان، عن المفض</w:t>
      </w:r>
      <w:r w:rsidR="009256BC">
        <w:rPr>
          <w:rFonts w:hint="cs"/>
          <w:rtl/>
        </w:rPr>
        <w:t>ّ</w:t>
      </w:r>
      <w:r>
        <w:rPr>
          <w:rtl/>
        </w:rPr>
        <w:t xml:space="preserve">ل </w:t>
      </w:r>
      <w:r w:rsidRPr="008A1A51">
        <w:rPr>
          <w:rStyle w:val="libFootnotenumChar"/>
          <w:rtl/>
        </w:rPr>
        <w:t>(1)</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من اد</w:t>
      </w:r>
      <w:r w:rsidR="009256BC">
        <w:rPr>
          <w:rFonts w:hint="cs"/>
          <w:rtl/>
        </w:rPr>
        <w:t>َّ</w:t>
      </w:r>
      <w:r>
        <w:rPr>
          <w:rtl/>
        </w:rPr>
        <w:t>عى الإ</w:t>
      </w:r>
      <w:r w:rsidR="009256BC">
        <w:rPr>
          <w:rFonts w:hint="cs"/>
          <w:rtl/>
        </w:rPr>
        <w:t>ِ</w:t>
      </w:r>
      <w:r>
        <w:rPr>
          <w:rtl/>
        </w:rPr>
        <w:t xml:space="preserve">مامة وليس من أهلها فهو كافر. </w:t>
      </w:r>
    </w:p>
    <w:p w:rsidR="002B1751" w:rsidRDefault="002B1751" w:rsidP="00F01D33">
      <w:pPr>
        <w:pStyle w:val="libNormal"/>
        <w:rPr>
          <w:rtl/>
        </w:rPr>
      </w:pPr>
      <w:r w:rsidRPr="00035E93">
        <w:rPr>
          <w:rStyle w:val="libNormalChar"/>
          <w:rtl/>
        </w:rPr>
        <w:t>[ 34919 ]</w:t>
      </w:r>
      <w:r>
        <w:rPr>
          <w:rtl/>
        </w:rPr>
        <w:t xml:space="preserve"> 16 - وفي كتاب </w:t>
      </w:r>
      <w:r w:rsidRPr="00035E93">
        <w:rPr>
          <w:rStyle w:val="libNormalChar"/>
          <w:rtl/>
        </w:rPr>
        <w:t xml:space="preserve">( </w:t>
      </w:r>
      <w:r>
        <w:rPr>
          <w:rtl/>
        </w:rPr>
        <w:t>التوحيد</w:t>
      </w:r>
      <w:r w:rsidRPr="00035E93">
        <w:rPr>
          <w:rStyle w:val="libNormalChar"/>
          <w:rtl/>
        </w:rPr>
        <w:t xml:space="preserve"> )</w:t>
      </w:r>
      <w:r>
        <w:rPr>
          <w:rtl/>
        </w:rPr>
        <w:t xml:space="preserve"> عن </w:t>
      </w:r>
      <w:r w:rsidR="006079CC">
        <w:rPr>
          <w:rtl/>
        </w:rPr>
        <w:t xml:space="preserve">محمّد </w:t>
      </w:r>
      <w:r>
        <w:rPr>
          <w:rtl/>
        </w:rPr>
        <w:t>بن موسى بن المتوك</w:t>
      </w:r>
      <w:r w:rsidR="009256BC">
        <w:rPr>
          <w:rFonts w:hint="cs"/>
          <w:rtl/>
        </w:rPr>
        <w:t>ّ</w:t>
      </w:r>
      <w:r>
        <w:rPr>
          <w:rtl/>
        </w:rPr>
        <w:t>ل، عن السعد آبادي، عن أحمد بن أبي عبدالله، عن داود بن القاسم، قال</w:t>
      </w:r>
      <w:r w:rsidR="00F01D33">
        <w:rPr>
          <w:rtl/>
        </w:rPr>
        <w:t>:</w:t>
      </w:r>
      <w:r>
        <w:rPr>
          <w:rtl/>
        </w:rPr>
        <w:t xml:space="preserve"> سمعت </w:t>
      </w:r>
      <w:r w:rsidR="006079CC">
        <w:rPr>
          <w:rtl/>
        </w:rPr>
        <w:t xml:space="preserve">عليِّ </w:t>
      </w:r>
      <w:r>
        <w:rPr>
          <w:rtl/>
        </w:rPr>
        <w:t xml:space="preserve">بن موسى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من شب</w:t>
      </w:r>
      <w:r w:rsidR="009256BC">
        <w:rPr>
          <w:rFonts w:hint="cs"/>
          <w:rtl/>
        </w:rPr>
        <w:t>ّ</w:t>
      </w:r>
      <w:r>
        <w:rPr>
          <w:rtl/>
        </w:rPr>
        <w:t xml:space="preserve">ه الله بخلقه فهو مشرك، ومن وصفه بالمكان فهو كافر، ومن نسب إليه ما نهى عنه فهو كاذب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[ 34920 ]</w:t>
      </w:r>
      <w:r>
        <w:rPr>
          <w:rtl/>
        </w:rPr>
        <w:t xml:space="preserve"> 17 - وعن أحمد بن هارون الفامي، عن </w:t>
      </w:r>
      <w:r w:rsidR="006079CC">
        <w:rPr>
          <w:rtl/>
        </w:rPr>
        <w:t xml:space="preserve">محمّد </w:t>
      </w:r>
      <w:r>
        <w:rPr>
          <w:rtl/>
        </w:rPr>
        <w:t xml:space="preserve">بن عبدالله بن جعفر الحميري، عن أبيه، عن أحمد بن </w:t>
      </w:r>
      <w:r w:rsidR="006079CC">
        <w:rPr>
          <w:rtl/>
        </w:rPr>
        <w:t xml:space="preserve">محمّد </w:t>
      </w:r>
      <w:r>
        <w:rPr>
          <w:rtl/>
        </w:rPr>
        <w:t xml:space="preserve">بن عيسى، عن أبيه، عن </w:t>
      </w:r>
      <w:r w:rsidR="006079CC">
        <w:rPr>
          <w:rtl/>
        </w:rPr>
        <w:t xml:space="preserve">محمّد </w:t>
      </w:r>
      <w:r>
        <w:rPr>
          <w:rtl/>
        </w:rPr>
        <w:t>بن أبي عمير، عن غير وا</w:t>
      </w:r>
      <w:r w:rsidR="008C228A">
        <w:rPr>
          <w:rtl/>
        </w:rPr>
        <w:t>حدّ</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شب</w:t>
      </w:r>
      <w:r w:rsidR="009256BC">
        <w:rPr>
          <w:rFonts w:hint="cs"/>
          <w:rtl/>
        </w:rPr>
        <w:t>ّ</w:t>
      </w:r>
      <w:r>
        <w:rPr>
          <w:rtl/>
        </w:rPr>
        <w:t xml:space="preserve">ه الله بخلقه فهو مشرك، ومن أنكر قدرته فهو كافر. </w:t>
      </w:r>
    </w:p>
    <w:p w:rsidR="002B1751" w:rsidRDefault="002B1751" w:rsidP="00F01D33">
      <w:pPr>
        <w:pStyle w:val="libNormal"/>
        <w:rPr>
          <w:rtl/>
        </w:rPr>
      </w:pPr>
      <w:r w:rsidRPr="00035E93">
        <w:rPr>
          <w:rStyle w:val="libNormalChar"/>
          <w:rtl/>
        </w:rPr>
        <w:t>[ 34921 ]</w:t>
      </w:r>
      <w:r>
        <w:rPr>
          <w:rtl/>
        </w:rPr>
        <w:t xml:space="preserve"> 18 - وفي كتاب </w:t>
      </w:r>
      <w:r w:rsidRPr="00035E93">
        <w:rPr>
          <w:rStyle w:val="libNormalChar"/>
          <w:rtl/>
        </w:rPr>
        <w:t xml:space="preserve">( </w:t>
      </w:r>
      <w:r>
        <w:rPr>
          <w:rtl/>
        </w:rPr>
        <w:t>إكمال الدين</w:t>
      </w:r>
      <w:r w:rsidRPr="00035E93">
        <w:rPr>
          <w:rStyle w:val="libNormalChar"/>
          <w:rtl/>
        </w:rPr>
        <w:t xml:space="preserve"> )</w:t>
      </w:r>
      <w:r>
        <w:rPr>
          <w:rtl/>
        </w:rPr>
        <w:t xml:space="preserve"> عن أحمد بن </w:t>
      </w:r>
      <w:r w:rsidR="006079CC">
        <w:rPr>
          <w:rtl/>
        </w:rPr>
        <w:t xml:space="preserve">محمّد </w:t>
      </w:r>
      <w:r>
        <w:rPr>
          <w:rtl/>
        </w:rPr>
        <w:t xml:space="preserve">بن يحيى، عن أبيه عن عبدالله بن </w:t>
      </w:r>
      <w:r w:rsidR="006079CC">
        <w:rPr>
          <w:rtl/>
        </w:rPr>
        <w:t xml:space="preserve">محمّد </w:t>
      </w:r>
      <w:r>
        <w:rPr>
          <w:rtl/>
        </w:rPr>
        <w:t>بن عيسى، عن الحسن بن موسى الخشاب، عن غير وا</w:t>
      </w:r>
      <w:r w:rsidR="008C228A">
        <w:rPr>
          <w:rtl/>
        </w:rPr>
        <w:t>حدّ</w:t>
      </w:r>
      <w:r>
        <w:rPr>
          <w:rtl/>
        </w:rPr>
        <w:t>، عن مروان بن مسلم، قال</w:t>
      </w:r>
      <w:r w:rsidR="00F01D33">
        <w:rPr>
          <w:rtl/>
        </w:rPr>
        <w:t>:</w:t>
      </w:r>
      <w:r>
        <w:rPr>
          <w:rtl/>
        </w:rPr>
        <w:t xml:space="preserve"> قال الص</w:t>
      </w:r>
      <w:r w:rsidR="00B45A12">
        <w:rPr>
          <w:rFonts w:hint="cs"/>
          <w:rtl/>
        </w:rPr>
        <w:t>ّ</w:t>
      </w:r>
      <w:r>
        <w:rPr>
          <w:rtl/>
        </w:rPr>
        <w:t xml:space="preserve">ادق جعفر ابن </w:t>
      </w:r>
      <w:r w:rsidR="006079CC">
        <w:rPr>
          <w:rtl/>
        </w:rPr>
        <w:t>محمّد</w:t>
      </w:r>
      <w:r w:rsidR="009256BC">
        <w:rPr>
          <w:rFonts w:hint="cs"/>
          <w:rtl/>
        </w:rPr>
        <w:t xml:space="preserve"> (</w:t>
      </w:r>
      <w:r w:rsidR="006079CC">
        <w:rPr>
          <w:rtl/>
        </w:rPr>
        <w:t xml:space="preserve"> </w:t>
      </w:r>
      <w:r w:rsidR="008A1A51" w:rsidRPr="008A1A51">
        <w:rPr>
          <w:rStyle w:val="libAlaemChar"/>
          <w:rFonts w:hint="cs"/>
          <w:rtl/>
        </w:rPr>
        <w:t>عليهما‌السلام</w:t>
      </w:r>
      <w:r>
        <w:rPr>
          <w:rtl/>
        </w:rPr>
        <w:t xml:space="preserve"> </w:t>
      </w:r>
      <w:r w:rsidR="009256BC">
        <w:rPr>
          <w:rFonts w:hint="cs"/>
          <w:rtl/>
        </w:rPr>
        <w:t xml:space="preserve">) : </w:t>
      </w:r>
      <w:r>
        <w:rPr>
          <w:rtl/>
        </w:rPr>
        <w:t>الإ</w:t>
      </w:r>
      <w:r w:rsidR="00B45A12">
        <w:rPr>
          <w:rFonts w:hint="cs"/>
          <w:rtl/>
        </w:rPr>
        <w:t>ِ</w:t>
      </w:r>
      <w:r>
        <w:rPr>
          <w:rtl/>
        </w:rPr>
        <w:t>مام ع</w:t>
      </w:r>
      <w:r w:rsidR="00B45A12">
        <w:rPr>
          <w:rFonts w:hint="cs"/>
          <w:rtl/>
        </w:rPr>
        <w:t>َ</w:t>
      </w:r>
      <w:r>
        <w:rPr>
          <w:rtl/>
        </w:rPr>
        <w:t>ل</w:t>
      </w:r>
      <w:r w:rsidR="00B45A12">
        <w:rPr>
          <w:rFonts w:hint="cs"/>
          <w:rtl/>
        </w:rPr>
        <w:t>َ</w:t>
      </w:r>
      <w:r>
        <w:rPr>
          <w:rtl/>
        </w:rPr>
        <w:t xml:space="preserve">م فيما بين الله </w:t>
      </w:r>
      <w:r w:rsidR="006079CC">
        <w:rPr>
          <w:rtl/>
        </w:rPr>
        <w:t>عزَّ وجلَّ</w:t>
      </w:r>
      <w:r>
        <w:rPr>
          <w:rtl/>
        </w:rPr>
        <w:t xml:space="preserve"> وبين خلقه، فمن عرفه كان مؤمنا</w:t>
      </w:r>
      <w:r w:rsidR="009256BC">
        <w:rPr>
          <w:rFonts w:hint="cs"/>
          <w:rtl/>
        </w:rPr>
        <w:t>ً</w:t>
      </w:r>
      <w:r>
        <w:rPr>
          <w:rtl/>
        </w:rPr>
        <w:t>، ومن أنكره كان كافرا</w:t>
      </w:r>
      <w:r w:rsidR="00B45A12">
        <w:rPr>
          <w:rFonts w:hint="cs"/>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15 - عقاب الأعمال</w:t>
      </w:r>
      <w:r w:rsidR="00F01D33">
        <w:rPr>
          <w:rtl/>
        </w:rPr>
        <w:t>:</w:t>
      </w:r>
      <w:r>
        <w:rPr>
          <w:rtl/>
        </w:rPr>
        <w:t xml:space="preserve">254 </w:t>
      </w:r>
      <w:r w:rsidR="00035E93">
        <w:rPr>
          <w:rtl/>
        </w:rPr>
        <w:t>/</w:t>
      </w:r>
      <w:r>
        <w:rPr>
          <w:rtl/>
        </w:rPr>
        <w:t xml:space="preserve"> 2.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عن الفضيل</w:t>
      </w:r>
      <w:r>
        <w:rPr>
          <w:rtl/>
        </w:rPr>
        <w:t>.</w:t>
      </w:r>
      <w:r w:rsidRPr="00525F69">
        <w:rPr>
          <w:rtl/>
        </w:rPr>
        <w:t xml:space="preserve"> </w:t>
      </w:r>
    </w:p>
    <w:p w:rsidR="002B1751" w:rsidRDefault="002B1751" w:rsidP="00577EAF">
      <w:pPr>
        <w:pStyle w:val="libFootnote0"/>
        <w:rPr>
          <w:rtl/>
        </w:rPr>
      </w:pPr>
      <w:r>
        <w:rPr>
          <w:rtl/>
        </w:rPr>
        <w:t>16 - التوحيد</w:t>
      </w:r>
      <w:r w:rsidR="00F01D33">
        <w:rPr>
          <w:rtl/>
        </w:rPr>
        <w:t>:</w:t>
      </w:r>
      <w:r>
        <w:rPr>
          <w:rtl/>
        </w:rPr>
        <w:t xml:space="preserve"> 68 </w:t>
      </w:r>
      <w:r w:rsidR="00035E93">
        <w:rPr>
          <w:rtl/>
        </w:rPr>
        <w:t>/</w:t>
      </w:r>
      <w:r>
        <w:rPr>
          <w:rtl/>
        </w:rPr>
        <w:t xml:space="preserve"> 25. </w:t>
      </w:r>
    </w:p>
    <w:p w:rsidR="002B1751" w:rsidRDefault="002B1751" w:rsidP="00577EAF">
      <w:pPr>
        <w:pStyle w:val="libFootnote0"/>
        <w:rPr>
          <w:rtl/>
        </w:rPr>
      </w:pPr>
      <w:r>
        <w:rPr>
          <w:rtl/>
        </w:rPr>
        <w:t>17 - التوحيد</w:t>
      </w:r>
      <w:r w:rsidR="00F01D33">
        <w:rPr>
          <w:rtl/>
        </w:rPr>
        <w:t>:</w:t>
      </w:r>
      <w:r>
        <w:rPr>
          <w:rtl/>
        </w:rPr>
        <w:t xml:space="preserve"> 76 </w:t>
      </w:r>
      <w:r w:rsidR="00035E93">
        <w:rPr>
          <w:rtl/>
        </w:rPr>
        <w:t>/</w:t>
      </w:r>
      <w:r>
        <w:rPr>
          <w:rtl/>
        </w:rPr>
        <w:t xml:space="preserve"> 31. </w:t>
      </w:r>
    </w:p>
    <w:p w:rsidR="002B1751" w:rsidRDefault="002B1751" w:rsidP="00577EAF">
      <w:pPr>
        <w:pStyle w:val="libFootnote0"/>
        <w:rPr>
          <w:rtl/>
        </w:rPr>
      </w:pPr>
      <w:r>
        <w:rPr>
          <w:rtl/>
        </w:rPr>
        <w:t>18 - إكمال الدين</w:t>
      </w:r>
      <w:r w:rsidR="00F01D33">
        <w:rPr>
          <w:rtl/>
        </w:rPr>
        <w:t>:</w:t>
      </w:r>
      <w:r>
        <w:rPr>
          <w:rtl/>
        </w:rPr>
        <w:t xml:space="preserve"> 412 </w:t>
      </w:r>
      <w:r w:rsidR="00035E93">
        <w:rPr>
          <w:rtl/>
        </w:rPr>
        <w:t>/</w:t>
      </w:r>
      <w:r>
        <w:rPr>
          <w:rtl/>
        </w:rPr>
        <w:t xml:space="preserve"> 9.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[ 34922 ]</w:t>
      </w:r>
      <w:r>
        <w:rPr>
          <w:rtl/>
        </w:rPr>
        <w:t xml:space="preserve"> 19 - وفي </w:t>
      </w:r>
      <w:r w:rsidRPr="00035E93">
        <w:rPr>
          <w:rStyle w:val="libNormalChar"/>
          <w:rtl/>
        </w:rPr>
        <w:t xml:space="preserve">( </w:t>
      </w:r>
      <w:r>
        <w:rPr>
          <w:rtl/>
        </w:rPr>
        <w:t>العلل</w:t>
      </w:r>
      <w:r w:rsidRPr="00035E93">
        <w:rPr>
          <w:rStyle w:val="libNormalChar"/>
          <w:rtl/>
        </w:rPr>
        <w:t xml:space="preserve"> )</w:t>
      </w:r>
      <w:r>
        <w:rPr>
          <w:rtl/>
        </w:rPr>
        <w:t xml:space="preserve"> عن أبيه، عن سعد، عن أحمد بن أبي عبدالله، عن ابن فضال، عن ثعلبة، عن عمرو بن أبي نصر </w:t>
      </w:r>
      <w:r w:rsidRPr="008A1A51">
        <w:rPr>
          <w:rStyle w:val="libFootnotenumChar"/>
          <w:rtl/>
        </w:rPr>
        <w:t>(1)</w:t>
      </w:r>
      <w:r>
        <w:rPr>
          <w:rtl/>
        </w:rPr>
        <w:t>، عن سدير،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w:t>
      </w:r>
      <w:r w:rsidR="00F01D33">
        <w:rPr>
          <w:rtl/>
        </w:rPr>
        <w:t>:</w:t>
      </w:r>
      <w:r>
        <w:rPr>
          <w:rtl/>
        </w:rPr>
        <w:t xml:space="preserve"> إن</w:t>
      </w:r>
      <w:r w:rsidR="00B45A12">
        <w:rPr>
          <w:rFonts w:hint="cs"/>
          <w:rtl/>
        </w:rPr>
        <w:t>َّ</w:t>
      </w:r>
      <w:r>
        <w:rPr>
          <w:rtl/>
        </w:rPr>
        <w:t xml:space="preserve"> العلم ال</w:t>
      </w:r>
      <w:r w:rsidR="00B45A12">
        <w:rPr>
          <w:rFonts w:hint="cs"/>
          <w:rtl/>
        </w:rPr>
        <w:t>ّ</w:t>
      </w:r>
      <w:r>
        <w:rPr>
          <w:rtl/>
        </w:rPr>
        <w:t xml:space="preserve">ذي وضعه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عند </w:t>
      </w:r>
      <w:r w:rsidR="00B45A12">
        <w:rPr>
          <w:rtl/>
        </w:rPr>
        <w:t>عليّ</w:t>
      </w:r>
      <w:r w:rsidR="006079CC">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من عرفه كان مؤمنا</w:t>
      </w:r>
      <w:r w:rsidR="00407F34">
        <w:rPr>
          <w:rFonts w:hint="cs"/>
          <w:rtl/>
        </w:rPr>
        <w:t>ً</w:t>
      </w:r>
      <w:r>
        <w:rPr>
          <w:rtl/>
        </w:rPr>
        <w:t xml:space="preserve"> ومن ج</w:t>
      </w:r>
      <w:r w:rsidR="00407F34">
        <w:rPr>
          <w:rtl/>
        </w:rPr>
        <w:t>حد</w:t>
      </w:r>
      <w:r>
        <w:rPr>
          <w:rtl/>
        </w:rPr>
        <w:t>ه كان كافرا</w:t>
      </w:r>
      <w:r w:rsidR="00407F34">
        <w:rPr>
          <w:rFonts w:hint="cs"/>
          <w:rtl/>
        </w:rPr>
        <w:t>ً</w:t>
      </w:r>
      <w:r>
        <w:rPr>
          <w:rtl/>
        </w:rPr>
        <w:t>، ثم</w:t>
      </w:r>
      <w:r w:rsidR="00407F34">
        <w:rPr>
          <w:rFonts w:hint="cs"/>
          <w:rtl/>
        </w:rPr>
        <w:t>َّ</w:t>
      </w:r>
      <w:r>
        <w:rPr>
          <w:rtl/>
        </w:rPr>
        <w:t xml:space="preserve"> كان من بعده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بتلك المنزلة .. </w:t>
      </w:r>
      <w:r w:rsidR="001F501A">
        <w:rPr>
          <w:rtl/>
        </w:rPr>
        <w:t>ال</w:t>
      </w:r>
      <w:r w:rsidR="00407F34">
        <w:rPr>
          <w:rtl/>
        </w:rPr>
        <w:t>حد</w:t>
      </w:r>
      <w:r>
        <w:rPr>
          <w:rtl/>
        </w:rPr>
        <w:t xml:space="preserve">يث. </w:t>
      </w:r>
    </w:p>
    <w:p w:rsidR="002B1751" w:rsidRDefault="002B1751" w:rsidP="00F01D33">
      <w:pPr>
        <w:pStyle w:val="libNormal"/>
        <w:rPr>
          <w:rtl/>
        </w:rPr>
      </w:pPr>
      <w:r w:rsidRPr="00035E93">
        <w:rPr>
          <w:rStyle w:val="libNormalChar"/>
          <w:rtl/>
        </w:rPr>
        <w:t>[ 34923 ]</w:t>
      </w:r>
      <w:r>
        <w:rPr>
          <w:rtl/>
        </w:rPr>
        <w:t xml:space="preserve"> 20 - وفي </w:t>
      </w:r>
      <w:r w:rsidRPr="00035E93">
        <w:rPr>
          <w:rStyle w:val="libNormalChar"/>
          <w:rtl/>
        </w:rPr>
        <w:t xml:space="preserve">( </w:t>
      </w:r>
      <w:r>
        <w:rPr>
          <w:rtl/>
        </w:rPr>
        <w:t>الاعتقادات</w:t>
      </w:r>
      <w:r w:rsidRPr="00035E93">
        <w:rPr>
          <w:rStyle w:val="libNormalChar"/>
          <w:rtl/>
        </w:rPr>
        <w:t xml:space="preserve"> )</w:t>
      </w:r>
      <w:r>
        <w:rPr>
          <w:rtl/>
        </w:rPr>
        <w:t xml:space="preserve"> قال</w:t>
      </w:r>
      <w:r w:rsidR="00F01D33">
        <w:rPr>
          <w:rtl/>
        </w:rPr>
        <w:t>:</w:t>
      </w:r>
      <w:r>
        <w:rPr>
          <w:rtl/>
        </w:rPr>
        <w:t xml:space="preserve"> قال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شك</w:t>
      </w:r>
      <w:r w:rsidR="00407F34">
        <w:rPr>
          <w:rFonts w:hint="cs"/>
          <w:rtl/>
        </w:rPr>
        <w:t>َّ</w:t>
      </w:r>
      <w:r>
        <w:rPr>
          <w:rtl/>
        </w:rPr>
        <w:t xml:space="preserve"> في كفر أعدائنا والظالمين لنا فهو كافر. </w:t>
      </w:r>
    </w:p>
    <w:p w:rsidR="002B1751" w:rsidRDefault="002B1751" w:rsidP="00407F34">
      <w:pPr>
        <w:pStyle w:val="libNormal"/>
        <w:rPr>
          <w:rtl/>
        </w:rPr>
      </w:pPr>
      <w:r w:rsidRPr="00035E93">
        <w:rPr>
          <w:rStyle w:val="libNormalChar"/>
          <w:rtl/>
        </w:rPr>
        <w:t>[ 34924 ]</w:t>
      </w:r>
      <w:r>
        <w:rPr>
          <w:rtl/>
        </w:rPr>
        <w:t xml:space="preserve"> 21 - فرات بن إبراهيم الكوفي في </w:t>
      </w:r>
      <w:r w:rsidRPr="00035E93">
        <w:rPr>
          <w:rStyle w:val="libNormalChar"/>
          <w:rtl/>
        </w:rPr>
        <w:t xml:space="preserve">( </w:t>
      </w:r>
      <w:r>
        <w:rPr>
          <w:rtl/>
        </w:rPr>
        <w:t>تفسيره</w:t>
      </w:r>
      <w:r w:rsidRPr="00035E93">
        <w:rPr>
          <w:rStyle w:val="libNormalChar"/>
          <w:rtl/>
        </w:rPr>
        <w:t xml:space="preserve"> )</w:t>
      </w:r>
      <w:r>
        <w:rPr>
          <w:rtl/>
        </w:rPr>
        <w:t>، قال</w:t>
      </w:r>
      <w:r w:rsidR="00F01D33">
        <w:rPr>
          <w:rtl/>
        </w:rPr>
        <w:t>:</w:t>
      </w:r>
      <w:r>
        <w:rPr>
          <w:rtl/>
        </w:rPr>
        <w:t xml:space="preserve"> </w:t>
      </w:r>
      <w:r w:rsidR="008C228A">
        <w:rPr>
          <w:rtl/>
        </w:rPr>
        <w:t>حدّ</w:t>
      </w:r>
      <w:r w:rsidR="00407F34">
        <w:rPr>
          <w:rFonts w:hint="cs"/>
          <w:rtl/>
        </w:rPr>
        <w:t>َ</w:t>
      </w:r>
      <w:r>
        <w:rPr>
          <w:rtl/>
        </w:rPr>
        <w:t xml:space="preserve">ثني الحسين بن سعيد </w:t>
      </w:r>
      <w:r w:rsidRPr="008A1A51">
        <w:rPr>
          <w:rStyle w:val="libFootnotenumChar"/>
          <w:rtl/>
        </w:rPr>
        <w:t>(</w:t>
      </w:r>
      <w:r w:rsidR="00407F34">
        <w:rPr>
          <w:rStyle w:val="libFootnotenumChar"/>
          <w:rFonts w:hint="cs"/>
          <w:rtl/>
        </w:rPr>
        <w:t>2</w:t>
      </w:r>
      <w:r w:rsidRPr="008A1A51">
        <w:rPr>
          <w:rStyle w:val="libFootnotenumChar"/>
          <w:rtl/>
        </w:rPr>
        <w:t>)</w:t>
      </w:r>
      <w:r>
        <w:rPr>
          <w:rtl/>
        </w:rPr>
        <w:t xml:space="preserve"> - معنعنا</w:t>
      </w:r>
      <w:r w:rsidR="00407F34">
        <w:rPr>
          <w:rFonts w:hint="cs"/>
          <w:rtl/>
        </w:rPr>
        <w:t>ً</w:t>
      </w:r>
      <w:r>
        <w:rPr>
          <w:rtl/>
        </w:rPr>
        <w:t xml:space="preserve"> - عن أبي عبدالله جعفر بن </w:t>
      </w:r>
      <w:r w:rsidR="006079CC">
        <w:rPr>
          <w:rtl/>
        </w:rPr>
        <w:t xml:space="preserve">محمّد </w:t>
      </w:r>
      <w:r>
        <w:rPr>
          <w:rtl/>
        </w:rPr>
        <w:t xml:space="preserve">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قال</w:t>
      </w:r>
      <w:r w:rsidR="00F01D33">
        <w:rPr>
          <w:rtl/>
        </w:rPr>
        <w:t>:</w:t>
      </w:r>
      <w:r>
        <w:rPr>
          <w:rtl/>
        </w:rPr>
        <w:t xml:space="preserve"> ل</w:t>
      </w:r>
      <w:r w:rsidR="00407F34">
        <w:rPr>
          <w:rFonts w:hint="cs"/>
          <w:rtl/>
        </w:rPr>
        <w:t>ـ</w:t>
      </w:r>
      <w:r>
        <w:rPr>
          <w:rtl/>
        </w:rPr>
        <w:t>م</w:t>
      </w:r>
      <w:r w:rsidR="00407F34">
        <w:rPr>
          <w:rFonts w:hint="cs"/>
          <w:rtl/>
        </w:rPr>
        <w:t>ّ</w:t>
      </w:r>
      <w:r>
        <w:rPr>
          <w:rtl/>
        </w:rPr>
        <w:t xml:space="preserve">ا نزلت هذه الآية </w:t>
      </w:r>
      <w:r w:rsidRPr="00407F34">
        <w:rPr>
          <w:rStyle w:val="libAlaemChar"/>
          <w:rtl/>
        </w:rPr>
        <w:t>(</w:t>
      </w:r>
      <w:r w:rsidRPr="00035E93">
        <w:rPr>
          <w:rStyle w:val="libNormalChar"/>
          <w:rtl/>
        </w:rPr>
        <w:t xml:space="preserve"> </w:t>
      </w:r>
      <w:r w:rsidRPr="00BF2157">
        <w:rPr>
          <w:rStyle w:val="libAieChar"/>
          <w:rtl/>
        </w:rPr>
        <w:t xml:space="preserve">وإن من أهل الكتاب </w:t>
      </w:r>
      <w:r w:rsidR="001F501A">
        <w:rPr>
          <w:rStyle w:val="libAieChar"/>
          <w:rtl/>
        </w:rPr>
        <w:t xml:space="preserve">إلّا </w:t>
      </w:r>
      <w:r w:rsidRPr="00BF2157">
        <w:rPr>
          <w:rStyle w:val="libAieChar"/>
          <w:rtl/>
        </w:rPr>
        <w:t>ليؤمنن</w:t>
      </w:r>
      <w:r w:rsidR="00407F34">
        <w:rPr>
          <w:rStyle w:val="libAieChar"/>
          <w:rFonts w:hint="cs"/>
          <w:rtl/>
        </w:rPr>
        <w:t>َّ</w:t>
      </w:r>
      <w:r w:rsidRPr="00BF2157">
        <w:rPr>
          <w:rStyle w:val="libAieChar"/>
          <w:rtl/>
        </w:rPr>
        <w:t xml:space="preserve"> به</w:t>
      </w:r>
      <w:r w:rsidRPr="00035E93">
        <w:rPr>
          <w:rStyle w:val="libNormalChar"/>
          <w:rtl/>
        </w:rPr>
        <w:t xml:space="preserve"> </w:t>
      </w:r>
      <w:r w:rsidRPr="00407F34">
        <w:rPr>
          <w:rStyle w:val="libAlaemChar"/>
          <w:rtl/>
        </w:rPr>
        <w:t>)</w:t>
      </w:r>
      <w:r>
        <w:rPr>
          <w:rtl/>
        </w:rPr>
        <w:t xml:space="preserve"> </w:t>
      </w:r>
      <w:r w:rsidRPr="008A1A51">
        <w:rPr>
          <w:rStyle w:val="libFootnotenumChar"/>
          <w:rtl/>
        </w:rPr>
        <w:t>(</w:t>
      </w:r>
      <w:r w:rsidR="00407F34">
        <w:rPr>
          <w:rStyle w:val="libFootnotenumChar"/>
          <w:rFonts w:hint="cs"/>
          <w:rtl/>
        </w:rPr>
        <w:t>3</w:t>
      </w:r>
      <w:r w:rsidRPr="008A1A51">
        <w:rPr>
          <w:rStyle w:val="libFootnotenumChar"/>
          <w:rtl/>
        </w:rPr>
        <w:t>)</w:t>
      </w:r>
      <w:r>
        <w:rPr>
          <w:rtl/>
        </w:rPr>
        <w:t xml:space="preserve"> قال</w:t>
      </w:r>
      <w:r w:rsidR="00F01D33">
        <w:rPr>
          <w:rtl/>
        </w:rPr>
        <w:t>:</w:t>
      </w:r>
      <w:r>
        <w:rPr>
          <w:rtl/>
        </w:rPr>
        <w:t xml:space="preserve"> </w:t>
      </w:r>
      <w:r w:rsidRPr="00035E93">
        <w:rPr>
          <w:rStyle w:val="libNormalChar"/>
          <w:rtl/>
        </w:rPr>
        <w:t xml:space="preserve">( </w:t>
      </w:r>
      <w:r>
        <w:rPr>
          <w:rtl/>
        </w:rPr>
        <w:t xml:space="preserve">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يرد</w:t>
      </w:r>
      <w:r w:rsidR="00407F34">
        <w:rPr>
          <w:rFonts w:hint="cs"/>
          <w:rtl/>
        </w:rPr>
        <w:t>ّ</w:t>
      </w:r>
      <w:r>
        <w:rPr>
          <w:rtl/>
        </w:rPr>
        <w:t xml:space="preserve"> </w:t>
      </w:r>
      <w:r w:rsidR="00841FD5">
        <w:rPr>
          <w:rtl/>
        </w:rPr>
        <w:t xml:space="preserve">أحد </w:t>
      </w:r>
      <w:r w:rsidRPr="00035E93">
        <w:rPr>
          <w:rStyle w:val="libNormalChar"/>
          <w:rtl/>
        </w:rPr>
        <w:t>)</w:t>
      </w:r>
      <w:r>
        <w:rPr>
          <w:rtl/>
        </w:rPr>
        <w:t xml:space="preserve"> </w:t>
      </w:r>
      <w:r w:rsidRPr="008A1A51">
        <w:rPr>
          <w:rStyle w:val="libFootnotenumChar"/>
          <w:rtl/>
        </w:rPr>
        <w:t>(</w:t>
      </w:r>
      <w:r w:rsidR="00407F34">
        <w:rPr>
          <w:rStyle w:val="libFootnotenumChar"/>
          <w:rFonts w:hint="cs"/>
          <w:rtl/>
        </w:rPr>
        <w:t>4</w:t>
      </w:r>
      <w:r w:rsidRPr="008A1A51">
        <w:rPr>
          <w:rStyle w:val="libFootnotenumChar"/>
          <w:rtl/>
        </w:rPr>
        <w:t>)</w:t>
      </w:r>
      <w:r>
        <w:rPr>
          <w:rtl/>
        </w:rPr>
        <w:t xml:space="preserve"> على عيسى بن مريم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ماجاء به فيه </w:t>
      </w:r>
      <w:r w:rsidR="001F501A">
        <w:rPr>
          <w:rtl/>
        </w:rPr>
        <w:t xml:space="preserve">إلّا </w:t>
      </w:r>
      <w:r>
        <w:rPr>
          <w:rtl/>
        </w:rPr>
        <w:t>كان كافرا</w:t>
      </w:r>
      <w:r w:rsidR="00407F34">
        <w:rPr>
          <w:rFonts w:hint="cs"/>
          <w:rtl/>
        </w:rPr>
        <w:t>ً</w:t>
      </w:r>
      <w:r>
        <w:rPr>
          <w:rtl/>
        </w:rPr>
        <w:t>، ولا يرد</w:t>
      </w:r>
      <w:r w:rsidR="00407F34">
        <w:rPr>
          <w:rFonts w:hint="cs"/>
          <w:rtl/>
        </w:rPr>
        <w:t>ّ</w:t>
      </w:r>
      <w:r>
        <w:rPr>
          <w:rtl/>
        </w:rPr>
        <w:t xml:space="preserve"> على </w:t>
      </w:r>
      <w:r w:rsidR="006079CC">
        <w:rPr>
          <w:rtl/>
        </w:rPr>
        <w:t xml:space="preserve">عليِّ </w:t>
      </w:r>
      <w:r>
        <w:rPr>
          <w:rtl/>
        </w:rPr>
        <w:t xml:space="preserve">بن أبي طالب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841FD5">
        <w:rPr>
          <w:rtl/>
        </w:rPr>
        <w:t xml:space="preserve">أحد </w:t>
      </w:r>
      <w:r>
        <w:rPr>
          <w:rtl/>
        </w:rPr>
        <w:t>ما قال فيه النبي</w:t>
      </w:r>
      <w:r w:rsidR="00407F34">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r w:rsidR="001F501A">
        <w:rPr>
          <w:rtl/>
        </w:rPr>
        <w:t xml:space="preserve">إلّا </w:t>
      </w:r>
      <w:r>
        <w:rPr>
          <w:rtl/>
        </w:rPr>
        <w:t xml:space="preserve">كافر. </w:t>
      </w:r>
    </w:p>
    <w:p w:rsidR="002B1751" w:rsidRDefault="002B1751" w:rsidP="00F01D33">
      <w:pPr>
        <w:pStyle w:val="libNormal"/>
        <w:rPr>
          <w:rtl/>
        </w:rPr>
      </w:pPr>
      <w:r w:rsidRPr="00035E93">
        <w:rPr>
          <w:rStyle w:val="libNormalChar"/>
          <w:rtl/>
        </w:rPr>
        <w:t>[ 34925 ]</w:t>
      </w:r>
      <w:r>
        <w:rPr>
          <w:rtl/>
        </w:rPr>
        <w:t xml:space="preserve"> 22 - أحمد بن أبي عبدالله في </w:t>
      </w:r>
      <w:r w:rsidRPr="00035E93">
        <w:rPr>
          <w:rStyle w:val="libNormalChar"/>
          <w:rtl/>
        </w:rPr>
        <w:t xml:space="preserve">( </w:t>
      </w:r>
      <w:r>
        <w:rPr>
          <w:rtl/>
        </w:rPr>
        <w:t>المحاسن</w:t>
      </w:r>
      <w:r w:rsidRPr="00035E93">
        <w:rPr>
          <w:rStyle w:val="libNormalChar"/>
          <w:rtl/>
        </w:rPr>
        <w:t xml:space="preserve"> )</w:t>
      </w:r>
      <w:r>
        <w:rPr>
          <w:rtl/>
        </w:rPr>
        <w:t xml:space="preserve"> عن أحمد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19 - علل الشرائع</w:t>
      </w:r>
      <w:r w:rsidR="00F01D33">
        <w:rPr>
          <w:rtl/>
        </w:rPr>
        <w:t>:</w:t>
      </w:r>
      <w:r>
        <w:rPr>
          <w:rtl/>
        </w:rPr>
        <w:t xml:space="preserve"> 210 </w:t>
      </w:r>
      <w:r w:rsidR="00035E93">
        <w:rPr>
          <w:rtl/>
        </w:rPr>
        <w:t>/</w:t>
      </w:r>
      <w:r>
        <w:rPr>
          <w:rtl/>
        </w:rPr>
        <w:t xml:space="preserve"> 1.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عمر بن أبي نصر</w:t>
      </w:r>
      <w:r>
        <w:rPr>
          <w:rtl/>
        </w:rPr>
        <w:t>.</w:t>
      </w:r>
      <w:r w:rsidRPr="00525F69">
        <w:rPr>
          <w:rtl/>
        </w:rPr>
        <w:t xml:space="preserve"> </w:t>
      </w:r>
    </w:p>
    <w:p w:rsidR="002B1751" w:rsidRDefault="002B1751" w:rsidP="00577EAF">
      <w:pPr>
        <w:pStyle w:val="libFootnote0"/>
        <w:rPr>
          <w:rtl/>
        </w:rPr>
      </w:pPr>
      <w:r>
        <w:rPr>
          <w:rtl/>
        </w:rPr>
        <w:t>20 - الاعتقادات</w:t>
      </w:r>
      <w:r w:rsidR="00F01D33">
        <w:rPr>
          <w:rtl/>
        </w:rPr>
        <w:t>:</w:t>
      </w:r>
      <w:r>
        <w:rPr>
          <w:rtl/>
        </w:rPr>
        <w:t xml:space="preserve"> 103. </w:t>
      </w:r>
    </w:p>
    <w:p w:rsidR="002B1751" w:rsidRDefault="002B1751" w:rsidP="00577EAF">
      <w:pPr>
        <w:pStyle w:val="libFootnote0"/>
        <w:rPr>
          <w:rtl/>
        </w:rPr>
      </w:pPr>
      <w:r>
        <w:rPr>
          <w:rtl/>
        </w:rPr>
        <w:t>21 - تفسير فرات الكوفي</w:t>
      </w:r>
      <w:r w:rsidR="00F01D33">
        <w:rPr>
          <w:rtl/>
        </w:rPr>
        <w:t>:</w:t>
      </w:r>
      <w:r>
        <w:rPr>
          <w:rtl/>
        </w:rPr>
        <w:t xml:space="preserve"> 28. </w:t>
      </w:r>
    </w:p>
    <w:p w:rsidR="002B1751" w:rsidRPr="00525F69" w:rsidRDefault="002B1751" w:rsidP="00407F34">
      <w:pPr>
        <w:pStyle w:val="libFootnote0"/>
        <w:rPr>
          <w:rtl/>
        </w:rPr>
      </w:pPr>
      <w:r w:rsidRPr="00525F69">
        <w:rPr>
          <w:rtl/>
        </w:rPr>
        <w:t>(</w:t>
      </w:r>
      <w:r w:rsidR="00407F34">
        <w:rPr>
          <w:rFonts w:hint="cs"/>
          <w:rtl/>
        </w:rPr>
        <w:t>2</w:t>
      </w:r>
      <w:r w:rsidRPr="00525F69">
        <w:rPr>
          <w:rtl/>
        </w:rPr>
        <w:t>) في المصدر زيادة</w:t>
      </w:r>
      <w:r w:rsidR="00F01D33">
        <w:rPr>
          <w:rtl/>
        </w:rPr>
        <w:t>:</w:t>
      </w:r>
      <w:r w:rsidRPr="00525F69">
        <w:rPr>
          <w:rtl/>
        </w:rPr>
        <w:t xml:space="preserve"> عن ابان بن تغلب</w:t>
      </w:r>
      <w:r>
        <w:rPr>
          <w:rtl/>
        </w:rPr>
        <w:t>.</w:t>
      </w:r>
      <w:r w:rsidRPr="00525F69">
        <w:rPr>
          <w:rtl/>
        </w:rPr>
        <w:t xml:space="preserve"> </w:t>
      </w:r>
    </w:p>
    <w:p w:rsidR="002B1751" w:rsidRPr="00525F69" w:rsidRDefault="002B1751" w:rsidP="00407F34">
      <w:pPr>
        <w:pStyle w:val="libFootnote0"/>
        <w:rPr>
          <w:rtl/>
        </w:rPr>
      </w:pPr>
      <w:r w:rsidRPr="00525F69">
        <w:rPr>
          <w:rtl/>
        </w:rPr>
        <w:t>(</w:t>
      </w:r>
      <w:r w:rsidR="00407F34">
        <w:rPr>
          <w:rFonts w:hint="cs"/>
          <w:rtl/>
        </w:rPr>
        <w:t>3</w:t>
      </w:r>
      <w:r w:rsidRPr="00525F69">
        <w:rPr>
          <w:rtl/>
        </w:rPr>
        <w:t>) النساء 4</w:t>
      </w:r>
      <w:r w:rsidR="00F01D33">
        <w:rPr>
          <w:rtl/>
        </w:rPr>
        <w:t>:</w:t>
      </w:r>
      <w:r w:rsidRPr="00525F69">
        <w:rPr>
          <w:rtl/>
        </w:rPr>
        <w:t xml:space="preserve"> 159</w:t>
      </w:r>
      <w:r>
        <w:rPr>
          <w:rtl/>
        </w:rPr>
        <w:t>.</w:t>
      </w:r>
      <w:r w:rsidRPr="00525F69">
        <w:rPr>
          <w:rtl/>
        </w:rPr>
        <w:t xml:space="preserve"> </w:t>
      </w:r>
    </w:p>
    <w:p w:rsidR="002B1751" w:rsidRPr="00525F69" w:rsidRDefault="002B1751" w:rsidP="00407F34">
      <w:pPr>
        <w:pStyle w:val="libFootnote0"/>
        <w:rPr>
          <w:rtl/>
        </w:rPr>
      </w:pPr>
      <w:r w:rsidRPr="00525F69">
        <w:rPr>
          <w:rtl/>
        </w:rPr>
        <w:t>(</w:t>
      </w:r>
      <w:r w:rsidR="00407F34">
        <w:rPr>
          <w:rFonts w:hint="cs"/>
          <w:rtl/>
        </w:rPr>
        <w:t>4</w:t>
      </w:r>
      <w:r w:rsidRPr="00525F69">
        <w:rPr>
          <w:rtl/>
        </w:rPr>
        <w:t>) في المصدر</w:t>
      </w:r>
      <w:r w:rsidR="00F01D33">
        <w:rPr>
          <w:rtl/>
        </w:rPr>
        <w:t>:</w:t>
      </w:r>
      <w:r w:rsidRPr="00525F69">
        <w:rPr>
          <w:rtl/>
        </w:rPr>
        <w:t xml:space="preserve"> يبقى </w:t>
      </w:r>
      <w:r w:rsidR="00841FD5">
        <w:rPr>
          <w:rtl/>
        </w:rPr>
        <w:t xml:space="preserve">أحد </w:t>
      </w:r>
      <w:r w:rsidRPr="00525F69">
        <w:rPr>
          <w:rtl/>
        </w:rPr>
        <w:t>يرد</w:t>
      </w:r>
      <w:r>
        <w:rPr>
          <w:rtl/>
        </w:rPr>
        <w:t>.</w:t>
      </w:r>
      <w:r w:rsidRPr="00525F69">
        <w:rPr>
          <w:rtl/>
        </w:rPr>
        <w:t xml:space="preserve"> </w:t>
      </w:r>
    </w:p>
    <w:p w:rsidR="002B1751" w:rsidRDefault="002B1751" w:rsidP="00577EAF">
      <w:pPr>
        <w:pStyle w:val="libFootnote0"/>
        <w:rPr>
          <w:rtl/>
        </w:rPr>
      </w:pPr>
      <w:r>
        <w:rPr>
          <w:rtl/>
        </w:rPr>
        <w:t>22 - المحاسن</w:t>
      </w:r>
      <w:r w:rsidR="00F01D33">
        <w:rPr>
          <w:rtl/>
        </w:rPr>
        <w:t>:</w:t>
      </w:r>
      <w:r>
        <w:rPr>
          <w:rtl/>
        </w:rPr>
        <w:t xml:space="preserve"> 89 </w:t>
      </w:r>
      <w:r w:rsidR="00035E93">
        <w:rPr>
          <w:rtl/>
        </w:rPr>
        <w:t>/</w:t>
      </w:r>
      <w:r>
        <w:rPr>
          <w:rtl/>
        </w:rPr>
        <w:t xml:space="preserve"> 33. </w:t>
      </w:r>
    </w:p>
    <w:p w:rsidR="002B1751" w:rsidRDefault="002B1751" w:rsidP="00C4707E">
      <w:pPr>
        <w:pStyle w:val="libNormal"/>
        <w:rPr>
          <w:rtl/>
        </w:rPr>
      </w:pPr>
      <w:r>
        <w:rPr>
          <w:rtl/>
        </w:rPr>
        <w:br w:type="page"/>
      </w:r>
    </w:p>
    <w:p w:rsidR="002B1751" w:rsidRDefault="006079CC" w:rsidP="008A1A51">
      <w:pPr>
        <w:pStyle w:val="libNormal0"/>
        <w:rPr>
          <w:rtl/>
        </w:rPr>
      </w:pPr>
      <w:r>
        <w:rPr>
          <w:rtl/>
        </w:rPr>
        <w:lastRenderedPageBreak/>
        <w:t>محمّد</w:t>
      </w:r>
      <w:r w:rsidR="002B1751">
        <w:rPr>
          <w:rtl/>
        </w:rPr>
        <w:t xml:space="preserve">، 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2B1751">
        <w:rPr>
          <w:rtl/>
        </w:rPr>
        <w:t xml:space="preserve"> قال</w:t>
      </w:r>
      <w:r w:rsidR="00F01D33">
        <w:rPr>
          <w:rtl/>
        </w:rPr>
        <w:t>:</w:t>
      </w:r>
      <w:r w:rsidR="002B1751">
        <w:rPr>
          <w:rtl/>
        </w:rPr>
        <w:t xml:space="preserve"> من شك</w:t>
      </w:r>
      <w:r w:rsidR="00407F34">
        <w:rPr>
          <w:rFonts w:hint="cs"/>
          <w:rtl/>
        </w:rPr>
        <w:t>ّ</w:t>
      </w:r>
      <w:r w:rsidR="002B1751">
        <w:rPr>
          <w:rtl/>
        </w:rPr>
        <w:t xml:space="preserve"> في الله وفي رسوله فهو كافر. </w:t>
      </w:r>
    </w:p>
    <w:p w:rsidR="002B1751" w:rsidRDefault="002B1751" w:rsidP="00F01D33">
      <w:pPr>
        <w:pStyle w:val="libNormal"/>
        <w:rPr>
          <w:rtl/>
        </w:rPr>
      </w:pPr>
      <w:r w:rsidRPr="00035E93">
        <w:rPr>
          <w:rStyle w:val="libNormalChar"/>
          <w:rtl/>
        </w:rPr>
        <w:t>[ 34926 ]</w:t>
      </w:r>
      <w:r>
        <w:rPr>
          <w:rtl/>
        </w:rPr>
        <w:t xml:space="preserve"> 23 - وعن </w:t>
      </w:r>
      <w:r w:rsidR="006079CC">
        <w:rPr>
          <w:rtl/>
        </w:rPr>
        <w:t xml:space="preserve">محمّد </w:t>
      </w:r>
      <w:r>
        <w:rPr>
          <w:rtl/>
        </w:rPr>
        <w:t>بن علي</w:t>
      </w:r>
      <w:r w:rsidR="00407F34">
        <w:rPr>
          <w:rFonts w:hint="cs"/>
          <w:rtl/>
        </w:rPr>
        <w:t>ّ</w:t>
      </w:r>
      <w:r>
        <w:rPr>
          <w:rtl/>
        </w:rPr>
        <w:t xml:space="preserve">، عن الفضيل،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حب</w:t>
      </w:r>
      <w:r w:rsidR="00407F34">
        <w:rPr>
          <w:rFonts w:hint="cs"/>
          <w:rtl/>
        </w:rPr>
        <w:t>ّ</w:t>
      </w:r>
      <w:r>
        <w:rPr>
          <w:rtl/>
        </w:rPr>
        <w:t xml:space="preserve">نا إيمان، وبغضنا كفر. </w:t>
      </w:r>
    </w:p>
    <w:p w:rsidR="002B1751" w:rsidRDefault="002B1751" w:rsidP="00F01D33">
      <w:pPr>
        <w:pStyle w:val="libNormal"/>
        <w:rPr>
          <w:rtl/>
        </w:rPr>
      </w:pPr>
      <w:r w:rsidRPr="00035E93">
        <w:rPr>
          <w:rStyle w:val="libNormalChar"/>
          <w:rtl/>
        </w:rPr>
        <w:t>[ 34927 ]</w:t>
      </w:r>
      <w:r>
        <w:rPr>
          <w:rtl/>
        </w:rPr>
        <w:t xml:space="preserve"> 24 - وعن ابن محبوب، عن زيد الشحام، قال</w:t>
      </w:r>
      <w:r w:rsidR="00F01D33">
        <w:rPr>
          <w:rtl/>
        </w:rPr>
        <w:t>:</w:t>
      </w:r>
      <w:r>
        <w:rPr>
          <w:rtl/>
        </w:rPr>
        <w:t xml:space="preserve"> قال لي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يا زيد حب</w:t>
      </w:r>
      <w:r w:rsidR="00407F34">
        <w:rPr>
          <w:rFonts w:hint="cs"/>
          <w:rtl/>
        </w:rPr>
        <w:t>ّ</w:t>
      </w:r>
      <w:r>
        <w:rPr>
          <w:rtl/>
        </w:rPr>
        <w:t xml:space="preserve">نا إيمان، وبغضنا كفر. </w:t>
      </w:r>
    </w:p>
    <w:p w:rsidR="002B1751" w:rsidRDefault="002B1751" w:rsidP="00F01D33">
      <w:pPr>
        <w:pStyle w:val="libNormal"/>
        <w:rPr>
          <w:rtl/>
        </w:rPr>
      </w:pPr>
      <w:r w:rsidRPr="00035E93">
        <w:rPr>
          <w:rStyle w:val="libNormalChar"/>
          <w:rtl/>
        </w:rPr>
        <w:t>[ 34928 ]</w:t>
      </w:r>
      <w:r>
        <w:rPr>
          <w:rtl/>
        </w:rPr>
        <w:t xml:space="preserve"> 25 -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السندي بن </w:t>
      </w:r>
      <w:r w:rsidR="006079CC">
        <w:rPr>
          <w:rtl/>
        </w:rPr>
        <w:t>محمّد</w:t>
      </w:r>
      <w:r>
        <w:rPr>
          <w:rtl/>
        </w:rPr>
        <w:t>، عن صفوان الجم</w:t>
      </w:r>
      <w:r w:rsidR="00407F34">
        <w:rPr>
          <w:rFonts w:hint="cs"/>
          <w:rtl/>
        </w:rPr>
        <w:t>ّ</w:t>
      </w:r>
      <w:r>
        <w:rPr>
          <w:rtl/>
        </w:rPr>
        <w:t xml:space="preserve">ال،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ل</w:t>
      </w:r>
      <w:r w:rsidR="00407F34">
        <w:rPr>
          <w:rFonts w:hint="cs"/>
          <w:rtl/>
        </w:rPr>
        <w:t>ـ</w:t>
      </w:r>
      <w:r>
        <w:rPr>
          <w:rtl/>
        </w:rPr>
        <w:t>م</w:t>
      </w:r>
      <w:r w:rsidR="00407F34">
        <w:rPr>
          <w:rFonts w:hint="cs"/>
          <w:rtl/>
        </w:rPr>
        <w:t>ّ</w:t>
      </w:r>
      <w:r>
        <w:rPr>
          <w:rtl/>
        </w:rPr>
        <w:t>ا نزلت الولاية ل</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قام رجل من جانب الناس فقال</w:t>
      </w:r>
      <w:r w:rsidR="00F01D33">
        <w:rPr>
          <w:rtl/>
        </w:rPr>
        <w:t>:</w:t>
      </w:r>
      <w:r>
        <w:rPr>
          <w:rtl/>
        </w:rPr>
        <w:t xml:space="preserve"> لقد عقد هذا الرسول لهذا الرجل عقدة لاي</w:t>
      </w:r>
      <w:r w:rsidR="001F501A">
        <w:rPr>
          <w:rtl/>
        </w:rPr>
        <w:t>حلّه</w:t>
      </w:r>
      <w:r>
        <w:rPr>
          <w:rtl/>
        </w:rPr>
        <w:t xml:space="preserve">ا </w:t>
      </w:r>
      <w:r w:rsidR="001F501A">
        <w:rPr>
          <w:rtl/>
        </w:rPr>
        <w:t xml:space="preserve">إلّا </w:t>
      </w:r>
      <w:r>
        <w:rPr>
          <w:rtl/>
        </w:rPr>
        <w:t>كافر - إلى أن قال</w:t>
      </w:r>
      <w:r w:rsidR="00F01D33">
        <w:rPr>
          <w:rtl/>
        </w:rPr>
        <w:t>:</w:t>
      </w:r>
      <w:r>
        <w:rPr>
          <w:rtl/>
        </w:rPr>
        <w:t xml:space="preserve"> - فقال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هذا </w:t>
      </w:r>
      <w:r w:rsidRPr="008A1A51">
        <w:rPr>
          <w:rStyle w:val="libFootnotenumChar"/>
          <w:rtl/>
        </w:rPr>
        <w:t>(1)</w:t>
      </w:r>
      <w:r>
        <w:rPr>
          <w:rtl/>
        </w:rPr>
        <w:t xml:space="preserve"> جبرئيل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p>
    <w:p w:rsidR="002B1751" w:rsidRDefault="002B1751" w:rsidP="00407F34">
      <w:pPr>
        <w:pStyle w:val="libNormal"/>
        <w:rPr>
          <w:rtl/>
        </w:rPr>
      </w:pPr>
      <w:r w:rsidRPr="00035E93">
        <w:rPr>
          <w:rStyle w:val="libNormalChar"/>
          <w:rtl/>
        </w:rPr>
        <w:t>[ 34929 ]</w:t>
      </w:r>
      <w:r>
        <w:rPr>
          <w:rtl/>
        </w:rPr>
        <w:t xml:space="preserve"> 26 - الحسن بن سليمان في </w:t>
      </w:r>
      <w:r w:rsidRPr="00035E93">
        <w:rPr>
          <w:rStyle w:val="libNormalChar"/>
          <w:rtl/>
        </w:rPr>
        <w:t xml:space="preserve">( </w:t>
      </w:r>
      <w:r>
        <w:rPr>
          <w:rtl/>
        </w:rPr>
        <w:t>مختصر البصائر</w:t>
      </w:r>
      <w:r w:rsidRPr="00035E93">
        <w:rPr>
          <w:rStyle w:val="libNormalChar"/>
          <w:rtl/>
        </w:rPr>
        <w:t xml:space="preserve"> )</w:t>
      </w:r>
      <w:r>
        <w:rPr>
          <w:rtl/>
        </w:rPr>
        <w:t xml:space="preserve"> نقلا</w:t>
      </w:r>
      <w:r w:rsidR="00407F34">
        <w:rPr>
          <w:rFonts w:hint="cs"/>
          <w:rtl/>
        </w:rPr>
        <w:t>ً</w:t>
      </w:r>
      <w:r>
        <w:rPr>
          <w:rtl/>
        </w:rPr>
        <w:t xml:space="preserve"> من كتاب ابن البطريق، عن </w:t>
      </w:r>
      <w:r w:rsidR="006079CC">
        <w:rPr>
          <w:rtl/>
        </w:rPr>
        <w:t xml:space="preserve">عليِّ </w:t>
      </w:r>
      <w:r>
        <w:rPr>
          <w:rtl/>
        </w:rPr>
        <w:t xml:space="preserve">بن الحسن </w:t>
      </w:r>
      <w:r w:rsidRPr="008A1A51">
        <w:rPr>
          <w:rStyle w:val="libFootnotenumChar"/>
          <w:rtl/>
        </w:rPr>
        <w:t>(</w:t>
      </w:r>
      <w:r w:rsidR="00407F34">
        <w:rPr>
          <w:rStyle w:val="libFootnotenumChar"/>
          <w:rFonts w:hint="cs"/>
          <w:rtl/>
        </w:rPr>
        <w:t>2</w:t>
      </w:r>
      <w:r w:rsidRPr="008A1A51">
        <w:rPr>
          <w:rStyle w:val="libFootnotenumChar"/>
          <w:rtl/>
        </w:rPr>
        <w:t>)</w:t>
      </w:r>
      <w:r>
        <w:rPr>
          <w:rtl/>
        </w:rPr>
        <w:t xml:space="preserve">، عن هارون بن موسى، عن </w:t>
      </w:r>
      <w:r w:rsidR="006079CC">
        <w:rPr>
          <w:rtl/>
        </w:rPr>
        <w:t xml:space="preserve">محمّد </w:t>
      </w:r>
      <w:r>
        <w:rPr>
          <w:rtl/>
        </w:rPr>
        <w:t xml:space="preserve">ابن هشام </w:t>
      </w:r>
      <w:r w:rsidRPr="008A1A51">
        <w:rPr>
          <w:rStyle w:val="libFootnotenumChar"/>
          <w:rtl/>
        </w:rPr>
        <w:t>(</w:t>
      </w:r>
      <w:r w:rsidR="00407F34">
        <w:rPr>
          <w:rStyle w:val="libFootnotenumChar"/>
          <w:rFonts w:hint="cs"/>
          <w:rtl/>
        </w:rPr>
        <w:t>3</w:t>
      </w:r>
      <w:r w:rsidRPr="008A1A51">
        <w:rPr>
          <w:rStyle w:val="libFootnotenumChar"/>
          <w:rtl/>
        </w:rPr>
        <w:t>)</w:t>
      </w:r>
      <w:r>
        <w:rPr>
          <w:rtl/>
        </w:rPr>
        <w:t xml:space="preserve">، عن عبدالله بن جعفر الحميري، عن عمر بن </w:t>
      </w:r>
      <w:r w:rsidR="00407F34">
        <w:rPr>
          <w:rtl/>
        </w:rPr>
        <w:t>عليّ</w:t>
      </w:r>
      <w:r w:rsidR="006079CC">
        <w:rPr>
          <w:rtl/>
        </w:rPr>
        <w:t xml:space="preserve"> </w:t>
      </w:r>
      <w:r>
        <w:rPr>
          <w:rtl/>
        </w:rPr>
        <w:t xml:space="preserve">العبدي، عن داود بن كثير، عن يونس بن ظبيان، عن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8C228A">
        <w:rPr>
          <w:rtl/>
        </w:rPr>
        <w:t>حدّ</w:t>
      </w:r>
      <w:r>
        <w:rPr>
          <w:rtl/>
        </w:rPr>
        <w:t>يث</w:t>
      </w:r>
      <w:r w:rsidR="00F01D33">
        <w:rPr>
          <w:rtl/>
        </w:rPr>
        <w:t>:</w:t>
      </w:r>
      <w:r>
        <w:rPr>
          <w:rtl/>
        </w:rPr>
        <w:t xml:space="preserve"> قال</w:t>
      </w:r>
      <w:r w:rsidR="00F01D33">
        <w:rPr>
          <w:rtl/>
        </w:rPr>
        <w:t>:</w:t>
      </w:r>
      <w:r>
        <w:rPr>
          <w:rtl/>
        </w:rPr>
        <w:t xml:space="preserve"> من زعم أن</w:t>
      </w:r>
      <w:r w:rsidR="00407F34">
        <w:rPr>
          <w:rFonts w:hint="cs"/>
          <w:rtl/>
        </w:rPr>
        <w:t>َّ</w:t>
      </w:r>
      <w:r>
        <w:rPr>
          <w:rtl/>
        </w:rPr>
        <w:t xml:space="preserve"> لله وجها كالوجوه فقد أشرك، ومن زعم أن</w:t>
      </w:r>
      <w:r w:rsidR="00407F34">
        <w:rPr>
          <w:rFonts w:hint="cs"/>
          <w:rtl/>
        </w:rPr>
        <w:t>َّ</w:t>
      </w:r>
      <w:r>
        <w:rPr>
          <w:rtl/>
        </w:rPr>
        <w:t xml:space="preserve"> له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23 - المحاسن</w:t>
      </w:r>
      <w:r w:rsidR="00F01D33">
        <w:rPr>
          <w:rtl/>
        </w:rPr>
        <w:t>:</w:t>
      </w:r>
      <w:r>
        <w:rPr>
          <w:rtl/>
        </w:rPr>
        <w:t xml:space="preserve"> 150 </w:t>
      </w:r>
      <w:r w:rsidR="00035E93">
        <w:rPr>
          <w:rtl/>
        </w:rPr>
        <w:t>/</w:t>
      </w:r>
      <w:r>
        <w:rPr>
          <w:rtl/>
        </w:rPr>
        <w:t xml:space="preserve"> 68. </w:t>
      </w:r>
    </w:p>
    <w:p w:rsidR="002B1751" w:rsidRDefault="002B1751" w:rsidP="00577EAF">
      <w:pPr>
        <w:pStyle w:val="libFootnote0"/>
        <w:rPr>
          <w:rtl/>
        </w:rPr>
      </w:pPr>
      <w:r>
        <w:rPr>
          <w:rtl/>
        </w:rPr>
        <w:t xml:space="preserve">24 - لم نعثر عليه في المحاسن المطبوع. </w:t>
      </w:r>
    </w:p>
    <w:p w:rsidR="002B1751" w:rsidRDefault="002B1751" w:rsidP="00577EAF">
      <w:pPr>
        <w:pStyle w:val="libFootnote0"/>
        <w:rPr>
          <w:rtl/>
        </w:rPr>
      </w:pPr>
      <w:r>
        <w:rPr>
          <w:rtl/>
        </w:rPr>
        <w:t>25 - قرب الاسناد</w:t>
      </w:r>
      <w:r w:rsidR="00F01D33">
        <w:rPr>
          <w:rtl/>
        </w:rPr>
        <w:t>:</w:t>
      </w:r>
      <w:r>
        <w:rPr>
          <w:rtl/>
        </w:rPr>
        <w:t xml:space="preserve"> 29.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ذلك</w:t>
      </w:r>
      <w:r>
        <w:rPr>
          <w:rtl/>
        </w:rPr>
        <w:t>.</w:t>
      </w:r>
      <w:r w:rsidRPr="00525F69">
        <w:rPr>
          <w:rtl/>
        </w:rPr>
        <w:t xml:space="preserve"> </w:t>
      </w:r>
    </w:p>
    <w:p w:rsidR="002B1751" w:rsidRDefault="002B1751" w:rsidP="00577EAF">
      <w:pPr>
        <w:pStyle w:val="libFootnote0"/>
        <w:rPr>
          <w:rtl/>
        </w:rPr>
      </w:pPr>
      <w:r>
        <w:rPr>
          <w:rtl/>
        </w:rPr>
        <w:t>26 - مختصر بصائر الدرجات</w:t>
      </w:r>
      <w:r w:rsidR="00F01D33">
        <w:rPr>
          <w:rtl/>
        </w:rPr>
        <w:t>:</w:t>
      </w:r>
      <w:r>
        <w:rPr>
          <w:rtl/>
        </w:rPr>
        <w:t xml:space="preserve"> 121. </w:t>
      </w:r>
    </w:p>
    <w:p w:rsidR="002B1751" w:rsidRPr="00525F69" w:rsidRDefault="002B1751" w:rsidP="00407F34">
      <w:pPr>
        <w:pStyle w:val="libFootnote0"/>
        <w:rPr>
          <w:rtl/>
        </w:rPr>
      </w:pPr>
      <w:r w:rsidRPr="00525F69">
        <w:rPr>
          <w:rtl/>
        </w:rPr>
        <w:t>(</w:t>
      </w:r>
      <w:r w:rsidR="00407F34">
        <w:rPr>
          <w:rFonts w:hint="cs"/>
          <w:rtl/>
        </w:rPr>
        <w:t>2</w:t>
      </w:r>
      <w:r w:rsidRPr="00525F69">
        <w:rPr>
          <w:rtl/>
        </w:rPr>
        <w:t>) في المصدر</w:t>
      </w:r>
      <w:r w:rsidR="00F01D33">
        <w:rPr>
          <w:rtl/>
        </w:rPr>
        <w:t>:</w:t>
      </w:r>
      <w:r w:rsidRPr="00525F69">
        <w:rPr>
          <w:rtl/>
        </w:rPr>
        <w:t xml:space="preserve"> </w:t>
      </w:r>
      <w:r w:rsidR="00407F34">
        <w:rPr>
          <w:rtl/>
        </w:rPr>
        <w:t>علي</w:t>
      </w:r>
      <w:r w:rsidR="006079CC">
        <w:rPr>
          <w:rtl/>
        </w:rPr>
        <w:t xml:space="preserve"> </w:t>
      </w:r>
      <w:r w:rsidRPr="00525F69">
        <w:rPr>
          <w:rtl/>
        </w:rPr>
        <w:t>بن الحسين</w:t>
      </w:r>
      <w:r>
        <w:rPr>
          <w:rtl/>
        </w:rPr>
        <w:t>.</w:t>
      </w:r>
      <w:r w:rsidRPr="00525F69">
        <w:rPr>
          <w:rtl/>
        </w:rPr>
        <w:t xml:space="preserve"> </w:t>
      </w:r>
    </w:p>
    <w:p w:rsidR="002B1751" w:rsidRPr="00525F69" w:rsidRDefault="002B1751" w:rsidP="00407F34">
      <w:pPr>
        <w:pStyle w:val="libFootnote0"/>
        <w:rPr>
          <w:rtl/>
        </w:rPr>
      </w:pPr>
      <w:r w:rsidRPr="00525F69">
        <w:rPr>
          <w:rtl/>
        </w:rPr>
        <w:t>(</w:t>
      </w:r>
      <w:r w:rsidR="00407F34">
        <w:rPr>
          <w:rFonts w:hint="cs"/>
          <w:rtl/>
        </w:rPr>
        <w:t>3</w:t>
      </w:r>
      <w:r w:rsidRPr="00525F69">
        <w:rPr>
          <w:rtl/>
        </w:rPr>
        <w:t>) في المصدر</w:t>
      </w:r>
      <w:r w:rsidR="00F01D33">
        <w:rPr>
          <w:rtl/>
        </w:rPr>
        <w:t>:</w:t>
      </w:r>
      <w:r w:rsidRPr="00525F69">
        <w:rPr>
          <w:rtl/>
        </w:rPr>
        <w:t xml:space="preserve"> </w:t>
      </w:r>
      <w:r w:rsidR="006079CC">
        <w:rPr>
          <w:rtl/>
        </w:rPr>
        <w:t xml:space="preserve">محمّد </w:t>
      </w:r>
      <w:r w:rsidRPr="00525F69">
        <w:rPr>
          <w:rtl/>
        </w:rPr>
        <w:t>بن همام</w:t>
      </w:r>
      <w:r>
        <w:rPr>
          <w:rtl/>
        </w:rPr>
        <w:t>.</w:t>
      </w:r>
      <w:r w:rsidRPr="00525F6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جوارح كجوارح المخلوقين فهو كافر. </w:t>
      </w:r>
    </w:p>
    <w:p w:rsidR="002B1751" w:rsidRDefault="002B1751" w:rsidP="00F01D33">
      <w:pPr>
        <w:pStyle w:val="libNormal"/>
        <w:rPr>
          <w:rtl/>
        </w:rPr>
      </w:pPr>
      <w:r w:rsidRPr="00035E93">
        <w:rPr>
          <w:rStyle w:val="libNormalChar"/>
          <w:rtl/>
        </w:rPr>
        <w:t>[ 34930 ]</w:t>
      </w:r>
      <w:r>
        <w:rPr>
          <w:rtl/>
        </w:rPr>
        <w:t xml:space="preserve"> 27 - </w:t>
      </w:r>
      <w:r w:rsidR="00345089">
        <w:rPr>
          <w:rtl/>
        </w:rPr>
        <w:t>عليّ</w:t>
      </w:r>
      <w:r w:rsidR="00345089">
        <w:rPr>
          <w:rFonts w:hint="cs"/>
          <w:rtl/>
        </w:rPr>
        <w:t>ُ</w:t>
      </w:r>
      <w:r w:rsidR="006079CC">
        <w:rPr>
          <w:rtl/>
        </w:rPr>
        <w:t xml:space="preserve"> </w:t>
      </w:r>
      <w:r>
        <w:rPr>
          <w:rtl/>
        </w:rPr>
        <w:t xml:space="preserve">بن </w:t>
      </w:r>
      <w:r w:rsidR="006079CC">
        <w:rPr>
          <w:rtl/>
        </w:rPr>
        <w:t xml:space="preserve">محمّد </w:t>
      </w:r>
      <w:r>
        <w:rPr>
          <w:rtl/>
        </w:rPr>
        <w:t xml:space="preserve">الخزاز في </w:t>
      </w:r>
      <w:r w:rsidRPr="00035E93">
        <w:rPr>
          <w:rStyle w:val="libNormalChar"/>
          <w:rtl/>
        </w:rPr>
        <w:t xml:space="preserve">( </w:t>
      </w:r>
      <w:r>
        <w:rPr>
          <w:rtl/>
        </w:rPr>
        <w:t>الكفاية</w:t>
      </w:r>
      <w:r w:rsidRPr="00035E93">
        <w:rPr>
          <w:rStyle w:val="libNormalChar"/>
          <w:rtl/>
        </w:rPr>
        <w:t xml:space="preserve"> )</w:t>
      </w:r>
      <w:r>
        <w:rPr>
          <w:rtl/>
        </w:rPr>
        <w:t xml:space="preserve"> عن </w:t>
      </w:r>
      <w:r w:rsidR="006079CC">
        <w:rPr>
          <w:rtl/>
        </w:rPr>
        <w:t xml:space="preserve">محمّد </w:t>
      </w:r>
      <w:r>
        <w:rPr>
          <w:rtl/>
        </w:rPr>
        <w:t xml:space="preserve">بن </w:t>
      </w:r>
      <w:r w:rsidR="006079CC">
        <w:rPr>
          <w:rtl/>
        </w:rPr>
        <w:t xml:space="preserve">عليِّ </w:t>
      </w:r>
      <w:r>
        <w:rPr>
          <w:rtl/>
        </w:rPr>
        <w:t xml:space="preserve">ابن الحسين بن بابويه، عن </w:t>
      </w:r>
      <w:r w:rsidR="006079CC">
        <w:rPr>
          <w:rtl/>
        </w:rPr>
        <w:t xml:space="preserve">عليِّ </w:t>
      </w:r>
      <w:r>
        <w:rPr>
          <w:rtl/>
        </w:rPr>
        <w:t xml:space="preserve">بن أحمد بن عمران </w:t>
      </w:r>
      <w:r w:rsidRPr="008A1A51">
        <w:rPr>
          <w:rStyle w:val="libFootnotenumChar"/>
          <w:rtl/>
        </w:rPr>
        <w:t>(1)</w:t>
      </w:r>
      <w:r>
        <w:rPr>
          <w:rtl/>
        </w:rPr>
        <w:t xml:space="preserve">، عن </w:t>
      </w:r>
      <w:r w:rsidR="006079CC">
        <w:rPr>
          <w:rtl/>
        </w:rPr>
        <w:t xml:space="preserve">محمّد </w:t>
      </w:r>
      <w:r>
        <w:rPr>
          <w:rtl/>
        </w:rPr>
        <w:t xml:space="preserve">بن أبي عبدالله، عن موسى بن عمران، عن الحسين بن يزيد، عن الحسن بن </w:t>
      </w:r>
      <w:r w:rsidR="006079CC">
        <w:rPr>
          <w:rtl/>
        </w:rPr>
        <w:t xml:space="preserve">عليِّ </w:t>
      </w:r>
      <w:r>
        <w:rPr>
          <w:rtl/>
        </w:rPr>
        <w:t xml:space="preserve">ابن أبي حمزة </w:t>
      </w:r>
      <w:r w:rsidRPr="008A1A51">
        <w:rPr>
          <w:rStyle w:val="libFootnotenumChar"/>
          <w:rtl/>
        </w:rPr>
        <w:t>(2)</w:t>
      </w:r>
      <w:r>
        <w:rPr>
          <w:rtl/>
        </w:rPr>
        <w:t xml:space="preserve">، عن أبيه، عن يحيى بن القاسم </w:t>
      </w:r>
      <w:r w:rsidRPr="008A1A51">
        <w:rPr>
          <w:rStyle w:val="libFootnotenumChar"/>
          <w:rtl/>
        </w:rPr>
        <w:t>(3)</w:t>
      </w:r>
      <w:r>
        <w:rPr>
          <w:rtl/>
        </w:rPr>
        <w:t xml:space="preserve">، عن جعفر بن </w:t>
      </w:r>
      <w:r w:rsidR="006079CC">
        <w:rPr>
          <w:rtl/>
        </w:rPr>
        <w:t>محمّد</w:t>
      </w:r>
      <w:r>
        <w:rPr>
          <w:rtl/>
        </w:rPr>
        <w:t xml:space="preserve">، عن آبائه، عن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الأئم</w:t>
      </w:r>
      <w:r w:rsidR="00345089">
        <w:rPr>
          <w:rFonts w:hint="cs"/>
          <w:rtl/>
        </w:rPr>
        <w:t>ّ</w:t>
      </w:r>
      <w:r>
        <w:rPr>
          <w:rtl/>
        </w:rPr>
        <w:t>ة بعدي اثنا عشر</w:t>
      </w:r>
      <w:r w:rsidR="00F01D33">
        <w:rPr>
          <w:rtl/>
        </w:rPr>
        <w:t>:</w:t>
      </w:r>
      <w:r>
        <w:rPr>
          <w:rtl/>
        </w:rPr>
        <w:t xml:space="preserve"> أوّلهم </w:t>
      </w:r>
      <w:r w:rsidR="00345089">
        <w:rPr>
          <w:rtl/>
        </w:rPr>
        <w:t>عليّ</w:t>
      </w:r>
      <w:r w:rsidR="00345089">
        <w:rPr>
          <w:rFonts w:hint="cs"/>
          <w:rtl/>
        </w:rPr>
        <w:t>ُ</w:t>
      </w:r>
      <w:r w:rsidR="006079CC">
        <w:rPr>
          <w:rtl/>
        </w:rPr>
        <w:t xml:space="preserve"> </w:t>
      </w:r>
      <w:r>
        <w:rPr>
          <w:rtl/>
        </w:rPr>
        <w:t>بن أبي طالب، وآخرهم القائم - إلى أن قال</w:t>
      </w:r>
      <w:r w:rsidR="00F01D33">
        <w:rPr>
          <w:rtl/>
        </w:rPr>
        <w:t>:</w:t>
      </w:r>
      <w:r>
        <w:rPr>
          <w:rtl/>
        </w:rPr>
        <w:t xml:space="preserve"> - المقر</w:t>
      </w:r>
      <w:r w:rsidR="00345089">
        <w:rPr>
          <w:rFonts w:hint="cs"/>
          <w:rtl/>
        </w:rPr>
        <w:t>ّ</w:t>
      </w:r>
      <w:r>
        <w:rPr>
          <w:rtl/>
        </w:rPr>
        <w:t xml:space="preserve"> بهم مؤمن، والمنكر لهم كافر. </w:t>
      </w:r>
    </w:p>
    <w:p w:rsidR="002B1751" w:rsidRDefault="002B1751" w:rsidP="008A1A51">
      <w:pPr>
        <w:pStyle w:val="libNormal"/>
        <w:rPr>
          <w:rtl/>
        </w:rPr>
      </w:pPr>
      <w:r>
        <w:rPr>
          <w:rtl/>
        </w:rPr>
        <w:t xml:space="preserve">ورواه الصدوق بإسناده عن </w:t>
      </w:r>
      <w:r w:rsidR="006079CC">
        <w:rPr>
          <w:rtl/>
        </w:rPr>
        <w:t xml:space="preserve">محمّد </w:t>
      </w:r>
      <w:r>
        <w:rPr>
          <w:rtl/>
        </w:rPr>
        <w:t xml:space="preserve">بن أبي عبدالله الكوفي </w:t>
      </w:r>
      <w:r w:rsidRPr="008A1A51">
        <w:rPr>
          <w:rStyle w:val="libFootnotenumChar"/>
          <w:rtl/>
        </w:rPr>
        <w:t>(4)</w:t>
      </w:r>
      <w:r>
        <w:rPr>
          <w:rtl/>
        </w:rPr>
        <w:t xml:space="preserve">. </w:t>
      </w:r>
    </w:p>
    <w:p w:rsidR="002B1751" w:rsidRDefault="002B1751" w:rsidP="008A1A51">
      <w:pPr>
        <w:pStyle w:val="libNormal"/>
        <w:rPr>
          <w:rtl/>
        </w:rPr>
      </w:pPr>
      <w:r>
        <w:rPr>
          <w:rtl/>
        </w:rPr>
        <w:t xml:space="preserve">ورواه في </w:t>
      </w:r>
      <w:r w:rsidRPr="00035E93">
        <w:rPr>
          <w:rStyle w:val="libNormalChar"/>
          <w:rtl/>
        </w:rPr>
        <w:t xml:space="preserve">( </w:t>
      </w:r>
      <w:r>
        <w:rPr>
          <w:rtl/>
        </w:rPr>
        <w:t>عيون الأخبار</w:t>
      </w:r>
      <w:r w:rsidRPr="00035E93">
        <w:rPr>
          <w:rStyle w:val="libNormalChar"/>
          <w:rtl/>
        </w:rPr>
        <w:t xml:space="preserve"> )</w:t>
      </w:r>
      <w:r>
        <w:rPr>
          <w:rtl/>
        </w:rPr>
        <w:t xml:space="preserve"> مثله </w:t>
      </w:r>
      <w:r w:rsidRPr="008A1A51">
        <w:rPr>
          <w:rStyle w:val="libFootnotenumChar"/>
          <w:rtl/>
        </w:rPr>
        <w:t>(5)</w:t>
      </w:r>
      <w:r>
        <w:rPr>
          <w:rtl/>
        </w:rPr>
        <w:t xml:space="preserve">. </w:t>
      </w:r>
    </w:p>
    <w:p w:rsidR="002B1751" w:rsidRDefault="002B1751" w:rsidP="00345089">
      <w:pPr>
        <w:pStyle w:val="libNormal"/>
        <w:rPr>
          <w:rtl/>
        </w:rPr>
      </w:pPr>
      <w:r w:rsidRPr="00035E93">
        <w:rPr>
          <w:rStyle w:val="libNormalChar"/>
          <w:rtl/>
        </w:rPr>
        <w:t>[ 34931 ]</w:t>
      </w:r>
      <w:r>
        <w:rPr>
          <w:rtl/>
        </w:rPr>
        <w:t xml:space="preserve"> 28 - وعن أبي المفض</w:t>
      </w:r>
      <w:r w:rsidR="00345089">
        <w:rPr>
          <w:rFonts w:hint="cs"/>
          <w:rtl/>
        </w:rPr>
        <w:t>ّ</w:t>
      </w:r>
      <w:r>
        <w:rPr>
          <w:rtl/>
        </w:rPr>
        <w:t xml:space="preserve">ل، عن عبدالله بن عامر </w:t>
      </w:r>
      <w:r w:rsidRPr="008A1A51">
        <w:rPr>
          <w:rStyle w:val="libFootnotenumChar"/>
          <w:rtl/>
        </w:rPr>
        <w:t>(</w:t>
      </w:r>
      <w:r w:rsidR="00345089">
        <w:rPr>
          <w:rStyle w:val="libFootnotenumChar"/>
          <w:rFonts w:hint="cs"/>
          <w:rtl/>
        </w:rPr>
        <w:t>6</w:t>
      </w:r>
      <w:r w:rsidRPr="008A1A51">
        <w:rPr>
          <w:rStyle w:val="libFootnotenumChar"/>
          <w:rtl/>
        </w:rPr>
        <w:t>)</w:t>
      </w:r>
      <w:r>
        <w:rPr>
          <w:rtl/>
        </w:rPr>
        <w:t xml:space="preserve">، عن أحمد ابن عبدان، عن سهل بن صيفي، عن موسى بن عبد ربه، عن الحسين بن </w:t>
      </w:r>
      <w:r w:rsidR="006079CC">
        <w:rPr>
          <w:rtl/>
        </w:rPr>
        <w:t>عليِّ</w:t>
      </w:r>
      <w:r w:rsidR="00345089">
        <w:rPr>
          <w:rFonts w:hint="cs"/>
          <w:rtl/>
        </w:rPr>
        <w:t xml:space="preserve"> (</w:t>
      </w:r>
      <w:r w:rsidR="006079CC">
        <w:rPr>
          <w:rtl/>
        </w:rPr>
        <w:t xml:space="preserve"> </w:t>
      </w:r>
      <w:r w:rsidR="008A1A51" w:rsidRPr="008A1A51">
        <w:rPr>
          <w:rStyle w:val="libAlaemChar"/>
          <w:rFonts w:hint="cs"/>
          <w:rtl/>
        </w:rPr>
        <w:t>عليهما‌السلام</w:t>
      </w:r>
      <w:r>
        <w:rPr>
          <w:rtl/>
        </w:rPr>
        <w:t xml:space="preserve"> </w:t>
      </w:r>
      <w:r w:rsidR="00345089">
        <w:rPr>
          <w:rFonts w:hint="cs"/>
          <w:rtl/>
        </w:rPr>
        <w:t xml:space="preserve">) ، </w:t>
      </w:r>
      <w:r>
        <w:rPr>
          <w:rtl/>
        </w:rPr>
        <w:t xml:space="preserve">عن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 في </w:t>
      </w:r>
      <w:r w:rsidR="00396709">
        <w:rPr>
          <w:rtl/>
        </w:rPr>
        <w:t xml:space="preserve">حديث </w:t>
      </w:r>
      <w:r>
        <w:rPr>
          <w:rtl/>
        </w:rPr>
        <w:t>- قال</w:t>
      </w:r>
      <w:r w:rsidR="00F01D33">
        <w:rPr>
          <w:rtl/>
        </w:rPr>
        <w:t>:</w:t>
      </w:r>
      <w:r>
        <w:rPr>
          <w:rtl/>
        </w:rPr>
        <w:t xml:space="preserve"> من زعم </w:t>
      </w:r>
      <w:r w:rsidR="00345089">
        <w:rPr>
          <w:rtl/>
        </w:rPr>
        <w:t>أن</w:t>
      </w:r>
      <w:r w:rsidR="006079CC">
        <w:rPr>
          <w:rtl/>
        </w:rPr>
        <w:t xml:space="preserve">ه </w:t>
      </w:r>
      <w:r>
        <w:rPr>
          <w:rtl/>
        </w:rPr>
        <w:t>يحب</w:t>
      </w:r>
      <w:r w:rsidR="00345089">
        <w:rPr>
          <w:rFonts w:hint="cs"/>
          <w:rtl/>
        </w:rPr>
        <w:t>ّ</w:t>
      </w:r>
      <w:r>
        <w:rPr>
          <w:rtl/>
        </w:rPr>
        <w:t xml:space="preserve"> النبي</w:t>
      </w:r>
      <w:r w:rsidR="00345089">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ولا يحبّ الوصيّ</w:t>
      </w:r>
      <w:r w:rsidR="00345089">
        <w:rPr>
          <w:rFonts w:hint="cs"/>
          <w:rtl/>
        </w:rPr>
        <w:t>َ</w:t>
      </w:r>
      <w:r>
        <w:rPr>
          <w:rtl/>
        </w:rPr>
        <w:t xml:space="preserve"> فقد كذب، ومن زعم </w:t>
      </w:r>
      <w:r w:rsidR="00345089">
        <w:rPr>
          <w:rtl/>
        </w:rPr>
        <w:t>أن</w:t>
      </w:r>
      <w:r w:rsidR="006079CC">
        <w:rPr>
          <w:rtl/>
        </w:rPr>
        <w:t xml:space="preserve">ه </w:t>
      </w:r>
      <w:r>
        <w:rPr>
          <w:rtl/>
        </w:rPr>
        <w:t>يعرف النبي</w:t>
      </w:r>
      <w:r w:rsidR="00345089">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ولا يعرف الوصي</w:t>
      </w:r>
      <w:r w:rsidR="00345089">
        <w:rPr>
          <w:rFonts w:hint="cs"/>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27 - كفاية الأثر</w:t>
      </w:r>
      <w:r w:rsidR="00F01D33">
        <w:rPr>
          <w:rtl/>
        </w:rPr>
        <w:t>:</w:t>
      </w:r>
      <w:r>
        <w:rPr>
          <w:rtl/>
        </w:rPr>
        <w:t xml:space="preserve"> 145، اكمال الدين</w:t>
      </w:r>
      <w:r w:rsidR="00F01D33">
        <w:rPr>
          <w:rtl/>
        </w:rPr>
        <w:t>:</w:t>
      </w:r>
      <w:r>
        <w:rPr>
          <w:rtl/>
        </w:rPr>
        <w:t xml:space="preserve"> 259 </w:t>
      </w:r>
      <w:r w:rsidR="00035E93">
        <w:rPr>
          <w:rtl/>
        </w:rPr>
        <w:t>/</w:t>
      </w:r>
      <w:r>
        <w:rPr>
          <w:rtl/>
        </w:rPr>
        <w:t xml:space="preserve"> 4.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w:t>
      </w:r>
      <w:r w:rsidR="006079CC">
        <w:rPr>
          <w:rtl/>
        </w:rPr>
        <w:t xml:space="preserve">عليِّ </w:t>
      </w:r>
      <w:r w:rsidRPr="00525F69">
        <w:rPr>
          <w:rtl/>
        </w:rPr>
        <w:t xml:space="preserve">بن احمد بن </w:t>
      </w:r>
      <w:r w:rsidR="00A07A27">
        <w:rPr>
          <w:rtl/>
        </w:rPr>
        <w:t>محم</w:t>
      </w:r>
      <w:r w:rsidR="006079CC">
        <w:rPr>
          <w:rtl/>
        </w:rPr>
        <w:t xml:space="preserve">د </w:t>
      </w:r>
      <w:r w:rsidRPr="00525F69">
        <w:rPr>
          <w:rtl/>
        </w:rPr>
        <w:t>بن عمران الدقاق</w:t>
      </w:r>
      <w:r>
        <w:rPr>
          <w:rtl/>
        </w:rPr>
        <w:t>.</w:t>
      </w:r>
      <w:r w:rsidRPr="00525F69">
        <w:rPr>
          <w:rtl/>
        </w:rPr>
        <w:t xml:space="preserve"> </w:t>
      </w:r>
    </w:p>
    <w:p w:rsidR="002B1751" w:rsidRPr="00525F69" w:rsidRDefault="002B1751" w:rsidP="00577EAF">
      <w:pPr>
        <w:pStyle w:val="libFootnote0"/>
        <w:rPr>
          <w:rtl/>
        </w:rPr>
      </w:pPr>
      <w:r w:rsidRPr="00525F69">
        <w:rPr>
          <w:rtl/>
        </w:rPr>
        <w:t>(2) في المصدر</w:t>
      </w:r>
      <w:r w:rsidR="00F01D33">
        <w:rPr>
          <w:rtl/>
        </w:rPr>
        <w:t>:</w:t>
      </w:r>
      <w:r w:rsidRPr="00525F69">
        <w:rPr>
          <w:rtl/>
        </w:rPr>
        <w:t xml:space="preserve"> الحسين بن </w:t>
      </w:r>
      <w:r w:rsidR="00A07A27">
        <w:rPr>
          <w:rtl/>
        </w:rPr>
        <w:t>علي</w:t>
      </w:r>
      <w:r w:rsidR="006079CC">
        <w:rPr>
          <w:rtl/>
        </w:rPr>
        <w:t xml:space="preserve"> </w:t>
      </w:r>
      <w:r w:rsidRPr="00525F69">
        <w:rPr>
          <w:rtl/>
        </w:rPr>
        <w:t>بن أبي حمزة</w:t>
      </w:r>
      <w:r>
        <w:rPr>
          <w:rtl/>
        </w:rPr>
        <w:t>.</w:t>
      </w:r>
      <w:r w:rsidRPr="00525F69">
        <w:rPr>
          <w:rtl/>
        </w:rPr>
        <w:t xml:space="preserve"> </w:t>
      </w:r>
    </w:p>
    <w:p w:rsidR="002B1751" w:rsidRPr="00525F69" w:rsidRDefault="002B1751" w:rsidP="00577EAF">
      <w:pPr>
        <w:pStyle w:val="libFootnote0"/>
        <w:rPr>
          <w:rtl/>
        </w:rPr>
      </w:pPr>
      <w:r w:rsidRPr="00525F69">
        <w:rPr>
          <w:rtl/>
        </w:rPr>
        <w:t>(3) في المصدر</w:t>
      </w:r>
      <w:r w:rsidR="00F01D33">
        <w:rPr>
          <w:rtl/>
        </w:rPr>
        <w:t>:</w:t>
      </w:r>
      <w:r w:rsidRPr="00525F69">
        <w:rPr>
          <w:rtl/>
        </w:rPr>
        <w:t xml:space="preserve"> يحيى بن ابي القاسم</w:t>
      </w:r>
      <w:r>
        <w:rPr>
          <w:rtl/>
        </w:rPr>
        <w:t>.</w:t>
      </w:r>
      <w:r w:rsidRPr="00525F69">
        <w:rPr>
          <w:rtl/>
        </w:rPr>
        <w:t xml:space="preserve"> </w:t>
      </w:r>
    </w:p>
    <w:p w:rsidR="002B1751" w:rsidRPr="00525F69" w:rsidRDefault="002B1751" w:rsidP="00577EAF">
      <w:pPr>
        <w:pStyle w:val="libFootnote0"/>
        <w:rPr>
          <w:rtl/>
        </w:rPr>
      </w:pPr>
      <w:r w:rsidRPr="00525F69">
        <w:rPr>
          <w:rtl/>
        </w:rPr>
        <w:t>(4) الفقيه 4</w:t>
      </w:r>
      <w:r w:rsidR="00F01D33">
        <w:rPr>
          <w:rtl/>
        </w:rPr>
        <w:t>:</w:t>
      </w:r>
      <w:r w:rsidRPr="00525F69">
        <w:rPr>
          <w:rtl/>
        </w:rPr>
        <w:t xml:space="preserve"> 132 </w:t>
      </w:r>
      <w:r w:rsidR="00035E93">
        <w:rPr>
          <w:rtl/>
        </w:rPr>
        <w:t>/</w:t>
      </w:r>
      <w:r w:rsidRPr="00525F69">
        <w:rPr>
          <w:rtl/>
        </w:rPr>
        <w:t xml:space="preserve"> 457</w:t>
      </w:r>
      <w:r>
        <w:rPr>
          <w:rtl/>
        </w:rPr>
        <w:t>.</w:t>
      </w:r>
      <w:r w:rsidRPr="00525F69">
        <w:rPr>
          <w:rtl/>
        </w:rPr>
        <w:t xml:space="preserve"> </w:t>
      </w:r>
    </w:p>
    <w:p w:rsidR="002B1751" w:rsidRPr="008A1A51" w:rsidRDefault="002B1751" w:rsidP="00577EAF">
      <w:pPr>
        <w:pStyle w:val="libFootnote0"/>
        <w:rPr>
          <w:rtl/>
        </w:rPr>
      </w:pPr>
      <w:r w:rsidRPr="00525F69">
        <w:rPr>
          <w:rtl/>
        </w:rPr>
        <w:t xml:space="preserve">(5) عيون اخبار </w:t>
      </w:r>
      <w:r w:rsidRPr="00A07A27">
        <w:rPr>
          <w:rtl/>
        </w:rPr>
        <w:t xml:space="preserve">الرضا </w:t>
      </w:r>
      <w:r w:rsidR="00035E93" w:rsidRPr="00A07A27">
        <w:rPr>
          <w:rFonts w:hint="cs"/>
          <w:rtl/>
        </w:rPr>
        <w:t xml:space="preserve">( </w:t>
      </w:r>
      <w:r w:rsidR="00035E93" w:rsidRPr="00A07A27">
        <w:rPr>
          <w:rStyle w:val="libFootnoteAlaemChar"/>
          <w:rFonts w:hint="cs"/>
          <w:rtl/>
        </w:rPr>
        <w:t xml:space="preserve">عليه‌السلام </w:t>
      </w:r>
      <w:r w:rsidR="00035E93" w:rsidRPr="00A07A27">
        <w:rPr>
          <w:rFonts w:hint="cs"/>
          <w:rtl/>
        </w:rPr>
        <w:t>)</w:t>
      </w:r>
      <w:r w:rsidRPr="00A07A27">
        <w:rPr>
          <w:rtl/>
        </w:rPr>
        <w:t xml:space="preserve"> 1</w:t>
      </w:r>
      <w:r w:rsidR="00F01D33" w:rsidRPr="00A07A27">
        <w:rPr>
          <w:rtl/>
        </w:rPr>
        <w:t>:</w:t>
      </w:r>
      <w:r w:rsidRPr="00A07A27">
        <w:rPr>
          <w:rtl/>
        </w:rPr>
        <w:t xml:space="preserve"> 59</w:t>
      </w:r>
      <w:r w:rsidRPr="008A1A51">
        <w:rPr>
          <w:rtl/>
        </w:rPr>
        <w:t xml:space="preserve"> </w:t>
      </w:r>
      <w:r w:rsidR="00035E93">
        <w:rPr>
          <w:rtl/>
        </w:rPr>
        <w:t>/</w:t>
      </w:r>
      <w:r w:rsidRPr="008A1A51">
        <w:rPr>
          <w:rtl/>
        </w:rPr>
        <w:t xml:space="preserve"> 28. </w:t>
      </w:r>
    </w:p>
    <w:p w:rsidR="002B1751" w:rsidRDefault="002B1751" w:rsidP="00577EAF">
      <w:pPr>
        <w:pStyle w:val="libFootnote0"/>
        <w:rPr>
          <w:rtl/>
        </w:rPr>
      </w:pPr>
      <w:r>
        <w:rPr>
          <w:rtl/>
        </w:rPr>
        <w:t>28 - كفاية الأثر</w:t>
      </w:r>
      <w:r w:rsidR="00F01D33">
        <w:rPr>
          <w:rtl/>
        </w:rPr>
        <w:t>:</w:t>
      </w:r>
      <w:r>
        <w:rPr>
          <w:rtl/>
        </w:rPr>
        <w:t xml:space="preserve"> 170. </w:t>
      </w:r>
    </w:p>
    <w:p w:rsidR="002B1751" w:rsidRPr="00525F69" w:rsidRDefault="002B1751" w:rsidP="00345089">
      <w:pPr>
        <w:pStyle w:val="libFootnote0"/>
        <w:rPr>
          <w:rtl/>
        </w:rPr>
      </w:pPr>
      <w:r w:rsidRPr="00525F69">
        <w:rPr>
          <w:rtl/>
        </w:rPr>
        <w:t>(</w:t>
      </w:r>
      <w:r w:rsidR="00345089">
        <w:rPr>
          <w:rFonts w:hint="cs"/>
          <w:rtl/>
        </w:rPr>
        <w:t>6</w:t>
      </w:r>
      <w:r w:rsidRPr="00525F69">
        <w:rPr>
          <w:rtl/>
        </w:rPr>
        <w:t>) في المصدر</w:t>
      </w:r>
      <w:r w:rsidR="00F01D33">
        <w:rPr>
          <w:rtl/>
        </w:rPr>
        <w:t>:</w:t>
      </w:r>
      <w:r w:rsidRPr="00525F69">
        <w:rPr>
          <w:rtl/>
        </w:rPr>
        <w:t xml:space="preserve"> عبدالله بن احمد بن عامر</w:t>
      </w:r>
      <w:r>
        <w:rPr>
          <w:rtl/>
        </w:rPr>
        <w:t>.</w:t>
      </w:r>
      <w:r w:rsidRPr="00525F6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فقد كفر. </w:t>
      </w:r>
    </w:p>
    <w:p w:rsidR="002B1751" w:rsidRDefault="002B1751" w:rsidP="00F01D33">
      <w:pPr>
        <w:pStyle w:val="libNormal"/>
        <w:rPr>
          <w:rtl/>
        </w:rPr>
      </w:pPr>
      <w:r w:rsidRPr="00035E93">
        <w:rPr>
          <w:rStyle w:val="libNormalChar"/>
          <w:rtl/>
        </w:rPr>
        <w:t>[ 34932 ]</w:t>
      </w:r>
      <w:r>
        <w:rPr>
          <w:rtl/>
        </w:rPr>
        <w:t xml:space="preserve"> 29 - وعن الحسين بن </w:t>
      </w:r>
      <w:r w:rsidR="00A07A27">
        <w:rPr>
          <w:rtl/>
        </w:rPr>
        <w:t>عليّ</w:t>
      </w:r>
      <w:r w:rsidR="006079CC">
        <w:rPr>
          <w:rtl/>
        </w:rPr>
        <w:t xml:space="preserve"> </w:t>
      </w:r>
      <w:r w:rsidRPr="008A1A51">
        <w:rPr>
          <w:rStyle w:val="libFootnotenumChar"/>
          <w:rtl/>
        </w:rPr>
        <w:t>(1)</w:t>
      </w:r>
      <w:r>
        <w:rPr>
          <w:rtl/>
        </w:rPr>
        <w:t>، عن التل</w:t>
      </w:r>
      <w:r w:rsidR="00A07A27">
        <w:rPr>
          <w:rFonts w:hint="cs"/>
          <w:rtl/>
        </w:rPr>
        <w:t>ّ</w:t>
      </w:r>
      <w:r>
        <w:rPr>
          <w:rtl/>
        </w:rPr>
        <w:t xml:space="preserve">عكبري، عن الحسين ابن حمدان، عن عثمان بن سعد </w:t>
      </w:r>
      <w:r w:rsidRPr="008A1A51">
        <w:rPr>
          <w:rStyle w:val="libFootnotenumChar"/>
          <w:rtl/>
        </w:rPr>
        <w:t>(2)</w:t>
      </w:r>
      <w:r>
        <w:rPr>
          <w:rtl/>
        </w:rPr>
        <w:t xml:space="preserve">، عن </w:t>
      </w:r>
      <w:r w:rsidR="006079CC">
        <w:rPr>
          <w:rtl/>
        </w:rPr>
        <w:t xml:space="preserve">محمّد </w:t>
      </w:r>
      <w:r>
        <w:rPr>
          <w:rtl/>
        </w:rPr>
        <w:t xml:space="preserve">بن مهران، عن </w:t>
      </w:r>
      <w:r w:rsidR="006079CC">
        <w:rPr>
          <w:rtl/>
        </w:rPr>
        <w:t xml:space="preserve">محمّد </w:t>
      </w:r>
      <w:r>
        <w:rPr>
          <w:rtl/>
        </w:rPr>
        <w:t xml:space="preserve">بن إسماعيل، عن خالد بن مفلس، عن نعيم بن جعفر، عن أبي حمزة الثمالي، عن أبي خالد الكابلي، عن </w:t>
      </w:r>
      <w:r w:rsidR="006079CC">
        <w:rPr>
          <w:rtl/>
        </w:rPr>
        <w:t xml:space="preserve">عليِّ </w:t>
      </w:r>
      <w:r>
        <w:rPr>
          <w:rtl/>
        </w:rPr>
        <w:t xml:space="preserve">بن الحسين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قلت له</w:t>
      </w:r>
      <w:r w:rsidR="00F01D33">
        <w:rPr>
          <w:rtl/>
        </w:rPr>
        <w:t>:</w:t>
      </w:r>
      <w:r>
        <w:rPr>
          <w:rtl/>
        </w:rPr>
        <w:t xml:space="preserve"> كم الأئم</w:t>
      </w:r>
      <w:r w:rsidR="00A07A27">
        <w:rPr>
          <w:rFonts w:hint="cs"/>
          <w:rtl/>
        </w:rPr>
        <w:t>ّ</w:t>
      </w:r>
      <w:r>
        <w:rPr>
          <w:rtl/>
        </w:rPr>
        <w:t>ة بعدك؟ قال</w:t>
      </w:r>
      <w:r w:rsidR="00F01D33">
        <w:rPr>
          <w:rtl/>
        </w:rPr>
        <w:t>:</w:t>
      </w:r>
      <w:r>
        <w:rPr>
          <w:rtl/>
        </w:rPr>
        <w:t xml:space="preserve"> ثمانية، لأن</w:t>
      </w:r>
      <w:r w:rsidR="00A07A27">
        <w:rPr>
          <w:rFonts w:hint="cs"/>
          <w:rtl/>
        </w:rPr>
        <w:t>َّ</w:t>
      </w:r>
      <w:r>
        <w:rPr>
          <w:rtl/>
        </w:rPr>
        <w:t xml:space="preserve"> الأئم</w:t>
      </w:r>
      <w:r w:rsidR="00A07A27">
        <w:rPr>
          <w:rFonts w:hint="cs"/>
          <w:rtl/>
        </w:rPr>
        <w:t>ّ</w:t>
      </w:r>
      <w:r>
        <w:rPr>
          <w:rtl/>
        </w:rPr>
        <w:t xml:space="preserve">ة بعد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اثنا عشر - إلى أن قال</w:t>
      </w:r>
      <w:r w:rsidR="00F01D33">
        <w:rPr>
          <w:rtl/>
        </w:rPr>
        <w:t>:</w:t>
      </w:r>
      <w:r>
        <w:rPr>
          <w:rtl/>
        </w:rPr>
        <w:t xml:space="preserve"> - ومن أبغضنا ورد</w:t>
      </w:r>
      <w:r w:rsidR="00A07A27">
        <w:rPr>
          <w:rFonts w:hint="cs"/>
          <w:rtl/>
        </w:rPr>
        <w:t>َّ</w:t>
      </w:r>
      <w:r>
        <w:rPr>
          <w:rtl/>
        </w:rPr>
        <w:t>نا أورد</w:t>
      </w:r>
      <w:r w:rsidR="00A07A27">
        <w:rPr>
          <w:rFonts w:hint="cs"/>
          <w:rtl/>
        </w:rPr>
        <w:t>َّ</w:t>
      </w:r>
      <w:r>
        <w:rPr>
          <w:rtl/>
        </w:rPr>
        <w:t xml:space="preserve"> </w:t>
      </w:r>
      <w:r w:rsidR="00A027AE">
        <w:rPr>
          <w:rtl/>
        </w:rPr>
        <w:t xml:space="preserve">واحداً </w:t>
      </w:r>
      <w:r>
        <w:rPr>
          <w:rtl/>
        </w:rPr>
        <w:t>من</w:t>
      </w:r>
      <w:r w:rsidR="00A07A27">
        <w:rPr>
          <w:rFonts w:hint="cs"/>
          <w:rtl/>
        </w:rPr>
        <w:t>ّ</w:t>
      </w:r>
      <w:r>
        <w:rPr>
          <w:rtl/>
        </w:rPr>
        <w:t xml:space="preserve">ا فهو كافر بالله وبآياته. </w:t>
      </w:r>
    </w:p>
    <w:p w:rsidR="002B1751" w:rsidRDefault="002B1751" w:rsidP="00F01D33">
      <w:pPr>
        <w:pStyle w:val="libNormal"/>
        <w:rPr>
          <w:rtl/>
        </w:rPr>
      </w:pPr>
      <w:r w:rsidRPr="00035E93">
        <w:rPr>
          <w:rStyle w:val="libNormalChar"/>
          <w:rtl/>
        </w:rPr>
        <w:t>[ 34933 ]</w:t>
      </w:r>
      <w:r>
        <w:rPr>
          <w:rtl/>
        </w:rPr>
        <w:t xml:space="preserve"> 30 - وعنه، عن التل</w:t>
      </w:r>
      <w:r w:rsidR="00D807DC">
        <w:rPr>
          <w:rFonts w:hint="cs"/>
          <w:rtl/>
        </w:rPr>
        <w:t>ّ</w:t>
      </w:r>
      <w:r>
        <w:rPr>
          <w:rtl/>
        </w:rPr>
        <w:t xml:space="preserve">عكبري، عن </w:t>
      </w:r>
      <w:r w:rsidR="006079CC">
        <w:rPr>
          <w:rtl/>
        </w:rPr>
        <w:t xml:space="preserve">محمّد </w:t>
      </w:r>
      <w:r>
        <w:rPr>
          <w:rtl/>
        </w:rPr>
        <w:t xml:space="preserve">بن الحسن، عن </w:t>
      </w:r>
      <w:r w:rsidR="007C42DD">
        <w:rPr>
          <w:rtl/>
        </w:rPr>
        <w:t>الصفّار</w:t>
      </w:r>
      <w:r>
        <w:rPr>
          <w:rtl/>
        </w:rPr>
        <w:t xml:space="preserve">، عن يعقوب بن يزيد، عن </w:t>
      </w:r>
      <w:r w:rsidR="006079CC">
        <w:rPr>
          <w:rtl/>
        </w:rPr>
        <w:t xml:space="preserve">محمّد </w:t>
      </w:r>
      <w:r>
        <w:rPr>
          <w:rtl/>
        </w:rPr>
        <w:t xml:space="preserve">بن أبي عمير، عن هشام، عن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إن</w:t>
      </w:r>
      <w:r w:rsidR="00D807DC">
        <w:rPr>
          <w:rFonts w:hint="cs"/>
          <w:rtl/>
        </w:rPr>
        <w:t>َّ</w:t>
      </w:r>
      <w:r>
        <w:rPr>
          <w:rtl/>
        </w:rPr>
        <w:t xml:space="preserve"> </w:t>
      </w:r>
      <w:r w:rsidR="006079CC">
        <w:rPr>
          <w:rtl/>
        </w:rPr>
        <w:t>محمّد</w:t>
      </w:r>
      <w:r>
        <w:rPr>
          <w:rtl/>
        </w:rPr>
        <w:t>ا</w:t>
      </w:r>
      <w:r w:rsidR="00D807DC">
        <w:rPr>
          <w:rFonts w:hint="cs"/>
          <w:rtl/>
        </w:rPr>
        <w:t>ً</w:t>
      </w:r>
      <w:r>
        <w:rPr>
          <w:rtl/>
        </w:rPr>
        <w:t xml:space="preserve">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لم ير الرب</w:t>
      </w:r>
      <w:r w:rsidR="00D807DC">
        <w:rPr>
          <w:rFonts w:hint="cs"/>
          <w:rtl/>
        </w:rPr>
        <w:t>ّ</w:t>
      </w:r>
      <w:r>
        <w:rPr>
          <w:rtl/>
        </w:rPr>
        <w:t xml:space="preserve"> على مشاهدة العيان، فمن عنا بالرؤية رؤية القلب فهو مصيب، ومن عنا بها رؤية البصر فهو كافر بالله وبآياته، لقول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من شب</w:t>
      </w:r>
      <w:r w:rsidR="00D807DC">
        <w:rPr>
          <w:rFonts w:hint="cs"/>
          <w:rtl/>
        </w:rPr>
        <w:t>ّ</w:t>
      </w:r>
      <w:r>
        <w:rPr>
          <w:rtl/>
        </w:rPr>
        <w:t>ه الله بخلقه فقد كفر - إلى أن قال</w:t>
      </w:r>
      <w:r w:rsidR="00F01D33">
        <w:rPr>
          <w:rtl/>
        </w:rPr>
        <w:t>:</w:t>
      </w:r>
      <w:r>
        <w:rPr>
          <w:rtl/>
        </w:rPr>
        <w:t xml:space="preserve"> - ومن شب</w:t>
      </w:r>
      <w:r w:rsidR="00D807DC">
        <w:rPr>
          <w:rFonts w:hint="cs"/>
          <w:rtl/>
        </w:rPr>
        <w:t>ّ</w:t>
      </w:r>
      <w:r>
        <w:rPr>
          <w:rtl/>
        </w:rPr>
        <w:t>هه بخلقه فقد ات</w:t>
      </w:r>
      <w:r w:rsidR="00D807DC">
        <w:rPr>
          <w:rFonts w:hint="cs"/>
          <w:rtl/>
        </w:rPr>
        <w:t>ّ</w:t>
      </w:r>
      <w:r>
        <w:rPr>
          <w:rtl/>
        </w:rPr>
        <w:t>خذ معه شريكا</w:t>
      </w:r>
      <w:r w:rsidR="00D807DC">
        <w:rPr>
          <w:rFonts w:hint="cs"/>
          <w:rtl/>
        </w:rPr>
        <w:t>ً</w:t>
      </w:r>
      <w:r>
        <w:rPr>
          <w:rtl/>
        </w:rPr>
        <w:t xml:space="preserve">. </w:t>
      </w:r>
    </w:p>
    <w:p w:rsidR="002B1751" w:rsidRDefault="002B1751" w:rsidP="00F01D33">
      <w:pPr>
        <w:pStyle w:val="libNormal"/>
        <w:rPr>
          <w:rtl/>
        </w:rPr>
      </w:pPr>
      <w:r w:rsidRPr="00035E93">
        <w:rPr>
          <w:rStyle w:val="libNormalChar"/>
          <w:rtl/>
        </w:rPr>
        <w:t>[ 34934 ]</w:t>
      </w:r>
      <w:r>
        <w:rPr>
          <w:rtl/>
        </w:rPr>
        <w:t xml:space="preserve"> 31 - أحمد بن </w:t>
      </w:r>
      <w:r w:rsidR="006079CC">
        <w:rPr>
          <w:rtl/>
        </w:rPr>
        <w:t xml:space="preserve">عليِّ </w:t>
      </w:r>
      <w:r>
        <w:rPr>
          <w:rtl/>
        </w:rPr>
        <w:t>بن أبي طالب الطبرسي</w:t>
      </w:r>
      <w:r w:rsidR="00D807DC">
        <w:rPr>
          <w:rFonts w:hint="cs"/>
          <w:rtl/>
        </w:rPr>
        <w:t>ُّ</w:t>
      </w:r>
      <w:r>
        <w:rPr>
          <w:rtl/>
        </w:rPr>
        <w:t xml:space="preserve"> في </w:t>
      </w:r>
      <w:r w:rsidRPr="00035E93">
        <w:rPr>
          <w:rStyle w:val="libNormalChar"/>
          <w:rtl/>
        </w:rPr>
        <w:t xml:space="preserve">( </w:t>
      </w:r>
      <w:r>
        <w:rPr>
          <w:rtl/>
        </w:rPr>
        <w:t>الاحتجاج</w:t>
      </w:r>
      <w:r w:rsidRPr="00035E93">
        <w:rPr>
          <w:rStyle w:val="libNormalChar"/>
          <w:rtl/>
        </w:rPr>
        <w:t xml:space="preserve"> )</w:t>
      </w:r>
      <w:r>
        <w:rPr>
          <w:rtl/>
        </w:rPr>
        <w:t xml:space="preserve"> قال</w:t>
      </w:r>
      <w:r w:rsidR="00F01D33">
        <w:rPr>
          <w:rtl/>
        </w:rPr>
        <w:t>:</w:t>
      </w:r>
      <w:r>
        <w:rPr>
          <w:rtl/>
        </w:rPr>
        <w:t xml:space="preserve"> روي عن 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D807DC">
        <w:rPr>
          <w:rtl/>
        </w:rPr>
        <w:t xml:space="preserve"> ذمّ الغلاة والمفو</w:t>
      </w:r>
      <w:r w:rsidR="00D807DC">
        <w:rPr>
          <w:rFonts w:hint="cs"/>
          <w:rtl/>
        </w:rPr>
        <w:t>ّ</w:t>
      </w:r>
      <w:r>
        <w:rPr>
          <w:rtl/>
        </w:rPr>
        <w:t xml:space="preserve">ضة وتكفيرهم والبراءة منهم.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29 - كفاية الأثر</w:t>
      </w:r>
      <w:r w:rsidR="00F01D33">
        <w:rPr>
          <w:rtl/>
        </w:rPr>
        <w:t>:</w:t>
      </w:r>
      <w:r>
        <w:rPr>
          <w:rtl/>
        </w:rPr>
        <w:t xml:space="preserve"> 236.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الحسن بن علي</w:t>
      </w:r>
      <w:r>
        <w:rPr>
          <w:rtl/>
        </w:rPr>
        <w:t>.</w:t>
      </w:r>
      <w:r w:rsidRPr="00525F69">
        <w:rPr>
          <w:rtl/>
        </w:rPr>
        <w:t xml:space="preserve"> </w:t>
      </w:r>
    </w:p>
    <w:p w:rsidR="002B1751" w:rsidRPr="00525F69" w:rsidRDefault="002B1751" w:rsidP="00577EAF">
      <w:pPr>
        <w:pStyle w:val="libFootnote0"/>
        <w:rPr>
          <w:rtl/>
        </w:rPr>
      </w:pPr>
      <w:r w:rsidRPr="00525F69">
        <w:rPr>
          <w:rtl/>
        </w:rPr>
        <w:t>(2) في المصدر</w:t>
      </w:r>
      <w:r w:rsidR="00F01D33">
        <w:rPr>
          <w:rtl/>
        </w:rPr>
        <w:t>:</w:t>
      </w:r>
      <w:r w:rsidRPr="00525F69">
        <w:rPr>
          <w:rtl/>
        </w:rPr>
        <w:t xml:space="preserve"> عثمان بن سعيد</w:t>
      </w:r>
      <w:r>
        <w:rPr>
          <w:rtl/>
        </w:rPr>
        <w:t>.</w:t>
      </w:r>
      <w:r w:rsidRPr="00525F69">
        <w:rPr>
          <w:rtl/>
        </w:rPr>
        <w:t xml:space="preserve"> </w:t>
      </w:r>
    </w:p>
    <w:p w:rsidR="002B1751" w:rsidRDefault="002B1751" w:rsidP="00577EAF">
      <w:pPr>
        <w:pStyle w:val="libFootnote0"/>
        <w:rPr>
          <w:rtl/>
        </w:rPr>
      </w:pPr>
      <w:r>
        <w:rPr>
          <w:rtl/>
        </w:rPr>
        <w:t>30 - كفاية الأثر</w:t>
      </w:r>
      <w:r w:rsidR="00F01D33">
        <w:rPr>
          <w:rtl/>
        </w:rPr>
        <w:t>:</w:t>
      </w:r>
      <w:r>
        <w:rPr>
          <w:rtl/>
        </w:rPr>
        <w:t xml:space="preserve"> 260. </w:t>
      </w:r>
    </w:p>
    <w:p w:rsidR="002B1751" w:rsidRDefault="002B1751" w:rsidP="00577EAF">
      <w:pPr>
        <w:pStyle w:val="libFootnote0"/>
        <w:rPr>
          <w:rtl/>
        </w:rPr>
      </w:pPr>
      <w:r>
        <w:rPr>
          <w:rtl/>
        </w:rPr>
        <w:t>31 - الاحتجاج</w:t>
      </w:r>
      <w:r w:rsidR="00F01D33">
        <w:rPr>
          <w:rtl/>
        </w:rPr>
        <w:t>:</w:t>
      </w:r>
      <w:r>
        <w:rPr>
          <w:rtl/>
        </w:rPr>
        <w:t xml:space="preserve"> 414 و 415.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[ 34935 ]</w:t>
      </w:r>
      <w:r>
        <w:rPr>
          <w:rtl/>
        </w:rPr>
        <w:t xml:space="preserve"> 32 - </w:t>
      </w:r>
      <w:r w:rsidR="006079CC">
        <w:rPr>
          <w:rtl/>
        </w:rPr>
        <w:t xml:space="preserve">محمّد </w:t>
      </w:r>
      <w:r>
        <w:rPr>
          <w:rtl/>
        </w:rPr>
        <w:t xml:space="preserve">بن إبراهيم النعماني في كتاب </w:t>
      </w:r>
      <w:r w:rsidRPr="00035E93">
        <w:rPr>
          <w:rStyle w:val="libNormalChar"/>
          <w:rtl/>
        </w:rPr>
        <w:t xml:space="preserve">( </w:t>
      </w:r>
      <w:r>
        <w:rPr>
          <w:rtl/>
        </w:rPr>
        <w:t>الغيبة</w:t>
      </w:r>
      <w:r w:rsidRPr="00035E93">
        <w:rPr>
          <w:rStyle w:val="libNormalChar"/>
          <w:rtl/>
        </w:rPr>
        <w:t xml:space="preserve"> )</w:t>
      </w:r>
      <w:r>
        <w:rPr>
          <w:rtl/>
        </w:rPr>
        <w:t xml:space="preserve"> عن </w:t>
      </w:r>
      <w:r w:rsidR="006079CC">
        <w:rPr>
          <w:rtl/>
        </w:rPr>
        <w:t xml:space="preserve">عليِّ </w:t>
      </w:r>
      <w:r>
        <w:rPr>
          <w:rtl/>
        </w:rPr>
        <w:t xml:space="preserve">ابن الحسين، عن </w:t>
      </w:r>
      <w:r w:rsidR="006079CC">
        <w:rPr>
          <w:rtl/>
        </w:rPr>
        <w:t xml:space="preserve">محمّد </w:t>
      </w:r>
      <w:r>
        <w:rPr>
          <w:rtl/>
        </w:rPr>
        <w:t xml:space="preserve">بن يحيى، عن </w:t>
      </w:r>
      <w:r w:rsidR="006079CC">
        <w:rPr>
          <w:rtl/>
        </w:rPr>
        <w:t xml:space="preserve">محمّد </w:t>
      </w:r>
      <w:r>
        <w:rPr>
          <w:rtl/>
        </w:rPr>
        <w:t xml:space="preserve">بن الحسين </w:t>
      </w:r>
      <w:r w:rsidRPr="008A1A51">
        <w:rPr>
          <w:rStyle w:val="libFootnotenumChar"/>
          <w:rtl/>
        </w:rPr>
        <w:t>(1)</w:t>
      </w:r>
      <w:r>
        <w:rPr>
          <w:rtl/>
        </w:rPr>
        <w:t xml:space="preserve">، عن </w:t>
      </w:r>
      <w:r w:rsidR="006079CC">
        <w:rPr>
          <w:rtl/>
        </w:rPr>
        <w:t xml:space="preserve">محمّد </w:t>
      </w:r>
      <w:r>
        <w:rPr>
          <w:rtl/>
        </w:rPr>
        <w:t xml:space="preserve">ابن </w:t>
      </w:r>
      <w:r w:rsidR="00D807DC">
        <w:rPr>
          <w:rtl/>
        </w:rPr>
        <w:t>عليّ</w:t>
      </w:r>
      <w:r w:rsidR="006079CC">
        <w:rPr>
          <w:rtl/>
        </w:rPr>
        <w:t xml:space="preserve"> </w:t>
      </w:r>
      <w:r>
        <w:rPr>
          <w:rtl/>
        </w:rPr>
        <w:t xml:space="preserve">الكوفي، عن إبراهيم بن </w:t>
      </w:r>
      <w:r w:rsidR="006079CC">
        <w:rPr>
          <w:rtl/>
        </w:rPr>
        <w:t xml:space="preserve">محمّد </w:t>
      </w:r>
      <w:r>
        <w:rPr>
          <w:rtl/>
        </w:rPr>
        <w:t xml:space="preserve">بن يوسف، عن </w:t>
      </w:r>
      <w:r w:rsidR="006079CC">
        <w:rPr>
          <w:rtl/>
        </w:rPr>
        <w:t xml:space="preserve">محمّد </w:t>
      </w:r>
      <w:r>
        <w:rPr>
          <w:rtl/>
        </w:rPr>
        <w:t xml:space="preserve">بن عيسى </w:t>
      </w:r>
      <w:r w:rsidRPr="008A1A51">
        <w:rPr>
          <w:rStyle w:val="libFootnotenumChar"/>
          <w:rtl/>
        </w:rPr>
        <w:t>(2)</w:t>
      </w:r>
      <w:r>
        <w:rPr>
          <w:rtl/>
        </w:rPr>
        <w:t xml:space="preserve">، عن </w:t>
      </w:r>
      <w:r w:rsidR="006079CC">
        <w:rPr>
          <w:rtl/>
        </w:rPr>
        <w:t xml:space="preserve">محمّد </w:t>
      </w:r>
      <w:r>
        <w:rPr>
          <w:rtl/>
        </w:rPr>
        <w:t xml:space="preserve">بن سنان، عن فضيل الرسان، عن أبي حمزة الثمالي،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المحتوم ال</w:t>
      </w:r>
      <w:r w:rsidR="00D807DC">
        <w:rPr>
          <w:rFonts w:hint="cs"/>
          <w:rtl/>
        </w:rPr>
        <w:t>ّ</w:t>
      </w:r>
      <w:r>
        <w:rPr>
          <w:rtl/>
        </w:rPr>
        <w:t>ذي لا تبديل له عند الله قيام قائمنا، فمن شك</w:t>
      </w:r>
      <w:r w:rsidR="00D807DC">
        <w:rPr>
          <w:rFonts w:hint="cs"/>
          <w:rtl/>
        </w:rPr>
        <w:t>َّ</w:t>
      </w:r>
      <w:r>
        <w:rPr>
          <w:rtl/>
        </w:rPr>
        <w:t xml:space="preserve"> فيما أقول، لقى الله وهو به كافر وله جا</w:t>
      </w:r>
      <w:r w:rsidR="00D807DC">
        <w:rPr>
          <w:rtl/>
        </w:rPr>
        <w:t>حد</w:t>
      </w:r>
      <w:r>
        <w:rPr>
          <w:rtl/>
        </w:rPr>
        <w:t xml:space="preserve">. </w:t>
      </w:r>
    </w:p>
    <w:p w:rsidR="002B1751" w:rsidRDefault="002B1751" w:rsidP="009A76AD">
      <w:pPr>
        <w:pStyle w:val="libNormal"/>
        <w:rPr>
          <w:rtl/>
        </w:rPr>
      </w:pPr>
      <w:r w:rsidRPr="00035E93">
        <w:rPr>
          <w:rStyle w:val="libNormalChar"/>
          <w:rtl/>
        </w:rPr>
        <w:t>[ 34936 ]</w:t>
      </w:r>
      <w:r>
        <w:rPr>
          <w:rtl/>
        </w:rPr>
        <w:t xml:space="preserve"> 33 - وعن أحمد بن </w:t>
      </w:r>
      <w:r w:rsidR="006079CC">
        <w:rPr>
          <w:rtl/>
        </w:rPr>
        <w:t xml:space="preserve">محمّد </w:t>
      </w:r>
      <w:r>
        <w:rPr>
          <w:rtl/>
        </w:rPr>
        <w:t xml:space="preserve">بن سعيد، عن </w:t>
      </w:r>
      <w:r w:rsidR="006079CC">
        <w:rPr>
          <w:rtl/>
        </w:rPr>
        <w:t xml:space="preserve">محمّد </w:t>
      </w:r>
      <w:r>
        <w:rPr>
          <w:rtl/>
        </w:rPr>
        <w:t>بن المفض</w:t>
      </w:r>
      <w:r w:rsidR="00D807DC">
        <w:rPr>
          <w:rFonts w:hint="cs"/>
          <w:rtl/>
        </w:rPr>
        <w:t>ّ</w:t>
      </w:r>
      <w:r>
        <w:rPr>
          <w:rtl/>
        </w:rPr>
        <w:t xml:space="preserve">ل، عن </w:t>
      </w:r>
      <w:r w:rsidR="006079CC">
        <w:rPr>
          <w:rtl/>
        </w:rPr>
        <w:t xml:space="preserve">محمّد </w:t>
      </w:r>
      <w:r>
        <w:rPr>
          <w:rtl/>
        </w:rPr>
        <w:t xml:space="preserve">بن عبدالله بن زرارة، عن مرزبان القمي، عن عمران الاشعري، عن جعفر بن </w:t>
      </w:r>
      <w:r w:rsidR="006079CC">
        <w:rPr>
          <w:rtl/>
        </w:rPr>
        <w:t xml:space="preserve">محمّد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ثلاثة لا ينظر الله إليهم </w:t>
      </w:r>
      <w:r w:rsidRPr="008A1A51">
        <w:rPr>
          <w:rStyle w:val="libFootnotenumChar"/>
          <w:rtl/>
        </w:rPr>
        <w:t>(</w:t>
      </w:r>
      <w:r w:rsidR="009A76AD">
        <w:rPr>
          <w:rStyle w:val="libFootnotenumChar"/>
          <w:rFonts w:hint="cs"/>
          <w:rtl/>
        </w:rPr>
        <w:t>3</w:t>
      </w:r>
      <w:r w:rsidRPr="008A1A51">
        <w:rPr>
          <w:rStyle w:val="libFootnotenumChar"/>
          <w:rtl/>
        </w:rPr>
        <w:t>)</w:t>
      </w:r>
      <w:r>
        <w:rPr>
          <w:rtl/>
        </w:rPr>
        <w:t>، ولا يزكّيهم، ولهم عذاب أليم</w:t>
      </w:r>
      <w:r w:rsidR="00F01D33">
        <w:rPr>
          <w:rtl/>
        </w:rPr>
        <w:t>:</w:t>
      </w:r>
      <w:r>
        <w:rPr>
          <w:rtl/>
        </w:rPr>
        <w:t xml:space="preserve"> من زعم </w:t>
      </w:r>
      <w:r w:rsidRPr="00035E93">
        <w:rPr>
          <w:rStyle w:val="libNormalChar"/>
          <w:rtl/>
        </w:rPr>
        <w:t xml:space="preserve">( </w:t>
      </w:r>
      <w:r>
        <w:rPr>
          <w:rtl/>
        </w:rPr>
        <w:t>أن</w:t>
      </w:r>
      <w:r w:rsidR="00D807DC">
        <w:rPr>
          <w:rFonts w:hint="cs"/>
          <w:rtl/>
        </w:rPr>
        <w:t>َّ</w:t>
      </w:r>
      <w:r>
        <w:rPr>
          <w:rtl/>
        </w:rPr>
        <w:t xml:space="preserve"> إماما</w:t>
      </w:r>
      <w:r w:rsidR="00D807DC">
        <w:rPr>
          <w:rFonts w:hint="cs"/>
          <w:rtl/>
        </w:rPr>
        <w:t>ً</w:t>
      </w:r>
      <w:r>
        <w:rPr>
          <w:rtl/>
        </w:rPr>
        <w:t xml:space="preserve"> من ليس</w:t>
      </w:r>
      <w:r w:rsidRPr="00035E93">
        <w:rPr>
          <w:rStyle w:val="libNormalChar"/>
          <w:rtl/>
        </w:rPr>
        <w:t xml:space="preserve"> )</w:t>
      </w:r>
      <w:r>
        <w:rPr>
          <w:rtl/>
        </w:rPr>
        <w:t xml:space="preserve"> </w:t>
      </w:r>
      <w:r w:rsidRPr="008A1A51">
        <w:rPr>
          <w:rStyle w:val="libFootnotenumChar"/>
          <w:rtl/>
        </w:rPr>
        <w:t>(</w:t>
      </w:r>
      <w:r w:rsidR="009A76AD">
        <w:rPr>
          <w:rStyle w:val="libFootnotenumChar"/>
          <w:rFonts w:hint="cs"/>
          <w:rtl/>
        </w:rPr>
        <w:t>4</w:t>
      </w:r>
      <w:r w:rsidRPr="008A1A51">
        <w:rPr>
          <w:rStyle w:val="libFootnotenumChar"/>
          <w:rtl/>
        </w:rPr>
        <w:t>)</w:t>
      </w:r>
      <w:r>
        <w:rPr>
          <w:rtl/>
        </w:rPr>
        <w:t xml:space="preserve"> بامام، ومن زعم في إمام حق</w:t>
      </w:r>
      <w:r w:rsidR="00D807DC">
        <w:rPr>
          <w:rFonts w:hint="cs"/>
          <w:rtl/>
        </w:rPr>
        <w:t>ّ</w:t>
      </w:r>
      <w:r>
        <w:rPr>
          <w:rtl/>
        </w:rPr>
        <w:t xml:space="preserve"> </w:t>
      </w:r>
      <w:r w:rsidR="00D807DC">
        <w:rPr>
          <w:rtl/>
        </w:rPr>
        <w:t>أن</w:t>
      </w:r>
      <w:r w:rsidR="006079CC">
        <w:rPr>
          <w:rtl/>
        </w:rPr>
        <w:t xml:space="preserve">ه </w:t>
      </w:r>
      <w:r>
        <w:rPr>
          <w:rtl/>
        </w:rPr>
        <w:t>ليس بامام وهو إمام، ومن زعم أن</w:t>
      </w:r>
      <w:r w:rsidR="00D807DC">
        <w:rPr>
          <w:rFonts w:hint="cs"/>
          <w:rtl/>
        </w:rPr>
        <w:t>َّ</w:t>
      </w:r>
      <w:r>
        <w:rPr>
          <w:rtl/>
        </w:rPr>
        <w:t xml:space="preserve"> لهما في الإ</w:t>
      </w:r>
      <w:r w:rsidR="00D807DC">
        <w:rPr>
          <w:rFonts w:hint="cs"/>
          <w:rtl/>
        </w:rPr>
        <w:t>ِ</w:t>
      </w:r>
      <w:r>
        <w:rPr>
          <w:rtl/>
        </w:rPr>
        <w:t>سلام نصيبا</w:t>
      </w:r>
      <w:r w:rsidR="00D807DC">
        <w:rPr>
          <w:rFonts w:hint="cs"/>
          <w:rtl/>
        </w:rPr>
        <w:t>ً</w:t>
      </w:r>
      <w:r>
        <w:rPr>
          <w:rtl/>
        </w:rPr>
        <w:t xml:space="preserve">. </w:t>
      </w:r>
    </w:p>
    <w:p w:rsidR="002B1751" w:rsidRDefault="002B1751" w:rsidP="00F01D33">
      <w:pPr>
        <w:pStyle w:val="libNormal"/>
        <w:rPr>
          <w:rtl/>
        </w:rPr>
      </w:pPr>
      <w:r w:rsidRPr="00035E93">
        <w:rPr>
          <w:rStyle w:val="libNormalChar"/>
          <w:rtl/>
        </w:rPr>
        <w:t>[ 34937 ]</w:t>
      </w:r>
      <w:r>
        <w:rPr>
          <w:rtl/>
        </w:rPr>
        <w:t xml:space="preserve"> 34 - وعن </w:t>
      </w:r>
      <w:r w:rsidR="006079CC">
        <w:rPr>
          <w:rtl/>
        </w:rPr>
        <w:t xml:space="preserve">محمّد </w:t>
      </w:r>
      <w:r>
        <w:rPr>
          <w:rtl/>
        </w:rPr>
        <w:t xml:space="preserve">بن يعقوب، عن الحسين بن </w:t>
      </w:r>
      <w:r w:rsidR="006079CC">
        <w:rPr>
          <w:rtl/>
        </w:rPr>
        <w:t>محمّد</w:t>
      </w:r>
      <w:r>
        <w:rPr>
          <w:rtl/>
        </w:rPr>
        <w:t>، عن معل</w:t>
      </w:r>
      <w:r w:rsidR="00D807DC">
        <w:rPr>
          <w:rFonts w:hint="cs"/>
          <w:rtl/>
        </w:rPr>
        <w:t>ّ</w:t>
      </w:r>
      <w:r>
        <w:rPr>
          <w:rtl/>
        </w:rPr>
        <w:t xml:space="preserve">ى، عن أبي داود المسترق، عن </w:t>
      </w:r>
      <w:r w:rsidR="006079CC">
        <w:rPr>
          <w:rtl/>
        </w:rPr>
        <w:t xml:space="preserve">عليِّ </w:t>
      </w:r>
      <w:r>
        <w:rPr>
          <w:rtl/>
        </w:rPr>
        <w:t>بن ميمون، عن ابن أبي يعفور،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ثلاثة لا يكل</w:t>
      </w:r>
      <w:r w:rsidR="00D807DC">
        <w:rPr>
          <w:rFonts w:hint="cs"/>
          <w:rtl/>
        </w:rPr>
        <w:t>ّ</w:t>
      </w:r>
      <w:r>
        <w:rPr>
          <w:rtl/>
        </w:rPr>
        <w:t>مهم الله يوم القيامة، ولا يزكّيهم، ولهم عذاب أليم</w:t>
      </w:r>
      <w:r w:rsidR="00F01D33">
        <w:rPr>
          <w:rtl/>
        </w:rPr>
        <w:t>:</w:t>
      </w:r>
      <w:r>
        <w:rPr>
          <w:rtl/>
        </w:rPr>
        <w:t xml:space="preserve"> من اد</w:t>
      </w:r>
      <w:r w:rsidR="00D807DC">
        <w:rPr>
          <w:rFonts w:hint="cs"/>
          <w:rtl/>
        </w:rPr>
        <w:t>َّ</w:t>
      </w:r>
      <w:r>
        <w:rPr>
          <w:rtl/>
        </w:rPr>
        <w:t>عى إمامة من الله ليست له، ومن ج</w:t>
      </w:r>
      <w:r w:rsidR="009A76AD">
        <w:rPr>
          <w:rtl/>
        </w:rPr>
        <w:t>حد</w:t>
      </w:r>
      <w:r w:rsidR="001F501A">
        <w:rPr>
          <w:rtl/>
        </w:rPr>
        <w:t xml:space="preserve"> </w:t>
      </w:r>
      <w:r>
        <w:rPr>
          <w:rtl/>
        </w:rPr>
        <w:t>إماما</w:t>
      </w:r>
      <w:r w:rsidR="009A76AD">
        <w:rPr>
          <w:rFonts w:hint="cs"/>
          <w:rtl/>
        </w:rPr>
        <w:t>ً</w:t>
      </w:r>
      <w:r>
        <w:rPr>
          <w:rtl/>
        </w:rPr>
        <w:t xml:space="preserve"> من الله، ومن زعم أن</w:t>
      </w:r>
      <w:r w:rsidR="009A76AD">
        <w:rPr>
          <w:rFonts w:hint="cs"/>
          <w:rtl/>
        </w:rPr>
        <w:t>َّ</w:t>
      </w:r>
      <w:r w:rsidR="009A76AD">
        <w:rPr>
          <w:rtl/>
        </w:rPr>
        <w:t xml:space="preserve"> لهما في ال</w:t>
      </w:r>
      <w:r w:rsidR="009A76AD">
        <w:rPr>
          <w:rFonts w:hint="cs"/>
          <w:rtl/>
        </w:rPr>
        <w:t>إِ</w:t>
      </w:r>
      <w:r>
        <w:rPr>
          <w:rtl/>
        </w:rPr>
        <w:t>سلام نصيبا</w:t>
      </w:r>
      <w:r w:rsidR="009A76AD">
        <w:rPr>
          <w:rFonts w:hint="cs"/>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32 - الغيبة للنعماني</w:t>
      </w:r>
      <w:r w:rsidR="00F01D33">
        <w:rPr>
          <w:rtl/>
        </w:rPr>
        <w:t>:</w:t>
      </w:r>
      <w:r>
        <w:rPr>
          <w:rtl/>
        </w:rPr>
        <w:t xml:space="preserve"> 86 </w:t>
      </w:r>
      <w:r w:rsidR="00035E93">
        <w:rPr>
          <w:rtl/>
        </w:rPr>
        <w:t>/</w:t>
      </w:r>
      <w:r>
        <w:rPr>
          <w:rtl/>
        </w:rPr>
        <w:t xml:space="preserve"> 17. </w:t>
      </w:r>
    </w:p>
    <w:p w:rsidR="002B1751" w:rsidRPr="00525F69" w:rsidRDefault="002B1751" w:rsidP="00577EAF">
      <w:pPr>
        <w:pStyle w:val="libFootnote0"/>
        <w:rPr>
          <w:rtl/>
        </w:rPr>
      </w:pPr>
      <w:r w:rsidRPr="00525F69">
        <w:rPr>
          <w:rtl/>
        </w:rPr>
        <w:t>(1) في المصدر</w:t>
      </w:r>
      <w:r w:rsidR="00F01D33">
        <w:rPr>
          <w:rtl/>
        </w:rPr>
        <w:t>:</w:t>
      </w:r>
      <w:r w:rsidRPr="00525F69">
        <w:rPr>
          <w:rtl/>
        </w:rPr>
        <w:t xml:space="preserve"> </w:t>
      </w:r>
      <w:r w:rsidR="006079CC">
        <w:rPr>
          <w:rtl/>
        </w:rPr>
        <w:t xml:space="preserve">محمّد </w:t>
      </w:r>
      <w:r w:rsidRPr="00525F69">
        <w:rPr>
          <w:rtl/>
        </w:rPr>
        <w:t>بن حسان الرازي</w:t>
      </w:r>
      <w:r>
        <w:rPr>
          <w:rtl/>
        </w:rPr>
        <w:t>.</w:t>
      </w:r>
      <w:r w:rsidRPr="00525F69">
        <w:rPr>
          <w:rtl/>
        </w:rPr>
        <w:t xml:space="preserve"> </w:t>
      </w:r>
    </w:p>
    <w:p w:rsidR="002B1751" w:rsidRPr="00525F69" w:rsidRDefault="002B1751" w:rsidP="00577EAF">
      <w:pPr>
        <w:pStyle w:val="libFootnote0"/>
        <w:rPr>
          <w:rtl/>
        </w:rPr>
      </w:pPr>
      <w:r w:rsidRPr="00525F69">
        <w:rPr>
          <w:rtl/>
        </w:rPr>
        <w:t>(2) في المصدر زيادة</w:t>
      </w:r>
      <w:r w:rsidR="00F01D33">
        <w:rPr>
          <w:rtl/>
        </w:rPr>
        <w:t>:</w:t>
      </w:r>
      <w:r w:rsidRPr="00525F69">
        <w:rPr>
          <w:rtl/>
        </w:rPr>
        <w:t xml:space="preserve"> عن عبد الرزاق</w:t>
      </w:r>
      <w:r>
        <w:rPr>
          <w:rtl/>
        </w:rPr>
        <w:t>.</w:t>
      </w:r>
      <w:r w:rsidRPr="00525F69">
        <w:rPr>
          <w:rtl/>
        </w:rPr>
        <w:t xml:space="preserve"> </w:t>
      </w:r>
    </w:p>
    <w:p w:rsidR="002B1751" w:rsidRDefault="002B1751" w:rsidP="00577EAF">
      <w:pPr>
        <w:pStyle w:val="libFootnote0"/>
        <w:rPr>
          <w:rtl/>
        </w:rPr>
      </w:pPr>
      <w:r>
        <w:rPr>
          <w:rtl/>
        </w:rPr>
        <w:t>33 - الغيبة للنعماني</w:t>
      </w:r>
      <w:r w:rsidR="00F01D33">
        <w:rPr>
          <w:rtl/>
        </w:rPr>
        <w:t>:</w:t>
      </w:r>
      <w:r>
        <w:rPr>
          <w:rtl/>
        </w:rPr>
        <w:t xml:space="preserve"> 111 </w:t>
      </w:r>
      <w:r w:rsidR="00035E93">
        <w:rPr>
          <w:rtl/>
        </w:rPr>
        <w:t>/</w:t>
      </w:r>
      <w:r>
        <w:rPr>
          <w:rtl/>
        </w:rPr>
        <w:t xml:space="preserve"> 2. </w:t>
      </w:r>
    </w:p>
    <w:p w:rsidR="002B1751" w:rsidRPr="00525F69" w:rsidRDefault="002B1751" w:rsidP="009A76AD">
      <w:pPr>
        <w:pStyle w:val="libFootnote0"/>
        <w:rPr>
          <w:rtl/>
        </w:rPr>
      </w:pPr>
      <w:r w:rsidRPr="00525F69">
        <w:rPr>
          <w:rtl/>
        </w:rPr>
        <w:t>(</w:t>
      </w:r>
      <w:r w:rsidR="009A76AD">
        <w:rPr>
          <w:rFonts w:hint="cs"/>
          <w:rtl/>
        </w:rPr>
        <w:t>3</w:t>
      </w:r>
      <w:r w:rsidRPr="00525F69">
        <w:rPr>
          <w:rtl/>
        </w:rPr>
        <w:t>) في المصدر زيادة</w:t>
      </w:r>
      <w:r w:rsidR="00F01D33">
        <w:rPr>
          <w:rtl/>
        </w:rPr>
        <w:t>:</w:t>
      </w:r>
      <w:r w:rsidRPr="00525F69">
        <w:rPr>
          <w:rtl/>
        </w:rPr>
        <w:t xml:space="preserve"> يوم القيامة</w:t>
      </w:r>
      <w:r>
        <w:rPr>
          <w:rtl/>
        </w:rPr>
        <w:t>.</w:t>
      </w:r>
      <w:r w:rsidRPr="00525F69">
        <w:rPr>
          <w:rtl/>
        </w:rPr>
        <w:t xml:space="preserve"> </w:t>
      </w:r>
    </w:p>
    <w:p w:rsidR="002B1751" w:rsidRPr="00525F69" w:rsidRDefault="002B1751" w:rsidP="009A76AD">
      <w:pPr>
        <w:pStyle w:val="libFootnote0"/>
        <w:rPr>
          <w:rtl/>
        </w:rPr>
      </w:pPr>
      <w:r w:rsidRPr="00525F69">
        <w:rPr>
          <w:rtl/>
        </w:rPr>
        <w:t>(</w:t>
      </w:r>
      <w:r w:rsidR="009A76AD">
        <w:rPr>
          <w:rFonts w:hint="cs"/>
          <w:rtl/>
        </w:rPr>
        <w:t>4</w:t>
      </w:r>
      <w:r w:rsidRPr="00525F69">
        <w:rPr>
          <w:rtl/>
        </w:rPr>
        <w:t>) في المصدر</w:t>
      </w:r>
      <w:r w:rsidR="00F01D33">
        <w:rPr>
          <w:rtl/>
        </w:rPr>
        <w:t>:</w:t>
      </w:r>
      <w:r w:rsidRPr="00525F69">
        <w:rPr>
          <w:rtl/>
        </w:rPr>
        <w:t xml:space="preserve"> </w:t>
      </w:r>
      <w:r w:rsidR="009A76AD">
        <w:rPr>
          <w:rtl/>
        </w:rPr>
        <w:t>أن</w:t>
      </w:r>
      <w:r w:rsidR="006079CC">
        <w:rPr>
          <w:rtl/>
        </w:rPr>
        <w:t xml:space="preserve">ه </w:t>
      </w:r>
      <w:r w:rsidRPr="00525F69">
        <w:rPr>
          <w:rtl/>
        </w:rPr>
        <w:t>إمام وليس</w:t>
      </w:r>
      <w:r>
        <w:rPr>
          <w:rtl/>
        </w:rPr>
        <w:t>.</w:t>
      </w:r>
      <w:r w:rsidRPr="00525F69">
        <w:rPr>
          <w:rtl/>
        </w:rPr>
        <w:t xml:space="preserve"> </w:t>
      </w:r>
    </w:p>
    <w:p w:rsidR="002B1751" w:rsidRDefault="002B1751" w:rsidP="00577EAF">
      <w:pPr>
        <w:pStyle w:val="libFootnote0"/>
        <w:rPr>
          <w:rtl/>
        </w:rPr>
      </w:pPr>
      <w:r>
        <w:rPr>
          <w:rtl/>
        </w:rPr>
        <w:t>34 - الغيبة للنعماني</w:t>
      </w:r>
      <w:r w:rsidR="00F01D33">
        <w:rPr>
          <w:rtl/>
        </w:rPr>
        <w:t>:</w:t>
      </w:r>
      <w:r>
        <w:rPr>
          <w:rtl/>
        </w:rPr>
        <w:t xml:space="preserve"> 112 </w:t>
      </w:r>
      <w:r w:rsidR="00035E93">
        <w:rPr>
          <w:rtl/>
        </w:rPr>
        <w:t>/</w:t>
      </w:r>
      <w:r>
        <w:rPr>
          <w:rtl/>
        </w:rPr>
        <w:t xml:space="preserve"> 3.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w:t>
      </w:r>
      <w:r w:rsidR="000A1923">
        <w:rPr>
          <w:rtl/>
        </w:rPr>
        <w:t>الكلينيُّ</w:t>
      </w:r>
      <w:r>
        <w:rPr>
          <w:rtl/>
        </w:rPr>
        <w:t xml:space="preserve"> مثله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0014EE">
        <w:rPr>
          <w:rtl/>
        </w:rPr>
        <w:t xml:space="preserve">أيضاً </w:t>
      </w:r>
      <w:r>
        <w:rPr>
          <w:rtl/>
        </w:rPr>
        <w:t xml:space="preserve">عن </w:t>
      </w:r>
      <w:r w:rsidR="006079CC">
        <w:rPr>
          <w:rtl/>
        </w:rPr>
        <w:t xml:space="preserve">عدَّة </w:t>
      </w:r>
      <w:r>
        <w:rPr>
          <w:rtl/>
        </w:rPr>
        <w:t xml:space="preserve">من أصحابنا، عن أحمد بن </w:t>
      </w:r>
      <w:r w:rsidR="006079CC">
        <w:rPr>
          <w:rtl/>
        </w:rPr>
        <w:t>محمّد</w:t>
      </w:r>
      <w:r>
        <w:rPr>
          <w:rtl/>
        </w:rPr>
        <w:t xml:space="preserve">، عن الوشاء، عن داود الحمار، عن ابن أبي يعفور مثله </w:t>
      </w:r>
      <w:r w:rsidRPr="008A1A51">
        <w:rPr>
          <w:rStyle w:val="libFootnotenumChar"/>
          <w:rtl/>
        </w:rPr>
        <w:t>(2)</w:t>
      </w:r>
      <w:r>
        <w:rPr>
          <w:rtl/>
        </w:rPr>
        <w:t xml:space="preserve">. </w:t>
      </w:r>
    </w:p>
    <w:p w:rsidR="002B1751" w:rsidRDefault="002B1751" w:rsidP="009A76AD">
      <w:pPr>
        <w:pStyle w:val="libNormal"/>
        <w:rPr>
          <w:rtl/>
        </w:rPr>
      </w:pPr>
      <w:r w:rsidRPr="00035E93">
        <w:rPr>
          <w:rStyle w:val="libNormalChar"/>
          <w:rtl/>
        </w:rPr>
        <w:t>[ 34938 ]</w:t>
      </w:r>
      <w:r>
        <w:rPr>
          <w:rtl/>
        </w:rPr>
        <w:t xml:space="preserve"> 35 - وعن عبد ال</w:t>
      </w:r>
      <w:r w:rsidR="00396709">
        <w:rPr>
          <w:rtl/>
        </w:rPr>
        <w:t xml:space="preserve">واحد </w:t>
      </w:r>
      <w:r>
        <w:rPr>
          <w:rtl/>
        </w:rPr>
        <w:t xml:space="preserve">بن عبدالله، عن أحمد بن </w:t>
      </w:r>
      <w:r w:rsidR="006079CC">
        <w:rPr>
          <w:rtl/>
        </w:rPr>
        <w:t xml:space="preserve">محمّد </w:t>
      </w:r>
      <w:r>
        <w:rPr>
          <w:rtl/>
        </w:rPr>
        <w:t xml:space="preserve">بن رباح، عن أحمد بن عليّ، عن الحسين بن </w:t>
      </w:r>
      <w:r w:rsidR="001F501A">
        <w:rPr>
          <w:rtl/>
        </w:rPr>
        <w:t>أيّوب</w:t>
      </w:r>
      <w:r>
        <w:rPr>
          <w:rtl/>
        </w:rPr>
        <w:t xml:space="preserve">، </w:t>
      </w:r>
      <w:r w:rsidRPr="008A1A51">
        <w:rPr>
          <w:rStyle w:val="libFootnotenumChar"/>
          <w:rtl/>
        </w:rPr>
        <w:t>(</w:t>
      </w:r>
      <w:r w:rsidR="009A76AD">
        <w:rPr>
          <w:rStyle w:val="libFootnotenumChar"/>
          <w:rFonts w:hint="cs"/>
          <w:rtl/>
        </w:rPr>
        <w:t>3</w:t>
      </w:r>
      <w:r w:rsidRPr="008A1A51">
        <w:rPr>
          <w:rStyle w:val="libFootnotenumChar"/>
          <w:rtl/>
        </w:rPr>
        <w:t>)</w:t>
      </w:r>
      <w:r>
        <w:rPr>
          <w:rtl/>
        </w:rPr>
        <w:t>، عن عبد الكريم بن عمرو، عن أبان، عن الفضيل،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اد</w:t>
      </w:r>
      <w:r w:rsidR="009A76AD">
        <w:rPr>
          <w:rFonts w:hint="cs"/>
          <w:rtl/>
        </w:rPr>
        <w:t>ّ</w:t>
      </w:r>
      <w:r>
        <w:rPr>
          <w:rtl/>
        </w:rPr>
        <w:t>عى مقاما</w:t>
      </w:r>
      <w:r w:rsidR="009A76AD">
        <w:rPr>
          <w:rFonts w:hint="cs"/>
          <w:rtl/>
        </w:rPr>
        <w:t>ً</w:t>
      </w:r>
      <w:r>
        <w:rPr>
          <w:rtl/>
        </w:rPr>
        <w:t xml:space="preserve"> </w:t>
      </w:r>
      <w:r w:rsidRPr="008A1A51">
        <w:rPr>
          <w:rStyle w:val="libFootnotenumChar"/>
          <w:rtl/>
        </w:rPr>
        <w:t>(</w:t>
      </w:r>
      <w:r w:rsidR="009A76AD">
        <w:rPr>
          <w:rStyle w:val="libFootnotenumChar"/>
          <w:rFonts w:hint="cs"/>
          <w:rtl/>
        </w:rPr>
        <w:t>4</w:t>
      </w:r>
      <w:r w:rsidRPr="008A1A51">
        <w:rPr>
          <w:rStyle w:val="libFootnotenumChar"/>
          <w:rtl/>
        </w:rPr>
        <w:t>)</w:t>
      </w:r>
      <w:r>
        <w:rPr>
          <w:rtl/>
        </w:rPr>
        <w:t xml:space="preserve"> - يعني</w:t>
      </w:r>
      <w:r w:rsidR="00F01D33">
        <w:rPr>
          <w:rtl/>
        </w:rPr>
        <w:t>:</w:t>
      </w:r>
      <w:r>
        <w:rPr>
          <w:rtl/>
        </w:rPr>
        <w:t xml:space="preserve"> الامامة - فهو كافر، أو قال</w:t>
      </w:r>
      <w:r w:rsidR="00F01D33">
        <w:rPr>
          <w:rtl/>
        </w:rPr>
        <w:t>:</w:t>
      </w:r>
      <w:r>
        <w:rPr>
          <w:rtl/>
        </w:rPr>
        <w:t xml:space="preserve"> مشرك. </w:t>
      </w:r>
    </w:p>
    <w:p w:rsidR="002B1751" w:rsidRDefault="002B1751" w:rsidP="009A76AD">
      <w:pPr>
        <w:pStyle w:val="libNormal"/>
        <w:rPr>
          <w:rtl/>
        </w:rPr>
      </w:pPr>
      <w:r w:rsidRPr="00035E93">
        <w:rPr>
          <w:rStyle w:val="libNormalChar"/>
          <w:rtl/>
        </w:rPr>
        <w:t>[ 34939 ]</w:t>
      </w:r>
      <w:r>
        <w:rPr>
          <w:rtl/>
        </w:rPr>
        <w:t xml:space="preserve"> 36 - وعن </w:t>
      </w:r>
      <w:r w:rsidR="006079CC">
        <w:rPr>
          <w:rtl/>
        </w:rPr>
        <w:t xml:space="preserve">عليِّ </w:t>
      </w:r>
      <w:r>
        <w:rPr>
          <w:rtl/>
        </w:rPr>
        <w:t xml:space="preserve">بن أحمد، عن عبدالله بن موسى </w:t>
      </w:r>
      <w:r w:rsidRPr="008A1A51">
        <w:rPr>
          <w:rStyle w:val="libFootnotenumChar"/>
          <w:rtl/>
        </w:rPr>
        <w:t>(</w:t>
      </w:r>
      <w:r w:rsidR="009A76AD">
        <w:rPr>
          <w:rStyle w:val="libFootnotenumChar"/>
          <w:rFonts w:hint="cs"/>
          <w:rtl/>
        </w:rPr>
        <w:t>5</w:t>
      </w:r>
      <w:r w:rsidRPr="008A1A51">
        <w:rPr>
          <w:rStyle w:val="libFootnotenumChar"/>
          <w:rtl/>
        </w:rPr>
        <w:t>)</w:t>
      </w:r>
      <w:r>
        <w:rPr>
          <w:rtl/>
        </w:rPr>
        <w:t xml:space="preserve">، عن أحمد ابن </w:t>
      </w:r>
      <w:r w:rsidR="006079CC">
        <w:rPr>
          <w:rtl/>
        </w:rPr>
        <w:t xml:space="preserve">محمّد </w:t>
      </w:r>
      <w:r>
        <w:rPr>
          <w:rtl/>
        </w:rPr>
        <w:t xml:space="preserve">بن خالد، عن </w:t>
      </w:r>
      <w:r w:rsidR="006079CC">
        <w:rPr>
          <w:rtl/>
        </w:rPr>
        <w:t xml:space="preserve">عليِّ </w:t>
      </w:r>
      <w:r>
        <w:rPr>
          <w:rtl/>
        </w:rPr>
        <w:t>بن الحكم، عن أبان بن عثمان، عن الفضيل ابن يسار، قال</w:t>
      </w:r>
      <w:r w:rsidR="00F01D33">
        <w:rPr>
          <w:rtl/>
        </w:rPr>
        <w:t>:</w:t>
      </w:r>
      <w:r>
        <w:rPr>
          <w:rtl/>
        </w:rPr>
        <w:t xml:space="preserve"> سمعت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من خرج يدعو الناس وفيهم من هو أعلم </w:t>
      </w:r>
      <w:r w:rsidRPr="008A1A51">
        <w:rPr>
          <w:rStyle w:val="libFootnotenumChar"/>
          <w:rtl/>
        </w:rPr>
        <w:t>(</w:t>
      </w:r>
      <w:r w:rsidR="009A76AD">
        <w:rPr>
          <w:rStyle w:val="libFootnotenumChar"/>
          <w:rFonts w:hint="cs"/>
          <w:rtl/>
        </w:rPr>
        <w:t>6</w:t>
      </w:r>
      <w:r w:rsidRPr="008A1A51">
        <w:rPr>
          <w:rStyle w:val="libFootnotenumChar"/>
          <w:rtl/>
        </w:rPr>
        <w:t>)</w:t>
      </w:r>
      <w:r>
        <w:rPr>
          <w:rtl/>
        </w:rPr>
        <w:t xml:space="preserve"> منه فهو ضال</w:t>
      </w:r>
      <w:r w:rsidR="009A76AD">
        <w:rPr>
          <w:rFonts w:hint="cs"/>
          <w:rtl/>
        </w:rPr>
        <w:t>ّ</w:t>
      </w:r>
      <w:r>
        <w:rPr>
          <w:rtl/>
        </w:rPr>
        <w:t xml:space="preserve"> مبتدع، ومن اد</w:t>
      </w:r>
      <w:r w:rsidR="009A76AD">
        <w:rPr>
          <w:rFonts w:hint="cs"/>
          <w:rtl/>
        </w:rPr>
        <w:t>َّ</w:t>
      </w:r>
      <w:r w:rsidR="009A76AD">
        <w:rPr>
          <w:rtl/>
        </w:rPr>
        <w:t>عى ال</w:t>
      </w:r>
      <w:r w:rsidR="009A76AD">
        <w:rPr>
          <w:rFonts w:hint="cs"/>
          <w:rtl/>
        </w:rPr>
        <w:t>إِ</w:t>
      </w:r>
      <w:r>
        <w:rPr>
          <w:rtl/>
        </w:rPr>
        <w:t xml:space="preserve">مامة </w:t>
      </w:r>
      <w:r w:rsidRPr="008A1A51">
        <w:rPr>
          <w:rStyle w:val="libFootnotenumChar"/>
          <w:rtl/>
        </w:rPr>
        <w:t>(</w:t>
      </w:r>
      <w:r w:rsidR="009A76AD">
        <w:rPr>
          <w:rStyle w:val="libFootnotenumChar"/>
          <w:rFonts w:hint="cs"/>
          <w:rtl/>
        </w:rPr>
        <w:t>7</w:t>
      </w:r>
      <w:r w:rsidRPr="008A1A51">
        <w:rPr>
          <w:rStyle w:val="libFootnotenumChar"/>
          <w:rtl/>
        </w:rPr>
        <w:t>)</w:t>
      </w:r>
      <w:r>
        <w:rPr>
          <w:rtl/>
        </w:rPr>
        <w:t xml:space="preserve"> وليس بإمام فهو كافر. </w:t>
      </w:r>
    </w:p>
    <w:p w:rsidR="002B1751" w:rsidRDefault="002B1751" w:rsidP="009A76AD">
      <w:pPr>
        <w:pStyle w:val="libNormal"/>
        <w:rPr>
          <w:rtl/>
        </w:rPr>
      </w:pPr>
      <w:r w:rsidRPr="00035E93">
        <w:rPr>
          <w:rStyle w:val="libNormalChar"/>
          <w:rtl/>
        </w:rPr>
        <w:t>[ 34940 ]</w:t>
      </w:r>
      <w:r>
        <w:rPr>
          <w:rtl/>
        </w:rPr>
        <w:t xml:space="preserve"> 37 - وعن أحمد بن </w:t>
      </w:r>
      <w:r w:rsidR="006079CC">
        <w:rPr>
          <w:rtl/>
        </w:rPr>
        <w:t xml:space="preserve">محمّد </w:t>
      </w:r>
      <w:r>
        <w:rPr>
          <w:rtl/>
        </w:rPr>
        <w:t xml:space="preserve">بن سعيد بن عقدة، عن </w:t>
      </w:r>
      <w:r w:rsidR="006079CC">
        <w:rPr>
          <w:rtl/>
        </w:rPr>
        <w:t xml:space="preserve">محمّد </w:t>
      </w:r>
      <w:r>
        <w:rPr>
          <w:rtl/>
        </w:rPr>
        <w:t>بن المفض</w:t>
      </w:r>
      <w:r w:rsidR="009A76AD">
        <w:rPr>
          <w:rFonts w:hint="cs"/>
          <w:rtl/>
        </w:rPr>
        <w:t>ّ</w:t>
      </w:r>
      <w:r>
        <w:rPr>
          <w:rtl/>
        </w:rPr>
        <w:t>ل، وسعدان بن إسحاق، وأحمد بن الحسين، و</w:t>
      </w:r>
      <w:r w:rsidR="006079CC">
        <w:rPr>
          <w:rtl/>
        </w:rPr>
        <w:t xml:space="preserve">محمّد </w:t>
      </w:r>
      <w:r>
        <w:rPr>
          <w:rtl/>
        </w:rPr>
        <w:t>بن أحمد بن الحسن كل</w:t>
      </w:r>
      <w:r w:rsidR="009A76AD">
        <w:rPr>
          <w:rFonts w:hint="cs"/>
          <w:rtl/>
        </w:rPr>
        <w:t>ّ</w:t>
      </w:r>
      <w:r>
        <w:rPr>
          <w:rtl/>
        </w:rPr>
        <w:t xml:space="preserve">هم، عن الحسن بن محبوب، عن العلاء بن رزين </w:t>
      </w:r>
      <w:r w:rsidRPr="008A1A51">
        <w:rPr>
          <w:rStyle w:val="libFootnotenumChar"/>
          <w:rtl/>
        </w:rPr>
        <w:t>(</w:t>
      </w:r>
      <w:r w:rsidR="009A76AD">
        <w:rPr>
          <w:rStyle w:val="libFootnotenumChar"/>
          <w:rFonts w:hint="cs"/>
          <w:rtl/>
        </w:rPr>
        <w:t>8</w:t>
      </w:r>
      <w:r w:rsidRPr="008A1A51">
        <w:rPr>
          <w:rStyle w:val="libFootnotenumChar"/>
          <w:rtl/>
        </w:rPr>
        <w:t>)</w:t>
      </w:r>
      <w:r>
        <w:rPr>
          <w:rtl/>
        </w:rPr>
        <w:t xml:space="preserve">، عن </w:t>
      </w:r>
      <w:r w:rsidR="006079CC">
        <w:rPr>
          <w:rtl/>
        </w:rPr>
        <w:t xml:space="preserve">محمّد </w:t>
      </w:r>
    </w:p>
    <w:p w:rsidR="002B1751" w:rsidRDefault="00C4707E" w:rsidP="00C4707E">
      <w:pPr>
        <w:pStyle w:val="libLine"/>
        <w:rPr>
          <w:rtl/>
        </w:rPr>
      </w:pPr>
      <w:r>
        <w:rPr>
          <w:rtl/>
        </w:rPr>
        <w:t>____________________</w:t>
      </w:r>
    </w:p>
    <w:p w:rsidR="002B1751" w:rsidRPr="00525F69" w:rsidRDefault="002B1751" w:rsidP="00577EAF">
      <w:pPr>
        <w:pStyle w:val="libFootnote0"/>
        <w:rPr>
          <w:rtl/>
        </w:rPr>
      </w:pPr>
      <w:r w:rsidRPr="00525F69">
        <w:rPr>
          <w:rtl/>
        </w:rPr>
        <w:t>(1) الكافي 1</w:t>
      </w:r>
      <w:r w:rsidR="00F01D33">
        <w:rPr>
          <w:rtl/>
        </w:rPr>
        <w:t>:</w:t>
      </w:r>
      <w:r w:rsidRPr="00525F69">
        <w:rPr>
          <w:rtl/>
        </w:rPr>
        <w:t xml:space="preserve"> 306 </w:t>
      </w:r>
      <w:r w:rsidR="00035E93">
        <w:rPr>
          <w:rtl/>
        </w:rPr>
        <w:t>/</w:t>
      </w:r>
      <w:r w:rsidRPr="00525F69">
        <w:rPr>
          <w:rtl/>
        </w:rPr>
        <w:t xml:space="preserve"> 12</w:t>
      </w:r>
      <w:r>
        <w:rPr>
          <w:rtl/>
        </w:rPr>
        <w:t>.</w:t>
      </w:r>
      <w:r w:rsidRPr="00525F69">
        <w:rPr>
          <w:rtl/>
        </w:rPr>
        <w:t xml:space="preserve"> </w:t>
      </w:r>
    </w:p>
    <w:p w:rsidR="002B1751" w:rsidRPr="00525F69" w:rsidRDefault="002B1751" w:rsidP="00577EAF">
      <w:pPr>
        <w:pStyle w:val="libFootnote0"/>
        <w:rPr>
          <w:rtl/>
        </w:rPr>
      </w:pPr>
      <w:r w:rsidRPr="00525F69">
        <w:rPr>
          <w:rtl/>
        </w:rPr>
        <w:t>(2) الكافي 1</w:t>
      </w:r>
      <w:r w:rsidR="00F01D33">
        <w:rPr>
          <w:rtl/>
        </w:rPr>
        <w:t>:</w:t>
      </w:r>
      <w:r w:rsidRPr="00525F69">
        <w:rPr>
          <w:rtl/>
        </w:rPr>
        <w:t xml:space="preserve"> 304 </w:t>
      </w:r>
      <w:r w:rsidR="00035E93">
        <w:rPr>
          <w:rtl/>
        </w:rPr>
        <w:t>/</w:t>
      </w:r>
      <w:r w:rsidRPr="00525F69">
        <w:rPr>
          <w:rtl/>
        </w:rPr>
        <w:t xml:space="preserve"> 4</w:t>
      </w:r>
      <w:r>
        <w:rPr>
          <w:rtl/>
        </w:rPr>
        <w:t>.</w:t>
      </w:r>
      <w:r w:rsidRPr="00525F69">
        <w:rPr>
          <w:rtl/>
        </w:rPr>
        <w:t xml:space="preserve"> </w:t>
      </w:r>
    </w:p>
    <w:p w:rsidR="002B1751" w:rsidRDefault="002B1751" w:rsidP="00577EAF">
      <w:pPr>
        <w:pStyle w:val="libFootnote0"/>
        <w:rPr>
          <w:rtl/>
        </w:rPr>
      </w:pPr>
      <w:r>
        <w:rPr>
          <w:rtl/>
        </w:rPr>
        <w:t>35 - الغيبة للنعماني</w:t>
      </w:r>
      <w:r w:rsidR="00F01D33">
        <w:rPr>
          <w:rtl/>
        </w:rPr>
        <w:t>:</w:t>
      </w:r>
      <w:r>
        <w:rPr>
          <w:rtl/>
        </w:rPr>
        <w:t xml:space="preserve"> 114 </w:t>
      </w:r>
      <w:r w:rsidR="00035E93">
        <w:rPr>
          <w:rtl/>
        </w:rPr>
        <w:t>/</w:t>
      </w:r>
      <w:r>
        <w:rPr>
          <w:rtl/>
        </w:rPr>
        <w:t xml:space="preserve"> 10. </w:t>
      </w:r>
    </w:p>
    <w:p w:rsidR="002B1751" w:rsidRPr="00525F69" w:rsidRDefault="002B1751" w:rsidP="009A76AD">
      <w:pPr>
        <w:pStyle w:val="libFootnote0"/>
        <w:rPr>
          <w:rtl/>
        </w:rPr>
      </w:pPr>
      <w:r w:rsidRPr="00525F69">
        <w:rPr>
          <w:rtl/>
        </w:rPr>
        <w:t>(</w:t>
      </w:r>
      <w:r w:rsidR="009A76AD">
        <w:rPr>
          <w:rFonts w:hint="cs"/>
          <w:rtl/>
        </w:rPr>
        <w:t>3</w:t>
      </w:r>
      <w:r w:rsidRPr="00525F69">
        <w:rPr>
          <w:rtl/>
        </w:rPr>
        <w:t>) في المصدر</w:t>
      </w:r>
      <w:r w:rsidR="00F01D33">
        <w:rPr>
          <w:rtl/>
        </w:rPr>
        <w:t>:</w:t>
      </w:r>
      <w:r w:rsidRPr="00525F69">
        <w:rPr>
          <w:rtl/>
        </w:rPr>
        <w:t xml:space="preserve"> الحسن بن </w:t>
      </w:r>
      <w:r w:rsidR="009A76AD">
        <w:rPr>
          <w:rtl/>
        </w:rPr>
        <w:t>أي</w:t>
      </w:r>
      <w:r w:rsidR="001F501A">
        <w:rPr>
          <w:rtl/>
        </w:rPr>
        <w:t>وب</w:t>
      </w:r>
      <w:r>
        <w:rPr>
          <w:rtl/>
        </w:rPr>
        <w:t>.</w:t>
      </w:r>
      <w:r w:rsidRPr="00525F69">
        <w:rPr>
          <w:rtl/>
        </w:rPr>
        <w:t xml:space="preserve"> </w:t>
      </w:r>
    </w:p>
    <w:p w:rsidR="002B1751" w:rsidRPr="00525F69" w:rsidRDefault="002B1751" w:rsidP="009A76AD">
      <w:pPr>
        <w:pStyle w:val="libFootnote0"/>
        <w:rPr>
          <w:rtl/>
        </w:rPr>
      </w:pPr>
      <w:r w:rsidRPr="00525F69">
        <w:rPr>
          <w:rtl/>
        </w:rPr>
        <w:t>(</w:t>
      </w:r>
      <w:r w:rsidR="009A76AD">
        <w:rPr>
          <w:rFonts w:hint="cs"/>
          <w:rtl/>
        </w:rPr>
        <w:t>4</w:t>
      </w:r>
      <w:r w:rsidRPr="00525F69">
        <w:rPr>
          <w:rtl/>
        </w:rPr>
        <w:t>) في المصدر</w:t>
      </w:r>
      <w:r w:rsidR="00F01D33">
        <w:rPr>
          <w:rtl/>
        </w:rPr>
        <w:t>:</w:t>
      </w:r>
      <w:r w:rsidRPr="00525F69">
        <w:rPr>
          <w:rtl/>
        </w:rPr>
        <w:t xml:space="preserve"> مقامنا</w:t>
      </w:r>
      <w:r>
        <w:rPr>
          <w:rtl/>
        </w:rPr>
        <w:t>.</w:t>
      </w:r>
      <w:r w:rsidRPr="00525F69">
        <w:rPr>
          <w:rtl/>
        </w:rPr>
        <w:t xml:space="preserve"> </w:t>
      </w:r>
    </w:p>
    <w:p w:rsidR="002B1751" w:rsidRDefault="002B1751" w:rsidP="00577EAF">
      <w:pPr>
        <w:pStyle w:val="libFootnote0"/>
        <w:rPr>
          <w:rtl/>
        </w:rPr>
      </w:pPr>
      <w:r>
        <w:rPr>
          <w:rtl/>
        </w:rPr>
        <w:t>36 - الغيبة للنعماني</w:t>
      </w:r>
      <w:r w:rsidR="00F01D33">
        <w:rPr>
          <w:rtl/>
        </w:rPr>
        <w:t>:</w:t>
      </w:r>
      <w:r>
        <w:rPr>
          <w:rtl/>
        </w:rPr>
        <w:t xml:space="preserve"> 115 </w:t>
      </w:r>
      <w:r w:rsidR="00035E93">
        <w:rPr>
          <w:rtl/>
        </w:rPr>
        <w:t>/</w:t>
      </w:r>
      <w:r>
        <w:rPr>
          <w:rtl/>
        </w:rPr>
        <w:t xml:space="preserve"> 13. </w:t>
      </w:r>
    </w:p>
    <w:p w:rsidR="002B1751" w:rsidRPr="00525F69" w:rsidRDefault="002B1751" w:rsidP="009A76AD">
      <w:pPr>
        <w:pStyle w:val="libFootnote0"/>
        <w:rPr>
          <w:rtl/>
        </w:rPr>
      </w:pPr>
      <w:r w:rsidRPr="00525F69">
        <w:rPr>
          <w:rtl/>
        </w:rPr>
        <w:t>(</w:t>
      </w:r>
      <w:r w:rsidR="009A76AD">
        <w:rPr>
          <w:rFonts w:hint="cs"/>
          <w:rtl/>
        </w:rPr>
        <w:t>5</w:t>
      </w:r>
      <w:r w:rsidRPr="00525F69">
        <w:rPr>
          <w:rtl/>
        </w:rPr>
        <w:t>) في المصدر</w:t>
      </w:r>
      <w:r w:rsidR="00F01D33">
        <w:rPr>
          <w:rtl/>
        </w:rPr>
        <w:t>:</w:t>
      </w:r>
      <w:r w:rsidRPr="00525F69">
        <w:rPr>
          <w:rtl/>
        </w:rPr>
        <w:t xml:space="preserve"> عبيد الله بن موسى</w:t>
      </w:r>
      <w:r>
        <w:rPr>
          <w:rtl/>
        </w:rPr>
        <w:t xml:space="preserve"> ....</w:t>
      </w:r>
      <w:r w:rsidRPr="00525F69">
        <w:rPr>
          <w:rtl/>
        </w:rPr>
        <w:t xml:space="preserve"> </w:t>
      </w:r>
    </w:p>
    <w:p w:rsidR="002B1751" w:rsidRPr="00525F69" w:rsidRDefault="002B1751" w:rsidP="009A76AD">
      <w:pPr>
        <w:pStyle w:val="libFootnote0"/>
        <w:rPr>
          <w:rtl/>
        </w:rPr>
      </w:pPr>
      <w:r w:rsidRPr="00525F69">
        <w:rPr>
          <w:rtl/>
        </w:rPr>
        <w:t>(</w:t>
      </w:r>
      <w:r w:rsidR="009A76AD">
        <w:rPr>
          <w:rFonts w:hint="cs"/>
          <w:rtl/>
        </w:rPr>
        <w:t>6</w:t>
      </w:r>
      <w:r w:rsidRPr="00525F69">
        <w:rPr>
          <w:rtl/>
        </w:rPr>
        <w:t>) في المصدر</w:t>
      </w:r>
      <w:r w:rsidR="00F01D33">
        <w:rPr>
          <w:rtl/>
        </w:rPr>
        <w:t>:</w:t>
      </w:r>
      <w:r w:rsidRPr="00525F69">
        <w:rPr>
          <w:rtl/>
        </w:rPr>
        <w:t xml:space="preserve"> أفضل</w:t>
      </w:r>
      <w:r>
        <w:rPr>
          <w:rtl/>
        </w:rPr>
        <w:t>.</w:t>
      </w:r>
      <w:r w:rsidRPr="00525F69">
        <w:rPr>
          <w:rtl/>
        </w:rPr>
        <w:t xml:space="preserve"> </w:t>
      </w:r>
    </w:p>
    <w:p w:rsidR="002B1751" w:rsidRPr="00525F69" w:rsidRDefault="002B1751" w:rsidP="009A76AD">
      <w:pPr>
        <w:pStyle w:val="libFootnote0"/>
        <w:rPr>
          <w:rtl/>
        </w:rPr>
      </w:pPr>
      <w:r w:rsidRPr="00525F69">
        <w:rPr>
          <w:rtl/>
        </w:rPr>
        <w:t>(</w:t>
      </w:r>
      <w:r w:rsidR="009A76AD">
        <w:rPr>
          <w:rFonts w:hint="cs"/>
          <w:rtl/>
        </w:rPr>
        <w:t>7</w:t>
      </w:r>
      <w:r w:rsidRPr="00525F69">
        <w:rPr>
          <w:rtl/>
        </w:rPr>
        <w:t>) في المصدر زيادة</w:t>
      </w:r>
      <w:r w:rsidR="00F01D33">
        <w:rPr>
          <w:rtl/>
        </w:rPr>
        <w:t>:</w:t>
      </w:r>
      <w:r w:rsidRPr="00525F69">
        <w:rPr>
          <w:rtl/>
        </w:rPr>
        <w:t xml:space="preserve"> من الله</w:t>
      </w:r>
      <w:r>
        <w:rPr>
          <w:rtl/>
        </w:rPr>
        <w:t>.</w:t>
      </w:r>
      <w:r w:rsidRPr="00525F69">
        <w:rPr>
          <w:rtl/>
        </w:rPr>
        <w:t xml:space="preserve"> </w:t>
      </w:r>
    </w:p>
    <w:p w:rsidR="002B1751" w:rsidRDefault="002B1751" w:rsidP="00577EAF">
      <w:pPr>
        <w:pStyle w:val="libFootnote0"/>
        <w:rPr>
          <w:rtl/>
        </w:rPr>
      </w:pPr>
      <w:r>
        <w:rPr>
          <w:rtl/>
        </w:rPr>
        <w:t>37 - الغيبة للنعماني</w:t>
      </w:r>
      <w:r w:rsidR="00F01D33">
        <w:rPr>
          <w:rtl/>
        </w:rPr>
        <w:t>:</w:t>
      </w:r>
      <w:r>
        <w:rPr>
          <w:rtl/>
        </w:rPr>
        <w:t xml:space="preserve"> 127 </w:t>
      </w:r>
      <w:r w:rsidR="00035E93">
        <w:rPr>
          <w:rtl/>
        </w:rPr>
        <w:t>/</w:t>
      </w:r>
      <w:r>
        <w:rPr>
          <w:rtl/>
        </w:rPr>
        <w:t xml:space="preserve"> 2. </w:t>
      </w:r>
    </w:p>
    <w:p w:rsidR="002B1751" w:rsidRPr="00525F69" w:rsidRDefault="002B1751" w:rsidP="009A76AD">
      <w:pPr>
        <w:pStyle w:val="libFootnote0"/>
        <w:rPr>
          <w:rtl/>
        </w:rPr>
      </w:pPr>
      <w:r w:rsidRPr="00525F69">
        <w:rPr>
          <w:rtl/>
        </w:rPr>
        <w:t>(</w:t>
      </w:r>
      <w:r w:rsidR="009A76AD">
        <w:rPr>
          <w:rFonts w:hint="cs"/>
          <w:rtl/>
        </w:rPr>
        <w:t>8</w:t>
      </w:r>
      <w:r w:rsidRPr="00525F69">
        <w:rPr>
          <w:rtl/>
        </w:rPr>
        <w:t>) في المصدر</w:t>
      </w:r>
      <w:r w:rsidR="00F01D33">
        <w:rPr>
          <w:rtl/>
        </w:rPr>
        <w:t>:</w:t>
      </w:r>
      <w:r w:rsidRPr="00525F69">
        <w:rPr>
          <w:rtl/>
        </w:rPr>
        <w:t xml:space="preserve"> </w:t>
      </w:r>
      <w:r w:rsidR="006079CC">
        <w:rPr>
          <w:rtl/>
        </w:rPr>
        <w:t xml:space="preserve">عليِّ </w:t>
      </w:r>
      <w:r w:rsidRPr="00525F69">
        <w:rPr>
          <w:rtl/>
        </w:rPr>
        <w:t>بن رئاب</w:t>
      </w:r>
      <w:r>
        <w:rPr>
          <w:rtl/>
        </w:rPr>
        <w:t>.</w:t>
      </w:r>
      <w:r w:rsidRPr="00525F6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من أصبح من هذه الا</w:t>
      </w:r>
      <w:r w:rsidR="00A33DBC">
        <w:rPr>
          <w:rFonts w:hint="cs"/>
          <w:rtl/>
        </w:rPr>
        <w:t>ُ</w:t>
      </w:r>
      <w:r>
        <w:rPr>
          <w:rtl/>
        </w:rPr>
        <w:t>م</w:t>
      </w:r>
      <w:r w:rsidR="00A33DBC">
        <w:rPr>
          <w:rFonts w:hint="cs"/>
          <w:rtl/>
        </w:rPr>
        <w:t>ّ</w:t>
      </w:r>
      <w:r>
        <w:rPr>
          <w:rtl/>
        </w:rPr>
        <w:t>ة لا إمام له من الله أصبح تائها</w:t>
      </w:r>
      <w:r w:rsidR="00A866D7">
        <w:rPr>
          <w:rFonts w:hint="cs"/>
          <w:rtl/>
        </w:rPr>
        <w:t>ً</w:t>
      </w:r>
      <w:r>
        <w:rPr>
          <w:rtl/>
        </w:rPr>
        <w:t xml:space="preserve"> متحي</w:t>
      </w:r>
      <w:r w:rsidR="00A866D7">
        <w:rPr>
          <w:rFonts w:hint="cs"/>
          <w:rtl/>
        </w:rPr>
        <w:t>ّ</w:t>
      </w:r>
      <w:r>
        <w:rPr>
          <w:rtl/>
        </w:rPr>
        <w:t>را</w:t>
      </w:r>
      <w:r w:rsidR="00A866D7">
        <w:rPr>
          <w:rFonts w:hint="cs"/>
          <w:rtl/>
        </w:rPr>
        <w:t>ً</w:t>
      </w:r>
      <w:r>
        <w:rPr>
          <w:rtl/>
        </w:rPr>
        <w:t xml:space="preserve"> ضال</w:t>
      </w:r>
      <w:r w:rsidR="00A866D7">
        <w:rPr>
          <w:rFonts w:hint="cs"/>
          <w:rtl/>
        </w:rPr>
        <w:t>ّ</w:t>
      </w:r>
      <w:r>
        <w:rPr>
          <w:rtl/>
        </w:rPr>
        <w:t>ا</w:t>
      </w:r>
      <w:r w:rsidR="00A866D7">
        <w:rPr>
          <w:rFonts w:hint="cs"/>
          <w:rtl/>
        </w:rPr>
        <w:t>ً</w:t>
      </w:r>
      <w:r>
        <w:rPr>
          <w:rtl/>
        </w:rPr>
        <w:t xml:space="preserve">، إن مات على هذه الحال مات ميتة كفر ونفاق. </w:t>
      </w:r>
    </w:p>
    <w:p w:rsidR="002B1751" w:rsidRDefault="002B1751" w:rsidP="00A866D7">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w:t>
      </w:r>
      <w:r w:rsidR="006079CC">
        <w:rPr>
          <w:rtl/>
        </w:rPr>
        <w:t xml:space="preserve">محمّد </w:t>
      </w:r>
      <w:r>
        <w:rPr>
          <w:rtl/>
        </w:rPr>
        <w:t xml:space="preserve">بن الحسين، عن صفوان بن يحيى، عن العلاء بن رزين مثله </w:t>
      </w:r>
      <w:r w:rsidRPr="008A1A51">
        <w:rPr>
          <w:rStyle w:val="libFootnotenumChar"/>
          <w:rtl/>
        </w:rPr>
        <w:t>(</w:t>
      </w:r>
      <w:r w:rsidR="00A866D7">
        <w:rPr>
          <w:rStyle w:val="libFootnotenumChar"/>
          <w:rFonts w:hint="cs"/>
          <w:rtl/>
        </w:rPr>
        <w:t>1</w:t>
      </w:r>
      <w:r w:rsidRPr="008A1A51">
        <w:rPr>
          <w:rStyle w:val="libFootnotenumChar"/>
          <w:rtl/>
        </w:rPr>
        <w:t>)</w:t>
      </w:r>
      <w:r>
        <w:rPr>
          <w:rtl/>
        </w:rPr>
        <w:t xml:space="preserve">. </w:t>
      </w:r>
    </w:p>
    <w:p w:rsidR="002B1751" w:rsidRDefault="002B1751" w:rsidP="00A866D7">
      <w:pPr>
        <w:pStyle w:val="libNormal"/>
        <w:rPr>
          <w:rtl/>
        </w:rPr>
      </w:pPr>
      <w:r w:rsidRPr="00035E93">
        <w:rPr>
          <w:rStyle w:val="libNormalChar"/>
          <w:rtl/>
        </w:rPr>
        <w:t>[ 34941 ]</w:t>
      </w:r>
      <w:r>
        <w:rPr>
          <w:rtl/>
        </w:rPr>
        <w:t xml:space="preserve"> 38 - وبالإسناد عن الحسن بن محبوب، عن أبي </w:t>
      </w:r>
      <w:r w:rsidR="001F501A">
        <w:rPr>
          <w:rtl/>
        </w:rPr>
        <w:t>أيّوب</w:t>
      </w:r>
      <w:r>
        <w:rPr>
          <w:rtl/>
        </w:rPr>
        <w:t xml:space="preserve">، عن </w:t>
      </w:r>
      <w:r w:rsidR="006079CC">
        <w:rPr>
          <w:rtl/>
        </w:rPr>
        <w:t xml:space="preserve">محمّد </w:t>
      </w:r>
      <w:r>
        <w:rPr>
          <w:rtl/>
        </w:rPr>
        <w:t xml:space="preserve">بن مسلم،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أرأيت من ج</w:t>
      </w:r>
      <w:r w:rsidR="00A866D7">
        <w:rPr>
          <w:rtl/>
        </w:rPr>
        <w:t>حد</w:t>
      </w:r>
      <w:r w:rsidR="001F501A">
        <w:rPr>
          <w:rtl/>
        </w:rPr>
        <w:t xml:space="preserve"> </w:t>
      </w:r>
      <w:r>
        <w:rPr>
          <w:rtl/>
        </w:rPr>
        <w:t>إماما</w:t>
      </w:r>
      <w:r w:rsidR="00A866D7">
        <w:rPr>
          <w:rFonts w:hint="cs"/>
          <w:rtl/>
        </w:rPr>
        <w:t>ً</w:t>
      </w:r>
      <w:r>
        <w:rPr>
          <w:rtl/>
        </w:rPr>
        <w:t xml:space="preserve"> منكم ما حاله؟ فقال</w:t>
      </w:r>
      <w:r w:rsidR="00F01D33">
        <w:rPr>
          <w:rtl/>
        </w:rPr>
        <w:t>:</w:t>
      </w:r>
      <w:r>
        <w:rPr>
          <w:rtl/>
        </w:rPr>
        <w:t xml:space="preserve"> من ج</w:t>
      </w:r>
      <w:r w:rsidR="008C228A">
        <w:rPr>
          <w:rtl/>
        </w:rPr>
        <w:t>حدّ</w:t>
      </w:r>
      <w:r w:rsidR="001F501A">
        <w:rPr>
          <w:rtl/>
        </w:rPr>
        <w:t xml:space="preserve"> </w:t>
      </w:r>
      <w:r>
        <w:rPr>
          <w:rtl/>
        </w:rPr>
        <w:t>إماما</w:t>
      </w:r>
      <w:r w:rsidR="00A866D7">
        <w:rPr>
          <w:rFonts w:hint="cs"/>
          <w:rtl/>
        </w:rPr>
        <w:t>ً</w:t>
      </w:r>
      <w:r>
        <w:rPr>
          <w:rtl/>
        </w:rPr>
        <w:t xml:space="preserve"> من الأئمة </w:t>
      </w:r>
      <w:r w:rsidRPr="008A1A51">
        <w:rPr>
          <w:rStyle w:val="libFootnotenumChar"/>
          <w:rtl/>
        </w:rPr>
        <w:t>(</w:t>
      </w:r>
      <w:r w:rsidR="00A866D7">
        <w:rPr>
          <w:rStyle w:val="libFootnotenumChar"/>
          <w:rFonts w:hint="cs"/>
          <w:rtl/>
        </w:rPr>
        <w:t>2</w:t>
      </w:r>
      <w:r w:rsidRPr="008A1A51">
        <w:rPr>
          <w:rStyle w:val="libFootnotenumChar"/>
          <w:rtl/>
        </w:rPr>
        <w:t>)</w:t>
      </w:r>
      <w:r>
        <w:rPr>
          <w:rtl/>
        </w:rPr>
        <w:t xml:space="preserve"> وبرئ منه ومن دينه، فهو كافر </w:t>
      </w:r>
      <w:r w:rsidRPr="00035E93">
        <w:rPr>
          <w:rStyle w:val="libNormalChar"/>
          <w:rtl/>
        </w:rPr>
        <w:t xml:space="preserve">( </w:t>
      </w:r>
      <w:r>
        <w:rPr>
          <w:rtl/>
        </w:rPr>
        <w:t>ومرتد</w:t>
      </w:r>
      <w:r w:rsidR="00A866D7">
        <w:rPr>
          <w:rFonts w:hint="cs"/>
          <w:rtl/>
        </w:rPr>
        <w:t>ّ</w:t>
      </w:r>
      <w:r w:rsidRPr="00035E93">
        <w:rPr>
          <w:rStyle w:val="libNormalChar"/>
          <w:rtl/>
        </w:rPr>
        <w:t xml:space="preserve"> )</w:t>
      </w:r>
      <w:r>
        <w:rPr>
          <w:rtl/>
        </w:rPr>
        <w:t xml:space="preserve"> </w:t>
      </w:r>
      <w:r w:rsidR="00A866D7" w:rsidRPr="008A1A51">
        <w:rPr>
          <w:rStyle w:val="libFootnotenumChar"/>
          <w:rtl/>
        </w:rPr>
        <w:t>(</w:t>
      </w:r>
      <w:r w:rsidR="00A866D7">
        <w:rPr>
          <w:rStyle w:val="libFootnotenumChar"/>
          <w:rFonts w:hint="cs"/>
          <w:rtl/>
        </w:rPr>
        <w:t>3</w:t>
      </w:r>
      <w:r w:rsidR="00A866D7" w:rsidRPr="008A1A51">
        <w:rPr>
          <w:rStyle w:val="libFootnotenumChar"/>
          <w:rtl/>
        </w:rPr>
        <w:t>)</w:t>
      </w:r>
      <w:r w:rsidR="00A866D7">
        <w:rPr>
          <w:rFonts w:hint="cs"/>
          <w:rtl/>
        </w:rPr>
        <w:t xml:space="preserve"> </w:t>
      </w:r>
      <w:r>
        <w:rPr>
          <w:rtl/>
        </w:rPr>
        <w:t>عن الإ</w:t>
      </w:r>
      <w:r w:rsidR="00A866D7">
        <w:rPr>
          <w:rFonts w:hint="cs"/>
          <w:rtl/>
        </w:rPr>
        <w:t>ِ</w:t>
      </w:r>
      <w:r w:rsidR="00A866D7">
        <w:rPr>
          <w:rtl/>
        </w:rPr>
        <w:t>سلام، ل</w:t>
      </w:r>
      <w:r w:rsidR="00A866D7">
        <w:rPr>
          <w:rFonts w:hint="cs"/>
          <w:rtl/>
        </w:rPr>
        <w:t>أ</w:t>
      </w:r>
      <w:r>
        <w:rPr>
          <w:rtl/>
        </w:rPr>
        <w:t>ن</w:t>
      </w:r>
      <w:r w:rsidR="00A866D7">
        <w:rPr>
          <w:rFonts w:hint="cs"/>
          <w:rtl/>
        </w:rPr>
        <w:t>َّ</w:t>
      </w:r>
      <w:r>
        <w:rPr>
          <w:rtl/>
        </w:rPr>
        <w:t xml:space="preserve"> الإ</w:t>
      </w:r>
      <w:r w:rsidR="00A866D7">
        <w:rPr>
          <w:rFonts w:hint="cs"/>
          <w:rtl/>
        </w:rPr>
        <w:t>ِ</w:t>
      </w:r>
      <w:r>
        <w:rPr>
          <w:rtl/>
        </w:rPr>
        <w:t xml:space="preserve">مام من الله، ودينه دين الله، ومن برئ من دين الله فدمه مباح في تلك الحالة، </w:t>
      </w:r>
      <w:r w:rsidR="001F501A">
        <w:rPr>
          <w:rtl/>
        </w:rPr>
        <w:t xml:space="preserve">إلّا </w:t>
      </w:r>
      <w:r>
        <w:rPr>
          <w:rtl/>
        </w:rPr>
        <w:t>أن يرجع أو يتوب إلى الله مم</w:t>
      </w:r>
      <w:r w:rsidR="00A866D7">
        <w:rPr>
          <w:rFonts w:hint="cs"/>
          <w:rtl/>
        </w:rPr>
        <w:t>ّ</w:t>
      </w:r>
      <w:r>
        <w:rPr>
          <w:rtl/>
        </w:rPr>
        <w:t xml:space="preserve">ا قال. </w:t>
      </w:r>
    </w:p>
    <w:p w:rsidR="002B1751" w:rsidRDefault="002B1751" w:rsidP="00A866D7">
      <w:pPr>
        <w:pStyle w:val="libNormal"/>
        <w:rPr>
          <w:rtl/>
        </w:rPr>
      </w:pPr>
      <w:r w:rsidRPr="00035E93">
        <w:rPr>
          <w:rStyle w:val="libNormalChar"/>
          <w:rtl/>
        </w:rPr>
        <w:t>[ 34942 ]</w:t>
      </w:r>
      <w:r>
        <w:rPr>
          <w:rtl/>
        </w:rPr>
        <w:t xml:space="preserve"> 39 - </w:t>
      </w:r>
      <w:r w:rsidR="006079CC">
        <w:rPr>
          <w:rtl/>
        </w:rPr>
        <w:t xml:space="preserve">محمّد </w:t>
      </w:r>
      <w:r>
        <w:rPr>
          <w:rtl/>
        </w:rPr>
        <w:t xml:space="preserve">بن الحسن في كتاب </w:t>
      </w:r>
      <w:r w:rsidRPr="00035E93">
        <w:rPr>
          <w:rStyle w:val="libNormalChar"/>
          <w:rtl/>
        </w:rPr>
        <w:t xml:space="preserve">( </w:t>
      </w:r>
      <w:r>
        <w:rPr>
          <w:rtl/>
        </w:rPr>
        <w:t>الغيبة</w:t>
      </w:r>
      <w:r w:rsidRPr="00035E93">
        <w:rPr>
          <w:rStyle w:val="libNormalChar"/>
          <w:rtl/>
        </w:rPr>
        <w:t xml:space="preserve"> )</w:t>
      </w:r>
      <w:r>
        <w:rPr>
          <w:rtl/>
        </w:rPr>
        <w:t xml:space="preserve"> عن جماعة، عن جعفر بن </w:t>
      </w:r>
      <w:r w:rsidR="006079CC">
        <w:rPr>
          <w:rtl/>
        </w:rPr>
        <w:t xml:space="preserve">محمّد </w:t>
      </w:r>
      <w:r>
        <w:rPr>
          <w:rtl/>
        </w:rPr>
        <w:t xml:space="preserve">بن قولويه، وأبي غالب الزراري وغيرهما، عن </w:t>
      </w:r>
      <w:r w:rsidR="006079CC">
        <w:rPr>
          <w:rtl/>
        </w:rPr>
        <w:t xml:space="preserve">محمّد </w:t>
      </w:r>
      <w:r>
        <w:rPr>
          <w:rtl/>
        </w:rPr>
        <w:t xml:space="preserve">بن يعقوب </w:t>
      </w:r>
      <w:r w:rsidR="000A1923">
        <w:rPr>
          <w:rtl/>
        </w:rPr>
        <w:t>الكلينيُّ</w:t>
      </w:r>
      <w:r>
        <w:rPr>
          <w:rtl/>
        </w:rPr>
        <w:t>، عن إسحاق بن يعقوب، في جواب مسائله ال</w:t>
      </w:r>
      <w:r w:rsidR="00C96FD2">
        <w:rPr>
          <w:rFonts w:hint="cs"/>
          <w:rtl/>
        </w:rPr>
        <w:t>ّ</w:t>
      </w:r>
      <w:r>
        <w:rPr>
          <w:rtl/>
        </w:rPr>
        <w:t>تي وردت على يد العمري بخط</w:t>
      </w:r>
      <w:r w:rsidR="00A866D7">
        <w:rPr>
          <w:rFonts w:hint="cs"/>
          <w:rtl/>
        </w:rPr>
        <w:t>ِّ</w:t>
      </w:r>
      <w:r>
        <w:rPr>
          <w:rtl/>
        </w:rPr>
        <w:t xml:space="preserve"> صاحب الزمان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إلى أن قال</w:t>
      </w:r>
      <w:r w:rsidR="00F01D33">
        <w:rPr>
          <w:rtl/>
        </w:rPr>
        <w:t>:</w:t>
      </w:r>
      <w:r>
        <w:rPr>
          <w:rtl/>
        </w:rPr>
        <w:t xml:space="preserve"> - وأم</w:t>
      </w:r>
      <w:r w:rsidR="00A866D7">
        <w:rPr>
          <w:rFonts w:hint="cs"/>
          <w:rtl/>
        </w:rPr>
        <w:t>ّ</w:t>
      </w:r>
      <w:r>
        <w:rPr>
          <w:rtl/>
        </w:rPr>
        <w:t>ا قول من قال</w:t>
      </w:r>
      <w:r w:rsidR="00F01D33">
        <w:rPr>
          <w:rtl/>
        </w:rPr>
        <w:t>:</w:t>
      </w:r>
      <w:r>
        <w:rPr>
          <w:rtl/>
        </w:rPr>
        <w:t xml:space="preserve"> إن</w:t>
      </w:r>
      <w:r w:rsidR="00A866D7">
        <w:rPr>
          <w:rFonts w:hint="cs"/>
          <w:rtl/>
        </w:rPr>
        <w:t>َّ</w:t>
      </w:r>
      <w:r>
        <w:rPr>
          <w:rtl/>
        </w:rPr>
        <w:t xml:space="preserve"> الحسين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لم يمت </w:t>
      </w:r>
      <w:r w:rsidRPr="008A1A51">
        <w:rPr>
          <w:rStyle w:val="libFootnotenumChar"/>
          <w:rtl/>
        </w:rPr>
        <w:t>(</w:t>
      </w:r>
      <w:r w:rsidR="00A866D7">
        <w:rPr>
          <w:rStyle w:val="libFootnotenumChar"/>
          <w:rFonts w:hint="cs"/>
          <w:rtl/>
        </w:rPr>
        <w:t>4</w:t>
      </w:r>
      <w:r w:rsidRPr="008A1A51">
        <w:rPr>
          <w:rStyle w:val="libFootnotenumChar"/>
          <w:rtl/>
        </w:rPr>
        <w:t>)</w:t>
      </w:r>
      <w:r>
        <w:rPr>
          <w:rtl/>
        </w:rPr>
        <w:t xml:space="preserve"> فكفر وتكذيب وضلال. </w:t>
      </w:r>
    </w:p>
    <w:p w:rsidR="002B1751" w:rsidRDefault="002B1751" w:rsidP="00F01D33">
      <w:pPr>
        <w:pStyle w:val="libNormal"/>
        <w:rPr>
          <w:rtl/>
        </w:rPr>
      </w:pPr>
      <w:r w:rsidRPr="00035E93">
        <w:rPr>
          <w:rStyle w:val="libNormalChar"/>
          <w:rtl/>
        </w:rPr>
        <w:t>[ 34943 ]</w:t>
      </w:r>
      <w:r>
        <w:rPr>
          <w:rtl/>
        </w:rPr>
        <w:t xml:space="preserve"> 40 - سعيد بن هبة الله الراوندي في </w:t>
      </w:r>
      <w:r w:rsidRPr="00035E93">
        <w:rPr>
          <w:rStyle w:val="libNormalChar"/>
          <w:rtl/>
        </w:rPr>
        <w:t xml:space="preserve">( </w:t>
      </w:r>
      <w:r>
        <w:rPr>
          <w:rtl/>
        </w:rPr>
        <w:t>الخرائج والجرائح</w:t>
      </w:r>
      <w:r w:rsidRPr="00035E93">
        <w:rPr>
          <w:rStyle w:val="libNormalChar"/>
          <w:rtl/>
        </w:rPr>
        <w:t xml:space="preserve"> )</w:t>
      </w:r>
      <w:r>
        <w:rPr>
          <w:rtl/>
        </w:rPr>
        <w:t xml:space="preserve"> عن </w:t>
      </w:r>
    </w:p>
    <w:p w:rsidR="002B1751" w:rsidRDefault="00C4707E" w:rsidP="00C4707E">
      <w:pPr>
        <w:pStyle w:val="libLine"/>
        <w:rPr>
          <w:rtl/>
        </w:rPr>
      </w:pPr>
      <w:r>
        <w:rPr>
          <w:rtl/>
        </w:rPr>
        <w:t>____________________</w:t>
      </w:r>
    </w:p>
    <w:p w:rsidR="002B1751" w:rsidRPr="00525F69" w:rsidRDefault="002B1751" w:rsidP="00A866D7">
      <w:pPr>
        <w:pStyle w:val="libFootnote0"/>
        <w:rPr>
          <w:rtl/>
        </w:rPr>
      </w:pPr>
      <w:r w:rsidRPr="00525F69">
        <w:rPr>
          <w:rtl/>
        </w:rPr>
        <w:t>(</w:t>
      </w:r>
      <w:r w:rsidR="00A866D7">
        <w:rPr>
          <w:rFonts w:hint="cs"/>
          <w:rtl/>
        </w:rPr>
        <w:t>1</w:t>
      </w:r>
      <w:r w:rsidRPr="00525F69">
        <w:rPr>
          <w:rtl/>
        </w:rPr>
        <w:t>) الكافي 1</w:t>
      </w:r>
      <w:r w:rsidR="00F01D33">
        <w:rPr>
          <w:rtl/>
        </w:rPr>
        <w:t>:</w:t>
      </w:r>
      <w:r w:rsidRPr="00525F69">
        <w:rPr>
          <w:rtl/>
        </w:rPr>
        <w:t xml:space="preserve"> 140 </w:t>
      </w:r>
      <w:r w:rsidR="00035E93">
        <w:rPr>
          <w:rtl/>
        </w:rPr>
        <w:t>/</w:t>
      </w:r>
      <w:r w:rsidRPr="00525F69">
        <w:rPr>
          <w:rtl/>
        </w:rPr>
        <w:t xml:space="preserve"> 8</w:t>
      </w:r>
      <w:r>
        <w:rPr>
          <w:rtl/>
        </w:rPr>
        <w:t>.</w:t>
      </w:r>
      <w:r w:rsidRPr="00525F69">
        <w:rPr>
          <w:rtl/>
        </w:rPr>
        <w:t xml:space="preserve"> </w:t>
      </w:r>
    </w:p>
    <w:p w:rsidR="002B1751" w:rsidRDefault="002B1751" w:rsidP="00577EAF">
      <w:pPr>
        <w:pStyle w:val="libFootnote0"/>
        <w:rPr>
          <w:rtl/>
        </w:rPr>
      </w:pPr>
      <w:r>
        <w:rPr>
          <w:rtl/>
        </w:rPr>
        <w:t>38 - الغيبة للنعماني</w:t>
      </w:r>
      <w:r w:rsidR="00F01D33">
        <w:rPr>
          <w:rtl/>
        </w:rPr>
        <w:t>:</w:t>
      </w:r>
      <w:r>
        <w:rPr>
          <w:rtl/>
        </w:rPr>
        <w:t xml:space="preserve"> 129 </w:t>
      </w:r>
      <w:r w:rsidR="00035E93">
        <w:rPr>
          <w:rtl/>
        </w:rPr>
        <w:t>/</w:t>
      </w:r>
      <w:r>
        <w:rPr>
          <w:rtl/>
        </w:rPr>
        <w:t xml:space="preserve"> 3، وتقدم في الباب 1 من أبواب </w:t>
      </w:r>
      <w:r w:rsidR="008C228A">
        <w:rPr>
          <w:rtl/>
        </w:rPr>
        <w:t>حدّ</w:t>
      </w:r>
      <w:r w:rsidR="001F501A">
        <w:rPr>
          <w:rtl/>
        </w:rPr>
        <w:t xml:space="preserve"> </w:t>
      </w:r>
      <w:r>
        <w:rPr>
          <w:rtl/>
        </w:rPr>
        <w:t xml:space="preserve">المرتد. </w:t>
      </w:r>
    </w:p>
    <w:p w:rsidR="002B1751" w:rsidRPr="00525F69" w:rsidRDefault="002B1751" w:rsidP="00A866D7">
      <w:pPr>
        <w:pStyle w:val="libFootnote0"/>
        <w:rPr>
          <w:rtl/>
        </w:rPr>
      </w:pPr>
      <w:r w:rsidRPr="00525F69">
        <w:rPr>
          <w:rtl/>
        </w:rPr>
        <w:t>(</w:t>
      </w:r>
      <w:r w:rsidR="00A866D7">
        <w:rPr>
          <w:rFonts w:hint="cs"/>
          <w:rtl/>
        </w:rPr>
        <w:t>2</w:t>
      </w:r>
      <w:r w:rsidRPr="00525F69">
        <w:rPr>
          <w:rtl/>
        </w:rPr>
        <w:t>) في المصدر</w:t>
      </w:r>
      <w:r w:rsidR="00F01D33">
        <w:rPr>
          <w:rtl/>
        </w:rPr>
        <w:t>:</w:t>
      </w:r>
      <w:r w:rsidRPr="00525F69">
        <w:rPr>
          <w:rtl/>
        </w:rPr>
        <w:t xml:space="preserve"> الله</w:t>
      </w:r>
      <w:r>
        <w:rPr>
          <w:rtl/>
        </w:rPr>
        <w:t>.</w:t>
      </w:r>
      <w:r w:rsidRPr="00525F69">
        <w:rPr>
          <w:rtl/>
        </w:rPr>
        <w:t xml:space="preserve"> </w:t>
      </w:r>
    </w:p>
    <w:p w:rsidR="002B1751" w:rsidRPr="00525F69" w:rsidRDefault="002B1751" w:rsidP="00A866D7">
      <w:pPr>
        <w:pStyle w:val="libFootnote0"/>
        <w:rPr>
          <w:rtl/>
        </w:rPr>
      </w:pPr>
      <w:r w:rsidRPr="00525F69">
        <w:rPr>
          <w:rtl/>
        </w:rPr>
        <w:t>(</w:t>
      </w:r>
      <w:r w:rsidR="00A866D7">
        <w:rPr>
          <w:rFonts w:hint="cs"/>
          <w:rtl/>
        </w:rPr>
        <w:t>3</w:t>
      </w:r>
      <w:r w:rsidRPr="00525F69">
        <w:rPr>
          <w:rtl/>
        </w:rPr>
        <w:t>) في المصدر</w:t>
      </w:r>
      <w:r w:rsidR="00F01D33">
        <w:rPr>
          <w:rtl/>
        </w:rPr>
        <w:t>:</w:t>
      </w:r>
      <w:r w:rsidRPr="00525F69">
        <w:rPr>
          <w:rtl/>
        </w:rPr>
        <w:t xml:space="preserve"> مرتد</w:t>
      </w:r>
      <w:r>
        <w:rPr>
          <w:rtl/>
        </w:rPr>
        <w:t>.</w:t>
      </w:r>
      <w:r w:rsidRPr="00525F69">
        <w:rPr>
          <w:rtl/>
        </w:rPr>
        <w:t xml:space="preserve"> </w:t>
      </w:r>
    </w:p>
    <w:p w:rsidR="002B1751" w:rsidRDefault="002B1751" w:rsidP="00577EAF">
      <w:pPr>
        <w:pStyle w:val="libFootnote0"/>
        <w:rPr>
          <w:rtl/>
        </w:rPr>
      </w:pPr>
      <w:r>
        <w:rPr>
          <w:rtl/>
        </w:rPr>
        <w:t>39 - الغيبة للطوسي</w:t>
      </w:r>
      <w:r w:rsidR="00F01D33">
        <w:rPr>
          <w:rtl/>
        </w:rPr>
        <w:t>:</w:t>
      </w:r>
      <w:r>
        <w:rPr>
          <w:rtl/>
        </w:rPr>
        <w:t xml:space="preserve"> 177. </w:t>
      </w:r>
    </w:p>
    <w:p w:rsidR="002B1751" w:rsidRPr="00525F69" w:rsidRDefault="002B1751" w:rsidP="00A866D7">
      <w:pPr>
        <w:pStyle w:val="libFootnote0"/>
        <w:rPr>
          <w:rtl/>
        </w:rPr>
      </w:pPr>
      <w:r w:rsidRPr="00525F69">
        <w:rPr>
          <w:rtl/>
        </w:rPr>
        <w:t>(</w:t>
      </w:r>
      <w:r w:rsidR="00A866D7">
        <w:rPr>
          <w:rFonts w:hint="cs"/>
          <w:rtl/>
        </w:rPr>
        <w:t>4</w:t>
      </w:r>
      <w:r w:rsidRPr="00525F69">
        <w:rPr>
          <w:rtl/>
        </w:rPr>
        <w:t>) في المصدر</w:t>
      </w:r>
      <w:r w:rsidR="00F01D33">
        <w:rPr>
          <w:rtl/>
        </w:rPr>
        <w:t>:</w:t>
      </w:r>
      <w:r w:rsidRPr="00525F69">
        <w:rPr>
          <w:rtl/>
        </w:rPr>
        <w:t xml:space="preserve"> يقتل</w:t>
      </w:r>
      <w:r>
        <w:rPr>
          <w:rtl/>
        </w:rPr>
        <w:t>.</w:t>
      </w:r>
      <w:r w:rsidRPr="00525F69">
        <w:rPr>
          <w:rtl/>
        </w:rPr>
        <w:t xml:space="preserve"> </w:t>
      </w:r>
    </w:p>
    <w:p w:rsidR="002B1751" w:rsidRDefault="002B1751" w:rsidP="00577EAF">
      <w:pPr>
        <w:pStyle w:val="libFootnote0"/>
        <w:rPr>
          <w:rtl/>
        </w:rPr>
      </w:pPr>
      <w:r>
        <w:rPr>
          <w:rtl/>
        </w:rPr>
        <w:t>40 - الخرائج والجرائح</w:t>
      </w:r>
      <w:r w:rsidR="00F01D33">
        <w:rPr>
          <w:rtl/>
        </w:rPr>
        <w:t>:</w:t>
      </w:r>
      <w:r>
        <w:rPr>
          <w:rtl/>
        </w:rPr>
        <w:t xml:space="preserve"> 1</w:t>
      </w:r>
      <w:r w:rsidR="00F01D33">
        <w:rPr>
          <w:rtl/>
        </w:rPr>
        <w:t>:</w:t>
      </w:r>
      <w:r>
        <w:rPr>
          <w:rtl/>
        </w:rPr>
        <w:t xml:space="preserve"> 452 </w:t>
      </w:r>
      <w:r w:rsidR="00035E93">
        <w:rPr>
          <w:rtl/>
        </w:rPr>
        <w:t>/</w:t>
      </w:r>
      <w:r>
        <w:rPr>
          <w:rtl/>
        </w:rPr>
        <w:t xml:space="preserve"> 38.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أحمد بن </w:t>
      </w:r>
      <w:r w:rsidR="006079CC">
        <w:rPr>
          <w:rtl/>
        </w:rPr>
        <w:t xml:space="preserve">محمّد </w:t>
      </w:r>
      <w:r>
        <w:rPr>
          <w:rtl/>
        </w:rPr>
        <w:t>بن مطه</w:t>
      </w:r>
      <w:r w:rsidR="00C96FD2">
        <w:rPr>
          <w:rFonts w:hint="cs"/>
          <w:rtl/>
        </w:rPr>
        <w:t>ّ</w:t>
      </w:r>
      <w:r>
        <w:rPr>
          <w:rtl/>
        </w:rPr>
        <w:t>ر، قال</w:t>
      </w:r>
      <w:r w:rsidR="00F01D33">
        <w:rPr>
          <w:rtl/>
        </w:rPr>
        <w:t>:</w:t>
      </w:r>
      <w:r>
        <w:rPr>
          <w:rtl/>
        </w:rPr>
        <w:t xml:space="preserve"> كتب بعض أصحابنا إلى أبي </w:t>
      </w:r>
      <w:r w:rsidR="006079CC">
        <w:rPr>
          <w:rtl/>
        </w:rPr>
        <w:t xml:space="preserve">محمّد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يسأله عم</w:t>
      </w:r>
      <w:r w:rsidR="0027141E">
        <w:rPr>
          <w:rFonts w:hint="cs"/>
          <w:rtl/>
        </w:rPr>
        <w:t>ّ</w:t>
      </w:r>
      <w:r>
        <w:rPr>
          <w:rtl/>
        </w:rPr>
        <w:t xml:space="preserve">ن وقف على أبي الحسن موسى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فكتب</w:t>
      </w:r>
      <w:r w:rsidR="00F01D33">
        <w:rPr>
          <w:rtl/>
        </w:rPr>
        <w:t>:</w:t>
      </w:r>
      <w:r>
        <w:rPr>
          <w:rtl/>
        </w:rPr>
        <w:t xml:space="preserve"> لا تترح</w:t>
      </w:r>
      <w:r w:rsidR="0027141E">
        <w:rPr>
          <w:rFonts w:hint="cs"/>
          <w:rtl/>
        </w:rPr>
        <w:t>َّ</w:t>
      </w:r>
      <w:r>
        <w:rPr>
          <w:rtl/>
        </w:rPr>
        <w:t>م على عم</w:t>
      </w:r>
      <w:r w:rsidR="0027141E">
        <w:rPr>
          <w:rFonts w:hint="cs"/>
          <w:rtl/>
        </w:rPr>
        <w:t>ّ</w:t>
      </w:r>
      <w:r>
        <w:rPr>
          <w:rtl/>
        </w:rPr>
        <w:t>ك وتبر</w:t>
      </w:r>
      <w:r w:rsidR="0027141E">
        <w:rPr>
          <w:rFonts w:hint="cs"/>
          <w:rtl/>
        </w:rPr>
        <w:t>َّ</w:t>
      </w:r>
      <w:r>
        <w:rPr>
          <w:rtl/>
        </w:rPr>
        <w:t>أ منه أنا إلى الله منه بريء، فلا تتول</w:t>
      </w:r>
      <w:r w:rsidR="0027141E">
        <w:rPr>
          <w:rFonts w:hint="cs"/>
          <w:rtl/>
        </w:rPr>
        <w:t>ّ</w:t>
      </w:r>
      <w:r>
        <w:rPr>
          <w:rtl/>
        </w:rPr>
        <w:t>هم، ولا تعد مرضاهم، ولا تشهد جنائزهم، ولا تصل</w:t>
      </w:r>
      <w:r w:rsidR="0027141E">
        <w:rPr>
          <w:rFonts w:hint="cs"/>
          <w:rtl/>
        </w:rPr>
        <w:t>ِّ</w:t>
      </w:r>
      <w:r>
        <w:rPr>
          <w:rtl/>
        </w:rPr>
        <w:t xml:space="preserve"> على </w:t>
      </w:r>
      <w:r w:rsidR="00841FD5">
        <w:rPr>
          <w:rtl/>
        </w:rPr>
        <w:t xml:space="preserve">أحد </w:t>
      </w:r>
      <w:r>
        <w:rPr>
          <w:rtl/>
        </w:rPr>
        <w:t>منهم مات أبدا</w:t>
      </w:r>
      <w:r w:rsidR="0027141E">
        <w:rPr>
          <w:rFonts w:hint="cs"/>
          <w:rtl/>
        </w:rPr>
        <w:t>ً</w:t>
      </w:r>
      <w:r>
        <w:rPr>
          <w:rtl/>
        </w:rPr>
        <w:t>، من ج</w:t>
      </w:r>
      <w:r w:rsidR="008C228A">
        <w:rPr>
          <w:rtl/>
        </w:rPr>
        <w:t>حدّ</w:t>
      </w:r>
      <w:r w:rsidR="001F501A">
        <w:rPr>
          <w:rtl/>
        </w:rPr>
        <w:t xml:space="preserve"> </w:t>
      </w:r>
      <w:r>
        <w:rPr>
          <w:rtl/>
        </w:rPr>
        <w:t>إماما</w:t>
      </w:r>
      <w:r w:rsidR="0027141E">
        <w:rPr>
          <w:rFonts w:hint="cs"/>
          <w:rtl/>
        </w:rPr>
        <w:t>ً</w:t>
      </w:r>
      <w:r>
        <w:rPr>
          <w:rtl/>
        </w:rPr>
        <w:t xml:space="preserve"> من الله أو زاد إماما</w:t>
      </w:r>
      <w:r w:rsidR="0027141E">
        <w:rPr>
          <w:rFonts w:hint="cs"/>
          <w:rtl/>
        </w:rPr>
        <w:t>ً</w:t>
      </w:r>
      <w:r>
        <w:rPr>
          <w:rtl/>
        </w:rPr>
        <w:t xml:space="preserve"> ليست إمامته من الله كان كمن قال</w:t>
      </w:r>
      <w:r w:rsidR="00F01D33">
        <w:rPr>
          <w:rtl/>
        </w:rPr>
        <w:t>:</w:t>
      </w:r>
      <w:r>
        <w:rPr>
          <w:rtl/>
        </w:rPr>
        <w:t xml:space="preserve"> </w:t>
      </w:r>
      <w:r w:rsidRPr="0027141E">
        <w:rPr>
          <w:rStyle w:val="libAlaemChar"/>
          <w:rtl/>
        </w:rPr>
        <w:t>(</w:t>
      </w:r>
      <w:r w:rsidRPr="00035E93">
        <w:rPr>
          <w:rStyle w:val="libNormalChar"/>
          <w:rtl/>
        </w:rPr>
        <w:t xml:space="preserve"> </w:t>
      </w:r>
      <w:r w:rsidRPr="00BF2157">
        <w:rPr>
          <w:rStyle w:val="libAieChar"/>
          <w:rtl/>
        </w:rPr>
        <w:t>إن</w:t>
      </w:r>
      <w:r w:rsidR="0027141E">
        <w:rPr>
          <w:rStyle w:val="libAieChar"/>
          <w:rFonts w:hint="cs"/>
          <w:rtl/>
        </w:rPr>
        <w:t>َّ</w:t>
      </w:r>
      <w:r w:rsidRPr="00BF2157">
        <w:rPr>
          <w:rStyle w:val="libAieChar"/>
          <w:rtl/>
        </w:rPr>
        <w:t xml:space="preserve"> الله ثالث ثلثة</w:t>
      </w:r>
      <w:r w:rsidRPr="00035E93">
        <w:rPr>
          <w:rStyle w:val="libNormalChar"/>
          <w:rtl/>
        </w:rPr>
        <w:t xml:space="preserve"> </w:t>
      </w:r>
      <w:r w:rsidRPr="0027141E">
        <w:rPr>
          <w:rStyle w:val="libAlaemChar"/>
          <w:rtl/>
        </w:rPr>
        <w:t>)</w:t>
      </w:r>
      <w:r>
        <w:rPr>
          <w:rtl/>
        </w:rPr>
        <w:t xml:space="preserve"> </w:t>
      </w:r>
      <w:r w:rsidRPr="008A1A51">
        <w:rPr>
          <w:rStyle w:val="libFootnotenumChar"/>
          <w:rtl/>
        </w:rPr>
        <w:t>(1)</w:t>
      </w:r>
      <w:r>
        <w:rPr>
          <w:rtl/>
        </w:rPr>
        <w:t xml:space="preserve"> إن</w:t>
      </w:r>
      <w:r w:rsidR="0027141E">
        <w:rPr>
          <w:rFonts w:hint="cs"/>
          <w:rtl/>
        </w:rPr>
        <w:t>َّ</w:t>
      </w:r>
      <w:r>
        <w:rPr>
          <w:rtl/>
        </w:rPr>
        <w:t xml:space="preserve"> الج</w:t>
      </w:r>
      <w:r w:rsidR="00841FD5">
        <w:rPr>
          <w:rtl/>
        </w:rPr>
        <w:t xml:space="preserve">أحد </w:t>
      </w:r>
      <w:r>
        <w:rPr>
          <w:rtl/>
        </w:rPr>
        <w:t>أمر آخرنا ج</w:t>
      </w:r>
      <w:r w:rsidR="00841FD5">
        <w:rPr>
          <w:rtl/>
        </w:rPr>
        <w:t xml:space="preserve">أحد </w:t>
      </w:r>
      <w:r>
        <w:rPr>
          <w:rtl/>
        </w:rPr>
        <w:t>أمر أو</w:t>
      </w:r>
      <w:r w:rsidR="0027141E">
        <w:rPr>
          <w:rFonts w:hint="cs"/>
          <w:rtl/>
        </w:rPr>
        <w:t>ّ</w:t>
      </w:r>
      <w:r>
        <w:rPr>
          <w:rtl/>
        </w:rPr>
        <w:t xml:space="preserve">لنا ... </w:t>
      </w:r>
      <w:r w:rsidR="001F501A">
        <w:rPr>
          <w:rtl/>
        </w:rPr>
        <w:t>ال</w:t>
      </w:r>
      <w:r w:rsidR="0027141E">
        <w:rPr>
          <w:rtl/>
        </w:rPr>
        <w:t>حد</w:t>
      </w:r>
      <w:r>
        <w:rPr>
          <w:rtl/>
        </w:rPr>
        <w:t xml:space="preserve">يث. </w:t>
      </w:r>
    </w:p>
    <w:p w:rsidR="002B1751" w:rsidRDefault="002B1751" w:rsidP="0027141E">
      <w:pPr>
        <w:pStyle w:val="libNormal"/>
        <w:rPr>
          <w:rtl/>
        </w:rPr>
      </w:pPr>
      <w:r w:rsidRPr="00035E93">
        <w:rPr>
          <w:rStyle w:val="libNormalChar"/>
          <w:rtl/>
        </w:rPr>
        <w:t>[ 34944 ]</w:t>
      </w:r>
      <w:r>
        <w:rPr>
          <w:rtl/>
        </w:rPr>
        <w:t xml:space="preserve"> 41 - </w:t>
      </w:r>
      <w:r w:rsidR="006079CC">
        <w:rPr>
          <w:rtl/>
        </w:rPr>
        <w:t xml:space="preserve">محمّد </w:t>
      </w:r>
      <w:r>
        <w:rPr>
          <w:rtl/>
        </w:rPr>
        <w:t>بن عمر بن عبد العزيز الكشي</w:t>
      </w:r>
      <w:r w:rsidR="0027141E">
        <w:rPr>
          <w:rFonts w:hint="cs"/>
          <w:rtl/>
        </w:rPr>
        <w:t>ُّ</w:t>
      </w:r>
      <w:r>
        <w:rPr>
          <w:rtl/>
        </w:rPr>
        <w:t xml:space="preserve"> في كتاب </w:t>
      </w:r>
      <w:r w:rsidRPr="00035E93">
        <w:rPr>
          <w:rStyle w:val="libNormalChar"/>
          <w:rtl/>
        </w:rPr>
        <w:t xml:space="preserve">( </w:t>
      </w:r>
      <w:r>
        <w:rPr>
          <w:rtl/>
        </w:rPr>
        <w:t>الرجال</w:t>
      </w:r>
      <w:r w:rsidRPr="00035E93">
        <w:rPr>
          <w:rStyle w:val="libNormalChar"/>
          <w:rtl/>
        </w:rPr>
        <w:t xml:space="preserve"> )</w:t>
      </w:r>
      <w:r>
        <w:rPr>
          <w:rtl/>
        </w:rPr>
        <w:t xml:space="preserve"> عن </w:t>
      </w:r>
      <w:r w:rsidR="006079CC">
        <w:rPr>
          <w:rtl/>
        </w:rPr>
        <w:t xml:space="preserve">محمّد </w:t>
      </w:r>
      <w:r>
        <w:rPr>
          <w:rtl/>
        </w:rPr>
        <w:t xml:space="preserve">بن مسعود، عن </w:t>
      </w:r>
      <w:r w:rsidR="006079CC">
        <w:rPr>
          <w:rtl/>
        </w:rPr>
        <w:t xml:space="preserve">عليِّ </w:t>
      </w:r>
      <w:r>
        <w:rPr>
          <w:rtl/>
        </w:rPr>
        <w:t xml:space="preserve">بن </w:t>
      </w:r>
      <w:r w:rsidR="006079CC">
        <w:rPr>
          <w:rtl/>
        </w:rPr>
        <w:t>محمّد</w:t>
      </w:r>
      <w:r>
        <w:rPr>
          <w:rtl/>
        </w:rPr>
        <w:t xml:space="preserve">، عن أحمد بن </w:t>
      </w:r>
      <w:r w:rsidR="006079CC">
        <w:rPr>
          <w:rtl/>
        </w:rPr>
        <w:t xml:space="preserve">محمّد </w:t>
      </w:r>
      <w:r>
        <w:rPr>
          <w:rtl/>
        </w:rPr>
        <w:t>بن عيسى، عن الحسين بن سعيد، عن ابن أبي عمير، عن مرازم، قال</w:t>
      </w:r>
      <w:r w:rsidR="00F01D33">
        <w:rPr>
          <w:rtl/>
        </w:rPr>
        <w:t>:</w:t>
      </w:r>
      <w:r>
        <w:rPr>
          <w:rtl/>
        </w:rPr>
        <w:t xml:space="preserve"> قال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قل </w:t>
      </w:r>
      <w:r w:rsidRPr="008A1A51">
        <w:rPr>
          <w:rStyle w:val="libFootnotenumChar"/>
          <w:rtl/>
        </w:rPr>
        <w:t>(</w:t>
      </w:r>
      <w:r w:rsidR="0027141E">
        <w:rPr>
          <w:rStyle w:val="libFootnotenumChar"/>
          <w:rFonts w:hint="cs"/>
          <w:rtl/>
        </w:rPr>
        <w:t>2</w:t>
      </w:r>
      <w:r w:rsidRPr="008A1A51">
        <w:rPr>
          <w:rStyle w:val="libFootnotenumChar"/>
          <w:rtl/>
        </w:rPr>
        <w:t>)</w:t>
      </w:r>
      <w:r>
        <w:rPr>
          <w:rtl/>
        </w:rPr>
        <w:t xml:space="preserve"> للغالية</w:t>
      </w:r>
      <w:r w:rsidR="00F01D33">
        <w:rPr>
          <w:rtl/>
        </w:rPr>
        <w:t>:</w:t>
      </w:r>
      <w:r>
        <w:rPr>
          <w:rtl/>
        </w:rPr>
        <w:t xml:space="preserve"> توبوا إلى الله فان</w:t>
      </w:r>
      <w:r w:rsidR="0027141E">
        <w:rPr>
          <w:rFonts w:hint="cs"/>
          <w:rtl/>
        </w:rPr>
        <w:t>ّ</w:t>
      </w:r>
      <w:r>
        <w:rPr>
          <w:rtl/>
        </w:rPr>
        <w:t>كم فس</w:t>
      </w:r>
      <w:r w:rsidR="0027141E">
        <w:rPr>
          <w:rFonts w:hint="cs"/>
          <w:rtl/>
        </w:rPr>
        <w:t>ّ</w:t>
      </w:r>
      <w:r>
        <w:rPr>
          <w:rtl/>
        </w:rPr>
        <w:t>اق كف</w:t>
      </w:r>
      <w:r w:rsidR="0027141E">
        <w:rPr>
          <w:rFonts w:hint="cs"/>
          <w:rtl/>
        </w:rPr>
        <w:t>ّ</w:t>
      </w:r>
      <w:r>
        <w:rPr>
          <w:rtl/>
        </w:rPr>
        <w:t xml:space="preserve">ار مشركون. </w:t>
      </w:r>
    </w:p>
    <w:p w:rsidR="002B1751" w:rsidRDefault="002B1751" w:rsidP="0027141E">
      <w:pPr>
        <w:pStyle w:val="libNormal"/>
        <w:rPr>
          <w:rtl/>
        </w:rPr>
      </w:pPr>
      <w:r w:rsidRPr="00035E93">
        <w:rPr>
          <w:rStyle w:val="libNormalChar"/>
          <w:rtl/>
        </w:rPr>
        <w:t>[ 34945 ]</w:t>
      </w:r>
      <w:r>
        <w:rPr>
          <w:rtl/>
        </w:rPr>
        <w:t xml:space="preserve"> 42 - </w:t>
      </w:r>
      <w:r w:rsidR="006079CC">
        <w:rPr>
          <w:rtl/>
        </w:rPr>
        <w:t xml:space="preserve">محمّد </w:t>
      </w:r>
      <w:r>
        <w:rPr>
          <w:rtl/>
        </w:rPr>
        <w:t xml:space="preserve">بن مسعود </w:t>
      </w:r>
      <w:r w:rsidR="00DF34D2">
        <w:rPr>
          <w:rtl/>
        </w:rPr>
        <w:t xml:space="preserve">العيّاشي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عم</w:t>
      </w:r>
      <w:r w:rsidR="0027141E">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من طعن في دينكم هذا فقد كفر، قال الله تعالى</w:t>
      </w:r>
      <w:r w:rsidR="00F01D33">
        <w:rPr>
          <w:rtl/>
        </w:rPr>
        <w:t>:</w:t>
      </w:r>
      <w:r>
        <w:rPr>
          <w:rtl/>
        </w:rPr>
        <w:t xml:space="preserve"> </w:t>
      </w:r>
      <w:r w:rsidR="0027141E" w:rsidRPr="0027141E">
        <w:rPr>
          <w:rStyle w:val="libAlaemChar"/>
          <w:rtl/>
        </w:rPr>
        <w:t>(</w:t>
      </w:r>
      <w:r w:rsidRPr="00035E93">
        <w:rPr>
          <w:rStyle w:val="libNormalChar"/>
          <w:rtl/>
        </w:rPr>
        <w:t xml:space="preserve"> </w:t>
      </w:r>
      <w:r w:rsidRPr="00BF2157">
        <w:rPr>
          <w:rStyle w:val="libAieChar"/>
          <w:rtl/>
        </w:rPr>
        <w:t>وطعنوا في دينكم فقاتلوا أئمة الكفر</w:t>
      </w:r>
      <w:r w:rsidRPr="00035E93">
        <w:rPr>
          <w:rStyle w:val="libNormalChar"/>
          <w:rtl/>
        </w:rPr>
        <w:t xml:space="preserve"> </w:t>
      </w:r>
      <w:r w:rsidR="0027141E" w:rsidRPr="0027141E">
        <w:rPr>
          <w:rStyle w:val="libAlaemChar"/>
          <w:rtl/>
        </w:rPr>
        <w:t>)</w:t>
      </w:r>
      <w:r>
        <w:rPr>
          <w:rtl/>
        </w:rPr>
        <w:t xml:space="preserve"> </w:t>
      </w:r>
      <w:r w:rsidRPr="008A1A51">
        <w:rPr>
          <w:rStyle w:val="libFootnotenumChar"/>
          <w:rtl/>
        </w:rPr>
        <w:t>(</w:t>
      </w:r>
      <w:r w:rsidR="0027141E">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[ 34946 ]</w:t>
      </w:r>
      <w:r>
        <w:rPr>
          <w:rtl/>
        </w:rPr>
        <w:t xml:space="preserve"> 43 - </w:t>
      </w:r>
      <w:r w:rsidR="006079CC">
        <w:rPr>
          <w:rtl/>
        </w:rPr>
        <w:t xml:space="preserve">محمّد </w:t>
      </w:r>
      <w:r>
        <w:rPr>
          <w:rtl/>
        </w:rPr>
        <w:t xml:space="preserve">بن يعقوب، عن </w:t>
      </w:r>
      <w:r w:rsidR="006079CC">
        <w:rPr>
          <w:rtl/>
        </w:rPr>
        <w:t xml:space="preserve">عليِّ </w:t>
      </w:r>
      <w:r>
        <w:rPr>
          <w:rtl/>
        </w:rPr>
        <w:t xml:space="preserve">بن إبراهيم، عن صالح بن السندي، عن جعفر بن بشير، عن أبي سلمة،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من عرفنا كان مؤمنا</w:t>
      </w:r>
      <w:r w:rsidR="0027141E">
        <w:rPr>
          <w:rFonts w:hint="cs"/>
          <w:rtl/>
        </w:rPr>
        <w:t>ً</w:t>
      </w:r>
      <w:r>
        <w:rPr>
          <w:rtl/>
        </w:rPr>
        <w:t>، ومن أنكرنا كان كافرا</w:t>
      </w:r>
      <w:r w:rsidR="0027141E">
        <w:rPr>
          <w:rFonts w:hint="cs"/>
          <w:rtl/>
        </w:rPr>
        <w:t>ً</w:t>
      </w:r>
      <w:r>
        <w:rPr>
          <w:rtl/>
        </w:rPr>
        <w:t>، ومن لم يعرفنا ولم ينكرنا كان ضال</w:t>
      </w:r>
      <w:r w:rsidR="0027141E">
        <w:rPr>
          <w:rFonts w:hint="cs"/>
          <w:rtl/>
        </w:rPr>
        <w:t>ّ</w:t>
      </w:r>
      <w:r>
        <w:rPr>
          <w:rtl/>
        </w:rPr>
        <w:t>ا</w:t>
      </w:r>
      <w:r w:rsidR="0027141E">
        <w:rPr>
          <w:rFonts w:hint="cs"/>
          <w:rtl/>
        </w:rPr>
        <w:t>ً</w:t>
      </w:r>
      <w:r>
        <w:rPr>
          <w:rtl/>
        </w:rPr>
        <w:t xml:space="preserve">. </w:t>
      </w:r>
    </w:p>
    <w:p w:rsidR="002B1751" w:rsidRDefault="002B1751" w:rsidP="0027141E">
      <w:pPr>
        <w:pStyle w:val="libNormal"/>
        <w:rPr>
          <w:rtl/>
        </w:rPr>
      </w:pPr>
      <w:r w:rsidRPr="00035E93">
        <w:rPr>
          <w:rStyle w:val="libNormalChar"/>
          <w:rtl/>
        </w:rPr>
        <w:t>[ 34947 ]</w:t>
      </w:r>
      <w:r>
        <w:rPr>
          <w:rtl/>
        </w:rPr>
        <w:t xml:space="preserve"> 44 - وعنه، عن </w:t>
      </w:r>
      <w:r w:rsidR="006079CC">
        <w:rPr>
          <w:rtl/>
        </w:rPr>
        <w:t xml:space="preserve">محمّد </w:t>
      </w:r>
      <w:r>
        <w:rPr>
          <w:rtl/>
        </w:rPr>
        <w:t xml:space="preserve">بن عيسى </w:t>
      </w:r>
      <w:r w:rsidRPr="008A1A51">
        <w:rPr>
          <w:rStyle w:val="libFootnotenumChar"/>
          <w:rtl/>
        </w:rPr>
        <w:t>(</w:t>
      </w:r>
      <w:r w:rsidR="0027141E">
        <w:rPr>
          <w:rStyle w:val="libFootnotenumChar"/>
          <w:rFonts w:hint="cs"/>
          <w:rtl/>
        </w:rPr>
        <w:t>4)</w:t>
      </w:r>
      <w:r>
        <w:rPr>
          <w:rtl/>
        </w:rPr>
        <w:t xml:space="preserve">، عن </w:t>
      </w:r>
      <w:r w:rsidR="006079CC">
        <w:rPr>
          <w:rtl/>
        </w:rPr>
        <w:t xml:space="preserve">محمّد </w:t>
      </w:r>
      <w:r>
        <w:rPr>
          <w:rtl/>
        </w:rPr>
        <w:t xml:space="preserve">بن الفضيل </w:t>
      </w:r>
    </w:p>
    <w:p w:rsidR="002B1751" w:rsidRDefault="00C4707E" w:rsidP="00C4707E">
      <w:pPr>
        <w:pStyle w:val="libLine"/>
        <w:rPr>
          <w:rtl/>
        </w:rPr>
      </w:pPr>
      <w:r>
        <w:rPr>
          <w:rtl/>
        </w:rPr>
        <w:t>____________________</w:t>
      </w:r>
    </w:p>
    <w:p w:rsidR="002B1751" w:rsidRPr="00525F69" w:rsidRDefault="002B1751" w:rsidP="00577EAF">
      <w:pPr>
        <w:pStyle w:val="libFootnote0"/>
        <w:rPr>
          <w:rtl/>
        </w:rPr>
      </w:pPr>
      <w:r w:rsidRPr="00525F69">
        <w:rPr>
          <w:rtl/>
        </w:rPr>
        <w:t>(1) المائدة 5</w:t>
      </w:r>
      <w:r w:rsidR="00F01D33">
        <w:rPr>
          <w:rtl/>
        </w:rPr>
        <w:t>:</w:t>
      </w:r>
      <w:r w:rsidRPr="00525F69">
        <w:rPr>
          <w:rtl/>
        </w:rPr>
        <w:t xml:space="preserve"> 73</w:t>
      </w:r>
      <w:r>
        <w:rPr>
          <w:rtl/>
        </w:rPr>
        <w:t>.</w:t>
      </w:r>
      <w:r w:rsidRPr="00525F69">
        <w:rPr>
          <w:rtl/>
        </w:rPr>
        <w:t xml:space="preserve"> </w:t>
      </w:r>
    </w:p>
    <w:p w:rsidR="002B1751" w:rsidRDefault="002B1751" w:rsidP="00577EAF">
      <w:pPr>
        <w:pStyle w:val="libFootnote0"/>
        <w:rPr>
          <w:rtl/>
        </w:rPr>
      </w:pPr>
      <w:r>
        <w:rPr>
          <w:rtl/>
        </w:rPr>
        <w:t>41 - رجال الكشي 2</w:t>
      </w:r>
      <w:r w:rsidR="00F01D33">
        <w:rPr>
          <w:rtl/>
        </w:rPr>
        <w:t>:</w:t>
      </w:r>
      <w:r>
        <w:rPr>
          <w:rtl/>
        </w:rPr>
        <w:t xml:space="preserve"> 578 </w:t>
      </w:r>
      <w:r w:rsidR="00035E93">
        <w:rPr>
          <w:rtl/>
        </w:rPr>
        <w:t>/</w:t>
      </w:r>
      <w:r>
        <w:rPr>
          <w:rtl/>
        </w:rPr>
        <w:t xml:space="preserve"> 527. </w:t>
      </w:r>
    </w:p>
    <w:p w:rsidR="002B1751" w:rsidRPr="00525F69" w:rsidRDefault="002B1751" w:rsidP="0027141E">
      <w:pPr>
        <w:pStyle w:val="libFootnote0"/>
        <w:rPr>
          <w:rtl/>
        </w:rPr>
      </w:pPr>
      <w:r w:rsidRPr="00525F69">
        <w:rPr>
          <w:rtl/>
        </w:rPr>
        <w:t>(</w:t>
      </w:r>
      <w:r w:rsidR="0027141E">
        <w:rPr>
          <w:rFonts w:hint="cs"/>
          <w:rtl/>
        </w:rPr>
        <w:t>2</w:t>
      </w:r>
      <w:r w:rsidRPr="00525F69">
        <w:rPr>
          <w:rtl/>
        </w:rPr>
        <w:t>) ليس في المصدر</w:t>
      </w:r>
      <w:r>
        <w:rPr>
          <w:rtl/>
        </w:rPr>
        <w:t>.</w:t>
      </w:r>
      <w:r w:rsidRPr="00525F69">
        <w:rPr>
          <w:rtl/>
        </w:rPr>
        <w:t xml:space="preserve"> </w:t>
      </w:r>
    </w:p>
    <w:p w:rsidR="002B1751" w:rsidRDefault="002B1751" w:rsidP="00577EAF">
      <w:pPr>
        <w:pStyle w:val="libFootnote0"/>
        <w:rPr>
          <w:rtl/>
        </w:rPr>
      </w:pPr>
      <w:r>
        <w:rPr>
          <w:rtl/>
        </w:rPr>
        <w:t xml:space="preserve">42 - تفسير </w:t>
      </w:r>
      <w:r w:rsidR="00DF34D2">
        <w:rPr>
          <w:rtl/>
        </w:rPr>
        <w:t xml:space="preserve">العيّاشي </w:t>
      </w:r>
      <w:r>
        <w:rPr>
          <w:rtl/>
        </w:rPr>
        <w:t>2</w:t>
      </w:r>
      <w:r w:rsidR="00F01D33">
        <w:rPr>
          <w:rtl/>
        </w:rPr>
        <w:t>:</w:t>
      </w:r>
      <w:r>
        <w:rPr>
          <w:rtl/>
        </w:rPr>
        <w:t xml:space="preserve"> 79 </w:t>
      </w:r>
      <w:r w:rsidR="00035E93">
        <w:rPr>
          <w:rtl/>
        </w:rPr>
        <w:t>/</w:t>
      </w:r>
      <w:r>
        <w:rPr>
          <w:rtl/>
        </w:rPr>
        <w:t xml:space="preserve"> 26. </w:t>
      </w:r>
    </w:p>
    <w:p w:rsidR="002B1751" w:rsidRPr="00525F69" w:rsidRDefault="002B1751" w:rsidP="0027141E">
      <w:pPr>
        <w:pStyle w:val="libFootnote0"/>
        <w:rPr>
          <w:rtl/>
        </w:rPr>
      </w:pPr>
      <w:r w:rsidRPr="00525F69">
        <w:rPr>
          <w:rtl/>
        </w:rPr>
        <w:t>(</w:t>
      </w:r>
      <w:r w:rsidR="0027141E">
        <w:rPr>
          <w:rFonts w:hint="cs"/>
          <w:rtl/>
        </w:rPr>
        <w:t>3</w:t>
      </w:r>
      <w:r w:rsidRPr="00525F69">
        <w:rPr>
          <w:rtl/>
        </w:rPr>
        <w:t>) التوبة 9</w:t>
      </w:r>
      <w:r w:rsidR="00F01D33">
        <w:rPr>
          <w:rtl/>
        </w:rPr>
        <w:t>:</w:t>
      </w:r>
      <w:r w:rsidRPr="00525F69">
        <w:rPr>
          <w:rtl/>
        </w:rPr>
        <w:t xml:space="preserve"> 12</w:t>
      </w:r>
      <w:r>
        <w:rPr>
          <w:rtl/>
        </w:rPr>
        <w:t>.</w:t>
      </w:r>
      <w:r w:rsidRPr="00525F69">
        <w:rPr>
          <w:rtl/>
        </w:rPr>
        <w:t xml:space="preserve"> </w:t>
      </w:r>
    </w:p>
    <w:p w:rsidR="002B1751" w:rsidRDefault="002B1751" w:rsidP="00577EAF">
      <w:pPr>
        <w:pStyle w:val="libFootnote0"/>
        <w:rPr>
          <w:rtl/>
        </w:rPr>
      </w:pPr>
      <w:r>
        <w:rPr>
          <w:rtl/>
        </w:rPr>
        <w:t>43 - الكافي 1</w:t>
      </w:r>
      <w:r w:rsidR="00F01D33">
        <w:rPr>
          <w:rtl/>
        </w:rPr>
        <w:t>:</w:t>
      </w:r>
      <w:r>
        <w:rPr>
          <w:rtl/>
        </w:rPr>
        <w:t xml:space="preserve"> 144 </w:t>
      </w:r>
      <w:r w:rsidR="00035E93">
        <w:rPr>
          <w:rtl/>
        </w:rPr>
        <w:t>/</w:t>
      </w:r>
      <w:r>
        <w:rPr>
          <w:rtl/>
        </w:rPr>
        <w:t xml:space="preserve"> 11. </w:t>
      </w:r>
    </w:p>
    <w:p w:rsidR="002B1751" w:rsidRDefault="002B1751" w:rsidP="00577EAF">
      <w:pPr>
        <w:pStyle w:val="libFootnote0"/>
        <w:rPr>
          <w:rtl/>
        </w:rPr>
      </w:pPr>
      <w:r>
        <w:rPr>
          <w:rtl/>
        </w:rPr>
        <w:t>44 - الكافي</w:t>
      </w:r>
      <w:r w:rsidR="00F01D33">
        <w:rPr>
          <w:rtl/>
        </w:rPr>
        <w:t>:</w:t>
      </w:r>
      <w:r>
        <w:rPr>
          <w:rtl/>
        </w:rPr>
        <w:t xml:space="preserve"> 144 </w:t>
      </w:r>
      <w:r w:rsidR="00035E93">
        <w:rPr>
          <w:rtl/>
        </w:rPr>
        <w:t>/</w:t>
      </w:r>
      <w:r>
        <w:rPr>
          <w:rtl/>
        </w:rPr>
        <w:t xml:space="preserve"> 12. </w:t>
      </w:r>
    </w:p>
    <w:p w:rsidR="002B1751" w:rsidRPr="00525F69" w:rsidRDefault="002B1751" w:rsidP="0027141E">
      <w:pPr>
        <w:pStyle w:val="libFootnote0"/>
        <w:rPr>
          <w:rtl/>
        </w:rPr>
      </w:pPr>
      <w:r w:rsidRPr="00525F69">
        <w:rPr>
          <w:rtl/>
        </w:rPr>
        <w:t>(</w:t>
      </w:r>
      <w:r w:rsidR="0027141E">
        <w:rPr>
          <w:rFonts w:hint="cs"/>
          <w:rtl/>
        </w:rPr>
        <w:t>4</w:t>
      </w:r>
      <w:r w:rsidRPr="00525F69">
        <w:rPr>
          <w:rtl/>
        </w:rPr>
        <w:t>) في المصدر زيادة</w:t>
      </w:r>
      <w:r w:rsidR="00F01D33">
        <w:rPr>
          <w:rtl/>
        </w:rPr>
        <w:t>:</w:t>
      </w:r>
      <w:r w:rsidRPr="00525F69">
        <w:rPr>
          <w:rtl/>
        </w:rPr>
        <w:t xml:space="preserve"> عن يونس</w:t>
      </w:r>
      <w:r>
        <w:rPr>
          <w:rtl/>
        </w:rPr>
        <w:t>.</w:t>
      </w:r>
      <w:r w:rsidRPr="00525F69">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 في </w:t>
      </w:r>
      <w:r w:rsidR="00396709">
        <w:rPr>
          <w:rtl/>
        </w:rPr>
        <w:t xml:space="preserve">حديث </w:t>
      </w:r>
      <w:r>
        <w:rPr>
          <w:rtl/>
        </w:rPr>
        <w:t>- قال</w:t>
      </w:r>
      <w:r w:rsidR="00F01D33">
        <w:rPr>
          <w:rtl/>
        </w:rPr>
        <w:t>:</w:t>
      </w:r>
      <w:r>
        <w:rPr>
          <w:rtl/>
        </w:rPr>
        <w:t xml:space="preserve"> قال أبوجعفر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ح</w:t>
      </w:r>
      <w:r w:rsidR="0027141E">
        <w:rPr>
          <w:rFonts w:hint="cs"/>
          <w:rtl/>
        </w:rPr>
        <w:t>ُ</w:t>
      </w:r>
      <w:r>
        <w:rPr>
          <w:rtl/>
        </w:rPr>
        <w:t>ب</w:t>
      </w:r>
      <w:r w:rsidR="0027141E">
        <w:rPr>
          <w:rFonts w:hint="cs"/>
          <w:rtl/>
        </w:rPr>
        <w:t>ّ</w:t>
      </w:r>
      <w:r>
        <w:rPr>
          <w:rtl/>
        </w:rPr>
        <w:t xml:space="preserve">نا إيمان وبغضنا كفر. </w:t>
      </w:r>
    </w:p>
    <w:p w:rsidR="002B1751" w:rsidRDefault="002B1751" w:rsidP="00F01D33">
      <w:pPr>
        <w:pStyle w:val="libNormal"/>
        <w:rPr>
          <w:rtl/>
        </w:rPr>
      </w:pPr>
      <w:r w:rsidRPr="00035E93">
        <w:rPr>
          <w:rStyle w:val="libNormalChar"/>
          <w:rtl/>
        </w:rPr>
        <w:t>[ 34948 ]</w:t>
      </w:r>
      <w:r>
        <w:rPr>
          <w:rtl/>
        </w:rPr>
        <w:t xml:space="preserve"> 45 - وعنه، عن أبيه، عن النضر بن سويد، عن هشام بن الحكم،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قال</w:t>
      </w:r>
      <w:r w:rsidR="00F01D33">
        <w:rPr>
          <w:rtl/>
        </w:rPr>
        <w:t>:</w:t>
      </w:r>
      <w:r>
        <w:rPr>
          <w:rtl/>
        </w:rPr>
        <w:t xml:space="preserve"> يا هشام، الله مشتق من اله، والاله يقتضى مألوها والإسم غيرالمسمّى، فمن عبد الاسم دون المعنى فقد كفر ولم يعبد شيئا</w:t>
      </w:r>
      <w:r w:rsidR="0027141E">
        <w:rPr>
          <w:rFonts w:hint="cs"/>
          <w:rtl/>
        </w:rPr>
        <w:t>ً</w:t>
      </w:r>
      <w:r>
        <w:rPr>
          <w:rtl/>
        </w:rPr>
        <w:t xml:space="preserve">، ومن عبد الاسم والمعنى فقد أشرك وعبد اثنين، ومن عبد المعنى دون الاسم فذلك التوحيد. </w:t>
      </w:r>
    </w:p>
    <w:p w:rsidR="002B1751" w:rsidRDefault="002B1751" w:rsidP="00F01D33">
      <w:pPr>
        <w:pStyle w:val="libNormal"/>
        <w:rPr>
          <w:rtl/>
        </w:rPr>
      </w:pPr>
      <w:r w:rsidRPr="00035E93">
        <w:rPr>
          <w:rStyle w:val="libNormalChar"/>
          <w:rtl/>
        </w:rPr>
        <w:t>[ 34949 ]</w:t>
      </w:r>
      <w:r>
        <w:rPr>
          <w:rtl/>
        </w:rPr>
        <w:t xml:space="preserve"> 46 - وعن أبي </w:t>
      </w:r>
      <w:r w:rsidR="006079CC">
        <w:rPr>
          <w:rtl/>
        </w:rPr>
        <w:t xml:space="preserve">محمّد </w:t>
      </w:r>
      <w:r>
        <w:rPr>
          <w:rtl/>
        </w:rPr>
        <w:t xml:space="preserve">القاسم بن العلاء - رفعه - عن عبد العزيز ابن مسلم، عن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طويل - قال</w:t>
      </w:r>
      <w:r w:rsidR="00F01D33">
        <w:rPr>
          <w:rtl/>
        </w:rPr>
        <w:t>:</w:t>
      </w:r>
      <w:r>
        <w:rPr>
          <w:rtl/>
        </w:rPr>
        <w:t xml:space="preserve"> ولم يمض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w:t>
      </w:r>
      <w:r w:rsidR="000014EE">
        <w:rPr>
          <w:rtl/>
        </w:rPr>
        <w:t xml:space="preserve">حتّى </w:t>
      </w:r>
      <w:r>
        <w:rPr>
          <w:rtl/>
        </w:rPr>
        <w:t>بين لامته معالم دينهم وأوضح لهم سبيلهم وتركهم على قصد سبيل الحق، وأقام لهم علي</w:t>
      </w:r>
      <w:r w:rsidR="0027141E">
        <w:rPr>
          <w:rFonts w:hint="cs"/>
          <w:rtl/>
        </w:rPr>
        <w:t>ّ</w:t>
      </w:r>
      <w:r>
        <w:rPr>
          <w:rtl/>
        </w:rPr>
        <w:t>ا</w:t>
      </w:r>
      <w:r w:rsidR="0027141E">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علما وإماما</w:t>
      </w:r>
      <w:r w:rsidR="0027141E">
        <w:rPr>
          <w:rFonts w:hint="cs"/>
          <w:rtl/>
        </w:rPr>
        <w:t>ً</w:t>
      </w:r>
      <w:r>
        <w:rPr>
          <w:rtl/>
        </w:rPr>
        <w:t xml:space="preserve">، وما ترك </w:t>
      </w:r>
      <w:r w:rsidRPr="008A1A51">
        <w:rPr>
          <w:rStyle w:val="libFootnotenumChar"/>
          <w:rtl/>
        </w:rPr>
        <w:t>(1)</w:t>
      </w:r>
      <w:r>
        <w:rPr>
          <w:rtl/>
        </w:rPr>
        <w:t xml:space="preserve"> </w:t>
      </w:r>
      <w:r w:rsidR="008C228A">
        <w:rPr>
          <w:rtl/>
        </w:rPr>
        <w:t xml:space="preserve">شيئاً </w:t>
      </w:r>
      <w:r>
        <w:rPr>
          <w:rtl/>
        </w:rPr>
        <w:t>يحتاج إليه الا</w:t>
      </w:r>
      <w:r w:rsidR="0027141E">
        <w:rPr>
          <w:rFonts w:hint="cs"/>
          <w:rtl/>
        </w:rPr>
        <w:t>ُ</w:t>
      </w:r>
      <w:r>
        <w:rPr>
          <w:rtl/>
        </w:rPr>
        <w:t>م</w:t>
      </w:r>
      <w:r w:rsidR="0027141E">
        <w:rPr>
          <w:rFonts w:hint="cs"/>
          <w:rtl/>
        </w:rPr>
        <w:t>ّ</w:t>
      </w:r>
      <w:r>
        <w:rPr>
          <w:rtl/>
        </w:rPr>
        <w:t xml:space="preserve">ة </w:t>
      </w:r>
      <w:r w:rsidR="001F501A">
        <w:rPr>
          <w:rtl/>
        </w:rPr>
        <w:t xml:space="preserve">إلّا </w:t>
      </w:r>
      <w:r>
        <w:rPr>
          <w:rtl/>
        </w:rPr>
        <w:t>بي</w:t>
      </w:r>
      <w:r w:rsidR="0027141E">
        <w:rPr>
          <w:rFonts w:hint="cs"/>
          <w:rtl/>
        </w:rPr>
        <w:t>ّ</w:t>
      </w:r>
      <w:r>
        <w:rPr>
          <w:rtl/>
        </w:rPr>
        <w:t>نه، فمن زعم أن</w:t>
      </w:r>
      <w:r w:rsidR="0027141E">
        <w:rPr>
          <w:rFonts w:hint="cs"/>
          <w:rtl/>
        </w:rPr>
        <w:t>َّ</w:t>
      </w:r>
      <w:r>
        <w:rPr>
          <w:rtl/>
        </w:rPr>
        <w:t xml:space="preserve"> الله </w:t>
      </w:r>
      <w:r w:rsidR="006079CC">
        <w:rPr>
          <w:rtl/>
        </w:rPr>
        <w:t>عزَّ وجلَّ</w:t>
      </w:r>
      <w:r>
        <w:rPr>
          <w:rtl/>
        </w:rPr>
        <w:t xml:space="preserve"> لم يكمل دينه فقد رد</w:t>
      </w:r>
      <w:r w:rsidR="003A6FB2">
        <w:rPr>
          <w:rFonts w:hint="cs"/>
          <w:rtl/>
        </w:rPr>
        <w:t>ّ</w:t>
      </w:r>
      <w:r>
        <w:rPr>
          <w:rtl/>
        </w:rPr>
        <w:t xml:space="preserve"> كتاب الله </w:t>
      </w:r>
      <w:r w:rsidR="006079CC">
        <w:rPr>
          <w:rtl/>
        </w:rPr>
        <w:t>عزَّ وجلَّ</w:t>
      </w:r>
      <w:r>
        <w:rPr>
          <w:rtl/>
        </w:rPr>
        <w:t>، ومن رد</w:t>
      </w:r>
      <w:r w:rsidR="003A6FB2">
        <w:rPr>
          <w:rFonts w:hint="cs"/>
          <w:rtl/>
        </w:rPr>
        <w:t>ّ</w:t>
      </w:r>
      <w:r>
        <w:rPr>
          <w:rtl/>
        </w:rPr>
        <w:t xml:space="preserve"> كتاب الله فهو كافر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[ 34950 ]</w:t>
      </w:r>
      <w:r>
        <w:rPr>
          <w:rtl/>
        </w:rPr>
        <w:t xml:space="preserve"> 47 - وعن أحمد بن إدريس، عن </w:t>
      </w:r>
      <w:r w:rsidR="006079CC">
        <w:rPr>
          <w:rtl/>
        </w:rPr>
        <w:t xml:space="preserve">محمّد </w:t>
      </w:r>
      <w:r>
        <w:rPr>
          <w:rtl/>
        </w:rPr>
        <w:t>بن عبد الجب</w:t>
      </w:r>
      <w:r w:rsidR="003A6FB2">
        <w:rPr>
          <w:rFonts w:hint="cs"/>
          <w:rtl/>
        </w:rPr>
        <w:t>ّ</w:t>
      </w:r>
      <w:r>
        <w:rPr>
          <w:rtl/>
        </w:rPr>
        <w:t>ار، عن صفوان، عن الفضيل، عن الحارث بن المغيرة،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من مات ولا يعرف إمامه مات ميتة جاهلي</w:t>
      </w:r>
      <w:r w:rsidR="003A6FB2">
        <w:rPr>
          <w:rFonts w:hint="cs"/>
          <w:rtl/>
        </w:rPr>
        <w:t>ّ</w:t>
      </w:r>
      <w:r>
        <w:rPr>
          <w:rtl/>
        </w:rPr>
        <w:t>ة؟ قال</w:t>
      </w:r>
      <w:r w:rsidR="00F01D33">
        <w:rPr>
          <w:rtl/>
        </w:rPr>
        <w:t>:</w:t>
      </w:r>
      <w:r>
        <w:rPr>
          <w:rtl/>
        </w:rPr>
        <w:t xml:space="preserve"> نعم، قلت</w:t>
      </w:r>
      <w:r w:rsidR="00F01D33">
        <w:rPr>
          <w:rtl/>
        </w:rPr>
        <w:t>:</w:t>
      </w:r>
      <w:r>
        <w:rPr>
          <w:rtl/>
        </w:rPr>
        <w:t xml:space="preserve"> جاهلية جهلاء؟ أو جاهلي</w:t>
      </w:r>
      <w:r w:rsidR="003A6FB2">
        <w:rPr>
          <w:rFonts w:hint="cs"/>
          <w:rtl/>
        </w:rPr>
        <w:t>ّ</w:t>
      </w:r>
      <w:r>
        <w:rPr>
          <w:rtl/>
        </w:rPr>
        <w:t>ة لا يعرف إمامه؟ قال</w:t>
      </w:r>
      <w:r w:rsidR="00F01D33">
        <w:rPr>
          <w:rtl/>
        </w:rPr>
        <w:t>:</w:t>
      </w:r>
      <w:r>
        <w:rPr>
          <w:rtl/>
        </w:rPr>
        <w:t xml:space="preserve"> جاهلي</w:t>
      </w:r>
      <w:r w:rsidR="003A6FB2">
        <w:rPr>
          <w:rFonts w:hint="cs"/>
          <w:rtl/>
        </w:rPr>
        <w:t>ّ</w:t>
      </w:r>
      <w:r>
        <w:rPr>
          <w:rtl/>
        </w:rPr>
        <w:t xml:space="preserve">ة كفر ونفاق وضلال. </w:t>
      </w:r>
    </w:p>
    <w:p w:rsidR="002B1751" w:rsidRDefault="002B1751" w:rsidP="00F01D33">
      <w:pPr>
        <w:pStyle w:val="libNormal"/>
        <w:rPr>
          <w:rtl/>
        </w:rPr>
      </w:pPr>
      <w:r w:rsidRPr="00035E93">
        <w:rPr>
          <w:rStyle w:val="libNormalChar"/>
          <w:rtl/>
        </w:rPr>
        <w:t>[ 34951 ]</w:t>
      </w:r>
      <w:r>
        <w:rPr>
          <w:rtl/>
        </w:rPr>
        <w:t xml:space="preserve"> 48 - وعن الحسين بن </w:t>
      </w:r>
      <w:r w:rsidR="006079CC">
        <w:rPr>
          <w:rtl/>
        </w:rPr>
        <w:t>محمّد</w:t>
      </w:r>
      <w:r>
        <w:rPr>
          <w:rtl/>
        </w:rPr>
        <w:t>، عن معل</w:t>
      </w:r>
      <w:r w:rsidR="003A6FB2">
        <w:rPr>
          <w:rFonts w:hint="cs"/>
          <w:rtl/>
        </w:rPr>
        <w:t>ّ</w:t>
      </w:r>
      <w:r>
        <w:rPr>
          <w:rtl/>
        </w:rPr>
        <w:t xml:space="preserve">ى بن </w:t>
      </w:r>
      <w:r w:rsidR="006079CC">
        <w:rPr>
          <w:rtl/>
        </w:rPr>
        <w:t>محمّد</w:t>
      </w:r>
      <w:r>
        <w:rPr>
          <w:rtl/>
        </w:rPr>
        <w:t xml:space="preserve">، عن </w:t>
      </w:r>
      <w:r w:rsidR="006079CC">
        <w:rPr>
          <w:rtl/>
        </w:rPr>
        <w:t xml:space="preserve">محمّد </w:t>
      </w:r>
      <w:r>
        <w:rPr>
          <w:rtl/>
        </w:rPr>
        <w:t xml:space="preserve">بن جمهور، عن يونس، عن </w:t>
      </w:r>
      <w:r w:rsidR="00192910">
        <w:rPr>
          <w:rtl/>
        </w:rPr>
        <w:t>حمّاد</w:t>
      </w:r>
      <w:r>
        <w:rPr>
          <w:rtl/>
        </w:rPr>
        <w:t xml:space="preserve"> بن عثمان، عن الفضيل بن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الكافي 1</w:t>
      </w:r>
      <w:r w:rsidR="00F01D33">
        <w:rPr>
          <w:rtl/>
        </w:rPr>
        <w:t>:</w:t>
      </w:r>
      <w:r>
        <w:rPr>
          <w:rtl/>
        </w:rPr>
        <w:t xml:space="preserve"> 89 </w:t>
      </w:r>
      <w:r w:rsidR="00035E93">
        <w:rPr>
          <w:rtl/>
        </w:rPr>
        <w:t>/</w:t>
      </w:r>
      <w:r>
        <w:rPr>
          <w:rtl/>
        </w:rPr>
        <w:t xml:space="preserve"> 2. </w:t>
      </w:r>
    </w:p>
    <w:p w:rsidR="002B1751" w:rsidRDefault="002B1751" w:rsidP="00577EAF">
      <w:pPr>
        <w:pStyle w:val="libFootnote0"/>
        <w:rPr>
          <w:rtl/>
        </w:rPr>
      </w:pPr>
      <w:r>
        <w:rPr>
          <w:rtl/>
        </w:rPr>
        <w:t>46 - الكافي 1</w:t>
      </w:r>
      <w:r w:rsidR="00F01D33">
        <w:rPr>
          <w:rtl/>
        </w:rPr>
        <w:t>:</w:t>
      </w:r>
      <w:r>
        <w:rPr>
          <w:rtl/>
        </w:rPr>
        <w:t xml:space="preserve"> 154 </w:t>
      </w:r>
      <w:r w:rsidR="00035E93">
        <w:rPr>
          <w:rtl/>
        </w:rPr>
        <w:t>/</w:t>
      </w:r>
      <w:r>
        <w:rPr>
          <w:rtl/>
        </w:rPr>
        <w:t xml:space="preserve"> 1. </w:t>
      </w:r>
    </w:p>
    <w:p w:rsidR="002B1751" w:rsidRPr="00525F69" w:rsidRDefault="002B1751" w:rsidP="00577EAF">
      <w:pPr>
        <w:pStyle w:val="libFootnote0"/>
        <w:rPr>
          <w:rtl/>
        </w:rPr>
      </w:pPr>
      <w:r w:rsidRPr="00525F69">
        <w:rPr>
          <w:rtl/>
        </w:rPr>
        <w:t>(1) في المصدر زيادة</w:t>
      </w:r>
      <w:r w:rsidR="00F01D33">
        <w:rPr>
          <w:rtl/>
        </w:rPr>
        <w:t>:</w:t>
      </w:r>
      <w:r w:rsidRPr="00525F69">
        <w:rPr>
          <w:rtl/>
        </w:rPr>
        <w:t xml:space="preserve"> [ لهم ]</w:t>
      </w:r>
      <w:r>
        <w:rPr>
          <w:rtl/>
        </w:rPr>
        <w:t>.</w:t>
      </w:r>
      <w:r w:rsidRPr="00525F69">
        <w:rPr>
          <w:rtl/>
        </w:rPr>
        <w:t xml:space="preserve"> </w:t>
      </w:r>
    </w:p>
    <w:p w:rsidR="002B1751" w:rsidRPr="00525F69" w:rsidRDefault="002B1751" w:rsidP="00577EAF">
      <w:pPr>
        <w:pStyle w:val="libFootnote0"/>
        <w:rPr>
          <w:rtl/>
        </w:rPr>
      </w:pPr>
      <w:r w:rsidRPr="00525F69">
        <w:rPr>
          <w:rtl/>
        </w:rPr>
        <w:t>(2) في المصدر زيادة</w:t>
      </w:r>
      <w:r w:rsidR="00F01D33">
        <w:rPr>
          <w:rtl/>
        </w:rPr>
        <w:t>:</w:t>
      </w:r>
      <w:r w:rsidRPr="00525F69">
        <w:rPr>
          <w:rtl/>
        </w:rPr>
        <w:t xml:space="preserve"> به</w:t>
      </w:r>
      <w:r>
        <w:rPr>
          <w:rtl/>
        </w:rPr>
        <w:t>.</w:t>
      </w:r>
      <w:r w:rsidRPr="00525F69">
        <w:rPr>
          <w:rtl/>
        </w:rPr>
        <w:t xml:space="preserve"> </w:t>
      </w:r>
    </w:p>
    <w:p w:rsidR="002B1751" w:rsidRDefault="002B1751" w:rsidP="00577EAF">
      <w:pPr>
        <w:pStyle w:val="libFootnote0"/>
        <w:rPr>
          <w:rtl/>
        </w:rPr>
      </w:pPr>
      <w:r>
        <w:rPr>
          <w:rtl/>
        </w:rPr>
        <w:t>47 - الكافي 1</w:t>
      </w:r>
      <w:r w:rsidR="00F01D33">
        <w:rPr>
          <w:rtl/>
        </w:rPr>
        <w:t>:</w:t>
      </w:r>
      <w:r>
        <w:rPr>
          <w:rtl/>
        </w:rPr>
        <w:t xml:space="preserve"> 308 </w:t>
      </w:r>
      <w:r w:rsidR="00035E93">
        <w:rPr>
          <w:rtl/>
        </w:rPr>
        <w:t>/</w:t>
      </w:r>
      <w:r>
        <w:rPr>
          <w:rtl/>
        </w:rPr>
        <w:t xml:space="preserve"> 3. </w:t>
      </w:r>
    </w:p>
    <w:p w:rsidR="002B1751" w:rsidRDefault="002B1751" w:rsidP="00577EAF">
      <w:pPr>
        <w:pStyle w:val="libFootnote0"/>
        <w:rPr>
          <w:rtl/>
        </w:rPr>
      </w:pPr>
      <w:r>
        <w:rPr>
          <w:rtl/>
        </w:rPr>
        <w:t>48 - الكافي 1</w:t>
      </w:r>
      <w:r w:rsidR="00F01D33">
        <w:rPr>
          <w:rtl/>
        </w:rPr>
        <w:t>:</w:t>
      </w:r>
      <w:r>
        <w:rPr>
          <w:rtl/>
        </w:rPr>
        <w:t xml:space="preserve"> 363 </w:t>
      </w:r>
      <w:r w:rsidR="00035E93">
        <w:rPr>
          <w:rtl/>
        </w:rPr>
        <w:t>/</w:t>
      </w:r>
      <w:r>
        <w:rPr>
          <w:rtl/>
        </w:rPr>
        <w:t xml:space="preserve"> 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يسار،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3A6FB2">
        <w:rPr>
          <w:rFonts w:hint="cs"/>
          <w:rtl/>
        </w:rPr>
        <w:t>َّ</w:t>
      </w:r>
      <w:r>
        <w:rPr>
          <w:rtl/>
        </w:rPr>
        <w:t xml:space="preserve"> الله </w:t>
      </w:r>
      <w:r w:rsidR="006079CC">
        <w:rPr>
          <w:rtl/>
        </w:rPr>
        <w:t>عزَّ وجلَّ</w:t>
      </w:r>
      <w:r>
        <w:rPr>
          <w:rtl/>
        </w:rPr>
        <w:t xml:space="preserve"> نصب علي</w:t>
      </w:r>
      <w:r w:rsidR="003A6FB2">
        <w:rPr>
          <w:rFonts w:hint="cs"/>
          <w:rtl/>
        </w:rPr>
        <w:t>ّ</w:t>
      </w:r>
      <w:r>
        <w:rPr>
          <w:rtl/>
        </w:rPr>
        <w:t>ا</w:t>
      </w:r>
      <w:r w:rsidR="003A6FB2">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w:t>
      </w:r>
      <w:r w:rsidR="003A6FB2">
        <w:rPr>
          <w:rFonts w:hint="cs"/>
          <w:rtl/>
        </w:rPr>
        <w:t>َ</w:t>
      </w:r>
      <w:r>
        <w:rPr>
          <w:rtl/>
        </w:rPr>
        <w:t>ل</w:t>
      </w:r>
      <w:r w:rsidR="003A6FB2">
        <w:rPr>
          <w:rFonts w:hint="cs"/>
          <w:rtl/>
        </w:rPr>
        <w:t>َ</w:t>
      </w:r>
      <w:r>
        <w:rPr>
          <w:rtl/>
        </w:rPr>
        <w:t>ما</w:t>
      </w:r>
      <w:r w:rsidR="003A6FB2">
        <w:rPr>
          <w:rFonts w:hint="cs"/>
          <w:rtl/>
        </w:rPr>
        <w:t>ً</w:t>
      </w:r>
      <w:r>
        <w:rPr>
          <w:rtl/>
        </w:rPr>
        <w:t xml:space="preserve"> بينه وبين خلقه، فمن عرفه كان مؤمنا، ومن أنكر كان كافرا</w:t>
      </w:r>
      <w:r w:rsidR="003A6FB2">
        <w:rPr>
          <w:rFonts w:hint="cs"/>
          <w:rtl/>
        </w:rPr>
        <w:t>ً</w:t>
      </w:r>
      <w:r>
        <w:rPr>
          <w:rtl/>
        </w:rPr>
        <w:t>، ومن جهله كان ضال</w:t>
      </w:r>
      <w:r w:rsidR="003A6FB2">
        <w:rPr>
          <w:rFonts w:hint="cs"/>
          <w:rtl/>
        </w:rPr>
        <w:t>ّ</w:t>
      </w:r>
      <w:r>
        <w:rPr>
          <w:rtl/>
        </w:rPr>
        <w:t>ا</w:t>
      </w:r>
      <w:r w:rsidR="003A6FB2">
        <w:rPr>
          <w:rFonts w:hint="cs"/>
          <w:rtl/>
        </w:rPr>
        <w:t>ً</w:t>
      </w:r>
      <w:r>
        <w:rPr>
          <w:rtl/>
        </w:rPr>
        <w:t xml:space="preserve">، ومن نصب معه </w:t>
      </w:r>
      <w:r w:rsidR="008C228A">
        <w:rPr>
          <w:rtl/>
        </w:rPr>
        <w:t xml:space="preserve">شيئاً </w:t>
      </w:r>
      <w:r>
        <w:rPr>
          <w:rtl/>
        </w:rPr>
        <w:t>كان مشركا</w:t>
      </w:r>
      <w:r w:rsidR="003A6FB2">
        <w:rPr>
          <w:rFonts w:hint="cs"/>
          <w:rtl/>
        </w:rPr>
        <w:t>ً</w:t>
      </w:r>
      <w:r>
        <w:rPr>
          <w:rtl/>
        </w:rPr>
        <w:t>، ومن جاء بولايته دخل الجن</w:t>
      </w:r>
      <w:r w:rsidR="003A6FB2">
        <w:rPr>
          <w:rFonts w:hint="cs"/>
          <w:rtl/>
        </w:rPr>
        <w:t>ّ</w:t>
      </w:r>
      <w:r>
        <w:rPr>
          <w:rtl/>
        </w:rPr>
        <w:t xml:space="preserve">ة. </w:t>
      </w:r>
    </w:p>
    <w:p w:rsidR="002B1751" w:rsidRDefault="002B1751" w:rsidP="008A1A51">
      <w:pPr>
        <w:pStyle w:val="libNormal"/>
        <w:rPr>
          <w:rtl/>
        </w:rPr>
      </w:pPr>
      <w:r>
        <w:rPr>
          <w:rtl/>
        </w:rPr>
        <w:t xml:space="preserve">وعن </w:t>
      </w:r>
      <w:r w:rsidR="006079CC">
        <w:rPr>
          <w:rtl/>
        </w:rPr>
        <w:t xml:space="preserve">عليِّ </w:t>
      </w:r>
      <w:r>
        <w:rPr>
          <w:rtl/>
        </w:rPr>
        <w:t xml:space="preserve">بن إبراهيم، عن </w:t>
      </w:r>
      <w:r w:rsidR="006079CC">
        <w:rPr>
          <w:rtl/>
        </w:rPr>
        <w:t xml:space="preserve">محمّد </w:t>
      </w:r>
      <w:r>
        <w:rPr>
          <w:rtl/>
        </w:rPr>
        <w:t>بن عيسى، عن يونس، عن فضيل ابن يسار مثله، وزاد</w:t>
      </w:r>
      <w:r w:rsidR="00F01D33">
        <w:rPr>
          <w:rtl/>
        </w:rPr>
        <w:t>:</w:t>
      </w:r>
      <w:r>
        <w:rPr>
          <w:rtl/>
        </w:rPr>
        <w:t xml:space="preserve"> ومن جاء بعداوته دخل النار </w:t>
      </w:r>
      <w:r w:rsidRPr="008A1A51">
        <w:rPr>
          <w:rStyle w:val="libFootnotenumChar"/>
          <w:rtl/>
        </w:rPr>
        <w:t>(1)</w:t>
      </w:r>
      <w:r>
        <w:rPr>
          <w:rtl/>
        </w:rPr>
        <w:t xml:space="preserve">. </w:t>
      </w:r>
    </w:p>
    <w:p w:rsidR="002B1751" w:rsidRDefault="002B1751" w:rsidP="003A6FB2">
      <w:pPr>
        <w:pStyle w:val="libNormal"/>
        <w:rPr>
          <w:rtl/>
        </w:rPr>
      </w:pPr>
      <w:r w:rsidRPr="00035E93">
        <w:rPr>
          <w:rStyle w:val="libNormalChar"/>
          <w:rtl/>
        </w:rPr>
        <w:t>[ 34952 ]</w:t>
      </w:r>
      <w:r>
        <w:rPr>
          <w:rtl/>
        </w:rPr>
        <w:t xml:space="preserve"> 49 - وعن الحسين بن </w:t>
      </w:r>
      <w:r w:rsidR="006079CC">
        <w:rPr>
          <w:rtl/>
        </w:rPr>
        <w:t>محمّد</w:t>
      </w:r>
      <w:r>
        <w:rPr>
          <w:rtl/>
        </w:rPr>
        <w:t xml:space="preserve">، عن معلى بن </w:t>
      </w:r>
      <w:r w:rsidR="006079CC">
        <w:rPr>
          <w:rtl/>
        </w:rPr>
        <w:t>محمّد</w:t>
      </w:r>
      <w:r>
        <w:rPr>
          <w:rtl/>
        </w:rPr>
        <w:t>، عن الوشاء، عن عبدالله بن سنان، عن أبي حمزة، قال</w:t>
      </w:r>
      <w:r w:rsidR="00F01D33">
        <w:rPr>
          <w:rtl/>
        </w:rPr>
        <w:t>:</w:t>
      </w:r>
      <w:r>
        <w:rPr>
          <w:rtl/>
        </w:rPr>
        <w:t xml:space="preserve"> سمعت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يقول</w:t>
      </w:r>
      <w:r w:rsidR="00F01D33">
        <w:rPr>
          <w:rtl/>
        </w:rPr>
        <w:t>:</w:t>
      </w:r>
      <w:r>
        <w:rPr>
          <w:rtl/>
        </w:rPr>
        <w:t xml:space="preserve"> إن</w:t>
      </w:r>
      <w:r w:rsidR="003A6FB2">
        <w:rPr>
          <w:rFonts w:hint="cs"/>
          <w:rtl/>
        </w:rPr>
        <w:t>َّ</w:t>
      </w:r>
      <w:r>
        <w:rPr>
          <w:rtl/>
        </w:rPr>
        <w:t xml:space="preserve"> علي</w:t>
      </w:r>
      <w:r w:rsidR="003A6FB2">
        <w:rPr>
          <w:rFonts w:hint="cs"/>
          <w:rtl/>
        </w:rPr>
        <w:t>ّ</w:t>
      </w:r>
      <w:r>
        <w:rPr>
          <w:rtl/>
        </w:rPr>
        <w:t>ا</w:t>
      </w:r>
      <w:r w:rsidR="003A6FB2">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باب فتحه الله </w:t>
      </w:r>
      <w:r w:rsidR="006079CC">
        <w:rPr>
          <w:rtl/>
        </w:rPr>
        <w:t>عزَّ وجلَّ</w:t>
      </w:r>
      <w:r>
        <w:rPr>
          <w:rtl/>
        </w:rPr>
        <w:t>، فمن دخله كان مؤمنا</w:t>
      </w:r>
      <w:r w:rsidR="003A6FB2">
        <w:rPr>
          <w:rFonts w:hint="cs"/>
          <w:rtl/>
        </w:rPr>
        <w:t>ً</w:t>
      </w:r>
      <w:r>
        <w:rPr>
          <w:rtl/>
        </w:rPr>
        <w:t>، ومن خرج منه كان كافرا</w:t>
      </w:r>
      <w:r w:rsidR="003A6FB2">
        <w:rPr>
          <w:rFonts w:hint="cs"/>
          <w:rtl/>
        </w:rPr>
        <w:t>ً</w:t>
      </w:r>
      <w:r>
        <w:rPr>
          <w:rtl/>
        </w:rPr>
        <w:t xml:space="preserve">، </w:t>
      </w:r>
      <w:r w:rsidRPr="00035E93">
        <w:rPr>
          <w:rStyle w:val="libNormalChar"/>
          <w:rtl/>
        </w:rPr>
        <w:t xml:space="preserve">( </w:t>
      </w:r>
      <w:r>
        <w:rPr>
          <w:rtl/>
        </w:rPr>
        <w:t>ومن لم يدخل فيه ولم يخرج منه كان في الطبقة ال</w:t>
      </w:r>
      <w:r w:rsidR="003A6FB2">
        <w:rPr>
          <w:rFonts w:hint="cs"/>
          <w:rtl/>
        </w:rPr>
        <w:t>ّ</w:t>
      </w:r>
      <w:r>
        <w:rPr>
          <w:rtl/>
        </w:rPr>
        <w:t>ذين قال الله تبارك وتعالى</w:t>
      </w:r>
      <w:r w:rsidR="00F01D33">
        <w:rPr>
          <w:rtl/>
        </w:rPr>
        <w:t>:</w:t>
      </w:r>
      <w:r>
        <w:rPr>
          <w:rtl/>
        </w:rPr>
        <w:t xml:space="preserve"> فيهم المشيئة</w:t>
      </w:r>
      <w:r w:rsidRPr="00035E93">
        <w:rPr>
          <w:rStyle w:val="libNormalChar"/>
          <w:rtl/>
        </w:rPr>
        <w:t xml:space="preserve"> )</w:t>
      </w:r>
      <w:r>
        <w:rPr>
          <w:rtl/>
        </w:rPr>
        <w:t xml:space="preserve"> </w:t>
      </w:r>
      <w:r w:rsidRPr="008A1A51">
        <w:rPr>
          <w:rStyle w:val="libFootnotenumChar"/>
          <w:rtl/>
        </w:rPr>
        <w:t>(</w:t>
      </w:r>
      <w:r w:rsidR="003A6FB2">
        <w:rPr>
          <w:rStyle w:val="libFootnotenumChar"/>
          <w:rFonts w:hint="cs"/>
          <w:rtl/>
        </w:rPr>
        <w:t>2</w:t>
      </w:r>
      <w:r w:rsidRPr="008A1A51">
        <w:rPr>
          <w:rStyle w:val="libFootnotenumChar"/>
          <w:rtl/>
        </w:rPr>
        <w:t>)</w:t>
      </w:r>
      <w:r>
        <w:rPr>
          <w:rtl/>
        </w:rPr>
        <w:t xml:space="preserve">. </w:t>
      </w:r>
    </w:p>
    <w:p w:rsidR="002B1751" w:rsidRDefault="002B1751" w:rsidP="003A6FB2">
      <w:pPr>
        <w:pStyle w:val="libNormal"/>
        <w:rPr>
          <w:rtl/>
        </w:rPr>
      </w:pPr>
      <w:r>
        <w:rPr>
          <w:rtl/>
        </w:rPr>
        <w:t>وعنه عن معل</w:t>
      </w:r>
      <w:r w:rsidR="003A6FB2">
        <w:rPr>
          <w:rFonts w:hint="cs"/>
          <w:rtl/>
        </w:rPr>
        <w:t>ّ</w:t>
      </w:r>
      <w:r>
        <w:rPr>
          <w:rtl/>
        </w:rPr>
        <w:t xml:space="preserve">ى، عن الوشاء، عن إبراهيم بن أبي بكر،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w:t>
      </w:r>
      <w:r w:rsidR="003A6FB2">
        <w:rPr>
          <w:rStyle w:val="libFootnotenumChar"/>
          <w:rFonts w:hint="cs"/>
          <w:rtl/>
        </w:rPr>
        <w:t>3</w:t>
      </w:r>
      <w:r w:rsidRPr="008A1A51">
        <w:rPr>
          <w:rStyle w:val="libFootnotenumChar"/>
          <w:rtl/>
        </w:rPr>
        <w:t>)</w:t>
      </w:r>
      <w:r>
        <w:rPr>
          <w:rtl/>
        </w:rPr>
        <w:t xml:space="preserve">. </w:t>
      </w:r>
    </w:p>
    <w:p w:rsidR="002B1751" w:rsidRDefault="002B1751" w:rsidP="003A6FB2">
      <w:pPr>
        <w:pStyle w:val="libNormal"/>
        <w:rPr>
          <w:rtl/>
        </w:rPr>
      </w:pPr>
      <w:r>
        <w:rPr>
          <w:rtl/>
        </w:rPr>
        <w:t xml:space="preserve">وعن </w:t>
      </w:r>
      <w:r w:rsidR="006079CC">
        <w:rPr>
          <w:rtl/>
        </w:rPr>
        <w:t xml:space="preserve">عليِّ </w:t>
      </w:r>
      <w:r>
        <w:rPr>
          <w:rtl/>
        </w:rPr>
        <w:t xml:space="preserve">بن إبراهيم، عن </w:t>
      </w:r>
      <w:r w:rsidR="006079CC">
        <w:rPr>
          <w:rtl/>
        </w:rPr>
        <w:t xml:space="preserve">محمّد </w:t>
      </w:r>
      <w:r>
        <w:rPr>
          <w:rtl/>
        </w:rPr>
        <w:t xml:space="preserve">بن عيسى، عن يونس، عن موسى ابن بكر، عن أبي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مثله </w:t>
      </w:r>
      <w:r w:rsidRPr="008A1A51">
        <w:rPr>
          <w:rStyle w:val="libFootnotenumChar"/>
          <w:rtl/>
        </w:rPr>
        <w:t>(</w:t>
      </w:r>
      <w:r w:rsidR="003A6FB2">
        <w:rPr>
          <w:rStyle w:val="libFootnotenumChar"/>
          <w:rFonts w:hint="cs"/>
          <w:rtl/>
        </w:rPr>
        <w:t>4</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[ 34953 ]</w:t>
      </w:r>
      <w:r>
        <w:rPr>
          <w:rtl/>
        </w:rPr>
        <w:t xml:space="preserve"> 50 - وعن </w:t>
      </w:r>
      <w:r w:rsidR="006079CC">
        <w:rPr>
          <w:rtl/>
        </w:rPr>
        <w:t xml:space="preserve">عليِّ </w:t>
      </w:r>
      <w:r>
        <w:rPr>
          <w:rtl/>
        </w:rPr>
        <w:t>بن إبراهيم، عن العب</w:t>
      </w:r>
      <w:r w:rsidR="003A6FB2">
        <w:rPr>
          <w:rFonts w:hint="cs"/>
          <w:rtl/>
        </w:rPr>
        <w:t>ّ</w:t>
      </w:r>
      <w:r>
        <w:rPr>
          <w:rtl/>
        </w:rPr>
        <w:t xml:space="preserve">اس بن معروف، عن عبد الرحمن ابن أبي نجران، عن </w:t>
      </w:r>
      <w:r w:rsidR="00192910">
        <w:rPr>
          <w:rtl/>
        </w:rPr>
        <w:t>حمّاد</w:t>
      </w:r>
      <w:r>
        <w:rPr>
          <w:rtl/>
        </w:rPr>
        <w:t xml:space="preserve"> بن عثمان، عن عبد الرحيم القصير،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 xml:space="preserve">- </w:t>
      </w:r>
      <w:r w:rsidR="006079CC">
        <w:rPr>
          <w:rtl/>
        </w:rPr>
        <w:t xml:space="preserve">أنّه </w:t>
      </w:r>
      <w:r>
        <w:rPr>
          <w:rtl/>
        </w:rPr>
        <w:t>كتب إليه مع عبد الملك بن أعين</w:t>
      </w:r>
      <w:r w:rsidR="00F01D33">
        <w:rPr>
          <w:rtl/>
        </w:rPr>
        <w:t>:</w:t>
      </w:r>
      <w:r>
        <w:rPr>
          <w:rtl/>
        </w:rPr>
        <w:t xml:space="preserve"> سألت رحمك الله عن الإ</w:t>
      </w:r>
      <w:r w:rsidR="003A6FB2">
        <w:rPr>
          <w:rFonts w:hint="cs"/>
          <w:rtl/>
        </w:rPr>
        <w:t>ِ</w:t>
      </w:r>
      <w:r>
        <w:rPr>
          <w:rtl/>
        </w:rPr>
        <w:t>يمان؟ والإ</w:t>
      </w:r>
      <w:r w:rsidR="003A6FB2">
        <w:rPr>
          <w:rFonts w:hint="cs"/>
          <w:rtl/>
        </w:rPr>
        <w:t>ِ</w:t>
      </w:r>
      <w:r>
        <w:rPr>
          <w:rtl/>
        </w:rPr>
        <w:t xml:space="preserve">يمان هو الاقرار </w:t>
      </w:r>
    </w:p>
    <w:p w:rsidR="002B1751" w:rsidRDefault="00C4707E" w:rsidP="00C4707E">
      <w:pPr>
        <w:pStyle w:val="libLine"/>
        <w:rPr>
          <w:rtl/>
        </w:rPr>
      </w:pPr>
      <w:r>
        <w:rPr>
          <w:rtl/>
        </w:rPr>
        <w:t>____________________</w:t>
      </w:r>
    </w:p>
    <w:p w:rsidR="002B1751" w:rsidRPr="00525F69" w:rsidRDefault="002B1751" w:rsidP="00577EAF">
      <w:pPr>
        <w:pStyle w:val="libFootnote0"/>
        <w:rPr>
          <w:rtl/>
        </w:rPr>
      </w:pPr>
      <w:r w:rsidRPr="00525F69">
        <w:rPr>
          <w:rtl/>
        </w:rPr>
        <w:t>(1) الكافي 2</w:t>
      </w:r>
      <w:r w:rsidR="00F01D33">
        <w:rPr>
          <w:rtl/>
        </w:rPr>
        <w:t>:</w:t>
      </w:r>
      <w:r w:rsidRPr="00525F69">
        <w:rPr>
          <w:rtl/>
        </w:rPr>
        <w:t xml:space="preserve"> 286 </w:t>
      </w:r>
      <w:r w:rsidR="00035E93">
        <w:rPr>
          <w:rtl/>
        </w:rPr>
        <w:t>/</w:t>
      </w:r>
      <w:r w:rsidRPr="00525F69">
        <w:rPr>
          <w:rtl/>
        </w:rPr>
        <w:t xml:space="preserve"> 20</w:t>
      </w:r>
      <w:r>
        <w:rPr>
          <w:rtl/>
        </w:rPr>
        <w:t>.</w:t>
      </w:r>
      <w:r w:rsidRPr="00525F69">
        <w:rPr>
          <w:rtl/>
        </w:rPr>
        <w:t xml:space="preserve"> </w:t>
      </w:r>
    </w:p>
    <w:p w:rsidR="002B1751" w:rsidRDefault="002B1751" w:rsidP="00577EAF">
      <w:pPr>
        <w:pStyle w:val="libFootnote0"/>
        <w:rPr>
          <w:rtl/>
        </w:rPr>
      </w:pPr>
      <w:r>
        <w:rPr>
          <w:rtl/>
        </w:rPr>
        <w:t>49 - الكافي 2</w:t>
      </w:r>
      <w:r w:rsidR="00F01D33">
        <w:rPr>
          <w:rtl/>
        </w:rPr>
        <w:t>:</w:t>
      </w:r>
      <w:r>
        <w:rPr>
          <w:rtl/>
        </w:rPr>
        <w:t xml:space="preserve"> 286 </w:t>
      </w:r>
      <w:r w:rsidR="00035E93">
        <w:rPr>
          <w:rtl/>
        </w:rPr>
        <w:t>/</w:t>
      </w:r>
      <w:r>
        <w:rPr>
          <w:rtl/>
        </w:rPr>
        <w:t xml:space="preserve"> 16. </w:t>
      </w:r>
    </w:p>
    <w:p w:rsidR="002B1751" w:rsidRPr="00525F69" w:rsidRDefault="002B1751" w:rsidP="003A6FB2">
      <w:pPr>
        <w:pStyle w:val="libFootnote0"/>
        <w:rPr>
          <w:rtl/>
        </w:rPr>
      </w:pPr>
      <w:r w:rsidRPr="00525F69">
        <w:rPr>
          <w:rtl/>
        </w:rPr>
        <w:t>(</w:t>
      </w:r>
      <w:r w:rsidR="003A6FB2">
        <w:rPr>
          <w:rFonts w:hint="cs"/>
          <w:rtl/>
        </w:rPr>
        <w:t>2</w:t>
      </w:r>
      <w:r w:rsidRPr="00525F69">
        <w:rPr>
          <w:rtl/>
        </w:rPr>
        <w:t xml:space="preserve">) ما بين القوسين ليس في المصدر </w:t>
      </w:r>
      <w:r w:rsidR="003A6FB2">
        <w:rPr>
          <w:rtl/>
        </w:rPr>
        <w:t>الأو</w:t>
      </w:r>
      <w:r w:rsidR="006079CC">
        <w:rPr>
          <w:rtl/>
        </w:rPr>
        <w:t>ل</w:t>
      </w:r>
      <w:r>
        <w:rPr>
          <w:rtl/>
        </w:rPr>
        <w:t>.</w:t>
      </w:r>
      <w:r w:rsidRPr="00525F69">
        <w:rPr>
          <w:rtl/>
        </w:rPr>
        <w:t xml:space="preserve"> </w:t>
      </w:r>
    </w:p>
    <w:p w:rsidR="002B1751" w:rsidRPr="00525F69" w:rsidRDefault="002B1751" w:rsidP="003A6FB2">
      <w:pPr>
        <w:pStyle w:val="libFootnote0"/>
        <w:rPr>
          <w:rtl/>
        </w:rPr>
      </w:pPr>
      <w:r w:rsidRPr="00525F69">
        <w:rPr>
          <w:rtl/>
        </w:rPr>
        <w:t>(</w:t>
      </w:r>
      <w:r w:rsidR="003A6FB2">
        <w:rPr>
          <w:rFonts w:hint="cs"/>
          <w:rtl/>
        </w:rPr>
        <w:t>3</w:t>
      </w:r>
      <w:r w:rsidRPr="00525F69">
        <w:rPr>
          <w:rtl/>
        </w:rPr>
        <w:t>) الكافي 2</w:t>
      </w:r>
      <w:r w:rsidR="00F01D33">
        <w:rPr>
          <w:rtl/>
        </w:rPr>
        <w:t>:</w:t>
      </w:r>
      <w:r w:rsidRPr="00525F69">
        <w:rPr>
          <w:rtl/>
        </w:rPr>
        <w:t xml:space="preserve"> 286 </w:t>
      </w:r>
      <w:r w:rsidR="00035E93">
        <w:rPr>
          <w:rtl/>
        </w:rPr>
        <w:t>/</w:t>
      </w:r>
      <w:r w:rsidRPr="00525F69">
        <w:rPr>
          <w:rtl/>
        </w:rPr>
        <w:t xml:space="preserve"> 18 </w:t>
      </w:r>
    </w:p>
    <w:p w:rsidR="002B1751" w:rsidRPr="00525F69" w:rsidRDefault="002B1751" w:rsidP="003A6FB2">
      <w:pPr>
        <w:pStyle w:val="libFootnote0"/>
        <w:rPr>
          <w:rtl/>
        </w:rPr>
      </w:pPr>
      <w:r w:rsidRPr="00525F69">
        <w:rPr>
          <w:rtl/>
        </w:rPr>
        <w:t>(</w:t>
      </w:r>
      <w:r w:rsidR="003A6FB2">
        <w:rPr>
          <w:rFonts w:hint="cs"/>
          <w:rtl/>
        </w:rPr>
        <w:t>4</w:t>
      </w:r>
      <w:r w:rsidRPr="00525F69">
        <w:rPr>
          <w:rtl/>
        </w:rPr>
        <w:t>) الكافي 2</w:t>
      </w:r>
      <w:r w:rsidR="00F01D33">
        <w:rPr>
          <w:rtl/>
        </w:rPr>
        <w:t>:</w:t>
      </w:r>
      <w:r w:rsidRPr="00525F69">
        <w:rPr>
          <w:rtl/>
        </w:rPr>
        <w:t xml:space="preserve"> 286 </w:t>
      </w:r>
      <w:r w:rsidR="00035E93">
        <w:rPr>
          <w:rtl/>
        </w:rPr>
        <w:t>/</w:t>
      </w:r>
      <w:r w:rsidRPr="00525F69">
        <w:rPr>
          <w:rtl/>
        </w:rPr>
        <w:t xml:space="preserve"> 21</w:t>
      </w:r>
      <w:r>
        <w:rPr>
          <w:rtl/>
        </w:rPr>
        <w:t>.</w:t>
      </w:r>
      <w:r w:rsidRPr="00525F69">
        <w:rPr>
          <w:rtl/>
        </w:rPr>
        <w:t xml:space="preserve"> </w:t>
      </w:r>
    </w:p>
    <w:p w:rsidR="002B1751" w:rsidRDefault="002B1751" w:rsidP="00577EAF">
      <w:pPr>
        <w:pStyle w:val="libFootnote0"/>
        <w:rPr>
          <w:rtl/>
        </w:rPr>
      </w:pPr>
      <w:r>
        <w:rPr>
          <w:rtl/>
        </w:rPr>
        <w:t>50 - الكافي 2</w:t>
      </w:r>
      <w:r w:rsidR="00F01D33">
        <w:rPr>
          <w:rtl/>
        </w:rPr>
        <w:t>:</w:t>
      </w:r>
      <w:r>
        <w:rPr>
          <w:rtl/>
        </w:rPr>
        <w:t xml:space="preserve"> 23 </w:t>
      </w:r>
      <w:r w:rsidR="00035E93">
        <w:rPr>
          <w:rtl/>
        </w:rPr>
        <w:t>/</w:t>
      </w:r>
      <w:r>
        <w:rPr>
          <w:rtl/>
        </w:rPr>
        <w:t xml:space="preserve"> 1.</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إلى أن قال</w:t>
      </w:r>
      <w:r w:rsidR="00F01D33">
        <w:rPr>
          <w:rtl/>
        </w:rPr>
        <w:t>:</w:t>
      </w:r>
      <w:r>
        <w:rPr>
          <w:rtl/>
        </w:rPr>
        <w:t xml:space="preserve"> - والإ</w:t>
      </w:r>
      <w:r w:rsidR="003A6FB2">
        <w:rPr>
          <w:rFonts w:hint="cs"/>
          <w:rtl/>
        </w:rPr>
        <w:t>ِ</w:t>
      </w:r>
      <w:r>
        <w:rPr>
          <w:rtl/>
        </w:rPr>
        <w:t>سلام قبل الإ</w:t>
      </w:r>
      <w:r w:rsidR="003A6FB2">
        <w:rPr>
          <w:rFonts w:hint="cs"/>
          <w:rtl/>
        </w:rPr>
        <w:t>ِ</w:t>
      </w:r>
      <w:r>
        <w:rPr>
          <w:rtl/>
        </w:rPr>
        <w:t>يمان، وهو يشارك الإ</w:t>
      </w:r>
      <w:r w:rsidR="00BB608F">
        <w:rPr>
          <w:rFonts w:hint="cs"/>
          <w:rtl/>
        </w:rPr>
        <w:t>ِ</w:t>
      </w:r>
      <w:r>
        <w:rPr>
          <w:rtl/>
        </w:rPr>
        <w:t>يمان، فاذا أتى العبد بكبيرة من كبائر المعاصي أو بصغيرة من صغائر المعاصي ال</w:t>
      </w:r>
      <w:r w:rsidR="00BB608F">
        <w:rPr>
          <w:rFonts w:hint="cs"/>
          <w:rtl/>
        </w:rPr>
        <w:t>ّ</w:t>
      </w:r>
      <w:r>
        <w:rPr>
          <w:rtl/>
        </w:rPr>
        <w:t>تي نهى الله عنها كان خارجا</w:t>
      </w:r>
      <w:r w:rsidR="00BB608F">
        <w:rPr>
          <w:rFonts w:hint="cs"/>
          <w:rtl/>
        </w:rPr>
        <w:t>ً</w:t>
      </w:r>
      <w:r>
        <w:rPr>
          <w:rtl/>
        </w:rPr>
        <w:t xml:space="preserve"> من الإ</w:t>
      </w:r>
      <w:r w:rsidR="00BB608F">
        <w:rPr>
          <w:rFonts w:hint="cs"/>
          <w:rtl/>
        </w:rPr>
        <w:t>ِ</w:t>
      </w:r>
      <w:r>
        <w:rPr>
          <w:rtl/>
        </w:rPr>
        <w:t>يمان ساقطا</w:t>
      </w:r>
      <w:r w:rsidR="00BB608F">
        <w:rPr>
          <w:rFonts w:hint="cs"/>
          <w:rtl/>
        </w:rPr>
        <w:t>ً</w:t>
      </w:r>
      <w:r>
        <w:rPr>
          <w:rtl/>
        </w:rPr>
        <w:t xml:space="preserve"> عنه اسم الإ</w:t>
      </w:r>
      <w:r w:rsidR="00BB608F">
        <w:rPr>
          <w:rFonts w:hint="cs"/>
          <w:rtl/>
        </w:rPr>
        <w:t>ِ</w:t>
      </w:r>
      <w:r>
        <w:rPr>
          <w:rtl/>
        </w:rPr>
        <w:t>يمان وثابتا</w:t>
      </w:r>
      <w:r w:rsidR="00BB608F">
        <w:rPr>
          <w:rFonts w:hint="cs"/>
          <w:rtl/>
        </w:rPr>
        <w:t>ً</w:t>
      </w:r>
      <w:r>
        <w:rPr>
          <w:rtl/>
        </w:rPr>
        <w:t xml:space="preserve"> عليه اسم الإ</w:t>
      </w:r>
      <w:r w:rsidR="00BB608F">
        <w:rPr>
          <w:rFonts w:hint="cs"/>
          <w:rtl/>
        </w:rPr>
        <w:t>ِ</w:t>
      </w:r>
      <w:r>
        <w:rPr>
          <w:rtl/>
        </w:rPr>
        <w:t xml:space="preserve">سلام، فان تاب واستغفر عاد إلى </w:t>
      </w:r>
      <w:r w:rsidRPr="008A1A51">
        <w:rPr>
          <w:rStyle w:val="libFootnotenumChar"/>
          <w:rtl/>
        </w:rPr>
        <w:t>(1)</w:t>
      </w:r>
      <w:r>
        <w:rPr>
          <w:rtl/>
        </w:rPr>
        <w:t xml:space="preserve"> الإ</w:t>
      </w:r>
      <w:r w:rsidR="00BB608F">
        <w:rPr>
          <w:rFonts w:hint="cs"/>
          <w:rtl/>
        </w:rPr>
        <w:t>ِ</w:t>
      </w:r>
      <w:r>
        <w:rPr>
          <w:rtl/>
        </w:rPr>
        <w:t xml:space="preserve">يمان، ولا يخرجه إلى الكفر </w:t>
      </w:r>
      <w:r w:rsidR="001F501A">
        <w:rPr>
          <w:rtl/>
        </w:rPr>
        <w:t xml:space="preserve">إلّا </w:t>
      </w:r>
      <w:r>
        <w:rPr>
          <w:rtl/>
        </w:rPr>
        <w:t>الجحود والاستحلال أن يقول للحلال هذا حرام وللحرام هذا حلال ودان بذلك، فعندها يكون خارجا</w:t>
      </w:r>
      <w:r w:rsidR="00BB608F">
        <w:rPr>
          <w:rFonts w:hint="cs"/>
          <w:rtl/>
        </w:rPr>
        <w:t>ً</w:t>
      </w:r>
      <w:r>
        <w:rPr>
          <w:rtl/>
        </w:rPr>
        <w:t xml:space="preserve"> من الإ</w:t>
      </w:r>
      <w:r w:rsidR="00BB608F">
        <w:rPr>
          <w:rFonts w:hint="cs"/>
          <w:rtl/>
        </w:rPr>
        <w:t>ِ</w:t>
      </w:r>
      <w:r>
        <w:rPr>
          <w:rtl/>
        </w:rPr>
        <w:t>سلام والإ</w:t>
      </w:r>
      <w:r w:rsidR="00BB608F">
        <w:rPr>
          <w:rFonts w:hint="cs"/>
          <w:rtl/>
        </w:rPr>
        <w:t>ٍ</w:t>
      </w:r>
      <w:r>
        <w:rPr>
          <w:rtl/>
        </w:rPr>
        <w:t xml:space="preserve">يمان، وداخلا في الكفر .. </w:t>
      </w:r>
      <w:r w:rsidR="001F501A">
        <w:rPr>
          <w:rtl/>
        </w:rPr>
        <w:t>ال</w:t>
      </w:r>
      <w:r w:rsidR="008C228A">
        <w:rPr>
          <w:rtl/>
        </w:rPr>
        <w:t>حدّ</w:t>
      </w:r>
      <w:r>
        <w:rPr>
          <w:rtl/>
        </w:rPr>
        <w:t xml:space="preserve">يث. </w:t>
      </w:r>
    </w:p>
    <w:p w:rsidR="002B1751" w:rsidRDefault="002B1751" w:rsidP="00F01D33">
      <w:pPr>
        <w:pStyle w:val="libNormal"/>
        <w:rPr>
          <w:rtl/>
        </w:rPr>
      </w:pPr>
      <w:r w:rsidRPr="00035E93">
        <w:rPr>
          <w:rStyle w:val="libNormalChar"/>
          <w:rtl/>
        </w:rPr>
        <w:t>[ 34954 ]</w:t>
      </w:r>
      <w:r>
        <w:rPr>
          <w:rtl/>
        </w:rPr>
        <w:t xml:space="preserve"> 51 - وعن </w:t>
      </w:r>
      <w:r w:rsidR="006079CC">
        <w:rPr>
          <w:rtl/>
        </w:rPr>
        <w:t xml:space="preserve">عليِّ </w:t>
      </w:r>
      <w:r>
        <w:rPr>
          <w:rtl/>
        </w:rPr>
        <w:t xml:space="preserve">بن إبراهيم، عن أبيه، عن ابن أبي عمير،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كفر بالله من تبرأ من نسب وإن دق. </w:t>
      </w:r>
    </w:p>
    <w:p w:rsidR="002B1751" w:rsidRDefault="002B1751" w:rsidP="00F01D33">
      <w:pPr>
        <w:pStyle w:val="libNormal"/>
        <w:rPr>
          <w:rtl/>
        </w:rPr>
      </w:pPr>
      <w:r w:rsidRPr="00035E93">
        <w:rPr>
          <w:rStyle w:val="libNormalChar"/>
          <w:rtl/>
        </w:rPr>
        <w:t>[ 34955 ]</w:t>
      </w:r>
      <w:r>
        <w:rPr>
          <w:rtl/>
        </w:rPr>
        <w:t xml:space="preserve"> 52 - وعن </w:t>
      </w:r>
      <w:r w:rsidR="006079CC">
        <w:rPr>
          <w:rtl/>
        </w:rPr>
        <w:t xml:space="preserve">محمّد </w:t>
      </w:r>
      <w:r>
        <w:rPr>
          <w:rtl/>
        </w:rPr>
        <w:t xml:space="preserve">بن يحيى، عن أحمد بن </w:t>
      </w:r>
      <w:r w:rsidR="006079CC">
        <w:rPr>
          <w:rtl/>
        </w:rPr>
        <w:t xml:space="preserve">محمّد </w:t>
      </w:r>
      <w:r>
        <w:rPr>
          <w:rtl/>
        </w:rPr>
        <w:t xml:space="preserve">بن عيسى، عن ابن محبوب،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شك في الله أو في رسوله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فهو كافر. </w:t>
      </w:r>
    </w:p>
    <w:p w:rsidR="002B1751" w:rsidRDefault="002B1751" w:rsidP="00F01D33">
      <w:pPr>
        <w:pStyle w:val="libNormal"/>
        <w:rPr>
          <w:rtl/>
        </w:rPr>
      </w:pPr>
      <w:r w:rsidRPr="00035E93">
        <w:rPr>
          <w:rStyle w:val="libNormalChar"/>
          <w:rtl/>
        </w:rPr>
        <w:t>[ 34956 ]</w:t>
      </w:r>
      <w:r>
        <w:rPr>
          <w:rtl/>
        </w:rPr>
        <w:t xml:space="preserve"> 53 - وعن </w:t>
      </w:r>
      <w:r w:rsidR="006079CC">
        <w:rPr>
          <w:rtl/>
        </w:rPr>
        <w:t xml:space="preserve">عليِّ </w:t>
      </w:r>
      <w:r>
        <w:rPr>
          <w:rtl/>
        </w:rPr>
        <w:t>بن إبراهيم، عن أبيه، عن صفوان، عن منصور بن حازم،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من شك في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قال</w:t>
      </w:r>
      <w:r w:rsidR="00F01D33">
        <w:rPr>
          <w:rtl/>
        </w:rPr>
        <w:t>:</w:t>
      </w:r>
      <w:r>
        <w:rPr>
          <w:rtl/>
        </w:rPr>
        <w:t xml:space="preserve"> كافر، قلت</w:t>
      </w:r>
      <w:r w:rsidR="00F01D33">
        <w:rPr>
          <w:rtl/>
        </w:rPr>
        <w:t>:</w:t>
      </w:r>
      <w:r w:rsidR="00BB608F">
        <w:rPr>
          <w:rtl/>
        </w:rPr>
        <w:t xml:space="preserve"> </w:t>
      </w:r>
      <w:r>
        <w:rPr>
          <w:rtl/>
        </w:rPr>
        <w:t>من شك</w:t>
      </w:r>
      <w:r w:rsidR="00BB608F">
        <w:rPr>
          <w:rFonts w:hint="cs"/>
          <w:rtl/>
        </w:rPr>
        <w:t>َّ</w:t>
      </w:r>
      <w:r>
        <w:rPr>
          <w:rtl/>
        </w:rPr>
        <w:t xml:space="preserve"> في كفر الشاك فهو كافر؟ فأمسك عن</w:t>
      </w:r>
      <w:r w:rsidR="00BB608F">
        <w:rPr>
          <w:rFonts w:hint="cs"/>
          <w:rtl/>
        </w:rPr>
        <w:t>ّ</w:t>
      </w:r>
      <w:r>
        <w:rPr>
          <w:rtl/>
        </w:rPr>
        <w:t xml:space="preserve">ى، فرددت عليه ثلاث </w:t>
      </w:r>
      <w:r w:rsidR="00192910">
        <w:rPr>
          <w:rtl/>
        </w:rPr>
        <w:t>مرّات</w:t>
      </w:r>
      <w:r>
        <w:rPr>
          <w:rtl/>
        </w:rPr>
        <w:t xml:space="preserve"> فاستبنت في وجهه الغضب. </w:t>
      </w:r>
    </w:p>
    <w:p w:rsidR="002B1751" w:rsidRDefault="002B1751" w:rsidP="00F01D33">
      <w:pPr>
        <w:pStyle w:val="libNormal"/>
        <w:rPr>
          <w:rtl/>
        </w:rPr>
      </w:pPr>
      <w:r w:rsidRPr="00035E93">
        <w:rPr>
          <w:rStyle w:val="libNormalChar"/>
          <w:rtl/>
        </w:rPr>
        <w:t>[ 34957 ]</w:t>
      </w:r>
      <w:r>
        <w:rPr>
          <w:rtl/>
        </w:rPr>
        <w:t xml:space="preserve"> 54 - وعنه، عن أبيه، عن ابن أبي عمير، عن </w:t>
      </w:r>
      <w:r w:rsidR="006079CC">
        <w:rPr>
          <w:rtl/>
        </w:rPr>
        <w:t xml:space="preserve">محمّد </w:t>
      </w:r>
      <w:r>
        <w:rPr>
          <w:rtl/>
        </w:rPr>
        <w:t>بن حكيم، و</w:t>
      </w:r>
      <w:r w:rsidR="00192910">
        <w:rPr>
          <w:rtl/>
        </w:rPr>
        <w:t>حمّاد</w:t>
      </w:r>
      <w:r>
        <w:rPr>
          <w:rtl/>
        </w:rPr>
        <w:t>، عن أبي مسروق، قال</w:t>
      </w:r>
      <w:r w:rsidR="00F01D33">
        <w:rPr>
          <w:rtl/>
        </w:rPr>
        <w:t>:</w:t>
      </w:r>
      <w:r>
        <w:rPr>
          <w:rtl/>
        </w:rPr>
        <w:t xml:space="preserve"> سألني أبو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أهل البصرة، فقال لي</w:t>
      </w:r>
      <w:r w:rsidR="00F01D33">
        <w:rPr>
          <w:rtl/>
        </w:rPr>
        <w:t>:</w:t>
      </w:r>
      <w:r>
        <w:rPr>
          <w:rtl/>
        </w:rPr>
        <w:t xml:space="preserve"> ما هم؟ قلت</w:t>
      </w:r>
      <w:r w:rsidR="00F01D33">
        <w:rPr>
          <w:rtl/>
        </w:rPr>
        <w:t>:</w:t>
      </w:r>
      <w:r>
        <w:rPr>
          <w:rtl/>
        </w:rPr>
        <w:t xml:space="preserve"> مرجئة وقدري</w:t>
      </w:r>
      <w:r w:rsidR="00BB608F">
        <w:rPr>
          <w:rFonts w:hint="cs"/>
          <w:rtl/>
        </w:rPr>
        <w:t>ّ</w:t>
      </w:r>
      <w:r>
        <w:rPr>
          <w:rtl/>
        </w:rPr>
        <w:t>ة وحروري</w:t>
      </w:r>
      <w:r w:rsidR="00BB608F">
        <w:rPr>
          <w:rFonts w:hint="cs"/>
          <w:rtl/>
        </w:rPr>
        <w:t>ّ</w:t>
      </w:r>
      <w:r>
        <w:rPr>
          <w:rtl/>
        </w:rPr>
        <w:t xml:space="preserve">ة، </w:t>
      </w:r>
    </w:p>
    <w:p w:rsidR="002B1751" w:rsidRDefault="00C4707E" w:rsidP="00C4707E">
      <w:pPr>
        <w:pStyle w:val="libLine"/>
        <w:rPr>
          <w:rtl/>
        </w:rPr>
      </w:pPr>
      <w:r>
        <w:rPr>
          <w:rtl/>
        </w:rPr>
        <w:t>____________________</w:t>
      </w:r>
    </w:p>
    <w:p w:rsidR="002B1751" w:rsidRPr="00525F69" w:rsidRDefault="002B1751" w:rsidP="00577EAF">
      <w:pPr>
        <w:pStyle w:val="libFootnote0"/>
        <w:rPr>
          <w:rtl/>
        </w:rPr>
      </w:pPr>
      <w:r w:rsidRPr="00525F69">
        <w:rPr>
          <w:rtl/>
        </w:rPr>
        <w:t>(1) في المصدر زيادة</w:t>
      </w:r>
      <w:r w:rsidR="00F01D33">
        <w:rPr>
          <w:rtl/>
        </w:rPr>
        <w:t>:</w:t>
      </w:r>
      <w:r w:rsidRPr="00525F69">
        <w:rPr>
          <w:rtl/>
        </w:rPr>
        <w:t xml:space="preserve"> دار</w:t>
      </w:r>
      <w:r>
        <w:rPr>
          <w:rtl/>
        </w:rPr>
        <w:t>.</w:t>
      </w:r>
      <w:r w:rsidRPr="00525F69">
        <w:rPr>
          <w:rtl/>
        </w:rPr>
        <w:t xml:space="preserve"> </w:t>
      </w:r>
    </w:p>
    <w:p w:rsidR="002B1751" w:rsidRDefault="002B1751" w:rsidP="00577EAF">
      <w:pPr>
        <w:pStyle w:val="libFootnote0"/>
        <w:rPr>
          <w:rtl/>
        </w:rPr>
      </w:pPr>
      <w:r>
        <w:rPr>
          <w:rtl/>
        </w:rPr>
        <w:t>51 - الكافي 1</w:t>
      </w:r>
      <w:r w:rsidR="00F01D33">
        <w:rPr>
          <w:rtl/>
        </w:rPr>
        <w:t>:</w:t>
      </w:r>
      <w:r>
        <w:rPr>
          <w:rtl/>
        </w:rPr>
        <w:t xml:space="preserve"> 261 </w:t>
      </w:r>
      <w:r w:rsidR="00035E93">
        <w:rPr>
          <w:rtl/>
        </w:rPr>
        <w:t>/</w:t>
      </w:r>
      <w:r>
        <w:rPr>
          <w:rtl/>
        </w:rPr>
        <w:t xml:space="preserve"> 1. </w:t>
      </w:r>
    </w:p>
    <w:p w:rsidR="002B1751" w:rsidRDefault="002B1751" w:rsidP="00577EAF">
      <w:pPr>
        <w:pStyle w:val="libFootnote0"/>
        <w:rPr>
          <w:rtl/>
        </w:rPr>
      </w:pPr>
      <w:r>
        <w:rPr>
          <w:rtl/>
        </w:rPr>
        <w:t>52 - الكافي 2</w:t>
      </w:r>
      <w:r w:rsidR="00F01D33">
        <w:rPr>
          <w:rtl/>
        </w:rPr>
        <w:t>:</w:t>
      </w:r>
      <w:r>
        <w:rPr>
          <w:rtl/>
        </w:rPr>
        <w:t xml:space="preserve"> 285 </w:t>
      </w:r>
      <w:r w:rsidR="00035E93">
        <w:rPr>
          <w:rtl/>
        </w:rPr>
        <w:t>/</w:t>
      </w:r>
      <w:r>
        <w:rPr>
          <w:rtl/>
        </w:rPr>
        <w:t xml:space="preserve"> 10. </w:t>
      </w:r>
    </w:p>
    <w:p w:rsidR="002B1751" w:rsidRDefault="002B1751" w:rsidP="00577EAF">
      <w:pPr>
        <w:pStyle w:val="libFootnote0"/>
        <w:rPr>
          <w:rtl/>
        </w:rPr>
      </w:pPr>
      <w:r>
        <w:rPr>
          <w:rtl/>
        </w:rPr>
        <w:t>53 - الكافي 2</w:t>
      </w:r>
      <w:r w:rsidR="00F01D33">
        <w:rPr>
          <w:rtl/>
        </w:rPr>
        <w:t>:</w:t>
      </w:r>
      <w:r>
        <w:rPr>
          <w:rtl/>
        </w:rPr>
        <w:t xml:space="preserve"> 285 </w:t>
      </w:r>
      <w:r w:rsidR="00035E93">
        <w:rPr>
          <w:rtl/>
        </w:rPr>
        <w:t>/</w:t>
      </w:r>
      <w:r>
        <w:rPr>
          <w:rtl/>
        </w:rPr>
        <w:t xml:space="preserve"> 11. </w:t>
      </w:r>
    </w:p>
    <w:p w:rsidR="002B1751" w:rsidRDefault="002B1751" w:rsidP="00577EAF">
      <w:pPr>
        <w:pStyle w:val="libFootnote0"/>
        <w:rPr>
          <w:rtl/>
        </w:rPr>
      </w:pPr>
      <w:r>
        <w:rPr>
          <w:rtl/>
        </w:rPr>
        <w:t>54 - الكافي 2</w:t>
      </w:r>
      <w:r w:rsidR="00F01D33">
        <w:rPr>
          <w:rtl/>
        </w:rPr>
        <w:t>:</w:t>
      </w:r>
      <w:r>
        <w:rPr>
          <w:rtl/>
        </w:rPr>
        <w:t xml:space="preserve"> 285 </w:t>
      </w:r>
      <w:r w:rsidR="00035E93">
        <w:rPr>
          <w:rtl/>
        </w:rPr>
        <w:t>/</w:t>
      </w:r>
      <w:r>
        <w:rPr>
          <w:rtl/>
        </w:rPr>
        <w:t xml:space="preserve"> 13 و 301 </w:t>
      </w:r>
      <w:r w:rsidR="00035E93">
        <w:rPr>
          <w:rtl/>
        </w:rPr>
        <w:t>/</w:t>
      </w:r>
      <w:r>
        <w:rPr>
          <w:rtl/>
        </w:rPr>
        <w:t xml:space="preserve"> 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فقال</w:t>
      </w:r>
      <w:r w:rsidR="00F01D33">
        <w:rPr>
          <w:rtl/>
        </w:rPr>
        <w:t>:</w:t>
      </w:r>
      <w:r>
        <w:rPr>
          <w:rtl/>
        </w:rPr>
        <w:t xml:space="preserve"> لعن الله تلك الملل الكافرة المشركة ال</w:t>
      </w:r>
      <w:r w:rsidR="00BB608F">
        <w:rPr>
          <w:rFonts w:hint="cs"/>
          <w:rtl/>
        </w:rPr>
        <w:t>ّ</w:t>
      </w:r>
      <w:r>
        <w:rPr>
          <w:rtl/>
        </w:rPr>
        <w:t xml:space="preserve">تي لا تعبد الله على شيء. </w:t>
      </w:r>
    </w:p>
    <w:p w:rsidR="002B1751" w:rsidRDefault="002B1751" w:rsidP="00F01D33">
      <w:pPr>
        <w:pStyle w:val="libNormal"/>
        <w:rPr>
          <w:rtl/>
        </w:rPr>
      </w:pPr>
      <w:r w:rsidRPr="00035E93">
        <w:rPr>
          <w:rStyle w:val="libNormalChar"/>
          <w:rtl/>
        </w:rPr>
        <w:t>[ 34858 ]</w:t>
      </w:r>
      <w:r>
        <w:rPr>
          <w:rtl/>
        </w:rPr>
        <w:t xml:space="preserve"> 55 - وعنه، عن الخط</w:t>
      </w:r>
      <w:r w:rsidR="00BB608F">
        <w:rPr>
          <w:rFonts w:hint="cs"/>
          <w:rtl/>
        </w:rPr>
        <w:t>ّ</w:t>
      </w:r>
      <w:r>
        <w:rPr>
          <w:rtl/>
        </w:rPr>
        <w:t>اب بن مسلمة، وأبان، عن الفضيل، قال</w:t>
      </w:r>
      <w:r w:rsidR="00F01D33">
        <w:rPr>
          <w:rtl/>
        </w:rPr>
        <w:t>:</w:t>
      </w:r>
      <w:r>
        <w:rPr>
          <w:rtl/>
        </w:rPr>
        <w:t xml:space="preserve"> دخلت على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وعنده رجل فلم</w:t>
      </w:r>
      <w:r w:rsidR="00BB608F">
        <w:rPr>
          <w:rFonts w:hint="cs"/>
          <w:rtl/>
        </w:rPr>
        <w:t>ّ</w:t>
      </w:r>
      <w:r>
        <w:rPr>
          <w:rtl/>
        </w:rPr>
        <w:t>ا قعدت قام الرجل فخرج، فقال لي</w:t>
      </w:r>
      <w:r w:rsidR="00F01D33">
        <w:rPr>
          <w:rtl/>
        </w:rPr>
        <w:t>:</w:t>
      </w:r>
      <w:r>
        <w:rPr>
          <w:rtl/>
        </w:rPr>
        <w:t xml:space="preserve"> يا فضيل ما هذا عندك؟ قلت</w:t>
      </w:r>
      <w:r w:rsidR="00F01D33">
        <w:rPr>
          <w:rtl/>
        </w:rPr>
        <w:t>:</w:t>
      </w:r>
      <w:r>
        <w:rPr>
          <w:rtl/>
        </w:rPr>
        <w:t xml:space="preserve"> وما هو؟ قال</w:t>
      </w:r>
      <w:r w:rsidR="00F01D33">
        <w:rPr>
          <w:rtl/>
        </w:rPr>
        <w:t>:</w:t>
      </w:r>
      <w:r>
        <w:rPr>
          <w:rtl/>
        </w:rPr>
        <w:t xml:space="preserve"> حروري</w:t>
      </w:r>
      <w:r w:rsidR="00BB608F">
        <w:rPr>
          <w:rFonts w:hint="cs"/>
          <w:rtl/>
        </w:rPr>
        <w:t>ٌّ</w:t>
      </w:r>
      <w:r>
        <w:rPr>
          <w:rtl/>
        </w:rPr>
        <w:t>، قلت</w:t>
      </w:r>
      <w:r w:rsidR="00F01D33">
        <w:rPr>
          <w:rtl/>
        </w:rPr>
        <w:t>:</w:t>
      </w:r>
      <w:r>
        <w:rPr>
          <w:rtl/>
        </w:rPr>
        <w:t xml:space="preserve"> كافر؟ قال</w:t>
      </w:r>
      <w:r w:rsidR="00F01D33">
        <w:rPr>
          <w:rtl/>
        </w:rPr>
        <w:t>:</w:t>
      </w:r>
      <w:r>
        <w:rPr>
          <w:rtl/>
        </w:rPr>
        <w:t xml:space="preserve"> إي والله مشرك. </w:t>
      </w:r>
    </w:p>
    <w:p w:rsidR="002B1751" w:rsidRDefault="002B1751" w:rsidP="00F01D33">
      <w:pPr>
        <w:pStyle w:val="libNormal"/>
        <w:rPr>
          <w:rtl/>
        </w:rPr>
      </w:pPr>
      <w:r w:rsidRPr="00035E93">
        <w:rPr>
          <w:rStyle w:val="libNormalChar"/>
          <w:rtl/>
        </w:rPr>
        <w:t>[ 34859 ]</w:t>
      </w:r>
      <w:r>
        <w:rPr>
          <w:rtl/>
        </w:rPr>
        <w:t xml:space="preserve"> 56 - وعن </w:t>
      </w:r>
      <w:r w:rsidR="006079CC">
        <w:rPr>
          <w:rtl/>
        </w:rPr>
        <w:t xml:space="preserve">عدَّة </w:t>
      </w:r>
      <w:r>
        <w:rPr>
          <w:rtl/>
        </w:rPr>
        <w:t xml:space="preserve">من أصحابنا، عن أحمد بن </w:t>
      </w:r>
      <w:r w:rsidR="006079CC">
        <w:rPr>
          <w:rtl/>
        </w:rPr>
        <w:t xml:space="preserve">محمّد </w:t>
      </w:r>
      <w:r>
        <w:rPr>
          <w:rtl/>
        </w:rPr>
        <w:t xml:space="preserve">بن خالد، عن أبيه، عن خلف بن </w:t>
      </w:r>
      <w:r w:rsidR="00192910">
        <w:rPr>
          <w:rtl/>
        </w:rPr>
        <w:t>حمّاد</w:t>
      </w:r>
      <w:r>
        <w:rPr>
          <w:rtl/>
        </w:rPr>
        <w:t xml:space="preserve">، عن أبي </w:t>
      </w:r>
      <w:r w:rsidR="001F501A">
        <w:rPr>
          <w:rtl/>
        </w:rPr>
        <w:t>أيّوب</w:t>
      </w:r>
      <w:r>
        <w:rPr>
          <w:rtl/>
        </w:rPr>
        <w:t xml:space="preserve">، عن </w:t>
      </w:r>
      <w:r w:rsidR="006079CC">
        <w:rPr>
          <w:rtl/>
        </w:rPr>
        <w:t xml:space="preserve">محمّد </w:t>
      </w:r>
      <w:r>
        <w:rPr>
          <w:rtl/>
        </w:rPr>
        <w:t>بن مسلم، قال</w:t>
      </w:r>
      <w:r w:rsidR="00F01D33">
        <w:rPr>
          <w:rtl/>
        </w:rPr>
        <w:t>:</w:t>
      </w:r>
      <w:r>
        <w:rPr>
          <w:rtl/>
        </w:rPr>
        <w:t xml:space="preserve"> كنت عند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جالسا عن يساره، وزرارة عن يمينه، فدخل عليه أبو بصير، فقال</w:t>
      </w:r>
      <w:r w:rsidR="00F01D33">
        <w:rPr>
          <w:rtl/>
        </w:rPr>
        <w:t>:</w:t>
      </w:r>
      <w:r>
        <w:rPr>
          <w:rtl/>
        </w:rPr>
        <w:t xml:space="preserve"> يا أبا عبدالله ما تقول فيمن شك</w:t>
      </w:r>
      <w:r w:rsidR="00BB608F">
        <w:rPr>
          <w:rFonts w:hint="cs"/>
          <w:rtl/>
        </w:rPr>
        <w:t>َّ</w:t>
      </w:r>
      <w:r>
        <w:rPr>
          <w:rtl/>
        </w:rPr>
        <w:t xml:space="preserve"> في الله؟ فقال</w:t>
      </w:r>
      <w:r w:rsidR="00F01D33">
        <w:rPr>
          <w:rtl/>
        </w:rPr>
        <w:t>:</w:t>
      </w:r>
      <w:r>
        <w:rPr>
          <w:rtl/>
        </w:rPr>
        <w:t xml:space="preserve"> كافر يا أبا </w:t>
      </w:r>
      <w:r w:rsidR="006079CC">
        <w:rPr>
          <w:rtl/>
        </w:rPr>
        <w:t>محمّد</w:t>
      </w:r>
      <w:r>
        <w:rPr>
          <w:rtl/>
        </w:rPr>
        <w:t>، قال</w:t>
      </w:r>
      <w:r w:rsidR="00F01D33">
        <w:rPr>
          <w:rtl/>
        </w:rPr>
        <w:t>:</w:t>
      </w:r>
      <w:r>
        <w:rPr>
          <w:rtl/>
        </w:rPr>
        <w:t xml:space="preserve"> فشك</w:t>
      </w:r>
      <w:r w:rsidR="00BB608F">
        <w:rPr>
          <w:rFonts w:hint="cs"/>
          <w:rtl/>
        </w:rPr>
        <w:t>َّ</w:t>
      </w:r>
      <w:r>
        <w:rPr>
          <w:rtl/>
        </w:rPr>
        <w:t xml:space="preserve"> في رسول الله؟ فقال</w:t>
      </w:r>
      <w:r w:rsidR="00F01D33">
        <w:rPr>
          <w:rtl/>
        </w:rPr>
        <w:t>:</w:t>
      </w:r>
      <w:r>
        <w:rPr>
          <w:rtl/>
        </w:rPr>
        <w:t xml:space="preserve"> كافر، ثم التفت إلى زرارة فقال</w:t>
      </w:r>
      <w:r w:rsidR="00F01D33">
        <w:rPr>
          <w:rtl/>
        </w:rPr>
        <w:t>:</w:t>
      </w:r>
      <w:r>
        <w:rPr>
          <w:rtl/>
        </w:rPr>
        <w:t xml:space="preserve"> إن</w:t>
      </w:r>
      <w:r w:rsidR="00BB608F">
        <w:rPr>
          <w:rFonts w:hint="cs"/>
          <w:rtl/>
        </w:rPr>
        <w:t>ّ</w:t>
      </w:r>
      <w:r>
        <w:rPr>
          <w:rtl/>
        </w:rPr>
        <w:t>ما يكفر إذا ج</w:t>
      </w:r>
      <w:r w:rsidR="00BB608F">
        <w:rPr>
          <w:rtl/>
        </w:rPr>
        <w:t>حد</w:t>
      </w:r>
      <w:r>
        <w:rPr>
          <w:rtl/>
        </w:rPr>
        <w:t xml:space="preserve">. </w:t>
      </w:r>
    </w:p>
    <w:p w:rsidR="002B1751" w:rsidRDefault="002B1751" w:rsidP="00F01D33">
      <w:pPr>
        <w:pStyle w:val="libNormal"/>
        <w:rPr>
          <w:rtl/>
        </w:rPr>
      </w:pPr>
      <w:r w:rsidRPr="00035E93">
        <w:rPr>
          <w:rStyle w:val="libNormalChar"/>
          <w:rtl/>
        </w:rPr>
        <w:t>[ 34960 ]</w:t>
      </w:r>
      <w:r>
        <w:rPr>
          <w:rtl/>
        </w:rPr>
        <w:t xml:space="preserve"> 57 - </w:t>
      </w:r>
      <w:r w:rsidR="00DF34D2">
        <w:rPr>
          <w:rtl/>
        </w:rPr>
        <w:t>العيّاشي</w:t>
      </w:r>
      <w:r w:rsidR="00BB608F">
        <w:rPr>
          <w:rFonts w:hint="cs"/>
          <w:rtl/>
        </w:rPr>
        <w:t>ُّ</w:t>
      </w:r>
      <w:r w:rsidR="00DF34D2">
        <w:rPr>
          <w:rtl/>
        </w:rPr>
        <w:t xml:space="preserve"> </w:t>
      </w:r>
      <w:r>
        <w:rPr>
          <w:rtl/>
        </w:rPr>
        <w:t xml:space="preserve">في </w:t>
      </w:r>
      <w:r w:rsidRPr="00035E93">
        <w:rPr>
          <w:rStyle w:val="libNormalChar"/>
          <w:rtl/>
        </w:rPr>
        <w:t xml:space="preserve">( </w:t>
      </w:r>
      <w:r>
        <w:rPr>
          <w:rtl/>
        </w:rPr>
        <w:t>تفسيره</w:t>
      </w:r>
      <w:r w:rsidRPr="00035E93">
        <w:rPr>
          <w:rStyle w:val="libNormalChar"/>
          <w:rtl/>
        </w:rPr>
        <w:t xml:space="preserve"> )</w:t>
      </w:r>
      <w:r>
        <w:rPr>
          <w:rtl/>
        </w:rPr>
        <w:t xml:space="preserve"> عن عم</w:t>
      </w:r>
      <w:r w:rsidR="00BB608F">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طعن في دينكم هذا فقد كفر قال الله تعالى</w:t>
      </w:r>
      <w:r w:rsidR="00F01D33">
        <w:rPr>
          <w:rtl/>
        </w:rPr>
        <w:t>:</w:t>
      </w:r>
      <w:r>
        <w:rPr>
          <w:rtl/>
        </w:rPr>
        <w:t xml:space="preserve"> </w:t>
      </w:r>
      <w:r w:rsidRPr="00BB608F">
        <w:rPr>
          <w:rStyle w:val="libAlaemChar"/>
          <w:rtl/>
        </w:rPr>
        <w:t>(</w:t>
      </w:r>
      <w:r w:rsidRPr="00035E93">
        <w:rPr>
          <w:rStyle w:val="libNormalChar"/>
          <w:rtl/>
        </w:rPr>
        <w:t xml:space="preserve"> </w:t>
      </w:r>
      <w:r w:rsidRPr="00BF2157">
        <w:rPr>
          <w:rStyle w:val="libAieChar"/>
          <w:rtl/>
        </w:rPr>
        <w:t>وطعنوا في دينكم فقاتلوا أئم</w:t>
      </w:r>
      <w:r w:rsidR="00BB608F">
        <w:rPr>
          <w:rStyle w:val="libAieChar"/>
          <w:rFonts w:hint="cs"/>
          <w:rtl/>
        </w:rPr>
        <w:t>ّ</w:t>
      </w:r>
      <w:r w:rsidRPr="00BF2157">
        <w:rPr>
          <w:rStyle w:val="libAieChar"/>
          <w:rtl/>
        </w:rPr>
        <w:t>ة الكفر</w:t>
      </w:r>
      <w:r>
        <w:rPr>
          <w:rtl/>
        </w:rPr>
        <w:t xml:space="preserve"> - إلى قوله</w:t>
      </w:r>
      <w:r w:rsidR="00F01D33">
        <w:rPr>
          <w:rtl/>
        </w:rPr>
        <w:t>:</w:t>
      </w:r>
      <w:r>
        <w:rPr>
          <w:rtl/>
        </w:rPr>
        <w:t xml:space="preserve"> - </w:t>
      </w:r>
      <w:r w:rsidRPr="00BF2157">
        <w:rPr>
          <w:rStyle w:val="libAieChar"/>
          <w:rtl/>
        </w:rPr>
        <w:t>ينتهون</w:t>
      </w:r>
      <w:r w:rsidRPr="00035E93">
        <w:rPr>
          <w:rStyle w:val="libNormalChar"/>
          <w:rtl/>
        </w:rPr>
        <w:t xml:space="preserve"> </w:t>
      </w:r>
      <w:r w:rsidRPr="00BB608F">
        <w:rPr>
          <w:rStyle w:val="libAlaemChar"/>
          <w:rtl/>
        </w:rPr>
        <w:t>)</w:t>
      </w:r>
      <w:r>
        <w:rPr>
          <w:rtl/>
        </w:rPr>
        <w:t xml:space="preserve">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BB608F">
        <w:rPr>
          <w:rFonts w:hint="cs"/>
          <w:rtl/>
        </w:rPr>
        <w:t>َّ</w:t>
      </w:r>
      <w:r>
        <w:rPr>
          <w:rtl/>
        </w:rPr>
        <w:t xml:space="preserve">م ما </w:t>
      </w:r>
      <w:r w:rsidR="001F501A">
        <w:rPr>
          <w:rtl/>
        </w:rPr>
        <w:t xml:space="preserve">يدلُّ </w:t>
      </w:r>
      <w:r>
        <w:rPr>
          <w:rtl/>
        </w:rPr>
        <w:t>على ذلك في مقد</w:t>
      </w:r>
      <w:r w:rsidR="00BB608F">
        <w:rPr>
          <w:rFonts w:hint="cs"/>
          <w:rtl/>
        </w:rPr>
        <w:t>َّ</w:t>
      </w:r>
      <w:r>
        <w:rPr>
          <w:rtl/>
        </w:rPr>
        <w:t xml:space="preserve">مة العبادات </w:t>
      </w:r>
      <w:r w:rsidRPr="008A1A51">
        <w:rPr>
          <w:rStyle w:val="libFootnotenumChar"/>
          <w:rtl/>
        </w:rPr>
        <w:t>(2)</w:t>
      </w:r>
      <w:r>
        <w:rPr>
          <w:rtl/>
        </w:rPr>
        <w:t xml:space="preserve"> وفي أكثر الواجبات والمحرم</w:t>
      </w:r>
      <w:r w:rsidR="00BB608F">
        <w:rPr>
          <w:rFonts w:hint="cs"/>
          <w:rtl/>
        </w:rPr>
        <w:t>ّ</w:t>
      </w:r>
      <w:r>
        <w:rPr>
          <w:rtl/>
        </w:rPr>
        <w:t xml:space="preserve">ات </w:t>
      </w:r>
      <w:r w:rsidRPr="008A1A51">
        <w:rPr>
          <w:rStyle w:val="libFootnotenumChar"/>
          <w:rtl/>
        </w:rPr>
        <w:t>(3)</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55 - الكافي 2</w:t>
      </w:r>
      <w:r w:rsidR="00F01D33">
        <w:rPr>
          <w:rtl/>
        </w:rPr>
        <w:t>:</w:t>
      </w:r>
      <w:r>
        <w:rPr>
          <w:rtl/>
        </w:rPr>
        <w:t xml:space="preserve"> 825 </w:t>
      </w:r>
      <w:r w:rsidR="00035E93">
        <w:rPr>
          <w:rtl/>
        </w:rPr>
        <w:t>/</w:t>
      </w:r>
      <w:r>
        <w:rPr>
          <w:rtl/>
        </w:rPr>
        <w:t xml:space="preserve"> 14. </w:t>
      </w:r>
    </w:p>
    <w:p w:rsidR="002B1751" w:rsidRDefault="002B1751" w:rsidP="00577EAF">
      <w:pPr>
        <w:pStyle w:val="libFootnote0"/>
        <w:rPr>
          <w:rtl/>
        </w:rPr>
      </w:pPr>
      <w:r>
        <w:rPr>
          <w:rtl/>
        </w:rPr>
        <w:t>56 - الكافي 2</w:t>
      </w:r>
      <w:r w:rsidR="00F01D33">
        <w:rPr>
          <w:rtl/>
        </w:rPr>
        <w:t>:</w:t>
      </w:r>
      <w:r>
        <w:rPr>
          <w:rtl/>
        </w:rPr>
        <w:t xml:space="preserve"> 293 </w:t>
      </w:r>
      <w:r w:rsidR="00035E93">
        <w:rPr>
          <w:rtl/>
        </w:rPr>
        <w:t>/</w:t>
      </w:r>
      <w:r>
        <w:rPr>
          <w:rtl/>
        </w:rPr>
        <w:t xml:space="preserve"> 3. </w:t>
      </w:r>
    </w:p>
    <w:p w:rsidR="002B1751" w:rsidRDefault="002B1751" w:rsidP="00577EAF">
      <w:pPr>
        <w:pStyle w:val="libFootnote0"/>
        <w:rPr>
          <w:rtl/>
        </w:rPr>
      </w:pPr>
      <w:r>
        <w:rPr>
          <w:rtl/>
        </w:rPr>
        <w:t xml:space="preserve">57 - تفسير </w:t>
      </w:r>
      <w:r w:rsidR="00BB608F">
        <w:rPr>
          <w:rtl/>
        </w:rPr>
        <w:t>العي</w:t>
      </w:r>
      <w:r w:rsidR="00DF34D2">
        <w:rPr>
          <w:rtl/>
        </w:rPr>
        <w:t xml:space="preserve">اشي </w:t>
      </w:r>
      <w:r>
        <w:rPr>
          <w:rtl/>
        </w:rPr>
        <w:t>2</w:t>
      </w:r>
      <w:r w:rsidR="00F01D33">
        <w:rPr>
          <w:rtl/>
        </w:rPr>
        <w:t>:</w:t>
      </w:r>
      <w:r>
        <w:rPr>
          <w:rtl/>
        </w:rPr>
        <w:t xml:space="preserve"> 79 </w:t>
      </w:r>
      <w:r w:rsidR="00035E93">
        <w:rPr>
          <w:rtl/>
        </w:rPr>
        <w:t>/</w:t>
      </w:r>
      <w:r>
        <w:rPr>
          <w:rtl/>
        </w:rPr>
        <w:t xml:space="preserve"> 26. </w:t>
      </w:r>
    </w:p>
    <w:p w:rsidR="002B1751" w:rsidRPr="00525F69" w:rsidRDefault="002B1751" w:rsidP="00577EAF">
      <w:pPr>
        <w:pStyle w:val="libFootnote0"/>
        <w:rPr>
          <w:rtl/>
        </w:rPr>
      </w:pPr>
      <w:r w:rsidRPr="00525F69">
        <w:rPr>
          <w:rtl/>
        </w:rPr>
        <w:t>(1) التوبة 9</w:t>
      </w:r>
      <w:r w:rsidR="00F01D33">
        <w:rPr>
          <w:rtl/>
        </w:rPr>
        <w:t>:</w:t>
      </w:r>
      <w:r w:rsidRPr="00525F69">
        <w:rPr>
          <w:rtl/>
        </w:rPr>
        <w:t xml:space="preserve"> 12</w:t>
      </w:r>
      <w:r>
        <w:rPr>
          <w:rtl/>
        </w:rPr>
        <w:t>.</w:t>
      </w:r>
      <w:r w:rsidRPr="00525F69">
        <w:rPr>
          <w:rtl/>
        </w:rPr>
        <w:t xml:space="preserve"> </w:t>
      </w:r>
    </w:p>
    <w:p w:rsidR="002B1751" w:rsidRPr="00525F69" w:rsidRDefault="002B1751" w:rsidP="00577EAF">
      <w:pPr>
        <w:pStyle w:val="libFootnote0"/>
        <w:rPr>
          <w:rtl/>
        </w:rPr>
      </w:pPr>
      <w:r w:rsidRPr="00525F69">
        <w:rPr>
          <w:rtl/>
        </w:rPr>
        <w:t>(2) تقدم في الباب 2 من أبواب مقدمة العبادات</w:t>
      </w:r>
      <w:r>
        <w:rPr>
          <w:rtl/>
        </w:rPr>
        <w:t>.</w:t>
      </w:r>
      <w:r w:rsidRPr="00525F69">
        <w:rPr>
          <w:rtl/>
        </w:rPr>
        <w:t xml:space="preserve"> </w:t>
      </w:r>
    </w:p>
    <w:p w:rsidR="002B1751" w:rsidRPr="008A1A51" w:rsidRDefault="002B1751" w:rsidP="00577EAF">
      <w:pPr>
        <w:pStyle w:val="libFootnote0"/>
        <w:rPr>
          <w:rtl/>
        </w:rPr>
      </w:pPr>
      <w:r w:rsidRPr="00525F69">
        <w:rPr>
          <w:rtl/>
        </w:rPr>
        <w:t>(3) تقدم في الباب 11 من أبواب اعداد الفرائض</w:t>
      </w:r>
      <w:r>
        <w:rPr>
          <w:rtl/>
        </w:rPr>
        <w:t>،</w:t>
      </w:r>
      <w:r w:rsidRPr="00525F69">
        <w:rPr>
          <w:rtl/>
        </w:rPr>
        <w:t xml:space="preserve"> وفي الباب 4 من أبواب ما تجب فيه الزكاة</w:t>
      </w:r>
      <w:r>
        <w:rPr>
          <w:rtl/>
        </w:rPr>
        <w:t>،</w:t>
      </w:r>
      <w:r w:rsidRPr="00525F69">
        <w:rPr>
          <w:rtl/>
        </w:rPr>
        <w:t xml:space="preserve"> وفي الباب 1 من أبواب وجوب الصوم وفي الباب 7 من أبواب وجوب الحج</w:t>
      </w:r>
      <w:r>
        <w:rPr>
          <w:rtl/>
        </w:rPr>
        <w:t>،</w:t>
      </w:r>
      <w:r w:rsidRPr="00525F69">
        <w:rPr>
          <w:rtl/>
        </w:rPr>
        <w:t xml:space="preserve"> وفي الباب 5 من أبواب جهاد العدو</w:t>
      </w:r>
      <w:r>
        <w:rPr>
          <w:rtl/>
        </w:rPr>
        <w:t>،</w:t>
      </w:r>
      <w:r w:rsidRPr="00525F69">
        <w:rPr>
          <w:rtl/>
        </w:rPr>
        <w:t xml:space="preserve"> وفي الباب 2 من أبواب الربا</w:t>
      </w:r>
      <w:r>
        <w:rPr>
          <w:rtl/>
        </w:rPr>
        <w:t>،</w:t>
      </w:r>
      <w:r w:rsidRPr="00525F69">
        <w:rPr>
          <w:rtl/>
        </w:rPr>
        <w:t xml:space="preserve"> وفي الباب 13 من أبواب الأشربة المحرمة</w:t>
      </w:r>
      <w:r>
        <w:rPr>
          <w:rtl/>
        </w:rPr>
        <w:t>،</w:t>
      </w:r>
      <w:r w:rsidRPr="00525F69">
        <w:rPr>
          <w:rtl/>
        </w:rPr>
        <w:t xml:space="preserve"> وفي الباب 2 من أبواب </w:t>
      </w:r>
      <w:r w:rsidR="008C228A">
        <w:rPr>
          <w:rtl/>
        </w:rPr>
        <w:t>حدّ</w:t>
      </w:r>
      <w:r w:rsidR="001F501A">
        <w:rPr>
          <w:rtl/>
        </w:rPr>
        <w:t xml:space="preserve"> </w:t>
      </w:r>
      <w:r w:rsidRPr="00525F69">
        <w:rPr>
          <w:rtl/>
        </w:rPr>
        <w:t>المسكر</w:t>
      </w:r>
      <w:r>
        <w:rPr>
          <w:rtl/>
        </w:rPr>
        <w:t>،</w:t>
      </w:r>
      <w:r w:rsidRPr="00525F69">
        <w:rPr>
          <w:rtl/>
        </w:rPr>
        <w:t xml:space="preserve"> وفي اكثر أبواب </w:t>
      </w:r>
      <w:r w:rsidR="008C228A">
        <w:rPr>
          <w:rtl/>
        </w:rPr>
        <w:t>حدّ</w:t>
      </w:r>
      <w:r w:rsidR="001F501A">
        <w:rPr>
          <w:rtl/>
        </w:rPr>
        <w:t xml:space="preserve"> </w:t>
      </w:r>
      <w:r w:rsidRPr="00525F69">
        <w:rPr>
          <w:rtl/>
        </w:rPr>
        <w:t>المرتد</w:t>
      </w:r>
      <w:r>
        <w:rPr>
          <w:rtl/>
        </w:rPr>
        <w:t>.</w:t>
      </w:r>
      <w:r w:rsidRPr="00525F69">
        <w:rPr>
          <w:rtl/>
        </w:rPr>
        <w:t xml:space="preserve"> وتقدم قتل من </w:t>
      </w:r>
      <w:r w:rsidRPr="00BB608F">
        <w:rPr>
          <w:rtl/>
        </w:rPr>
        <w:t>سب</w:t>
      </w:r>
      <w:r w:rsidR="00BB608F" w:rsidRPr="00BB608F">
        <w:rPr>
          <w:rFonts w:hint="cs"/>
          <w:rtl/>
        </w:rPr>
        <w:t>ّ</w:t>
      </w:r>
      <w:r w:rsidRPr="00BB608F">
        <w:rPr>
          <w:rtl/>
        </w:rPr>
        <w:t xml:space="preserve"> النبي </w:t>
      </w:r>
      <w:r w:rsidR="00035E93" w:rsidRPr="00BB608F">
        <w:rPr>
          <w:rFonts w:hint="cs"/>
          <w:rtl/>
        </w:rPr>
        <w:t xml:space="preserve">( </w:t>
      </w:r>
      <w:r w:rsidR="00035E93" w:rsidRPr="00BB608F">
        <w:rPr>
          <w:rStyle w:val="libFootnoteAlaemChar"/>
          <w:rFonts w:hint="cs"/>
          <w:rtl/>
        </w:rPr>
        <w:t xml:space="preserve">صلى‌الله‌عليه‌وآله‌ </w:t>
      </w:r>
      <w:r w:rsidR="00035E93" w:rsidRPr="00BB608F">
        <w:rPr>
          <w:rFonts w:hint="cs"/>
          <w:rtl/>
        </w:rPr>
        <w:t xml:space="preserve">) </w:t>
      </w:r>
      <w:r w:rsidRPr="00BB608F">
        <w:rPr>
          <w:rtl/>
        </w:rPr>
        <w:t xml:space="preserve"> أو</w:t>
      </w:r>
      <w:r w:rsidRPr="008A1A51">
        <w:rPr>
          <w:rtl/>
        </w:rPr>
        <w:t xml:space="preserve"> </w:t>
      </w:r>
      <w:r w:rsidR="00A027AE">
        <w:rPr>
          <w:rtl/>
        </w:rPr>
        <w:t xml:space="preserve">واحداً </w:t>
      </w:r>
      <w:r w:rsidRPr="00352ED3">
        <w:rPr>
          <w:rtl/>
        </w:rPr>
        <w:t xml:space="preserve">من الأئمة </w:t>
      </w:r>
      <w:r w:rsidR="00035E93" w:rsidRPr="00352ED3">
        <w:rPr>
          <w:rFonts w:hint="cs"/>
          <w:rtl/>
        </w:rPr>
        <w:t xml:space="preserve">( </w:t>
      </w:r>
      <w:r w:rsidR="00035E93" w:rsidRPr="00352ED3">
        <w:rPr>
          <w:rStyle w:val="libFootnoteAlaemChar"/>
          <w:rFonts w:hint="cs"/>
          <w:rtl/>
        </w:rPr>
        <w:t xml:space="preserve">عليهم‌السلام </w:t>
      </w:r>
      <w:r w:rsidR="00035E93" w:rsidRPr="00352ED3">
        <w:rPr>
          <w:rFonts w:hint="cs"/>
          <w:rtl/>
        </w:rPr>
        <w:t xml:space="preserve">) </w:t>
      </w:r>
      <w:r w:rsidRPr="00352ED3">
        <w:rPr>
          <w:rtl/>
        </w:rPr>
        <w:t>في</w:t>
      </w:r>
      <w:r w:rsidRPr="008A1A51">
        <w:rPr>
          <w:rtl/>
        </w:rPr>
        <w:t xml:space="preserve"> الابواب 25، 26، 27 من أبواب </w:t>
      </w:r>
      <w:r w:rsidR="008C228A">
        <w:rPr>
          <w:rtl/>
        </w:rPr>
        <w:t>حدّ</w:t>
      </w:r>
      <w:r w:rsidR="001F501A">
        <w:rPr>
          <w:rtl/>
        </w:rPr>
        <w:t xml:space="preserve"> </w:t>
      </w:r>
      <w:r w:rsidRPr="008A1A51">
        <w:rPr>
          <w:rtl/>
        </w:rPr>
        <w:t xml:space="preserve">القذف. </w:t>
      </w:r>
    </w:p>
    <w:p w:rsidR="002B1751" w:rsidRDefault="002B1751" w:rsidP="00C4707E">
      <w:pPr>
        <w:pStyle w:val="libNormal"/>
        <w:rPr>
          <w:rtl/>
        </w:rPr>
      </w:pPr>
      <w:r>
        <w:rPr>
          <w:rtl/>
        </w:rPr>
        <w:br w:type="page"/>
      </w:r>
    </w:p>
    <w:p w:rsidR="002B1751" w:rsidRDefault="002B1751" w:rsidP="002B1751">
      <w:pPr>
        <w:pStyle w:val="Heading2Center"/>
        <w:rPr>
          <w:rtl/>
        </w:rPr>
      </w:pPr>
      <w:bookmarkStart w:id="724" w:name="_Toc309716610"/>
      <w:bookmarkStart w:id="725" w:name="_Toc380648323"/>
      <w:bookmarkStart w:id="726" w:name="_Toc189237814"/>
      <w:r>
        <w:rPr>
          <w:rtl/>
        </w:rPr>
        <w:lastRenderedPageBreak/>
        <w:t>أبواب نكاح البهائم ووطء الأموات والاستمناء</w:t>
      </w:r>
      <w:bookmarkEnd w:id="724"/>
      <w:r w:rsidR="00BF2157">
        <w:rPr>
          <w:rtl/>
        </w:rPr>
        <w:t xml:space="preserve"> </w:t>
      </w:r>
      <w:bookmarkStart w:id="727" w:name="_Toc309716611"/>
      <w:r w:rsidR="00BF2157">
        <w:rPr>
          <w:rtl/>
        </w:rPr>
        <w:t>1</w:t>
      </w:r>
      <w:r>
        <w:rPr>
          <w:rtl/>
        </w:rPr>
        <w:t xml:space="preserve"> - باب تعزير ناكح البهيمة وجملة من أحكامه</w:t>
      </w:r>
      <w:bookmarkEnd w:id="725"/>
      <w:bookmarkEnd w:id="726"/>
      <w:bookmarkEnd w:id="727"/>
      <w:r>
        <w:rPr>
          <w:rtl/>
        </w:rPr>
        <w:t xml:space="preserve"> </w:t>
      </w:r>
    </w:p>
    <w:p w:rsidR="002B1751" w:rsidRDefault="002B1751" w:rsidP="00F01D33">
      <w:pPr>
        <w:pStyle w:val="libNormal"/>
        <w:rPr>
          <w:rtl/>
        </w:rPr>
      </w:pPr>
      <w:r w:rsidRPr="00035E93">
        <w:rPr>
          <w:rStyle w:val="libNormalChar"/>
          <w:rtl/>
        </w:rPr>
        <w:t>[ 34961 ]</w:t>
      </w:r>
      <w:r>
        <w:rPr>
          <w:rtl/>
        </w:rPr>
        <w:t xml:space="preserve"> 1 - </w:t>
      </w:r>
      <w:r w:rsidR="006079CC">
        <w:rPr>
          <w:rtl/>
        </w:rPr>
        <w:t xml:space="preserve">محمّد </w:t>
      </w:r>
      <w:r>
        <w:rPr>
          <w:rtl/>
        </w:rPr>
        <w:t xml:space="preserve">بن الحسن بإسناده عن يونس بن عبد الرحمن، عن عبدالله بن سنان،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وعن الحسين بن خالد، عن أبي الحسن الرضا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وعن صباح الحذاء، عن إسحاق بن عم</w:t>
      </w:r>
      <w:r w:rsidR="00BB608F">
        <w:rPr>
          <w:rFonts w:hint="cs"/>
          <w:rtl/>
        </w:rPr>
        <w:t>ّ</w:t>
      </w:r>
      <w:r>
        <w:rPr>
          <w:rtl/>
        </w:rPr>
        <w:t xml:space="preserve">ار، عن أبي إبراهيم موسى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يأتي البهيمة، فقالوا </w:t>
      </w:r>
      <w:r w:rsidR="000014EE">
        <w:rPr>
          <w:rtl/>
        </w:rPr>
        <w:t>جميعاً</w:t>
      </w:r>
      <w:r w:rsidR="00F01D33">
        <w:rPr>
          <w:rtl/>
        </w:rPr>
        <w:t>:</w:t>
      </w:r>
      <w:r>
        <w:rPr>
          <w:rtl/>
        </w:rPr>
        <w:t xml:space="preserve"> إن كانت البهيمة للفاعل ذبحت، فاذا ماتت ا</w:t>
      </w:r>
      <w:r w:rsidR="00BB608F">
        <w:rPr>
          <w:rFonts w:hint="cs"/>
          <w:rtl/>
        </w:rPr>
        <w:t>ُ</w:t>
      </w:r>
      <w:r>
        <w:rPr>
          <w:rtl/>
        </w:rPr>
        <w:t xml:space="preserve">حرقت بالنار ولم ينتفع بها، وضرب هو خمسة وعشرين </w:t>
      </w:r>
      <w:r w:rsidR="000E3DF1">
        <w:rPr>
          <w:rtl/>
        </w:rPr>
        <w:t>سوطاً</w:t>
      </w:r>
      <w:r>
        <w:rPr>
          <w:rtl/>
        </w:rPr>
        <w:t xml:space="preserve"> ربع </w:t>
      </w:r>
      <w:r w:rsidR="008C228A">
        <w:rPr>
          <w:rtl/>
        </w:rPr>
        <w:t>حدّ</w:t>
      </w:r>
      <w:r w:rsidR="001F501A">
        <w:rPr>
          <w:rtl/>
        </w:rPr>
        <w:t xml:space="preserve"> </w:t>
      </w:r>
      <w:r>
        <w:rPr>
          <w:rtl/>
        </w:rPr>
        <w:t>الزاني وإن لم تكن البهيمة له قو</w:t>
      </w:r>
      <w:r w:rsidR="00BB608F">
        <w:rPr>
          <w:rFonts w:hint="cs"/>
          <w:rtl/>
        </w:rPr>
        <w:t>ّ</w:t>
      </w:r>
      <w:r w:rsidR="00BB608F">
        <w:rPr>
          <w:rtl/>
        </w:rPr>
        <w:t>مت و</w:t>
      </w:r>
      <w:r w:rsidR="00BB608F">
        <w:rPr>
          <w:rFonts w:hint="cs"/>
          <w:rtl/>
        </w:rPr>
        <w:t>اُ</w:t>
      </w:r>
      <w:r>
        <w:rPr>
          <w:rtl/>
        </w:rPr>
        <w:t>خذ ثم</w:t>
      </w:r>
      <w:r w:rsidR="00BB608F">
        <w:rPr>
          <w:rtl/>
        </w:rPr>
        <w:t>نها منه ودفع إلى صاحبها وذبحت و</w:t>
      </w:r>
      <w:r w:rsidR="00BB608F">
        <w:rPr>
          <w:rFonts w:hint="cs"/>
          <w:rtl/>
        </w:rPr>
        <w:t>اُ</w:t>
      </w:r>
      <w:r>
        <w:rPr>
          <w:rtl/>
        </w:rPr>
        <w:t xml:space="preserve">حرقت بالنار ولم ينتفع بها، وضرب خمسة وعشرين </w:t>
      </w:r>
      <w:r w:rsidR="000E3DF1">
        <w:rPr>
          <w:rtl/>
        </w:rPr>
        <w:t>سوطاً</w:t>
      </w:r>
      <w:r>
        <w:rPr>
          <w:rtl/>
        </w:rPr>
        <w:t>، فقلت</w:t>
      </w:r>
      <w:r w:rsidR="00F01D33">
        <w:rPr>
          <w:rtl/>
        </w:rPr>
        <w:t>:</w:t>
      </w:r>
      <w:r>
        <w:rPr>
          <w:rtl/>
        </w:rPr>
        <w:t xml:space="preserve"> وما ذنب البهيمة؟ فقال لا ذنب لها ولكن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فعل هذا وأمر به لكيلا يجترئ الناس بالبهائم وينقطع النسل. </w:t>
      </w:r>
    </w:p>
    <w:p w:rsidR="002B1751" w:rsidRDefault="002B1751" w:rsidP="00F01D33">
      <w:pPr>
        <w:pStyle w:val="libNormal"/>
        <w:rPr>
          <w:rtl/>
        </w:rPr>
      </w:pPr>
      <w:r w:rsidRPr="00035E93">
        <w:rPr>
          <w:rStyle w:val="libNormalChar"/>
          <w:rtl/>
        </w:rPr>
        <w:t>[ 34962 ]</w:t>
      </w:r>
      <w:r>
        <w:rPr>
          <w:rtl/>
        </w:rPr>
        <w:t xml:space="preserve"> 2 - وعنه، عن سماعة،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يأتي بهيمة</w:t>
      </w:r>
      <w:r w:rsidR="00F01D33">
        <w:rPr>
          <w:rtl/>
        </w:rPr>
        <w:t>:</w:t>
      </w:r>
      <w:r>
        <w:rPr>
          <w:rtl/>
        </w:rPr>
        <w:t xml:space="preserve"> شاة أو ناقة أو بقرة، قال</w:t>
      </w:r>
      <w:r w:rsidR="00F01D33">
        <w:rPr>
          <w:rtl/>
        </w:rPr>
        <w:t>:</w:t>
      </w:r>
      <w:r>
        <w:rPr>
          <w:rtl/>
        </w:rPr>
        <w:t xml:space="preserve"> فقال</w:t>
      </w:r>
      <w:r w:rsidR="00F01D33">
        <w:rPr>
          <w:rtl/>
        </w:rPr>
        <w:t>:</w:t>
      </w:r>
      <w:r>
        <w:rPr>
          <w:rtl/>
        </w:rPr>
        <w:t xml:space="preserve"> عليه أن يجلد </w:t>
      </w:r>
      <w:r w:rsidR="008C228A">
        <w:rPr>
          <w:rtl/>
        </w:rPr>
        <w:t>حدّ</w:t>
      </w:r>
      <w:r w:rsidR="001F501A">
        <w:rPr>
          <w:rtl/>
        </w:rPr>
        <w:t>اً</w:t>
      </w:r>
      <w:r w:rsidR="00192910">
        <w:rPr>
          <w:rtl/>
        </w:rPr>
        <w:t xml:space="preserve"> </w:t>
      </w:r>
      <w:r>
        <w:rPr>
          <w:rtl/>
        </w:rPr>
        <w:t xml:space="preserve">غير </w:t>
      </w:r>
      <w:r w:rsidR="001F501A">
        <w:rPr>
          <w:rtl/>
        </w:rPr>
        <w:t>ال</w:t>
      </w:r>
      <w:r w:rsidR="008C228A">
        <w:rPr>
          <w:rtl/>
        </w:rPr>
        <w:t>حدّ</w:t>
      </w:r>
      <w:r>
        <w:rPr>
          <w:rtl/>
        </w:rPr>
        <w:t>، ثم</w:t>
      </w:r>
      <w:r w:rsidR="00BB608F">
        <w:rPr>
          <w:rFonts w:hint="cs"/>
          <w:rtl/>
        </w:rPr>
        <w:t>َّ</w:t>
      </w:r>
      <w:r>
        <w:rPr>
          <w:rtl/>
        </w:rPr>
        <w:t xml:space="preserve"> ينفى من بلاده إلى غيرها، وذكروا أنّ</w:t>
      </w:r>
      <w:r w:rsidR="00BB608F">
        <w:rPr>
          <w:rFonts w:hint="cs"/>
          <w:rtl/>
        </w:rPr>
        <w:t>َ</w:t>
      </w:r>
      <w:r>
        <w:rPr>
          <w:rtl/>
        </w:rPr>
        <w:t xml:space="preserve"> لحم تلك </w:t>
      </w:r>
    </w:p>
    <w:p w:rsidR="002B1751" w:rsidRDefault="00C4707E" w:rsidP="00C4707E">
      <w:pPr>
        <w:pStyle w:val="libLine"/>
        <w:rPr>
          <w:rtl/>
        </w:rPr>
      </w:pPr>
      <w:r>
        <w:rPr>
          <w:rtl/>
        </w:rPr>
        <w:t>____________________</w:t>
      </w:r>
    </w:p>
    <w:p w:rsidR="002B1751" w:rsidRPr="00525F69" w:rsidRDefault="002B1751" w:rsidP="00BB608F">
      <w:pPr>
        <w:pStyle w:val="libFootnoteCenterBold"/>
        <w:rPr>
          <w:rtl/>
        </w:rPr>
      </w:pPr>
      <w:r>
        <w:rPr>
          <w:rtl/>
        </w:rPr>
        <w:t xml:space="preserve">أبواب </w:t>
      </w:r>
      <w:r>
        <w:rPr>
          <w:rFonts w:hint="cs"/>
          <w:rtl/>
        </w:rPr>
        <w:t>نک</w:t>
      </w:r>
      <w:r w:rsidRPr="00525F69">
        <w:rPr>
          <w:rtl/>
        </w:rPr>
        <w:t xml:space="preserve">اح البهائم ووطء الأموات والاستمناء </w:t>
      </w:r>
    </w:p>
    <w:p w:rsidR="002B1751" w:rsidRDefault="002B1751" w:rsidP="00BB608F">
      <w:pPr>
        <w:pStyle w:val="libFootnoteCenterBold"/>
        <w:rPr>
          <w:rtl/>
        </w:rPr>
      </w:pPr>
      <w:r>
        <w:rPr>
          <w:rtl/>
        </w:rPr>
        <w:t xml:space="preserve">الباب 1 </w:t>
      </w:r>
    </w:p>
    <w:p w:rsidR="002B1751" w:rsidRDefault="002B1751" w:rsidP="00BB608F">
      <w:pPr>
        <w:pStyle w:val="libFootnoteCenterBold"/>
        <w:rPr>
          <w:rtl/>
        </w:rPr>
      </w:pPr>
      <w:r>
        <w:rPr>
          <w:rtl/>
        </w:rPr>
        <w:t xml:space="preserve">فيه 11 </w:t>
      </w:r>
      <w:r w:rsidR="00396709">
        <w:rPr>
          <w:rtl/>
        </w:rPr>
        <w:t xml:space="preserve">حديث </w:t>
      </w:r>
    </w:p>
    <w:p w:rsidR="002B1751" w:rsidRDefault="002B1751" w:rsidP="00577EAF">
      <w:pPr>
        <w:pStyle w:val="libFootnote0"/>
        <w:rPr>
          <w:rtl/>
        </w:rPr>
      </w:pPr>
      <w:r>
        <w:rPr>
          <w:rtl/>
        </w:rPr>
        <w:t>1 - التهذيب 10</w:t>
      </w:r>
      <w:r w:rsidR="00F01D33">
        <w:rPr>
          <w:rtl/>
        </w:rPr>
        <w:t>:</w:t>
      </w:r>
      <w:r>
        <w:rPr>
          <w:rtl/>
        </w:rPr>
        <w:t xml:space="preserve"> 60 </w:t>
      </w:r>
      <w:r w:rsidR="00035E93">
        <w:rPr>
          <w:rtl/>
        </w:rPr>
        <w:t>/</w:t>
      </w:r>
      <w:r>
        <w:rPr>
          <w:rtl/>
        </w:rPr>
        <w:t xml:space="preserve"> 218، والاستبصار 4</w:t>
      </w:r>
      <w:r w:rsidR="00F01D33">
        <w:rPr>
          <w:rtl/>
        </w:rPr>
        <w:t>:</w:t>
      </w:r>
      <w:r>
        <w:rPr>
          <w:rtl/>
        </w:rPr>
        <w:t xml:space="preserve"> 222 </w:t>
      </w:r>
      <w:r w:rsidR="00035E93">
        <w:rPr>
          <w:rtl/>
        </w:rPr>
        <w:t>/</w:t>
      </w:r>
      <w:r>
        <w:rPr>
          <w:rtl/>
        </w:rPr>
        <w:t xml:space="preserve"> 831، والكافي 7</w:t>
      </w:r>
      <w:r w:rsidR="00F01D33">
        <w:rPr>
          <w:rtl/>
        </w:rPr>
        <w:t>:</w:t>
      </w:r>
      <w:r>
        <w:rPr>
          <w:rtl/>
        </w:rPr>
        <w:t xml:space="preserve"> 204 </w:t>
      </w:r>
      <w:r w:rsidR="00035E93">
        <w:rPr>
          <w:rtl/>
        </w:rPr>
        <w:t>/</w:t>
      </w:r>
      <w:r>
        <w:rPr>
          <w:rtl/>
        </w:rPr>
        <w:t xml:space="preserve"> 3. </w:t>
      </w:r>
    </w:p>
    <w:p w:rsidR="002B1751" w:rsidRDefault="002B1751" w:rsidP="00577EAF">
      <w:pPr>
        <w:pStyle w:val="libFootnote0"/>
        <w:rPr>
          <w:rtl/>
        </w:rPr>
      </w:pPr>
      <w:r>
        <w:rPr>
          <w:rtl/>
        </w:rPr>
        <w:t>2 - التهذيب 10</w:t>
      </w:r>
      <w:r w:rsidR="00F01D33">
        <w:rPr>
          <w:rtl/>
        </w:rPr>
        <w:t>:</w:t>
      </w:r>
      <w:r>
        <w:rPr>
          <w:rtl/>
        </w:rPr>
        <w:t xml:space="preserve"> 60 </w:t>
      </w:r>
      <w:r w:rsidR="00035E93">
        <w:rPr>
          <w:rtl/>
        </w:rPr>
        <w:t>/</w:t>
      </w:r>
      <w:r>
        <w:rPr>
          <w:rtl/>
        </w:rPr>
        <w:t xml:space="preserve"> 219، والاستبصار 4</w:t>
      </w:r>
      <w:r w:rsidR="00F01D33">
        <w:rPr>
          <w:rtl/>
        </w:rPr>
        <w:t>:</w:t>
      </w:r>
      <w:r>
        <w:rPr>
          <w:rtl/>
        </w:rPr>
        <w:t xml:space="preserve"> 223 </w:t>
      </w:r>
      <w:r w:rsidR="00035E93">
        <w:rPr>
          <w:rtl/>
        </w:rPr>
        <w:t>/</w:t>
      </w:r>
      <w:r>
        <w:rPr>
          <w:rtl/>
        </w:rPr>
        <w:t xml:space="preserve"> 832.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البهيمة محر</w:t>
      </w:r>
      <w:r w:rsidR="00BB608F">
        <w:rPr>
          <w:rFonts w:hint="cs"/>
          <w:rtl/>
        </w:rPr>
        <w:t>ّ</w:t>
      </w:r>
      <w:r>
        <w:rPr>
          <w:rtl/>
        </w:rPr>
        <w:t xml:space="preserve">م ولبنها </w:t>
      </w:r>
      <w:r w:rsidRPr="008A1A51">
        <w:rPr>
          <w:rStyle w:val="libFootnotenumChar"/>
          <w:rtl/>
        </w:rPr>
        <w:t>(1)</w:t>
      </w:r>
      <w:r>
        <w:rPr>
          <w:rtl/>
        </w:rPr>
        <w:t xml:space="preserve">.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عليِّ </w:t>
      </w:r>
      <w:r>
        <w:rPr>
          <w:rtl/>
        </w:rPr>
        <w:t xml:space="preserve">بن إبراهيم، عن </w:t>
      </w:r>
      <w:r w:rsidR="006079CC">
        <w:rPr>
          <w:rtl/>
        </w:rPr>
        <w:t xml:space="preserve">محمّد </w:t>
      </w:r>
      <w:r>
        <w:rPr>
          <w:rtl/>
        </w:rPr>
        <w:t xml:space="preserve">بن عيسى، عن يونس </w:t>
      </w:r>
      <w:r w:rsidRPr="008A1A51">
        <w:rPr>
          <w:rStyle w:val="libFootnotenumChar"/>
          <w:rtl/>
        </w:rPr>
        <w:t>(2)</w:t>
      </w:r>
      <w:r>
        <w:rPr>
          <w:rtl/>
        </w:rPr>
        <w:t xml:space="preserve">، </w:t>
      </w:r>
      <w:r w:rsidR="006079CC">
        <w:rPr>
          <w:rtl/>
        </w:rPr>
        <w:t xml:space="preserve">والّذي </w:t>
      </w:r>
      <w:r>
        <w:rPr>
          <w:rtl/>
        </w:rPr>
        <w:t xml:space="preserve">قبله عن </w:t>
      </w:r>
      <w:r w:rsidR="006079CC">
        <w:rPr>
          <w:rtl/>
        </w:rPr>
        <w:t xml:space="preserve">عليِّ </w:t>
      </w:r>
      <w:r>
        <w:rPr>
          <w:rtl/>
        </w:rPr>
        <w:t xml:space="preserve">بن </w:t>
      </w:r>
      <w:r w:rsidR="006079CC">
        <w:rPr>
          <w:rtl/>
        </w:rPr>
        <w:t xml:space="preserve">محمّد </w:t>
      </w:r>
      <w:r>
        <w:rPr>
          <w:rtl/>
        </w:rPr>
        <w:t xml:space="preserve">عن صالح بن أبي </w:t>
      </w:r>
      <w:r w:rsidR="00192910">
        <w:rPr>
          <w:rtl/>
        </w:rPr>
        <w:t>حمّاد</w:t>
      </w:r>
      <w:r>
        <w:rPr>
          <w:rtl/>
        </w:rPr>
        <w:t xml:space="preserve">، عن بعض أصحابه، عن يونس مثله. </w:t>
      </w:r>
    </w:p>
    <w:p w:rsidR="002B1751" w:rsidRDefault="002B1751" w:rsidP="00F01D33">
      <w:pPr>
        <w:pStyle w:val="libNormal"/>
        <w:rPr>
          <w:rtl/>
        </w:rPr>
      </w:pPr>
      <w:r w:rsidRPr="00035E93">
        <w:rPr>
          <w:rStyle w:val="libNormalChar"/>
          <w:rtl/>
        </w:rPr>
        <w:t>[ 34963 ]</w:t>
      </w:r>
      <w:r>
        <w:rPr>
          <w:rtl/>
        </w:rPr>
        <w:t xml:space="preserve"> 3 - وعنه، عن </w:t>
      </w:r>
      <w:r w:rsidR="006079CC">
        <w:rPr>
          <w:rtl/>
        </w:rPr>
        <w:t xml:space="preserve">محمّد </w:t>
      </w:r>
      <w:r>
        <w:rPr>
          <w:rtl/>
        </w:rPr>
        <w:t xml:space="preserve">بن سنان، عن العلاء بن الفضيل،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يقع على بهيمة، قال</w:t>
      </w:r>
      <w:r w:rsidR="00F01D33">
        <w:rPr>
          <w:rtl/>
        </w:rPr>
        <w:t>:</w:t>
      </w:r>
      <w:r>
        <w:rPr>
          <w:rtl/>
        </w:rPr>
        <w:t xml:space="preserve"> فقال</w:t>
      </w:r>
      <w:r w:rsidR="00F01D33">
        <w:rPr>
          <w:rtl/>
        </w:rPr>
        <w:t>:</w:t>
      </w:r>
      <w:r>
        <w:rPr>
          <w:rtl/>
        </w:rPr>
        <w:t xml:space="preserve"> ليس عليه </w:t>
      </w:r>
      <w:r w:rsidR="008C228A">
        <w:rPr>
          <w:rtl/>
        </w:rPr>
        <w:t>حدّ</w:t>
      </w:r>
      <w:r w:rsidR="001F501A">
        <w:rPr>
          <w:rtl/>
        </w:rPr>
        <w:t xml:space="preserve"> </w:t>
      </w:r>
      <w:r>
        <w:rPr>
          <w:rtl/>
        </w:rPr>
        <w:t xml:space="preserve">ولكن تعزير. </w:t>
      </w:r>
    </w:p>
    <w:p w:rsidR="002B1751" w:rsidRDefault="002B1751" w:rsidP="00BB608F">
      <w:pPr>
        <w:pStyle w:val="libNormal"/>
        <w:rPr>
          <w:rtl/>
        </w:rPr>
      </w:pPr>
      <w:r w:rsidRPr="00035E93">
        <w:rPr>
          <w:rStyle w:val="libNormalChar"/>
          <w:rtl/>
        </w:rPr>
        <w:t>[ 34964 ]</w:t>
      </w:r>
      <w:r>
        <w:rPr>
          <w:rtl/>
        </w:rPr>
        <w:t xml:space="preserve"> 4 - وبإسناده عن أحمد بن </w:t>
      </w:r>
      <w:r w:rsidR="006079CC">
        <w:rPr>
          <w:rtl/>
        </w:rPr>
        <w:t xml:space="preserve">محمّد </w:t>
      </w:r>
      <w:r>
        <w:rPr>
          <w:rtl/>
        </w:rPr>
        <w:t xml:space="preserve">بن عيسى </w:t>
      </w:r>
      <w:r w:rsidRPr="008A1A51">
        <w:rPr>
          <w:rStyle w:val="libFootnotenumChar"/>
          <w:rtl/>
        </w:rPr>
        <w:t>(</w:t>
      </w:r>
      <w:r w:rsidR="00BB608F">
        <w:rPr>
          <w:rStyle w:val="libFootnotenumChar"/>
          <w:rFonts w:hint="cs"/>
          <w:rtl/>
        </w:rPr>
        <w:t>3</w:t>
      </w:r>
      <w:r w:rsidRPr="008A1A51">
        <w:rPr>
          <w:rStyle w:val="libFootnotenumChar"/>
          <w:rtl/>
        </w:rPr>
        <w:t>)</w:t>
      </w:r>
      <w:r>
        <w:rPr>
          <w:rtl/>
        </w:rPr>
        <w:t xml:space="preserve">، عن ابن محبوب، </w:t>
      </w:r>
      <w:r w:rsidRPr="00035E93">
        <w:rPr>
          <w:rStyle w:val="libNormalChar"/>
          <w:rtl/>
        </w:rPr>
        <w:t xml:space="preserve">( </w:t>
      </w:r>
      <w:r>
        <w:rPr>
          <w:rtl/>
        </w:rPr>
        <w:t>عن إسحاق، عن حريز</w:t>
      </w:r>
      <w:r w:rsidRPr="00035E93">
        <w:rPr>
          <w:rStyle w:val="libNormalChar"/>
          <w:rtl/>
        </w:rPr>
        <w:t xml:space="preserve"> )</w:t>
      </w:r>
      <w:r>
        <w:rPr>
          <w:rtl/>
        </w:rPr>
        <w:t xml:space="preserve"> </w:t>
      </w:r>
      <w:r w:rsidRPr="008A1A51">
        <w:rPr>
          <w:rStyle w:val="libFootnotenumChar"/>
          <w:rtl/>
        </w:rPr>
        <w:t>(</w:t>
      </w:r>
      <w:r w:rsidR="00BB608F">
        <w:rPr>
          <w:rStyle w:val="libFootnotenumChar"/>
          <w:rFonts w:hint="cs"/>
          <w:rtl/>
        </w:rPr>
        <w:t>4</w:t>
      </w:r>
      <w:r w:rsidRPr="008A1A51">
        <w:rPr>
          <w:rStyle w:val="libFootnotenumChar"/>
          <w:rtl/>
        </w:rPr>
        <w:t>)</w:t>
      </w:r>
      <w:r>
        <w:rPr>
          <w:rtl/>
        </w:rPr>
        <w:t xml:space="preserve"> عن سدير،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الرجل يأتي البهيمة، قال</w:t>
      </w:r>
      <w:r w:rsidR="00F01D33">
        <w:rPr>
          <w:rtl/>
        </w:rPr>
        <w:t>:</w:t>
      </w:r>
      <w:r>
        <w:rPr>
          <w:rtl/>
        </w:rPr>
        <w:t xml:space="preserve"> يجلد دون </w:t>
      </w:r>
      <w:r w:rsidR="001F501A">
        <w:rPr>
          <w:rtl/>
        </w:rPr>
        <w:t>ال</w:t>
      </w:r>
      <w:r w:rsidR="008C228A">
        <w:rPr>
          <w:rtl/>
        </w:rPr>
        <w:t>حدّ</w:t>
      </w:r>
      <w:r w:rsidR="001F501A">
        <w:rPr>
          <w:rtl/>
        </w:rPr>
        <w:t xml:space="preserve"> </w:t>
      </w:r>
      <w:r>
        <w:rPr>
          <w:rtl/>
        </w:rPr>
        <w:t>ويغرم قيمة البهيمة لصاحبها، ل</w:t>
      </w:r>
      <w:r w:rsidR="006079CC">
        <w:rPr>
          <w:rtl/>
        </w:rPr>
        <w:t xml:space="preserve">أنّه </w:t>
      </w:r>
      <w:r>
        <w:rPr>
          <w:rtl/>
        </w:rPr>
        <w:t>أفسدها عليه وتذبح وتحرق إن كانت مم</w:t>
      </w:r>
      <w:r w:rsidR="00BB608F">
        <w:rPr>
          <w:rFonts w:hint="cs"/>
          <w:rtl/>
        </w:rPr>
        <w:t>ّ</w:t>
      </w:r>
      <w:r>
        <w:rPr>
          <w:rtl/>
        </w:rPr>
        <w:t xml:space="preserve">ا يؤكل لحمه، وإن كانت مما يركب ظهره غرم قيمتها وجلد دون </w:t>
      </w:r>
      <w:r w:rsidR="001F501A">
        <w:rPr>
          <w:rtl/>
        </w:rPr>
        <w:t>ال</w:t>
      </w:r>
      <w:r w:rsidR="008C228A">
        <w:rPr>
          <w:rtl/>
        </w:rPr>
        <w:t>حدّ</w:t>
      </w:r>
      <w:r w:rsidR="001F501A">
        <w:rPr>
          <w:rtl/>
        </w:rPr>
        <w:t xml:space="preserve"> </w:t>
      </w:r>
      <w:r>
        <w:rPr>
          <w:rtl/>
        </w:rPr>
        <w:t>وأخرجها من المد</w:t>
      </w:r>
      <w:r w:rsidR="00BB608F">
        <w:rPr>
          <w:rtl/>
        </w:rPr>
        <w:t xml:space="preserve">ينة التي فعل بها فيها إلى بلاد </w:t>
      </w:r>
      <w:r w:rsidR="00BB608F">
        <w:rPr>
          <w:rFonts w:hint="cs"/>
          <w:rtl/>
        </w:rPr>
        <w:t>اُ</w:t>
      </w:r>
      <w:r>
        <w:rPr>
          <w:rtl/>
        </w:rPr>
        <w:t xml:space="preserve">خرى حيث لا تعرف، فيبيعها فيها كيلا يعير بها </w:t>
      </w:r>
      <w:r w:rsidRPr="00035E93">
        <w:rPr>
          <w:rStyle w:val="libNormalChar"/>
          <w:rtl/>
        </w:rPr>
        <w:t xml:space="preserve">( </w:t>
      </w:r>
      <w:r>
        <w:rPr>
          <w:rtl/>
        </w:rPr>
        <w:t>صاحبها</w:t>
      </w:r>
      <w:r w:rsidRPr="00035E93">
        <w:rPr>
          <w:rStyle w:val="libNormalChar"/>
          <w:rtl/>
        </w:rPr>
        <w:t xml:space="preserve"> )</w:t>
      </w:r>
      <w:r>
        <w:rPr>
          <w:rtl/>
        </w:rPr>
        <w:t xml:space="preserve"> </w:t>
      </w:r>
      <w:r w:rsidRPr="008A1A51">
        <w:rPr>
          <w:rStyle w:val="libFootnotenumChar"/>
          <w:rtl/>
        </w:rPr>
        <w:t>(</w:t>
      </w:r>
      <w:r w:rsidR="00BB608F">
        <w:rPr>
          <w:rStyle w:val="libFootnotenumChar"/>
          <w:rFonts w:hint="cs"/>
          <w:rtl/>
        </w:rPr>
        <w:t>5</w:t>
      </w:r>
      <w:r w:rsidRPr="008A1A51">
        <w:rPr>
          <w:rStyle w:val="libFootnotenumChar"/>
          <w:rtl/>
        </w:rPr>
        <w:t>)</w:t>
      </w:r>
      <w:r>
        <w:rPr>
          <w:rtl/>
        </w:rPr>
        <w:t xml:space="preserve">. </w:t>
      </w:r>
    </w:p>
    <w:p w:rsidR="002B1751" w:rsidRDefault="002B1751" w:rsidP="00BB608F">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أحمد بن </w:t>
      </w:r>
      <w:r w:rsidR="006079CC">
        <w:rPr>
          <w:rtl/>
        </w:rPr>
        <w:t xml:space="preserve">محمّد </w:t>
      </w:r>
      <w:r w:rsidRPr="008A1A51">
        <w:rPr>
          <w:rStyle w:val="libFootnotenumChar"/>
          <w:rtl/>
        </w:rPr>
        <w:t>(</w:t>
      </w:r>
      <w:r w:rsidR="00BB608F">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8C461B" w:rsidRDefault="002B1751" w:rsidP="00577EAF">
      <w:pPr>
        <w:pStyle w:val="libFootnote0"/>
        <w:rPr>
          <w:rtl/>
        </w:rPr>
      </w:pPr>
      <w:r w:rsidRPr="008C461B">
        <w:rPr>
          <w:rtl/>
        </w:rPr>
        <w:t>(1) في الاستبصار</w:t>
      </w:r>
      <w:r w:rsidR="00F01D33">
        <w:rPr>
          <w:rtl/>
        </w:rPr>
        <w:t>:</w:t>
      </w:r>
      <w:r w:rsidRPr="008C461B">
        <w:rPr>
          <w:rtl/>
        </w:rPr>
        <w:t xml:space="preserve"> وثمنها</w:t>
      </w:r>
      <w:r>
        <w:rPr>
          <w:rtl/>
        </w:rPr>
        <w:t>.</w:t>
      </w:r>
      <w:r w:rsidRPr="008C461B">
        <w:rPr>
          <w:rtl/>
        </w:rPr>
        <w:t xml:space="preserve"> </w:t>
      </w:r>
    </w:p>
    <w:p w:rsidR="002B1751" w:rsidRPr="008C461B" w:rsidRDefault="002B1751" w:rsidP="00577EAF">
      <w:pPr>
        <w:pStyle w:val="libFootnote0"/>
        <w:rPr>
          <w:rtl/>
        </w:rPr>
      </w:pPr>
      <w:r w:rsidRPr="008C461B">
        <w:rPr>
          <w:rtl/>
        </w:rPr>
        <w:t>(2) الكافي 7</w:t>
      </w:r>
      <w:r w:rsidR="00F01D33">
        <w:rPr>
          <w:rtl/>
        </w:rPr>
        <w:t>:</w:t>
      </w:r>
      <w:r w:rsidRPr="008C461B">
        <w:rPr>
          <w:rtl/>
        </w:rPr>
        <w:t xml:space="preserve"> 204 </w:t>
      </w:r>
      <w:r w:rsidR="00035E93">
        <w:rPr>
          <w:rtl/>
        </w:rPr>
        <w:t>/</w:t>
      </w:r>
      <w:r w:rsidRPr="008C461B">
        <w:rPr>
          <w:rtl/>
        </w:rPr>
        <w:t xml:space="preserve"> 2</w:t>
      </w:r>
      <w:r>
        <w:rPr>
          <w:rtl/>
        </w:rPr>
        <w:t>.</w:t>
      </w:r>
      <w:r w:rsidRPr="008C461B">
        <w:rPr>
          <w:rtl/>
        </w:rPr>
        <w:t xml:space="preserve"> </w:t>
      </w:r>
    </w:p>
    <w:p w:rsidR="002B1751" w:rsidRDefault="002B1751" w:rsidP="00577EAF">
      <w:pPr>
        <w:pStyle w:val="libFootnote0"/>
        <w:rPr>
          <w:rtl/>
        </w:rPr>
      </w:pPr>
      <w:r>
        <w:rPr>
          <w:rtl/>
        </w:rPr>
        <w:t>3 - التهذيب 10</w:t>
      </w:r>
      <w:r w:rsidR="00F01D33">
        <w:rPr>
          <w:rtl/>
        </w:rPr>
        <w:t>:</w:t>
      </w:r>
      <w:r>
        <w:rPr>
          <w:rtl/>
        </w:rPr>
        <w:t xml:space="preserve"> 61 </w:t>
      </w:r>
      <w:r w:rsidR="00035E93">
        <w:rPr>
          <w:rtl/>
        </w:rPr>
        <w:t>/</w:t>
      </w:r>
      <w:r>
        <w:rPr>
          <w:rtl/>
        </w:rPr>
        <w:t xml:space="preserve"> 221، والاستبصار 4</w:t>
      </w:r>
      <w:r w:rsidR="00F01D33">
        <w:rPr>
          <w:rtl/>
        </w:rPr>
        <w:t>:</w:t>
      </w:r>
      <w:r>
        <w:rPr>
          <w:rtl/>
        </w:rPr>
        <w:t xml:space="preserve"> 223 </w:t>
      </w:r>
      <w:r w:rsidR="00035E93">
        <w:rPr>
          <w:rtl/>
        </w:rPr>
        <w:t>/</w:t>
      </w:r>
      <w:r>
        <w:rPr>
          <w:rtl/>
        </w:rPr>
        <w:t xml:space="preserve"> 834. </w:t>
      </w:r>
    </w:p>
    <w:p w:rsidR="002B1751" w:rsidRDefault="002B1751" w:rsidP="00577EAF">
      <w:pPr>
        <w:pStyle w:val="libFootnote0"/>
        <w:rPr>
          <w:rtl/>
        </w:rPr>
      </w:pPr>
      <w:r>
        <w:rPr>
          <w:rtl/>
        </w:rPr>
        <w:t>4 - التهذيب 10</w:t>
      </w:r>
      <w:r w:rsidR="00F01D33">
        <w:rPr>
          <w:rtl/>
        </w:rPr>
        <w:t>:</w:t>
      </w:r>
      <w:r>
        <w:rPr>
          <w:rtl/>
        </w:rPr>
        <w:t xml:space="preserve"> 61 </w:t>
      </w:r>
      <w:r w:rsidR="00035E93">
        <w:rPr>
          <w:rtl/>
        </w:rPr>
        <w:t>/</w:t>
      </w:r>
      <w:r>
        <w:rPr>
          <w:rtl/>
        </w:rPr>
        <w:t xml:space="preserve"> 220، والاستبصار 4</w:t>
      </w:r>
      <w:r w:rsidR="00F01D33">
        <w:rPr>
          <w:rtl/>
        </w:rPr>
        <w:t>:</w:t>
      </w:r>
      <w:r>
        <w:rPr>
          <w:rtl/>
        </w:rPr>
        <w:t xml:space="preserve"> 223 </w:t>
      </w:r>
      <w:r w:rsidR="00035E93">
        <w:rPr>
          <w:rtl/>
        </w:rPr>
        <w:t>/</w:t>
      </w:r>
      <w:r>
        <w:rPr>
          <w:rtl/>
        </w:rPr>
        <w:t xml:space="preserve"> 833. </w:t>
      </w:r>
    </w:p>
    <w:p w:rsidR="002B1751" w:rsidRPr="008C461B" w:rsidRDefault="002B1751" w:rsidP="00BB608F">
      <w:pPr>
        <w:pStyle w:val="libFootnote0"/>
        <w:rPr>
          <w:rtl/>
        </w:rPr>
      </w:pPr>
      <w:r w:rsidRPr="008C461B">
        <w:rPr>
          <w:rtl/>
        </w:rPr>
        <w:t>(</w:t>
      </w:r>
      <w:r w:rsidR="00BB608F">
        <w:rPr>
          <w:rFonts w:hint="cs"/>
          <w:rtl/>
        </w:rPr>
        <w:t>3</w:t>
      </w:r>
      <w:r w:rsidRPr="008C461B">
        <w:rPr>
          <w:rtl/>
        </w:rPr>
        <w:t>) في الاستبصار</w:t>
      </w:r>
      <w:r w:rsidR="00F01D33">
        <w:rPr>
          <w:rtl/>
        </w:rPr>
        <w:t>:</w:t>
      </w:r>
      <w:r w:rsidRPr="008C461B">
        <w:rPr>
          <w:rtl/>
        </w:rPr>
        <w:t xml:space="preserve"> احمد بن </w:t>
      </w:r>
      <w:r w:rsidR="006079CC">
        <w:rPr>
          <w:rtl/>
        </w:rPr>
        <w:t xml:space="preserve">محمّد </w:t>
      </w:r>
      <w:r w:rsidRPr="008C461B">
        <w:rPr>
          <w:rtl/>
        </w:rPr>
        <w:t>بن يحيى</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4</w:t>
      </w:r>
      <w:r w:rsidRPr="008C461B">
        <w:rPr>
          <w:rtl/>
        </w:rPr>
        <w:t>) في المصدر والكافي</w:t>
      </w:r>
      <w:r w:rsidR="00F01D33">
        <w:rPr>
          <w:rtl/>
        </w:rPr>
        <w:t>:</w:t>
      </w:r>
      <w:r w:rsidRPr="008C461B">
        <w:rPr>
          <w:rtl/>
        </w:rPr>
        <w:t xml:space="preserve"> عن اسحاق بن جرير</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5</w:t>
      </w:r>
      <w:r w:rsidRPr="008C461B">
        <w:rPr>
          <w:rtl/>
        </w:rPr>
        <w:t>) ليس في المصدر</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6</w:t>
      </w:r>
      <w:r w:rsidRPr="008C461B">
        <w:rPr>
          <w:rtl/>
        </w:rPr>
        <w:t>) الكافي 7</w:t>
      </w:r>
      <w:r w:rsidR="00F01D33">
        <w:rPr>
          <w:rtl/>
        </w:rPr>
        <w:t>:</w:t>
      </w:r>
      <w:r w:rsidRPr="008C461B">
        <w:rPr>
          <w:rtl/>
        </w:rPr>
        <w:t xml:space="preserve"> 204 </w:t>
      </w:r>
      <w:r w:rsidR="00035E93">
        <w:rPr>
          <w:rtl/>
        </w:rPr>
        <w:t>/</w:t>
      </w:r>
      <w:r w:rsidRPr="008C461B">
        <w:rPr>
          <w:rtl/>
        </w:rPr>
        <w:t xml:space="preserve"> 1</w:t>
      </w:r>
      <w:r>
        <w:rPr>
          <w:rtl/>
        </w:rPr>
        <w:t>.</w:t>
      </w:r>
      <w:r w:rsidRPr="008C461B">
        <w:rPr>
          <w:rtl/>
        </w:rPr>
        <w:t xml:space="preserve"> </w:t>
      </w:r>
    </w:p>
    <w:p w:rsidR="002B1751" w:rsidRDefault="002B1751" w:rsidP="00C4707E">
      <w:pPr>
        <w:pStyle w:val="libNormal"/>
        <w:rPr>
          <w:rtl/>
        </w:rPr>
      </w:pPr>
      <w:r>
        <w:rPr>
          <w:rtl/>
        </w:rPr>
        <w:br w:type="page"/>
      </w:r>
    </w:p>
    <w:p w:rsidR="002B1751" w:rsidRDefault="002B1751" w:rsidP="00BB608F">
      <w:pPr>
        <w:pStyle w:val="libNormal"/>
        <w:rPr>
          <w:rtl/>
        </w:rPr>
      </w:pPr>
      <w:r>
        <w:rPr>
          <w:rtl/>
        </w:rPr>
        <w:lastRenderedPageBreak/>
        <w:t xml:space="preserve">ورواه الصدوق بإسناده عن الحسن بن محبوب </w:t>
      </w:r>
      <w:r w:rsidRPr="008A1A51">
        <w:rPr>
          <w:rStyle w:val="libFootnotenumChar"/>
          <w:rtl/>
        </w:rPr>
        <w:t>(</w:t>
      </w:r>
      <w:r w:rsidR="00BB608F">
        <w:rPr>
          <w:rStyle w:val="libFootnotenumChar"/>
          <w:rFonts w:hint="cs"/>
          <w:rtl/>
        </w:rPr>
        <w:t>1</w:t>
      </w:r>
      <w:r w:rsidRPr="008A1A51">
        <w:rPr>
          <w:rStyle w:val="libFootnotenumChar"/>
          <w:rtl/>
        </w:rPr>
        <w:t>)</w:t>
      </w:r>
      <w:r>
        <w:rPr>
          <w:rtl/>
        </w:rPr>
        <w:t xml:space="preserve">. </w:t>
      </w:r>
    </w:p>
    <w:p w:rsidR="002B1751" w:rsidRDefault="002B1751" w:rsidP="00BB608F">
      <w:pPr>
        <w:pStyle w:val="libNormal"/>
        <w:rPr>
          <w:rtl/>
        </w:rPr>
      </w:pPr>
      <w:r>
        <w:rPr>
          <w:rtl/>
        </w:rPr>
        <w:t xml:space="preserve">وكذا في </w:t>
      </w:r>
      <w:r w:rsidRPr="00035E93">
        <w:rPr>
          <w:rStyle w:val="libNormalChar"/>
          <w:rtl/>
        </w:rPr>
        <w:t xml:space="preserve">( </w:t>
      </w:r>
      <w:r>
        <w:rPr>
          <w:rtl/>
        </w:rPr>
        <w:t>المقنع</w:t>
      </w:r>
      <w:r w:rsidRPr="00035E93">
        <w:rPr>
          <w:rStyle w:val="libNormalChar"/>
          <w:rtl/>
        </w:rPr>
        <w:t xml:space="preserve"> )</w:t>
      </w:r>
      <w:r>
        <w:rPr>
          <w:rtl/>
        </w:rPr>
        <w:t xml:space="preserve"> </w:t>
      </w:r>
      <w:r w:rsidRPr="008A1A51">
        <w:rPr>
          <w:rStyle w:val="libFootnotenumChar"/>
          <w:rtl/>
        </w:rPr>
        <w:t>(</w:t>
      </w:r>
      <w:r w:rsidR="00BB608F">
        <w:rPr>
          <w:rStyle w:val="libFootnotenumChar"/>
          <w:rFonts w:hint="cs"/>
          <w:rtl/>
        </w:rPr>
        <w:t>2</w:t>
      </w:r>
      <w:r w:rsidRPr="008A1A51">
        <w:rPr>
          <w:rStyle w:val="libFootnotenumChar"/>
          <w:rtl/>
        </w:rPr>
        <w:t>)</w:t>
      </w:r>
      <w:r>
        <w:rPr>
          <w:rtl/>
        </w:rPr>
        <w:t xml:space="preserve">. </w:t>
      </w:r>
    </w:p>
    <w:p w:rsidR="002B1751" w:rsidRDefault="002B1751" w:rsidP="00BB608F">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موسى، عن الحميري، عن أحمد بن </w:t>
      </w:r>
      <w:r w:rsidR="006079CC">
        <w:rPr>
          <w:rtl/>
        </w:rPr>
        <w:t>محمّد</w:t>
      </w:r>
      <w:r>
        <w:rPr>
          <w:rtl/>
        </w:rPr>
        <w:t xml:space="preserve">، عن ابن محبوب مثله </w:t>
      </w:r>
      <w:r w:rsidRPr="008A1A51">
        <w:rPr>
          <w:rStyle w:val="libFootnotenumChar"/>
          <w:rtl/>
        </w:rPr>
        <w:t>(</w:t>
      </w:r>
      <w:r w:rsidR="00BB608F">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[ 34965 ]</w:t>
      </w:r>
      <w:r>
        <w:rPr>
          <w:rtl/>
        </w:rPr>
        <w:t xml:space="preserve"> 5 - وعنه، عن </w:t>
      </w:r>
      <w:r w:rsidR="006079CC">
        <w:rPr>
          <w:rtl/>
        </w:rPr>
        <w:t xml:space="preserve">محمّد </w:t>
      </w:r>
      <w:r>
        <w:rPr>
          <w:rtl/>
        </w:rPr>
        <w:t xml:space="preserve">بن سنان، عن </w:t>
      </w:r>
      <w:r w:rsidR="00192910">
        <w:rPr>
          <w:rtl/>
        </w:rPr>
        <w:t>حمّاد</w:t>
      </w:r>
      <w:r>
        <w:rPr>
          <w:rtl/>
        </w:rPr>
        <w:t xml:space="preserve"> بن عثمان، وخلف بن </w:t>
      </w:r>
      <w:r w:rsidR="00192910">
        <w:rPr>
          <w:rtl/>
        </w:rPr>
        <w:t>حمّاد</w:t>
      </w:r>
      <w:r>
        <w:rPr>
          <w:rtl/>
        </w:rPr>
        <w:t xml:space="preserve"> </w:t>
      </w:r>
      <w:r w:rsidR="000014EE">
        <w:rPr>
          <w:rtl/>
        </w:rPr>
        <w:t>جميعاً</w:t>
      </w:r>
      <w:r>
        <w:rPr>
          <w:rtl/>
        </w:rPr>
        <w:t xml:space="preserve">، عن الفضيل بن يسار، وربعي بن عبدالله،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يقع على البهيمة، قال</w:t>
      </w:r>
      <w:r w:rsidR="00F01D33">
        <w:rPr>
          <w:rtl/>
        </w:rPr>
        <w:t>:</w:t>
      </w:r>
      <w:r>
        <w:rPr>
          <w:rtl/>
        </w:rPr>
        <w:t xml:space="preserve"> ليس عليه </w:t>
      </w:r>
      <w:r w:rsidR="008C228A">
        <w:rPr>
          <w:rtl/>
        </w:rPr>
        <w:t>حدّ</w:t>
      </w:r>
      <w:r w:rsidR="001F501A">
        <w:rPr>
          <w:rtl/>
        </w:rPr>
        <w:t xml:space="preserve"> </w:t>
      </w:r>
      <w:r>
        <w:rPr>
          <w:rtl/>
        </w:rPr>
        <w:t xml:space="preserve">ولكن يضرب تعزيرا. </w:t>
      </w:r>
    </w:p>
    <w:p w:rsidR="002B1751" w:rsidRDefault="002B1751" w:rsidP="00F01D33">
      <w:pPr>
        <w:pStyle w:val="libNormal"/>
        <w:rPr>
          <w:rtl/>
        </w:rPr>
      </w:pPr>
      <w:r w:rsidRPr="00035E93">
        <w:rPr>
          <w:rStyle w:val="libNormalChar"/>
          <w:rtl/>
        </w:rPr>
        <w:t>[ 34966 ]</w:t>
      </w:r>
      <w:r>
        <w:rPr>
          <w:rtl/>
        </w:rPr>
        <w:t xml:space="preserve"> 6 - وبإسناده عن الحسين بن سعيد، عن ابن أبي عمير، عن جميل بن </w:t>
      </w:r>
      <w:r w:rsidR="000014EE">
        <w:rPr>
          <w:rtl/>
        </w:rPr>
        <w:t>درّاج</w:t>
      </w:r>
      <w:r>
        <w:rPr>
          <w:rtl/>
        </w:rPr>
        <w:t xml:space="preserve">،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أتى بهيمة، قال</w:t>
      </w:r>
      <w:r w:rsidR="00F01D33">
        <w:rPr>
          <w:rtl/>
        </w:rPr>
        <w:t>:</w:t>
      </w:r>
      <w:r>
        <w:rPr>
          <w:rtl/>
        </w:rPr>
        <w:t xml:space="preserve"> يقتل. </w:t>
      </w:r>
    </w:p>
    <w:p w:rsidR="002B1751" w:rsidRDefault="002B1751" w:rsidP="00BB608F">
      <w:pPr>
        <w:pStyle w:val="libNormal"/>
        <w:rPr>
          <w:rtl/>
        </w:rPr>
      </w:pPr>
      <w:r>
        <w:rPr>
          <w:rtl/>
        </w:rPr>
        <w:t>أقول</w:t>
      </w:r>
      <w:r w:rsidR="00F01D33">
        <w:rPr>
          <w:rtl/>
        </w:rPr>
        <w:t>:</w:t>
      </w:r>
      <w:r>
        <w:rPr>
          <w:rtl/>
        </w:rPr>
        <w:t xml:space="preserve"> يأتي الوجه فيه مع أمثاله </w:t>
      </w:r>
      <w:r w:rsidRPr="008A1A51">
        <w:rPr>
          <w:rStyle w:val="libFootnotenumChar"/>
          <w:rtl/>
        </w:rPr>
        <w:t>(</w:t>
      </w:r>
      <w:r w:rsidR="00BB608F">
        <w:rPr>
          <w:rStyle w:val="libFootnotenumChar"/>
          <w:rFonts w:hint="cs"/>
          <w:rtl/>
        </w:rPr>
        <w:t>4</w:t>
      </w:r>
      <w:r w:rsidRPr="008A1A51">
        <w:rPr>
          <w:rStyle w:val="libFootnotenumChar"/>
          <w:rtl/>
        </w:rPr>
        <w:t>)</w:t>
      </w:r>
      <w:r>
        <w:rPr>
          <w:rtl/>
        </w:rPr>
        <w:t xml:space="preserve">، ويمكن حمل القتل هنا على الضرب الشديد لما مضى </w:t>
      </w:r>
      <w:r w:rsidRPr="008A1A51">
        <w:rPr>
          <w:rStyle w:val="libFootnotenumChar"/>
          <w:rtl/>
        </w:rPr>
        <w:t>(</w:t>
      </w:r>
      <w:r w:rsidR="00BB608F">
        <w:rPr>
          <w:rStyle w:val="libFootnotenumChar"/>
          <w:rFonts w:hint="cs"/>
          <w:rtl/>
        </w:rPr>
        <w:t>5</w:t>
      </w:r>
      <w:r w:rsidRPr="008A1A51">
        <w:rPr>
          <w:rStyle w:val="libFootnotenumChar"/>
          <w:rtl/>
        </w:rPr>
        <w:t>)</w:t>
      </w:r>
      <w:r>
        <w:rPr>
          <w:rtl/>
        </w:rPr>
        <w:t xml:space="preserve"> ويأتي </w:t>
      </w:r>
      <w:r w:rsidRPr="008A1A51">
        <w:rPr>
          <w:rStyle w:val="libFootnotenumChar"/>
          <w:rtl/>
        </w:rPr>
        <w:t>(</w:t>
      </w:r>
      <w:r w:rsidR="00BB608F">
        <w:rPr>
          <w:rStyle w:val="libFootnotenumChar"/>
          <w:rFonts w:hint="cs"/>
          <w:rtl/>
        </w:rPr>
        <w:t>6</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[ 34967 ]</w:t>
      </w:r>
      <w:r>
        <w:rPr>
          <w:rtl/>
        </w:rPr>
        <w:t xml:space="preserve"> 7 - وعنه، عن القاسم، عن عبد الصمد بن بشير، عن سليمان بن هلال، قال</w:t>
      </w:r>
      <w:r w:rsidR="00F01D33">
        <w:rPr>
          <w:rtl/>
        </w:rPr>
        <w:t>:</w:t>
      </w:r>
      <w:r>
        <w:rPr>
          <w:rtl/>
        </w:rPr>
        <w:t xml:space="preserve"> سأل بعض أصحابنا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يأتي البهيمة، فقال</w:t>
      </w:r>
      <w:r w:rsidR="00F01D33">
        <w:rPr>
          <w:rtl/>
        </w:rPr>
        <w:t>:</w:t>
      </w:r>
      <w:r>
        <w:rPr>
          <w:rtl/>
        </w:rPr>
        <w:t xml:space="preserve"> يقام قائما ثم يضرب ضربة بالسيف أخذ السيف </w:t>
      </w:r>
    </w:p>
    <w:p w:rsidR="002B1751" w:rsidRDefault="00C4707E" w:rsidP="00C4707E">
      <w:pPr>
        <w:pStyle w:val="libLine"/>
        <w:rPr>
          <w:rtl/>
        </w:rPr>
      </w:pPr>
      <w:r>
        <w:rPr>
          <w:rtl/>
        </w:rPr>
        <w:t>____________________</w:t>
      </w:r>
    </w:p>
    <w:p w:rsidR="002B1751" w:rsidRPr="008C461B" w:rsidRDefault="002B1751" w:rsidP="00BB608F">
      <w:pPr>
        <w:pStyle w:val="libFootnote0"/>
        <w:rPr>
          <w:rtl/>
        </w:rPr>
      </w:pPr>
      <w:r w:rsidRPr="008C461B">
        <w:rPr>
          <w:rtl/>
        </w:rPr>
        <w:t>(</w:t>
      </w:r>
      <w:r w:rsidR="00BB608F">
        <w:rPr>
          <w:rFonts w:hint="cs"/>
          <w:rtl/>
        </w:rPr>
        <w:t>1</w:t>
      </w:r>
      <w:r w:rsidRPr="008C461B">
        <w:rPr>
          <w:rtl/>
        </w:rPr>
        <w:t>) الفقيه 4</w:t>
      </w:r>
      <w:r w:rsidR="00F01D33">
        <w:rPr>
          <w:rtl/>
        </w:rPr>
        <w:t>:</w:t>
      </w:r>
      <w:r w:rsidRPr="008C461B">
        <w:rPr>
          <w:rtl/>
        </w:rPr>
        <w:t xml:space="preserve"> 33 </w:t>
      </w:r>
      <w:r w:rsidR="00035E93">
        <w:rPr>
          <w:rtl/>
        </w:rPr>
        <w:t>/</w:t>
      </w:r>
      <w:r w:rsidRPr="008C461B">
        <w:rPr>
          <w:rtl/>
        </w:rPr>
        <w:t xml:space="preserve"> 99</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2</w:t>
      </w:r>
      <w:r w:rsidRPr="008C461B">
        <w:rPr>
          <w:rtl/>
        </w:rPr>
        <w:t>) المقنع</w:t>
      </w:r>
      <w:r w:rsidR="00F01D33">
        <w:rPr>
          <w:rtl/>
        </w:rPr>
        <w:t>:</w:t>
      </w:r>
      <w:r w:rsidRPr="008C461B">
        <w:rPr>
          <w:rtl/>
        </w:rPr>
        <w:t xml:space="preserve"> 147</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3</w:t>
      </w:r>
      <w:r w:rsidRPr="008C461B">
        <w:rPr>
          <w:rtl/>
        </w:rPr>
        <w:t>) علل الشرائع</w:t>
      </w:r>
      <w:r w:rsidR="00F01D33">
        <w:rPr>
          <w:rtl/>
        </w:rPr>
        <w:t>:</w:t>
      </w:r>
      <w:r w:rsidRPr="008C461B">
        <w:rPr>
          <w:rtl/>
        </w:rPr>
        <w:t xml:space="preserve"> 538 </w:t>
      </w:r>
      <w:r w:rsidR="00035E93">
        <w:rPr>
          <w:rtl/>
        </w:rPr>
        <w:t>/</w:t>
      </w:r>
      <w:r w:rsidRPr="008C461B">
        <w:rPr>
          <w:rtl/>
        </w:rPr>
        <w:t xml:space="preserve"> 3</w:t>
      </w:r>
      <w:r>
        <w:rPr>
          <w:rtl/>
        </w:rPr>
        <w:t>.</w:t>
      </w:r>
      <w:r w:rsidRPr="008C461B">
        <w:rPr>
          <w:rtl/>
        </w:rPr>
        <w:t xml:space="preserve"> </w:t>
      </w:r>
    </w:p>
    <w:p w:rsidR="002B1751" w:rsidRDefault="002B1751" w:rsidP="00577EAF">
      <w:pPr>
        <w:pStyle w:val="libFootnote0"/>
        <w:rPr>
          <w:rtl/>
        </w:rPr>
      </w:pPr>
      <w:r>
        <w:rPr>
          <w:rtl/>
        </w:rPr>
        <w:t>5 - التهذيب 10</w:t>
      </w:r>
      <w:r w:rsidR="00F01D33">
        <w:rPr>
          <w:rtl/>
        </w:rPr>
        <w:t>:</w:t>
      </w:r>
      <w:r>
        <w:rPr>
          <w:rtl/>
        </w:rPr>
        <w:t xml:space="preserve"> 61 </w:t>
      </w:r>
      <w:r w:rsidR="00035E93">
        <w:rPr>
          <w:rtl/>
        </w:rPr>
        <w:t>/</w:t>
      </w:r>
      <w:r>
        <w:rPr>
          <w:rtl/>
        </w:rPr>
        <w:t xml:space="preserve"> 222، والاستبصار 4</w:t>
      </w:r>
      <w:r w:rsidR="00F01D33">
        <w:rPr>
          <w:rtl/>
        </w:rPr>
        <w:t>:</w:t>
      </w:r>
      <w:r>
        <w:rPr>
          <w:rtl/>
        </w:rPr>
        <w:t xml:space="preserve"> 223 </w:t>
      </w:r>
      <w:r w:rsidR="00035E93">
        <w:rPr>
          <w:rtl/>
        </w:rPr>
        <w:t>/</w:t>
      </w:r>
      <w:r>
        <w:rPr>
          <w:rtl/>
        </w:rPr>
        <w:t xml:space="preserve"> 835. </w:t>
      </w:r>
    </w:p>
    <w:p w:rsidR="002B1751" w:rsidRDefault="002B1751" w:rsidP="00577EAF">
      <w:pPr>
        <w:pStyle w:val="libFootnote0"/>
        <w:rPr>
          <w:rtl/>
        </w:rPr>
      </w:pPr>
      <w:r>
        <w:rPr>
          <w:rtl/>
        </w:rPr>
        <w:t>6 - التهذيب 10</w:t>
      </w:r>
      <w:r w:rsidR="00F01D33">
        <w:rPr>
          <w:rtl/>
        </w:rPr>
        <w:t>:</w:t>
      </w:r>
      <w:r>
        <w:rPr>
          <w:rtl/>
        </w:rPr>
        <w:t xml:space="preserve"> 61 </w:t>
      </w:r>
      <w:r w:rsidR="00035E93">
        <w:rPr>
          <w:rtl/>
        </w:rPr>
        <w:t>/</w:t>
      </w:r>
      <w:r>
        <w:rPr>
          <w:rtl/>
        </w:rPr>
        <w:t xml:space="preserve"> 223، والاستبصار 4</w:t>
      </w:r>
      <w:r w:rsidR="00F01D33">
        <w:rPr>
          <w:rtl/>
        </w:rPr>
        <w:t>:</w:t>
      </w:r>
      <w:r>
        <w:rPr>
          <w:rtl/>
        </w:rPr>
        <w:t xml:space="preserve"> 224 </w:t>
      </w:r>
      <w:r w:rsidR="00035E93">
        <w:rPr>
          <w:rtl/>
        </w:rPr>
        <w:t>/</w:t>
      </w:r>
      <w:r>
        <w:rPr>
          <w:rtl/>
        </w:rPr>
        <w:t xml:space="preserve"> 836. </w:t>
      </w:r>
    </w:p>
    <w:p w:rsidR="002B1751" w:rsidRPr="008C461B" w:rsidRDefault="002B1751" w:rsidP="00BB608F">
      <w:pPr>
        <w:pStyle w:val="libFootnote0"/>
        <w:rPr>
          <w:rtl/>
        </w:rPr>
      </w:pPr>
      <w:r w:rsidRPr="008C461B">
        <w:rPr>
          <w:rtl/>
        </w:rPr>
        <w:t>(</w:t>
      </w:r>
      <w:r w:rsidR="00BB608F">
        <w:rPr>
          <w:rFonts w:hint="cs"/>
          <w:rtl/>
        </w:rPr>
        <w:t>4</w:t>
      </w:r>
      <w:r w:rsidRPr="008C461B">
        <w:rPr>
          <w:rtl/>
        </w:rPr>
        <w:t xml:space="preserve">) يأتي في ذيل </w:t>
      </w:r>
      <w:r w:rsidR="001F501A">
        <w:rPr>
          <w:rtl/>
        </w:rPr>
        <w:t>ال</w:t>
      </w:r>
      <w:r w:rsidR="00396709">
        <w:rPr>
          <w:rtl/>
        </w:rPr>
        <w:t xml:space="preserve">حديث </w:t>
      </w:r>
      <w:r w:rsidRPr="008C461B">
        <w:rPr>
          <w:rtl/>
        </w:rPr>
        <w:t>9 و 10 من هذا الباب</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5</w:t>
      </w:r>
      <w:r w:rsidRPr="008C461B">
        <w:rPr>
          <w:rtl/>
        </w:rPr>
        <w:t>) مضى في الأحاديث 1</w:t>
      </w:r>
      <w:r>
        <w:rPr>
          <w:rtl/>
        </w:rPr>
        <w:t xml:space="preserve"> - </w:t>
      </w:r>
      <w:r w:rsidRPr="008C461B">
        <w:rPr>
          <w:rtl/>
        </w:rPr>
        <w:t>5 من هذا الباب</w:t>
      </w:r>
      <w:r>
        <w:rPr>
          <w:rtl/>
        </w:rPr>
        <w:t>.</w:t>
      </w:r>
      <w:r w:rsidRPr="008C461B">
        <w:rPr>
          <w:rtl/>
        </w:rPr>
        <w:t xml:space="preserve"> </w:t>
      </w:r>
    </w:p>
    <w:p w:rsidR="002B1751" w:rsidRPr="008C461B" w:rsidRDefault="002B1751" w:rsidP="00BB608F">
      <w:pPr>
        <w:pStyle w:val="libFootnote0"/>
        <w:rPr>
          <w:rtl/>
        </w:rPr>
      </w:pPr>
      <w:r w:rsidRPr="008C461B">
        <w:rPr>
          <w:rtl/>
        </w:rPr>
        <w:t>(</w:t>
      </w:r>
      <w:r w:rsidR="00BB608F">
        <w:rPr>
          <w:rFonts w:hint="cs"/>
          <w:rtl/>
        </w:rPr>
        <w:t>6</w:t>
      </w:r>
      <w:r w:rsidRPr="008C461B">
        <w:rPr>
          <w:rtl/>
        </w:rPr>
        <w:t xml:space="preserve">) يأتي في </w:t>
      </w:r>
      <w:r w:rsidR="001F501A">
        <w:rPr>
          <w:rtl/>
        </w:rPr>
        <w:t>ال</w:t>
      </w:r>
      <w:r w:rsidR="00396709">
        <w:rPr>
          <w:rtl/>
        </w:rPr>
        <w:t xml:space="preserve">حديث </w:t>
      </w:r>
      <w:r w:rsidRPr="008C461B">
        <w:rPr>
          <w:rtl/>
        </w:rPr>
        <w:t>11 من هذا الباب</w:t>
      </w:r>
      <w:r>
        <w:rPr>
          <w:rtl/>
        </w:rPr>
        <w:t>.</w:t>
      </w:r>
      <w:r w:rsidRPr="008C461B">
        <w:rPr>
          <w:rtl/>
        </w:rPr>
        <w:t xml:space="preserve"> </w:t>
      </w:r>
    </w:p>
    <w:p w:rsidR="002B1751" w:rsidRDefault="002B1751" w:rsidP="00577EAF">
      <w:pPr>
        <w:pStyle w:val="libFootnote0"/>
        <w:rPr>
          <w:rtl/>
        </w:rPr>
      </w:pPr>
      <w:r>
        <w:rPr>
          <w:rtl/>
        </w:rPr>
        <w:t>7 - التهذيب 10</w:t>
      </w:r>
      <w:r w:rsidR="00F01D33">
        <w:rPr>
          <w:rtl/>
        </w:rPr>
        <w:t>:</w:t>
      </w:r>
      <w:r>
        <w:rPr>
          <w:rtl/>
        </w:rPr>
        <w:t xml:space="preserve"> 62 </w:t>
      </w:r>
      <w:r w:rsidR="00035E93">
        <w:rPr>
          <w:rtl/>
        </w:rPr>
        <w:t>/</w:t>
      </w:r>
      <w:r>
        <w:rPr>
          <w:rtl/>
        </w:rPr>
        <w:t xml:space="preserve"> 226، والاستبصار 4</w:t>
      </w:r>
      <w:r w:rsidR="00F01D33">
        <w:rPr>
          <w:rtl/>
        </w:rPr>
        <w:t>:</w:t>
      </w:r>
      <w:r>
        <w:rPr>
          <w:rtl/>
        </w:rPr>
        <w:t xml:space="preserve"> 224 </w:t>
      </w:r>
      <w:r w:rsidR="00035E93">
        <w:rPr>
          <w:rtl/>
        </w:rPr>
        <w:t>/</w:t>
      </w:r>
      <w:r>
        <w:rPr>
          <w:rtl/>
        </w:rPr>
        <w:t xml:space="preserve"> 839.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منه ما أخذ، قال</w:t>
      </w:r>
      <w:r w:rsidR="00F01D33">
        <w:rPr>
          <w:rtl/>
        </w:rPr>
        <w:t>:</w:t>
      </w:r>
      <w:r>
        <w:rPr>
          <w:rtl/>
        </w:rPr>
        <w:t xml:space="preserve"> فقلت</w:t>
      </w:r>
      <w:r w:rsidR="00F01D33">
        <w:rPr>
          <w:rtl/>
        </w:rPr>
        <w:t>:</w:t>
      </w:r>
      <w:r>
        <w:rPr>
          <w:rtl/>
        </w:rPr>
        <w:t xml:space="preserve"> هو القتل، قال</w:t>
      </w:r>
      <w:r w:rsidR="00F01D33">
        <w:rPr>
          <w:rtl/>
        </w:rPr>
        <w:t>:</w:t>
      </w:r>
      <w:r>
        <w:rPr>
          <w:rtl/>
        </w:rPr>
        <w:t xml:space="preserve"> هو ذاك. </w:t>
      </w:r>
    </w:p>
    <w:p w:rsidR="002B1751" w:rsidRDefault="002B1751" w:rsidP="00F01D33">
      <w:pPr>
        <w:pStyle w:val="libNormal"/>
        <w:rPr>
          <w:rtl/>
        </w:rPr>
      </w:pPr>
      <w:r w:rsidRPr="00035E93">
        <w:rPr>
          <w:rStyle w:val="libNormalChar"/>
          <w:rtl/>
        </w:rPr>
        <w:t>[ 34968 ]</w:t>
      </w:r>
      <w:r>
        <w:rPr>
          <w:rtl/>
        </w:rPr>
        <w:t xml:space="preserve"> 8 - وعنه، عن يونس، عن ابن مسكان، عن أبي بصير،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في رجل أتى بهيمة فأولج، قال</w:t>
      </w:r>
      <w:r w:rsidR="00F01D33">
        <w:rPr>
          <w:rtl/>
        </w:rPr>
        <w:t>:</w:t>
      </w:r>
      <w:r>
        <w:rPr>
          <w:rtl/>
        </w:rPr>
        <w:t xml:space="preserve"> عليه </w:t>
      </w:r>
      <w:r w:rsidR="001F501A">
        <w:rPr>
          <w:rtl/>
        </w:rPr>
        <w:t>ال</w:t>
      </w:r>
      <w:r w:rsidR="008C228A">
        <w:rPr>
          <w:rtl/>
        </w:rPr>
        <w:t>حدّ</w:t>
      </w:r>
      <w:r>
        <w:rPr>
          <w:rtl/>
        </w:rPr>
        <w:t xml:space="preserve">.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عدَّة </w:t>
      </w:r>
      <w:r>
        <w:rPr>
          <w:rtl/>
        </w:rPr>
        <w:t xml:space="preserve">من أصحابنا، عن سهل بن زياد، عن </w:t>
      </w:r>
      <w:r w:rsidR="006079CC">
        <w:rPr>
          <w:rtl/>
        </w:rPr>
        <w:t xml:space="preserve">محمّد </w:t>
      </w:r>
      <w:r>
        <w:rPr>
          <w:rtl/>
        </w:rPr>
        <w:t xml:space="preserve">ابن عيسى، عن يونس مثله، </w:t>
      </w:r>
      <w:r w:rsidR="001F501A">
        <w:rPr>
          <w:rtl/>
        </w:rPr>
        <w:t xml:space="preserve">إلّا </w:t>
      </w:r>
      <w:r w:rsidR="006079CC">
        <w:rPr>
          <w:rtl/>
        </w:rPr>
        <w:t xml:space="preserve">أنّه </w:t>
      </w:r>
      <w:r>
        <w:rPr>
          <w:rtl/>
        </w:rPr>
        <w:t>قال</w:t>
      </w:r>
      <w:r w:rsidR="00F01D33">
        <w:rPr>
          <w:rtl/>
        </w:rPr>
        <w:t>:</w:t>
      </w:r>
      <w:r>
        <w:rPr>
          <w:rtl/>
        </w:rPr>
        <w:t xml:space="preserve"> قال</w:t>
      </w:r>
      <w:r w:rsidR="00F01D33">
        <w:rPr>
          <w:rtl/>
        </w:rPr>
        <w:t>:</w:t>
      </w:r>
      <w:r>
        <w:rPr>
          <w:rtl/>
        </w:rPr>
        <w:t xml:space="preserve"> </w:t>
      </w:r>
      <w:r w:rsidR="008C228A">
        <w:rPr>
          <w:rtl/>
        </w:rPr>
        <w:t>حدّ</w:t>
      </w:r>
      <w:r w:rsidR="001F501A">
        <w:rPr>
          <w:rtl/>
        </w:rPr>
        <w:t xml:space="preserve"> </w:t>
      </w:r>
      <w:r>
        <w:rPr>
          <w:rtl/>
        </w:rPr>
        <w:t xml:space="preserve">الزاني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w:t>
      </w:r>
      <w:r w:rsidR="000014EE">
        <w:rPr>
          <w:rtl/>
        </w:rPr>
        <w:t xml:space="preserve">أيضاً </w:t>
      </w:r>
      <w:r>
        <w:rPr>
          <w:rtl/>
        </w:rPr>
        <w:t xml:space="preserve">بإسناده عن </w:t>
      </w:r>
      <w:r w:rsidR="006079CC">
        <w:rPr>
          <w:rtl/>
        </w:rPr>
        <w:t xml:space="preserve">محمّد </w:t>
      </w:r>
      <w:r>
        <w:rPr>
          <w:rtl/>
        </w:rPr>
        <w:t xml:space="preserve">بن يعقوب مثله </w:t>
      </w:r>
      <w:r w:rsidRPr="008A1A51">
        <w:rPr>
          <w:rStyle w:val="libFootnotenumChar"/>
          <w:rtl/>
        </w:rPr>
        <w:t>(2)</w:t>
      </w:r>
      <w:r>
        <w:rPr>
          <w:rtl/>
        </w:rPr>
        <w:t xml:space="preserve">. </w:t>
      </w:r>
    </w:p>
    <w:p w:rsidR="002B1751" w:rsidRDefault="002B1751" w:rsidP="007114D6">
      <w:pPr>
        <w:pStyle w:val="libNormal"/>
        <w:rPr>
          <w:rtl/>
        </w:rPr>
      </w:pPr>
      <w:r w:rsidRPr="00035E93">
        <w:rPr>
          <w:rStyle w:val="libNormalChar"/>
          <w:rtl/>
        </w:rPr>
        <w:t>[ 34969 ]</w:t>
      </w:r>
      <w:r>
        <w:rPr>
          <w:rtl/>
        </w:rPr>
        <w:t xml:space="preserve"> 9 - وبإسناده عن </w:t>
      </w:r>
      <w:r w:rsidR="006079CC">
        <w:rPr>
          <w:rtl/>
        </w:rPr>
        <w:t xml:space="preserve">محمّد </w:t>
      </w:r>
      <w:r>
        <w:rPr>
          <w:rtl/>
        </w:rPr>
        <w:t xml:space="preserve">بن </w:t>
      </w:r>
      <w:r w:rsidR="006079CC">
        <w:rPr>
          <w:rtl/>
        </w:rPr>
        <w:t xml:space="preserve">عليِّ </w:t>
      </w:r>
      <w:r>
        <w:rPr>
          <w:rtl/>
        </w:rPr>
        <w:t xml:space="preserve">بن محبوب، عن الحسن بن </w:t>
      </w:r>
      <w:r w:rsidR="006079CC">
        <w:rPr>
          <w:rtl/>
        </w:rPr>
        <w:t xml:space="preserve">عليِّ </w:t>
      </w:r>
      <w:r>
        <w:rPr>
          <w:rtl/>
        </w:rPr>
        <w:t xml:space="preserve">الكوفي </w:t>
      </w:r>
      <w:r w:rsidRPr="008A1A51">
        <w:rPr>
          <w:rStyle w:val="libFootnotenumChar"/>
          <w:rtl/>
        </w:rPr>
        <w:t>(</w:t>
      </w:r>
      <w:r w:rsidR="007114D6">
        <w:rPr>
          <w:rStyle w:val="libFootnotenumChar"/>
          <w:rFonts w:hint="cs"/>
          <w:rtl/>
        </w:rPr>
        <w:t>3</w:t>
      </w:r>
      <w:r w:rsidRPr="008A1A51">
        <w:rPr>
          <w:rStyle w:val="libFootnotenumChar"/>
          <w:rtl/>
        </w:rPr>
        <w:t>)</w:t>
      </w:r>
      <w:r>
        <w:rPr>
          <w:rtl/>
        </w:rPr>
        <w:t>، عن الحسين بن سيف، ع</w:t>
      </w:r>
      <w:r w:rsidR="007114D6">
        <w:rPr>
          <w:rtl/>
        </w:rPr>
        <w:t xml:space="preserve">ن أخيه، عن أبيه، عن زيد بن أبي </w:t>
      </w:r>
      <w:r w:rsidR="007114D6">
        <w:rPr>
          <w:rFonts w:hint="cs"/>
          <w:rtl/>
        </w:rPr>
        <w:t>اُ</w:t>
      </w:r>
      <w:r>
        <w:rPr>
          <w:rtl/>
        </w:rPr>
        <w:t xml:space="preserve">سامة </w:t>
      </w:r>
      <w:r w:rsidRPr="008A1A51">
        <w:rPr>
          <w:rStyle w:val="libFootnotenumChar"/>
          <w:rtl/>
        </w:rPr>
        <w:t>(</w:t>
      </w:r>
      <w:r w:rsidR="007114D6">
        <w:rPr>
          <w:rStyle w:val="libFootnotenumChar"/>
          <w:rFonts w:hint="cs"/>
          <w:rtl/>
        </w:rPr>
        <w:t>4</w:t>
      </w:r>
      <w:r w:rsidRPr="008A1A51">
        <w:rPr>
          <w:rStyle w:val="libFootnotenumChar"/>
          <w:rtl/>
        </w:rPr>
        <w:t>)</w:t>
      </w:r>
      <w:r>
        <w:rPr>
          <w:rtl/>
        </w:rPr>
        <w:t xml:space="preserve">، عن أبي فروة،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الذي يأتي بالفاحشة </w:t>
      </w:r>
      <w:r w:rsidR="006079CC">
        <w:rPr>
          <w:rtl/>
        </w:rPr>
        <w:t xml:space="preserve">والّذي </w:t>
      </w:r>
      <w:r>
        <w:rPr>
          <w:rtl/>
        </w:rPr>
        <w:t xml:space="preserve">يأتي البهيمة </w:t>
      </w:r>
      <w:r w:rsidR="008C228A">
        <w:rPr>
          <w:rtl/>
        </w:rPr>
        <w:t>حدّ</w:t>
      </w:r>
      <w:r>
        <w:rPr>
          <w:rtl/>
        </w:rPr>
        <w:t xml:space="preserve">ه </w:t>
      </w:r>
      <w:r w:rsidR="008C228A">
        <w:rPr>
          <w:rtl/>
        </w:rPr>
        <w:t>حدّ</w:t>
      </w:r>
      <w:r w:rsidR="001F501A">
        <w:rPr>
          <w:rtl/>
        </w:rPr>
        <w:t xml:space="preserve"> </w:t>
      </w:r>
      <w:r>
        <w:rPr>
          <w:rtl/>
        </w:rPr>
        <w:t xml:space="preserve">الزاني. </w:t>
      </w:r>
    </w:p>
    <w:p w:rsidR="002B1751" w:rsidRDefault="002B1751" w:rsidP="008A1A51">
      <w:pPr>
        <w:pStyle w:val="libNormal"/>
        <w:rPr>
          <w:rtl/>
        </w:rPr>
      </w:pPr>
      <w:r>
        <w:rPr>
          <w:rtl/>
        </w:rPr>
        <w:t>قال الشيخ</w:t>
      </w:r>
      <w:r w:rsidR="00F01D33">
        <w:rPr>
          <w:rtl/>
        </w:rPr>
        <w:t>:</w:t>
      </w:r>
      <w:r>
        <w:rPr>
          <w:rtl/>
        </w:rPr>
        <w:t xml:space="preserve"> الوجه في هذه الأخبار أن تكون محمولة على </w:t>
      </w:r>
      <w:r w:rsidR="006079CC">
        <w:rPr>
          <w:rtl/>
        </w:rPr>
        <w:t xml:space="preserve">أنّه </w:t>
      </w:r>
      <w:r>
        <w:rPr>
          <w:rtl/>
        </w:rPr>
        <w:t>إذا فعل دون الإ</w:t>
      </w:r>
      <w:r w:rsidR="007114D6">
        <w:rPr>
          <w:rtl/>
        </w:rPr>
        <w:t>يلاج فعليه التعزير، وإذا كان ال</w:t>
      </w:r>
      <w:r w:rsidR="007114D6">
        <w:rPr>
          <w:rFonts w:hint="cs"/>
          <w:rtl/>
        </w:rPr>
        <w:t>إِ</w:t>
      </w:r>
      <w:r>
        <w:rPr>
          <w:rtl/>
        </w:rPr>
        <w:t xml:space="preserve">يلاج كان عليه </w:t>
      </w:r>
      <w:r w:rsidR="008C228A">
        <w:rPr>
          <w:rtl/>
        </w:rPr>
        <w:t>حدّ</w:t>
      </w:r>
      <w:r w:rsidR="001F501A">
        <w:rPr>
          <w:rtl/>
        </w:rPr>
        <w:t xml:space="preserve"> </w:t>
      </w:r>
      <w:r>
        <w:rPr>
          <w:rtl/>
        </w:rPr>
        <w:t>الزاني كما تضمنه خبر أبي بصير، أو محمولة على من تكر</w:t>
      </w:r>
      <w:r w:rsidR="007114D6">
        <w:rPr>
          <w:rFonts w:hint="cs"/>
          <w:rtl/>
        </w:rPr>
        <w:t>ّ</w:t>
      </w:r>
      <w:r>
        <w:rPr>
          <w:rtl/>
        </w:rPr>
        <w:t xml:space="preserve">ر منه الفعل. </w:t>
      </w:r>
    </w:p>
    <w:p w:rsidR="002B1751" w:rsidRDefault="002B1751" w:rsidP="00F01D33">
      <w:pPr>
        <w:pStyle w:val="libNormal"/>
        <w:rPr>
          <w:rtl/>
        </w:rPr>
      </w:pPr>
      <w:r w:rsidRPr="00035E93">
        <w:rPr>
          <w:rStyle w:val="libNormalChar"/>
          <w:rtl/>
        </w:rPr>
        <w:t>[ 34970 ]</w:t>
      </w:r>
      <w:r>
        <w:rPr>
          <w:rtl/>
        </w:rPr>
        <w:t xml:space="preserve"> 10 - لما تقد</w:t>
      </w:r>
      <w:r w:rsidR="007114D6">
        <w:rPr>
          <w:rFonts w:hint="cs"/>
          <w:rtl/>
        </w:rPr>
        <w:t>َّ</w:t>
      </w:r>
      <w:r>
        <w:rPr>
          <w:rtl/>
        </w:rPr>
        <w:t xml:space="preserve">م.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8 - التهذيب 10</w:t>
      </w:r>
      <w:r w:rsidR="00F01D33">
        <w:rPr>
          <w:rtl/>
        </w:rPr>
        <w:t>:</w:t>
      </w:r>
      <w:r>
        <w:rPr>
          <w:rtl/>
        </w:rPr>
        <w:t xml:space="preserve"> 61 </w:t>
      </w:r>
      <w:r w:rsidR="00035E93">
        <w:rPr>
          <w:rtl/>
        </w:rPr>
        <w:t>/</w:t>
      </w:r>
      <w:r>
        <w:rPr>
          <w:rtl/>
        </w:rPr>
        <w:t xml:space="preserve"> 224، أخرجه عن الكافي بتفاوت جزئي في </w:t>
      </w:r>
      <w:r w:rsidR="001F501A">
        <w:rPr>
          <w:rtl/>
        </w:rPr>
        <w:t>ال</w:t>
      </w:r>
      <w:r w:rsidR="00396709">
        <w:rPr>
          <w:rtl/>
        </w:rPr>
        <w:t xml:space="preserve">حديث </w:t>
      </w:r>
      <w:r>
        <w:rPr>
          <w:rtl/>
        </w:rPr>
        <w:t xml:space="preserve">3 من الباب 26 من أبواب النكاح المحرم. </w:t>
      </w:r>
    </w:p>
    <w:p w:rsidR="002B1751" w:rsidRPr="008C461B" w:rsidRDefault="002B1751" w:rsidP="00577EAF">
      <w:pPr>
        <w:pStyle w:val="libFootnote0"/>
        <w:rPr>
          <w:rtl/>
        </w:rPr>
      </w:pPr>
      <w:r w:rsidRPr="008C461B">
        <w:rPr>
          <w:rtl/>
        </w:rPr>
        <w:t>(1) الكافي 7</w:t>
      </w:r>
      <w:r w:rsidR="00F01D33">
        <w:rPr>
          <w:rtl/>
        </w:rPr>
        <w:t>:</w:t>
      </w:r>
      <w:r w:rsidRPr="008C461B">
        <w:rPr>
          <w:rtl/>
        </w:rPr>
        <w:t xml:space="preserve"> 204 </w:t>
      </w:r>
      <w:r w:rsidR="00035E93">
        <w:rPr>
          <w:rtl/>
        </w:rPr>
        <w:t>/</w:t>
      </w:r>
      <w:r w:rsidRPr="008C461B">
        <w:rPr>
          <w:rtl/>
        </w:rPr>
        <w:t xml:space="preserve"> 4</w:t>
      </w:r>
      <w:r>
        <w:rPr>
          <w:rtl/>
        </w:rPr>
        <w:t>.</w:t>
      </w:r>
      <w:r w:rsidRPr="008C461B">
        <w:rPr>
          <w:rtl/>
        </w:rPr>
        <w:t xml:space="preserve"> </w:t>
      </w:r>
    </w:p>
    <w:p w:rsidR="002B1751" w:rsidRPr="008C461B" w:rsidRDefault="002B1751" w:rsidP="00577EAF">
      <w:pPr>
        <w:pStyle w:val="libFootnote0"/>
        <w:rPr>
          <w:rtl/>
        </w:rPr>
      </w:pPr>
      <w:r w:rsidRPr="008C461B">
        <w:rPr>
          <w:rtl/>
        </w:rPr>
        <w:t>(2) التهذيب 10</w:t>
      </w:r>
      <w:r w:rsidR="00F01D33">
        <w:rPr>
          <w:rtl/>
        </w:rPr>
        <w:t>:</w:t>
      </w:r>
      <w:r w:rsidRPr="008C461B">
        <w:rPr>
          <w:rtl/>
        </w:rPr>
        <w:t xml:space="preserve"> 61 </w:t>
      </w:r>
      <w:r w:rsidR="00035E93">
        <w:rPr>
          <w:rtl/>
        </w:rPr>
        <w:t>/</w:t>
      </w:r>
      <w:r w:rsidRPr="008C461B">
        <w:rPr>
          <w:rtl/>
        </w:rPr>
        <w:t xml:space="preserve"> 225</w:t>
      </w:r>
      <w:r>
        <w:rPr>
          <w:rtl/>
        </w:rPr>
        <w:t>،</w:t>
      </w:r>
      <w:r w:rsidRPr="008C461B">
        <w:rPr>
          <w:rtl/>
        </w:rPr>
        <w:t xml:space="preserve"> والاستبصار 4</w:t>
      </w:r>
      <w:r w:rsidR="00F01D33">
        <w:rPr>
          <w:rtl/>
        </w:rPr>
        <w:t>:</w:t>
      </w:r>
      <w:r w:rsidRPr="008C461B">
        <w:rPr>
          <w:rtl/>
        </w:rPr>
        <w:t xml:space="preserve"> 224 </w:t>
      </w:r>
      <w:r w:rsidR="00035E93">
        <w:rPr>
          <w:rtl/>
        </w:rPr>
        <w:t>/</w:t>
      </w:r>
      <w:r w:rsidRPr="008C461B">
        <w:rPr>
          <w:rtl/>
        </w:rPr>
        <w:t xml:space="preserve"> 838</w:t>
      </w:r>
      <w:r>
        <w:rPr>
          <w:rtl/>
        </w:rPr>
        <w:t>.</w:t>
      </w:r>
      <w:r w:rsidRPr="008C461B">
        <w:rPr>
          <w:rtl/>
        </w:rPr>
        <w:t xml:space="preserve"> </w:t>
      </w:r>
    </w:p>
    <w:p w:rsidR="002B1751" w:rsidRDefault="002B1751" w:rsidP="00577EAF">
      <w:pPr>
        <w:pStyle w:val="libFootnote0"/>
        <w:rPr>
          <w:rtl/>
        </w:rPr>
      </w:pPr>
      <w:r>
        <w:rPr>
          <w:rtl/>
        </w:rPr>
        <w:t>9 - التهذيب 10</w:t>
      </w:r>
      <w:r w:rsidR="00F01D33">
        <w:rPr>
          <w:rtl/>
        </w:rPr>
        <w:t>:</w:t>
      </w:r>
      <w:r>
        <w:rPr>
          <w:rtl/>
        </w:rPr>
        <w:t xml:space="preserve"> 62 </w:t>
      </w:r>
      <w:r w:rsidR="00035E93">
        <w:rPr>
          <w:rtl/>
        </w:rPr>
        <w:t>/</w:t>
      </w:r>
      <w:r>
        <w:rPr>
          <w:rtl/>
        </w:rPr>
        <w:t xml:space="preserve"> 227، والاستبصار 4</w:t>
      </w:r>
      <w:r w:rsidR="00F01D33">
        <w:rPr>
          <w:rtl/>
        </w:rPr>
        <w:t>:</w:t>
      </w:r>
      <w:r>
        <w:rPr>
          <w:rtl/>
        </w:rPr>
        <w:t xml:space="preserve"> 224 </w:t>
      </w:r>
      <w:r w:rsidR="00035E93">
        <w:rPr>
          <w:rtl/>
        </w:rPr>
        <w:t>/</w:t>
      </w:r>
      <w:r>
        <w:rPr>
          <w:rtl/>
        </w:rPr>
        <w:t xml:space="preserve"> 840. </w:t>
      </w:r>
    </w:p>
    <w:p w:rsidR="002B1751" w:rsidRPr="008C461B" w:rsidRDefault="002B1751" w:rsidP="007114D6">
      <w:pPr>
        <w:pStyle w:val="libFootnote0"/>
        <w:rPr>
          <w:rtl/>
        </w:rPr>
      </w:pPr>
      <w:r w:rsidRPr="008C461B">
        <w:rPr>
          <w:rtl/>
        </w:rPr>
        <w:t>(</w:t>
      </w:r>
      <w:r w:rsidR="007114D6">
        <w:rPr>
          <w:rFonts w:hint="cs"/>
          <w:rtl/>
        </w:rPr>
        <w:t>3</w:t>
      </w:r>
      <w:r w:rsidRPr="008C461B">
        <w:rPr>
          <w:rtl/>
        </w:rPr>
        <w:t>) ليس في الاستبصار</w:t>
      </w:r>
      <w:r>
        <w:rPr>
          <w:rtl/>
        </w:rPr>
        <w:t>.</w:t>
      </w:r>
      <w:r w:rsidRPr="008C461B">
        <w:rPr>
          <w:rtl/>
        </w:rPr>
        <w:t xml:space="preserve"> </w:t>
      </w:r>
    </w:p>
    <w:p w:rsidR="002B1751" w:rsidRPr="008C461B" w:rsidRDefault="002B1751" w:rsidP="007114D6">
      <w:pPr>
        <w:pStyle w:val="libFootnote0"/>
        <w:rPr>
          <w:rtl/>
        </w:rPr>
      </w:pPr>
      <w:r w:rsidRPr="008C461B">
        <w:rPr>
          <w:rtl/>
        </w:rPr>
        <w:t>(</w:t>
      </w:r>
      <w:r w:rsidR="007114D6">
        <w:rPr>
          <w:rFonts w:hint="cs"/>
          <w:rtl/>
        </w:rPr>
        <w:t>4</w:t>
      </w:r>
      <w:r w:rsidRPr="008C461B">
        <w:rPr>
          <w:rtl/>
        </w:rPr>
        <w:t>) في المصدر</w:t>
      </w:r>
      <w:r w:rsidR="00F01D33">
        <w:rPr>
          <w:rtl/>
        </w:rPr>
        <w:t>:</w:t>
      </w:r>
      <w:r w:rsidRPr="008C461B">
        <w:rPr>
          <w:rtl/>
        </w:rPr>
        <w:t xml:space="preserve"> عن زيد أبي اسامة</w:t>
      </w:r>
      <w:r>
        <w:rPr>
          <w:rtl/>
        </w:rPr>
        <w:t>.</w:t>
      </w:r>
      <w:r w:rsidRPr="008C461B">
        <w:rPr>
          <w:rtl/>
        </w:rPr>
        <w:t xml:space="preserve"> </w:t>
      </w:r>
    </w:p>
    <w:p w:rsidR="002B1751" w:rsidRDefault="002B1751" w:rsidP="00577EAF">
      <w:pPr>
        <w:pStyle w:val="libFootnote0"/>
        <w:rPr>
          <w:rtl/>
        </w:rPr>
      </w:pPr>
      <w:r>
        <w:rPr>
          <w:rtl/>
        </w:rPr>
        <w:t xml:space="preserve">10 - تقدم في </w:t>
      </w:r>
      <w:r w:rsidR="001F501A">
        <w:rPr>
          <w:rtl/>
        </w:rPr>
        <w:t>ال</w:t>
      </w:r>
      <w:r w:rsidR="00396709">
        <w:rPr>
          <w:rtl/>
        </w:rPr>
        <w:t xml:space="preserve">حديث </w:t>
      </w:r>
      <w:r>
        <w:rPr>
          <w:rtl/>
        </w:rPr>
        <w:t xml:space="preserve">1 من الباب 5 من أبواب مقدمات </w:t>
      </w:r>
      <w:r w:rsidR="00E924B6">
        <w:rPr>
          <w:rtl/>
        </w:rPr>
        <w:t>الحدود</w:t>
      </w:r>
      <w:r>
        <w:rPr>
          <w:rtl/>
        </w:rPr>
        <w:t xml:space="preserve">.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w:t>
      </w:r>
      <w:r w:rsidR="007114D6">
        <w:rPr>
          <w:rFonts w:hint="cs"/>
          <w:rtl/>
        </w:rPr>
        <w:t>َّ</w:t>
      </w:r>
      <w:r>
        <w:rPr>
          <w:rtl/>
        </w:rPr>
        <w:t xml:space="preserve"> أصحاب الكبائر إذا </w:t>
      </w:r>
      <w:r w:rsidR="001F501A">
        <w:rPr>
          <w:rtl/>
        </w:rPr>
        <w:t xml:space="preserve">اُقيم </w:t>
      </w:r>
      <w:r>
        <w:rPr>
          <w:rtl/>
        </w:rPr>
        <w:t xml:space="preserve">عليهم </w:t>
      </w:r>
      <w:r w:rsidR="001F501A">
        <w:rPr>
          <w:rtl/>
        </w:rPr>
        <w:t>ال</w:t>
      </w:r>
      <w:r w:rsidR="008C228A">
        <w:rPr>
          <w:rtl/>
        </w:rPr>
        <w:t>حدّ</w:t>
      </w:r>
      <w:r w:rsidR="007114D6">
        <w:rPr>
          <w:rFonts w:hint="cs"/>
          <w:rtl/>
        </w:rPr>
        <w:t>ُ</w:t>
      </w:r>
      <w:r w:rsidR="001F501A">
        <w:rPr>
          <w:rtl/>
        </w:rPr>
        <w:t xml:space="preserve"> </w:t>
      </w:r>
      <w:r>
        <w:rPr>
          <w:rtl/>
        </w:rPr>
        <w:t>مر</w:t>
      </w:r>
      <w:r w:rsidR="007114D6">
        <w:rPr>
          <w:rFonts w:hint="cs"/>
          <w:rtl/>
        </w:rPr>
        <w:t>َّ</w:t>
      </w:r>
      <w:r>
        <w:rPr>
          <w:rtl/>
        </w:rPr>
        <w:t xml:space="preserve">تين قتلوا في الثالثة. </w:t>
      </w:r>
    </w:p>
    <w:p w:rsidR="002B1751" w:rsidRDefault="002B1751" w:rsidP="008A1A51">
      <w:pPr>
        <w:pStyle w:val="libNormal"/>
        <w:rPr>
          <w:rtl/>
        </w:rPr>
      </w:pPr>
      <w:r>
        <w:rPr>
          <w:rtl/>
        </w:rPr>
        <w:t>قال الشيخ</w:t>
      </w:r>
      <w:r w:rsidR="00F01D33">
        <w:rPr>
          <w:rtl/>
        </w:rPr>
        <w:t>:</w:t>
      </w:r>
      <w:r>
        <w:rPr>
          <w:rtl/>
        </w:rPr>
        <w:t xml:space="preserve"> ويجوز الحمل على التقي</w:t>
      </w:r>
      <w:r w:rsidR="007114D6">
        <w:rPr>
          <w:rFonts w:hint="cs"/>
          <w:rtl/>
        </w:rPr>
        <w:t>ّ</w:t>
      </w:r>
      <w:r>
        <w:rPr>
          <w:rtl/>
        </w:rPr>
        <w:t>ة لأن</w:t>
      </w:r>
      <w:r w:rsidR="007114D6">
        <w:rPr>
          <w:rFonts w:hint="cs"/>
          <w:rtl/>
        </w:rPr>
        <w:t>َّ</w:t>
      </w:r>
      <w:r>
        <w:rPr>
          <w:rtl/>
        </w:rPr>
        <w:t xml:space="preserve"> ذلك مذهب العام</w:t>
      </w:r>
      <w:r w:rsidR="007114D6">
        <w:rPr>
          <w:rFonts w:hint="cs"/>
          <w:rtl/>
        </w:rPr>
        <w:t>ّ</w:t>
      </w:r>
      <w:r>
        <w:rPr>
          <w:rtl/>
        </w:rPr>
        <w:t xml:space="preserve">ة. </w:t>
      </w:r>
    </w:p>
    <w:p w:rsidR="002B1751" w:rsidRDefault="002B1751" w:rsidP="00F01D33">
      <w:pPr>
        <w:pStyle w:val="libNormal"/>
        <w:rPr>
          <w:rtl/>
        </w:rPr>
      </w:pPr>
      <w:r w:rsidRPr="00035E93">
        <w:rPr>
          <w:rStyle w:val="libNormalChar"/>
          <w:rtl/>
        </w:rPr>
        <w:t>[ 34971 ]</w:t>
      </w:r>
      <w:r>
        <w:rPr>
          <w:rtl/>
        </w:rPr>
        <w:t xml:space="preserve"> 11 - عبدالله بن جعفر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الحسن بن ظريف، عن الحسين بن علوان،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006079CC">
        <w:rPr>
          <w:rtl/>
        </w:rPr>
        <w:t xml:space="preserve">أنّه </w:t>
      </w:r>
      <w:r>
        <w:rPr>
          <w:rtl/>
        </w:rPr>
        <w:t>سئل عن راكب البهيمة؟ فقال</w:t>
      </w:r>
      <w:r w:rsidR="00F01D33">
        <w:rPr>
          <w:rtl/>
        </w:rPr>
        <w:t>:</w:t>
      </w:r>
      <w:r>
        <w:rPr>
          <w:rtl/>
        </w:rPr>
        <w:t xml:space="preserve"> لا رجم عليه ولا </w:t>
      </w:r>
      <w:r w:rsidR="008C228A">
        <w:rPr>
          <w:rtl/>
        </w:rPr>
        <w:t>حدّ</w:t>
      </w:r>
      <w:r>
        <w:rPr>
          <w:rtl/>
        </w:rPr>
        <w:t xml:space="preserve">، ولكن يعاقب عقوبة موجعة. </w:t>
      </w:r>
    </w:p>
    <w:p w:rsidR="002B1751" w:rsidRDefault="002B1751" w:rsidP="008A1A51">
      <w:pPr>
        <w:pStyle w:val="libNormal"/>
        <w:rPr>
          <w:rtl/>
        </w:rPr>
      </w:pPr>
      <w:r>
        <w:rPr>
          <w:rtl/>
        </w:rPr>
        <w:t>أقول</w:t>
      </w:r>
      <w:r w:rsidR="00F01D33">
        <w:rPr>
          <w:rtl/>
        </w:rPr>
        <w:t>:</w:t>
      </w:r>
      <w:r>
        <w:rPr>
          <w:rtl/>
        </w:rPr>
        <w:t xml:space="preserve"> وتقد</w:t>
      </w:r>
      <w:r w:rsidR="007114D6">
        <w:rPr>
          <w:rFonts w:hint="cs"/>
          <w:rtl/>
        </w:rPr>
        <w:t>َّ</w:t>
      </w:r>
      <w:r>
        <w:rPr>
          <w:rtl/>
        </w:rPr>
        <w:t xml:space="preserve">م ما </w:t>
      </w:r>
      <w:r w:rsidR="001F501A">
        <w:rPr>
          <w:rtl/>
        </w:rPr>
        <w:t xml:space="preserve">يدلُّ </w:t>
      </w:r>
      <w:r>
        <w:rPr>
          <w:rtl/>
        </w:rPr>
        <w:t>على ذلك في النكاح المحر</w:t>
      </w:r>
      <w:r w:rsidR="007114D6">
        <w:rPr>
          <w:rFonts w:hint="cs"/>
          <w:rtl/>
        </w:rPr>
        <w:t>ّ</w:t>
      </w:r>
      <w:r>
        <w:rPr>
          <w:rtl/>
        </w:rPr>
        <w:t xml:space="preserve">م </w:t>
      </w:r>
      <w:r w:rsidRPr="008A1A51">
        <w:rPr>
          <w:rStyle w:val="libFootnotenumChar"/>
          <w:rtl/>
        </w:rPr>
        <w:t>(1)</w:t>
      </w:r>
      <w:r>
        <w:rPr>
          <w:rtl/>
        </w:rPr>
        <w:t xml:space="preserve">. </w:t>
      </w:r>
    </w:p>
    <w:p w:rsidR="002B1751" w:rsidRDefault="002B1751" w:rsidP="002B1751">
      <w:pPr>
        <w:pStyle w:val="Heading2Center"/>
        <w:rPr>
          <w:rtl/>
        </w:rPr>
      </w:pPr>
      <w:bookmarkStart w:id="728" w:name="_Toc309716612"/>
      <w:bookmarkStart w:id="729" w:name="_Toc380648324"/>
      <w:bookmarkStart w:id="730" w:name="_Toc189237815"/>
      <w:r>
        <w:rPr>
          <w:rtl/>
        </w:rPr>
        <w:t xml:space="preserve">2 - باب أن من زنى بميتة أو لاط بميت فعليه </w:t>
      </w:r>
      <w:bookmarkEnd w:id="728"/>
      <w:r w:rsidR="008C228A">
        <w:rPr>
          <w:rtl/>
        </w:rPr>
        <w:t>حدّ</w:t>
      </w:r>
      <w:r w:rsidR="001F501A">
        <w:rPr>
          <w:rtl/>
        </w:rPr>
        <w:t xml:space="preserve"> </w:t>
      </w:r>
      <w:bookmarkStart w:id="731" w:name="_Toc309716613"/>
      <w:r w:rsidR="00BF2157">
        <w:rPr>
          <w:rtl/>
        </w:rPr>
        <w:t>ا</w:t>
      </w:r>
      <w:r>
        <w:rPr>
          <w:rtl/>
        </w:rPr>
        <w:t>لزنا واللواط</w:t>
      </w:r>
      <w:bookmarkEnd w:id="729"/>
      <w:bookmarkEnd w:id="730"/>
      <w:bookmarkEnd w:id="731"/>
      <w:r>
        <w:rPr>
          <w:rtl/>
        </w:rPr>
        <w:t xml:space="preserve"> </w:t>
      </w:r>
    </w:p>
    <w:p w:rsidR="002B1751" w:rsidRDefault="002B1751" w:rsidP="00352ED3">
      <w:pPr>
        <w:pStyle w:val="libNormal"/>
        <w:rPr>
          <w:rtl/>
        </w:rPr>
      </w:pPr>
      <w:r w:rsidRPr="00035E93">
        <w:rPr>
          <w:rStyle w:val="libNormalChar"/>
          <w:rtl/>
        </w:rPr>
        <w:t>[ 34972 ]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w:t>
      </w:r>
      <w:r w:rsidRPr="008A1A51">
        <w:rPr>
          <w:rStyle w:val="libFootnotenumChar"/>
          <w:rtl/>
        </w:rPr>
        <w:t>(</w:t>
      </w:r>
      <w:r w:rsidR="00352ED3">
        <w:rPr>
          <w:rStyle w:val="libFootnotenumChar"/>
          <w:rFonts w:hint="cs"/>
          <w:rtl/>
        </w:rPr>
        <w:t>2</w:t>
      </w:r>
      <w:r w:rsidRPr="008A1A51">
        <w:rPr>
          <w:rStyle w:val="libFootnotenumChar"/>
          <w:rtl/>
        </w:rPr>
        <w:t>)</w:t>
      </w:r>
      <w:r>
        <w:rPr>
          <w:rtl/>
        </w:rPr>
        <w:t xml:space="preserve">، عن آدم بن إسحاق، عن عبدالله بن </w:t>
      </w:r>
      <w:r w:rsidR="006079CC">
        <w:rPr>
          <w:rtl/>
        </w:rPr>
        <w:t xml:space="preserve">محمّد </w:t>
      </w:r>
      <w:r>
        <w:rPr>
          <w:rtl/>
        </w:rPr>
        <w:t xml:space="preserve">الجعفي،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رجل نبش امرأة فسلبها ثيابها ثم</w:t>
      </w:r>
      <w:r w:rsidR="007114D6">
        <w:rPr>
          <w:rFonts w:hint="cs"/>
          <w:rtl/>
        </w:rPr>
        <w:t>َّ</w:t>
      </w:r>
      <w:r>
        <w:rPr>
          <w:rtl/>
        </w:rPr>
        <w:t xml:space="preserve"> نكحها، قال</w:t>
      </w:r>
      <w:r w:rsidR="00F01D33">
        <w:rPr>
          <w:rtl/>
        </w:rPr>
        <w:t>:</w:t>
      </w:r>
      <w:r>
        <w:rPr>
          <w:rtl/>
        </w:rPr>
        <w:t xml:space="preserve"> إن</w:t>
      </w:r>
      <w:r w:rsidR="007114D6">
        <w:rPr>
          <w:rFonts w:hint="cs"/>
          <w:rtl/>
        </w:rPr>
        <w:t>َّ</w:t>
      </w:r>
      <w:r>
        <w:rPr>
          <w:rtl/>
        </w:rPr>
        <w:t xml:space="preserve"> حرمة المي</w:t>
      </w:r>
      <w:r w:rsidR="007114D6">
        <w:rPr>
          <w:rFonts w:hint="cs"/>
          <w:rtl/>
        </w:rPr>
        <w:t>ّ</w:t>
      </w:r>
      <w:r>
        <w:rPr>
          <w:rtl/>
        </w:rPr>
        <w:t>ت كحرمة الحي</w:t>
      </w:r>
      <w:r w:rsidR="007114D6">
        <w:rPr>
          <w:rFonts w:hint="cs"/>
          <w:rtl/>
        </w:rPr>
        <w:t>ّ</w:t>
      </w:r>
      <w:r>
        <w:rPr>
          <w:rtl/>
        </w:rPr>
        <w:t xml:space="preserve"> </w:t>
      </w:r>
      <w:r w:rsidRPr="008A1A51">
        <w:rPr>
          <w:rStyle w:val="libFootnotenumChar"/>
          <w:rtl/>
        </w:rPr>
        <w:t>(2)</w:t>
      </w:r>
      <w:r>
        <w:rPr>
          <w:rtl/>
        </w:rPr>
        <w:t xml:space="preserve"> تقطع يده لنبشه وسلبه الثياب، ويقام عليه </w:t>
      </w:r>
      <w:r w:rsidR="001F501A">
        <w:rPr>
          <w:rtl/>
        </w:rPr>
        <w:t>ال</w:t>
      </w:r>
      <w:r w:rsidR="008C228A">
        <w:rPr>
          <w:rtl/>
        </w:rPr>
        <w:t>حدّ</w:t>
      </w:r>
      <w:r w:rsidR="001F501A">
        <w:rPr>
          <w:rtl/>
        </w:rPr>
        <w:t xml:space="preserve"> </w:t>
      </w:r>
      <w:r>
        <w:rPr>
          <w:rtl/>
        </w:rPr>
        <w:t>في الزنا</w:t>
      </w:r>
      <w:r w:rsidR="00F01D33">
        <w:rPr>
          <w:rtl/>
        </w:rPr>
        <w:t>:</w:t>
      </w:r>
      <w:r w:rsidR="007114D6">
        <w:rPr>
          <w:rtl/>
        </w:rPr>
        <w:t xml:space="preserve"> إن </w:t>
      </w:r>
      <w:r w:rsidR="007114D6">
        <w:rPr>
          <w:rFonts w:hint="cs"/>
          <w:rtl/>
        </w:rPr>
        <w:t>اُ</w:t>
      </w:r>
      <w:r w:rsidR="007114D6">
        <w:rPr>
          <w:rtl/>
        </w:rPr>
        <w:t xml:space="preserve">حصن رجم، وإن لم يكن </w:t>
      </w:r>
      <w:r w:rsidR="007114D6">
        <w:rPr>
          <w:rFonts w:hint="cs"/>
          <w:rtl/>
        </w:rPr>
        <w:t>اُ</w:t>
      </w:r>
      <w:r>
        <w:rPr>
          <w:rtl/>
        </w:rPr>
        <w:t xml:space="preserve">حصن جلد مائة.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11 - قرب الإسناد</w:t>
      </w:r>
      <w:r w:rsidR="00F01D33">
        <w:rPr>
          <w:rtl/>
        </w:rPr>
        <w:t>:</w:t>
      </w:r>
      <w:r>
        <w:rPr>
          <w:rtl/>
        </w:rPr>
        <w:t xml:space="preserve"> 50. </w:t>
      </w:r>
    </w:p>
    <w:p w:rsidR="002B1751" w:rsidRPr="008C461B" w:rsidRDefault="002B1751" w:rsidP="00577EAF">
      <w:pPr>
        <w:pStyle w:val="libFootnote0"/>
        <w:rPr>
          <w:rtl/>
        </w:rPr>
      </w:pPr>
      <w:r w:rsidRPr="008C461B">
        <w:rPr>
          <w:rtl/>
        </w:rPr>
        <w:t>(1) تقدم في الباب 26 من أبواب النكاح المحرم</w:t>
      </w:r>
      <w:r>
        <w:rPr>
          <w:rtl/>
        </w:rPr>
        <w:t>،</w:t>
      </w:r>
      <w:r w:rsidRPr="008C461B">
        <w:rPr>
          <w:rtl/>
        </w:rPr>
        <w:t xml:space="preserve"> وفي </w:t>
      </w:r>
      <w:r w:rsidR="001F501A">
        <w:rPr>
          <w:rtl/>
        </w:rPr>
        <w:t>ال</w:t>
      </w:r>
      <w:r w:rsidR="00396709">
        <w:rPr>
          <w:rtl/>
        </w:rPr>
        <w:t xml:space="preserve">حديث </w:t>
      </w:r>
      <w:r w:rsidRPr="008C461B">
        <w:rPr>
          <w:rtl/>
        </w:rPr>
        <w:t>14 من الباب 49 من أبوب جهاد النفس</w:t>
      </w:r>
      <w:r>
        <w:rPr>
          <w:rtl/>
        </w:rPr>
        <w:t>،</w:t>
      </w:r>
      <w:r w:rsidRPr="008C461B">
        <w:rPr>
          <w:rtl/>
        </w:rPr>
        <w:t xml:space="preserve"> وفي </w:t>
      </w:r>
      <w:r w:rsidR="001F501A">
        <w:rPr>
          <w:rtl/>
        </w:rPr>
        <w:t>ال</w:t>
      </w:r>
      <w:r w:rsidR="00396709">
        <w:rPr>
          <w:rtl/>
        </w:rPr>
        <w:t xml:space="preserve">حديث </w:t>
      </w:r>
      <w:r w:rsidRPr="008C461B">
        <w:rPr>
          <w:rtl/>
        </w:rPr>
        <w:t>6 من الباب 41 من أبواب الأمر بالمعروف والنهي عن المنكر</w:t>
      </w:r>
      <w:r>
        <w:rPr>
          <w:rtl/>
        </w:rPr>
        <w:t>.</w:t>
      </w:r>
      <w:r w:rsidRPr="008C461B">
        <w:rPr>
          <w:rtl/>
        </w:rPr>
        <w:t xml:space="preserve"> </w:t>
      </w:r>
    </w:p>
    <w:p w:rsidR="002B1751" w:rsidRDefault="002B1751" w:rsidP="007114D6">
      <w:pPr>
        <w:pStyle w:val="libFootnoteCenterBold"/>
        <w:rPr>
          <w:rtl/>
        </w:rPr>
      </w:pPr>
      <w:r>
        <w:rPr>
          <w:rtl/>
        </w:rPr>
        <w:t xml:space="preserve">الباب 2 </w:t>
      </w:r>
    </w:p>
    <w:p w:rsidR="002B1751" w:rsidRDefault="002B1751" w:rsidP="007114D6">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228 </w:t>
      </w:r>
      <w:r w:rsidR="00035E93">
        <w:rPr>
          <w:rtl/>
        </w:rPr>
        <w:t>/</w:t>
      </w:r>
      <w:r>
        <w:rPr>
          <w:rtl/>
        </w:rPr>
        <w:t xml:space="preserve"> 2، وأوره بتمامه ي </w:t>
      </w:r>
      <w:r w:rsidR="001F501A">
        <w:rPr>
          <w:rtl/>
        </w:rPr>
        <w:t>ال</w:t>
      </w:r>
      <w:r w:rsidR="00396709">
        <w:rPr>
          <w:rtl/>
        </w:rPr>
        <w:t xml:space="preserve">حديث </w:t>
      </w:r>
      <w:r>
        <w:rPr>
          <w:rtl/>
        </w:rPr>
        <w:t xml:space="preserve">2 من الباب 19 من أبواب </w:t>
      </w:r>
      <w:r w:rsidR="008C228A">
        <w:rPr>
          <w:rtl/>
        </w:rPr>
        <w:t>حدّ</w:t>
      </w:r>
      <w:r w:rsidR="001F501A">
        <w:rPr>
          <w:rtl/>
        </w:rPr>
        <w:t xml:space="preserve"> </w:t>
      </w:r>
      <w:r>
        <w:rPr>
          <w:rtl/>
        </w:rPr>
        <w:t xml:space="preserve">السرقة. </w:t>
      </w:r>
    </w:p>
    <w:p w:rsidR="002B1751" w:rsidRPr="008C461B" w:rsidRDefault="002B1751" w:rsidP="007114D6">
      <w:pPr>
        <w:pStyle w:val="libFootnote0"/>
        <w:rPr>
          <w:rtl/>
        </w:rPr>
      </w:pPr>
      <w:r w:rsidRPr="008C461B">
        <w:rPr>
          <w:rtl/>
        </w:rPr>
        <w:t>(</w:t>
      </w:r>
      <w:r w:rsidR="007114D6">
        <w:rPr>
          <w:rFonts w:hint="cs"/>
          <w:rtl/>
        </w:rPr>
        <w:t>2</w:t>
      </w:r>
      <w:r w:rsidRPr="008C461B">
        <w:rPr>
          <w:rtl/>
        </w:rPr>
        <w:t>) ليس في التهذيب</w:t>
      </w:r>
      <w:r>
        <w:rPr>
          <w:rtl/>
        </w:rPr>
        <w:t>.</w:t>
      </w:r>
      <w:r w:rsidRPr="008C461B">
        <w:rPr>
          <w:rtl/>
        </w:rPr>
        <w:t xml:space="preserve"> </w:t>
      </w:r>
    </w:p>
    <w:p w:rsidR="002B1751" w:rsidRPr="008C461B" w:rsidRDefault="002B1751" w:rsidP="007114D6">
      <w:pPr>
        <w:pStyle w:val="libFootnote0"/>
        <w:rPr>
          <w:rtl/>
        </w:rPr>
      </w:pPr>
      <w:r w:rsidRPr="008C461B">
        <w:rPr>
          <w:rtl/>
        </w:rPr>
        <w:t>(</w:t>
      </w:r>
      <w:r w:rsidR="007114D6">
        <w:rPr>
          <w:rFonts w:hint="cs"/>
          <w:rtl/>
        </w:rPr>
        <w:t>3</w:t>
      </w:r>
      <w:r w:rsidRPr="008C461B">
        <w:rPr>
          <w:rtl/>
        </w:rPr>
        <w:t>) في المصدر زيادة</w:t>
      </w:r>
      <w:r w:rsidR="00F01D33">
        <w:rPr>
          <w:rtl/>
        </w:rPr>
        <w:t>:</w:t>
      </w:r>
      <w:r w:rsidRPr="008C461B">
        <w:rPr>
          <w:rtl/>
        </w:rPr>
        <w:t xml:space="preserve"> </w:t>
      </w:r>
      <w:r w:rsidR="008C228A">
        <w:rPr>
          <w:rtl/>
        </w:rPr>
        <w:t>حدّ</w:t>
      </w:r>
      <w:r w:rsidRPr="008C461B">
        <w:rPr>
          <w:rtl/>
        </w:rPr>
        <w:t>ه أن</w:t>
      </w:r>
      <w:r>
        <w:rPr>
          <w:rtl/>
        </w:rPr>
        <w:t>.</w:t>
      </w:r>
      <w:r w:rsidRPr="008C461B">
        <w:rPr>
          <w:rtl/>
        </w:rPr>
        <w:t xml:space="preserve"> </w:t>
      </w:r>
    </w:p>
    <w:p w:rsidR="002B1751" w:rsidRDefault="002B1751" w:rsidP="00C4707E">
      <w:pPr>
        <w:pStyle w:val="libNormal"/>
        <w:rPr>
          <w:rtl/>
        </w:rPr>
      </w:pPr>
      <w:r>
        <w:rPr>
          <w:rtl/>
        </w:rPr>
        <w:br w:type="page"/>
      </w:r>
    </w:p>
    <w:p w:rsidR="002B1751" w:rsidRDefault="002B1751" w:rsidP="007114D6">
      <w:pPr>
        <w:pStyle w:val="libNormal"/>
        <w:rPr>
          <w:rtl/>
        </w:rPr>
      </w:pPr>
      <w:r>
        <w:rPr>
          <w:rtl/>
        </w:rPr>
        <w:lastRenderedPageBreak/>
        <w:t xml:space="preserve">ورواه الصدوق بإسناده عن آدم بن إسحاق مثله </w:t>
      </w:r>
      <w:r w:rsidRPr="008A1A51">
        <w:rPr>
          <w:rStyle w:val="libFootnotenumChar"/>
          <w:rtl/>
        </w:rPr>
        <w:t>(</w:t>
      </w:r>
      <w:r w:rsidR="007114D6">
        <w:rPr>
          <w:rStyle w:val="libFootnotenumChar"/>
          <w:rFonts w:hint="cs"/>
          <w:rtl/>
        </w:rPr>
        <w:t>1</w:t>
      </w:r>
      <w:r w:rsidRPr="008A1A51">
        <w:rPr>
          <w:rStyle w:val="libFootnotenumChar"/>
          <w:rtl/>
        </w:rPr>
        <w:t>)</w:t>
      </w:r>
      <w:r>
        <w:rPr>
          <w:rtl/>
        </w:rPr>
        <w:t xml:space="preserve">. </w:t>
      </w:r>
    </w:p>
    <w:p w:rsidR="002B1751" w:rsidRDefault="006079CC" w:rsidP="007114D6">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مثله </w:t>
      </w:r>
      <w:r w:rsidR="002B1751" w:rsidRPr="008A1A51">
        <w:rPr>
          <w:rStyle w:val="libFootnotenumChar"/>
          <w:rtl/>
        </w:rPr>
        <w:t>(</w:t>
      </w:r>
      <w:r w:rsidR="007114D6">
        <w:rPr>
          <w:rStyle w:val="libFootnotenumChar"/>
          <w:rFonts w:hint="cs"/>
          <w:rtl/>
        </w:rPr>
        <w:t>2</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[ 34973 ]</w:t>
      </w:r>
      <w:r>
        <w:rPr>
          <w:rtl/>
        </w:rPr>
        <w:t xml:space="preserve"> 2 - وبإسناده عن </w:t>
      </w:r>
      <w:r w:rsidR="006079CC">
        <w:rPr>
          <w:rtl/>
        </w:rPr>
        <w:t xml:space="preserve">محمّد </w:t>
      </w:r>
      <w:r>
        <w:rPr>
          <w:rtl/>
        </w:rPr>
        <w:t xml:space="preserve">بن </w:t>
      </w:r>
      <w:r w:rsidR="006079CC">
        <w:rPr>
          <w:rtl/>
        </w:rPr>
        <w:t xml:space="preserve">عليِّ </w:t>
      </w:r>
      <w:r>
        <w:rPr>
          <w:rtl/>
        </w:rPr>
        <w:t xml:space="preserve">بن محبوب، عن أبي بن نوح، عن الحسن بن </w:t>
      </w:r>
      <w:r w:rsidR="006079CC">
        <w:rPr>
          <w:rtl/>
        </w:rPr>
        <w:t xml:space="preserve">عليِّ </w:t>
      </w:r>
      <w:r>
        <w:rPr>
          <w:rtl/>
        </w:rPr>
        <w:t xml:space="preserve">بن فضال، عن ابن أبي عمير،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في الذي يأتي المرأة وهي مي</w:t>
      </w:r>
      <w:r w:rsidR="007114D6">
        <w:rPr>
          <w:rFonts w:hint="cs"/>
          <w:rtl/>
        </w:rPr>
        <w:t>ّ</w:t>
      </w:r>
      <w:r>
        <w:rPr>
          <w:rtl/>
        </w:rPr>
        <w:t>تة، فقال</w:t>
      </w:r>
      <w:r w:rsidR="00F01D33">
        <w:rPr>
          <w:rtl/>
        </w:rPr>
        <w:t>:</w:t>
      </w:r>
      <w:r>
        <w:rPr>
          <w:rtl/>
        </w:rPr>
        <w:t xml:space="preserve"> وزره أعظم من ذلك الذي يأتيها وهي حي</w:t>
      </w:r>
      <w:r w:rsidR="007114D6">
        <w:rPr>
          <w:rFonts w:hint="cs"/>
          <w:rtl/>
        </w:rPr>
        <w:t>ّ</w:t>
      </w:r>
      <w:r>
        <w:rPr>
          <w:rtl/>
        </w:rPr>
        <w:t xml:space="preserve">ة. </w:t>
      </w:r>
    </w:p>
    <w:p w:rsidR="002B1751" w:rsidRDefault="002B1751" w:rsidP="007114D6">
      <w:pPr>
        <w:pStyle w:val="libNormal"/>
        <w:rPr>
          <w:rtl/>
        </w:rPr>
      </w:pPr>
      <w:r w:rsidRPr="00035E93">
        <w:rPr>
          <w:rStyle w:val="libNormalChar"/>
          <w:rtl/>
        </w:rPr>
        <w:t>[ 34974 ]</w:t>
      </w:r>
      <w:r>
        <w:rPr>
          <w:rtl/>
        </w:rPr>
        <w:t xml:space="preserve"> 3 - وعنه، عن </w:t>
      </w:r>
      <w:r w:rsidR="006079CC">
        <w:rPr>
          <w:rtl/>
        </w:rPr>
        <w:t xml:space="preserve">عليِّ </w:t>
      </w:r>
      <w:r>
        <w:rPr>
          <w:rtl/>
        </w:rPr>
        <w:t xml:space="preserve">بن </w:t>
      </w:r>
      <w:r w:rsidR="006079CC">
        <w:rPr>
          <w:rtl/>
        </w:rPr>
        <w:t xml:space="preserve">محمّد </w:t>
      </w:r>
      <w:r>
        <w:rPr>
          <w:rtl/>
        </w:rPr>
        <w:t xml:space="preserve">القاساني، عن القاسم بن </w:t>
      </w:r>
      <w:r w:rsidR="006079CC">
        <w:rPr>
          <w:rtl/>
        </w:rPr>
        <w:t>محمّد</w:t>
      </w:r>
      <w:r>
        <w:rPr>
          <w:rtl/>
        </w:rPr>
        <w:t xml:space="preserve">، عن سليمان بن داود، عن النعمان بن عبد السلام، </w:t>
      </w:r>
      <w:r w:rsidRPr="00035E93">
        <w:rPr>
          <w:rStyle w:val="libNormalChar"/>
          <w:rtl/>
        </w:rPr>
        <w:t xml:space="preserve">( </w:t>
      </w:r>
      <w:r>
        <w:rPr>
          <w:rtl/>
        </w:rPr>
        <w:t>عن أبي حنيفة،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Pr="00035E93">
        <w:rPr>
          <w:rStyle w:val="libNormalChar"/>
          <w:rtl/>
        </w:rPr>
        <w:t xml:space="preserve"> )</w:t>
      </w:r>
      <w:r>
        <w:rPr>
          <w:rtl/>
        </w:rPr>
        <w:t xml:space="preserve"> </w:t>
      </w:r>
      <w:r w:rsidRPr="008A1A51">
        <w:rPr>
          <w:rStyle w:val="libFootnotenumChar"/>
          <w:rtl/>
        </w:rPr>
        <w:t>(</w:t>
      </w:r>
      <w:r w:rsidR="007114D6">
        <w:rPr>
          <w:rStyle w:val="libFootnotenumChar"/>
          <w:rFonts w:hint="cs"/>
          <w:rtl/>
        </w:rPr>
        <w:t>3</w:t>
      </w:r>
      <w:r w:rsidRPr="008A1A51">
        <w:rPr>
          <w:rStyle w:val="libFootnotenumChar"/>
          <w:rtl/>
        </w:rPr>
        <w:t>)</w:t>
      </w:r>
      <w:r>
        <w:rPr>
          <w:rtl/>
        </w:rPr>
        <w:t xml:space="preserve"> عن رجل زنى بمي</w:t>
      </w:r>
      <w:r w:rsidR="007114D6">
        <w:rPr>
          <w:rFonts w:hint="cs"/>
          <w:rtl/>
        </w:rPr>
        <w:t>ّ</w:t>
      </w:r>
      <w:r>
        <w:rPr>
          <w:rtl/>
        </w:rPr>
        <w:t>تة، قال</w:t>
      </w:r>
      <w:r w:rsidR="00F01D33">
        <w:rPr>
          <w:rtl/>
        </w:rPr>
        <w:t>:</w:t>
      </w:r>
      <w:r>
        <w:rPr>
          <w:rtl/>
        </w:rPr>
        <w:t xml:space="preserve"> لا </w:t>
      </w:r>
      <w:r w:rsidR="008C228A">
        <w:rPr>
          <w:rtl/>
        </w:rPr>
        <w:t>حدّ</w:t>
      </w:r>
      <w:r w:rsidR="001F501A">
        <w:rPr>
          <w:rtl/>
        </w:rPr>
        <w:t xml:space="preserve"> </w:t>
      </w:r>
      <w:r>
        <w:rPr>
          <w:rtl/>
        </w:rPr>
        <w:t xml:space="preserve">عليه. </w:t>
      </w:r>
    </w:p>
    <w:p w:rsidR="002B1751" w:rsidRDefault="002B1751" w:rsidP="008A1A51">
      <w:pPr>
        <w:pStyle w:val="libNormal"/>
        <w:rPr>
          <w:rtl/>
        </w:rPr>
      </w:pPr>
      <w:r>
        <w:rPr>
          <w:rtl/>
        </w:rPr>
        <w:t>قال الشيخ</w:t>
      </w:r>
      <w:r w:rsidR="00F01D33">
        <w:rPr>
          <w:rtl/>
        </w:rPr>
        <w:t>:</w:t>
      </w:r>
      <w:r>
        <w:rPr>
          <w:rtl/>
        </w:rPr>
        <w:t xml:space="preserve"> هذا يحتمل وجهين</w:t>
      </w:r>
      <w:r w:rsidR="00F01D33">
        <w:rPr>
          <w:rtl/>
        </w:rPr>
        <w:t>:</w:t>
      </w:r>
      <w:r>
        <w:rPr>
          <w:rtl/>
        </w:rPr>
        <w:t xml:space="preserve"> أ</w:t>
      </w:r>
      <w:r w:rsidR="007114D6">
        <w:rPr>
          <w:rtl/>
        </w:rPr>
        <w:t>حد</w:t>
      </w:r>
      <w:r>
        <w:rPr>
          <w:rtl/>
        </w:rPr>
        <w:t xml:space="preserve">هما </w:t>
      </w:r>
      <w:r w:rsidR="007114D6">
        <w:rPr>
          <w:rtl/>
        </w:rPr>
        <w:t>أن</w:t>
      </w:r>
      <w:r w:rsidR="006079CC">
        <w:rPr>
          <w:rtl/>
        </w:rPr>
        <w:t xml:space="preserve">ه </w:t>
      </w:r>
      <w:r>
        <w:rPr>
          <w:rtl/>
        </w:rPr>
        <w:t xml:space="preserve">لا </w:t>
      </w:r>
      <w:r w:rsidR="008C228A">
        <w:rPr>
          <w:rtl/>
        </w:rPr>
        <w:t>حدّ</w:t>
      </w:r>
      <w:r w:rsidR="001F501A">
        <w:rPr>
          <w:rtl/>
        </w:rPr>
        <w:t xml:space="preserve"> </w:t>
      </w:r>
      <w:r>
        <w:rPr>
          <w:rtl/>
        </w:rPr>
        <w:t>عليه موظف لا يجوز غيره ل</w:t>
      </w:r>
      <w:r w:rsidR="006079CC">
        <w:rPr>
          <w:rtl/>
        </w:rPr>
        <w:t xml:space="preserve">أنّه </w:t>
      </w:r>
      <w:r>
        <w:rPr>
          <w:rtl/>
        </w:rPr>
        <w:t>إن كان محصنا</w:t>
      </w:r>
      <w:r w:rsidR="007114D6">
        <w:rPr>
          <w:rFonts w:hint="cs"/>
          <w:rtl/>
        </w:rPr>
        <w:t>ً</w:t>
      </w:r>
      <w:r>
        <w:rPr>
          <w:rtl/>
        </w:rPr>
        <w:t xml:space="preserve"> رجم و</w:t>
      </w:r>
      <w:r w:rsidR="001F501A">
        <w:rPr>
          <w:rtl/>
        </w:rPr>
        <w:t xml:space="preserve">إلّا </w:t>
      </w:r>
      <w:r>
        <w:rPr>
          <w:rtl/>
        </w:rPr>
        <w:t>جلد، والآخر أن يكون مخصوصا</w:t>
      </w:r>
      <w:r w:rsidR="007114D6">
        <w:rPr>
          <w:rFonts w:hint="cs"/>
          <w:rtl/>
        </w:rPr>
        <w:t>ً</w:t>
      </w:r>
      <w:r>
        <w:rPr>
          <w:rtl/>
        </w:rPr>
        <w:t xml:space="preserve"> بمن أتى زوجة نفسه بعد موتها ف</w:t>
      </w:r>
      <w:r w:rsidR="007114D6">
        <w:rPr>
          <w:rtl/>
        </w:rPr>
        <w:t>أن</w:t>
      </w:r>
      <w:r w:rsidR="006079CC">
        <w:rPr>
          <w:rtl/>
        </w:rPr>
        <w:t xml:space="preserve">ه </w:t>
      </w:r>
      <w:r>
        <w:rPr>
          <w:rtl/>
        </w:rPr>
        <w:t>يعز</w:t>
      </w:r>
      <w:r w:rsidR="007114D6">
        <w:rPr>
          <w:rFonts w:hint="cs"/>
          <w:rtl/>
        </w:rPr>
        <w:t>ّ</w:t>
      </w:r>
      <w:r>
        <w:rPr>
          <w:rtl/>
        </w:rPr>
        <w:t xml:space="preserve">ر ولا </w:t>
      </w:r>
      <w:r w:rsidR="008C228A">
        <w:rPr>
          <w:rtl/>
        </w:rPr>
        <w:t>حدّ</w:t>
      </w:r>
      <w:r w:rsidR="001F501A">
        <w:rPr>
          <w:rtl/>
        </w:rPr>
        <w:t xml:space="preserve"> </w:t>
      </w:r>
      <w:r>
        <w:rPr>
          <w:rtl/>
        </w:rPr>
        <w:t xml:space="preserve">عليه. </w:t>
      </w:r>
    </w:p>
    <w:p w:rsidR="002B1751" w:rsidRDefault="002B1751" w:rsidP="007114D6">
      <w:pPr>
        <w:pStyle w:val="libNormal"/>
        <w:rPr>
          <w:rtl/>
        </w:rPr>
      </w:pPr>
      <w:r>
        <w:rPr>
          <w:rtl/>
        </w:rPr>
        <w:t>أقول</w:t>
      </w:r>
      <w:r w:rsidR="00F01D33">
        <w:rPr>
          <w:rtl/>
        </w:rPr>
        <w:t>:</w:t>
      </w:r>
      <w:r w:rsidR="007114D6">
        <w:rPr>
          <w:rtl/>
        </w:rPr>
        <w:t xml:space="preserve"> ويمكن الحمل على ال</w:t>
      </w:r>
      <w:r w:rsidR="007114D6">
        <w:rPr>
          <w:rFonts w:hint="cs"/>
          <w:rtl/>
        </w:rPr>
        <w:t>إِ</w:t>
      </w:r>
      <w:r>
        <w:rPr>
          <w:rtl/>
        </w:rPr>
        <w:t>نكار، وعلى م</w:t>
      </w:r>
      <w:r w:rsidR="007114D6">
        <w:rPr>
          <w:rtl/>
        </w:rPr>
        <w:t>ا دون ال</w:t>
      </w:r>
      <w:r w:rsidR="007114D6">
        <w:rPr>
          <w:rFonts w:hint="cs"/>
          <w:rtl/>
        </w:rPr>
        <w:t>إِ</w:t>
      </w:r>
      <w:r>
        <w:rPr>
          <w:rtl/>
        </w:rPr>
        <w:t>يلاج كالتفخيذ ونحوه لما مر</w:t>
      </w:r>
      <w:r w:rsidR="007114D6">
        <w:rPr>
          <w:rFonts w:hint="cs"/>
          <w:rtl/>
        </w:rPr>
        <w:t>ّ</w:t>
      </w:r>
      <w:r>
        <w:rPr>
          <w:rtl/>
        </w:rPr>
        <w:t xml:space="preserve"> </w:t>
      </w:r>
      <w:r w:rsidRPr="008A1A51">
        <w:rPr>
          <w:rStyle w:val="libFootnotenumChar"/>
          <w:rtl/>
        </w:rPr>
        <w:t>(</w:t>
      </w:r>
      <w:r w:rsidR="007114D6">
        <w:rPr>
          <w:rStyle w:val="libFootnotenumChar"/>
          <w:rFonts w:hint="cs"/>
          <w:rtl/>
        </w:rPr>
        <w:t>4</w:t>
      </w:r>
      <w:r w:rsidRPr="008A1A51">
        <w:rPr>
          <w:rStyle w:val="libFootnotenumChar"/>
          <w:rtl/>
        </w:rPr>
        <w:t>)</w:t>
      </w:r>
      <w:r>
        <w:rPr>
          <w:rtl/>
        </w:rPr>
        <w:t xml:space="preserve">. </w:t>
      </w:r>
    </w:p>
    <w:p w:rsidR="002B1751" w:rsidRDefault="002B1751" w:rsidP="007114D6">
      <w:pPr>
        <w:pStyle w:val="libNormal"/>
        <w:rPr>
          <w:rtl/>
        </w:rPr>
      </w:pPr>
      <w:r>
        <w:rPr>
          <w:rtl/>
        </w:rPr>
        <w:t>وقد تقد</w:t>
      </w:r>
      <w:r w:rsidR="007114D6">
        <w:rPr>
          <w:rFonts w:hint="cs"/>
          <w:rtl/>
        </w:rPr>
        <w:t>َّ</w:t>
      </w:r>
      <w:r>
        <w:rPr>
          <w:rtl/>
        </w:rPr>
        <w:t xml:space="preserve">م ما </w:t>
      </w:r>
      <w:r w:rsidR="001F501A">
        <w:rPr>
          <w:rtl/>
        </w:rPr>
        <w:t xml:space="preserve">يدلُّ </w:t>
      </w:r>
      <w:r>
        <w:rPr>
          <w:rtl/>
        </w:rPr>
        <w:t xml:space="preserve">على ذلك في السرقة </w:t>
      </w:r>
      <w:r w:rsidRPr="008A1A51">
        <w:rPr>
          <w:rStyle w:val="libFootnotenumChar"/>
          <w:rtl/>
        </w:rPr>
        <w:t>(</w:t>
      </w:r>
      <w:r w:rsidR="007114D6">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A00FAD" w:rsidRDefault="002B1751" w:rsidP="007114D6">
      <w:pPr>
        <w:pStyle w:val="libFootnote0"/>
        <w:rPr>
          <w:rtl/>
        </w:rPr>
      </w:pPr>
      <w:r w:rsidRPr="00A00FAD">
        <w:rPr>
          <w:rtl/>
        </w:rPr>
        <w:t>(</w:t>
      </w:r>
      <w:r w:rsidR="007114D6">
        <w:rPr>
          <w:rFonts w:hint="cs"/>
          <w:rtl/>
        </w:rPr>
        <w:t>1</w:t>
      </w:r>
      <w:r w:rsidRPr="00A00FAD">
        <w:rPr>
          <w:rtl/>
        </w:rPr>
        <w:t>) الفقيه 4</w:t>
      </w:r>
      <w:r w:rsidR="00F01D33">
        <w:rPr>
          <w:rtl/>
        </w:rPr>
        <w:t>:</w:t>
      </w:r>
      <w:r w:rsidRPr="00A00FAD">
        <w:rPr>
          <w:rtl/>
        </w:rPr>
        <w:t xml:space="preserve"> 52 </w:t>
      </w:r>
      <w:r w:rsidR="00035E93">
        <w:rPr>
          <w:rtl/>
        </w:rPr>
        <w:t>/</w:t>
      </w:r>
      <w:r w:rsidRPr="00A00FAD">
        <w:rPr>
          <w:rtl/>
        </w:rPr>
        <w:t xml:space="preserve"> 189</w:t>
      </w:r>
      <w:r>
        <w:rPr>
          <w:rtl/>
        </w:rPr>
        <w:t>.</w:t>
      </w:r>
      <w:r w:rsidRPr="00A00FAD">
        <w:rPr>
          <w:rtl/>
        </w:rPr>
        <w:t xml:space="preserve"> </w:t>
      </w:r>
    </w:p>
    <w:p w:rsidR="002B1751" w:rsidRPr="00A00FAD" w:rsidRDefault="002B1751" w:rsidP="007114D6">
      <w:pPr>
        <w:pStyle w:val="libFootnote0"/>
        <w:rPr>
          <w:rtl/>
        </w:rPr>
      </w:pPr>
      <w:r w:rsidRPr="00A00FAD">
        <w:rPr>
          <w:rtl/>
        </w:rPr>
        <w:t>(</w:t>
      </w:r>
      <w:r w:rsidR="007114D6">
        <w:rPr>
          <w:rFonts w:hint="cs"/>
          <w:rtl/>
        </w:rPr>
        <w:t>2</w:t>
      </w:r>
      <w:r w:rsidRPr="00A00FAD">
        <w:rPr>
          <w:rtl/>
        </w:rPr>
        <w:t>) التهذيب 10</w:t>
      </w:r>
      <w:r w:rsidR="00F01D33">
        <w:rPr>
          <w:rtl/>
        </w:rPr>
        <w:t>:</w:t>
      </w:r>
      <w:r w:rsidRPr="00A00FAD">
        <w:rPr>
          <w:rtl/>
        </w:rPr>
        <w:t xml:space="preserve"> 62 </w:t>
      </w:r>
      <w:r w:rsidR="00035E93">
        <w:rPr>
          <w:rtl/>
        </w:rPr>
        <w:t>/</w:t>
      </w:r>
      <w:r w:rsidRPr="00A00FAD">
        <w:rPr>
          <w:rtl/>
        </w:rPr>
        <w:t xml:space="preserve"> 229</w:t>
      </w:r>
      <w:r>
        <w:rPr>
          <w:rtl/>
        </w:rPr>
        <w:t>،</w:t>
      </w:r>
      <w:r w:rsidRPr="00A00FAD">
        <w:rPr>
          <w:rtl/>
        </w:rPr>
        <w:t xml:space="preserve"> والاستبصار 4</w:t>
      </w:r>
      <w:r w:rsidR="00F01D33">
        <w:rPr>
          <w:rtl/>
        </w:rPr>
        <w:t>:</w:t>
      </w:r>
      <w:r w:rsidRPr="00A00FAD">
        <w:rPr>
          <w:rtl/>
        </w:rPr>
        <w:t xml:space="preserve"> 225 </w:t>
      </w:r>
      <w:r w:rsidR="00035E93">
        <w:rPr>
          <w:rtl/>
        </w:rPr>
        <w:t>/</w:t>
      </w:r>
      <w:r w:rsidRPr="00A00FAD">
        <w:rPr>
          <w:rtl/>
        </w:rPr>
        <w:t xml:space="preserve"> 842</w:t>
      </w:r>
      <w:r>
        <w:rPr>
          <w:rtl/>
        </w:rPr>
        <w:t>.</w:t>
      </w:r>
      <w:r w:rsidRPr="00A00FAD">
        <w:rPr>
          <w:rtl/>
        </w:rPr>
        <w:t xml:space="preserve"> </w:t>
      </w:r>
    </w:p>
    <w:p w:rsidR="002B1751" w:rsidRDefault="002B1751" w:rsidP="00577EAF">
      <w:pPr>
        <w:pStyle w:val="libFootnote0"/>
        <w:rPr>
          <w:rtl/>
        </w:rPr>
      </w:pPr>
      <w:r>
        <w:rPr>
          <w:rtl/>
        </w:rPr>
        <w:t>2 - التهذيب 10</w:t>
      </w:r>
      <w:r w:rsidR="00F01D33">
        <w:rPr>
          <w:rtl/>
        </w:rPr>
        <w:t>:</w:t>
      </w:r>
      <w:r>
        <w:rPr>
          <w:rtl/>
        </w:rPr>
        <w:t xml:space="preserve"> 63 </w:t>
      </w:r>
      <w:r w:rsidR="00035E93">
        <w:rPr>
          <w:rtl/>
        </w:rPr>
        <w:t>/</w:t>
      </w:r>
      <w:r>
        <w:rPr>
          <w:rtl/>
        </w:rPr>
        <w:t xml:space="preserve"> 230، والاستبصار 4</w:t>
      </w:r>
      <w:r w:rsidR="00F01D33">
        <w:rPr>
          <w:rtl/>
        </w:rPr>
        <w:t>:</w:t>
      </w:r>
      <w:r>
        <w:rPr>
          <w:rtl/>
        </w:rPr>
        <w:t xml:space="preserve"> 225 </w:t>
      </w:r>
      <w:r w:rsidR="00035E93">
        <w:rPr>
          <w:rtl/>
        </w:rPr>
        <w:t>/</w:t>
      </w:r>
      <w:r>
        <w:rPr>
          <w:rtl/>
        </w:rPr>
        <w:t xml:space="preserve"> 843. </w:t>
      </w:r>
    </w:p>
    <w:p w:rsidR="002B1751" w:rsidRDefault="002B1751" w:rsidP="00577EAF">
      <w:pPr>
        <w:pStyle w:val="libFootnote0"/>
        <w:rPr>
          <w:rtl/>
        </w:rPr>
      </w:pPr>
      <w:r>
        <w:rPr>
          <w:rtl/>
        </w:rPr>
        <w:t>3 - التهذيب 10</w:t>
      </w:r>
      <w:r w:rsidR="00F01D33">
        <w:rPr>
          <w:rtl/>
        </w:rPr>
        <w:t>:</w:t>
      </w:r>
      <w:r>
        <w:rPr>
          <w:rtl/>
        </w:rPr>
        <w:t xml:space="preserve"> 63 </w:t>
      </w:r>
      <w:r w:rsidR="00035E93">
        <w:rPr>
          <w:rtl/>
        </w:rPr>
        <w:t>/</w:t>
      </w:r>
      <w:r>
        <w:rPr>
          <w:rtl/>
        </w:rPr>
        <w:t xml:space="preserve"> 231، والاستبصار 4</w:t>
      </w:r>
      <w:r w:rsidR="00F01D33">
        <w:rPr>
          <w:rtl/>
        </w:rPr>
        <w:t>:</w:t>
      </w:r>
      <w:r>
        <w:rPr>
          <w:rtl/>
        </w:rPr>
        <w:t xml:space="preserve"> 225 </w:t>
      </w:r>
      <w:r w:rsidR="00035E93">
        <w:rPr>
          <w:rtl/>
        </w:rPr>
        <w:t>/</w:t>
      </w:r>
      <w:r>
        <w:rPr>
          <w:rtl/>
        </w:rPr>
        <w:t xml:space="preserve"> 844. </w:t>
      </w:r>
    </w:p>
    <w:p w:rsidR="002B1751" w:rsidRPr="00A00FAD" w:rsidRDefault="002B1751" w:rsidP="007114D6">
      <w:pPr>
        <w:pStyle w:val="libFootnote0"/>
        <w:rPr>
          <w:rtl/>
        </w:rPr>
      </w:pPr>
      <w:r w:rsidRPr="008A1A51">
        <w:rPr>
          <w:rtl/>
        </w:rPr>
        <w:t>(</w:t>
      </w:r>
      <w:r w:rsidR="007114D6">
        <w:rPr>
          <w:rFonts w:hint="cs"/>
          <w:rtl/>
        </w:rPr>
        <w:t>3</w:t>
      </w:r>
      <w:r w:rsidRPr="008A1A51">
        <w:rPr>
          <w:rtl/>
        </w:rPr>
        <w:t>) في الاستبصار</w:t>
      </w:r>
      <w:r w:rsidR="00F01D33">
        <w:rPr>
          <w:rtl/>
        </w:rPr>
        <w:t>:</w:t>
      </w:r>
      <w:r w:rsidRPr="008A1A51">
        <w:rPr>
          <w:rtl/>
        </w:rPr>
        <w:t xml:space="preserve"> عن أبي </w:t>
      </w:r>
      <w:r w:rsidRPr="007114D6">
        <w:rPr>
          <w:rtl/>
        </w:rPr>
        <w:t xml:space="preserve">جعفر </w:t>
      </w:r>
      <w:r w:rsidR="00035E93" w:rsidRPr="007114D6">
        <w:rPr>
          <w:rFonts w:hint="cs"/>
          <w:rtl/>
        </w:rPr>
        <w:t xml:space="preserve">( </w:t>
      </w:r>
      <w:r w:rsidR="00035E93" w:rsidRPr="007114D6">
        <w:rPr>
          <w:rStyle w:val="libFootnoteAlaemChar"/>
          <w:rFonts w:hint="cs"/>
          <w:rtl/>
        </w:rPr>
        <w:t xml:space="preserve">عليه‌السلام </w:t>
      </w:r>
      <w:r w:rsidR="00035E93" w:rsidRPr="007114D6">
        <w:rPr>
          <w:rFonts w:hint="cs"/>
          <w:rtl/>
        </w:rPr>
        <w:t>)</w:t>
      </w:r>
      <w:r w:rsidRPr="007114D6">
        <w:rPr>
          <w:rtl/>
        </w:rPr>
        <w:t xml:space="preserve"> قال</w:t>
      </w:r>
      <w:r w:rsidR="00F01D33">
        <w:rPr>
          <w:rtl/>
        </w:rPr>
        <w:t>:</w:t>
      </w:r>
      <w:r w:rsidRPr="00A00FAD">
        <w:rPr>
          <w:rtl/>
        </w:rPr>
        <w:t xml:space="preserve"> سألته</w:t>
      </w:r>
      <w:r>
        <w:rPr>
          <w:rtl/>
        </w:rPr>
        <w:t>.</w:t>
      </w:r>
      <w:r w:rsidRPr="00A00FAD">
        <w:rPr>
          <w:rtl/>
        </w:rPr>
        <w:t xml:space="preserve"> </w:t>
      </w:r>
    </w:p>
    <w:p w:rsidR="002B1751" w:rsidRPr="00A00FAD" w:rsidRDefault="002B1751" w:rsidP="007114D6">
      <w:pPr>
        <w:pStyle w:val="libFootnote0"/>
        <w:rPr>
          <w:rtl/>
        </w:rPr>
      </w:pPr>
      <w:r w:rsidRPr="00A00FAD">
        <w:rPr>
          <w:rtl/>
        </w:rPr>
        <w:t>(</w:t>
      </w:r>
      <w:r w:rsidR="007114D6">
        <w:rPr>
          <w:rFonts w:hint="cs"/>
          <w:rtl/>
        </w:rPr>
        <w:t>4</w:t>
      </w:r>
      <w:r w:rsidRPr="00A00FAD">
        <w:rPr>
          <w:rtl/>
        </w:rPr>
        <w:t>) مر</w:t>
      </w:r>
      <w:r w:rsidR="007114D6">
        <w:rPr>
          <w:rFonts w:hint="cs"/>
          <w:rtl/>
        </w:rPr>
        <w:t>ّ</w:t>
      </w:r>
      <w:r w:rsidRPr="00A00FAD">
        <w:rPr>
          <w:rtl/>
        </w:rPr>
        <w:t xml:space="preserve"> في </w:t>
      </w:r>
      <w:r w:rsidR="001F501A">
        <w:rPr>
          <w:rtl/>
        </w:rPr>
        <w:t>ال</w:t>
      </w:r>
      <w:r w:rsidR="00396709">
        <w:rPr>
          <w:rtl/>
        </w:rPr>
        <w:t xml:space="preserve">حديث </w:t>
      </w:r>
      <w:r w:rsidRPr="00A00FAD">
        <w:rPr>
          <w:rtl/>
        </w:rPr>
        <w:t xml:space="preserve">2 و 6 من الباب 19 من أبواب </w:t>
      </w:r>
      <w:r w:rsidR="008C228A">
        <w:rPr>
          <w:rtl/>
        </w:rPr>
        <w:t>حدّ</w:t>
      </w:r>
      <w:r w:rsidR="001F501A">
        <w:rPr>
          <w:rtl/>
        </w:rPr>
        <w:t xml:space="preserve"> </w:t>
      </w:r>
      <w:r w:rsidRPr="00A00FAD">
        <w:rPr>
          <w:rtl/>
        </w:rPr>
        <w:t>السرقة</w:t>
      </w:r>
      <w:r>
        <w:rPr>
          <w:rtl/>
        </w:rPr>
        <w:t>،</w:t>
      </w:r>
      <w:r w:rsidRPr="00A00FAD">
        <w:rPr>
          <w:rtl/>
        </w:rPr>
        <w:t xml:space="preserve"> وفي </w:t>
      </w:r>
      <w:r w:rsidR="001F501A">
        <w:rPr>
          <w:rtl/>
        </w:rPr>
        <w:t>ال</w:t>
      </w:r>
      <w:r w:rsidR="00396709">
        <w:rPr>
          <w:rtl/>
        </w:rPr>
        <w:t xml:space="preserve">حديث </w:t>
      </w:r>
      <w:r w:rsidRPr="00A00FAD">
        <w:rPr>
          <w:rtl/>
        </w:rPr>
        <w:t>1 و 2 من هذا الباب</w:t>
      </w:r>
      <w:r>
        <w:rPr>
          <w:rtl/>
        </w:rPr>
        <w:t>.</w:t>
      </w:r>
      <w:r w:rsidRPr="00A00FAD">
        <w:rPr>
          <w:rtl/>
        </w:rPr>
        <w:t xml:space="preserve"> </w:t>
      </w:r>
    </w:p>
    <w:p w:rsidR="002B1751" w:rsidRPr="00A00FAD" w:rsidRDefault="002B1751" w:rsidP="007114D6">
      <w:pPr>
        <w:pStyle w:val="libFootnote0"/>
        <w:rPr>
          <w:rtl/>
        </w:rPr>
      </w:pPr>
      <w:r w:rsidRPr="00A00FAD">
        <w:rPr>
          <w:rtl/>
        </w:rPr>
        <w:t>(</w:t>
      </w:r>
      <w:r w:rsidR="007114D6">
        <w:rPr>
          <w:rFonts w:hint="cs"/>
          <w:rtl/>
        </w:rPr>
        <w:t>5</w:t>
      </w:r>
      <w:r w:rsidRPr="00A00FAD">
        <w:rPr>
          <w:rtl/>
        </w:rPr>
        <w:t xml:space="preserve">) تقدم في </w:t>
      </w:r>
      <w:r w:rsidR="001F501A">
        <w:rPr>
          <w:rtl/>
        </w:rPr>
        <w:t>ال</w:t>
      </w:r>
      <w:r w:rsidR="00396709">
        <w:rPr>
          <w:rtl/>
        </w:rPr>
        <w:t xml:space="preserve">حديث </w:t>
      </w:r>
      <w:r w:rsidRPr="00A00FAD">
        <w:rPr>
          <w:rtl/>
        </w:rPr>
        <w:t xml:space="preserve">2 و 6 من الباب 19 من أبواب </w:t>
      </w:r>
      <w:r w:rsidR="008C228A">
        <w:rPr>
          <w:rtl/>
        </w:rPr>
        <w:t>حدّ</w:t>
      </w:r>
      <w:r w:rsidR="001F501A">
        <w:rPr>
          <w:rtl/>
        </w:rPr>
        <w:t xml:space="preserve"> </w:t>
      </w:r>
      <w:r w:rsidRPr="00A00FAD">
        <w:rPr>
          <w:rtl/>
        </w:rPr>
        <w:t>السرقة</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32" w:name="_Toc309716614"/>
      <w:bookmarkStart w:id="733" w:name="_Toc380648325"/>
      <w:bookmarkStart w:id="734" w:name="_Toc189237816"/>
      <w:r>
        <w:rPr>
          <w:rtl/>
        </w:rPr>
        <w:lastRenderedPageBreak/>
        <w:t>3 - باب أن من استمنى فعليه التعزير</w:t>
      </w:r>
      <w:bookmarkEnd w:id="732"/>
      <w:bookmarkEnd w:id="733"/>
      <w:bookmarkEnd w:id="734"/>
    </w:p>
    <w:p w:rsidR="002B1751" w:rsidRDefault="002B1751" w:rsidP="00F01D33">
      <w:pPr>
        <w:pStyle w:val="libNormal"/>
        <w:rPr>
          <w:rtl/>
        </w:rPr>
      </w:pPr>
      <w:r w:rsidRPr="00035E93">
        <w:rPr>
          <w:rStyle w:val="libNormalChar"/>
          <w:rtl/>
        </w:rPr>
        <w:t>[ 34975 ]</w:t>
      </w:r>
      <w:r>
        <w:rPr>
          <w:rtl/>
        </w:rPr>
        <w:t xml:space="preserve"> 1 - </w:t>
      </w:r>
      <w:r w:rsidR="006079CC">
        <w:rPr>
          <w:rtl/>
        </w:rPr>
        <w:t xml:space="preserve">محمّد </w:t>
      </w:r>
      <w:r>
        <w:rPr>
          <w:rtl/>
        </w:rPr>
        <w:t xml:space="preserve">بن الحسن بإسناده </w:t>
      </w:r>
      <w:r w:rsidR="006079CC">
        <w:rPr>
          <w:rtl/>
        </w:rPr>
        <w:t xml:space="preserve">محمّد </w:t>
      </w:r>
      <w:r>
        <w:rPr>
          <w:rtl/>
        </w:rPr>
        <w:t xml:space="preserve">بن يحيى، عن أحمد ابن </w:t>
      </w:r>
      <w:r w:rsidR="006079CC">
        <w:rPr>
          <w:rtl/>
        </w:rPr>
        <w:t>محمّد</w:t>
      </w:r>
      <w:r>
        <w:rPr>
          <w:rtl/>
        </w:rPr>
        <w:t xml:space="preserve">، عن </w:t>
      </w:r>
      <w:r w:rsidR="006079CC">
        <w:rPr>
          <w:rtl/>
        </w:rPr>
        <w:t xml:space="preserve">محمّد </w:t>
      </w:r>
      <w:r>
        <w:rPr>
          <w:rtl/>
        </w:rPr>
        <w:t xml:space="preserve">بن سنان، عن طلحة بن زيد،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أن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أتي برجل عبث بذكره، فضرب يده </w:t>
      </w:r>
      <w:r w:rsidR="000014EE">
        <w:rPr>
          <w:rtl/>
        </w:rPr>
        <w:t xml:space="preserve">حتّى </w:t>
      </w:r>
      <w:r>
        <w:rPr>
          <w:rtl/>
        </w:rPr>
        <w:t>احمر</w:t>
      </w:r>
      <w:r w:rsidR="007114D6">
        <w:rPr>
          <w:rFonts w:hint="cs"/>
          <w:rtl/>
        </w:rPr>
        <w:t>َّ</w:t>
      </w:r>
      <w:r>
        <w:rPr>
          <w:rtl/>
        </w:rPr>
        <w:t>ت، ثم</w:t>
      </w:r>
      <w:r w:rsidR="007114D6">
        <w:rPr>
          <w:rFonts w:hint="cs"/>
          <w:rtl/>
        </w:rPr>
        <w:t>َّ</w:t>
      </w:r>
      <w:r>
        <w:rPr>
          <w:rtl/>
        </w:rPr>
        <w:t xml:space="preserve"> زو</w:t>
      </w:r>
      <w:r w:rsidR="007114D6">
        <w:rPr>
          <w:rFonts w:hint="cs"/>
          <w:rtl/>
        </w:rPr>
        <w:t>َّ</w:t>
      </w:r>
      <w:r>
        <w:rPr>
          <w:rtl/>
        </w:rPr>
        <w:t xml:space="preserve">جه من بيت المال.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مثله </w:t>
      </w:r>
      <w:r w:rsidRPr="008A1A51">
        <w:rPr>
          <w:rStyle w:val="libFootnotenumChar"/>
          <w:rtl/>
        </w:rPr>
        <w:t>(1)</w:t>
      </w:r>
      <w:r>
        <w:rPr>
          <w:rtl/>
        </w:rPr>
        <w:t xml:space="preserve">. </w:t>
      </w:r>
    </w:p>
    <w:p w:rsidR="002B1751" w:rsidRDefault="002B1751" w:rsidP="007114D6">
      <w:pPr>
        <w:pStyle w:val="libNormal"/>
        <w:rPr>
          <w:rtl/>
        </w:rPr>
      </w:pPr>
      <w:r w:rsidRPr="00035E93">
        <w:rPr>
          <w:rStyle w:val="libNormalChar"/>
          <w:rtl/>
        </w:rPr>
        <w:t>[ 34976 ]</w:t>
      </w:r>
      <w:r>
        <w:rPr>
          <w:rtl/>
        </w:rPr>
        <w:t xml:space="preserve"> 2 - وبإسناده عن أحمد بن </w:t>
      </w:r>
      <w:r w:rsidR="006079CC">
        <w:rPr>
          <w:rtl/>
        </w:rPr>
        <w:t>محمّد</w:t>
      </w:r>
      <w:r>
        <w:rPr>
          <w:rtl/>
        </w:rPr>
        <w:t xml:space="preserve">، عن البرقي، عن ابن فضال، عن أبي جميلة، عن زرارة،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7114D6">
        <w:rPr>
          <w:rFonts w:hint="cs"/>
          <w:rtl/>
        </w:rPr>
        <w:t>َّ</w:t>
      </w:r>
      <w:r>
        <w:rPr>
          <w:rtl/>
        </w:rPr>
        <w:t xml:space="preserve"> علي</w:t>
      </w:r>
      <w:r w:rsidR="007114D6">
        <w:rPr>
          <w:rFonts w:hint="cs"/>
          <w:rtl/>
        </w:rPr>
        <w:t>ّ</w:t>
      </w:r>
      <w:r>
        <w:rPr>
          <w:rtl/>
        </w:rPr>
        <w:t>ا</w:t>
      </w:r>
      <w:r w:rsidR="007114D6">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7114D6">
        <w:rPr>
          <w:rtl/>
        </w:rPr>
        <w:t xml:space="preserve"> </w:t>
      </w:r>
      <w:r w:rsidR="007114D6">
        <w:rPr>
          <w:rFonts w:hint="cs"/>
          <w:rtl/>
        </w:rPr>
        <w:t>اُ</w:t>
      </w:r>
      <w:r>
        <w:rPr>
          <w:rtl/>
        </w:rPr>
        <w:t xml:space="preserve">تي برجل عبث بذكره </w:t>
      </w:r>
      <w:r w:rsidR="000014EE">
        <w:rPr>
          <w:rtl/>
        </w:rPr>
        <w:t xml:space="preserve">حتّى </w:t>
      </w:r>
      <w:r>
        <w:rPr>
          <w:rtl/>
        </w:rPr>
        <w:t xml:space="preserve">أنزل، فضرب يده </w:t>
      </w:r>
      <w:r w:rsidRPr="008A1A51">
        <w:rPr>
          <w:rStyle w:val="libFootnotenumChar"/>
          <w:rtl/>
        </w:rPr>
        <w:t>(</w:t>
      </w:r>
      <w:r w:rsidR="007114D6">
        <w:rPr>
          <w:rStyle w:val="libFootnotenumChar"/>
          <w:rFonts w:hint="cs"/>
          <w:rtl/>
        </w:rPr>
        <w:t>2</w:t>
      </w:r>
      <w:r w:rsidRPr="008A1A51">
        <w:rPr>
          <w:rStyle w:val="libFootnotenumChar"/>
          <w:rtl/>
        </w:rPr>
        <w:t>)</w:t>
      </w:r>
      <w:r>
        <w:rPr>
          <w:rtl/>
        </w:rPr>
        <w:t xml:space="preserve"> </w:t>
      </w:r>
      <w:r w:rsidR="000014EE">
        <w:rPr>
          <w:rtl/>
        </w:rPr>
        <w:t xml:space="preserve">حتّى </w:t>
      </w:r>
      <w:r>
        <w:rPr>
          <w:rtl/>
        </w:rPr>
        <w:t>احمرت، قال</w:t>
      </w:r>
      <w:r w:rsidR="00F01D33">
        <w:rPr>
          <w:rtl/>
        </w:rPr>
        <w:t>:</w:t>
      </w:r>
      <w:r>
        <w:rPr>
          <w:rtl/>
        </w:rPr>
        <w:t xml:space="preserve"> ولا أعلمه </w:t>
      </w:r>
      <w:r w:rsidR="001F501A">
        <w:rPr>
          <w:rtl/>
        </w:rPr>
        <w:t xml:space="preserve">إلّا </w:t>
      </w:r>
      <w:r>
        <w:rPr>
          <w:rtl/>
        </w:rPr>
        <w:t>قال</w:t>
      </w:r>
      <w:r w:rsidR="00F01D33">
        <w:rPr>
          <w:rtl/>
        </w:rPr>
        <w:t>:</w:t>
      </w:r>
      <w:r>
        <w:rPr>
          <w:rtl/>
        </w:rPr>
        <w:t xml:space="preserve"> وزو</w:t>
      </w:r>
      <w:r w:rsidR="007114D6">
        <w:rPr>
          <w:rFonts w:hint="cs"/>
          <w:rtl/>
        </w:rPr>
        <w:t>َّ</w:t>
      </w:r>
      <w:r>
        <w:rPr>
          <w:rtl/>
        </w:rPr>
        <w:t xml:space="preserve">جه من بيت مال المسلمين. </w:t>
      </w:r>
    </w:p>
    <w:p w:rsidR="002B1751" w:rsidRDefault="002B1751" w:rsidP="007114D6">
      <w:pPr>
        <w:pStyle w:val="libNormal"/>
        <w:rPr>
          <w:rtl/>
        </w:rPr>
      </w:pPr>
      <w:r>
        <w:rPr>
          <w:rtl/>
        </w:rPr>
        <w:t xml:space="preserve">ورواه المفيد في </w:t>
      </w:r>
      <w:r w:rsidRPr="00035E93">
        <w:rPr>
          <w:rStyle w:val="libNormalChar"/>
          <w:rtl/>
        </w:rPr>
        <w:t xml:space="preserve">( </w:t>
      </w:r>
      <w:r>
        <w:rPr>
          <w:rtl/>
        </w:rPr>
        <w:t>المقنعة</w:t>
      </w:r>
      <w:r w:rsidRPr="00035E93">
        <w:rPr>
          <w:rStyle w:val="libNormalChar"/>
          <w:rtl/>
        </w:rPr>
        <w:t xml:space="preserve"> )</w:t>
      </w:r>
      <w:r>
        <w:rPr>
          <w:rtl/>
        </w:rPr>
        <w:t xml:space="preserve"> مرسلا</w:t>
      </w:r>
      <w:r w:rsidR="007114D6">
        <w:rPr>
          <w:rFonts w:hint="cs"/>
          <w:rtl/>
        </w:rPr>
        <w:t>ً</w:t>
      </w:r>
      <w:r>
        <w:rPr>
          <w:rtl/>
        </w:rPr>
        <w:t xml:space="preserve"> نحوه </w:t>
      </w:r>
      <w:r w:rsidRPr="008A1A51">
        <w:rPr>
          <w:rStyle w:val="libFootnotenumChar"/>
          <w:rtl/>
        </w:rPr>
        <w:t>(</w:t>
      </w:r>
      <w:r w:rsidR="007114D6">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[ 34977 ]</w:t>
      </w:r>
      <w:r>
        <w:rPr>
          <w:rtl/>
        </w:rPr>
        <w:t xml:space="preserve"> 3 - وعنه، عن البرقي، عن ثعلبة بن ميمون، وحسين بن زرارة،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يعبث بيديه </w:t>
      </w:r>
      <w:r w:rsidR="000014EE">
        <w:rPr>
          <w:rtl/>
        </w:rPr>
        <w:t xml:space="preserve">حتّى </w:t>
      </w:r>
      <w:r>
        <w:rPr>
          <w:rtl/>
        </w:rPr>
        <w:t>ينزل، قال</w:t>
      </w:r>
      <w:r w:rsidR="00F01D33">
        <w:rPr>
          <w:rtl/>
        </w:rPr>
        <w:t>:</w:t>
      </w:r>
      <w:r>
        <w:rPr>
          <w:rtl/>
        </w:rPr>
        <w:t xml:space="preserve"> لا بأس به ولم يبلغ به ذاك شيئا</w:t>
      </w:r>
      <w:r w:rsidR="007114D6">
        <w:rPr>
          <w:rFonts w:hint="cs"/>
          <w:rtl/>
        </w:rPr>
        <w:t>ً</w:t>
      </w:r>
      <w:r>
        <w:rPr>
          <w:rtl/>
        </w:rPr>
        <w:t xml:space="preserve">. </w:t>
      </w:r>
    </w:p>
    <w:p w:rsidR="002B1751" w:rsidRDefault="002B1751" w:rsidP="008A1A51">
      <w:pPr>
        <w:pStyle w:val="libNormal"/>
        <w:rPr>
          <w:rtl/>
        </w:rPr>
      </w:pPr>
      <w:r>
        <w:rPr>
          <w:rtl/>
        </w:rPr>
        <w:t>أقول</w:t>
      </w:r>
      <w:r w:rsidR="00F01D33">
        <w:rPr>
          <w:rtl/>
        </w:rPr>
        <w:t>:</w:t>
      </w:r>
      <w:r>
        <w:rPr>
          <w:rtl/>
        </w:rPr>
        <w:t xml:space="preserve"> حمله الشيخ على </w:t>
      </w:r>
      <w:r w:rsidR="006079CC">
        <w:rPr>
          <w:rtl/>
        </w:rPr>
        <w:t xml:space="preserve">أنّه </w:t>
      </w:r>
      <w:r>
        <w:rPr>
          <w:rtl/>
        </w:rPr>
        <w:t xml:space="preserve">ليس عليه شيء موظف لا يجوز خلافه بل </w:t>
      </w:r>
    </w:p>
    <w:p w:rsidR="002B1751" w:rsidRDefault="00C4707E" w:rsidP="00C4707E">
      <w:pPr>
        <w:pStyle w:val="libLine"/>
        <w:rPr>
          <w:rtl/>
        </w:rPr>
      </w:pPr>
      <w:r>
        <w:rPr>
          <w:rtl/>
        </w:rPr>
        <w:t>____________________</w:t>
      </w:r>
    </w:p>
    <w:p w:rsidR="002B1751" w:rsidRDefault="002B1751" w:rsidP="007114D6">
      <w:pPr>
        <w:pStyle w:val="libFootnoteCenterBold"/>
        <w:rPr>
          <w:rtl/>
        </w:rPr>
      </w:pPr>
      <w:r>
        <w:rPr>
          <w:rtl/>
        </w:rPr>
        <w:t xml:space="preserve">الباب 3 </w:t>
      </w:r>
    </w:p>
    <w:p w:rsidR="002B1751" w:rsidRDefault="002B1751" w:rsidP="007114D6">
      <w:pPr>
        <w:pStyle w:val="libFootnoteCenterBold"/>
        <w:rPr>
          <w:rtl/>
        </w:rPr>
      </w:pPr>
      <w:r>
        <w:rPr>
          <w:rtl/>
        </w:rPr>
        <w:t xml:space="preserve">فيه 4 أحاديث </w:t>
      </w:r>
    </w:p>
    <w:p w:rsidR="002B1751" w:rsidRDefault="002B1751" w:rsidP="00577EAF">
      <w:pPr>
        <w:pStyle w:val="libFootnote0"/>
        <w:rPr>
          <w:rtl/>
        </w:rPr>
      </w:pPr>
      <w:r>
        <w:rPr>
          <w:rtl/>
        </w:rPr>
        <w:t>1</w:t>
      </w:r>
      <w:r>
        <w:rPr>
          <w:rFonts w:hint="cs"/>
          <w:rtl/>
        </w:rPr>
        <w:t>.</w:t>
      </w:r>
      <w:r>
        <w:rPr>
          <w:rtl/>
        </w:rPr>
        <w:t xml:space="preserve"> التهذيب 10</w:t>
      </w:r>
      <w:r w:rsidR="00F01D33">
        <w:rPr>
          <w:rtl/>
        </w:rPr>
        <w:t>:</w:t>
      </w:r>
      <w:r>
        <w:rPr>
          <w:rtl/>
        </w:rPr>
        <w:t xml:space="preserve"> 63 </w:t>
      </w:r>
      <w:r w:rsidR="00035E93">
        <w:rPr>
          <w:rtl/>
        </w:rPr>
        <w:t>/</w:t>
      </w:r>
      <w:r>
        <w:rPr>
          <w:rtl/>
        </w:rPr>
        <w:t xml:space="preserve"> 232، والاستبصار 4</w:t>
      </w:r>
      <w:r w:rsidR="00F01D33">
        <w:rPr>
          <w:rtl/>
        </w:rPr>
        <w:t>:</w:t>
      </w:r>
      <w:r>
        <w:rPr>
          <w:rtl/>
        </w:rPr>
        <w:t xml:space="preserve"> 226 </w:t>
      </w:r>
      <w:r w:rsidR="00035E93">
        <w:rPr>
          <w:rtl/>
        </w:rPr>
        <w:t>/</w:t>
      </w:r>
      <w:r>
        <w:rPr>
          <w:rtl/>
        </w:rPr>
        <w:t xml:space="preserve"> 445، وأورده عن الكافي في </w:t>
      </w:r>
      <w:r w:rsidR="001F501A">
        <w:rPr>
          <w:rtl/>
        </w:rPr>
        <w:t>ال</w:t>
      </w:r>
      <w:r w:rsidR="00396709">
        <w:rPr>
          <w:rtl/>
        </w:rPr>
        <w:t xml:space="preserve">حديث </w:t>
      </w:r>
      <w:r>
        <w:rPr>
          <w:rtl/>
        </w:rPr>
        <w:t>3 من الباب 28 من أبواب النكاح المحر</w:t>
      </w:r>
      <w:r w:rsidR="007114D6">
        <w:rPr>
          <w:rFonts w:hint="cs"/>
          <w:rtl/>
        </w:rPr>
        <w:t>ّ</w:t>
      </w:r>
      <w:r>
        <w:rPr>
          <w:rtl/>
        </w:rPr>
        <w:t xml:space="preserve">م. </w:t>
      </w:r>
    </w:p>
    <w:p w:rsidR="002B1751" w:rsidRPr="00A00FAD" w:rsidRDefault="002B1751" w:rsidP="00577EAF">
      <w:pPr>
        <w:pStyle w:val="libFootnote0"/>
        <w:rPr>
          <w:rtl/>
        </w:rPr>
      </w:pPr>
      <w:r w:rsidRPr="00A00FAD">
        <w:rPr>
          <w:rtl/>
        </w:rPr>
        <w:t>(1) الكافي 7</w:t>
      </w:r>
      <w:r w:rsidR="00F01D33">
        <w:rPr>
          <w:rtl/>
        </w:rPr>
        <w:t>:</w:t>
      </w:r>
      <w:r w:rsidRPr="00A00FAD">
        <w:rPr>
          <w:rtl/>
        </w:rPr>
        <w:t xml:space="preserve"> 265 </w:t>
      </w:r>
      <w:r w:rsidR="00035E93">
        <w:rPr>
          <w:rtl/>
        </w:rPr>
        <w:t>/</w:t>
      </w:r>
      <w:r w:rsidRPr="00A00FAD">
        <w:rPr>
          <w:rtl/>
        </w:rPr>
        <w:t xml:space="preserve"> 25</w:t>
      </w:r>
      <w:r>
        <w:rPr>
          <w:rtl/>
        </w:rPr>
        <w:t>.</w:t>
      </w:r>
      <w:r w:rsidRPr="00A00FAD">
        <w:rPr>
          <w:rtl/>
        </w:rPr>
        <w:t xml:space="preserve"> </w:t>
      </w:r>
    </w:p>
    <w:p w:rsidR="002B1751" w:rsidRDefault="002B1751" w:rsidP="00577EAF">
      <w:pPr>
        <w:pStyle w:val="libFootnote0"/>
        <w:rPr>
          <w:rtl/>
        </w:rPr>
      </w:pPr>
      <w:r>
        <w:rPr>
          <w:rtl/>
        </w:rPr>
        <w:t>2 - التهذيب 10</w:t>
      </w:r>
      <w:r w:rsidR="00F01D33">
        <w:rPr>
          <w:rtl/>
        </w:rPr>
        <w:t>:</w:t>
      </w:r>
      <w:r>
        <w:rPr>
          <w:rtl/>
        </w:rPr>
        <w:t xml:space="preserve"> 64 </w:t>
      </w:r>
      <w:r w:rsidR="00035E93">
        <w:rPr>
          <w:rtl/>
        </w:rPr>
        <w:t>/</w:t>
      </w:r>
      <w:r>
        <w:rPr>
          <w:rtl/>
        </w:rPr>
        <w:t xml:space="preserve"> 233، والاستبصار 4</w:t>
      </w:r>
      <w:r w:rsidR="00F01D33">
        <w:rPr>
          <w:rtl/>
        </w:rPr>
        <w:t>:</w:t>
      </w:r>
      <w:r>
        <w:rPr>
          <w:rtl/>
        </w:rPr>
        <w:t xml:space="preserve"> 226 </w:t>
      </w:r>
      <w:r w:rsidR="00035E93">
        <w:rPr>
          <w:rtl/>
        </w:rPr>
        <w:t>/</w:t>
      </w:r>
      <w:r>
        <w:rPr>
          <w:rtl/>
        </w:rPr>
        <w:t xml:space="preserve"> 846. </w:t>
      </w:r>
    </w:p>
    <w:p w:rsidR="002B1751" w:rsidRPr="00A00FAD" w:rsidRDefault="002B1751" w:rsidP="007114D6">
      <w:pPr>
        <w:pStyle w:val="libFootnote0"/>
        <w:rPr>
          <w:rtl/>
        </w:rPr>
      </w:pPr>
      <w:r w:rsidRPr="00A00FAD">
        <w:rPr>
          <w:rtl/>
        </w:rPr>
        <w:t>(</w:t>
      </w:r>
      <w:r w:rsidR="007114D6">
        <w:rPr>
          <w:rFonts w:hint="cs"/>
          <w:rtl/>
        </w:rPr>
        <w:t>2</w:t>
      </w:r>
      <w:r w:rsidRPr="00A00FAD">
        <w:rPr>
          <w:rtl/>
        </w:rPr>
        <w:t>) في المصدر زيادة</w:t>
      </w:r>
      <w:r w:rsidR="00F01D33">
        <w:rPr>
          <w:rtl/>
        </w:rPr>
        <w:t>:</w:t>
      </w:r>
      <w:r w:rsidRPr="00A00FAD">
        <w:rPr>
          <w:rtl/>
        </w:rPr>
        <w:t xml:space="preserve"> بالدرة</w:t>
      </w:r>
      <w:r>
        <w:rPr>
          <w:rtl/>
        </w:rPr>
        <w:t>.</w:t>
      </w:r>
      <w:r w:rsidRPr="00A00FAD">
        <w:rPr>
          <w:rtl/>
        </w:rPr>
        <w:t xml:space="preserve"> </w:t>
      </w:r>
    </w:p>
    <w:p w:rsidR="002B1751" w:rsidRPr="00A00FAD" w:rsidRDefault="002B1751" w:rsidP="007114D6">
      <w:pPr>
        <w:pStyle w:val="libFootnote0"/>
        <w:rPr>
          <w:rtl/>
        </w:rPr>
      </w:pPr>
      <w:r w:rsidRPr="00A00FAD">
        <w:rPr>
          <w:rtl/>
        </w:rPr>
        <w:t>(</w:t>
      </w:r>
      <w:r w:rsidR="007114D6">
        <w:rPr>
          <w:rFonts w:hint="cs"/>
          <w:rtl/>
        </w:rPr>
        <w:t>3</w:t>
      </w:r>
      <w:r w:rsidRPr="00A00FAD">
        <w:rPr>
          <w:rtl/>
        </w:rPr>
        <w:t>) المقنة</w:t>
      </w:r>
      <w:r w:rsidR="00F01D33">
        <w:rPr>
          <w:rtl/>
        </w:rPr>
        <w:t>:</w:t>
      </w:r>
      <w:r w:rsidRPr="00A00FAD">
        <w:rPr>
          <w:rtl/>
        </w:rPr>
        <w:t xml:space="preserve"> 126</w:t>
      </w:r>
      <w:r>
        <w:rPr>
          <w:rtl/>
        </w:rPr>
        <w:t>.</w:t>
      </w:r>
      <w:r w:rsidRPr="00A00FAD">
        <w:rPr>
          <w:rtl/>
        </w:rPr>
        <w:t xml:space="preserve"> </w:t>
      </w:r>
    </w:p>
    <w:p w:rsidR="002B1751" w:rsidRDefault="002B1751" w:rsidP="00577EAF">
      <w:pPr>
        <w:pStyle w:val="libFootnote0"/>
        <w:rPr>
          <w:rtl/>
        </w:rPr>
      </w:pPr>
      <w:r>
        <w:rPr>
          <w:rtl/>
        </w:rPr>
        <w:t>3 - التهذيب 10</w:t>
      </w:r>
      <w:r w:rsidR="00F01D33">
        <w:rPr>
          <w:rtl/>
        </w:rPr>
        <w:t>:</w:t>
      </w:r>
      <w:r>
        <w:rPr>
          <w:rtl/>
        </w:rPr>
        <w:t xml:space="preserve"> 64 </w:t>
      </w:r>
      <w:r w:rsidR="00035E93">
        <w:rPr>
          <w:rtl/>
        </w:rPr>
        <w:t>/</w:t>
      </w:r>
      <w:r>
        <w:rPr>
          <w:rtl/>
        </w:rPr>
        <w:t xml:space="preserve"> 234، والاستبصار 4</w:t>
      </w:r>
      <w:r w:rsidR="00F01D33">
        <w:rPr>
          <w:rtl/>
        </w:rPr>
        <w:t>:</w:t>
      </w:r>
      <w:r>
        <w:rPr>
          <w:rtl/>
        </w:rPr>
        <w:t xml:space="preserve"> 226 </w:t>
      </w:r>
      <w:r w:rsidR="00035E93">
        <w:rPr>
          <w:rtl/>
        </w:rPr>
        <w:t>/</w:t>
      </w:r>
      <w:r>
        <w:rPr>
          <w:rtl/>
        </w:rPr>
        <w:t xml:space="preserve"> 847.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عليه التعزير بحسب ما يراه الإ</w:t>
      </w:r>
      <w:r w:rsidR="007114D6">
        <w:rPr>
          <w:rFonts w:hint="cs"/>
          <w:rtl/>
        </w:rPr>
        <w:t>ِ</w:t>
      </w:r>
      <w:r>
        <w:rPr>
          <w:rtl/>
        </w:rPr>
        <w:t>مام، ويمكن حمله على التقي</w:t>
      </w:r>
      <w:r w:rsidR="007114D6">
        <w:rPr>
          <w:rFonts w:hint="cs"/>
          <w:rtl/>
        </w:rPr>
        <w:t>ّ</w:t>
      </w:r>
      <w:r>
        <w:rPr>
          <w:rtl/>
        </w:rPr>
        <w:t>ة لما مر</w:t>
      </w:r>
      <w:r w:rsidR="007114D6">
        <w:rPr>
          <w:rFonts w:hint="cs"/>
          <w:rtl/>
        </w:rPr>
        <w:t>ّ</w:t>
      </w:r>
      <w:r>
        <w:rPr>
          <w:rtl/>
        </w:rPr>
        <w:t xml:space="preserve"> هنا </w:t>
      </w:r>
      <w:r w:rsidRPr="008A1A51">
        <w:rPr>
          <w:rStyle w:val="libFootnotenumChar"/>
          <w:rtl/>
        </w:rPr>
        <w:t>(1)</w:t>
      </w:r>
      <w:r>
        <w:rPr>
          <w:rtl/>
        </w:rPr>
        <w:t xml:space="preserve"> وفي النكاح </w:t>
      </w:r>
      <w:r w:rsidRPr="008A1A51">
        <w:rPr>
          <w:rStyle w:val="libFootnotenumChar"/>
          <w:rtl/>
        </w:rPr>
        <w:t>(2)</w:t>
      </w:r>
      <w:r>
        <w:rPr>
          <w:rtl/>
        </w:rPr>
        <w:t xml:space="preserve">، ولما يأتي </w:t>
      </w:r>
      <w:r w:rsidRPr="008A1A51">
        <w:rPr>
          <w:rStyle w:val="libFootnotenumChar"/>
          <w:rtl/>
        </w:rPr>
        <w:t>(3)</w:t>
      </w:r>
      <w:r>
        <w:rPr>
          <w:rtl/>
        </w:rPr>
        <w:t xml:space="preserve">. </w:t>
      </w:r>
    </w:p>
    <w:p w:rsidR="002B1751" w:rsidRDefault="002B1751" w:rsidP="005A3782">
      <w:pPr>
        <w:pStyle w:val="libNormal"/>
        <w:rPr>
          <w:rtl/>
        </w:rPr>
      </w:pPr>
      <w:r w:rsidRPr="00035E93">
        <w:rPr>
          <w:rStyle w:val="libNormalChar"/>
          <w:rtl/>
        </w:rPr>
        <w:t>[ 34978 ]</w:t>
      </w:r>
      <w:r>
        <w:rPr>
          <w:rtl/>
        </w:rPr>
        <w:t xml:space="preserve"> 4 - أحمد بن </w:t>
      </w:r>
      <w:r w:rsidR="006079CC">
        <w:rPr>
          <w:rtl/>
        </w:rPr>
        <w:t xml:space="preserve">محمّد </w:t>
      </w:r>
      <w:r>
        <w:rPr>
          <w:rtl/>
        </w:rPr>
        <w:t xml:space="preserve">بن عيسى في </w:t>
      </w:r>
      <w:r w:rsidRPr="00035E93">
        <w:rPr>
          <w:rStyle w:val="libNormalChar"/>
          <w:rtl/>
        </w:rPr>
        <w:t xml:space="preserve">( </w:t>
      </w:r>
      <w:r>
        <w:rPr>
          <w:rtl/>
        </w:rPr>
        <w:t>نوادره</w:t>
      </w:r>
      <w:r w:rsidRPr="00035E93">
        <w:rPr>
          <w:rStyle w:val="libNormalChar"/>
          <w:rtl/>
        </w:rPr>
        <w:t xml:space="preserve"> )</w:t>
      </w:r>
      <w:r>
        <w:rPr>
          <w:rtl/>
        </w:rPr>
        <w:t xml:space="preserve"> عن أبيه، قال</w:t>
      </w:r>
      <w:r w:rsidR="00F01D33">
        <w:rPr>
          <w:rtl/>
        </w:rPr>
        <w:t>:</w:t>
      </w:r>
      <w:r>
        <w:rPr>
          <w:rtl/>
        </w:rPr>
        <w:t xml:space="preserve"> سئل الصادق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الخضخضة </w:t>
      </w:r>
      <w:r w:rsidRPr="008A1A51">
        <w:rPr>
          <w:rStyle w:val="libFootnotenumChar"/>
          <w:rtl/>
        </w:rPr>
        <w:t>(</w:t>
      </w:r>
      <w:r w:rsidR="005A3782">
        <w:rPr>
          <w:rStyle w:val="libFootnotenumChar"/>
          <w:rFonts w:hint="cs"/>
          <w:rtl/>
        </w:rPr>
        <w:t>4</w:t>
      </w:r>
      <w:r w:rsidRPr="008A1A51">
        <w:rPr>
          <w:rStyle w:val="libFootnotenumChar"/>
          <w:rtl/>
        </w:rPr>
        <w:t>)</w:t>
      </w:r>
      <w:r>
        <w:rPr>
          <w:rtl/>
        </w:rPr>
        <w:t>؟ فقال</w:t>
      </w:r>
      <w:r w:rsidR="00F01D33">
        <w:rPr>
          <w:rtl/>
        </w:rPr>
        <w:t>:</w:t>
      </w:r>
      <w:r>
        <w:rPr>
          <w:rtl/>
        </w:rPr>
        <w:t xml:space="preserve"> إثم عظيم قد نهى الله في كتابه، وفاعله كناكح نفسه، ولو علمت بما </w:t>
      </w:r>
      <w:r w:rsidR="005A3782" w:rsidRPr="008A1A51">
        <w:rPr>
          <w:rStyle w:val="libFootnotenumChar"/>
          <w:rtl/>
        </w:rPr>
        <w:t>(</w:t>
      </w:r>
      <w:r w:rsidR="005A3782">
        <w:rPr>
          <w:rStyle w:val="libFootnotenumChar"/>
          <w:rFonts w:hint="cs"/>
          <w:rtl/>
        </w:rPr>
        <w:t>5</w:t>
      </w:r>
      <w:r w:rsidR="005A3782" w:rsidRPr="008A1A51">
        <w:rPr>
          <w:rStyle w:val="libFootnotenumChar"/>
          <w:rtl/>
        </w:rPr>
        <w:t>)</w:t>
      </w:r>
      <w:r w:rsidR="005A3782">
        <w:rPr>
          <w:rFonts w:hint="cs"/>
          <w:rtl/>
        </w:rPr>
        <w:t xml:space="preserve"> </w:t>
      </w:r>
      <w:r>
        <w:rPr>
          <w:rtl/>
        </w:rPr>
        <w:t>يفعله ما أكلت معه، فقال السائل</w:t>
      </w:r>
      <w:r w:rsidR="00F01D33">
        <w:rPr>
          <w:rtl/>
        </w:rPr>
        <w:t>:</w:t>
      </w:r>
      <w:r>
        <w:rPr>
          <w:rtl/>
        </w:rPr>
        <w:t xml:space="preserve"> فبي</w:t>
      </w:r>
      <w:r w:rsidR="007114D6">
        <w:rPr>
          <w:rFonts w:hint="cs"/>
          <w:rtl/>
        </w:rPr>
        <w:t>ّ</w:t>
      </w:r>
      <w:r>
        <w:rPr>
          <w:rtl/>
        </w:rPr>
        <w:t>ن لي يا ابن رسول الله من كتاب الله فيه فقال</w:t>
      </w:r>
      <w:r w:rsidR="00F01D33">
        <w:rPr>
          <w:rtl/>
        </w:rPr>
        <w:t>:</w:t>
      </w:r>
      <w:r>
        <w:rPr>
          <w:rtl/>
        </w:rPr>
        <w:t xml:space="preserve"> قول الله</w:t>
      </w:r>
      <w:r w:rsidR="00F01D33">
        <w:rPr>
          <w:rtl/>
        </w:rPr>
        <w:t>:</w:t>
      </w:r>
      <w:r>
        <w:rPr>
          <w:rtl/>
        </w:rPr>
        <w:t xml:space="preserve"> </w:t>
      </w:r>
      <w:r w:rsidRPr="007114D6">
        <w:rPr>
          <w:rStyle w:val="libAlaemChar"/>
          <w:rtl/>
        </w:rPr>
        <w:t>(</w:t>
      </w:r>
      <w:r w:rsidRPr="00035E93">
        <w:rPr>
          <w:rStyle w:val="libNormalChar"/>
          <w:rtl/>
        </w:rPr>
        <w:t xml:space="preserve"> </w:t>
      </w:r>
      <w:r w:rsidRPr="00BF2157">
        <w:rPr>
          <w:rStyle w:val="libAieChar"/>
          <w:rtl/>
        </w:rPr>
        <w:t>فمن ابتغى وراء ذلك فا</w:t>
      </w:r>
      <w:r w:rsidR="007114D6">
        <w:rPr>
          <w:rStyle w:val="libAieChar"/>
          <w:rFonts w:hint="cs"/>
          <w:rtl/>
        </w:rPr>
        <w:t>ُ</w:t>
      </w:r>
      <w:r w:rsidRPr="00BF2157">
        <w:rPr>
          <w:rStyle w:val="libAieChar"/>
          <w:rtl/>
        </w:rPr>
        <w:t>ولئك هم العادون</w:t>
      </w:r>
      <w:r w:rsidRPr="00035E93">
        <w:rPr>
          <w:rStyle w:val="libNormalChar"/>
          <w:rtl/>
        </w:rPr>
        <w:t xml:space="preserve"> </w:t>
      </w:r>
      <w:r w:rsidRPr="007114D6">
        <w:rPr>
          <w:rStyle w:val="libAlaemChar"/>
          <w:rtl/>
        </w:rPr>
        <w:t>)</w:t>
      </w:r>
      <w:r>
        <w:rPr>
          <w:rtl/>
        </w:rPr>
        <w:t xml:space="preserve"> </w:t>
      </w:r>
      <w:r w:rsidRPr="008A1A51">
        <w:rPr>
          <w:rStyle w:val="libFootnotenumChar"/>
          <w:rtl/>
        </w:rPr>
        <w:t>(</w:t>
      </w:r>
      <w:r w:rsidR="005A3782">
        <w:rPr>
          <w:rStyle w:val="libFootnotenumChar"/>
          <w:rFonts w:hint="cs"/>
          <w:rtl/>
        </w:rPr>
        <w:t>6</w:t>
      </w:r>
      <w:r w:rsidRPr="008A1A51">
        <w:rPr>
          <w:rStyle w:val="libFootnotenumChar"/>
          <w:rtl/>
        </w:rPr>
        <w:t>)</w:t>
      </w:r>
      <w:r>
        <w:rPr>
          <w:rtl/>
        </w:rPr>
        <w:t xml:space="preserve"> وهو مم</w:t>
      </w:r>
      <w:r w:rsidR="00FD7D49">
        <w:rPr>
          <w:rFonts w:hint="cs"/>
          <w:rtl/>
        </w:rPr>
        <w:t>ّ</w:t>
      </w:r>
      <w:r>
        <w:rPr>
          <w:rtl/>
        </w:rPr>
        <w:t>ا وراء ذلك، فقال الرجل</w:t>
      </w:r>
      <w:r w:rsidR="00F01D33">
        <w:rPr>
          <w:rtl/>
        </w:rPr>
        <w:t>:</w:t>
      </w:r>
      <w:r>
        <w:rPr>
          <w:rtl/>
        </w:rPr>
        <w:t xml:space="preserve"> أي</w:t>
      </w:r>
      <w:r w:rsidR="00FD7D49">
        <w:rPr>
          <w:rFonts w:hint="cs"/>
          <w:rtl/>
        </w:rPr>
        <w:t>ّ</w:t>
      </w:r>
      <w:r>
        <w:rPr>
          <w:rtl/>
        </w:rPr>
        <w:t>ما أكبر؟ الزنا؟ أو هي؟ فقال</w:t>
      </w:r>
      <w:r w:rsidR="00F01D33">
        <w:rPr>
          <w:rtl/>
        </w:rPr>
        <w:t>:</w:t>
      </w:r>
      <w:r>
        <w:rPr>
          <w:rtl/>
        </w:rPr>
        <w:t xml:space="preserve"> هو ذنب عظيم، قد قال القائل بعض الذنب أهون من بعض والذ</w:t>
      </w:r>
      <w:r w:rsidR="00FD7D49">
        <w:rPr>
          <w:rFonts w:hint="cs"/>
          <w:rtl/>
        </w:rPr>
        <w:t>ُ</w:t>
      </w:r>
      <w:r>
        <w:rPr>
          <w:rtl/>
        </w:rPr>
        <w:t>نوب كل</w:t>
      </w:r>
      <w:r w:rsidR="005A3782">
        <w:rPr>
          <w:rFonts w:hint="cs"/>
          <w:rtl/>
        </w:rPr>
        <w:t>ّ</w:t>
      </w:r>
      <w:r>
        <w:rPr>
          <w:rtl/>
        </w:rPr>
        <w:t>ها عظيم عند الله لأن</w:t>
      </w:r>
      <w:r w:rsidR="005A3782">
        <w:rPr>
          <w:rFonts w:hint="cs"/>
          <w:rtl/>
        </w:rPr>
        <w:t>ّ</w:t>
      </w:r>
      <w:r>
        <w:rPr>
          <w:rtl/>
        </w:rPr>
        <w:t>ها معاصي وأن</w:t>
      </w:r>
      <w:r w:rsidR="005A3782">
        <w:rPr>
          <w:rFonts w:hint="cs"/>
          <w:rtl/>
        </w:rPr>
        <w:t>َّ</w:t>
      </w:r>
      <w:r>
        <w:rPr>
          <w:rtl/>
        </w:rPr>
        <w:t xml:space="preserve"> الله لا يحب</w:t>
      </w:r>
      <w:r w:rsidR="005A3782">
        <w:rPr>
          <w:rFonts w:hint="cs"/>
          <w:rtl/>
        </w:rPr>
        <w:t>ّ</w:t>
      </w:r>
      <w:r>
        <w:rPr>
          <w:rtl/>
        </w:rPr>
        <w:t xml:space="preserve"> من العباد العصيان، وقد نهانا الله عن ذلك لأن</w:t>
      </w:r>
      <w:r w:rsidR="005A3782">
        <w:rPr>
          <w:rFonts w:hint="cs"/>
          <w:rtl/>
        </w:rPr>
        <w:t>ّ</w:t>
      </w:r>
      <w:r>
        <w:rPr>
          <w:rtl/>
        </w:rPr>
        <w:t>ها عن عمل الشيطان، وقد قال</w:t>
      </w:r>
      <w:r w:rsidR="00F01D33">
        <w:rPr>
          <w:rtl/>
        </w:rPr>
        <w:t>:</w:t>
      </w:r>
      <w:r>
        <w:rPr>
          <w:rtl/>
        </w:rPr>
        <w:t xml:space="preserve"> </w:t>
      </w:r>
      <w:r w:rsidR="007114D6" w:rsidRPr="007114D6">
        <w:rPr>
          <w:rStyle w:val="libAlaemChar"/>
          <w:rtl/>
        </w:rPr>
        <w:t>(</w:t>
      </w:r>
      <w:r w:rsidRPr="00035E93">
        <w:rPr>
          <w:rStyle w:val="libNormalChar"/>
          <w:rtl/>
        </w:rPr>
        <w:t xml:space="preserve"> </w:t>
      </w:r>
      <w:r w:rsidRPr="00BF2157">
        <w:rPr>
          <w:rStyle w:val="libAieChar"/>
          <w:rtl/>
        </w:rPr>
        <w:t>لا تعبدوا الش</w:t>
      </w:r>
      <w:r w:rsidR="005A3782">
        <w:rPr>
          <w:rStyle w:val="libAieChar"/>
          <w:rFonts w:hint="cs"/>
          <w:rtl/>
        </w:rPr>
        <w:t>ّ</w:t>
      </w:r>
      <w:r w:rsidRPr="00BF2157">
        <w:rPr>
          <w:rStyle w:val="libAieChar"/>
          <w:rtl/>
        </w:rPr>
        <w:t>يطان</w:t>
      </w:r>
      <w:r w:rsidRPr="00035E93">
        <w:rPr>
          <w:rStyle w:val="libNormalChar"/>
          <w:rtl/>
        </w:rPr>
        <w:t xml:space="preserve"> </w:t>
      </w:r>
      <w:r w:rsidR="007114D6" w:rsidRPr="007114D6">
        <w:rPr>
          <w:rStyle w:val="libAlaemChar"/>
          <w:rtl/>
        </w:rPr>
        <w:t>)</w:t>
      </w:r>
      <w:r w:rsidR="007114D6" w:rsidRPr="008A1A51">
        <w:rPr>
          <w:rStyle w:val="libFootnotenumChar"/>
          <w:rtl/>
        </w:rPr>
        <w:t xml:space="preserve"> </w:t>
      </w:r>
      <w:r w:rsidRPr="008A1A51">
        <w:rPr>
          <w:rStyle w:val="libFootnotenumChar"/>
          <w:rtl/>
        </w:rPr>
        <w:t>(</w:t>
      </w:r>
      <w:r w:rsidR="005A3782">
        <w:rPr>
          <w:rStyle w:val="libFootnotenumChar"/>
          <w:rFonts w:hint="cs"/>
          <w:rtl/>
        </w:rPr>
        <w:t>7</w:t>
      </w:r>
      <w:r w:rsidRPr="008A1A51">
        <w:rPr>
          <w:rStyle w:val="libFootnotenumChar"/>
          <w:rtl/>
        </w:rPr>
        <w:t>)</w:t>
      </w:r>
      <w:r>
        <w:rPr>
          <w:rtl/>
        </w:rPr>
        <w:t xml:space="preserve"> </w:t>
      </w:r>
      <w:r w:rsidR="007114D6" w:rsidRPr="007114D6">
        <w:rPr>
          <w:rStyle w:val="libAlaemChar"/>
          <w:rtl/>
        </w:rPr>
        <w:t>(</w:t>
      </w:r>
      <w:r w:rsidRPr="00035E93">
        <w:rPr>
          <w:rStyle w:val="libNormalChar"/>
          <w:rtl/>
        </w:rPr>
        <w:t xml:space="preserve"> </w:t>
      </w:r>
      <w:r w:rsidRPr="00BF2157">
        <w:rPr>
          <w:rStyle w:val="libAieChar"/>
          <w:rtl/>
        </w:rPr>
        <w:t>إن</w:t>
      </w:r>
      <w:r w:rsidR="005A3782">
        <w:rPr>
          <w:rStyle w:val="libAieChar"/>
          <w:rFonts w:hint="cs"/>
          <w:rtl/>
        </w:rPr>
        <w:t>َّ</w:t>
      </w:r>
      <w:r w:rsidRPr="00BF2157">
        <w:rPr>
          <w:rStyle w:val="libAieChar"/>
          <w:rtl/>
        </w:rPr>
        <w:t xml:space="preserve"> الش</w:t>
      </w:r>
      <w:r w:rsidR="005A3782">
        <w:rPr>
          <w:rStyle w:val="libAieChar"/>
          <w:rFonts w:hint="cs"/>
          <w:rtl/>
        </w:rPr>
        <w:t>ّ</w:t>
      </w:r>
      <w:r w:rsidRPr="00BF2157">
        <w:rPr>
          <w:rStyle w:val="libAieChar"/>
          <w:rtl/>
        </w:rPr>
        <w:t>يطان كان لكم عدو</w:t>
      </w:r>
      <w:r w:rsidR="005A3782">
        <w:rPr>
          <w:rStyle w:val="libAieChar"/>
          <w:rFonts w:hint="cs"/>
          <w:rtl/>
        </w:rPr>
        <w:t>ّ</w:t>
      </w:r>
      <w:r w:rsidRPr="00BF2157">
        <w:rPr>
          <w:rStyle w:val="libAieChar"/>
          <w:rtl/>
        </w:rPr>
        <w:t xml:space="preserve"> فات</w:t>
      </w:r>
      <w:r w:rsidR="005A3782">
        <w:rPr>
          <w:rStyle w:val="libAieChar"/>
          <w:rFonts w:hint="cs"/>
          <w:rtl/>
        </w:rPr>
        <w:t>ّ</w:t>
      </w:r>
      <w:r w:rsidRPr="00BF2157">
        <w:rPr>
          <w:rStyle w:val="libAieChar"/>
          <w:rtl/>
        </w:rPr>
        <w:t>خذوه عدو</w:t>
      </w:r>
      <w:r w:rsidR="005A3782">
        <w:rPr>
          <w:rStyle w:val="libAieChar"/>
          <w:rFonts w:hint="cs"/>
          <w:rtl/>
        </w:rPr>
        <w:t>ّ</w:t>
      </w:r>
      <w:r w:rsidRPr="00BF2157">
        <w:rPr>
          <w:rStyle w:val="libAieChar"/>
          <w:rtl/>
        </w:rPr>
        <w:t>ا</w:t>
      </w:r>
      <w:r w:rsidR="005A3782">
        <w:rPr>
          <w:rStyle w:val="libAieChar"/>
          <w:rFonts w:hint="cs"/>
          <w:rtl/>
        </w:rPr>
        <w:t>ً</w:t>
      </w:r>
      <w:r w:rsidRPr="00BF2157">
        <w:rPr>
          <w:rStyle w:val="libAieChar"/>
          <w:rtl/>
        </w:rPr>
        <w:t xml:space="preserve"> إن</w:t>
      </w:r>
      <w:r w:rsidR="005A3782">
        <w:rPr>
          <w:rStyle w:val="libAieChar"/>
          <w:rFonts w:hint="cs"/>
          <w:rtl/>
        </w:rPr>
        <w:t>ّ</w:t>
      </w:r>
      <w:r w:rsidRPr="00BF2157">
        <w:rPr>
          <w:rStyle w:val="libAieChar"/>
          <w:rtl/>
        </w:rPr>
        <w:t>ما يدعوا حزبه ليكونوا من أصحاب الس</w:t>
      </w:r>
      <w:r w:rsidR="005A3782">
        <w:rPr>
          <w:rStyle w:val="libAieChar"/>
          <w:rFonts w:hint="cs"/>
          <w:rtl/>
        </w:rPr>
        <w:t>ّ</w:t>
      </w:r>
      <w:r w:rsidRPr="00BF2157">
        <w:rPr>
          <w:rStyle w:val="libAieChar"/>
          <w:rtl/>
        </w:rPr>
        <w:t>عير</w:t>
      </w:r>
      <w:r w:rsidRPr="00035E93">
        <w:rPr>
          <w:rStyle w:val="libNormalChar"/>
          <w:rtl/>
        </w:rPr>
        <w:t xml:space="preserve"> </w:t>
      </w:r>
      <w:r w:rsidR="007114D6" w:rsidRPr="007114D6">
        <w:rPr>
          <w:rStyle w:val="libAlaemChar"/>
          <w:rtl/>
        </w:rPr>
        <w:t>)</w:t>
      </w:r>
      <w:r>
        <w:rPr>
          <w:rtl/>
        </w:rPr>
        <w:t xml:space="preserve"> </w:t>
      </w:r>
      <w:r w:rsidRPr="008A1A51">
        <w:rPr>
          <w:rStyle w:val="libFootnotenumChar"/>
          <w:rtl/>
        </w:rPr>
        <w:t>(</w:t>
      </w:r>
      <w:r w:rsidR="005A3782">
        <w:rPr>
          <w:rStyle w:val="libFootnotenumChar"/>
          <w:rFonts w:hint="cs"/>
          <w:rtl/>
        </w:rPr>
        <w:t>8)</w:t>
      </w:r>
      <w:r>
        <w:rPr>
          <w:rtl/>
        </w:rPr>
        <w:t xml:space="preserve">. </w:t>
      </w:r>
    </w:p>
    <w:p w:rsidR="002B1751" w:rsidRDefault="00C4707E" w:rsidP="00C4707E">
      <w:pPr>
        <w:pStyle w:val="libLine"/>
        <w:rPr>
          <w:rtl/>
        </w:rPr>
      </w:pPr>
      <w:r>
        <w:rPr>
          <w:rtl/>
        </w:rPr>
        <w:t>____________________</w:t>
      </w:r>
    </w:p>
    <w:p w:rsidR="002B1751" w:rsidRPr="00A00FAD" w:rsidRDefault="002B1751" w:rsidP="00577EAF">
      <w:pPr>
        <w:pStyle w:val="libFootnote0"/>
        <w:rPr>
          <w:rtl/>
        </w:rPr>
      </w:pPr>
      <w:r w:rsidRPr="00A00FAD">
        <w:rPr>
          <w:rtl/>
        </w:rPr>
        <w:t>(1) مر</w:t>
      </w:r>
      <w:r w:rsidR="005A3782">
        <w:rPr>
          <w:rFonts w:hint="cs"/>
          <w:rtl/>
        </w:rPr>
        <w:t>ّ</w:t>
      </w:r>
      <w:r w:rsidRPr="00A00FAD">
        <w:rPr>
          <w:rtl/>
        </w:rPr>
        <w:t xml:space="preserve"> في </w:t>
      </w:r>
      <w:r w:rsidR="001F501A">
        <w:rPr>
          <w:rtl/>
        </w:rPr>
        <w:t>ال</w:t>
      </w:r>
      <w:r w:rsidR="005A3782">
        <w:rPr>
          <w:rtl/>
        </w:rPr>
        <w:t>حد</w:t>
      </w:r>
      <w:r w:rsidRPr="00A00FAD">
        <w:rPr>
          <w:rtl/>
        </w:rPr>
        <w:t>يثين 1 و 2 من هذا الباب</w:t>
      </w:r>
      <w:r>
        <w:rPr>
          <w:rtl/>
        </w:rPr>
        <w:t>.</w:t>
      </w:r>
      <w:r w:rsidRPr="00A00FAD">
        <w:rPr>
          <w:rtl/>
        </w:rPr>
        <w:t xml:space="preserve"> </w:t>
      </w:r>
    </w:p>
    <w:p w:rsidR="002B1751" w:rsidRPr="00A00FAD" w:rsidRDefault="002B1751" w:rsidP="00577EAF">
      <w:pPr>
        <w:pStyle w:val="libFootnote0"/>
        <w:rPr>
          <w:rtl/>
        </w:rPr>
      </w:pPr>
      <w:r w:rsidRPr="00A00FAD">
        <w:rPr>
          <w:rtl/>
        </w:rPr>
        <w:t>(2) مر</w:t>
      </w:r>
      <w:r w:rsidR="005A3782">
        <w:rPr>
          <w:rFonts w:hint="cs"/>
          <w:rtl/>
        </w:rPr>
        <w:t>ّ</w:t>
      </w:r>
      <w:r w:rsidRPr="00A00FAD">
        <w:rPr>
          <w:rtl/>
        </w:rPr>
        <w:t xml:space="preserve"> في الأحاديث 2 و 3 و 5 و 7 من الباب 28</w:t>
      </w:r>
      <w:r>
        <w:rPr>
          <w:rtl/>
        </w:rPr>
        <w:t>،</w:t>
      </w:r>
      <w:r w:rsidRPr="00A00FAD">
        <w:rPr>
          <w:rtl/>
        </w:rPr>
        <w:t xml:space="preserve"> وفي الباب 30 من أبواب النكاح المحرم</w:t>
      </w:r>
      <w:r>
        <w:rPr>
          <w:rtl/>
        </w:rPr>
        <w:t>.</w:t>
      </w:r>
      <w:r w:rsidRPr="00A00FAD">
        <w:rPr>
          <w:rtl/>
        </w:rPr>
        <w:t xml:space="preserve"> </w:t>
      </w:r>
    </w:p>
    <w:p w:rsidR="002B1751" w:rsidRPr="00A00FAD" w:rsidRDefault="002B1751" w:rsidP="00577EAF">
      <w:pPr>
        <w:pStyle w:val="libFootnote0"/>
        <w:rPr>
          <w:rtl/>
        </w:rPr>
      </w:pPr>
      <w:r w:rsidRPr="00A00FAD">
        <w:rPr>
          <w:rtl/>
        </w:rPr>
        <w:t xml:space="preserve">(3) يأتي في </w:t>
      </w:r>
      <w:r w:rsidR="001F501A">
        <w:rPr>
          <w:rtl/>
        </w:rPr>
        <w:t>ال</w:t>
      </w:r>
      <w:r w:rsidR="00396709">
        <w:rPr>
          <w:rtl/>
        </w:rPr>
        <w:t xml:space="preserve">حديث </w:t>
      </w:r>
      <w:r w:rsidRPr="00A00FAD">
        <w:rPr>
          <w:rtl/>
        </w:rPr>
        <w:t>الآتي من هذا الباب</w:t>
      </w:r>
      <w:r>
        <w:rPr>
          <w:rtl/>
        </w:rPr>
        <w:t>.</w:t>
      </w:r>
      <w:r w:rsidRPr="00A00FAD">
        <w:rPr>
          <w:rtl/>
        </w:rPr>
        <w:t xml:space="preserve"> </w:t>
      </w:r>
    </w:p>
    <w:p w:rsidR="002B1751" w:rsidRDefault="002B1751" w:rsidP="00577EAF">
      <w:pPr>
        <w:pStyle w:val="libFootnote0"/>
        <w:rPr>
          <w:rtl/>
        </w:rPr>
      </w:pPr>
      <w:r>
        <w:rPr>
          <w:rtl/>
        </w:rPr>
        <w:t xml:space="preserve">4 - نوادر احمد بن </w:t>
      </w:r>
      <w:r w:rsidR="006079CC">
        <w:rPr>
          <w:rtl/>
        </w:rPr>
        <w:t xml:space="preserve">محمّد </w:t>
      </w:r>
      <w:r>
        <w:rPr>
          <w:rtl/>
        </w:rPr>
        <w:t>بن عيسى</w:t>
      </w:r>
      <w:r w:rsidR="00F01D33">
        <w:rPr>
          <w:rtl/>
        </w:rPr>
        <w:t>:</w:t>
      </w:r>
      <w:r>
        <w:rPr>
          <w:rtl/>
        </w:rPr>
        <w:t xml:space="preserve"> 62. </w:t>
      </w:r>
    </w:p>
    <w:p w:rsidR="002B1751" w:rsidRPr="00A00FAD" w:rsidRDefault="002B1751" w:rsidP="005A3782">
      <w:pPr>
        <w:pStyle w:val="libFootnote0"/>
        <w:rPr>
          <w:rtl/>
        </w:rPr>
      </w:pPr>
      <w:r w:rsidRPr="00A00FAD">
        <w:rPr>
          <w:rtl/>
        </w:rPr>
        <w:t>(</w:t>
      </w:r>
      <w:r w:rsidR="005A3782">
        <w:rPr>
          <w:rFonts w:hint="cs"/>
          <w:rtl/>
        </w:rPr>
        <w:t>4</w:t>
      </w:r>
      <w:r w:rsidRPr="00A00FAD">
        <w:rPr>
          <w:rtl/>
        </w:rPr>
        <w:t>) الخضخضة</w:t>
      </w:r>
      <w:r w:rsidR="00F01D33">
        <w:rPr>
          <w:rtl/>
        </w:rPr>
        <w:t>:</w:t>
      </w:r>
      <w:r w:rsidRPr="00A00FAD">
        <w:rPr>
          <w:rtl/>
        </w:rPr>
        <w:t xml:space="preserve"> الاستمناء باليد</w:t>
      </w:r>
      <w:r>
        <w:rPr>
          <w:rtl/>
        </w:rPr>
        <w:t>.</w:t>
      </w:r>
      <w:r w:rsidRPr="00A00FAD">
        <w:rPr>
          <w:rtl/>
        </w:rPr>
        <w:t xml:space="preserve"> « مجمع </w:t>
      </w:r>
      <w:r w:rsidRPr="005A3782">
        <w:rPr>
          <w:rtl/>
        </w:rPr>
        <w:t>البحرين ( خضخض ) 4</w:t>
      </w:r>
      <w:r w:rsidR="00F01D33" w:rsidRPr="005A3782">
        <w:rPr>
          <w:rtl/>
        </w:rPr>
        <w:t>:</w:t>
      </w:r>
      <w:r w:rsidRPr="00A00FAD">
        <w:rPr>
          <w:rtl/>
        </w:rPr>
        <w:t xml:space="preserve"> 202 »</w:t>
      </w:r>
      <w:r>
        <w:rPr>
          <w:rtl/>
        </w:rPr>
        <w:t>.</w:t>
      </w:r>
      <w:r w:rsidRPr="00A00FAD">
        <w:rPr>
          <w:rtl/>
        </w:rPr>
        <w:t xml:space="preserve"> </w:t>
      </w:r>
    </w:p>
    <w:p w:rsidR="002B1751" w:rsidRPr="00A00FAD" w:rsidRDefault="002B1751" w:rsidP="005A3782">
      <w:pPr>
        <w:pStyle w:val="libFootnote0"/>
        <w:rPr>
          <w:rtl/>
        </w:rPr>
      </w:pPr>
      <w:r w:rsidRPr="00A00FAD">
        <w:rPr>
          <w:rtl/>
        </w:rPr>
        <w:t>(</w:t>
      </w:r>
      <w:r w:rsidR="005A3782">
        <w:rPr>
          <w:rFonts w:hint="cs"/>
          <w:rtl/>
        </w:rPr>
        <w:t>5</w:t>
      </w:r>
      <w:r w:rsidRPr="00A00FAD">
        <w:rPr>
          <w:rtl/>
        </w:rPr>
        <w:t>) في المصدر</w:t>
      </w:r>
      <w:r w:rsidR="00F01D33">
        <w:rPr>
          <w:rtl/>
        </w:rPr>
        <w:t>:</w:t>
      </w:r>
      <w:r w:rsidRPr="00A00FAD">
        <w:rPr>
          <w:rtl/>
        </w:rPr>
        <w:t xml:space="preserve"> بمن</w:t>
      </w:r>
      <w:r>
        <w:rPr>
          <w:rtl/>
        </w:rPr>
        <w:t>.</w:t>
      </w:r>
      <w:r w:rsidRPr="00A00FAD">
        <w:rPr>
          <w:rtl/>
        </w:rPr>
        <w:t xml:space="preserve"> </w:t>
      </w:r>
    </w:p>
    <w:p w:rsidR="002B1751" w:rsidRPr="00A00FAD" w:rsidRDefault="002B1751" w:rsidP="005A3782">
      <w:pPr>
        <w:pStyle w:val="libFootnote0"/>
        <w:rPr>
          <w:rtl/>
        </w:rPr>
      </w:pPr>
      <w:r w:rsidRPr="00A00FAD">
        <w:rPr>
          <w:rtl/>
        </w:rPr>
        <w:t>(</w:t>
      </w:r>
      <w:r w:rsidR="005A3782">
        <w:rPr>
          <w:rFonts w:hint="cs"/>
          <w:rtl/>
        </w:rPr>
        <w:t>6</w:t>
      </w:r>
      <w:r w:rsidRPr="00A00FAD">
        <w:rPr>
          <w:rtl/>
        </w:rPr>
        <w:t>) المؤمنون 23</w:t>
      </w:r>
      <w:r w:rsidR="00F01D33">
        <w:rPr>
          <w:rtl/>
        </w:rPr>
        <w:t>:</w:t>
      </w:r>
      <w:r w:rsidRPr="00A00FAD">
        <w:rPr>
          <w:rtl/>
        </w:rPr>
        <w:t xml:space="preserve"> 7</w:t>
      </w:r>
      <w:r>
        <w:rPr>
          <w:rtl/>
        </w:rPr>
        <w:t>.</w:t>
      </w:r>
      <w:r w:rsidRPr="00A00FAD">
        <w:rPr>
          <w:rtl/>
        </w:rPr>
        <w:t xml:space="preserve"> </w:t>
      </w:r>
    </w:p>
    <w:p w:rsidR="002B1751" w:rsidRPr="00A00FAD" w:rsidRDefault="002B1751" w:rsidP="005A3782">
      <w:pPr>
        <w:pStyle w:val="libFootnote0"/>
        <w:rPr>
          <w:rtl/>
        </w:rPr>
      </w:pPr>
      <w:r w:rsidRPr="00A00FAD">
        <w:rPr>
          <w:rtl/>
        </w:rPr>
        <w:t>(</w:t>
      </w:r>
      <w:r w:rsidR="005A3782">
        <w:rPr>
          <w:rFonts w:hint="cs"/>
          <w:rtl/>
        </w:rPr>
        <w:t>7</w:t>
      </w:r>
      <w:r w:rsidRPr="00A00FAD">
        <w:rPr>
          <w:rtl/>
        </w:rPr>
        <w:t>) يس 36</w:t>
      </w:r>
      <w:r w:rsidR="00F01D33">
        <w:rPr>
          <w:rtl/>
        </w:rPr>
        <w:t>:</w:t>
      </w:r>
      <w:r w:rsidRPr="00A00FAD">
        <w:rPr>
          <w:rtl/>
        </w:rPr>
        <w:t xml:space="preserve"> 60</w:t>
      </w:r>
      <w:r>
        <w:rPr>
          <w:rtl/>
        </w:rPr>
        <w:t>.</w:t>
      </w:r>
      <w:r w:rsidRPr="00A00FAD">
        <w:rPr>
          <w:rtl/>
        </w:rPr>
        <w:t xml:space="preserve"> </w:t>
      </w:r>
    </w:p>
    <w:p w:rsidR="002B1751" w:rsidRPr="00A00FAD" w:rsidRDefault="002B1751" w:rsidP="005A3782">
      <w:pPr>
        <w:pStyle w:val="libFootnote0"/>
        <w:rPr>
          <w:rtl/>
        </w:rPr>
      </w:pPr>
      <w:r w:rsidRPr="00A00FAD">
        <w:rPr>
          <w:rtl/>
        </w:rPr>
        <w:t>(</w:t>
      </w:r>
      <w:r w:rsidR="005A3782">
        <w:rPr>
          <w:rFonts w:hint="cs"/>
          <w:rtl/>
        </w:rPr>
        <w:t>8</w:t>
      </w:r>
      <w:r w:rsidRPr="00A00FAD">
        <w:rPr>
          <w:rtl/>
        </w:rPr>
        <w:t>) فاطر 35</w:t>
      </w:r>
      <w:r w:rsidR="00F01D33">
        <w:rPr>
          <w:rtl/>
        </w:rPr>
        <w:t>:</w:t>
      </w:r>
      <w:r w:rsidRPr="00A00FAD">
        <w:rPr>
          <w:rtl/>
        </w:rPr>
        <w:t xml:space="preserve"> 6</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2B1751">
      <w:pPr>
        <w:pStyle w:val="Heading1Center"/>
        <w:rPr>
          <w:rtl/>
        </w:rPr>
      </w:pPr>
      <w:bookmarkStart w:id="735" w:name="_Toc309716615"/>
      <w:bookmarkStart w:id="736" w:name="_Toc380648326"/>
      <w:bookmarkStart w:id="737" w:name="_Toc189237817"/>
      <w:r>
        <w:rPr>
          <w:rtl/>
        </w:rPr>
        <w:lastRenderedPageBreak/>
        <w:t xml:space="preserve">أبواب بقية </w:t>
      </w:r>
      <w:r w:rsidR="001F501A">
        <w:rPr>
          <w:rtl/>
        </w:rPr>
        <w:t>ال</w:t>
      </w:r>
      <w:r w:rsidR="00DF34D2">
        <w:rPr>
          <w:rtl/>
        </w:rPr>
        <w:t xml:space="preserve">حدود </w:t>
      </w:r>
      <w:r>
        <w:rPr>
          <w:rtl/>
        </w:rPr>
        <w:t>والتعزيرات</w:t>
      </w:r>
      <w:bookmarkEnd w:id="735"/>
      <w:bookmarkEnd w:id="736"/>
      <w:bookmarkEnd w:id="737"/>
      <w:r>
        <w:rPr>
          <w:rtl/>
        </w:rPr>
        <w:t xml:space="preserve"> </w:t>
      </w:r>
    </w:p>
    <w:p w:rsidR="002B1751" w:rsidRDefault="002B1751" w:rsidP="002B1751">
      <w:pPr>
        <w:pStyle w:val="Heading2Center"/>
        <w:rPr>
          <w:rtl/>
        </w:rPr>
      </w:pPr>
      <w:bookmarkStart w:id="738" w:name="_Toc309716616"/>
      <w:bookmarkStart w:id="739" w:name="_Toc380648327"/>
      <w:bookmarkStart w:id="740" w:name="_Toc189237818"/>
      <w:r>
        <w:rPr>
          <w:rtl/>
        </w:rPr>
        <w:t xml:space="preserve">1 - باب ان </w:t>
      </w:r>
      <w:r w:rsidR="008C228A">
        <w:rPr>
          <w:rtl/>
        </w:rPr>
        <w:t>حدّ</w:t>
      </w:r>
      <w:r w:rsidR="001F501A">
        <w:rPr>
          <w:rtl/>
        </w:rPr>
        <w:t xml:space="preserve"> </w:t>
      </w:r>
      <w:r>
        <w:rPr>
          <w:rtl/>
        </w:rPr>
        <w:t>الساحر القتل</w:t>
      </w:r>
      <w:bookmarkEnd w:id="738"/>
      <w:bookmarkEnd w:id="739"/>
      <w:bookmarkEnd w:id="740"/>
      <w:r>
        <w:rPr>
          <w:rtl/>
        </w:rPr>
        <w:t xml:space="preserve"> </w:t>
      </w:r>
    </w:p>
    <w:p w:rsidR="002B1751" w:rsidRDefault="002B1751" w:rsidP="00F01D33">
      <w:pPr>
        <w:pStyle w:val="libNormal"/>
        <w:rPr>
          <w:rtl/>
        </w:rPr>
      </w:pPr>
      <w:r w:rsidRPr="00035E93">
        <w:rPr>
          <w:rStyle w:val="libNormalChar"/>
          <w:rtl/>
        </w:rPr>
        <w:t>[ 34979 ]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ساحر المسلمين يقتل وساحر الكف</w:t>
      </w:r>
      <w:r w:rsidR="00A357CB">
        <w:rPr>
          <w:rFonts w:hint="cs"/>
          <w:rtl/>
        </w:rPr>
        <w:t>ّ</w:t>
      </w:r>
      <w:r>
        <w:rPr>
          <w:rtl/>
        </w:rPr>
        <w:t>ار لا يقتل، فقيل</w:t>
      </w:r>
      <w:r w:rsidR="00F01D33">
        <w:rPr>
          <w:rtl/>
        </w:rPr>
        <w:t>:</w:t>
      </w:r>
      <w:r>
        <w:rPr>
          <w:rtl/>
        </w:rPr>
        <w:t xml:space="preserve"> يا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ولم لا يقتل ساحر الكف</w:t>
      </w:r>
      <w:r w:rsidR="00A357CB">
        <w:rPr>
          <w:rFonts w:hint="cs"/>
          <w:rtl/>
        </w:rPr>
        <w:t>ّ</w:t>
      </w:r>
      <w:r>
        <w:rPr>
          <w:rtl/>
        </w:rPr>
        <w:t>ار؟ قال</w:t>
      </w:r>
      <w:r w:rsidR="00F01D33">
        <w:rPr>
          <w:rtl/>
        </w:rPr>
        <w:t>:</w:t>
      </w:r>
      <w:r>
        <w:rPr>
          <w:rtl/>
        </w:rPr>
        <w:t xml:space="preserve"> لأن</w:t>
      </w:r>
      <w:r w:rsidR="00A357CB">
        <w:rPr>
          <w:rFonts w:hint="cs"/>
          <w:rtl/>
        </w:rPr>
        <w:t>َّ</w:t>
      </w:r>
      <w:r>
        <w:rPr>
          <w:rtl/>
        </w:rPr>
        <w:t xml:space="preserve"> الكفر </w:t>
      </w:r>
      <w:r w:rsidRPr="008A1A51">
        <w:rPr>
          <w:rStyle w:val="libFootnotenumChar"/>
          <w:rtl/>
        </w:rPr>
        <w:t>(1)</w:t>
      </w:r>
      <w:r>
        <w:rPr>
          <w:rtl/>
        </w:rPr>
        <w:t xml:space="preserve"> أعظم من السحر، ولأن</w:t>
      </w:r>
      <w:r w:rsidR="00A357CB">
        <w:rPr>
          <w:rFonts w:hint="cs"/>
          <w:rtl/>
        </w:rPr>
        <w:t>َّ</w:t>
      </w:r>
      <w:r>
        <w:rPr>
          <w:rtl/>
        </w:rPr>
        <w:t xml:space="preserve"> السحر والشرك مقرونان. </w:t>
      </w:r>
    </w:p>
    <w:p w:rsidR="002B1751" w:rsidRDefault="002B1751" w:rsidP="008A1A51">
      <w:pPr>
        <w:pStyle w:val="libNormal"/>
        <w:rPr>
          <w:rtl/>
        </w:rPr>
      </w:pPr>
      <w:r>
        <w:rPr>
          <w:rtl/>
        </w:rPr>
        <w:t xml:space="preserve">ورواه الصدوق بإسناده عن السكوني </w:t>
      </w:r>
      <w:r w:rsidRPr="008A1A51">
        <w:rPr>
          <w:rStyle w:val="libFootnotenumChar"/>
          <w:rtl/>
        </w:rPr>
        <w:t>(2)</w:t>
      </w:r>
      <w:r>
        <w:rPr>
          <w:rtl/>
        </w:rPr>
        <w:t xml:space="preserve">. </w:t>
      </w:r>
    </w:p>
    <w:p w:rsidR="002B1751" w:rsidRDefault="002B1751" w:rsidP="008A1A51">
      <w:pPr>
        <w:pStyle w:val="libNormal"/>
        <w:rPr>
          <w:rtl/>
        </w:rPr>
      </w:pPr>
      <w:r>
        <w:rPr>
          <w:rtl/>
        </w:rPr>
        <w:t xml:space="preserve">ورواه 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xml:space="preserve">، عن أحمد بن أبي عبدالله، عن النوفلي مثله </w:t>
      </w:r>
      <w:r w:rsidRPr="008A1A51">
        <w:rPr>
          <w:rStyle w:val="libFootnotenumChar"/>
          <w:rtl/>
        </w:rPr>
        <w:t>(3)</w:t>
      </w:r>
      <w:r>
        <w:rPr>
          <w:rtl/>
        </w:rPr>
        <w:t xml:space="preserve">. </w:t>
      </w:r>
    </w:p>
    <w:p w:rsidR="002B1751" w:rsidRDefault="002B1751" w:rsidP="00F01D33">
      <w:pPr>
        <w:pStyle w:val="libNormal"/>
        <w:rPr>
          <w:rtl/>
        </w:rPr>
      </w:pPr>
      <w:r w:rsidRPr="00035E93">
        <w:rPr>
          <w:rStyle w:val="libNormalChar"/>
          <w:rtl/>
        </w:rPr>
        <w:t>[ 34980 ]</w:t>
      </w:r>
      <w:r>
        <w:rPr>
          <w:rtl/>
        </w:rPr>
        <w:t xml:space="preserve"> 2 - قال الصدوق، وروي أن</w:t>
      </w:r>
      <w:r w:rsidR="00A357CB">
        <w:rPr>
          <w:rFonts w:hint="cs"/>
          <w:rtl/>
        </w:rPr>
        <w:t>َّ</w:t>
      </w:r>
      <w:r>
        <w:rPr>
          <w:rtl/>
        </w:rPr>
        <w:t xml:space="preserve"> توبة الساحر أن يحل</w:t>
      </w:r>
      <w:r w:rsidR="00A357CB">
        <w:rPr>
          <w:rFonts w:hint="cs"/>
          <w:rtl/>
        </w:rPr>
        <w:t>َّ</w:t>
      </w:r>
      <w:r>
        <w:rPr>
          <w:rtl/>
        </w:rPr>
        <w:t xml:space="preserve"> ولا يعقد. </w:t>
      </w:r>
    </w:p>
    <w:p w:rsidR="002B1751" w:rsidRDefault="00C4707E" w:rsidP="00C4707E">
      <w:pPr>
        <w:pStyle w:val="libLine"/>
        <w:rPr>
          <w:rtl/>
        </w:rPr>
      </w:pPr>
      <w:r>
        <w:rPr>
          <w:rtl/>
        </w:rPr>
        <w:t>____________________</w:t>
      </w:r>
    </w:p>
    <w:p w:rsidR="002B1751" w:rsidRDefault="002B1751" w:rsidP="00A357CB">
      <w:pPr>
        <w:pStyle w:val="libFootnoteCenterBold"/>
        <w:rPr>
          <w:rtl/>
        </w:rPr>
      </w:pPr>
      <w:r>
        <w:rPr>
          <w:rtl/>
        </w:rPr>
        <w:t xml:space="preserve">أبواب بقية </w:t>
      </w:r>
      <w:r w:rsidR="001F501A">
        <w:rPr>
          <w:rtl/>
        </w:rPr>
        <w:t>ال</w:t>
      </w:r>
      <w:r w:rsidR="00DF34D2">
        <w:rPr>
          <w:rtl/>
        </w:rPr>
        <w:t xml:space="preserve">حدود </w:t>
      </w:r>
      <w:r>
        <w:rPr>
          <w:rtl/>
        </w:rPr>
        <w:t xml:space="preserve">والتعزيرات </w:t>
      </w:r>
    </w:p>
    <w:p w:rsidR="002B1751" w:rsidRDefault="002B1751" w:rsidP="00A357CB">
      <w:pPr>
        <w:pStyle w:val="libFootnoteCenterBold"/>
        <w:rPr>
          <w:rtl/>
        </w:rPr>
      </w:pPr>
      <w:r>
        <w:rPr>
          <w:rtl/>
        </w:rPr>
        <w:t xml:space="preserve">الباب 1 </w:t>
      </w:r>
    </w:p>
    <w:p w:rsidR="002B1751" w:rsidRDefault="002B1751" w:rsidP="00A357CB">
      <w:pPr>
        <w:pStyle w:val="libFootnoteCenterBold"/>
        <w:rPr>
          <w:rtl/>
        </w:rPr>
      </w:pPr>
      <w:r>
        <w:rPr>
          <w:rtl/>
        </w:rPr>
        <w:t xml:space="preserve">فيه 3 أحاديث </w:t>
      </w:r>
    </w:p>
    <w:p w:rsidR="002B1751" w:rsidRDefault="002B1751" w:rsidP="00577EAF">
      <w:pPr>
        <w:pStyle w:val="libFootnote0"/>
        <w:rPr>
          <w:rtl/>
        </w:rPr>
      </w:pPr>
      <w:r>
        <w:rPr>
          <w:rtl/>
        </w:rPr>
        <w:t>1 - الكافي 7</w:t>
      </w:r>
      <w:r w:rsidR="00F01D33">
        <w:rPr>
          <w:rtl/>
        </w:rPr>
        <w:t>:</w:t>
      </w:r>
      <w:r>
        <w:rPr>
          <w:rtl/>
        </w:rPr>
        <w:t xml:space="preserve"> 260 </w:t>
      </w:r>
      <w:r w:rsidR="00035E93">
        <w:rPr>
          <w:rtl/>
        </w:rPr>
        <w:t>/</w:t>
      </w:r>
      <w:r>
        <w:rPr>
          <w:rtl/>
        </w:rPr>
        <w:t xml:space="preserve"> 1، والتهذيب 10</w:t>
      </w:r>
      <w:r w:rsidR="00F01D33">
        <w:rPr>
          <w:rtl/>
        </w:rPr>
        <w:t>:</w:t>
      </w:r>
      <w:r>
        <w:rPr>
          <w:rtl/>
        </w:rPr>
        <w:t xml:space="preserve"> 147 </w:t>
      </w:r>
      <w:r w:rsidR="00035E93">
        <w:rPr>
          <w:rtl/>
        </w:rPr>
        <w:t>/</w:t>
      </w:r>
      <w:r>
        <w:rPr>
          <w:rtl/>
        </w:rPr>
        <w:t xml:space="preserve"> 583، وأورده في </w:t>
      </w:r>
      <w:r w:rsidR="001F501A">
        <w:rPr>
          <w:rtl/>
        </w:rPr>
        <w:t>ال</w:t>
      </w:r>
      <w:r w:rsidR="00396709">
        <w:rPr>
          <w:rtl/>
        </w:rPr>
        <w:t xml:space="preserve">حديث </w:t>
      </w:r>
      <w:r>
        <w:rPr>
          <w:rtl/>
        </w:rPr>
        <w:t xml:space="preserve">2 من الباب 25 من أبواب ما يكتسب به. </w:t>
      </w:r>
    </w:p>
    <w:p w:rsidR="002B1751" w:rsidRPr="00A00FAD" w:rsidRDefault="002B1751" w:rsidP="00577EAF">
      <w:pPr>
        <w:pStyle w:val="libFootnote0"/>
        <w:rPr>
          <w:rtl/>
        </w:rPr>
      </w:pPr>
      <w:r w:rsidRPr="00A00FAD">
        <w:rPr>
          <w:rtl/>
        </w:rPr>
        <w:t>(1) في علل الشرائع</w:t>
      </w:r>
      <w:r w:rsidR="00F01D33">
        <w:rPr>
          <w:rtl/>
        </w:rPr>
        <w:t>:</w:t>
      </w:r>
      <w:r w:rsidRPr="00A00FAD">
        <w:rPr>
          <w:rtl/>
        </w:rPr>
        <w:t xml:space="preserve"> الشرك </w:t>
      </w:r>
      <w:r w:rsidRPr="00A357CB">
        <w:rPr>
          <w:rtl/>
        </w:rPr>
        <w:t>( هامش المخطوط ).</w:t>
      </w:r>
      <w:r w:rsidRPr="00A00FAD">
        <w:rPr>
          <w:rtl/>
        </w:rPr>
        <w:t xml:space="preserve"> </w:t>
      </w:r>
    </w:p>
    <w:p w:rsidR="002B1751" w:rsidRPr="00A00FAD" w:rsidRDefault="002B1751" w:rsidP="00577EAF">
      <w:pPr>
        <w:pStyle w:val="libFootnote0"/>
        <w:rPr>
          <w:rtl/>
        </w:rPr>
      </w:pPr>
      <w:r w:rsidRPr="00A00FAD">
        <w:rPr>
          <w:rtl/>
        </w:rPr>
        <w:t>(2) الفقيه 3</w:t>
      </w:r>
      <w:r w:rsidR="00F01D33">
        <w:rPr>
          <w:rtl/>
        </w:rPr>
        <w:t>:</w:t>
      </w:r>
      <w:r w:rsidRPr="00A00FAD">
        <w:rPr>
          <w:rtl/>
        </w:rPr>
        <w:t xml:space="preserve"> 371 </w:t>
      </w:r>
      <w:r w:rsidR="00035E93">
        <w:rPr>
          <w:rtl/>
        </w:rPr>
        <w:t>/</w:t>
      </w:r>
      <w:r w:rsidRPr="00A00FAD">
        <w:rPr>
          <w:rtl/>
        </w:rPr>
        <w:t xml:space="preserve"> 1752</w:t>
      </w:r>
      <w:r>
        <w:rPr>
          <w:rtl/>
        </w:rPr>
        <w:t>.</w:t>
      </w:r>
      <w:r w:rsidRPr="00A00FAD">
        <w:rPr>
          <w:rtl/>
        </w:rPr>
        <w:t xml:space="preserve"> </w:t>
      </w:r>
    </w:p>
    <w:p w:rsidR="002B1751" w:rsidRPr="00A00FAD" w:rsidRDefault="002B1751" w:rsidP="00577EAF">
      <w:pPr>
        <w:pStyle w:val="libFootnote0"/>
        <w:rPr>
          <w:rtl/>
        </w:rPr>
      </w:pPr>
      <w:r w:rsidRPr="00A00FAD">
        <w:rPr>
          <w:rtl/>
        </w:rPr>
        <w:t>(3) علل الشرائع</w:t>
      </w:r>
      <w:r w:rsidR="00F01D33">
        <w:rPr>
          <w:rtl/>
        </w:rPr>
        <w:t>:</w:t>
      </w:r>
      <w:r w:rsidRPr="00A00FAD">
        <w:rPr>
          <w:rtl/>
        </w:rPr>
        <w:t xml:space="preserve"> 546 </w:t>
      </w:r>
      <w:r w:rsidR="00035E93">
        <w:rPr>
          <w:rtl/>
        </w:rPr>
        <w:t>/</w:t>
      </w:r>
      <w:r w:rsidRPr="00A00FAD">
        <w:rPr>
          <w:rtl/>
        </w:rPr>
        <w:t xml:space="preserve"> 1</w:t>
      </w:r>
      <w:r>
        <w:rPr>
          <w:rtl/>
        </w:rPr>
        <w:t>.</w:t>
      </w:r>
      <w:r w:rsidRPr="00A00FAD">
        <w:rPr>
          <w:rtl/>
        </w:rPr>
        <w:t xml:space="preserve"> </w:t>
      </w:r>
    </w:p>
    <w:p w:rsidR="002B1751" w:rsidRDefault="002B1751" w:rsidP="00577EAF">
      <w:pPr>
        <w:pStyle w:val="libFootnote0"/>
        <w:rPr>
          <w:rtl/>
        </w:rPr>
      </w:pPr>
      <w:r>
        <w:rPr>
          <w:rtl/>
        </w:rPr>
        <w:t>2 - علل الشرائع</w:t>
      </w:r>
      <w:r w:rsidR="00F01D33">
        <w:rPr>
          <w:rtl/>
        </w:rPr>
        <w:t>:</w:t>
      </w:r>
      <w:r>
        <w:rPr>
          <w:rtl/>
        </w:rPr>
        <w:t xml:space="preserve"> 546 </w:t>
      </w:r>
      <w:r w:rsidR="00035E93">
        <w:rPr>
          <w:rtl/>
        </w:rPr>
        <w:t>/</w:t>
      </w:r>
      <w:r>
        <w:rPr>
          <w:rtl/>
        </w:rPr>
        <w:t xml:space="preserve"> ذيل 1.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[ 34981 ]</w:t>
      </w:r>
      <w:r>
        <w:rPr>
          <w:rtl/>
        </w:rPr>
        <w:t xml:space="preserve"> 3 - وعن حبيب بن الحسن، عن </w:t>
      </w:r>
      <w:r w:rsidR="006079CC">
        <w:rPr>
          <w:rtl/>
        </w:rPr>
        <w:t xml:space="preserve">محمّد </w:t>
      </w:r>
      <w:r>
        <w:rPr>
          <w:rtl/>
        </w:rPr>
        <w:t>بن عبد الحميد العط</w:t>
      </w:r>
      <w:r w:rsidR="00A357CB">
        <w:rPr>
          <w:rFonts w:hint="cs"/>
          <w:rtl/>
        </w:rPr>
        <w:t>ّ</w:t>
      </w:r>
      <w:r>
        <w:rPr>
          <w:rtl/>
        </w:rPr>
        <w:t xml:space="preserve">ار، عن بشار </w:t>
      </w:r>
      <w:r w:rsidRPr="008A1A51">
        <w:rPr>
          <w:rStyle w:val="libFootnotenumChar"/>
          <w:rtl/>
        </w:rPr>
        <w:t>(1)</w:t>
      </w:r>
      <w:r>
        <w:rPr>
          <w:rtl/>
        </w:rPr>
        <w:t xml:space="preserve">، عن زيد الشحّام،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الساحر يضرب بالسيف ضربة </w:t>
      </w:r>
      <w:r w:rsidR="00AE1AF0">
        <w:rPr>
          <w:rtl/>
        </w:rPr>
        <w:t xml:space="preserve">واحدة </w:t>
      </w:r>
      <w:r>
        <w:rPr>
          <w:rtl/>
        </w:rPr>
        <w:t xml:space="preserve">على </w:t>
      </w:r>
      <w:r w:rsidRPr="008A1A51">
        <w:rPr>
          <w:rStyle w:val="libFootnotenumChar"/>
          <w:rtl/>
        </w:rPr>
        <w:t>(2)</w:t>
      </w:r>
      <w:r>
        <w:rPr>
          <w:rtl/>
        </w:rPr>
        <w:t xml:space="preserve"> رأسه.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يحيى، عن </w:t>
      </w:r>
      <w:r w:rsidR="006079CC">
        <w:rPr>
          <w:rtl/>
        </w:rPr>
        <w:t xml:space="preserve">محمّد </w:t>
      </w:r>
      <w:r>
        <w:rPr>
          <w:rtl/>
        </w:rPr>
        <w:t xml:space="preserve">بن الحسين وعن حبيب بن الحسن </w:t>
      </w:r>
      <w:r w:rsidRPr="008A1A51">
        <w:rPr>
          <w:rStyle w:val="libFootnotenumChar"/>
          <w:rtl/>
        </w:rPr>
        <w:t>(3)</w:t>
      </w:r>
      <w:r>
        <w:rPr>
          <w:rtl/>
        </w:rPr>
        <w:t xml:space="preserve">، </w:t>
      </w:r>
      <w:r w:rsidR="006079CC">
        <w:rPr>
          <w:rtl/>
        </w:rPr>
        <w:t xml:space="preserve">والّذي </w:t>
      </w:r>
      <w:r>
        <w:rPr>
          <w:rtl/>
        </w:rPr>
        <w:t xml:space="preserve">قبله بإسناده عن </w:t>
      </w:r>
      <w:r w:rsidR="006079CC">
        <w:rPr>
          <w:rtl/>
        </w:rPr>
        <w:t xml:space="preserve">عليِّ </w:t>
      </w:r>
      <w:r>
        <w:rPr>
          <w:rtl/>
        </w:rPr>
        <w:t xml:space="preserve">بن إبراهيم. </w:t>
      </w:r>
    </w:p>
    <w:p w:rsidR="002B1751" w:rsidRDefault="002B1751" w:rsidP="008A1A51">
      <w:pPr>
        <w:pStyle w:val="libNormal"/>
        <w:rPr>
          <w:rtl/>
        </w:rPr>
      </w:pPr>
      <w:r>
        <w:rPr>
          <w:rtl/>
        </w:rPr>
        <w:t>أقول</w:t>
      </w:r>
      <w:r w:rsidR="00F01D33">
        <w:rPr>
          <w:rtl/>
        </w:rPr>
        <w:t>:</w:t>
      </w:r>
      <w:r>
        <w:rPr>
          <w:rtl/>
        </w:rPr>
        <w:t xml:space="preserve"> وتقد</w:t>
      </w:r>
      <w:r w:rsidR="00A357CB">
        <w:rPr>
          <w:rFonts w:hint="cs"/>
          <w:rtl/>
        </w:rPr>
        <w:t>َّ</w:t>
      </w:r>
      <w:r>
        <w:rPr>
          <w:rtl/>
        </w:rPr>
        <w:t xml:space="preserve">م ما </w:t>
      </w:r>
      <w:r w:rsidR="001F501A">
        <w:rPr>
          <w:rtl/>
        </w:rPr>
        <w:t xml:space="preserve">يدلُّ </w:t>
      </w:r>
      <w:r>
        <w:rPr>
          <w:rtl/>
        </w:rPr>
        <w:t xml:space="preserve">على ذلك فيما يكتسب به </w:t>
      </w:r>
      <w:r w:rsidRPr="008A1A51">
        <w:rPr>
          <w:rStyle w:val="libFootnotenumChar"/>
          <w:rtl/>
        </w:rPr>
        <w:t>(4)</w:t>
      </w:r>
      <w:r>
        <w:rPr>
          <w:rtl/>
        </w:rPr>
        <w:t xml:space="preserve">، ويأتي ما </w:t>
      </w:r>
      <w:r w:rsidR="001F501A">
        <w:rPr>
          <w:rtl/>
        </w:rPr>
        <w:t xml:space="preserve">يدلُّ </w:t>
      </w:r>
      <w:r>
        <w:rPr>
          <w:rtl/>
        </w:rPr>
        <w:t xml:space="preserve">عليه </w:t>
      </w:r>
      <w:r w:rsidRPr="008A1A51">
        <w:rPr>
          <w:rStyle w:val="libFootnotenumChar"/>
          <w:rtl/>
        </w:rPr>
        <w:t>(5)</w:t>
      </w:r>
      <w:r>
        <w:rPr>
          <w:rtl/>
        </w:rPr>
        <w:t xml:space="preserve">. </w:t>
      </w:r>
    </w:p>
    <w:p w:rsidR="002B1751" w:rsidRDefault="002B1751" w:rsidP="002B1751">
      <w:pPr>
        <w:pStyle w:val="Heading2Center"/>
        <w:rPr>
          <w:rtl/>
        </w:rPr>
      </w:pPr>
      <w:bookmarkStart w:id="741" w:name="_Toc309716617"/>
      <w:bookmarkStart w:id="742" w:name="_Toc380648328"/>
      <w:bookmarkStart w:id="743" w:name="_Toc189237819"/>
      <w:r>
        <w:rPr>
          <w:rtl/>
        </w:rPr>
        <w:t>2 - باب تعزير من سأل بوجه الله</w:t>
      </w:r>
      <w:bookmarkEnd w:id="741"/>
      <w:bookmarkEnd w:id="742"/>
      <w:bookmarkEnd w:id="743"/>
      <w:r>
        <w:rPr>
          <w:rtl/>
        </w:rPr>
        <w:t xml:space="preserve"> </w:t>
      </w:r>
    </w:p>
    <w:p w:rsidR="002B1751" w:rsidRDefault="002B1751" w:rsidP="00F01D33">
      <w:pPr>
        <w:pStyle w:val="libNormal"/>
        <w:rPr>
          <w:rtl/>
        </w:rPr>
      </w:pPr>
      <w:r w:rsidRPr="00035E93">
        <w:rPr>
          <w:rStyle w:val="libNormalChar"/>
          <w:rtl/>
        </w:rPr>
        <w:t>[ 34982 ]</w:t>
      </w:r>
      <w:r>
        <w:rPr>
          <w:rtl/>
        </w:rPr>
        <w:t xml:space="preserve"> 1 - </w:t>
      </w:r>
      <w:r w:rsidR="006079CC">
        <w:rPr>
          <w:rtl/>
        </w:rPr>
        <w:t xml:space="preserve">محمّد </w:t>
      </w:r>
      <w:r>
        <w:rPr>
          <w:rtl/>
        </w:rPr>
        <w:t xml:space="preserve">بن يعقوب، عن حميد بن زياد، عن الحسن بن </w:t>
      </w:r>
      <w:r w:rsidR="006079CC">
        <w:rPr>
          <w:rtl/>
        </w:rPr>
        <w:t xml:space="preserve">محمّد </w:t>
      </w:r>
      <w:r>
        <w:rPr>
          <w:rtl/>
        </w:rPr>
        <w:t xml:space="preserve">بن سماعة، عن أحمد بن الحسن الميثمي، عن أبان بن عثمان، عن ابن أبي يعفور،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جاء رجل إلى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فقال</w:t>
      </w:r>
      <w:r w:rsidR="00F01D33">
        <w:rPr>
          <w:rtl/>
        </w:rPr>
        <w:t>:</w:t>
      </w:r>
      <w:r>
        <w:rPr>
          <w:rtl/>
        </w:rPr>
        <w:t xml:space="preserve"> يا رسول الله إن</w:t>
      </w:r>
      <w:r w:rsidR="00A357CB">
        <w:rPr>
          <w:rFonts w:hint="cs"/>
          <w:rtl/>
        </w:rPr>
        <w:t>ّ</w:t>
      </w:r>
      <w:r>
        <w:rPr>
          <w:rtl/>
        </w:rPr>
        <w:t>ي سألت رجلا</w:t>
      </w:r>
      <w:r w:rsidR="00A357CB">
        <w:rPr>
          <w:rFonts w:hint="cs"/>
          <w:rtl/>
        </w:rPr>
        <w:t>ً</w:t>
      </w:r>
      <w:r>
        <w:rPr>
          <w:rtl/>
        </w:rPr>
        <w:t xml:space="preserve"> بوجه الله فضربني خمسة أسواط، فضربه النبي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خمسة أسواط ا</w:t>
      </w:r>
      <w:r w:rsidR="00A357CB">
        <w:rPr>
          <w:rFonts w:hint="cs"/>
          <w:rtl/>
        </w:rPr>
        <w:t>ُ</w:t>
      </w:r>
      <w:r>
        <w:rPr>
          <w:rtl/>
        </w:rPr>
        <w:t>خرى، وقال</w:t>
      </w:r>
      <w:r w:rsidR="00F01D33">
        <w:rPr>
          <w:rtl/>
        </w:rPr>
        <w:t>:</w:t>
      </w:r>
      <w:r>
        <w:rPr>
          <w:rtl/>
        </w:rPr>
        <w:t xml:space="preserve"> سل بوجهك اللئيم. </w:t>
      </w:r>
    </w:p>
    <w:p w:rsidR="002B1751" w:rsidRDefault="002B1751" w:rsidP="00A357CB">
      <w:pPr>
        <w:pStyle w:val="libNormal"/>
        <w:rPr>
          <w:rtl/>
        </w:rPr>
      </w:pPr>
      <w:r>
        <w:rPr>
          <w:rtl/>
        </w:rPr>
        <w:t xml:space="preserve">ورواه الشيخ بإسناده عن الحسن بن </w:t>
      </w:r>
      <w:r w:rsidR="006079CC">
        <w:rPr>
          <w:rtl/>
        </w:rPr>
        <w:t xml:space="preserve">محمّد </w:t>
      </w:r>
      <w:r>
        <w:rPr>
          <w:rtl/>
        </w:rPr>
        <w:t xml:space="preserve">بن سماعة </w:t>
      </w:r>
      <w:r w:rsidRPr="008A1A51">
        <w:rPr>
          <w:rStyle w:val="libFootnotenumChar"/>
          <w:rtl/>
        </w:rPr>
        <w:t>(</w:t>
      </w:r>
      <w:r w:rsidR="00A357CB">
        <w:rPr>
          <w:rStyle w:val="libFootnotenumChar"/>
          <w:rFonts w:hint="cs"/>
          <w:rtl/>
        </w:rPr>
        <w:t>6</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3 - الكافي 7</w:t>
      </w:r>
      <w:r w:rsidR="00F01D33">
        <w:rPr>
          <w:rtl/>
        </w:rPr>
        <w:t>:</w:t>
      </w:r>
      <w:r>
        <w:rPr>
          <w:rtl/>
        </w:rPr>
        <w:t xml:space="preserve"> 260 </w:t>
      </w:r>
      <w:r w:rsidR="00035E93">
        <w:rPr>
          <w:rtl/>
        </w:rPr>
        <w:t>/</w:t>
      </w:r>
      <w:r>
        <w:rPr>
          <w:rtl/>
        </w:rPr>
        <w:t xml:space="preserve"> 1. </w:t>
      </w:r>
    </w:p>
    <w:p w:rsidR="002B1751" w:rsidRPr="00A00FAD" w:rsidRDefault="002B1751" w:rsidP="00577EAF">
      <w:pPr>
        <w:pStyle w:val="libFootnote0"/>
        <w:rPr>
          <w:rtl/>
        </w:rPr>
      </w:pPr>
      <w:r w:rsidRPr="00A00FAD">
        <w:rPr>
          <w:rtl/>
        </w:rPr>
        <w:t>(1) في التهذيب</w:t>
      </w:r>
      <w:r w:rsidR="00F01D33">
        <w:rPr>
          <w:rtl/>
        </w:rPr>
        <w:t>:</w:t>
      </w:r>
      <w:r w:rsidRPr="00A00FAD">
        <w:rPr>
          <w:rtl/>
        </w:rPr>
        <w:t xml:space="preserve"> </w:t>
      </w:r>
      <w:r w:rsidRPr="00A357CB">
        <w:rPr>
          <w:rtl/>
        </w:rPr>
        <w:t>سيار ( هامش المخطوط )</w:t>
      </w:r>
      <w:r w:rsidRPr="00A00FAD">
        <w:rPr>
          <w:rtl/>
        </w:rPr>
        <w:t xml:space="preserve"> وفي لتهذيب المطبوع</w:t>
      </w:r>
      <w:r w:rsidR="00F01D33">
        <w:rPr>
          <w:rtl/>
        </w:rPr>
        <w:t>:</w:t>
      </w:r>
      <w:r w:rsidRPr="00A00FAD">
        <w:rPr>
          <w:rtl/>
        </w:rPr>
        <w:t xml:space="preserve"> يسار</w:t>
      </w:r>
      <w:r>
        <w:rPr>
          <w:rtl/>
        </w:rPr>
        <w:t>.</w:t>
      </w:r>
      <w:r w:rsidRPr="00A00FAD">
        <w:rPr>
          <w:rtl/>
        </w:rPr>
        <w:t xml:space="preserve"> </w:t>
      </w:r>
    </w:p>
    <w:p w:rsidR="002B1751" w:rsidRPr="00A00FAD" w:rsidRDefault="002B1751" w:rsidP="00577EAF">
      <w:pPr>
        <w:pStyle w:val="libFootnote0"/>
        <w:rPr>
          <w:rtl/>
        </w:rPr>
      </w:pPr>
      <w:r w:rsidRPr="00A00FAD">
        <w:rPr>
          <w:rtl/>
        </w:rPr>
        <w:t xml:space="preserve">(2) في المصدر </w:t>
      </w:r>
      <w:r w:rsidRPr="00A357CB">
        <w:rPr>
          <w:rtl/>
        </w:rPr>
        <w:t>زيادة [ اُمّ ].</w:t>
      </w:r>
      <w:r w:rsidRPr="00A00FAD">
        <w:rPr>
          <w:rtl/>
        </w:rPr>
        <w:t xml:space="preserve"> </w:t>
      </w:r>
    </w:p>
    <w:p w:rsidR="002B1751" w:rsidRPr="00A00FAD" w:rsidRDefault="002B1751" w:rsidP="00577EAF">
      <w:pPr>
        <w:pStyle w:val="libFootnote0"/>
        <w:rPr>
          <w:rtl/>
        </w:rPr>
      </w:pPr>
      <w:r w:rsidRPr="00A00FAD">
        <w:rPr>
          <w:rtl/>
        </w:rPr>
        <w:t>(3) التهذيب 10</w:t>
      </w:r>
      <w:r w:rsidR="00F01D33">
        <w:rPr>
          <w:rtl/>
        </w:rPr>
        <w:t>:</w:t>
      </w:r>
      <w:r w:rsidRPr="00A00FAD">
        <w:rPr>
          <w:rtl/>
        </w:rPr>
        <w:t xml:space="preserve"> 147 </w:t>
      </w:r>
      <w:r w:rsidR="00035E93">
        <w:rPr>
          <w:rtl/>
        </w:rPr>
        <w:t>/</w:t>
      </w:r>
      <w:r w:rsidRPr="00A00FAD">
        <w:rPr>
          <w:rtl/>
        </w:rPr>
        <w:t xml:space="preserve"> 584</w:t>
      </w:r>
      <w:r>
        <w:rPr>
          <w:rtl/>
        </w:rPr>
        <w:t>.</w:t>
      </w:r>
      <w:r w:rsidRPr="00A00FAD">
        <w:rPr>
          <w:rtl/>
        </w:rPr>
        <w:t xml:space="preserve"> </w:t>
      </w:r>
    </w:p>
    <w:p w:rsidR="002B1751" w:rsidRPr="00A00FAD" w:rsidRDefault="002B1751" w:rsidP="00577EAF">
      <w:pPr>
        <w:pStyle w:val="libFootnote0"/>
        <w:rPr>
          <w:rtl/>
        </w:rPr>
      </w:pPr>
      <w:r w:rsidRPr="00A00FAD">
        <w:rPr>
          <w:rtl/>
        </w:rPr>
        <w:t xml:space="preserve">(4) تقدم في </w:t>
      </w:r>
      <w:r w:rsidR="001F501A">
        <w:rPr>
          <w:rtl/>
        </w:rPr>
        <w:t>ال</w:t>
      </w:r>
      <w:r w:rsidR="00396709">
        <w:rPr>
          <w:rtl/>
        </w:rPr>
        <w:t xml:space="preserve">حديث </w:t>
      </w:r>
      <w:r w:rsidRPr="00A00FAD">
        <w:rPr>
          <w:rtl/>
        </w:rPr>
        <w:t>7 من الباب 25 من ابواب ما يكتسب به</w:t>
      </w:r>
      <w:r>
        <w:rPr>
          <w:rtl/>
        </w:rPr>
        <w:t>.</w:t>
      </w:r>
      <w:r w:rsidRPr="00A00FAD">
        <w:rPr>
          <w:rtl/>
        </w:rPr>
        <w:t xml:space="preserve"> </w:t>
      </w:r>
    </w:p>
    <w:p w:rsidR="002B1751" w:rsidRPr="00A00FAD" w:rsidRDefault="002B1751" w:rsidP="00577EAF">
      <w:pPr>
        <w:pStyle w:val="libFootnote0"/>
        <w:rPr>
          <w:rtl/>
        </w:rPr>
      </w:pPr>
      <w:r w:rsidRPr="00A00FAD">
        <w:rPr>
          <w:rtl/>
        </w:rPr>
        <w:t>(5) يأتي في الباب 3 من هذه الأبواب</w:t>
      </w:r>
      <w:r>
        <w:rPr>
          <w:rtl/>
        </w:rPr>
        <w:t>.</w:t>
      </w:r>
      <w:r w:rsidRPr="00A00FAD">
        <w:rPr>
          <w:rtl/>
        </w:rPr>
        <w:t xml:space="preserve"> </w:t>
      </w:r>
    </w:p>
    <w:p w:rsidR="002B1751" w:rsidRDefault="002B1751" w:rsidP="00A357CB">
      <w:pPr>
        <w:pStyle w:val="libFootnoteCenterBold"/>
        <w:rPr>
          <w:rtl/>
        </w:rPr>
      </w:pPr>
      <w:r>
        <w:rPr>
          <w:rtl/>
        </w:rPr>
        <w:t xml:space="preserve">الباب 2 </w:t>
      </w:r>
    </w:p>
    <w:p w:rsidR="002B1751" w:rsidRDefault="002B1751" w:rsidP="00A357C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263 </w:t>
      </w:r>
      <w:r w:rsidR="00035E93">
        <w:rPr>
          <w:rtl/>
        </w:rPr>
        <w:t>/</w:t>
      </w:r>
      <w:r>
        <w:rPr>
          <w:rtl/>
        </w:rPr>
        <w:t xml:space="preserve"> 18. </w:t>
      </w:r>
    </w:p>
    <w:p w:rsidR="002B1751" w:rsidRPr="00A00FAD" w:rsidRDefault="002B1751" w:rsidP="00A357CB">
      <w:pPr>
        <w:pStyle w:val="libFootnote0"/>
        <w:rPr>
          <w:rtl/>
        </w:rPr>
      </w:pPr>
      <w:r w:rsidRPr="00A00FAD">
        <w:rPr>
          <w:rtl/>
        </w:rPr>
        <w:t>(</w:t>
      </w:r>
      <w:r w:rsidR="00A357CB">
        <w:rPr>
          <w:rFonts w:hint="cs"/>
          <w:rtl/>
        </w:rPr>
        <w:t>6</w:t>
      </w:r>
      <w:r w:rsidRPr="00A00FAD">
        <w:rPr>
          <w:rtl/>
        </w:rPr>
        <w:t>) التهذيب 10</w:t>
      </w:r>
      <w:r w:rsidR="00F01D33">
        <w:rPr>
          <w:rtl/>
        </w:rPr>
        <w:t>:</w:t>
      </w:r>
      <w:r w:rsidRPr="00A00FAD">
        <w:rPr>
          <w:rtl/>
        </w:rPr>
        <w:t xml:space="preserve"> 149 </w:t>
      </w:r>
      <w:r w:rsidR="00035E93">
        <w:rPr>
          <w:rtl/>
        </w:rPr>
        <w:t>/</w:t>
      </w:r>
      <w:r w:rsidRPr="00A00FAD">
        <w:rPr>
          <w:rtl/>
        </w:rPr>
        <w:t xml:space="preserve"> 594</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44" w:name="_Toc309716618"/>
      <w:bookmarkStart w:id="745" w:name="_Toc380648329"/>
      <w:bookmarkStart w:id="746" w:name="_Toc189237820"/>
      <w:r>
        <w:rPr>
          <w:rtl/>
        </w:rPr>
        <w:lastRenderedPageBreak/>
        <w:t>3 - باب ثبوت السحر بشهادة شاهدين عدلين، وتحريم</w:t>
      </w:r>
      <w:bookmarkEnd w:id="744"/>
      <w:r w:rsidR="00BF2157">
        <w:rPr>
          <w:rtl/>
        </w:rPr>
        <w:t xml:space="preserve"> </w:t>
      </w:r>
      <w:bookmarkStart w:id="747" w:name="_Toc309716619"/>
      <w:r w:rsidR="00BF2157">
        <w:rPr>
          <w:rtl/>
        </w:rPr>
        <w:t>ت</w:t>
      </w:r>
      <w:r>
        <w:rPr>
          <w:rtl/>
        </w:rPr>
        <w:t>علمه، ووجوب التوبة منه</w:t>
      </w:r>
      <w:bookmarkEnd w:id="745"/>
      <w:bookmarkEnd w:id="746"/>
      <w:bookmarkEnd w:id="747"/>
      <w:r>
        <w:rPr>
          <w:rtl/>
        </w:rPr>
        <w:t xml:space="preserve"> </w:t>
      </w:r>
    </w:p>
    <w:p w:rsidR="002B1751" w:rsidRDefault="002B1751" w:rsidP="00F01D33">
      <w:pPr>
        <w:pStyle w:val="libNormal"/>
        <w:rPr>
          <w:rtl/>
        </w:rPr>
      </w:pPr>
      <w:r w:rsidRPr="00035E93">
        <w:rPr>
          <w:rStyle w:val="libNormalChar"/>
          <w:rtl/>
        </w:rPr>
        <w:t>[ 34983 ]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الحسن </w:t>
      </w:r>
      <w:r w:rsidR="007C42DD">
        <w:rPr>
          <w:rtl/>
        </w:rPr>
        <w:t>الصفّار</w:t>
      </w:r>
      <w:r>
        <w:rPr>
          <w:rtl/>
        </w:rPr>
        <w:t xml:space="preserve">، عن أبي الجوزاء، عن الحسين بن علوان، عن عمرو بن خالد، عن زيد بن علي، عن أبيه، عن آبائه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sidRPr="008A1A51">
        <w:rPr>
          <w:rStyle w:val="libFootnotenumChar"/>
          <w:rtl/>
        </w:rPr>
        <w:t>(1)</w:t>
      </w:r>
      <w:r>
        <w:rPr>
          <w:rtl/>
        </w:rPr>
        <w:t xml:space="preserve"> قال</w:t>
      </w:r>
      <w:r w:rsidR="00F01D33">
        <w:rPr>
          <w:rtl/>
        </w:rPr>
        <w:t>:</w:t>
      </w:r>
      <w:r>
        <w:rPr>
          <w:rtl/>
        </w:rPr>
        <w:t xml:space="preserve"> سئل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عن الساحر، فقال</w:t>
      </w:r>
      <w:r w:rsidR="00F01D33">
        <w:rPr>
          <w:rtl/>
        </w:rPr>
        <w:t>:</w:t>
      </w:r>
      <w:r>
        <w:rPr>
          <w:rtl/>
        </w:rPr>
        <w:t xml:space="preserve"> إذا جاء رجلان عدلان فشهدا بذلك </w:t>
      </w:r>
      <w:r w:rsidRPr="008A1A51">
        <w:rPr>
          <w:rStyle w:val="libFootnotenumChar"/>
          <w:rtl/>
        </w:rPr>
        <w:t>(2)</w:t>
      </w:r>
      <w:r>
        <w:rPr>
          <w:rtl/>
        </w:rPr>
        <w:t xml:space="preserve"> فقد حل</w:t>
      </w:r>
      <w:r w:rsidR="00A357CB">
        <w:rPr>
          <w:rFonts w:hint="cs"/>
          <w:rtl/>
        </w:rPr>
        <w:t>ّ</w:t>
      </w:r>
      <w:r>
        <w:rPr>
          <w:rtl/>
        </w:rPr>
        <w:t xml:space="preserve"> دمه. </w:t>
      </w:r>
    </w:p>
    <w:p w:rsidR="002B1751" w:rsidRDefault="002B1751" w:rsidP="00F01D33">
      <w:pPr>
        <w:pStyle w:val="libNormal"/>
        <w:rPr>
          <w:rtl/>
        </w:rPr>
      </w:pPr>
      <w:r w:rsidRPr="00035E93">
        <w:rPr>
          <w:rStyle w:val="libNormalChar"/>
          <w:rtl/>
        </w:rPr>
        <w:t>[ 34984 ]</w:t>
      </w:r>
      <w:r>
        <w:rPr>
          <w:rtl/>
        </w:rPr>
        <w:t xml:space="preserve"> 2 - وعنه، عن الحسن بن موسى الخشاب، عن غياث بن كلوب بن قيس البجلي، عن إسحاق بن عمار، عن جعفر، عن أبيه، أن علي</w:t>
      </w:r>
      <w:r w:rsidR="00A357CB">
        <w:rPr>
          <w:rFonts w:hint="cs"/>
          <w:rtl/>
        </w:rPr>
        <w:t>ّ</w:t>
      </w:r>
      <w:r>
        <w:rPr>
          <w:rtl/>
        </w:rPr>
        <w:t>ا</w:t>
      </w:r>
      <w:r w:rsidR="00A357CB">
        <w:rPr>
          <w:rFonts w:hint="cs"/>
          <w:rtl/>
        </w:rPr>
        <w:t>ً</w:t>
      </w:r>
      <w:r>
        <w:rPr>
          <w:rtl/>
        </w:rPr>
        <w:t xml:space="preserve">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يقول</w:t>
      </w:r>
      <w:r w:rsidR="00F01D33">
        <w:rPr>
          <w:rtl/>
        </w:rPr>
        <w:t>:</w:t>
      </w:r>
      <w:r>
        <w:rPr>
          <w:rtl/>
        </w:rPr>
        <w:t xml:space="preserve"> من تعل</w:t>
      </w:r>
      <w:r w:rsidR="00A357CB">
        <w:rPr>
          <w:rFonts w:hint="cs"/>
          <w:rtl/>
        </w:rPr>
        <w:t>ّ</w:t>
      </w:r>
      <w:r>
        <w:rPr>
          <w:rtl/>
        </w:rPr>
        <w:t xml:space="preserve">م </w:t>
      </w:r>
      <w:r w:rsidR="008C228A">
        <w:rPr>
          <w:rtl/>
        </w:rPr>
        <w:t xml:space="preserve">شيئاً </w:t>
      </w:r>
      <w:r>
        <w:rPr>
          <w:rtl/>
        </w:rPr>
        <w:t>من السحر كان آخر عهده برب</w:t>
      </w:r>
      <w:r w:rsidR="00A357CB">
        <w:rPr>
          <w:rFonts w:hint="cs"/>
          <w:rtl/>
        </w:rPr>
        <w:t>ّ</w:t>
      </w:r>
      <w:r>
        <w:rPr>
          <w:rtl/>
        </w:rPr>
        <w:t>ه، و</w:t>
      </w:r>
      <w:r w:rsidR="008C228A">
        <w:rPr>
          <w:rtl/>
        </w:rPr>
        <w:t>حدّ</w:t>
      </w:r>
      <w:r>
        <w:rPr>
          <w:rtl/>
        </w:rPr>
        <w:t xml:space="preserve">ه القتل </w:t>
      </w:r>
      <w:r w:rsidR="001F501A">
        <w:rPr>
          <w:rtl/>
        </w:rPr>
        <w:t xml:space="preserve">إلّا </w:t>
      </w:r>
      <w:r>
        <w:rPr>
          <w:rtl/>
        </w:rPr>
        <w:t xml:space="preserve">أن يتوب .. </w:t>
      </w:r>
      <w:r w:rsidR="001F501A">
        <w:rPr>
          <w:rtl/>
        </w:rPr>
        <w:t>ال</w:t>
      </w:r>
      <w:r w:rsidR="00A357CB">
        <w:rPr>
          <w:rtl/>
        </w:rPr>
        <w:t>حد</w:t>
      </w:r>
      <w:r>
        <w:rPr>
          <w:rtl/>
        </w:rPr>
        <w:t xml:space="preserve">يث. </w:t>
      </w:r>
    </w:p>
    <w:p w:rsidR="002B1751" w:rsidRDefault="002B1751" w:rsidP="00A357CB">
      <w:pPr>
        <w:pStyle w:val="libNormal"/>
        <w:rPr>
          <w:rtl/>
        </w:rPr>
      </w:pPr>
      <w:r>
        <w:rPr>
          <w:rtl/>
        </w:rPr>
        <w:t>أقول</w:t>
      </w:r>
      <w:r w:rsidR="00F01D33">
        <w:rPr>
          <w:rtl/>
        </w:rPr>
        <w:t>:</w:t>
      </w:r>
      <w:r>
        <w:rPr>
          <w:rtl/>
        </w:rPr>
        <w:t xml:space="preserve"> وتقدم ما </w:t>
      </w:r>
      <w:r w:rsidR="001F501A">
        <w:rPr>
          <w:rtl/>
        </w:rPr>
        <w:t xml:space="preserve">يدلُّ </w:t>
      </w:r>
      <w:r>
        <w:rPr>
          <w:rtl/>
        </w:rPr>
        <w:t xml:space="preserve">على ذلك هنا </w:t>
      </w:r>
      <w:r w:rsidRPr="008A1A51">
        <w:rPr>
          <w:rStyle w:val="libFootnotenumChar"/>
          <w:rtl/>
        </w:rPr>
        <w:t>(</w:t>
      </w:r>
      <w:r w:rsidR="00A357CB">
        <w:rPr>
          <w:rStyle w:val="libFootnotenumChar"/>
          <w:rFonts w:hint="cs"/>
          <w:rtl/>
        </w:rPr>
        <w:t>3</w:t>
      </w:r>
      <w:r w:rsidRPr="008A1A51">
        <w:rPr>
          <w:rStyle w:val="libFootnotenumChar"/>
          <w:rtl/>
        </w:rPr>
        <w:t>)</w:t>
      </w:r>
      <w:r>
        <w:rPr>
          <w:rtl/>
        </w:rPr>
        <w:t xml:space="preserve"> وفي التجارة </w:t>
      </w:r>
      <w:r w:rsidRPr="008A1A51">
        <w:rPr>
          <w:rStyle w:val="libFootnotenumChar"/>
          <w:rtl/>
        </w:rPr>
        <w:t>(</w:t>
      </w:r>
      <w:r w:rsidR="00A357CB">
        <w:rPr>
          <w:rStyle w:val="libFootnotenumChar"/>
          <w:rFonts w:hint="cs"/>
          <w:rtl/>
        </w:rPr>
        <w:t>4</w:t>
      </w:r>
      <w:r w:rsidRPr="008A1A51">
        <w:rPr>
          <w:rStyle w:val="libFootnotenumChar"/>
          <w:rtl/>
        </w:rPr>
        <w:t>)</w:t>
      </w:r>
      <w:r>
        <w:rPr>
          <w:rtl/>
        </w:rPr>
        <w:t xml:space="preserve"> وفي الشهادات </w:t>
      </w:r>
      <w:r w:rsidRPr="008A1A51">
        <w:rPr>
          <w:rStyle w:val="libFootnotenumChar"/>
          <w:rtl/>
        </w:rPr>
        <w:t>(</w:t>
      </w:r>
      <w:r w:rsidR="00A357CB">
        <w:rPr>
          <w:rStyle w:val="libFootnotenumChar"/>
          <w:rFonts w:hint="cs"/>
          <w:rtl/>
        </w:rPr>
        <w:t>5</w:t>
      </w:r>
      <w:r w:rsidRPr="008A1A51">
        <w:rPr>
          <w:rStyle w:val="libFootnotenumChar"/>
          <w:rtl/>
        </w:rPr>
        <w:t>)</w:t>
      </w:r>
      <w:r>
        <w:rPr>
          <w:rtl/>
        </w:rPr>
        <w:t xml:space="preserve">. </w:t>
      </w:r>
    </w:p>
    <w:p w:rsidR="002B1751" w:rsidRDefault="002B1751" w:rsidP="002B1751">
      <w:pPr>
        <w:pStyle w:val="Heading2Center"/>
        <w:rPr>
          <w:rtl/>
        </w:rPr>
      </w:pPr>
      <w:bookmarkStart w:id="748" w:name="_Toc309716620"/>
      <w:bookmarkStart w:id="749" w:name="_Toc380648330"/>
      <w:bookmarkStart w:id="750" w:name="_Toc189237821"/>
      <w:r>
        <w:rPr>
          <w:rtl/>
        </w:rPr>
        <w:t>4 - باب ان القاص</w:t>
      </w:r>
      <w:r w:rsidR="00A357CB">
        <w:rPr>
          <w:rFonts w:hint="cs"/>
          <w:rtl/>
        </w:rPr>
        <w:t>َّ</w:t>
      </w:r>
      <w:r>
        <w:rPr>
          <w:rtl/>
        </w:rPr>
        <w:t xml:space="preserve"> يضرب ويطرد من المسجد</w:t>
      </w:r>
      <w:bookmarkEnd w:id="748"/>
      <w:bookmarkEnd w:id="749"/>
      <w:bookmarkEnd w:id="750"/>
      <w:r>
        <w:rPr>
          <w:rtl/>
        </w:rPr>
        <w:t xml:space="preserve"> </w:t>
      </w:r>
    </w:p>
    <w:p w:rsidR="002B1751" w:rsidRDefault="002B1751" w:rsidP="00F01D33">
      <w:pPr>
        <w:pStyle w:val="libNormal"/>
        <w:rPr>
          <w:rtl/>
        </w:rPr>
      </w:pPr>
      <w:r w:rsidRPr="00035E93">
        <w:rPr>
          <w:rStyle w:val="libNormalChar"/>
          <w:rtl/>
        </w:rPr>
        <w:t>[ 34985 ]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p>
    <w:p w:rsidR="002B1751" w:rsidRDefault="00C4707E" w:rsidP="00C4707E">
      <w:pPr>
        <w:pStyle w:val="libLine"/>
        <w:rPr>
          <w:rtl/>
        </w:rPr>
      </w:pPr>
      <w:r>
        <w:rPr>
          <w:rtl/>
        </w:rPr>
        <w:t>____________________</w:t>
      </w:r>
    </w:p>
    <w:p w:rsidR="002B1751" w:rsidRDefault="002B1751" w:rsidP="00A357CB">
      <w:pPr>
        <w:pStyle w:val="libFootnoteCenterBold"/>
        <w:rPr>
          <w:rtl/>
        </w:rPr>
      </w:pPr>
      <w:r>
        <w:rPr>
          <w:rtl/>
        </w:rPr>
        <w:t xml:space="preserve">الباب 3 </w:t>
      </w:r>
    </w:p>
    <w:p w:rsidR="002B1751" w:rsidRDefault="002B1751" w:rsidP="00A357CB">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147 </w:t>
      </w:r>
      <w:r w:rsidR="00035E93">
        <w:rPr>
          <w:rtl/>
        </w:rPr>
        <w:t>/</w:t>
      </w:r>
      <w:r>
        <w:rPr>
          <w:rtl/>
        </w:rPr>
        <w:t xml:space="preserve"> 585. </w:t>
      </w:r>
    </w:p>
    <w:p w:rsidR="002B1751" w:rsidRPr="00A00FAD" w:rsidRDefault="002B1751" w:rsidP="00577EAF">
      <w:pPr>
        <w:pStyle w:val="libFootnote0"/>
        <w:rPr>
          <w:rtl/>
        </w:rPr>
      </w:pPr>
      <w:r w:rsidRPr="008A1A51">
        <w:rPr>
          <w:rtl/>
        </w:rPr>
        <w:t>(1) في المصدر زيادة</w:t>
      </w:r>
      <w:r w:rsidR="00F01D33">
        <w:rPr>
          <w:rtl/>
        </w:rPr>
        <w:t>:</w:t>
      </w:r>
      <w:r w:rsidRPr="008A1A51">
        <w:rPr>
          <w:rtl/>
        </w:rPr>
        <w:t xml:space="preserve"> عن </w:t>
      </w:r>
      <w:r w:rsidR="00A357CB">
        <w:rPr>
          <w:rtl/>
        </w:rPr>
        <w:t>علي</w:t>
      </w:r>
      <w:r w:rsidR="006079CC" w:rsidRPr="00A357CB">
        <w:rPr>
          <w:rtl/>
        </w:rPr>
        <w:t xml:space="preserve"> </w:t>
      </w:r>
      <w:r w:rsidR="00035E93" w:rsidRPr="00A357CB">
        <w:rPr>
          <w:rFonts w:hint="cs"/>
          <w:rtl/>
        </w:rPr>
        <w:t xml:space="preserve">( </w:t>
      </w:r>
      <w:r w:rsidR="00035E93" w:rsidRPr="00A357CB">
        <w:rPr>
          <w:rStyle w:val="libFootnoteAlaemChar"/>
          <w:rFonts w:hint="cs"/>
          <w:rtl/>
        </w:rPr>
        <w:t xml:space="preserve">عليه‌السلام </w:t>
      </w:r>
      <w:r w:rsidR="00035E93" w:rsidRPr="00A357CB">
        <w:rPr>
          <w:rFonts w:hint="cs"/>
          <w:rtl/>
        </w:rPr>
        <w:t>)</w:t>
      </w:r>
      <w:r w:rsidRPr="00A357CB">
        <w:rPr>
          <w:rtl/>
        </w:rPr>
        <w:t>.</w:t>
      </w:r>
      <w:r w:rsidRPr="00A00FAD">
        <w:rPr>
          <w:rtl/>
        </w:rPr>
        <w:t xml:space="preserve"> </w:t>
      </w:r>
    </w:p>
    <w:p w:rsidR="002B1751" w:rsidRPr="00A00FAD" w:rsidRDefault="002B1751" w:rsidP="00577EAF">
      <w:pPr>
        <w:pStyle w:val="libFootnote0"/>
        <w:rPr>
          <w:rtl/>
        </w:rPr>
      </w:pPr>
      <w:r w:rsidRPr="00A00FAD">
        <w:rPr>
          <w:rtl/>
        </w:rPr>
        <w:t>(2) في المصدر</w:t>
      </w:r>
      <w:r w:rsidR="00F01D33">
        <w:rPr>
          <w:rtl/>
        </w:rPr>
        <w:t>:</w:t>
      </w:r>
      <w:r w:rsidRPr="00A00FAD">
        <w:rPr>
          <w:rtl/>
        </w:rPr>
        <w:t xml:space="preserve"> عليه</w:t>
      </w:r>
      <w:r>
        <w:rPr>
          <w:rtl/>
        </w:rPr>
        <w:t>.</w:t>
      </w:r>
      <w:r w:rsidRPr="00A00FAD">
        <w:rPr>
          <w:rtl/>
        </w:rPr>
        <w:t xml:space="preserve"> </w:t>
      </w:r>
    </w:p>
    <w:p w:rsidR="002B1751" w:rsidRDefault="002B1751" w:rsidP="00577EAF">
      <w:pPr>
        <w:pStyle w:val="libFootnote0"/>
        <w:rPr>
          <w:rtl/>
        </w:rPr>
      </w:pPr>
      <w:r>
        <w:rPr>
          <w:rtl/>
        </w:rPr>
        <w:t>2 - التهذيب 10</w:t>
      </w:r>
      <w:r w:rsidR="00F01D33">
        <w:rPr>
          <w:rtl/>
        </w:rPr>
        <w:t>:</w:t>
      </w:r>
      <w:r>
        <w:rPr>
          <w:rtl/>
        </w:rPr>
        <w:t xml:space="preserve"> 147 </w:t>
      </w:r>
      <w:r w:rsidR="00035E93">
        <w:rPr>
          <w:rtl/>
        </w:rPr>
        <w:t>/</w:t>
      </w:r>
      <w:r>
        <w:rPr>
          <w:rtl/>
        </w:rPr>
        <w:t xml:space="preserve"> 586. </w:t>
      </w:r>
    </w:p>
    <w:p w:rsidR="002B1751" w:rsidRPr="00A00FAD" w:rsidRDefault="002B1751" w:rsidP="00A357CB">
      <w:pPr>
        <w:pStyle w:val="libFootnote0"/>
        <w:rPr>
          <w:rtl/>
        </w:rPr>
      </w:pPr>
      <w:r w:rsidRPr="00A00FAD">
        <w:rPr>
          <w:rtl/>
        </w:rPr>
        <w:t>(</w:t>
      </w:r>
      <w:r w:rsidR="00A357CB">
        <w:rPr>
          <w:rFonts w:hint="cs"/>
          <w:rtl/>
        </w:rPr>
        <w:t>3</w:t>
      </w:r>
      <w:r w:rsidRPr="00A00FAD">
        <w:rPr>
          <w:rtl/>
        </w:rPr>
        <w:t xml:space="preserve">) تقدم ما </w:t>
      </w:r>
      <w:r w:rsidR="00A357CB">
        <w:rPr>
          <w:rtl/>
        </w:rPr>
        <w:t>يدل</w:t>
      </w:r>
      <w:r w:rsidR="001F501A">
        <w:rPr>
          <w:rtl/>
        </w:rPr>
        <w:t xml:space="preserve"> </w:t>
      </w:r>
      <w:r w:rsidRPr="00A00FAD">
        <w:rPr>
          <w:rtl/>
        </w:rPr>
        <w:t>على بعض المقصود في الباب 1 من هذه الأبواب</w:t>
      </w:r>
      <w:r>
        <w:rPr>
          <w:rtl/>
        </w:rPr>
        <w:t>.</w:t>
      </w:r>
      <w:r w:rsidRPr="00A00FAD">
        <w:rPr>
          <w:rtl/>
        </w:rPr>
        <w:t xml:space="preserve"> </w:t>
      </w:r>
    </w:p>
    <w:p w:rsidR="002B1751" w:rsidRPr="00A00FAD" w:rsidRDefault="002B1751" w:rsidP="00A357CB">
      <w:pPr>
        <w:pStyle w:val="libFootnote0"/>
        <w:rPr>
          <w:rtl/>
        </w:rPr>
      </w:pPr>
      <w:r w:rsidRPr="00A00FAD">
        <w:rPr>
          <w:rtl/>
        </w:rPr>
        <w:t>(</w:t>
      </w:r>
      <w:r w:rsidR="00A357CB">
        <w:rPr>
          <w:rFonts w:hint="cs"/>
          <w:rtl/>
        </w:rPr>
        <w:t>4</w:t>
      </w:r>
      <w:r w:rsidRPr="00A00FAD">
        <w:rPr>
          <w:rtl/>
        </w:rPr>
        <w:t>) تقدم في الباب 25 من أبواب ما يكتسب به</w:t>
      </w:r>
      <w:r>
        <w:rPr>
          <w:rtl/>
        </w:rPr>
        <w:t>.</w:t>
      </w:r>
      <w:r w:rsidRPr="00A00FAD">
        <w:rPr>
          <w:rtl/>
        </w:rPr>
        <w:t xml:space="preserve"> </w:t>
      </w:r>
    </w:p>
    <w:p w:rsidR="002B1751" w:rsidRPr="00A00FAD" w:rsidRDefault="002B1751" w:rsidP="00A357CB">
      <w:pPr>
        <w:pStyle w:val="libFootnote0"/>
        <w:rPr>
          <w:rtl/>
        </w:rPr>
      </w:pPr>
      <w:r w:rsidRPr="00A00FAD">
        <w:rPr>
          <w:rtl/>
        </w:rPr>
        <w:t>(</w:t>
      </w:r>
      <w:r w:rsidR="00A357CB">
        <w:rPr>
          <w:rFonts w:hint="cs"/>
          <w:rtl/>
        </w:rPr>
        <w:t>5</w:t>
      </w:r>
      <w:r w:rsidRPr="00A00FAD">
        <w:rPr>
          <w:rtl/>
        </w:rPr>
        <w:t xml:space="preserve">) تقدم في </w:t>
      </w:r>
      <w:r w:rsidR="001F501A">
        <w:rPr>
          <w:rtl/>
        </w:rPr>
        <w:t>ال</w:t>
      </w:r>
      <w:r w:rsidR="00396709">
        <w:rPr>
          <w:rtl/>
        </w:rPr>
        <w:t xml:space="preserve">حديث </w:t>
      </w:r>
      <w:r w:rsidRPr="00A00FAD">
        <w:rPr>
          <w:rtl/>
        </w:rPr>
        <w:t>2 من الباب 51 من أبواب شهادات</w:t>
      </w:r>
      <w:r>
        <w:rPr>
          <w:rtl/>
        </w:rPr>
        <w:t>.</w:t>
      </w:r>
      <w:r w:rsidRPr="00A00FAD">
        <w:rPr>
          <w:rtl/>
        </w:rPr>
        <w:t xml:space="preserve"> </w:t>
      </w:r>
    </w:p>
    <w:p w:rsidR="002B1751" w:rsidRDefault="002B1751" w:rsidP="00A357CB">
      <w:pPr>
        <w:pStyle w:val="libFootnoteCenterBold"/>
        <w:rPr>
          <w:rtl/>
        </w:rPr>
      </w:pPr>
      <w:r>
        <w:rPr>
          <w:rtl/>
        </w:rPr>
        <w:t xml:space="preserve">الباب 4 </w:t>
      </w:r>
    </w:p>
    <w:p w:rsidR="002B1751" w:rsidRDefault="002B1751" w:rsidP="00A357CB">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263 </w:t>
      </w:r>
      <w:r w:rsidR="00035E93">
        <w:rPr>
          <w:rtl/>
        </w:rPr>
        <w:t>/</w:t>
      </w:r>
      <w:r>
        <w:rPr>
          <w:rtl/>
        </w:rPr>
        <w:t xml:space="preserve"> 20. </w:t>
      </w:r>
    </w:p>
    <w:p w:rsidR="002B1751" w:rsidRDefault="002B1751" w:rsidP="00C4707E">
      <w:pPr>
        <w:pStyle w:val="libNormal"/>
        <w:rPr>
          <w:rtl/>
        </w:rPr>
      </w:pPr>
      <w:r>
        <w:rPr>
          <w:rtl/>
        </w:rPr>
        <w:br w:type="page"/>
      </w:r>
    </w:p>
    <w:p w:rsidR="002B1751" w:rsidRDefault="002B1751" w:rsidP="00352ED3">
      <w:pPr>
        <w:pStyle w:val="libNormal0"/>
        <w:rPr>
          <w:rtl/>
        </w:rPr>
      </w:pPr>
      <w:r>
        <w:rPr>
          <w:rtl/>
        </w:rPr>
        <w:lastRenderedPageBreak/>
        <w:t xml:space="preserve">ابن أبي عمير، عن هشام بن سالم،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إن</w:t>
      </w:r>
      <w:r w:rsidR="00352ED3">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رأى قاص</w:t>
      </w:r>
      <w:r w:rsidR="00352ED3">
        <w:rPr>
          <w:rFonts w:hint="cs"/>
          <w:rtl/>
        </w:rPr>
        <w:t>ّ</w:t>
      </w:r>
      <w:r>
        <w:rPr>
          <w:rtl/>
        </w:rPr>
        <w:t>ا</w:t>
      </w:r>
      <w:r w:rsidR="00352ED3">
        <w:rPr>
          <w:rFonts w:hint="cs"/>
          <w:rtl/>
        </w:rPr>
        <w:t>ً</w:t>
      </w:r>
      <w:r>
        <w:rPr>
          <w:rtl/>
        </w:rPr>
        <w:t xml:space="preserve"> في المسجد، فضربه بالدر</w:t>
      </w:r>
      <w:r w:rsidR="00352ED3">
        <w:rPr>
          <w:rFonts w:hint="cs"/>
          <w:rtl/>
        </w:rPr>
        <w:t>ّ</w:t>
      </w:r>
      <w:r>
        <w:rPr>
          <w:rtl/>
        </w:rPr>
        <w:t xml:space="preserve">ة وطرده.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(1)</w:t>
      </w:r>
      <w:r>
        <w:rPr>
          <w:rtl/>
        </w:rPr>
        <w:t xml:space="preserve">. </w:t>
      </w:r>
    </w:p>
    <w:p w:rsidR="002B1751" w:rsidRDefault="002B1751" w:rsidP="002B1751">
      <w:pPr>
        <w:pStyle w:val="Heading2Center"/>
        <w:rPr>
          <w:rtl/>
        </w:rPr>
      </w:pPr>
      <w:bookmarkStart w:id="751" w:name="_Toc309716621"/>
      <w:bookmarkStart w:id="752" w:name="_Toc380648331"/>
      <w:bookmarkStart w:id="753" w:name="_Toc189237822"/>
      <w:r>
        <w:rPr>
          <w:rtl/>
        </w:rPr>
        <w:t>5 - باب من يجب حبسه</w:t>
      </w:r>
      <w:bookmarkEnd w:id="751"/>
      <w:bookmarkEnd w:id="752"/>
      <w:bookmarkEnd w:id="753"/>
      <w:r>
        <w:rPr>
          <w:rtl/>
        </w:rPr>
        <w:t xml:space="preserve"> </w:t>
      </w:r>
    </w:p>
    <w:p w:rsidR="002B1751" w:rsidRDefault="002B1751" w:rsidP="00F01D33">
      <w:pPr>
        <w:pStyle w:val="libNormal"/>
        <w:rPr>
          <w:rtl/>
        </w:rPr>
      </w:pPr>
      <w:r w:rsidRPr="00035E93">
        <w:rPr>
          <w:rStyle w:val="libNormalChar"/>
          <w:rtl/>
        </w:rPr>
        <w:t>[ 34986 ]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ابن أبي عمير عن عبد الرحمن بن </w:t>
      </w:r>
      <w:r w:rsidR="006079CC">
        <w:rPr>
          <w:rtl/>
        </w:rPr>
        <w:t>الحجّاج</w:t>
      </w:r>
      <w:r>
        <w:rPr>
          <w:rtl/>
        </w:rPr>
        <w:t xml:space="preserve"> - رفعه - أن</w:t>
      </w:r>
      <w:r w:rsidR="00352ED3">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كان لا يرى الحبس </w:t>
      </w:r>
      <w:r w:rsidR="001F501A">
        <w:rPr>
          <w:rtl/>
        </w:rPr>
        <w:t xml:space="preserve">إلّا </w:t>
      </w:r>
      <w:r>
        <w:rPr>
          <w:rtl/>
        </w:rPr>
        <w:t>في ثلاث، رجل أ</w:t>
      </w:r>
      <w:r w:rsidR="00352ED3">
        <w:rPr>
          <w:rtl/>
        </w:rPr>
        <w:t xml:space="preserve">كل مال اليتيم، أو غصبه، أو رجل </w:t>
      </w:r>
      <w:r w:rsidR="00352ED3">
        <w:rPr>
          <w:rFonts w:hint="cs"/>
          <w:rtl/>
        </w:rPr>
        <w:t>اُ</w:t>
      </w:r>
      <w:r>
        <w:rPr>
          <w:rtl/>
        </w:rPr>
        <w:t xml:space="preserve">وتمن على أمانة فذهب بها. </w:t>
      </w:r>
    </w:p>
    <w:p w:rsidR="002B1751" w:rsidRDefault="002B1751" w:rsidP="00352ED3">
      <w:pPr>
        <w:pStyle w:val="libNormal"/>
        <w:rPr>
          <w:rtl/>
        </w:rPr>
      </w:pPr>
      <w:r>
        <w:rPr>
          <w:rtl/>
        </w:rPr>
        <w:t>أقول</w:t>
      </w:r>
      <w:r w:rsidR="00F01D33">
        <w:rPr>
          <w:rtl/>
        </w:rPr>
        <w:t>:</w:t>
      </w:r>
      <w:r>
        <w:rPr>
          <w:rtl/>
        </w:rPr>
        <w:t xml:space="preserve"> وتقد</w:t>
      </w:r>
      <w:r w:rsidR="00352ED3">
        <w:rPr>
          <w:rFonts w:hint="cs"/>
          <w:rtl/>
        </w:rPr>
        <w:t>َّ</w:t>
      </w:r>
      <w:r>
        <w:rPr>
          <w:rtl/>
        </w:rPr>
        <w:t xml:space="preserve">م ما </w:t>
      </w:r>
      <w:r w:rsidR="001F501A">
        <w:rPr>
          <w:rtl/>
        </w:rPr>
        <w:t xml:space="preserve">يدلُّ </w:t>
      </w:r>
      <w:r w:rsidR="00352ED3">
        <w:rPr>
          <w:rtl/>
        </w:rPr>
        <w:t xml:space="preserve">على ذلك وعلى صور </w:t>
      </w:r>
      <w:r w:rsidR="00352ED3">
        <w:rPr>
          <w:rFonts w:hint="cs"/>
          <w:rtl/>
        </w:rPr>
        <w:t>اُ</w:t>
      </w:r>
      <w:r>
        <w:rPr>
          <w:rtl/>
        </w:rPr>
        <w:t>خر يحبس فيها، فالحصر هنا إضافي</w:t>
      </w:r>
      <w:r w:rsidR="00352ED3">
        <w:rPr>
          <w:rFonts w:hint="cs"/>
          <w:rtl/>
        </w:rPr>
        <w:t xml:space="preserve">ٌّ </w:t>
      </w:r>
      <w:r w:rsidR="00352ED3" w:rsidRPr="008A1A51">
        <w:rPr>
          <w:rStyle w:val="libFootnotenumChar"/>
          <w:rtl/>
        </w:rPr>
        <w:t>(</w:t>
      </w:r>
      <w:r w:rsidR="00352ED3">
        <w:rPr>
          <w:rStyle w:val="libFootnotenumChar"/>
          <w:rFonts w:hint="cs"/>
          <w:rtl/>
        </w:rPr>
        <w:t>2</w:t>
      </w:r>
      <w:r w:rsidR="00352ED3" w:rsidRPr="008A1A51">
        <w:rPr>
          <w:rStyle w:val="libFootnotenumChar"/>
          <w:rtl/>
        </w:rPr>
        <w:t>)</w:t>
      </w:r>
      <w:r>
        <w:rPr>
          <w:rtl/>
        </w:rPr>
        <w:t xml:space="preserve">. </w:t>
      </w:r>
    </w:p>
    <w:p w:rsidR="002B1751" w:rsidRDefault="002B1751" w:rsidP="002B1751">
      <w:pPr>
        <w:pStyle w:val="Heading2Center"/>
        <w:rPr>
          <w:rtl/>
        </w:rPr>
      </w:pPr>
      <w:bookmarkStart w:id="754" w:name="_Toc309716622"/>
      <w:bookmarkStart w:id="755" w:name="_Toc380648332"/>
      <w:bookmarkStart w:id="756" w:name="_Toc189237823"/>
      <w:r>
        <w:rPr>
          <w:rtl/>
        </w:rPr>
        <w:t>6 - باب أن من أ</w:t>
      </w:r>
      <w:r w:rsidR="00352ED3">
        <w:rPr>
          <w:rtl/>
        </w:rPr>
        <w:t>حد</w:t>
      </w:r>
      <w:r>
        <w:rPr>
          <w:rtl/>
        </w:rPr>
        <w:t>ث في المسجد الحرام ضرب ضربا</w:t>
      </w:r>
      <w:bookmarkEnd w:id="754"/>
      <w:r w:rsidR="00352ED3">
        <w:rPr>
          <w:rFonts w:hint="cs"/>
          <w:rtl/>
        </w:rPr>
        <w:t>ً</w:t>
      </w:r>
      <w:r w:rsidR="00BF2157">
        <w:rPr>
          <w:rtl/>
        </w:rPr>
        <w:t xml:space="preserve"> </w:t>
      </w:r>
      <w:bookmarkStart w:id="757" w:name="_Toc309716623"/>
      <w:r w:rsidR="00BF2157">
        <w:rPr>
          <w:rtl/>
        </w:rPr>
        <w:t>ش</w:t>
      </w:r>
      <w:r>
        <w:rPr>
          <w:rtl/>
        </w:rPr>
        <w:t>ديداً، ومن أ</w:t>
      </w:r>
      <w:r w:rsidR="00352ED3">
        <w:rPr>
          <w:rtl/>
        </w:rPr>
        <w:t>حد</w:t>
      </w:r>
      <w:r>
        <w:rPr>
          <w:rtl/>
        </w:rPr>
        <w:t>ث في الكعبة قتل بعد إخراجه من الحرم</w:t>
      </w:r>
      <w:bookmarkEnd w:id="755"/>
      <w:bookmarkEnd w:id="756"/>
      <w:bookmarkEnd w:id="757"/>
      <w:r>
        <w:rPr>
          <w:rtl/>
        </w:rPr>
        <w:t xml:space="preserve"> </w:t>
      </w:r>
    </w:p>
    <w:p w:rsidR="002B1751" w:rsidRDefault="002B1751" w:rsidP="00F01D33">
      <w:pPr>
        <w:pStyle w:val="libNormal"/>
        <w:rPr>
          <w:rtl/>
        </w:rPr>
      </w:pPr>
      <w:r w:rsidRPr="00035E93">
        <w:rPr>
          <w:rStyle w:val="libNormalChar"/>
          <w:rtl/>
        </w:rPr>
        <w:t>[ 34987 ]</w:t>
      </w:r>
      <w:r>
        <w:rPr>
          <w:rtl/>
        </w:rPr>
        <w:t xml:space="preserve"> 1 - </w:t>
      </w:r>
      <w:r w:rsidR="006079CC">
        <w:rPr>
          <w:rtl/>
        </w:rPr>
        <w:t xml:space="preserve">محمّد </w:t>
      </w:r>
      <w:r>
        <w:rPr>
          <w:rtl/>
        </w:rPr>
        <w:t xml:space="preserve">بن يعقوب، عن </w:t>
      </w:r>
      <w:r w:rsidR="006079CC">
        <w:rPr>
          <w:rtl/>
        </w:rPr>
        <w:t xml:space="preserve">عدَّة </w:t>
      </w:r>
      <w:r>
        <w:rPr>
          <w:rtl/>
        </w:rPr>
        <w:t xml:space="preserve">من أصحابنا، عن أحمد بن </w:t>
      </w:r>
      <w:r w:rsidR="006079CC">
        <w:rPr>
          <w:rtl/>
        </w:rPr>
        <w:t xml:space="preserve">محمّد </w:t>
      </w:r>
      <w:r>
        <w:rPr>
          <w:rtl/>
        </w:rPr>
        <w:t>بن خالد، عن الحسن بن محبوب، عن أبي الصباح الكناني، قال</w:t>
      </w:r>
      <w:r w:rsidR="00F01D33">
        <w:rPr>
          <w:rtl/>
        </w:rPr>
        <w:t>:</w:t>
      </w:r>
      <w:r>
        <w:rPr>
          <w:rtl/>
        </w:rPr>
        <w:t xml:space="preserve"> </w:t>
      </w:r>
    </w:p>
    <w:p w:rsidR="002B1751" w:rsidRDefault="00C4707E" w:rsidP="00C4707E">
      <w:pPr>
        <w:pStyle w:val="libLine"/>
        <w:rPr>
          <w:rtl/>
        </w:rPr>
      </w:pPr>
      <w:r>
        <w:rPr>
          <w:rtl/>
        </w:rPr>
        <w:t>____________________</w:t>
      </w:r>
    </w:p>
    <w:p w:rsidR="002B1751" w:rsidRPr="00A00FAD" w:rsidRDefault="002B1751" w:rsidP="00577EAF">
      <w:pPr>
        <w:pStyle w:val="libFootnote0"/>
        <w:rPr>
          <w:rtl/>
        </w:rPr>
      </w:pPr>
      <w:r w:rsidRPr="00A00FAD">
        <w:rPr>
          <w:rtl/>
        </w:rPr>
        <w:t>(1) التهذيب 10</w:t>
      </w:r>
      <w:r w:rsidR="00F01D33">
        <w:rPr>
          <w:rtl/>
        </w:rPr>
        <w:t>:</w:t>
      </w:r>
      <w:r w:rsidRPr="00A00FAD">
        <w:rPr>
          <w:rtl/>
        </w:rPr>
        <w:t xml:space="preserve"> 149 </w:t>
      </w:r>
      <w:r w:rsidR="00035E93">
        <w:rPr>
          <w:rtl/>
        </w:rPr>
        <w:t>/</w:t>
      </w:r>
      <w:r w:rsidRPr="00A00FAD">
        <w:rPr>
          <w:rtl/>
        </w:rPr>
        <w:t xml:space="preserve"> 595</w:t>
      </w:r>
      <w:r>
        <w:rPr>
          <w:rtl/>
        </w:rPr>
        <w:t>.</w:t>
      </w:r>
      <w:r w:rsidRPr="00A00FAD">
        <w:rPr>
          <w:rtl/>
        </w:rPr>
        <w:t xml:space="preserve"> </w:t>
      </w:r>
    </w:p>
    <w:p w:rsidR="002B1751" w:rsidRDefault="002B1751" w:rsidP="00352ED3">
      <w:pPr>
        <w:pStyle w:val="libFootnoteCenterBold"/>
        <w:rPr>
          <w:rtl/>
        </w:rPr>
      </w:pPr>
      <w:r>
        <w:rPr>
          <w:rtl/>
        </w:rPr>
        <w:t xml:space="preserve">الباب 5 </w:t>
      </w:r>
    </w:p>
    <w:p w:rsidR="002B1751" w:rsidRDefault="002B1751" w:rsidP="00352ED3">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263 </w:t>
      </w:r>
      <w:r w:rsidR="00035E93">
        <w:rPr>
          <w:rtl/>
        </w:rPr>
        <w:t>/</w:t>
      </w:r>
      <w:r>
        <w:rPr>
          <w:rtl/>
        </w:rPr>
        <w:t xml:space="preserve"> 21. </w:t>
      </w:r>
    </w:p>
    <w:p w:rsidR="002B1751" w:rsidRPr="00A00FAD" w:rsidRDefault="002B1751" w:rsidP="00352ED3">
      <w:pPr>
        <w:pStyle w:val="libFootnote0"/>
        <w:rPr>
          <w:rtl/>
        </w:rPr>
      </w:pPr>
      <w:r w:rsidRPr="00A00FAD">
        <w:rPr>
          <w:rtl/>
        </w:rPr>
        <w:t>(</w:t>
      </w:r>
      <w:r w:rsidR="00352ED3">
        <w:rPr>
          <w:rFonts w:hint="cs"/>
          <w:rtl/>
        </w:rPr>
        <w:t>2</w:t>
      </w:r>
      <w:r w:rsidRPr="00A00FAD">
        <w:rPr>
          <w:rtl/>
        </w:rPr>
        <w:t>) تقدم في الباب 21 من أبواب صلاة الجمعة</w:t>
      </w:r>
      <w:r>
        <w:rPr>
          <w:rtl/>
        </w:rPr>
        <w:t>،</w:t>
      </w:r>
      <w:r w:rsidRPr="00A00FAD">
        <w:rPr>
          <w:rtl/>
        </w:rPr>
        <w:t xml:space="preserve"> وفي </w:t>
      </w:r>
      <w:r w:rsidR="001F501A">
        <w:rPr>
          <w:rtl/>
        </w:rPr>
        <w:t>ال</w:t>
      </w:r>
      <w:r w:rsidR="00396709">
        <w:rPr>
          <w:rtl/>
        </w:rPr>
        <w:t xml:space="preserve">حديث </w:t>
      </w:r>
      <w:r w:rsidRPr="00A00FAD">
        <w:rPr>
          <w:rtl/>
        </w:rPr>
        <w:t>1 من ا</w:t>
      </w:r>
      <w:r>
        <w:rPr>
          <w:rtl/>
        </w:rPr>
        <w:t>لباب 6، وفي الباب 7 من أبواب ا</w:t>
      </w:r>
      <w:r w:rsidRPr="00A00FAD">
        <w:rPr>
          <w:rtl/>
        </w:rPr>
        <w:t>لحجر</w:t>
      </w:r>
      <w:r>
        <w:rPr>
          <w:rtl/>
        </w:rPr>
        <w:t>،</w:t>
      </w:r>
      <w:r w:rsidRPr="00A00FAD">
        <w:rPr>
          <w:rtl/>
        </w:rPr>
        <w:t xml:space="preserve"> وفي الباب 11 من أبواب كيفية الحكم</w:t>
      </w:r>
      <w:r>
        <w:rPr>
          <w:rtl/>
        </w:rPr>
        <w:t>،</w:t>
      </w:r>
      <w:r w:rsidRPr="00A00FAD">
        <w:rPr>
          <w:rtl/>
        </w:rPr>
        <w:t xml:space="preserve"> وفي </w:t>
      </w:r>
      <w:r w:rsidR="001F501A">
        <w:rPr>
          <w:rtl/>
        </w:rPr>
        <w:t>ال</w:t>
      </w:r>
      <w:r w:rsidR="00396709">
        <w:rPr>
          <w:rtl/>
        </w:rPr>
        <w:t xml:space="preserve">حديث </w:t>
      </w:r>
      <w:r w:rsidRPr="00A00FAD">
        <w:rPr>
          <w:rtl/>
        </w:rPr>
        <w:t>7 من الباب 5 من أبواب السرقة</w:t>
      </w:r>
      <w:r>
        <w:rPr>
          <w:rtl/>
        </w:rPr>
        <w:t>.</w:t>
      </w:r>
      <w:r w:rsidRPr="00A00FAD">
        <w:rPr>
          <w:rtl/>
        </w:rPr>
        <w:t xml:space="preserve"> </w:t>
      </w:r>
    </w:p>
    <w:p w:rsidR="002B1751" w:rsidRDefault="002B1751" w:rsidP="00352ED3">
      <w:pPr>
        <w:pStyle w:val="libFootnoteCenterBold"/>
        <w:rPr>
          <w:rtl/>
        </w:rPr>
      </w:pPr>
      <w:r>
        <w:rPr>
          <w:rtl/>
        </w:rPr>
        <w:t xml:space="preserve">الباب 6 </w:t>
      </w:r>
    </w:p>
    <w:p w:rsidR="002B1751" w:rsidRDefault="002B1751" w:rsidP="00352ED3">
      <w:pPr>
        <w:pStyle w:val="libFootnoteCenterBold"/>
        <w:rPr>
          <w:rtl/>
        </w:rPr>
      </w:pPr>
      <w:r>
        <w:rPr>
          <w:rtl/>
        </w:rPr>
        <w:t xml:space="preserve">فيه 4 أحاديث </w:t>
      </w:r>
    </w:p>
    <w:p w:rsidR="002B1751" w:rsidRDefault="002B1751" w:rsidP="00577EAF">
      <w:pPr>
        <w:pStyle w:val="libFootnote0"/>
        <w:rPr>
          <w:rtl/>
        </w:rPr>
      </w:pPr>
      <w:r>
        <w:rPr>
          <w:rtl/>
        </w:rPr>
        <w:t>1 - الكافي 2</w:t>
      </w:r>
      <w:r w:rsidR="00F01D33">
        <w:rPr>
          <w:rtl/>
        </w:rPr>
        <w:t>:</w:t>
      </w:r>
      <w:r>
        <w:rPr>
          <w:rtl/>
        </w:rPr>
        <w:t xml:space="preserve"> 21 </w:t>
      </w:r>
      <w:r w:rsidR="00035E93">
        <w:rPr>
          <w:rtl/>
        </w:rPr>
        <w:t>/</w:t>
      </w:r>
      <w:r>
        <w:rPr>
          <w:rtl/>
        </w:rPr>
        <w:t xml:space="preserve"> 4، وأورده في </w:t>
      </w:r>
      <w:r w:rsidR="001F501A">
        <w:rPr>
          <w:rtl/>
        </w:rPr>
        <w:t>ال</w:t>
      </w:r>
      <w:r w:rsidR="00396709">
        <w:rPr>
          <w:rtl/>
        </w:rPr>
        <w:t xml:space="preserve">حديث </w:t>
      </w:r>
      <w:r>
        <w:rPr>
          <w:rtl/>
        </w:rPr>
        <w:t xml:space="preserve">1 من الباب 46 من أبواب مقدمات الطواف. </w:t>
      </w:r>
    </w:p>
    <w:p w:rsidR="002B1751" w:rsidRDefault="002B1751" w:rsidP="00C4707E">
      <w:pPr>
        <w:pStyle w:val="libNormal"/>
        <w:rPr>
          <w:rtl/>
        </w:rPr>
      </w:pPr>
      <w:r>
        <w:rPr>
          <w:rtl/>
        </w:rPr>
        <w:br w:type="page"/>
      </w:r>
    </w:p>
    <w:p w:rsidR="002B1751" w:rsidRDefault="00352ED3" w:rsidP="008A1A51">
      <w:pPr>
        <w:pStyle w:val="libNormal0"/>
        <w:rPr>
          <w:rtl/>
        </w:rPr>
      </w:pPr>
      <w:r>
        <w:rPr>
          <w:rtl/>
        </w:rPr>
        <w:lastRenderedPageBreak/>
        <w:t>قلت ل</w:t>
      </w:r>
      <w:r>
        <w:rPr>
          <w:rFonts w:hint="cs"/>
          <w:rtl/>
        </w:rPr>
        <w:t>أ</w:t>
      </w:r>
      <w:r w:rsidR="002B1751">
        <w:rPr>
          <w:rtl/>
        </w:rPr>
        <w:t xml:space="preserve">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sidR="002B1751">
        <w:rPr>
          <w:rtl/>
        </w:rPr>
        <w:t xml:space="preserve"> أي</w:t>
      </w:r>
      <w:r>
        <w:rPr>
          <w:rFonts w:hint="cs"/>
          <w:rtl/>
        </w:rPr>
        <w:t>ّ</w:t>
      </w:r>
      <w:r w:rsidR="002B1751">
        <w:rPr>
          <w:rtl/>
        </w:rPr>
        <w:t>ما</w:t>
      </w:r>
      <w:r w:rsidR="006079CC">
        <w:rPr>
          <w:rtl/>
        </w:rPr>
        <w:t xml:space="preserve"> أفضل </w:t>
      </w:r>
      <w:r w:rsidR="002B1751">
        <w:rPr>
          <w:rtl/>
        </w:rPr>
        <w:t>الإ</w:t>
      </w:r>
      <w:r>
        <w:rPr>
          <w:rFonts w:hint="cs"/>
          <w:rtl/>
        </w:rPr>
        <w:t>ِ</w:t>
      </w:r>
      <w:r w:rsidR="002B1751">
        <w:rPr>
          <w:rtl/>
        </w:rPr>
        <w:t>يمان أو الإ</w:t>
      </w:r>
      <w:r>
        <w:rPr>
          <w:rFonts w:hint="cs"/>
          <w:rtl/>
        </w:rPr>
        <w:t>ِ</w:t>
      </w:r>
      <w:r w:rsidR="002B1751">
        <w:rPr>
          <w:rtl/>
        </w:rPr>
        <w:t>سلام؟ - إلى أن قال</w:t>
      </w:r>
      <w:r w:rsidR="00F01D33">
        <w:rPr>
          <w:rtl/>
        </w:rPr>
        <w:t>:</w:t>
      </w:r>
      <w:r w:rsidR="002B1751">
        <w:rPr>
          <w:rtl/>
        </w:rPr>
        <w:t xml:space="preserve"> - فقال</w:t>
      </w:r>
      <w:r w:rsidR="00F01D33">
        <w:rPr>
          <w:rtl/>
        </w:rPr>
        <w:t>:</w:t>
      </w:r>
      <w:r w:rsidR="002B1751">
        <w:rPr>
          <w:rtl/>
        </w:rPr>
        <w:t xml:space="preserve"> الإ</w:t>
      </w:r>
      <w:r>
        <w:rPr>
          <w:rFonts w:hint="cs"/>
          <w:rtl/>
        </w:rPr>
        <w:t>ِ</w:t>
      </w:r>
      <w:r w:rsidR="002B1751">
        <w:rPr>
          <w:rtl/>
        </w:rPr>
        <w:t xml:space="preserve">يمان </w:t>
      </w:r>
      <w:r w:rsidR="002B1751" w:rsidRPr="008A1A51">
        <w:rPr>
          <w:rStyle w:val="libFootnotenumChar"/>
          <w:rtl/>
        </w:rPr>
        <w:t>(1)</w:t>
      </w:r>
      <w:r w:rsidR="002B1751">
        <w:rPr>
          <w:rtl/>
        </w:rPr>
        <w:t>، قال</w:t>
      </w:r>
      <w:r w:rsidR="00F01D33">
        <w:rPr>
          <w:rtl/>
        </w:rPr>
        <w:t>:</w:t>
      </w:r>
      <w:r w:rsidR="002B1751">
        <w:rPr>
          <w:rtl/>
        </w:rPr>
        <w:t xml:space="preserve"> قلت</w:t>
      </w:r>
      <w:r w:rsidR="00F01D33">
        <w:rPr>
          <w:rtl/>
        </w:rPr>
        <w:t>:</w:t>
      </w:r>
      <w:r w:rsidR="002B1751">
        <w:rPr>
          <w:rtl/>
        </w:rPr>
        <w:t xml:space="preserve"> فأوجدني ذلك، قال</w:t>
      </w:r>
      <w:r w:rsidR="00F01D33">
        <w:rPr>
          <w:rtl/>
        </w:rPr>
        <w:t>:</w:t>
      </w:r>
      <w:r w:rsidR="002B1751">
        <w:rPr>
          <w:rtl/>
        </w:rPr>
        <w:t xml:space="preserve"> ما تقول فيمن أ</w:t>
      </w:r>
      <w:r w:rsidR="008C228A">
        <w:rPr>
          <w:rtl/>
        </w:rPr>
        <w:t>حدّ</w:t>
      </w:r>
      <w:r w:rsidR="002B1751">
        <w:rPr>
          <w:rtl/>
        </w:rPr>
        <w:t>ث في المسجد الحرام متعم</w:t>
      </w:r>
      <w:r>
        <w:rPr>
          <w:rFonts w:hint="cs"/>
          <w:rtl/>
        </w:rPr>
        <w:t>ّ</w:t>
      </w:r>
      <w:r w:rsidR="002B1751">
        <w:rPr>
          <w:rtl/>
        </w:rPr>
        <w:t>دا</w:t>
      </w:r>
      <w:r>
        <w:rPr>
          <w:rFonts w:hint="cs"/>
          <w:rtl/>
        </w:rPr>
        <w:t>ً</w:t>
      </w:r>
      <w:r w:rsidR="002B1751">
        <w:rPr>
          <w:rtl/>
        </w:rPr>
        <w:t>؟ قال</w:t>
      </w:r>
      <w:r w:rsidR="00F01D33">
        <w:rPr>
          <w:rtl/>
        </w:rPr>
        <w:t>:</w:t>
      </w:r>
      <w:r w:rsidR="002B1751">
        <w:rPr>
          <w:rtl/>
        </w:rPr>
        <w:t xml:space="preserve"> قلت</w:t>
      </w:r>
      <w:r w:rsidR="00F01D33">
        <w:rPr>
          <w:rtl/>
        </w:rPr>
        <w:t>:</w:t>
      </w:r>
      <w:r w:rsidR="002B1751">
        <w:rPr>
          <w:rtl/>
        </w:rPr>
        <w:t xml:space="preserve"> يضرب ضربا</w:t>
      </w:r>
      <w:r>
        <w:rPr>
          <w:rFonts w:hint="cs"/>
          <w:rtl/>
        </w:rPr>
        <w:t>ً</w:t>
      </w:r>
      <w:r w:rsidR="002B1751">
        <w:rPr>
          <w:rtl/>
        </w:rPr>
        <w:t xml:space="preserve"> شديدا</w:t>
      </w:r>
      <w:r>
        <w:rPr>
          <w:rFonts w:hint="cs"/>
          <w:rtl/>
        </w:rPr>
        <w:t>ً</w:t>
      </w:r>
      <w:r w:rsidR="002B1751">
        <w:rPr>
          <w:rtl/>
        </w:rPr>
        <w:t>، قال</w:t>
      </w:r>
      <w:r w:rsidR="00F01D33">
        <w:rPr>
          <w:rtl/>
        </w:rPr>
        <w:t>:</w:t>
      </w:r>
      <w:r w:rsidR="002B1751">
        <w:rPr>
          <w:rtl/>
        </w:rPr>
        <w:t xml:space="preserve"> أصبت، فما تقول فيمن أ</w:t>
      </w:r>
      <w:r>
        <w:rPr>
          <w:rtl/>
        </w:rPr>
        <w:t>حد</w:t>
      </w:r>
      <w:r w:rsidR="002B1751">
        <w:rPr>
          <w:rtl/>
        </w:rPr>
        <w:t>ث في الكعبة متعم</w:t>
      </w:r>
      <w:r>
        <w:rPr>
          <w:rFonts w:hint="cs"/>
          <w:rtl/>
        </w:rPr>
        <w:t>ّ</w:t>
      </w:r>
      <w:r w:rsidR="002B1751">
        <w:rPr>
          <w:rtl/>
        </w:rPr>
        <w:t>دا</w:t>
      </w:r>
      <w:r>
        <w:rPr>
          <w:rFonts w:hint="cs"/>
          <w:rtl/>
        </w:rPr>
        <w:t>ً</w:t>
      </w:r>
      <w:r w:rsidR="002B1751">
        <w:rPr>
          <w:rtl/>
        </w:rPr>
        <w:t>؟ قلت</w:t>
      </w:r>
      <w:r w:rsidR="00F01D33">
        <w:rPr>
          <w:rtl/>
        </w:rPr>
        <w:t>:</w:t>
      </w:r>
      <w:r w:rsidR="002B1751">
        <w:rPr>
          <w:rtl/>
        </w:rPr>
        <w:t xml:space="preserve"> يقتل، قال</w:t>
      </w:r>
      <w:r w:rsidR="00F01D33">
        <w:rPr>
          <w:rtl/>
        </w:rPr>
        <w:t>:</w:t>
      </w:r>
      <w:r w:rsidR="002B1751">
        <w:rPr>
          <w:rtl/>
        </w:rPr>
        <w:t xml:space="preserve"> أصبت، </w:t>
      </w:r>
      <w:r w:rsidR="001F501A">
        <w:rPr>
          <w:rtl/>
        </w:rPr>
        <w:t xml:space="preserve">إلّا </w:t>
      </w:r>
      <w:r w:rsidR="002B1751">
        <w:rPr>
          <w:rtl/>
        </w:rPr>
        <w:t>ترى أن</w:t>
      </w:r>
      <w:r>
        <w:rPr>
          <w:rFonts w:hint="cs"/>
          <w:rtl/>
        </w:rPr>
        <w:t>َّ</w:t>
      </w:r>
      <w:r w:rsidR="002B1751">
        <w:rPr>
          <w:rtl/>
        </w:rPr>
        <w:t xml:space="preserve"> الكعبة</w:t>
      </w:r>
      <w:r w:rsidR="006079CC">
        <w:rPr>
          <w:rtl/>
        </w:rPr>
        <w:t xml:space="preserve"> أفضل </w:t>
      </w:r>
      <w:r w:rsidR="002B1751">
        <w:rPr>
          <w:rtl/>
        </w:rPr>
        <w:t xml:space="preserve">من المسجد؟! .. </w:t>
      </w:r>
      <w:r w:rsidR="001F501A">
        <w:rPr>
          <w:rtl/>
        </w:rPr>
        <w:t>ال</w:t>
      </w:r>
      <w:r w:rsidR="008C228A">
        <w:rPr>
          <w:rtl/>
        </w:rPr>
        <w:t>حدّ</w:t>
      </w:r>
      <w:r w:rsidR="002B1751">
        <w:rPr>
          <w:rtl/>
        </w:rPr>
        <w:t xml:space="preserve">يث. </w:t>
      </w:r>
    </w:p>
    <w:p w:rsidR="002B1751" w:rsidRDefault="002B1751" w:rsidP="008A1A51">
      <w:pPr>
        <w:pStyle w:val="libNormal"/>
        <w:rPr>
          <w:rtl/>
        </w:rPr>
      </w:pPr>
      <w:r>
        <w:rPr>
          <w:rtl/>
        </w:rPr>
        <w:t xml:space="preserve">ورواه </w:t>
      </w:r>
      <w:r w:rsidR="006079CC">
        <w:rPr>
          <w:rtl/>
        </w:rPr>
        <w:t xml:space="preserve">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الحسن بن محبوب مثله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[ 34988 ]</w:t>
      </w:r>
      <w:r>
        <w:rPr>
          <w:rtl/>
        </w:rPr>
        <w:t xml:space="preserve"> 2 - وعن </w:t>
      </w:r>
      <w:r w:rsidR="006079CC">
        <w:rPr>
          <w:rtl/>
        </w:rPr>
        <w:t xml:space="preserve">عليِّ </w:t>
      </w:r>
      <w:r>
        <w:rPr>
          <w:rtl/>
        </w:rPr>
        <w:t xml:space="preserve">بن إبراهيم، عن أبيه، عن بعض أصحابه، عن أبي الصباح الكناني،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من أ</w:t>
      </w:r>
      <w:r w:rsidR="008C228A">
        <w:rPr>
          <w:rtl/>
        </w:rPr>
        <w:t>حدّ</w:t>
      </w:r>
      <w:r>
        <w:rPr>
          <w:rtl/>
        </w:rPr>
        <w:t xml:space="preserve">ث في الكعبة </w:t>
      </w:r>
      <w:r w:rsidR="00352ED3">
        <w:rPr>
          <w:rtl/>
        </w:rPr>
        <w:t>حد</w:t>
      </w:r>
      <w:r>
        <w:rPr>
          <w:rtl/>
        </w:rPr>
        <w:t>ثا</w:t>
      </w:r>
      <w:r w:rsidR="00352ED3">
        <w:rPr>
          <w:rFonts w:hint="cs"/>
          <w:rtl/>
        </w:rPr>
        <w:t>ً</w:t>
      </w:r>
      <w:r>
        <w:rPr>
          <w:rtl/>
        </w:rPr>
        <w:t xml:space="preserve"> قتل. </w:t>
      </w:r>
    </w:p>
    <w:p w:rsidR="002B1751" w:rsidRDefault="002B1751" w:rsidP="00352ED3">
      <w:pPr>
        <w:pStyle w:val="libNormal"/>
        <w:rPr>
          <w:rtl/>
        </w:rPr>
      </w:pPr>
      <w:r>
        <w:rPr>
          <w:rtl/>
        </w:rPr>
        <w:t xml:space="preserve">ورواه الشيخ بإسناده عن </w:t>
      </w:r>
      <w:r w:rsidR="006079CC">
        <w:rPr>
          <w:rtl/>
        </w:rPr>
        <w:t xml:space="preserve">عليِّ </w:t>
      </w:r>
      <w:r>
        <w:rPr>
          <w:rtl/>
        </w:rPr>
        <w:t xml:space="preserve">بن إبراهيم مثله </w:t>
      </w:r>
      <w:r w:rsidRPr="008A1A51">
        <w:rPr>
          <w:rStyle w:val="libFootnotenumChar"/>
          <w:rtl/>
        </w:rPr>
        <w:t>(</w:t>
      </w:r>
      <w:r w:rsidR="00352ED3">
        <w:rPr>
          <w:rStyle w:val="libFootnotenumChar"/>
          <w:rFonts w:hint="cs"/>
          <w:rtl/>
        </w:rPr>
        <w:t>3</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[ 34989 ]</w:t>
      </w:r>
      <w:r>
        <w:rPr>
          <w:rtl/>
        </w:rPr>
        <w:t xml:space="preserve"> 3 - وعنه، عن العباس بن معروف، عن عبد الرحمن بن أبي نجران، عن </w:t>
      </w:r>
      <w:r w:rsidR="00192910">
        <w:rPr>
          <w:rtl/>
        </w:rPr>
        <w:t>حمّاد</w:t>
      </w:r>
      <w:r>
        <w:rPr>
          <w:rtl/>
        </w:rPr>
        <w:t xml:space="preserve"> بن عثمان، عن عبد الرحيم القصير،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في </w:t>
      </w:r>
      <w:r w:rsidR="00396709">
        <w:rPr>
          <w:rtl/>
        </w:rPr>
        <w:t xml:space="preserve">حديث </w:t>
      </w:r>
      <w:r>
        <w:rPr>
          <w:rtl/>
        </w:rPr>
        <w:t>الاسلام والايمان - قال</w:t>
      </w:r>
      <w:r w:rsidR="00F01D33">
        <w:rPr>
          <w:rtl/>
        </w:rPr>
        <w:t>:</w:t>
      </w:r>
      <w:r>
        <w:rPr>
          <w:rtl/>
        </w:rPr>
        <w:t xml:space="preserve"> وكان بمنزلة من دخل الحرم ثم</w:t>
      </w:r>
      <w:r w:rsidR="00352ED3">
        <w:rPr>
          <w:rFonts w:hint="cs"/>
          <w:rtl/>
        </w:rPr>
        <w:t>َّ</w:t>
      </w:r>
      <w:r>
        <w:rPr>
          <w:rtl/>
        </w:rPr>
        <w:t xml:space="preserve"> دخل الكعبة وأ</w:t>
      </w:r>
      <w:r w:rsidR="008C228A">
        <w:rPr>
          <w:rtl/>
        </w:rPr>
        <w:t>حدّ</w:t>
      </w:r>
      <w:r>
        <w:rPr>
          <w:rtl/>
        </w:rPr>
        <w:t xml:space="preserve">ث في الكعبة </w:t>
      </w:r>
      <w:r w:rsidR="00352ED3">
        <w:rPr>
          <w:rtl/>
        </w:rPr>
        <w:t>حد</w:t>
      </w:r>
      <w:r>
        <w:rPr>
          <w:rtl/>
        </w:rPr>
        <w:t>ثا</w:t>
      </w:r>
      <w:r w:rsidR="00352ED3">
        <w:rPr>
          <w:rFonts w:hint="cs"/>
          <w:rtl/>
        </w:rPr>
        <w:t>ً</w:t>
      </w:r>
      <w:r>
        <w:rPr>
          <w:rtl/>
        </w:rPr>
        <w:t>، فا</w:t>
      </w:r>
      <w:r w:rsidR="00352ED3">
        <w:rPr>
          <w:rFonts w:hint="cs"/>
          <w:rtl/>
        </w:rPr>
        <w:t>ُ</w:t>
      </w:r>
      <w:r>
        <w:rPr>
          <w:rtl/>
        </w:rPr>
        <w:t xml:space="preserve">خرج عن الكعبة وعن الحرم فضربت عنقه وصار إلى النار. </w:t>
      </w:r>
    </w:p>
    <w:p w:rsidR="002B1751" w:rsidRDefault="006079CC" w:rsidP="00352ED3">
      <w:pPr>
        <w:pStyle w:val="libNormal"/>
        <w:rPr>
          <w:rtl/>
        </w:rPr>
      </w:pPr>
      <w:r>
        <w:rPr>
          <w:rtl/>
        </w:rPr>
        <w:t xml:space="preserve">محمّد </w:t>
      </w:r>
      <w:r w:rsidR="002B1751">
        <w:rPr>
          <w:rtl/>
        </w:rPr>
        <w:t xml:space="preserve">بن </w:t>
      </w:r>
      <w:r>
        <w:rPr>
          <w:rtl/>
        </w:rPr>
        <w:t xml:space="preserve">عليِّ </w:t>
      </w:r>
      <w:r w:rsidR="002B1751">
        <w:rPr>
          <w:rtl/>
        </w:rPr>
        <w:t xml:space="preserve">بن الحسين في </w:t>
      </w:r>
      <w:r w:rsidR="002B1751" w:rsidRPr="00035E93">
        <w:rPr>
          <w:rStyle w:val="libNormalChar"/>
          <w:rtl/>
        </w:rPr>
        <w:t xml:space="preserve">( </w:t>
      </w:r>
      <w:r w:rsidR="002B1751">
        <w:rPr>
          <w:rtl/>
        </w:rPr>
        <w:t>التوحيد</w:t>
      </w:r>
      <w:r w:rsidR="002B1751" w:rsidRPr="00035E93">
        <w:rPr>
          <w:rStyle w:val="libNormalChar"/>
          <w:rtl/>
        </w:rPr>
        <w:t xml:space="preserve"> )</w:t>
      </w:r>
      <w:r w:rsidR="002B1751">
        <w:rPr>
          <w:rtl/>
        </w:rPr>
        <w:t xml:space="preserve"> عن </w:t>
      </w:r>
      <w:r>
        <w:rPr>
          <w:rtl/>
        </w:rPr>
        <w:t xml:space="preserve">محمّد </w:t>
      </w:r>
      <w:r w:rsidR="002B1751">
        <w:rPr>
          <w:rtl/>
        </w:rPr>
        <w:t xml:space="preserve">بن الحسن، عن </w:t>
      </w:r>
      <w:r w:rsidR="007C42DD">
        <w:rPr>
          <w:rtl/>
        </w:rPr>
        <w:t>الصفّار</w:t>
      </w:r>
      <w:r w:rsidR="002B1751">
        <w:rPr>
          <w:rtl/>
        </w:rPr>
        <w:t>، عن العب</w:t>
      </w:r>
      <w:r w:rsidR="00352ED3">
        <w:rPr>
          <w:rFonts w:hint="cs"/>
          <w:rtl/>
        </w:rPr>
        <w:t>ّ</w:t>
      </w:r>
      <w:r w:rsidR="002B1751">
        <w:rPr>
          <w:rtl/>
        </w:rPr>
        <w:t xml:space="preserve">اس بن معروف مثله </w:t>
      </w:r>
      <w:r w:rsidR="002B1751" w:rsidRPr="008A1A51">
        <w:rPr>
          <w:rStyle w:val="libFootnotenumChar"/>
          <w:rtl/>
        </w:rPr>
        <w:t>(</w:t>
      </w:r>
      <w:r w:rsidR="00352ED3">
        <w:rPr>
          <w:rStyle w:val="libFootnotenumChar"/>
          <w:rFonts w:hint="cs"/>
          <w:rtl/>
        </w:rPr>
        <w:t>4</w:t>
      </w:r>
      <w:r w:rsidR="002B1751" w:rsidRPr="008A1A51">
        <w:rPr>
          <w:rStyle w:val="libFootnotenumChar"/>
          <w:rtl/>
        </w:rPr>
        <w:t>)</w:t>
      </w:r>
      <w:r w:rsidR="002B1751">
        <w:rPr>
          <w:rtl/>
        </w:rPr>
        <w:t xml:space="preserve">. </w:t>
      </w:r>
    </w:p>
    <w:p w:rsidR="002B1751" w:rsidRDefault="00C4707E" w:rsidP="00C4707E">
      <w:pPr>
        <w:pStyle w:val="libLine"/>
        <w:rPr>
          <w:rtl/>
        </w:rPr>
      </w:pPr>
      <w:r>
        <w:rPr>
          <w:rtl/>
        </w:rPr>
        <w:t>____________________</w:t>
      </w:r>
    </w:p>
    <w:p w:rsidR="002B1751" w:rsidRPr="00A00FAD" w:rsidRDefault="002B1751" w:rsidP="00577EAF">
      <w:pPr>
        <w:pStyle w:val="libFootnote0"/>
        <w:rPr>
          <w:rtl/>
        </w:rPr>
      </w:pPr>
      <w:r w:rsidRPr="00A00FAD">
        <w:rPr>
          <w:rtl/>
        </w:rPr>
        <w:t>(1) في المصدر زيادة</w:t>
      </w:r>
      <w:r w:rsidR="00F01D33">
        <w:rPr>
          <w:rtl/>
        </w:rPr>
        <w:t>:</w:t>
      </w:r>
      <w:r w:rsidRPr="00A00FAD">
        <w:rPr>
          <w:rtl/>
        </w:rPr>
        <w:t xml:space="preserve"> أرفع من الاسلام</w:t>
      </w:r>
      <w:r>
        <w:rPr>
          <w:rtl/>
        </w:rPr>
        <w:t>.</w:t>
      </w:r>
      <w:r w:rsidRPr="00A00FAD">
        <w:rPr>
          <w:rtl/>
        </w:rPr>
        <w:t xml:space="preserve"> </w:t>
      </w:r>
    </w:p>
    <w:p w:rsidR="002B1751" w:rsidRPr="00A00FAD" w:rsidRDefault="002B1751" w:rsidP="00577EAF">
      <w:pPr>
        <w:pStyle w:val="libFootnote0"/>
        <w:rPr>
          <w:rtl/>
        </w:rPr>
      </w:pPr>
      <w:r w:rsidRPr="00A00FAD">
        <w:rPr>
          <w:rtl/>
        </w:rPr>
        <w:t>(2) المحاسن</w:t>
      </w:r>
      <w:r w:rsidR="00F01D33">
        <w:rPr>
          <w:rtl/>
        </w:rPr>
        <w:t>:</w:t>
      </w:r>
      <w:r w:rsidRPr="00A00FAD">
        <w:rPr>
          <w:rtl/>
        </w:rPr>
        <w:t xml:space="preserve"> 285 </w:t>
      </w:r>
      <w:r w:rsidR="00035E93">
        <w:rPr>
          <w:rtl/>
        </w:rPr>
        <w:t>/</w:t>
      </w:r>
      <w:r w:rsidRPr="00A00FAD">
        <w:rPr>
          <w:rtl/>
        </w:rPr>
        <w:t xml:space="preserve"> 425</w:t>
      </w:r>
      <w:r>
        <w:rPr>
          <w:rtl/>
        </w:rPr>
        <w:t>.</w:t>
      </w:r>
      <w:r w:rsidRPr="00A00FAD">
        <w:rPr>
          <w:rtl/>
        </w:rPr>
        <w:t xml:space="preserve"> </w:t>
      </w:r>
    </w:p>
    <w:p w:rsidR="002B1751" w:rsidRDefault="002B1751" w:rsidP="00577EAF">
      <w:pPr>
        <w:pStyle w:val="libFootnote0"/>
        <w:rPr>
          <w:rtl/>
        </w:rPr>
      </w:pPr>
      <w:r>
        <w:rPr>
          <w:rtl/>
        </w:rPr>
        <w:t>2 - الكافي</w:t>
      </w:r>
      <w:r w:rsidR="00F01D33">
        <w:rPr>
          <w:rtl/>
        </w:rPr>
        <w:t>:</w:t>
      </w:r>
      <w:r>
        <w:rPr>
          <w:rtl/>
        </w:rPr>
        <w:t xml:space="preserve"> 7</w:t>
      </w:r>
      <w:r w:rsidR="00F01D33">
        <w:rPr>
          <w:rtl/>
        </w:rPr>
        <w:t>:</w:t>
      </w:r>
      <w:r>
        <w:rPr>
          <w:rtl/>
        </w:rPr>
        <w:t xml:space="preserve"> 265 </w:t>
      </w:r>
      <w:r w:rsidR="00035E93">
        <w:rPr>
          <w:rtl/>
        </w:rPr>
        <w:t>/</w:t>
      </w:r>
      <w:r>
        <w:rPr>
          <w:rtl/>
        </w:rPr>
        <w:t xml:space="preserve"> 28. </w:t>
      </w:r>
    </w:p>
    <w:p w:rsidR="002B1751" w:rsidRPr="00A00FAD" w:rsidRDefault="002B1751" w:rsidP="00352ED3">
      <w:pPr>
        <w:pStyle w:val="libFootnote0"/>
        <w:rPr>
          <w:rtl/>
        </w:rPr>
      </w:pPr>
      <w:r w:rsidRPr="00A00FAD">
        <w:rPr>
          <w:rtl/>
        </w:rPr>
        <w:t>(</w:t>
      </w:r>
      <w:r w:rsidR="00352ED3">
        <w:rPr>
          <w:rFonts w:hint="cs"/>
          <w:rtl/>
        </w:rPr>
        <w:t>3</w:t>
      </w:r>
      <w:r w:rsidRPr="00A00FAD">
        <w:rPr>
          <w:rtl/>
        </w:rPr>
        <w:t>) التهذيب 10</w:t>
      </w:r>
      <w:r w:rsidR="00F01D33">
        <w:rPr>
          <w:rtl/>
        </w:rPr>
        <w:t>:</w:t>
      </w:r>
      <w:r w:rsidRPr="00A00FAD">
        <w:rPr>
          <w:rtl/>
        </w:rPr>
        <w:t xml:space="preserve"> 149 </w:t>
      </w:r>
      <w:r w:rsidR="00035E93">
        <w:rPr>
          <w:rtl/>
        </w:rPr>
        <w:t>/</w:t>
      </w:r>
      <w:r w:rsidRPr="00A00FAD">
        <w:rPr>
          <w:rtl/>
        </w:rPr>
        <w:t xml:space="preserve"> 596</w:t>
      </w:r>
      <w:r>
        <w:rPr>
          <w:rtl/>
        </w:rPr>
        <w:t>.</w:t>
      </w:r>
      <w:r w:rsidRPr="00A00FAD">
        <w:rPr>
          <w:rtl/>
        </w:rPr>
        <w:t xml:space="preserve"> </w:t>
      </w:r>
    </w:p>
    <w:p w:rsidR="002B1751" w:rsidRDefault="002B1751" w:rsidP="00577EAF">
      <w:pPr>
        <w:pStyle w:val="libFootnote0"/>
        <w:rPr>
          <w:rtl/>
        </w:rPr>
      </w:pPr>
      <w:r>
        <w:rPr>
          <w:rtl/>
        </w:rPr>
        <w:t>3 - الكافي 2</w:t>
      </w:r>
      <w:r w:rsidR="00F01D33">
        <w:rPr>
          <w:rtl/>
        </w:rPr>
        <w:t>:</w:t>
      </w:r>
      <w:r>
        <w:rPr>
          <w:rtl/>
        </w:rPr>
        <w:t xml:space="preserve"> 23 </w:t>
      </w:r>
      <w:r w:rsidR="00035E93">
        <w:rPr>
          <w:rtl/>
        </w:rPr>
        <w:t>/</w:t>
      </w:r>
      <w:r>
        <w:rPr>
          <w:rtl/>
        </w:rPr>
        <w:t xml:space="preserve"> 1. </w:t>
      </w:r>
    </w:p>
    <w:p w:rsidR="002B1751" w:rsidRPr="00A00FAD" w:rsidRDefault="002B1751" w:rsidP="00352ED3">
      <w:pPr>
        <w:pStyle w:val="libFootnote0"/>
        <w:rPr>
          <w:rtl/>
        </w:rPr>
      </w:pPr>
      <w:r w:rsidRPr="00A00FAD">
        <w:rPr>
          <w:rtl/>
        </w:rPr>
        <w:t>(</w:t>
      </w:r>
      <w:r w:rsidR="00352ED3">
        <w:rPr>
          <w:rFonts w:hint="cs"/>
          <w:rtl/>
        </w:rPr>
        <w:t>4</w:t>
      </w:r>
      <w:r w:rsidRPr="00A00FAD">
        <w:rPr>
          <w:rtl/>
        </w:rPr>
        <w:t>) التوحيد</w:t>
      </w:r>
      <w:r w:rsidR="00F01D33">
        <w:rPr>
          <w:rtl/>
        </w:rPr>
        <w:t>:</w:t>
      </w:r>
      <w:r w:rsidRPr="00A00FAD">
        <w:rPr>
          <w:rtl/>
        </w:rPr>
        <w:t xml:space="preserve"> 229 </w:t>
      </w:r>
      <w:r w:rsidR="00035E93">
        <w:rPr>
          <w:rtl/>
        </w:rPr>
        <w:t>/</w:t>
      </w:r>
      <w:r w:rsidRPr="00A00FAD">
        <w:rPr>
          <w:rtl/>
        </w:rPr>
        <w:t xml:space="preserve"> ذيل 7</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F01D33">
      <w:pPr>
        <w:pStyle w:val="libNormal"/>
        <w:rPr>
          <w:rtl/>
        </w:rPr>
      </w:pPr>
      <w:r w:rsidRPr="00035E93">
        <w:rPr>
          <w:rStyle w:val="libNormalChar"/>
          <w:rtl/>
        </w:rPr>
        <w:lastRenderedPageBreak/>
        <w:t>[ 34990 ]</w:t>
      </w:r>
      <w:r>
        <w:rPr>
          <w:rtl/>
        </w:rPr>
        <w:t xml:space="preserve"> 4 - وفي </w:t>
      </w:r>
      <w:r w:rsidRPr="00035E93">
        <w:rPr>
          <w:rStyle w:val="libNormalChar"/>
          <w:rtl/>
        </w:rPr>
        <w:t xml:space="preserve">( </w:t>
      </w:r>
      <w:r>
        <w:rPr>
          <w:rtl/>
        </w:rPr>
        <w:t>معاني الأخبار</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عن العب</w:t>
      </w:r>
      <w:r w:rsidR="00352ED3">
        <w:rPr>
          <w:rFonts w:hint="cs"/>
          <w:rtl/>
        </w:rPr>
        <w:t>ّ</w:t>
      </w:r>
      <w:r>
        <w:rPr>
          <w:rtl/>
        </w:rPr>
        <w:t>اس بن معروف، عن عثمان بن عيسى، عن سماعة، قال</w:t>
      </w:r>
      <w:r w:rsidR="00F01D33">
        <w:rPr>
          <w:rtl/>
        </w:rPr>
        <w:t>:</w:t>
      </w:r>
      <w:r>
        <w:rPr>
          <w:rtl/>
        </w:rPr>
        <w:t xml:space="preserve"> سألته - وذكر </w:t>
      </w:r>
      <w:r w:rsidR="00352ED3">
        <w:rPr>
          <w:rtl/>
        </w:rPr>
        <w:t>حد</w:t>
      </w:r>
      <w:r>
        <w:rPr>
          <w:rtl/>
        </w:rPr>
        <w:t>يثا</w:t>
      </w:r>
      <w:r w:rsidR="00352ED3">
        <w:rPr>
          <w:rFonts w:hint="cs"/>
          <w:rtl/>
        </w:rPr>
        <w:t>ً</w:t>
      </w:r>
      <w:r>
        <w:rPr>
          <w:rtl/>
        </w:rPr>
        <w:t xml:space="preserve"> يقول فيه -</w:t>
      </w:r>
      <w:r w:rsidR="00F01D33">
        <w:rPr>
          <w:rtl/>
        </w:rPr>
        <w:t>:</w:t>
      </w:r>
      <w:r>
        <w:rPr>
          <w:rtl/>
        </w:rPr>
        <w:t xml:space="preserve"> ولو أن</w:t>
      </w:r>
      <w:r w:rsidR="00352ED3">
        <w:rPr>
          <w:rFonts w:hint="cs"/>
          <w:rtl/>
        </w:rPr>
        <w:t>َّ</w:t>
      </w:r>
      <w:r>
        <w:rPr>
          <w:rtl/>
        </w:rPr>
        <w:t xml:space="preserve"> رجلا</w:t>
      </w:r>
      <w:r w:rsidR="00352ED3">
        <w:rPr>
          <w:rFonts w:hint="cs"/>
          <w:rtl/>
        </w:rPr>
        <w:t>ً</w:t>
      </w:r>
      <w:r>
        <w:rPr>
          <w:rtl/>
        </w:rPr>
        <w:t xml:space="preserve"> دخل الكعبة فبال فيها معاندا</w:t>
      </w:r>
      <w:r w:rsidR="00352ED3">
        <w:rPr>
          <w:rFonts w:hint="cs"/>
          <w:rtl/>
        </w:rPr>
        <w:t>ً</w:t>
      </w:r>
      <w:r>
        <w:rPr>
          <w:rtl/>
        </w:rPr>
        <w:t>، ا</w:t>
      </w:r>
      <w:r w:rsidR="00352ED3">
        <w:rPr>
          <w:rFonts w:hint="cs"/>
          <w:rtl/>
        </w:rPr>
        <w:t>ُ</w:t>
      </w:r>
      <w:r>
        <w:rPr>
          <w:rtl/>
        </w:rPr>
        <w:t xml:space="preserve">خرج من الكعبة ومن الحرم وضربت عنقه. </w:t>
      </w:r>
    </w:p>
    <w:p w:rsidR="002B1751" w:rsidRDefault="002B1751" w:rsidP="008A1A51">
      <w:pPr>
        <w:pStyle w:val="libNormal"/>
        <w:rPr>
          <w:rtl/>
        </w:rPr>
      </w:pPr>
      <w:r>
        <w:rPr>
          <w:rtl/>
        </w:rPr>
        <w:t xml:space="preserve">ورواه </w:t>
      </w:r>
      <w:r w:rsidR="000A1923">
        <w:rPr>
          <w:rtl/>
        </w:rPr>
        <w:t>الكلينيُّ</w:t>
      </w:r>
      <w:r>
        <w:rPr>
          <w:rtl/>
        </w:rPr>
        <w:t xml:space="preserve"> عن </w:t>
      </w:r>
      <w:r w:rsidR="006079CC">
        <w:rPr>
          <w:rtl/>
        </w:rPr>
        <w:t xml:space="preserve">عدَّة </w:t>
      </w:r>
      <w:r>
        <w:rPr>
          <w:rtl/>
        </w:rPr>
        <w:t xml:space="preserve">من أصحابنا، عن أحمد بن </w:t>
      </w:r>
      <w:r w:rsidR="006079CC">
        <w:rPr>
          <w:rtl/>
        </w:rPr>
        <w:t>محمّد</w:t>
      </w:r>
      <w:r>
        <w:rPr>
          <w:rtl/>
        </w:rPr>
        <w:t xml:space="preserve">، عن عثمان ابن عيسى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352ED3">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ولعل</w:t>
      </w:r>
      <w:r w:rsidR="00352ED3">
        <w:rPr>
          <w:rFonts w:hint="cs"/>
          <w:rtl/>
        </w:rPr>
        <w:t>ّ</w:t>
      </w:r>
      <w:r>
        <w:rPr>
          <w:rtl/>
        </w:rPr>
        <w:t xml:space="preserve"> إخراجه من الحرم مستحب</w:t>
      </w:r>
      <w:r w:rsidR="00352ED3">
        <w:rPr>
          <w:rFonts w:hint="cs"/>
          <w:rtl/>
        </w:rPr>
        <w:t>ّ</w:t>
      </w:r>
      <w:r>
        <w:rPr>
          <w:rtl/>
        </w:rPr>
        <w:t xml:space="preserve"> لما تقد</w:t>
      </w:r>
      <w:r w:rsidR="00352ED3">
        <w:rPr>
          <w:rFonts w:hint="cs"/>
          <w:rtl/>
        </w:rPr>
        <w:t>َّ</w:t>
      </w:r>
      <w:r>
        <w:rPr>
          <w:rtl/>
        </w:rPr>
        <w:t xml:space="preserve">م في مقدمات الطواف </w:t>
      </w:r>
      <w:r w:rsidRPr="008A1A51">
        <w:rPr>
          <w:rStyle w:val="libFootnotenumChar"/>
          <w:rtl/>
        </w:rPr>
        <w:t>(3)</w:t>
      </w:r>
      <w:r>
        <w:rPr>
          <w:rtl/>
        </w:rPr>
        <w:t xml:space="preserve">. </w:t>
      </w:r>
    </w:p>
    <w:p w:rsidR="002B1751" w:rsidRDefault="002B1751" w:rsidP="002B1751">
      <w:pPr>
        <w:pStyle w:val="Heading2Center"/>
        <w:rPr>
          <w:rtl/>
        </w:rPr>
      </w:pPr>
      <w:bookmarkStart w:id="758" w:name="_Toc309716624"/>
      <w:bookmarkStart w:id="759" w:name="_Toc380648333"/>
      <w:bookmarkStart w:id="760" w:name="_Toc189237824"/>
      <w:r>
        <w:rPr>
          <w:rtl/>
        </w:rPr>
        <w:t>7 - باب حكم من اكل لحم الخنزير أو شواه وحمله، ومن</w:t>
      </w:r>
      <w:bookmarkEnd w:id="758"/>
      <w:r w:rsidR="00BF2157">
        <w:rPr>
          <w:rtl/>
        </w:rPr>
        <w:t xml:space="preserve"> </w:t>
      </w:r>
      <w:bookmarkStart w:id="761" w:name="_Toc309716625"/>
      <w:r w:rsidR="00BF2157">
        <w:rPr>
          <w:rtl/>
        </w:rPr>
        <w:t>أ</w:t>
      </w:r>
      <w:r>
        <w:rPr>
          <w:rtl/>
        </w:rPr>
        <w:t>كل الميتة والدم والربا عالما</w:t>
      </w:r>
      <w:r w:rsidR="00157E79">
        <w:rPr>
          <w:rFonts w:hint="cs"/>
          <w:rtl/>
        </w:rPr>
        <w:t>ً</w:t>
      </w:r>
      <w:r>
        <w:rPr>
          <w:rtl/>
        </w:rPr>
        <w:t xml:space="preserve"> بالتحريم أو جاهلا</w:t>
      </w:r>
      <w:bookmarkEnd w:id="759"/>
      <w:bookmarkEnd w:id="761"/>
      <w:r w:rsidR="00157E79">
        <w:rPr>
          <w:rFonts w:hint="cs"/>
          <w:rtl/>
        </w:rPr>
        <w:t>ً</w:t>
      </w:r>
      <w:bookmarkEnd w:id="760"/>
      <w:r>
        <w:rPr>
          <w:rtl/>
        </w:rPr>
        <w:t xml:space="preserve"> </w:t>
      </w:r>
    </w:p>
    <w:p w:rsidR="002B1751" w:rsidRDefault="002B1751" w:rsidP="00D37B43">
      <w:pPr>
        <w:pStyle w:val="libNormal"/>
        <w:rPr>
          <w:rtl/>
        </w:rPr>
      </w:pPr>
      <w:r w:rsidRPr="00035E93">
        <w:rPr>
          <w:rStyle w:val="libNormalChar"/>
          <w:rtl/>
        </w:rPr>
        <w:t>[ 34991 ]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w:t>
      </w:r>
      <w:r w:rsidRPr="00035E93">
        <w:rPr>
          <w:rStyle w:val="libNormalChar"/>
          <w:rtl/>
        </w:rPr>
        <w:t xml:space="preserve">( </w:t>
      </w:r>
      <w:r>
        <w:rPr>
          <w:rtl/>
        </w:rPr>
        <w:t>عن أبيه</w:t>
      </w:r>
      <w:r w:rsidRPr="00035E93">
        <w:rPr>
          <w:rStyle w:val="libNormalChar"/>
          <w:rtl/>
        </w:rPr>
        <w:t xml:space="preserve"> )</w:t>
      </w:r>
      <w:r>
        <w:rPr>
          <w:rtl/>
        </w:rPr>
        <w:t xml:space="preserve"> </w:t>
      </w:r>
      <w:r w:rsidRPr="008A1A51">
        <w:rPr>
          <w:rStyle w:val="libFootnotenumChar"/>
          <w:rtl/>
        </w:rPr>
        <w:t>(</w:t>
      </w:r>
      <w:r w:rsidR="00D37B43">
        <w:rPr>
          <w:rStyle w:val="libFootnotenumChar"/>
          <w:rFonts w:hint="cs"/>
          <w:rtl/>
        </w:rPr>
        <w:t>4</w:t>
      </w:r>
      <w:r w:rsidRPr="008A1A51">
        <w:rPr>
          <w:rStyle w:val="libFootnotenumChar"/>
          <w:rtl/>
        </w:rPr>
        <w:t>)</w:t>
      </w:r>
      <w:r>
        <w:rPr>
          <w:rtl/>
        </w:rPr>
        <w:t xml:space="preserve">، عن الحجّال </w:t>
      </w:r>
      <w:r w:rsidRPr="00035E93">
        <w:rPr>
          <w:rStyle w:val="libNormalChar"/>
          <w:rtl/>
        </w:rPr>
        <w:t xml:space="preserve">( </w:t>
      </w:r>
      <w:r>
        <w:rPr>
          <w:rtl/>
        </w:rPr>
        <w:t>عن</w:t>
      </w:r>
      <w:r w:rsidRPr="00035E93">
        <w:rPr>
          <w:rStyle w:val="libNormalChar"/>
          <w:rtl/>
        </w:rPr>
        <w:t xml:space="preserve"> )</w:t>
      </w:r>
      <w:r>
        <w:rPr>
          <w:rtl/>
        </w:rPr>
        <w:t xml:space="preserve"> </w:t>
      </w:r>
      <w:r w:rsidRPr="008A1A51">
        <w:rPr>
          <w:rStyle w:val="libFootnotenumChar"/>
          <w:rtl/>
        </w:rPr>
        <w:t>(</w:t>
      </w:r>
      <w:r w:rsidR="00D37B43">
        <w:rPr>
          <w:rStyle w:val="libFootnotenumChar"/>
          <w:rFonts w:hint="cs"/>
          <w:rtl/>
        </w:rPr>
        <w:t>5</w:t>
      </w:r>
      <w:r w:rsidRPr="008A1A51">
        <w:rPr>
          <w:rStyle w:val="libFootnotenumChar"/>
          <w:rtl/>
        </w:rPr>
        <w:t>)</w:t>
      </w:r>
      <w:r>
        <w:rPr>
          <w:rtl/>
        </w:rPr>
        <w:t xml:space="preserve"> </w:t>
      </w:r>
      <w:r w:rsidR="006079CC">
        <w:rPr>
          <w:rtl/>
        </w:rPr>
        <w:t xml:space="preserve">عليِّ </w:t>
      </w:r>
      <w:r>
        <w:rPr>
          <w:rtl/>
        </w:rPr>
        <w:t xml:space="preserve">بن </w:t>
      </w:r>
      <w:r w:rsidR="006079CC">
        <w:rPr>
          <w:rtl/>
        </w:rPr>
        <w:t xml:space="preserve">محمّد </w:t>
      </w:r>
      <w:r>
        <w:rPr>
          <w:rtl/>
        </w:rPr>
        <w:t xml:space="preserve">بن عبد الرحمن،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sidR="00157E79">
        <w:rPr>
          <w:rtl/>
        </w:rPr>
        <w:t xml:space="preserve"> </w:t>
      </w:r>
      <w:r w:rsidR="00157E79">
        <w:rPr>
          <w:rFonts w:hint="cs"/>
          <w:rtl/>
        </w:rPr>
        <w:t>اُ</w:t>
      </w:r>
      <w:r>
        <w:rPr>
          <w:rtl/>
        </w:rPr>
        <w:t xml:space="preserve">تي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برجل نصراني</w:t>
      </w:r>
      <w:r w:rsidR="00157E79">
        <w:rPr>
          <w:rFonts w:hint="cs"/>
          <w:rtl/>
        </w:rPr>
        <w:t>ّ</w:t>
      </w:r>
      <w:r>
        <w:rPr>
          <w:rtl/>
        </w:rPr>
        <w:t xml:space="preserve"> كان أسلم ومعه خنزير قد شواه وأدرجه بريحان، قال</w:t>
      </w:r>
      <w:r w:rsidR="00F01D33">
        <w:rPr>
          <w:rtl/>
        </w:rPr>
        <w:t>:</w:t>
      </w:r>
      <w:r>
        <w:rPr>
          <w:rtl/>
        </w:rPr>
        <w:t xml:space="preserve"> ما حملك على هذا؟ قال الرجل</w:t>
      </w:r>
      <w:r w:rsidR="00F01D33">
        <w:rPr>
          <w:rtl/>
        </w:rPr>
        <w:t>:</w:t>
      </w:r>
      <w:r>
        <w:rPr>
          <w:rtl/>
        </w:rPr>
        <w:t xml:space="preserve"> مرضت فقرمت </w:t>
      </w:r>
      <w:r w:rsidRPr="008A1A51">
        <w:rPr>
          <w:rStyle w:val="libFootnotenumChar"/>
          <w:rtl/>
        </w:rPr>
        <w:t>(</w:t>
      </w:r>
      <w:r w:rsidR="00D37B43">
        <w:rPr>
          <w:rStyle w:val="libFootnotenumChar"/>
          <w:rFonts w:hint="cs"/>
          <w:rtl/>
        </w:rPr>
        <w:t>6</w:t>
      </w:r>
      <w:r w:rsidRPr="008A1A51">
        <w:rPr>
          <w:rStyle w:val="libFootnotenumChar"/>
          <w:rtl/>
        </w:rPr>
        <w:t>)</w:t>
      </w:r>
      <w:r>
        <w:rPr>
          <w:rtl/>
        </w:rPr>
        <w:t xml:space="preserve"> إلى اللحم، فقال</w:t>
      </w:r>
      <w:r w:rsidR="00F01D33">
        <w:rPr>
          <w:rtl/>
        </w:rPr>
        <w:t>:</w:t>
      </w:r>
      <w:r>
        <w:rPr>
          <w:rtl/>
        </w:rPr>
        <w:t xml:space="preserve"> أين أنت عن لحم الماعز فكان خلفا منه، ثم</w:t>
      </w:r>
      <w:r w:rsidR="00D37B43">
        <w:rPr>
          <w:rFonts w:hint="cs"/>
          <w:rtl/>
        </w:rPr>
        <w:t>َّ</w:t>
      </w:r>
      <w:r>
        <w:rPr>
          <w:rtl/>
        </w:rPr>
        <w:t xml:space="preserve"> قال</w:t>
      </w:r>
      <w:r w:rsidR="00F01D33">
        <w:rPr>
          <w:rtl/>
        </w:rPr>
        <w:t>:</w:t>
      </w:r>
      <w:r>
        <w:rPr>
          <w:rtl/>
        </w:rPr>
        <w:t xml:space="preserve"> لو أنك أكلته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4 - معاني الأخبار</w:t>
      </w:r>
      <w:r w:rsidR="00F01D33">
        <w:rPr>
          <w:rtl/>
        </w:rPr>
        <w:t>:</w:t>
      </w:r>
      <w:r>
        <w:rPr>
          <w:rtl/>
        </w:rPr>
        <w:t xml:space="preserve"> 186 </w:t>
      </w:r>
      <w:r w:rsidR="00035E93">
        <w:rPr>
          <w:rtl/>
        </w:rPr>
        <w:t>/</w:t>
      </w:r>
      <w:r>
        <w:rPr>
          <w:rtl/>
        </w:rPr>
        <w:t xml:space="preserve"> 1. </w:t>
      </w:r>
    </w:p>
    <w:p w:rsidR="002B1751" w:rsidRPr="00A00FAD" w:rsidRDefault="002B1751" w:rsidP="00577EAF">
      <w:pPr>
        <w:pStyle w:val="libFootnote0"/>
        <w:rPr>
          <w:rtl/>
        </w:rPr>
      </w:pPr>
      <w:r w:rsidRPr="00A00FAD">
        <w:rPr>
          <w:rtl/>
        </w:rPr>
        <w:t>(1) الكافي 2</w:t>
      </w:r>
      <w:r w:rsidR="00F01D33">
        <w:rPr>
          <w:rtl/>
        </w:rPr>
        <w:t>:</w:t>
      </w:r>
      <w:r w:rsidRPr="00A00FAD">
        <w:rPr>
          <w:rtl/>
        </w:rPr>
        <w:t xml:space="preserve"> 23 </w:t>
      </w:r>
      <w:r w:rsidR="00035E93">
        <w:rPr>
          <w:rtl/>
        </w:rPr>
        <w:t>/</w:t>
      </w:r>
      <w:r w:rsidRPr="00A00FAD">
        <w:rPr>
          <w:rtl/>
        </w:rPr>
        <w:t xml:space="preserve"> 2</w:t>
      </w:r>
      <w:r>
        <w:rPr>
          <w:rtl/>
        </w:rPr>
        <w:t>.</w:t>
      </w:r>
      <w:r w:rsidRPr="00A00FAD">
        <w:rPr>
          <w:rtl/>
        </w:rPr>
        <w:t xml:space="preserve"> </w:t>
      </w:r>
    </w:p>
    <w:p w:rsidR="002B1751" w:rsidRPr="00A00FAD" w:rsidRDefault="002B1751" w:rsidP="00577EAF">
      <w:pPr>
        <w:pStyle w:val="libFootnote0"/>
        <w:rPr>
          <w:rtl/>
        </w:rPr>
      </w:pPr>
      <w:r w:rsidRPr="00A00FAD">
        <w:rPr>
          <w:rtl/>
        </w:rPr>
        <w:t>(2) تقدم في الباب 46 من أبواب مقدمات الطواف</w:t>
      </w:r>
      <w:r>
        <w:rPr>
          <w:rtl/>
        </w:rPr>
        <w:t>.</w:t>
      </w:r>
      <w:r w:rsidRPr="00A00FAD">
        <w:rPr>
          <w:rtl/>
        </w:rPr>
        <w:t xml:space="preserve"> </w:t>
      </w:r>
    </w:p>
    <w:p w:rsidR="002B1751" w:rsidRPr="00A00FAD" w:rsidRDefault="002B1751" w:rsidP="00577EAF">
      <w:pPr>
        <w:pStyle w:val="libFootnote0"/>
        <w:rPr>
          <w:rtl/>
        </w:rPr>
      </w:pPr>
      <w:r w:rsidRPr="00A00FAD">
        <w:rPr>
          <w:rtl/>
        </w:rPr>
        <w:t>(3) تقدم في الاحاديث 1 و 2 و 3 و 5 و 10 و 13 من الباب 14 من أبواب مقدمات الطواف أيضا</w:t>
      </w:r>
      <w:r w:rsidR="00D37B43">
        <w:rPr>
          <w:rFonts w:hint="cs"/>
          <w:rtl/>
        </w:rPr>
        <w:t>ً</w:t>
      </w:r>
      <w:r>
        <w:rPr>
          <w:rtl/>
        </w:rPr>
        <w:t>.</w:t>
      </w:r>
      <w:r w:rsidRPr="00A00FAD">
        <w:rPr>
          <w:rtl/>
        </w:rPr>
        <w:t xml:space="preserve"> </w:t>
      </w:r>
    </w:p>
    <w:p w:rsidR="002B1751" w:rsidRDefault="002B1751" w:rsidP="00D37B43">
      <w:pPr>
        <w:pStyle w:val="libFootnoteCenterBold"/>
        <w:rPr>
          <w:rtl/>
        </w:rPr>
      </w:pPr>
      <w:r>
        <w:rPr>
          <w:rtl/>
        </w:rPr>
        <w:t xml:space="preserve">الباب 7 </w:t>
      </w:r>
    </w:p>
    <w:p w:rsidR="002B1751" w:rsidRDefault="002B1751" w:rsidP="00D37B43">
      <w:pPr>
        <w:pStyle w:val="libFootnoteCenterBold"/>
        <w:rPr>
          <w:rtl/>
        </w:rPr>
      </w:pPr>
      <w:r>
        <w:rPr>
          <w:rtl/>
        </w:rPr>
        <w:t xml:space="preserve">فيه 4 أحاديث </w:t>
      </w:r>
    </w:p>
    <w:p w:rsidR="002B1751" w:rsidRDefault="002B1751" w:rsidP="00577EAF">
      <w:pPr>
        <w:pStyle w:val="libFootnote0"/>
        <w:rPr>
          <w:rtl/>
        </w:rPr>
      </w:pPr>
      <w:r>
        <w:rPr>
          <w:rtl/>
        </w:rPr>
        <w:t>1 - الكافي 7</w:t>
      </w:r>
      <w:r w:rsidR="00F01D33">
        <w:rPr>
          <w:rtl/>
        </w:rPr>
        <w:t>:</w:t>
      </w:r>
      <w:r>
        <w:rPr>
          <w:rtl/>
        </w:rPr>
        <w:t xml:space="preserve"> 265 </w:t>
      </w:r>
      <w:r w:rsidR="00035E93">
        <w:rPr>
          <w:rtl/>
        </w:rPr>
        <w:t>/</w:t>
      </w:r>
      <w:r>
        <w:rPr>
          <w:rtl/>
        </w:rPr>
        <w:t xml:space="preserve"> 29. </w:t>
      </w:r>
    </w:p>
    <w:p w:rsidR="002B1751" w:rsidRPr="00A00FAD" w:rsidRDefault="002B1751" w:rsidP="00D37B43">
      <w:pPr>
        <w:pStyle w:val="libFootnote0"/>
        <w:rPr>
          <w:rtl/>
        </w:rPr>
      </w:pPr>
      <w:r w:rsidRPr="00A00FAD">
        <w:rPr>
          <w:rtl/>
        </w:rPr>
        <w:t>(</w:t>
      </w:r>
      <w:r w:rsidR="00D37B43">
        <w:rPr>
          <w:rFonts w:hint="cs"/>
          <w:rtl/>
        </w:rPr>
        <w:t>4</w:t>
      </w:r>
      <w:r w:rsidRPr="00A00FAD">
        <w:rPr>
          <w:rtl/>
        </w:rPr>
        <w:t xml:space="preserve"> و </w:t>
      </w:r>
      <w:r w:rsidR="00D37B43">
        <w:rPr>
          <w:rFonts w:hint="cs"/>
          <w:rtl/>
        </w:rPr>
        <w:t>5</w:t>
      </w:r>
      <w:r w:rsidRPr="00A00FAD">
        <w:rPr>
          <w:rtl/>
        </w:rPr>
        <w:t>) ما بين الاقواس أثبتناه من المصدر</w:t>
      </w:r>
      <w:r>
        <w:rPr>
          <w:rtl/>
        </w:rPr>
        <w:t>.</w:t>
      </w:r>
      <w:r w:rsidRPr="00A00FAD">
        <w:rPr>
          <w:rtl/>
        </w:rPr>
        <w:t xml:space="preserve"> </w:t>
      </w:r>
    </w:p>
    <w:p w:rsidR="002B1751" w:rsidRPr="00A00FAD" w:rsidRDefault="002B1751" w:rsidP="00D37B43">
      <w:pPr>
        <w:pStyle w:val="libFootnote0"/>
        <w:rPr>
          <w:rtl/>
        </w:rPr>
      </w:pPr>
      <w:r w:rsidRPr="00A00FAD">
        <w:rPr>
          <w:rtl/>
        </w:rPr>
        <w:t>(</w:t>
      </w:r>
      <w:r w:rsidR="00D37B43">
        <w:rPr>
          <w:rFonts w:hint="cs"/>
          <w:rtl/>
        </w:rPr>
        <w:t>6</w:t>
      </w:r>
      <w:r w:rsidRPr="00A00FAD">
        <w:rPr>
          <w:rtl/>
        </w:rPr>
        <w:t>) الق</w:t>
      </w:r>
      <w:r w:rsidR="00D37B43">
        <w:rPr>
          <w:rFonts w:hint="cs"/>
          <w:rtl/>
        </w:rPr>
        <w:t>َ</w:t>
      </w:r>
      <w:r w:rsidRPr="00A00FAD">
        <w:rPr>
          <w:rtl/>
        </w:rPr>
        <w:t>ر</w:t>
      </w:r>
      <w:r w:rsidR="00D37B43">
        <w:rPr>
          <w:rFonts w:hint="cs"/>
          <w:rtl/>
        </w:rPr>
        <w:t>َ</w:t>
      </w:r>
      <w:r w:rsidRPr="00A00FAD">
        <w:rPr>
          <w:rtl/>
        </w:rPr>
        <w:t>م</w:t>
      </w:r>
      <w:r w:rsidR="00F01D33">
        <w:rPr>
          <w:rtl/>
        </w:rPr>
        <w:t>:</w:t>
      </w:r>
      <w:r w:rsidRPr="00A00FAD">
        <w:rPr>
          <w:rtl/>
        </w:rPr>
        <w:t xml:space="preserve"> شد</w:t>
      </w:r>
      <w:r w:rsidR="00D37B43">
        <w:rPr>
          <w:rFonts w:hint="cs"/>
          <w:rtl/>
        </w:rPr>
        <w:t>ّ</w:t>
      </w:r>
      <w:r w:rsidRPr="00A00FAD">
        <w:rPr>
          <w:rtl/>
        </w:rPr>
        <w:t>ة شهوة اللحم</w:t>
      </w:r>
      <w:r>
        <w:rPr>
          <w:rtl/>
        </w:rPr>
        <w:t>.</w:t>
      </w:r>
      <w:r w:rsidRPr="00A00FAD">
        <w:rPr>
          <w:rtl/>
        </w:rPr>
        <w:t xml:space="preserve"> « </w:t>
      </w:r>
      <w:r w:rsidRPr="00D37B43">
        <w:rPr>
          <w:rtl/>
        </w:rPr>
        <w:t>الصحاح ( ق</w:t>
      </w:r>
      <w:r w:rsidR="00D37B43">
        <w:rPr>
          <w:rFonts w:hint="cs"/>
          <w:rtl/>
        </w:rPr>
        <w:t>َ</w:t>
      </w:r>
      <w:r w:rsidRPr="00D37B43">
        <w:rPr>
          <w:rtl/>
        </w:rPr>
        <w:t>ر</w:t>
      </w:r>
      <w:r w:rsidR="00D37B43">
        <w:rPr>
          <w:rFonts w:hint="cs"/>
          <w:rtl/>
        </w:rPr>
        <w:t>َ</w:t>
      </w:r>
      <w:r w:rsidRPr="00D37B43">
        <w:rPr>
          <w:rtl/>
        </w:rPr>
        <w:t>م ) 5</w:t>
      </w:r>
      <w:r w:rsidR="00F01D33" w:rsidRPr="00D37B43">
        <w:rPr>
          <w:rtl/>
        </w:rPr>
        <w:t>:</w:t>
      </w:r>
      <w:r w:rsidRPr="00A00FAD">
        <w:rPr>
          <w:rtl/>
        </w:rPr>
        <w:t xml:space="preserve"> 2009 »</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لأقمت عليك </w:t>
      </w:r>
      <w:r w:rsidR="001F501A">
        <w:rPr>
          <w:rtl/>
        </w:rPr>
        <w:t>ال</w:t>
      </w:r>
      <w:r w:rsidR="008C228A">
        <w:rPr>
          <w:rtl/>
        </w:rPr>
        <w:t>حدّ</w:t>
      </w:r>
      <w:r>
        <w:rPr>
          <w:rtl/>
        </w:rPr>
        <w:t>، ولكن</w:t>
      </w:r>
      <w:r w:rsidR="00D37B43">
        <w:rPr>
          <w:rFonts w:hint="cs"/>
          <w:rtl/>
        </w:rPr>
        <w:t>ّ</w:t>
      </w:r>
      <w:r>
        <w:rPr>
          <w:rtl/>
        </w:rPr>
        <w:t>ي سأضربك ضربا</w:t>
      </w:r>
      <w:r w:rsidR="00D37B43">
        <w:rPr>
          <w:rFonts w:hint="cs"/>
          <w:rtl/>
        </w:rPr>
        <w:t>ً</w:t>
      </w:r>
      <w:r>
        <w:rPr>
          <w:rtl/>
        </w:rPr>
        <w:t xml:space="preserve"> فلا تعد، فضربه </w:t>
      </w:r>
      <w:r w:rsidR="000014EE">
        <w:rPr>
          <w:rtl/>
        </w:rPr>
        <w:t xml:space="preserve">حتّى </w:t>
      </w:r>
      <w:r>
        <w:rPr>
          <w:rtl/>
        </w:rPr>
        <w:t xml:space="preserve">شغر ببوله. </w:t>
      </w:r>
    </w:p>
    <w:p w:rsidR="002B1751" w:rsidRDefault="006079CC" w:rsidP="00D37B43">
      <w:pPr>
        <w:pStyle w:val="libNormal"/>
        <w:rPr>
          <w:rtl/>
        </w:rPr>
      </w:pPr>
      <w:r>
        <w:rPr>
          <w:rtl/>
        </w:rPr>
        <w:t xml:space="preserve">محمّد </w:t>
      </w:r>
      <w:r w:rsidR="002B1751">
        <w:rPr>
          <w:rtl/>
        </w:rPr>
        <w:t xml:space="preserve">بن الحسن بإسناده عن </w:t>
      </w:r>
      <w:r>
        <w:rPr>
          <w:rtl/>
        </w:rPr>
        <w:t xml:space="preserve">عليِّ </w:t>
      </w:r>
      <w:r w:rsidR="002B1751">
        <w:rPr>
          <w:rtl/>
        </w:rPr>
        <w:t xml:space="preserve">بن إبراهيم، عن أبيه، عن النوفلي مثله </w:t>
      </w:r>
      <w:r w:rsidR="002B1751" w:rsidRPr="008A1A51">
        <w:rPr>
          <w:rStyle w:val="libFootnotenumChar"/>
          <w:rtl/>
        </w:rPr>
        <w:t>(</w:t>
      </w:r>
      <w:r w:rsidR="00D37B43">
        <w:rPr>
          <w:rStyle w:val="libFootnotenumChar"/>
          <w:rFonts w:hint="cs"/>
          <w:rtl/>
        </w:rPr>
        <w:t>1</w:t>
      </w:r>
      <w:r w:rsidR="002B1751" w:rsidRPr="008A1A51">
        <w:rPr>
          <w:rStyle w:val="libFootnotenumChar"/>
          <w:rtl/>
        </w:rPr>
        <w:t>)</w:t>
      </w:r>
      <w:r w:rsidR="002B1751">
        <w:rPr>
          <w:rtl/>
        </w:rPr>
        <w:t xml:space="preserve">. </w:t>
      </w:r>
    </w:p>
    <w:p w:rsidR="002B1751" w:rsidRDefault="002B1751" w:rsidP="00F01D33">
      <w:pPr>
        <w:pStyle w:val="libNormal"/>
        <w:rPr>
          <w:rtl/>
        </w:rPr>
      </w:pPr>
      <w:r w:rsidRPr="00035E93">
        <w:rPr>
          <w:rStyle w:val="libNormalChar"/>
          <w:rtl/>
        </w:rPr>
        <w:t>[ 34992 ]</w:t>
      </w:r>
      <w:r>
        <w:rPr>
          <w:rtl/>
        </w:rPr>
        <w:t xml:space="preserve"> 2 - وبإسناده عن </w:t>
      </w:r>
      <w:r w:rsidR="006079CC">
        <w:rPr>
          <w:rtl/>
        </w:rPr>
        <w:t xml:space="preserve">محمّد </w:t>
      </w:r>
      <w:r>
        <w:rPr>
          <w:rtl/>
        </w:rPr>
        <w:t>بن أحمد بن يحيى، عن يعقوب بن يزيد، عن يحيى بن المبارك، عن عبدالله بن جبلة، عن أبي جميلة، عن إسحاق بن عمار، وسماعة، عن أبي بصير، قال</w:t>
      </w:r>
      <w:r w:rsidR="00F01D33">
        <w:rPr>
          <w:rtl/>
        </w:rPr>
        <w:t>:</w:t>
      </w:r>
      <w:r>
        <w:rPr>
          <w:rtl/>
        </w:rPr>
        <w:t xml:space="preserve"> قلت</w:t>
      </w:r>
      <w:r w:rsidR="00F01D33">
        <w:rPr>
          <w:rtl/>
        </w:rPr>
        <w:t>:</w:t>
      </w:r>
      <w:r>
        <w:rPr>
          <w:rtl/>
        </w:rPr>
        <w:t xml:space="preserve"> آكل الربا بعد البي</w:t>
      </w:r>
      <w:r w:rsidR="00D37B43">
        <w:rPr>
          <w:rFonts w:hint="cs"/>
          <w:rtl/>
        </w:rPr>
        <w:t>ّ</w:t>
      </w:r>
      <w:r>
        <w:rPr>
          <w:rtl/>
        </w:rPr>
        <w:t>نة؟ قال</w:t>
      </w:r>
      <w:r w:rsidR="00F01D33">
        <w:rPr>
          <w:rtl/>
        </w:rPr>
        <w:t>:</w:t>
      </w:r>
      <w:r>
        <w:rPr>
          <w:rtl/>
        </w:rPr>
        <w:t xml:space="preserve"> يؤد</w:t>
      </w:r>
      <w:r w:rsidR="00D37B43">
        <w:rPr>
          <w:rFonts w:hint="cs"/>
          <w:rtl/>
        </w:rPr>
        <w:t>َّ</w:t>
      </w:r>
      <w:r w:rsidR="00D37B43">
        <w:rPr>
          <w:rtl/>
        </w:rPr>
        <w:t xml:space="preserve">ب، فان عاد </w:t>
      </w:r>
      <w:r w:rsidR="00D37B43">
        <w:rPr>
          <w:rFonts w:hint="cs"/>
          <w:rtl/>
        </w:rPr>
        <w:t>اُ</w:t>
      </w:r>
      <w:r>
        <w:rPr>
          <w:rtl/>
        </w:rPr>
        <w:t xml:space="preserve">دّب، فان عاد قتل. </w:t>
      </w:r>
    </w:p>
    <w:p w:rsidR="002B1751" w:rsidRDefault="002B1751" w:rsidP="00D37B43">
      <w:pPr>
        <w:pStyle w:val="libNormal"/>
        <w:rPr>
          <w:rtl/>
        </w:rPr>
      </w:pPr>
      <w:r>
        <w:rPr>
          <w:rtl/>
        </w:rPr>
        <w:t xml:space="preserve">ورواه الصدوق بإسناده عن إسحاق بن عمّار، وسماعة مثله </w:t>
      </w:r>
      <w:r w:rsidRPr="008A1A51">
        <w:rPr>
          <w:rStyle w:val="libFootnotenumChar"/>
          <w:rtl/>
        </w:rPr>
        <w:t>(</w:t>
      </w:r>
      <w:r w:rsidR="00D37B43">
        <w:rPr>
          <w:rStyle w:val="libFootnotenumChar"/>
          <w:rFonts w:hint="cs"/>
          <w:rtl/>
        </w:rPr>
        <w:t>2</w:t>
      </w:r>
      <w:r w:rsidRPr="008A1A51">
        <w:rPr>
          <w:rStyle w:val="libFootnotenumChar"/>
          <w:rtl/>
        </w:rPr>
        <w:t>)</w:t>
      </w:r>
      <w:r>
        <w:rPr>
          <w:rtl/>
        </w:rPr>
        <w:t xml:space="preserve">. </w:t>
      </w:r>
    </w:p>
    <w:p w:rsidR="002B1751" w:rsidRDefault="002B1751" w:rsidP="00F01D33">
      <w:pPr>
        <w:pStyle w:val="libNormal"/>
        <w:rPr>
          <w:rtl/>
        </w:rPr>
      </w:pPr>
      <w:r w:rsidRPr="00035E93">
        <w:rPr>
          <w:rStyle w:val="libNormalChar"/>
          <w:rtl/>
        </w:rPr>
        <w:t>[ 34993 ]</w:t>
      </w:r>
      <w:r>
        <w:rPr>
          <w:rtl/>
        </w:rPr>
        <w:t xml:space="preserve"> 3 - وبهذا الإ</w:t>
      </w:r>
      <w:r w:rsidR="00D37B43">
        <w:rPr>
          <w:rFonts w:hint="cs"/>
          <w:rtl/>
        </w:rPr>
        <w:t>ِ</w:t>
      </w:r>
      <w:r>
        <w:rPr>
          <w:rtl/>
        </w:rPr>
        <w:t>سناد، عن إسحاق بن عم</w:t>
      </w:r>
      <w:r w:rsidR="00D37B43">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آكل الميتة والدم ولحم الخنزير عليهم أدب، فان عاد ا</w:t>
      </w:r>
      <w:r w:rsidR="00D37B43">
        <w:rPr>
          <w:rFonts w:hint="cs"/>
          <w:rtl/>
        </w:rPr>
        <w:t>ُ</w:t>
      </w:r>
      <w:r>
        <w:rPr>
          <w:rtl/>
        </w:rPr>
        <w:t>د</w:t>
      </w:r>
      <w:r w:rsidR="00D37B43">
        <w:rPr>
          <w:rFonts w:hint="cs"/>
          <w:rtl/>
        </w:rPr>
        <w:t>ِّ</w:t>
      </w:r>
      <w:r>
        <w:rPr>
          <w:rtl/>
        </w:rPr>
        <w:t>ب، قلت</w:t>
      </w:r>
      <w:r w:rsidR="00F01D33">
        <w:rPr>
          <w:rtl/>
        </w:rPr>
        <w:t>:</w:t>
      </w:r>
      <w:r>
        <w:rPr>
          <w:rtl/>
        </w:rPr>
        <w:t xml:space="preserve"> فان عاد يؤد</w:t>
      </w:r>
      <w:r w:rsidR="00D37B43">
        <w:rPr>
          <w:rFonts w:hint="cs"/>
          <w:rtl/>
        </w:rPr>
        <w:t>َّ</w:t>
      </w:r>
      <w:r>
        <w:rPr>
          <w:rtl/>
        </w:rPr>
        <w:t>ب؟ قال</w:t>
      </w:r>
      <w:r w:rsidR="00F01D33">
        <w:rPr>
          <w:rtl/>
        </w:rPr>
        <w:t>:</w:t>
      </w:r>
      <w:r>
        <w:rPr>
          <w:rtl/>
        </w:rPr>
        <w:t xml:space="preserve"> يؤد</w:t>
      </w:r>
      <w:r w:rsidR="00D37B43">
        <w:rPr>
          <w:rFonts w:hint="cs"/>
          <w:rtl/>
        </w:rPr>
        <w:t>ِّ</w:t>
      </w:r>
      <w:r>
        <w:rPr>
          <w:rtl/>
        </w:rPr>
        <w:t xml:space="preserve">ب، وليس عليهم </w:t>
      </w:r>
      <w:r w:rsidR="008C228A">
        <w:rPr>
          <w:rtl/>
        </w:rPr>
        <w:t>حدّ</w:t>
      </w:r>
      <w:r>
        <w:rPr>
          <w:rtl/>
        </w:rPr>
        <w:t xml:space="preserve">. </w:t>
      </w:r>
    </w:p>
    <w:p w:rsidR="002B1751" w:rsidRDefault="002B1751" w:rsidP="00D37B43">
      <w:pPr>
        <w:pStyle w:val="libNormal"/>
        <w:rPr>
          <w:rtl/>
        </w:rPr>
      </w:pPr>
      <w:r>
        <w:rPr>
          <w:rtl/>
        </w:rPr>
        <w:t>ورواه الصدوق بإسناده عن إسحاق بن عم</w:t>
      </w:r>
      <w:r w:rsidR="00D37B43">
        <w:rPr>
          <w:rFonts w:hint="cs"/>
          <w:rtl/>
        </w:rPr>
        <w:t>ّ</w:t>
      </w:r>
      <w:r>
        <w:rPr>
          <w:rtl/>
        </w:rPr>
        <w:t xml:space="preserve">ار مثله، </w:t>
      </w:r>
      <w:r w:rsidR="001F501A">
        <w:rPr>
          <w:rtl/>
        </w:rPr>
        <w:t xml:space="preserve">إلّا </w:t>
      </w:r>
      <w:r w:rsidR="006079CC">
        <w:rPr>
          <w:rtl/>
        </w:rPr>
        <w:t xml:space="preserve">أنّه </w:t>
      </w:r>
      <w:r>
        <w:rPr>
          <w:rtl/>
        </w:rPr>
        <w:t>قال</w:t>
      </w:r>
      <w:r w:rsidR="00F01D33">
        <w:rPr>
          <w:rtl/>
        </w:rPr>
        <w:t>:</w:t>
      </w:r>
      <w:r>
        <w:rPr>
          <w:rtl/>
        </w:rPr>
        <w:t xml:space="preserve"> وليس عليه قتل </w:t>
      </w:r>
      <w:r w:rsidRPr="008A1A51">
        <w:rPr>
          <w:rStyle w:val="libFootnotenumChar"/>
          <w:rtl/>
        </w:rPr>
        <w:t>(</w:t>
      </w:r>
      <w:r w:rsidR="00D37B43">
        <w:rPr>
          <w:rStyle w:val="libFootnotenumChar"/>
          <w:rFonts w:hint="cs"/>
          <w:rtl/>
        </w:rPr>
        <w:t>3</w:t>
      </w:r>
      <w:r w:rsidRPr="008A1A51">
        <w:rPr>
          <w:rStyle w:val="libFootnotenumChar"/>
          <w:rtl/>
        </w:rPr>
        <w:t>)</w:t>
      </w:r>
      <w:r>
        <w:rPr>
          <w:rtl/>
        </w:rPr>
        <w:t xml:space="preserve">. </w:t>
      </w:r>
    </w:p>
    <w:p w:rsidR="002B1751" w:rsidRDefault="002B1751" w:rsidP="00D37B43">
      <w:pPr>
        <w:pStyle w:val="libNormal"/>
        <w:rPr>
          <w:rtl/>
        </w:rPr>
      </w:pPr>
      <w:r>
        <w:rPr>
          <w:rtl/>
        </w:rPr>
        <w:t xml:space="preserve">ورواه </w:t>
      </w:r>
      <w:r w:rsidR="000A1923">
        <w:rPr>
          <w:rtl/>
        </w:rPr>
        <w:t>الكلينيُّ</w:t>
      </w:r>
      <w:r>
        <w:rPr>
          <w:rtl/>
        </w:rPr>
        <w:t xml:space="preserve"> عن </w:t>
      </w:r>
      <w:r w:rsidR="006079CC">
        <w:rPr>
          <w:rtl/>
        </w:rPr>
        <w:t xml:space="preserve">محمّد </w:t>
      </w:r>
      <w:r>
        <w:rPr>
          <w:rtl/>
        </w:rPr>
        <w:t xml:space="preserve">بن يحيى، عن </w:t>
      </w:r>
      <w:r w:rsidR="006079CC">
        <w:rPr>
          <w:rtl/>
        </w:rPr>
        <w:t xml:space="preserve">محمّد </w:t>
      </w:r>
      <w:r>
        <w:rPr>
          <w:rtl/>
        </w:rPr>
        <w:t xml:space="preserve">بن أحمد </w:t>
      </w:r>
      <w:r w:rsidRPr="008A1A51">
        <w:rPr>
          <w:rStyle w:val="libFootnotenumChar"/>
          <w:rtl/>
        </w:rPr>
        <w:t>(</w:t>
      </w:r>
      <w:r w:rsidR="00D37B43">
        <w:rPr>
          <w:rStyle w:val="libFootnotenumChar"/>
          <w:rFonts w:hint="cs"/>
          <w:rtl/>
        </w:rPr>
        <w:t>4</w:t>
      </w:r>
      <w:r w:rsidRPr="008A1A51">
        <w:rPr>
          <w:rStyle w:val="libFootnotenumChar"/>
          <w:rtl/>
        </w:rPr>
        <w:t>)</w:t>
      </w:r>
      <w:r>
        <w:rPr>
          <w:rtl/>
        </w:rPr>
        <w:t xml:space="preserve">، وكذا الذي قبله. </w:t>
      </w:r>
    </w:p>
    <w:p w:rsidR="002B1751" w:rsidRDefault="002B1751" w:rsidP="00F01D33">
      <w:pPr>
        <w:pStyle w:val="libNormal"/>
        <w:rPr>
          <w:rtl/>
        </w:rPr>
      </w:pPr>
      <w:r w:rsidRPr="00035E93">
        <w:rPr>
          <w:rStyle w:val="libNormalChar"/>
          <w:rtl/>
        </w:rPr>
        <w:t>[ 34994 ]</w:t>
      </w:r>
      <w:r>
        <w:rPr>
          <w:rtl/>
        </w:rPr>
        <w:t xml:space="preserve"> 4 - وبإسناده عن </w:t>
      </w:r>
      <w:r w:rsidR="006079CC">
        <w:rPr>
          <w:rtl/>
        </w:rPr>
        <w:t xml:space="preserve">عليِّ </w:t>
      </w:r>
      <w:r>
        <w:rPr>
          <w:rtl/>
        </w:rPr>
        <w:t xml:space="preserve">بن إبراهيم، عن أبيه، عن النوفلي، </w:t>
      </w:r>
    </w:p>
    <w:p w:rsidR="002B1751" w:rsidRDefault="00C4707E" w:rsidP="00C4707E">
      <w:pPr>
        <w:pStyle w:val="libLine"/>
        <w:rPr>
          <w:rtl/>
        </w:rPr>
      </w:pPr>
      <w:r>
        <w:rPr>
          <w:rtl/>
        </w:rPr>
        <w:t>____________________</w:t>
      </w:r>
    </w:p>
    <w:p w:rsidR="002B1751" w:rsidRPr="00A00FAD" w:rsidRDefault="002B1751" w:rsidP="00D37B43">
      <w:pPr>
        <w:pStyle w:val="libFootnote0"/>
        <w:rPr>
          <w:rtl/>
        </w:rPr>
      </w:pPr>
      <w:r w:rsidRPr="00A00FAD">
        <w:rPr>
          <w:rtl/>
        </w:rPr>
        <w:t>(</w:t>
      </w:r>
      <w:r w:rsidR="00D37B43">
        <w:rPr>
          <w:rFonts w:hint="cs"/>
          <w:rtl/>
        </w:rPr>
        <w:t>1</w:t>
      </w:r>
      <w:r w:rsidRPr="00A00FAD">
        <w:rPr>
          <w:rtl/>
        </w:rPr>
        <w:t>) التهذيب 10</w:t>
      </w:r>
      <w:r w:rsidR="00F01D33">
        <w:rPr>
          <w:rtl/>
        </w:rPr>
        <w:t>:</w:t>
      </w:r>
      <w:r w:rsidRPr="00A00FAD">
        <w:rPr>
          <w:rtl/>
        </w:rPr>
        <w:t xml:space="preserve"> 98 </w:t>
      </w:r>
      <w:r w:rsidR="00035E93">
        <w:rPr>
          <w:rtl/>
        </w:rPr>
        <w:t>/</w:t>
      </w:r>
      <w:r w:rsidRPr="00A00FAD">
        <w:rPr>
          <w:rtl/>
        </w:rPr>
        <w:t xml:space="preserve"> 382</w:t>
      </w:r>
      <w:r>
        <w:rPr>
          <w:rtl/>
        </w:rPr>
        <w:t>.</w:t>
      </w:r>
      <w:r w:rsidRPr="00A00FAD">
        <w:rPr>
          <w:rtl/>
        </w:rPr>
        <w:t xml:space="preserve"> </w:t>
      </w:r>
    </w:p>
    <w:p w:rsidR="002B1751" w:rsidRDefault="002B1751" w:rsidP="00577EAF">
      <w:pPr>
        <w:pStyle w:val="libFootnote0"/>
        <w:rPr>
          <w:rtl/>
        </w:rPr>
      </w:pPr>
      <w:r>
        <w:rPr>
          <w:rtl/>
        </w:rPr>
        <w:t>2 - التهذيب 10</w:t>
      </w:r>
      <w:r w:rsidR="00F01D33">
        <w:rPr>
          <w:rtl/>
        </w:rPr>
        <w:t>:</w:t>
      </w:r>
      <w:r>
        <w:rPr>
          <w:rtl/>
        </w:rPr>
        <w:t xml:space="preserve"> 98 </w:t>
      </w:r>
      <w:r w:rsidR="00035E93">
        <w:rPr>
          <w:rtl/>
        </w:rPr>
        <w:t>/</w:t>
      </w:r>
      <w:r>
        <w:rPr>
          <w:rtl/>
        </w:rPr>
        <w:t xml:space="preserve"> 380، والكافي 7</w:t>
      </w:r>
      <w:r w:rsidR="00F01D33">
        <w:rPr>
          <w:rtl/>
        </w:rPr>
        <w:t>:</w:t>
      </w:r>
      <w:r>
        <w:rPr>
          <w:rtl/>
        </w:rPr>
        <w:t xml:space="preserve"> 241 </w:t>
      </w:r>
      <w:r w:rsidR="00035E93">
        <w:rPr>
          <w:rtl/>
        </w:rPr>
        <w:t>/</w:t>
      </w:r>
      <w:r>
        <w:rPr>
          <w:rtl/>
        </w:rPr>
        <w:t xml:space="preserve"> 9. </w:t>
      </w:r>
    </w:p>
    <w:p w:rsidR="002B1751" w:rsidRPr="00A00FAD" w:rsidRDefault="002B1751" w:rsidP="00D37B43">
      <w:pPr>
        <w:pStyle w:val="libFootnote0"/>
        <w:rPr>
          <w:rtl/>
        </w:rPr>
      </w:pPr>
      <w:r w:rsidRPr="00A00FAD">
        <w:rPr>
          <w:rtl/>
        </w:rPr>
        <w:t>(</w:t>
      </w:r>
      <w:r w:rsidR="00D37B43">
        <w:rPr>
          <w:rFonts w:hint="cs"/>
          <w:rtl/>
        </w:rPr>
        <w:t>2</w:t>
      </w:r>
      <w:r w:rsidRPr="00A00FAD">
        <w:rPr>
          <w:rtl/>
        </w:rPr>
        <w:t>) الفقيه 4</w:t>
      </w:r>
      <w:r w:rsidR="00F01D33">
        <w:rPr>
          <w:rtl/>
        </w:rPr>
        <w:t>:</w:t>
      </w:r>
      <w:r w:rsidRPr="00A00FAD">
        <w:rPr>
          <w:rtl/>
        </w:rPr>
        <w:t xml:space="preserve"> 50 </w:t>
      </w:r>
      <w:r w:rsidR="00035E93">
        <w:rPr>
          <w:rtl/>
        </w:rPr>
        <w:t>/</w:t>
      </w:r>
      <w:r w:rsidRPr="00A00FAD">
        <w:rPr>
          <w:rtl/>
        </w:rPr>
        <w:t xml:space="preserve"> 176</w:t>
      </w:r>
      <w:r>
        <w:rPr>
          <w:rtl/>
        </w:rPr>
        <w:t>.</w:t>
      </w:r>
      <w:r w:rsidRPr="00A00FAD">
        <w:rPr>
          <w:rtl/>
        </w:rPr>
        <w:t xml:space="preserve"> </w:t>
      </w:r>
    </w:p>
    <w:p w:rsidR="002B1751" w:rsidRDefault="002B1751" w:rsidP="00577EAF">
      <w:pPr>
        <w:pStyle w:val="libFootnote0"/>
        <w:rPr>
          <w:rtl/>
        </w:rPr>
      </w:pPr>
      <w:r>
        <w:rPr>
          <w:rtl/>
        </w:rPr>
        <w:t>3 - التهذيب 10</w:t>
      </w:r>
      <w:r w:rsidR="00F01D33">
        <w:rPr>
          <w:rtl/>
        </w:rPr>
        <w:t>:</w:t>
      </w:r>
      <w:r>
        <w:rPr>
          <w:rtl/>
        </w:rPr>
        <w:t xml:space="preserve"> 98 </w:t>
      </w:r>
      <w:r w:rsidR="00035E93">
        <w:rPr>
          <w:rtl/>
        </w:rPr>
        <w:t>/</w:t>
      </w:r>
      <w:r>
        <w:rPr>
          <w:rtl/>
        </w:rPr>
        <w:t xml:space="preserve"> 381. </w:t>
      </w:r>
    </w:p>
    <w:p w:rsidR="002B1751" w:rsidRPr="00A00FAD" w:rsidRDefault="002B1751" w:rsidP="00D37B43">
      <w:pPr>
        <w:pStyle w:val="libFootnote0"/>
        <w:rPr>
          <w:rtl/>
        </w:rPr>
      </w:pPr>
      <w:r w:rsidRPr="00A00FAD">
        <w:rPr>
          <w:rtl/>
        </w:rPr>
        <w:t>(</w:t>
      </w:r>
      <w:r w:rsidR="00D37B43">
        <w:rPr>
          <w:rFonts w:hint="cs"/>
          <w:rtl/>
        </w:rPr>
        <w:t>3</w:t>
      </w:r>
      <w:r w:rsidRPr="00A00FAD">
        <w:rPr>
          <w:rtl/>
        </w:rPr>
        <w:t>) الفقيه 4</w:t>
      </w:r>
      <w:r w:rsidR="00F01D33">
        <w:rPr>
          <w:rtl/>
        </w:rPr>
        <w:t>:</w:t>
      </w:r>
      <w:r w:rsidRPr="00A00FAD">
        <w:rPr>
          <w:rtl/>
        </w:rPr>
        <w:t xml:space="preserve"> 50 </w:t>
      </w:r>
      <w:r w:rsidR="00035E93">
        <w:rPr>
          <w:rtl/>
        </w:rPr>
        <w:t>/</w:t>
      </w:r>
      <w:r w:rsidRPr="00A00FAD">
        <w:rPr>
          <w:rtl/>
        </w:rPr>
        <w:t xml:space="preserve"> 177</w:t>
      </w:r>
      <w:r>
        <w:rPr>
          <w:rtl/>
        </w:rPr>
        <w:t>.</w:t>
      </w:r>
      <w:r w:rsidRPr="00A00FAD">
        <w:rPr>
          <w:rtl/>
        </w:rPr>
        <w:t xml:space="preserve"> </w:t>
      </w:r>
    </w:p>
    <w:p w:rsidR="002B1751" w:rsidRPr="00A00FAD" w:rsidRDefault="002B1751" w:rsidP="00D37B43">
      <w:pPr>
        <w:pStyle w:val="libFootnote0"/>
        <w:rPr>
          <w:rtl/>
        </w:rPr>
      </w:pPr>
      <w:r w:rsidRPr="00A00FAD">
        <w:rPr>
          <w:rtl/>
        </w:rPr>
        <w:t>(</w:t>
      </w:r>
      <w:r w:rsidR="00D37B43">
        <w:rPr>
          <w:rFonts w:hint="cs"/>
          <w:rtl/>
        </w:rPr>
        <w:t>4</w:t>
      </w:r>
      <w:r w:rsidRPr="00A00FAD">
        <w:rPr>
          <w:rtl/>
        </w:rPr>
        <w:t>) الكافي 7</w:t>
      </w:r>
      <w:r w:rsidR="00F01D33">
        <w:rPr>
          <w:rtl/>
        </w:rPr>
        <w:t>:</w:t>
      </w:r>
      <w:r w:rsidRPr="00A00FAD">
        <w:rPr>
          <w:rtl/>
        </w:rPr>
        <w:t xml:space="preserve"> 242 </w:t>
      </w:r>
      <w:r w:rsidR="00035E93">
        <w:rPr>
          <w:rtl/>
        </w:rPr>
        <w:t>/</w:t>
      </w:r>
      <w:r w:rsidRPr="00A00FAD">
        <w:rPr>
          <w:rtl/>
        </w:rPr>
        <w:t xml:space="preserve"> 10</w:t>
      </w:r>
      <w:r>
        <w:rPr>
          <w:rtl/>
        </w:rPr>
        <w:t>.</w:t>
      </w:r>
      <w:r w:rsidRPr="00A00FAD">
        <w:rPr>
          <w:rtl/>
        </w:rPr>
        <w:t xml:space="preserve"> </w:t>
      </w:r>
    </w:p>
    <w:p w:rsidR="002B1751" w:rsidRDefault="002B1751" w:rsidP="00577EAF">
      <w:pPr>
        <w:pStyle w:val="libFootnote0"/>
        <w:rPr>
          <w:rtl/>
        </w:rPr>
      </w:pPr>
      <w:r>
        <w:rPr>
          <w:rtl/>
        </w:rPr>
        <w:t>4 - التهذيب 10</w:t>
      </w:r>
      <w:r w:rsidR="00F01D33">
        <w:rPr>
          <w:rtl/>
        </w:rPr>
        <w:t>:</w:t>
      </w:r>
      <w:r>
        <w:rPr>
          <w:rtl/>
        </w:rPr>
        <w:t xml:space="preserve"> 151 </w:t>
      </w:r>
      <w:r w:rsidR="00035E93">
        <w:rPr>
          <w:rtl/>
        </w:rPr>
        <w:t>/</w:t>
      </w:r>
      <w:r>
        <w:rPr>
          <w:rtl/>
        </w:rPr>
        <w:t xml:space="preserve"> 605.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عن السكوني، عن جعفر، عن أبيه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sidRPr="00035E93">
        <w:rPr>
          <w:rStyle w:val="libNormalChar"/>
          <w:rtl/>
        </w:rPr>
        <w:t xml:space="preserve">( </w:t>
      </w:r>
      <w:r w:rsidR="006079CC">
        <w:rPr>
          <w:rtl/>
        </w:rPr>
        <w:t xml:space="preserve">أنّه </w:t>
      </w:r>
      <w:r w:rsidRPr="00035E93">
        <w:rPr>
          <w:rStyle w:val="libNormalChar"/>
          <w:rtl/>
        </w:rPr>
        <w:t>)</w:t>
      </w:r>
      <w:r>
        <w:rPr>
          <w:rtl/>
        </w:rPr>
        <w:t xml:space="preserve"> </w:t>
      </w:r>
      <w:r w:rsidRPr="008A1A51">
        <w:rPr>
          <w:rStyle w:val="libFootnotenumChar"/>
          <w:rtl/>
        </w:rPr>
        <w:t>(1)</w:t>
      </w:r>
      <w:r>
        <w:rPr>
          <w:rtl/>
        </w:rPr>
        <w:t xml:space="preserve"> ا</w:t>
      </w:r>
      <w:r w:rsidR="00D37B43">
        <w:rPr>
          <w:rFonts w:hint="cs"/>
          <w:rtl/>
        </w:rPr>
        <w:t>ُ</w:t>
      </w:r>
      <w:r>
        <w:rPr>
          <w:rtl/>
        </w:rPr>
        <w:t>تي بآكل الربا، فاستتابه فتاب ثم</w:t>
      </w:r>
      <w:r w:rsidR="00D37B43">
        <w:rPr>
          <w:rFonts w:hint="cs"/>
          <w:rtl/>
        </w:rPr>
        <w:t>َّ</w:t>
      </w:r>
      <w:r>
        <w:rPr>
          <w:rtl/>
        </w:rPr>
        <w:t xml:space="preserve"> خل</w:t>
      </w:r>
      <w:r w:rsidR="00D37B43">
        <w:rPr>
          <w:rFonts w:hint="cs"/>
          <w:rtl/>
        </w:rPr>
        <w:t>ّ</w:t>
      </w:r>
      <w:r>
        <w:rPr>
          <w:rtl/>
        </w:rPr>
        <w:t>ى سبيله، ثم</w:t>
      </w:r>
      <w:r w:rsidR="00D37B43">
        <w:rPr>
          <w:rFonts w:hint="cs"/>
          <w:rtl/>
        </w:rPr>
        <w:t>َّ</w:t>
      </w:r>
      <w:r>
        <w:rPr>
          <w:rtl/>
        </w:rPr>
        <w:t xml:space="preserve"> قال</w:t>
      </w:r>
      <w:r w:rsidR="00F01D33">
        <w:rPr>
          <w:rtl/>
        </w:rPr>
        <w:t>:</w:t>
      </w:r>
      <w:r>
        <w:rPr>
          <w:rtl/>
        </w:rPr>
        <w:t xml:space="preserve"> يستتاب آكل الربا </w:t>
      </w:r>
      <w:r w:rsidRPr="008A1A51">
        <w:rPr>
          <w:rStyle w:val="libFootnotenumChar"/>
          <w:rtl/>
        </w:rPr>
        <w:t>(2)</w:t>
      </w:r>
      <w:r>
        <w:rPr>
          <w:rtl/>
        </w:rPr>
        <w:t xml:space="preserve"> كما يستتاب من الشرك. </w:t>
      </w:r>
    </w:p>
    <w:p w:rsidR="002B1751" w:rsidRDefault="002B1751" w:rsidP="008A1A51">
      <w:pPr>
        <w:pStyle w:val="libNormal"/>
        <w:rPr>
          <w:rtl/>
        </w:rPr>
      </w:pPr>
      <w:r>
        <w:rPr>
          <w:rtl/>
        </w:rPr>
        <w:t>أقول</w:t>
      </w:r>
      <w:r w:rsidR="00F01D33">
        <w:rPr>
          <w:rtl/>
        </w:rPr>
        <w:t>:</w:t>
      </w:r>
      <w:r>
        <w:rPr>
          <w:rtl/>
        </w:rPr>
        <w:t xml:space="preserve"> وتقد</w:t>
      </w:r>
      <w:r w:rsidR="00D37B43">
        <w:rPr>
          <w:rFonts w:hint="cs"/>
          <w:rtl/>
        </w:rPr>
        <w:t>َّ</w:t>
      </w:r>
      <w:r>
        <w:rPr>
          <w:rtl/>
        </w:rPr>
        <w:t xml:space="preserve">م ما </w:t>
      </w:r>
      <w:r w:rsidR="001F501A">
        <w:rPr>
          <w:rtl/>
        </w:rPr>
        <w:t xml:space="preserve">يدلُّ </w:t>
      </w:r>
      <w:r>
        <w:rPr>
          <w:rtl/>
        </w:rPr>
        <w:t>على ذلك وعلى حكم الجاهل في مقد</w:t>
      </w:r>
      <w:r w:rsidR="00D37B43">
        <w:rPr>
          <w:rFonts w:hint="cs"/>
          <w:rtl/>
        </w:rPr>
        <w:t>ّ</w:t>
      </w:r>
      <w:r>
        <w:rPr>
          <w:rtl/>
        </w:rPr>
        <w:t xml:space="preserve">مات </w:t>
      </w:r>
      <w:r w:rsidR="001F501A">
        <w:rPr>
          <w:rtl/>
        </w:rPr>
        <w:t>ال</w:t>
      </w:r>
      <w:r w:rsidR="00DF34D2">
        <w:rPr>
          <w:rtl/>
        </w:rPr>
        <w:t xml:space="preserve">حدود </w:t>
      </w:r>
      <w:r w:rsidRPr="008A1A51">
        <w:rPr>
          <w:rStyle w:val="libFootnotenumChar"/>
          <w:rtl/>
        </w:rPr>
        <w:t>(3)</w:t>
      </w:r>
      <w:r>
        <w:rPr>
          <w:rtl/>
        </w:rPr>
        <w:t xml:space="preserve"> وفي التجارة </w:t>
      </w:r>
      <w:r w:rsidRPr="008A1A51">
        <w:rPr>
          <w:rStyle w:val="libFootnotenumChar"/>
          <w:rtl/>
        </w:rPr>
        <w:t>(4)</w:t>
      </w:r>
      <w:r>
        <w:rPr>
          <w:rtl/>
        </w:rPr>
        <w:t xml:space="preserve">. </w:t>
      </w:r>
    </w:p>
    <w:p w:rsidR="002B1751" w:rsidRDefault="002B1751" w:rsidP="002B1751">
      <w:pPr>
        <w:pStyle w:val="Heading2Center"/>
        <w:rPr>
          <w:rtl/>
        </w:rPr>
      </w:pPr>
      <w:bookmarkStart w:id="762" w:name="_Toc309716626"/>
      <w:bookmarkStart w:id="763" w:name="_Toc380648334"/>
      <w:bookmarkStart w:id="764" w:name="_Toc189237825"/>
      <w:r>
        <w:rPr>
          <w:rtl/>
        </w:rPr>
        <w:t>8 - باب جواز تاديب المملوك على عصي</w:t>
      </w:r>
      <w:r w:rsidR="006079CC">
        <w:rPr>
          <w:rtl/>
        </w:rPr>
        <w:t xml:space="preserve">أنّه </w:t>
      </w:r>
      <w:r>
        <w:rPr>
          <w:rtl/>
        </w:rPr>
        <w:t>لا فيما وقع على</w:t>
      </w:r>
      <w:bookmarkEnd w:id="762"/>
      <w:r w:rsidR="00BF2157">
        <w:rPr>
          <w:rtl/>
        </w:rPr>
        <w:t xml:space="preserve"> </w:t>
      </w:r>
      <w:bookmarkStart w:id="765" w:name="_Toc309716627"/>
      <w:r w:rsidR="00BF2157">
        <w:rPr>
          <w:rtl/>
        </w:rPr>
        <w:t>ي</w:t>
      </w:r>
      <w:r>
        <w:rPr>
          <w:rtl/>
        </w:rPr>
        <w:t>ديه، وكراهة الزيادة في أدب الصبي والمملوك على خمسة</w:t>
      </w:r>
      <w:bookmarkEnd w:id="765"/>
      <w:r w:rsidR="00BF2157">
        <w:rPr>
          <w:rtl/>
        </w:rPr>
        <w:t xml:space="preserve"> </w:t>
      </w:r>
      <w:bookmarkStart w:id="766" w:name="_Toc309716628"/>
      <w:r w:rsidR="00BF2157">
        <w:rPr>
          <w:rtl/>
        </w:rPr>
        <w:t>أ</w:t>
      </w:r>
      <w:r>
        <w:rPr>
          <w:rtl/>
        </w:rPr>
        <w:t>و ستة، وعدم جواز الجور في المخايرة بين الصبيان</w:t>
      </w:r>
      <w:bookmarkEnd w:id="763"/>
      <w:bookmarkEnd w:id="764"/>
      <w:bookmarkEnd w:id="766"/>
      <w:r>
        <w:rPr>
          <w:rtl/>
        </w:rPr>
        <w:t xml:space="preserve"> </w:t>
      </w:r>
    </w:p>
    <w:p w:rsidR="002B1751" w:rsidRDefault="002B1751" w:rsidP="00F01D33">
      <w:pPr>
        <w:pStyle w:val="libNormal"/>
        <w:rPr>
          <w:rtl/>
        </w:rPr>
      </w:pPr>
      <w:r w:rsidRPr="00035E93">
        <w:rPr>
          <w:rStyle w:val="libNormalChar"/>
          <w:rtl/>
        </w:rPr>
        <w:t>[ 34995 ]</w:t>
      </w:r>
      <w:r>
        <w:rPr>
          <w:rtl/>
        </w:rPr>
        <w:t xml:space="preserve"> 1 - </w:t>
      </w:r>
      <w:r w:rsidR="006079CC">
        <w:rPr>
          <w:rtl/>
        </w:rPr>
        <w:t xml:space="preserve">محمّد </w:t>
      </w:r>
      <w:r>
        <w:rPr>
          <w:rtl/>
        </w:rPr>
        <w:t xml:space="preserve">بن يعقوب، عن الحسين بن </w:t>
      </w:r>
      <w:r w:rsidR="006079CC">
        <w:rPr>
          <w:rtl/>
        </w:rPr>
        <w:t>محمّد</w:t>
      </w:r>
      <w:r>
        <w:rPr>
          <w:rtl/>
        </w:rPr>
        <w:t>، عن معل</w:t>
      </w:r>
      <w:r w:rsidR="00D37B43">
        <w:rPr>
          <w:rFonts w:hint="cs"/>
          <w:rtl/>
        </w:rPr>
        <w:t>ّ</w:t>
      </w:r>
      <w:r>
        <w:rPr>
          <w:rtl/>
        </w:rPr>
        <w:t xml:space="preserve">ى بن </w:t>
      </w:r>
      <w:r w:rsidR="006079CC">
        <w:rPr>
          <w:rtl/>
        </w:rPr>
        <w:t>محمّد</w:t>
      </w:r>
      <w:r>
        <w:rPr>
          <w:rtl/>
        </w:rPr>
        <w:t xml:space="preserve">، عن الحسن بن علي، عن </w:t>
      </w:r>
      <w:r w:rsidR="00192910">
        <w:rPr>
          <w:rtl/>
        </w:rPr>
        <w:t>حمّاد</w:t>
      </w:r>
      <w:r>
        <w:rPr>
          <w:rtl/>
        </w:rPr>
        <w:t xml:space="preserve"> بن عثمان،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في أدب الصبي والمملوك، فقال</w:t>
      </w:r>
      <w:r w:rsidR="00F01D33">
        <w:rPr>
          <w:rtl/>
        </w:rPr>
        <w:t>:</w:t>
      </w:r>
      <w:r>
        <w:rPr>
          <w:rtl/>
        </w:rPr>
        <w:t xml:space="preserve"> خمسة أو ست</w:t>
      </w:r>
      <w:r w:rsidR="00D37B43">
        <w:rPr>
          <w:rFonts w:hint="cs"/>
          <w:rtl/>
        </w:rPr>
        <w:t>ّ</w:t>
      </w:r>
      <w:r>
        <w:rPr>
          <w:rtl/>
        </w:rPr>
        <w:t xml:space="preserve">ة، وارفق. </w:t>
      </w:r>
    </w:p>
    <w:p w:rsidR="002B1751" w:rsidRDefault="002B1751" w:rsidP="00F01D33">
      <w:pPr>
        <w:pStyle w:val="libNormal"/>
        <w:rPr>
          <w:rtl/>
        </w:rPr>
      </w:pPr>
      <w:r w:rsidRPr="00035E93">
        <w:rPr>
          <w:rStyle w:val="libNormalChar"/>
          <w:rtl/>
        </w:rPr>
        <w:t>[ 34996 ]</w:t>
      </w:r>
      <w:r>
        <w:rPr>
          <w:rtl/>
        </w:rPr>
        <w:t xml:space="preserve"> 2 - وعن </w:t>
      </w:r>
      <w:r w:rsidR="006079CC">
        <w:rPr>
          <w:rtl/>
        </w:rPr>
        <w:t xml:space="preserve">عليِّ </w:t>
      </w:r>
      <w:r>
        <w:rPr>
          <w:rtl/>
        </w:rPr>
        <w:t xml:space="preserve">بن إبراهيم، عن أبيه، عن النوفلي، عن السكوني،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إن</w:t>
      </w:r>
      <w:r w:rsidR="00D37B43">
        <w:rPr>
          <w:rFonts w:hint="cs"/>
          <w:rtl/>
        </w:rPr>
        <w:t>َّ</w:t>
      </w:r>
      <w:r>
        <w:rPr>
          <w:rtl/>
        </w:rPr>
        <w:t xml:space="preserve">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ألقى صبيان الكتاب ألواحهم بين يديه ليخي</w:t>
      </w:r>
      <w:r w:rsidR="00D37B43">
        <w:rPr>
          <w:rFonts w:hint="cs"/>
          <w:rtl/>
        </w:rPr>
        <w:t>ّ</w:t>
      </w:r>
      <w:r>
        <w:rPr>
          <w:rtl/>
        </w:rPr>
        <w:t>ر بينهم، فقال</w:t>
      </w:r>
      <w:r w:rsidR="00F01D33">
        <w:rPr>
          <w:rtl/>
        </w:rPr>
        <w:t>:</w:t>
      </w:r>
      <w:r>
        <w:rPr>
          <w:rtl/>
        </w:rPr>
        <w:t xml:space="preserve"> أما أنها حكومة والجور فيها كالجور في الحكم، أبلغوا معل</w:t>
      </w:r>
      <w:r w:rsidR="00D37B43">
        <w:rPr>
          <w:rFonts w:hint="cs"/>
          <w:rtl/>
        </w:rPr>
        <w:t>ّ</w:t>
      </w:r>
      <w:r>
        <w:rPr>
          <w:rtl/>
        </w:rPr>
        <w:t>مكم إن ضربكم فوق ثلاث ضربات في الأدب أقتص</w:t>
      </w:r>
      <w:r w:rsidR="00D37B43">
        <w:rPr>
          <w:rFonts w:hint="cs"/>
          <w:rtl/>
        </w:rPr>
        <w:t>ّ</w:t>
      </w:r>
      <w:r>
        <w:rPr>
          <w:rtl/>
        </w:rPr>
        <w:t xml:space="preserve"> منه. </w:t>
      </w:r>
    </w:p>
    <w:p w:rsidR="002B1751" w:rsidRDefault="00C4707E" w:rsidP="00C4707E">
      <w:pPr>
        <w:pStyle w:val="libLine"/>
        <w:rPr>
          <w:rtl/>
        </w:rPr>
      </w:pPr>
      <w:r>
        <w:rPr>
          <w:rtl/>
        </w:rPr>
        <w:t>____________________</w:t>
      </w:r>
    </w:p>
    <w:p w:rsidR="002B1751" w:rsidRPr="00A00FAD" w:rsidRDefault="002B1751" w:rsidP="00577EAF">
      <w:pPr>
        <w:pStyle w:val="libFootnote0"/>
        <w:rPr>
          <w:rtl/>
        </w:rPr>
      </w:pPr>
      <w:r w:rsidRPr="008A1A51">
        <w:rPr>
          <w:rtl/>
        </w:rPr>
        <w:t>(1) في المصدر</w:t>
      </w:r>
      <w:r w:rsidR="00F01D33">
        <w:rPr>
          <w:rtl/>
        </w:rPr>
        <w:t>:</w:t>
      </w:r>
      <w:r w:rsidRPr="008A1A51">
        <w:rPr>
          <w:rtl/>
        </w:rPr>
        <w:t xml:space="preserve"> أن </w:t>
      </w:r>
      <w:r w:rsidRPr="00D37B43">
        <w:rPr>
          <w:rtl/>
        </w:rPr>
        <w:t>علي</w:t>
      </w:r>
      <w:r w:rsidR="00D37B43" w:rsidRPr="00D37B43">
        <w:rPr>
          <w:rFonts w:hint="cs"/>
          <w:rtl/>
        </w:rPr>
        <w:t>ّ</w:t>
      </w:r>
      <w:r w:rsidRPr="00D37B43">
        <w:rPr>
          <w:rtl/>
        </w:rPr>
        <w:t>ا</w:t>
      </w:r>
      <w:r w:rsidR="00D37B43" w:rsidRPr="00D37B43">
        <w:rPr>
          <w:rFonts w:hint="cs"/>
          <w:rtl/>
        </w:rPr>
        <w:t>ً</w:t>
      </w:r>
      <w:r w:rsidRPr="00D37B43">
        <w:rPr>
          <w:rtl/>
        </w:rPr>
        <w:t xml:space="preserve"> </w:t>
      </w:r>
      <w:r w:rsidR="00035E93" w:rsidRPr="00D37B43">
        <w:rPr>
          <w:rFonts w:hint="cs"/>
          <w:rtl/>
        </w:rPr>
        <w:t xml:space="preserve">( </w:t>
      </w:r>
      <w:r w:rsidR="00035E93" w:rsidRPr="00D37B43">
        <w:rPr>
          <w:rStyle w:val="libFootnoteAlaemChar"/>
          <w:rFonts w:hint="cs"/>
          <w:rtl/>
        </w:rPr>
        <w:t xml:space="preserve">عليه‌السلام </w:t>
      </w:r>
      <w:r w:rsidR="00035E93" w:rsidRPr="00D37B43">
        <w:rPr>
          <w:rFonts w:hint="cs"/>
          <w:rtl/>
        </w:rPr>
        <w:t>)</w:t>
      </w:r>
      <w:r w:rsidRPr="00D37B43">
        <w:rPr>
          <w:rtl/>
        </w:rPr>
        <w:t>.</w:t>
      </w:r>
      <w:r w:rsidRPr="00A00FAD">
        <w:rPr>
          <w:rtl/>
        </w:rPr>
        <w:t xml:space="preserve"> </w:t>
      </w:r>
    </w:p>
    <w:p w:rsidR="002B1751" w:rsidRPr="00A00FAD" w:rsidRDefault="002B1751" w:rsidP="00577EAF">
      <w:pPr>
        <w:pStyle w:val="libFootnote0"/>
        <w:rPr>
          <w:rtl/>
        </w:rPr>
      </w:pPr>
      <w:r w:rsidRPr="00A00FAD">
        <w:rPr>
          <w:rtl/>
        </w:rPr>
        <w:t>(2) في المصدر زيادة</w:t>
      </w:r>
      <w:r w:rsidR="00F01D33">
        <w:rPr>
          <w:rtl/>
        </w:rPr>
        <w:t>:</w:t>
      </w:r>
      <w:r w:rsidRPr="00A00FAD">
        <w:rPr>
          <w:rtl/>
        </w:rPr>
        <w:t xml:space="preserve"> من الربا</w:t>
      </w:r>
      <w:r>
        <w:rPr>
          <w:rtl/>
        </w:rPr>
        <w:t>.</w:t>
      </w:r>
      <w:r w:rsidRPr="00A00FAD">
        <w:rPr>
          <w:rtl/>
        </w:rPr>
        <w:t xml:space="preserve"> </w:t>
      </w:r>
    </w:p>
    <w:p w:rsidR="002B1751" w:rsidRPr="00A00FAD" w:rsidRDefault="002B1751" w:rsidP="00577EAF">
      <w:pPr>
        <w:pStyle w:val="libFootnote0"/>
        <w:rPr>
          <w:rtl/>
        </w:rPr>
      </w:pPr>
      <w:r w:rsidRPr="00A00FAD">
        <w:rPr>
          <w:rtl/>
        </w:rPr>
        <w:t xml:space="preserve">(3) تقدم ما </w:t>
      </w:r>
      <w:r w:rsidR="00D37B43">
        <w:rPr>
          <w:rtl/>
        </w:rPr>
        <w:t>يدل</w:t>
      </w:r>
      <w:r w:rsidR="001F501A">
        <w:rPr>
          <w:rtl/>
        </w:rPr>
        <w:t xml:space="preserve"> </w:t>
      </w:r>
      <w:r w:rsidRPr="00A00FAD">
        <w:rPr>
          <w:rtl/>
        </w:rPr>
        <w:t xml:space="preserve">على بعض المقصود في </w:t>
      </w:r>
      <w:r w:rsidR="001F501A">
        <w:rPr>
          <w:rtl/>
        </w:rPr>
        <w:t>ال</w:t>
      </w:r>
      <w:r w:rsidR="00D37B43">
        <w:rPr>
          <w:rtl/>
        </w:rPr>
        <w:t>حد</w:t>
      </w:r>
      <w:r w:rsidRPr="00A00FAD">
        <w:rPr>
          <w:rtl/>
        </w:rPr>
        <w:t xml:space="preserve">يثين 1 و 2 من الباب 14 من أبواب مقدمات </w:t>
      </w:r>
      <w:r w:rsidR="00E924B6">
        <w:rPr>
          <w:rtl/>
        </w:rPr>
        <w:t>الحدود</w:t>
      </w:r>
      <w:r>
        <w:rPr>
          <w:rtl/>
        </w:rPr>
        <w:t>.</w:t>
      </w:r>
      <w:r w:rsidRPr="00A00FAD">
        <w:rPr>
          <w:rtl/>
        </w:rPr>
        <w:t xml:space="preserve"> </w:t>
      </w:r>
    </w:p>
    <w:p w:rsidR="002B1751" w:rsidRPr="00A00FAD" w:rsidRDefault="002B1751" w:rsidP="00577EAF">
      <w:pPr>
        <w:pStyle w:val="libFootnote0"/>
        <w:rPr>
          <w:rtl/>
        </w:rPr>
      </w:pPr>
      <w:r w:rsidRPr="00A00FAD">
        <w:rPr>
          <w:rtl/>
        </w:rPr>
        <w:t>(4) تقدم في الباب 5 من أبواب الربا</w:t>
      </w:r>
      <w:r>
        <w:rPr>
          <w:rtl/>
        </w:rPr>
        <w:t>.</w:t>
      </w:r>
      <w:r w:rsidRPr="00A00FAD">
        <w:rPr>
          <w:rtl/>
        </w:rPr>
        <w:t xml:space="preserve"> </w:t>
      </w:r>
    </w:p>
    <w:p w:rsidR="002B1751" w:rsidRDefault="002B1751" w:rsidP="00D37B43">
      <w:pPr>
        <w:pStyle w:val="libFootnoteCenterBold"/>
        <w:rPr>
          <w:rtl/>
        </w:rPr>
      </w:pPr>
      <w:r>
        <w:rPr>
          <w:rtl/>
        </w:rPr>
        <w:t xml:space="preserve">الباب 8 </w:t>
      </w:r>
    </w:p>
    <w:p w:rsidR="002B1751" w:rsidRDefault="002B1751" w:rsidP="00D37B43">
      <w:pPr>
        <w:pStyle w:val="libFootnoteCenterBold"/>
        <w:rPr>
          <w:rtl/>
        </w:rPr>
      </w:pPr>
      <w:r>
        <w:rPr>
          <w:rtl/>
        </w:rPr>
        <w:t xml:space="preserve">فيه 5 أحاديث </w:t>
      </w:r>
    </w:p>
    <w:p w:rsidR="002B1751" w:rsidRDefault="002B1751" w:rsidP="00577EAF">
      <w:pPr>
        <w:pStyle w:val="libFootnote0"/>
        <w:rPr>
          <w:rtl/>
        </w:rPr>
      </w:pPr>
      <w:r>
        <w:rPr>
          <w:rtl/>
        </w:rPr>
        <w:t>1 - الكافي 7</w:t>
      </w:r>
      <w:r w:rsidR="00F01D33">
        <w:rPr>
          <w:rtl/>
        </w:rPr>
        <w:t>:</w:t>
      </w:r>
      <w:r>
        <w:rPr>
          <w:rtl/>
        </w:rPr>
        <w:t xml:space="preserve"> 268 </w:t>
      </w:r>
      <w:r w:rsidR="00035E93">
        <w:rPr>
          <w:rtl/>
        </w:rPr>
        <w:t>/</w:t>
      </w:r>
      <w:r>
        <w:rPr>
          <w:rtl/>
        </w:rPr>
        <w:t xml:space="preserve"> 35، والتهذيب 10</w:t>
      </w:r>
      <w:r w:rsidR="00F01D33">
        <w:rPr>
          <w:rtl/>
        </w:rPr>
        <w:t>:</w:t>
      </w:r>
      <w:r>
        <w:rPr>
          <w:rtl/>
        </w:rPr>
        <w:t xml:space="preserve"> 149 </w:t>
      </w:r>
      <w:r w:rsidR="00035E93">
        <w:rPr>
          <w:rtl/>
        </w:rPr>
        <w:t>/</w:t>
      </w:r>
      <w:r>
        <w:rPr>
          <w:rtl/>
        </w:rPr>
        <w:t xml:space="preserve"> 597. </w:t>
      </w:r>
    </w:p>
    <w:p w:rsidR="002B1751" w:rsidRDefault="002B1751" w:rsidP="00577EAF">
      <w:pPr>
        <w:pStyle w:val="libFootnote0"/>
        <w:rPr>
          <w:rtl/>
        </w:rPr>
      </w:pPr>
      <w:r>
        <w:rPr>
          <w:rtl/>
        </w:rPr>
        <w:t>2 - الكافي 7</w:t>
      </w:r>
      <w:r w:rsidR="00F01D33">
        <w:rPr>
          <w:rtl/>
        </w:rPr>
        <w:t>:</w:t>
      </w:r>
      <w:r>
        <w:rPr>
          <w:rtl/>
        </w:rPr>
        <w:t xml:space="preserve"> 268 </w:t>
      </w:r>
      <w:r w:rsidR="00035E93">
        <w:rPr>
          <w:rtl/>
        </w:rPr>
        <w:t>/</w:t>
      </w:r>
      <w:r>
        <w:rPr>
          <w:rtl/>
        </w:rPr>
        <w:t xml:space="preserve"> 38. </w:t>
      </w:r>
    </w:p>
    <w:p w:rsidR="002B1751" w:rsidRDefault="002B1751" w:rsidP="00C4707E">
      <w:pPr>
        <w:pStyle w:val="libNormal"/>
        <w:rPr>
          <w:rtl/>
        </w:rPr>
      </w:pPr>
      <w:r>
        <w:rPr>
          <w:rtl/>
        </w:rPr>
        <w:br w:type="page"/>
      </w:r>
    </w:p>
    <w:p w:rsidR="002B1751" w:rsidRDefault="002B1751" w:rsidP="008A1A51">
      <w:pPr>
        <w:pStyle w:val="libNormal"/>
        <w:rPr>
          <w:rtl/>
        </w:rPr>
      </w:pPr>
      <w:r>
        <w:rPr>
          <w:rtl/>
        </w:rPr>
        <w:lastRenderedPageBreak/>
        <w:t xml:space="preserve">ورواه الصدوق بإسناده إلى قضايا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نحوه </w:t>
      </w:r>
      <w:r w:rsidRPr="008A1A51">
        <w:rPr>
          <w:rStyle w:val="libFootnotenumChar"/>
          <w:rtl/>
        </w:rPr>
        <w:t>(1)</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عليِّ </w:t>
      </w:r>
      <w:r>
        <w:rPr>
          <w:rtl/>
        </w:rPr>
        <w:t xml:space="preserve">بن إبراهيم </w:t>
      </w:r>
      <w:r w:rsidRPr="008A1A51">
        <w:rPr>
          <w:rStyle w:val="libFootnotenumChar"/>
          <w:rtl/>
        </w:rPr>
        <w:t>(2)</w:t>
      </w:r>
      <w:r>
        <w:rPr>
          <w:rtl/>
        </w:rPr>
        <w:t xml:space="preserve">، </w:t>
      </w:r>
      <w:r w:rsidR="006079CC">
        <w:rPr>
          <w:rtl/>
        </w:rPr>
        <w:t xml:space="preserve">والّذي </w:t>
      </w:r>
      <w:r>
        <w:rPr>
          <w:rtl/>
        </w:rPr>
        <w:t xml:space="preserve">قبله بإسناده عن </w:t>
      </w:r>
      <w:r w:rsidR="006079CC">
        <w:rPr>
          <w:rtl/>
        </w:rPr>
        <w:t xml:space="preserve">محمّد </w:t>
      </w:r>
      <w:r>
        <w:rPr>
          <w:rtl/>
        </w:rPr>
        <w:t xml:space="preserve">بن يعقوب مثله. </w:t>
      </w:r>
    </w:p>
    <w:p w:rsidR="002B1751" w:rsidRDefault="002B1751" w:rsidP="00F01D33">
      <w:pPr>
        <w:pStyle w:val="libNormal"/>
        <w:rPr>
          <w:rtl/>
        </w:rPr>
      </w:pPr>
      <w:r w:rsidRPr="00035E93">
        <w:rPr>
          <w:rStyle w:val="libNormalChar"/>
          <w:rtl/>
        </w:rPr>
        <w:t>[ 34997 ]</w:t>
      </w:r>
      <w:r>
        <w:rPr>
          <w:rtl/>
        </w:rPr>
        <w:t xml:space="preserve"> 3 - أحمد بن </w:t>
      </w:r>
      <w:r w:rsidR="006079CC">
        <w:rPr>
          <w:rtl/>
        </w:rPr>
        <w:t xml:space="preserve">محمّد البرقيُّ </w:t>
      </w:r>
      <w:r>
        <w:rPr>
          <w:rtl/>
        </w:rPr>
        <w:t xml:space="preserve">في </w:t>
      </w:r>
      <w:r w:rsidRPr="00035E93">
        <w:rPr>
          <w:rStyle w:val="libNormalChar"/>
          <w:rtl/>
        </w:rPr>
        <w:t xml:space="preserve">( </w:t>
      </w:r>
      <w:r>
        <w:rPr>
          <w:rtl/>
        </w:rPr>
        <w:t>المحاسن</w:t>
      </w:r>
      <w:r w:rsidRPr="00035E93">
        <w:rPr>
          <w:rStyle w:val="libNormalChar"/>
          <w:rtl/>
        </w:rPr>
        <w:t xml:space="preserve"> )</w:t>
      </w:r>
      <w:r>
        <w:rPr>
          <w:rtl/>
        </w:rPr>
        <w:t xml:space="preserve"> عن </w:t>
      </w:r>
      <w:r w:rsidR="006079CC">
        <w:rPr>
          <w:rtl/>
        </w:rPr>
        <w:t xml:space="preserve">محمّد </w:t>
      </w:r>
      <w:r>
        <w:rPr>
          <w:rtl/>
        </w:rPr>
        <w:t xml:space="preserve">بن خالد الأشعري، عن إبراهيم بن </w:t>
      </w:r>
      <w:r w:rsidR="006079CC">
        <w:rPr>
          <w:rtl/>
        </w:rPr>
        <w:t xml:space="preserve">محمّد </w:t>
      </w:r>
      <w:r>
        <w:rPr>
          <w:rtl/>
        </w:rPr>
        <w:t>الأشعري، عن عبدالله بن بكير، عن زرارة بن أعين، قال</w:t>
      </w:r>
      <w:r w:rsidR="00F01D33">
        <w:rPr>
          <w:rtl/>
        </w:rPr>
        <w:t>:</w:t>
      </w:r>
      <w:r>
        <w:rPr>
          <w:rtl/>
        </w:rPr>
        <w:t xml:space="preserve"> قلت لأبي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ما ترى في ضرب المملوك؟ قال</w:t>
      </w:r>
      <w:r w:rsidR="00F01D33">
        <w:rPr>
          <w:rtl/>
        </w:rPr>
        <w:t>:</w:t>
      </w:r>
      <w:r>
        <w:rPr>
          <w:rtl/>
        </w:rPr>
        <w:t xml:space="preserve"> ما أتى فيه على يديه فلا شيء عليه، وأم</w:t>
      </w:r>
      <w:r w:rsidR="00D37B43">
        <w:rPr>
          <w:rFonts w:hint="cs"/>
          <w:rtl/>
        </w:rPr>
        <w:t>ّ</w:t>
      </w:r>
      <w:r>
        <w:rPr>
          <w:rtl/>
        </w:rPr>
        <w:t>ا ما عصاك فيه فلا بأس، قلت</w:t>
      </w:r>
      <w:r w:rsidR="00F01D33">
        <w:rPr>
          <w:rtl/>
        </w:rPr>
        <w:t>:</w:t>
      </w:r>
      <w:r>
        <w:rPr>
          <w:rtl/>
        </w:rPr>
        <w:t xml:space="preserve"> كم أضربه؟ قال</w:t>
      </w:r>
      <w:r w:rsidR="00F01D33">
        <w:rPr>
          <w:rtl/>
        </w:rPr>
        <w:t>:</w:t>
      </w:r>
      <w:r>
        <w:rPr>
          <w:rtl/>
        </w:rPr>
        <w:t xml:space="preserve"> ثلاثة، أو أربعة أو خمسة. </w:t>
      </w:r>
    </w:p>
    <w:p w:rsidR="002B1751" w:rsidRDefault="002B1751" w:rsidP="00D37B43">
      <w:pPr>
        <w:pStyle w:val="libNormal"/>
        <w:rPr>
          <w:rtl/>
        </w:rPr>
      </w:pPr>
      <w:r w:rsidRPr="00035E93">
        <w:rPr>
          <w:rStyle w:val="libNormalChar"/>
          <w:rtl/>
        </w:rPr>
        <w:t>[ 34998 ]</w:t>
      </w:r>
      <w:r>
        <w:rPr>
          <w:rtl/>
        </w:rPr>
        <w:t xml:space="preserve"> 4 - </w:t>
      </w:r>
      <w:r w:rsidR="006079CC">
        <w:rPr>
          <w:rtl/>
        </w:rPr>
        <w:t xml:space="preserve">محمّد </w:t>
      </w:r>
      <w:r>
        <w:rPr>
          <w:rtl/>
        </w:rPr>
        <w:t xml:space="preserve">بن الحسن </w:t>
      </w:r>
      <w:r w:rsidR="007C42DD">
        <w:rPr>
          <w:rtl/>
        </w:rPr>
        <w:t>الصفّار</w:t>
      </w:r>
      <w:r>
        <w:rPr>
          <w:rtl/>
        </w:rPr>
        <w:t xml:space="preserve"> في </w:t>
      </w:r>
      <w:r w:rsidRPr="00035E93">
        <w:rPr>
          <w:rStyle w:val="libNormalChar"/>
          <w:rtl/>
        </w:rPr>
        <w:t xml:space="preserve">( </w:t>
      </w:r>
      <w:r>
        <w:rPr>
          <w:rtl/>
        </w:rPr>
        <w:t>بصائر الدرجات</w:t>
      </w:r>
      <w:r w:rsidRPr="00035E93">
        <w:rPr>
          <w:rStyle w:val="libNormalChar"/>
          <w:rtl/>
        </w:rPr>
        <w:t xml:space="preserve"> )</w:t>
      </w:r>
      <w:r>
        <w:rPr>
          <w:rtl/>
        </w:rPr>
        <w:t xml:space="preserve"> عن </w:t>
      </w:r>
      <w:r w:rsidR="006079CC">
        <w:rPr>
          <w:rtl/>
        </w:rPr>
        <w:t xml:space="preserve">محمّد </w:t>
      </w:r>
      <w:r>
        <w:rPr>
          <w:rtl/>
        </w:rPr>
        <w:t xml:space="preserve">بن هارون، عن عبد الرحمن بن أبي نجران </w:t>
      </w:r>
      <w:r w:rsidRPr="008A1A51">
        <w:rPr>
          <w:rStyle w:val="libFootnotenumChar"/>
          <w:rtl/>
        </w:rPr>
        <w:t>(</w:t>
      </w:r>
      <w:r w:rsidR="00D37B43">
        <w:rPr>
          <w:rStyle w:val="libFootnotenumChar"/>
          <w:rFonts w:hint="cs"/>
          <w:rtl/>
        </w:rPr>
        <w:t>3</w:t>
      </w:r>
      <w:r w:rsidRPr="008A1A51">
        <w:rPr>
          <w:rStyle w:val="libFootnotenumChar"/>
          <w:rtl/>
        </w:rPr>
        <w:t>)</w:t>
      </w:r>
      <w:r>
        <w:rPr>
          <w:rtl/>
        </w:rPr>
        <w:t xml:space="preserve">، عن أبي هارون العبدي،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 لبعض غلم</w:t>
      </w:r>
      <w:r w:rsidR="006079CC">
        <w:rPr>
          <w:rtl/>
        </w:rPr>
        <w:t xml:space="preserve">أنّه </w:t>
      </w:r>
      <w:r>
        <w:rPr>
          <w:rtl/>
        </w:rPr>
        <w:t>في شيء جرى</w:t>
      </w:r>
      <w:r w:rsidR="00F01D33">
        <w:rPr>
          <w:rtl/>
        </w:rPr>
        <w:t>:</w:t>
      </w:r>
      <w:r>
        <w:rPr>
          <w:rtl/>
        </w:rPr>
        <w:t xml:space="preserve"> لو </w:t>
      </w:r>
      <w:r w:rsidRPr="008A1A51">
        <w:rPr>
          <w:rStyle w:val="libFootnotenumChar"/>
          <w:rtl/>
        </w:rPr>
        <w:t>(</w:t>
      </w:r>
      <w:r w:rsidR="00D37B43">
        <w:rPr>
          <w:rStyle w:val="libFootnotenumChar"/>
          <w:rFonts w:hint="cs"/>
          <w:rtl/>
        </w:rPr>
        <w:t>4</w:t>
      </w:r>
      <w:r w:rsidRPr="008A1A51">
        <w:rPr>
          <w:rStyle w:val="libFootnotenumChar"/>
          <w:rtl/>
        </w:rPr>
        <w:t>)</w:t>
      </w:r>
      <w:r>
        <w:rPr>
          <w:rtl/>
        </w:rPr>
        <w:t xml:space="preserve"> انتهيت، و</w:t>
      </w:r>
      <w:r w:rsidR="001F501A">
        <w:rPr>
          <w:rtl/>
        </w:rPr>
        <w:t xml:space="preserve">إلّا </w:t>
      </w:r>
      <w:r>
        <w:rPr>
          <w:rtl/>
        </w:rPr>
        <w:t xml:space="preserve">ضربتك ضرب الحمار .. </w:t>
      </w:r>
      <w:r w:rsidR="001F501A">
        <w:rPr>
          <w:rtl/>
        </w:rPr>
        <w:t>ال</w:t>
      </w:r>
      <w:r w:rsidR="008C228A">
        <w:rPr>
          <w:rtl/>
        </w:rPr>
        <w:t>حدّ</w:t>
      </w:r>
      <w:r>
        <w:rPr>
          <w:rtl/>
        </w:rPr>
        <w:t xml:space="preserve">يث. </w:t>
      </w:r>
    </w:p>
    <w:p w:rsidR="002B1751" w:rsidRDefault="002B1751" w:rsidP="00D37B43">
      <w:pPr>
        <w:pStyle w:val="libNormal"/>
        <w:rPr>
          <w:rtl/>
        </w:rPr>
      </w:pPr>
      <w:r w:rsidRPr="00035E93">
        <w:rPr>
          <w:rStyle w:val="libNormalChar"/>
          <w:rtl/>
        </w:rPr>
        <w:t>[ 34999 ]</w:t>
      </w:r>
      <w:r>
        <w:rPr>
          <w:rtl/>
        </w:rPr>
        <w:t xml:space="preserve"> 5 - </w:t>
      </w:r>
      <w:r w:rsidR="00D37B43">
        <w:rPr>
          <w:rtl/>
        </w:rPr>
        <w:t>عليّ</w:t>
      </w:r>
      <w:r w:rsidR="00D37B43">
        <w:rPr>
          <w:rFonts w:hint="cs"/>
          <w:rtl/>
        </w:rPr>
        <w:t>ُ</w:t>
      </w:r>
      <w:r w:rsidR="006079CC">
        <w:rPr>
          <w:rtl/>
        </w:rPr>
        <w:t xml:space="preserve"> </w:t>
      </w:r>
      <w:r>
        <w:rPr>
          <w:rtl/>
        </w:rPr>
        <w:t xml:space="preserve">بن الحسين المرتضى في رسالة </w:t>
      </w:r>
      <w:r w:rsidRPr="00035E93">
        <w:rPr>
          <w:rStyle w:val="libNormalChar"/>
          <w:rtl/>
        </w:rPr>
        <w:t xml:space="preserve">( </w:t>
      </w:r>
      <w:r>
        <w:rPr>
          <w:rtl/>
        </w:rPr>
        <w:t>المحكم والمتشابه</w:t>
      </w:r>
      <w:r w:rsidRPr="00035E93">
        <w:rPr>
          <w:rStyle w:val="libNormalChar"/>
          <w:rtl/>
        </w:rPr>
        <w:t xml:space="preserve"> )</w:t>
      </w:r>
      <w:r>
        <w:rPr>
          <w:rtl/>
        </w:rPr>
        <w:t xml:space="preserve"> نقلا من كتاب </w:t>
      </w:r>
      <w:r w:rsidRPr="00035E93">
        <w:rPr>
          <w:rStyle w:val="libNormalChar"/>
          <w:rtl/>
        </w:rPr>
        <w:t xml:space="preserve">( </w:t>
      </w:r>
      <w:r>
        <w:rPr>
          <w:rtl/>
        </w:rPr>
        <w:t>تفسير النعماني</w:t>
      </w:r>
      <w:r w:rsidRPr="00035E93">
        <w:rPr>
          <w:rStyle w:val="libNormalChar"/>
          <w:rtl/>
        </w:rPr>
        <w:t xml:space="preserve"> )</w:t>
      </w:r>
      <w:r>
        <w:rPr>
          <w:rtl/>
        </w:rPr>
        <w:t xml:space="preserve"> بإسناده الآتي عن </w:t>
      </w:r>
      <w:r w:rsidR="006079CC">
        <w:rPr>
          <w:rtl/>
        </w:rPr>
        <w:t xml:space="preserve">عليِّ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 قال في </w:t>
      </w:r>
      <w:r w:rsidR="00396709">
        <w:rPr>
          <w:rtl/>
        </w:rPr>
        <w:t xml:space="preserve">حديث </w:t>
      </w:r>
      <w:r>
        <w:rPr>
          <w:rtl/>
        </w:rPr>
        <w:t>-</w:t>
      </w:r>
      <w:r w:rsidR="00F01D33">
        <w:rPr>
          <w:rtl/>
        </w:rPr>
        <w:t>:</w:t>
      </w:r>
      <w:r>
        <w:rPr>
          <w:rtl/>
        </w:rPr>
        <w:t xml:space="preserve"> وأم</w:t>
      </w:r>
      <w:r w:rsidR="00D37B43">
        <w:rPr>
          <w:rFonts w:hint="cs"/>
          <w:rtl/>
        </w:rPr>
        <w:t>ّ</w:t>
      </w:r>
      <w:r>
        <w:rPr>
          <w:rtl/>
        </w:rPr>
        <w:t>ا الرخصة الّتي صاحبها فيها بالخيار، فان</w:t>
      </w:r>
      <w:r w:rsidR="00D37B43">
        <w:rPr>
          <w:rFonts w:hint="cs"/>
          <w:rtl/>
        </w:rPr>
        <w:t>َّ</w:t>
      </w:r>
      <w:r>
        <w:rPr>
          <w:rtl/>
        </w:rPr>
        <w:t xml:space="preserve"> الله تعالى رخ</w:t>
      </w:r>
      <w:r w:rsidR="00D37B43">
        <w:rPr>
          <w:rFonts w:hint="cs"/>
          <w:rtl/>
        </w:rPr>
        <w:t>ّ</w:t>
      </w:r>
      <w:r>
        <w:rPr>
          <w:rtl/>
        </w:rPr>
        <w:t>ص أن يعاقب العبد على ظلمه، فقال الله تعالى</w:t>
      </w:r>
      <w:r w:rsidR="00F01D33">
        <w:rPr>
          <w:rtl/>
        </w:rPr>
        <w:t>:</w:t>
      </w:r>
      <w:r>
        <w:rPr>
          <w:rtl/>
        </w:rPr>
        <w:t xml:space="preserve"> </w:t>
      </w:r>
      <w:r w:rsidRPr="00D37B43">
        <w:rPr>
          <w:rStyle w:val="libAlaemChar"/>
          <w:rtl/>
        </w:rPr>
        <w:t>(</w:t>
      </w:r>
      <w:r w:rsidRPr="00035E93">
        <w:rPr>
          <w:rStyle w:val="libNormalChar"/>
          <w:rtl/>
        </w:rPr>
        <w:t xml:space="preserve"> </w:t>
      </w:r>
      <w:r w:rsidRPr="00BF2157">
        <w:rPr>
          <w:rStyle w:val="libAieChar"/>
          <w:rtl/>
        </w:rPr>
        <w:t>جزاء سي</w:t>
      </w:r>
      <w:r w:rsidR="00D37B43">
        <w:rPr>
          <w:rStyle w:val="libAieChar"/>
          <w:rFonts w:hint="cs"/>
          <w:rtl/>
        </w:rPr>
        <w:t>ّ</w:t>
      </w:r>
      <w:r w:rsidRPr="00BF2157">
        <w:rPr>
          <w:rStyle w:val="libAieChar"/>
          <w:rtl/>
        </w:rPr>
        <w:t>ئة سي</w:t>
      </w:r>
      <w:r w:rsidR="00D37B43">
        <w:rPr>
          <w:rStyle w:val="libAieChar"/>
          <w:rFonts w:hint="cs"/>
          <w:rtl/>
        </w:rPr>
        <w:t>ّ</w:t>
      </w:r>
      <w:r w:rsidRPr="00BF2157">
        <w:rPr>
          <w:rStyle w:val="libAieChar"/>
          <w:rtl/>
        </w:rPr>
        <w:t>ئة مثلها</w:t>
      </w:r>
      <w:r w:rsidRPr="00035E93">
        <w:rPr>
          <w:rStyle w:val="libNormalChar"/>
          <w:rtl/>
        </w:rPr>
        <w:t xml:space="preserve"> </w:t>
      </w:r>
      <w:r w:rsidRPr="00D37B43">
        <w:rPr>
          <w:rStyle w:val="libAlaemChar"/>
          <w:rtl/>
        </w:rPr>
        <w:t>)</w:t>
      </w:r>
      <w:r>
        <w:rPr>
          <w:rtl/>
        </w:rPr>
        <w:t xml:space="preserve"> </w:t>
      </w:r>
      <w:r w:rsidRPr="008A1A51">
        <w:rPr>
          <w:rStyle w:val="libFootnotenumChar"/>
          <w:rtl/>
        </w:rPr>
        <w:t>(</w:t>
      </w:r>
      <w:r w:rsidR="00D37B43">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A00FAD" w:rsidRDefault="002B1751" w:rsidP="00577EAF">
      <w:pPr>
        <w:pStyle w:val="libFootnote0"/>
        <w:rPr>
          <w:rtl/>
        </w:rPr>
      </w:pPr>
      <w:r w:rsidRPr="00A00FAD">
        <w:rPr>
          <w:rtl/>
        </w:rPr>
        <w:t>(1) الفقيه 4</w:t>
      </w:r>
      <w:r w:rsidR="00F01D33">
        <w:rPr>
          <w:rtl/>
        </w:rPr>
        <w:t>:</w:t>
      </w:r>
      <w:r w:rsidRPr="00A00FAD">
        <w:rPr>
          <w:rtl/>
        </w:rPr>
        <w:t xml:space="preserve"> 51 </w:t>
      </w:r>
      <w:r w:rsidR="00035E93">
        <w:rPr>
          <w:rtl/>
        </w:rPr>
        <w:t>/</w:t>
      </w:r>
      <w:r w:rsidRPr="00A00FAD">
        <w:rPr>
          <w:rtl/>
        </w:rPr>
        <w:t xml:space="preserve"> 181</w:t>
      </w:r>
      <w:r>
        <w:rPr>
          <w:rtl/>
        </w:rPr>
        <w:t>.</w:t>
      </w:r>
      <w:r w:rsidRPr="00A00FAD">
        <w:rPr>
          <w:rtl/>
        </w:rPr>
        <w:t xml:space="preserve"> </w:t>
      </w:r>
    </w:p>
    <w:p w:rsidR="002B1751" w:rsidRPr="00A00FAD" w:rsidRDefault="002B1751" w:rsidP="00577EAF">
      <w:pPr>
        <w:pStyle w:val="libFootnote0"/>
        <w:rPr>
          <w:rtl/>
        </w:rPr>
      </w:pPr>
      <w:r w:rsidRPr="00A00FAD">
        <w:rPr>
          <w:rtl/>
        </w:rPr>
        <w:t>(2) التهذيب 10</w:t>
      </w:r>
      <w:r w:rsidR="00F01D33">
        <w:rPr>
          <w:rtl/>
        </w:rPr>
        <w:t>:</w:t>
      </w:r>
      <w:r w:rsidRPr="00A00FAD">
        <w:rPr>
          <w:rtl/>
        </w:rPr>
        <w:t xml:space="preserve"> 149 </w:t>
      </w:r>
      <w:r w:rsidR="00035E93">
        <w:rPr>
          <w:rtl/>
        </w:rPr>
        <w:t>/</w:t>
      </w:r>
      <w:r w:rsidRPr="00A00FAD">
        <w:rPr>
          <w:rtl/>
        </w:rPr>
        <w:t xml:space="preserve"> 599</w:t>
      </w:r>
      <w:r>
        <w:rPr>
          <w:rtl/>
        </w:rPr>
        <w:t>.</w:t>
      </w:r>
      <w:r w:rsidRPr="00A00FAD">
        <w:rPr>
          <w:rtl/>
        </w:rPr>
        <w:t xml:space="preserve"> </w:t>
      </w:r>
    </w:p>
    <w:p w:rsidR="002B1751" w:rsidRDefault="002B1751" w:rsidP="00577EAF">
      <w:pPr>
        <w:pStyle w:val="libFootnote0"/>
        <w:rPr>
          <w:rtl/>
        </w:rPr>
      </w:pPr>
      <w:r>
        <w:rPr>
          <w:rtl/>
        </w:rPr>
        <w:t>3 - المحاسن</w:t>
      </w:r>
      <w:r w:rsidR="00F01D33">
        <w:rPr>
          <w:rtl/>
        </w:rPr>
        <w:t>:</w:t>
      </w:r>
      <w:r>
        <w:rPr>
          <w:rtl/>
        </w:rPr>
        <w:t xml:space="preserve"> 625 </w:t>
      </w:r>
      <w:r w:rsidR="00035E93">
        <w:rPr>
          <w:rtl/>
        </w:rPr>
        <w:t>/</w:t>
      </w:r>
      <w:r>
        <w:rPr>
          <w:rtl/>
        </w:rPr>
        <w:t xml:space="preserve"> 85. </w:t>
      </w:r>
    </w:p>
    <w:p w:rsidR="002B1751" w:rsidRDefault="002B1751" w:rsidP="00577EAF">
      <w:pPr>
        <w:pStyle w:val="libFootnote0"/>
        <w:rPr>
          <w:rtl/>
        </w:rPr>
      </w:pPr>
      <w:r>
        <w:rPr>
          <w:rtl/>
        </w:rPr>
        <w:t>4 - بصائر الدرجات</w:t>
      </w:r>
      <w:r w:rsidR="00F01D33">
        <w:rPr>
          <w:rtl/>
        </w:rPr>
        <w:t>:</w:t>
      </w:r>
      <w:r>
        <w:rPr>
          <w:rtl/>
        </w:rPr>
        <w:t xml:space="preserve"> 355 </w:t>
      </w:r>
      <w:r w:rsidR="00035E93">
        <w:rPr>
          <w:rtl/>
        </w:rPr>
        <w:t>/</w:t>
      </w:r>
      <w:r>
        <w:rPr>
          <w:rtl/>
        </w:rPr>
        <w:t xml:space="preserve"> 9. </w:t>
      </w:r>
    </w:p>
    <w:p w:rsidR="002B1751" w:rsidRPr="00A00FAD" w:rsidRDefault="002B1751" w:rsidP="00D37B43">
      <w:pPr>
        <w:pStyle w:val="libFootnote0"/>
        <w:rPr>
          <w:rtl/>
        </w:rPr>
      </w:pPr>
      <w:r w:rsidRPr="00A00FAD">
        <w:rPr>
          <w:rtl/>
        </w:rPr>
        <w:t>(</w:t>
      </w:r>
      <w:r w:rsidR="00D37B43">
        <w:rPr>
          <w:rFonts w:hint="cs"/>
          <w:rtl/>
        </w:rPr>
        <w:t>3</w:t>
      </w:r>
      <w:r w:rsidRPr="00A00FAD">
        <w:rPr>
          <w:rtl/>
        </w:rPr>
        <w:t>) في المصدر زيادة</w:t>
      </w:r>
      <w:r w:rsidR="00F01D33">
        <w:rPr>
          <w:rtl/>
        </w:rPr>
        <w:t>:</w:t>
      </w:r>
      <w:r w:rsidRPr="00A00FAD">
        <w:rPr>
          <w:rtl/>
        </w:rPr>
        <w:t xml:space="preserve"> عن أبي نجران</w:t>
      </w:r>
      <w:r>
        <w:rPr>
          <w:rtl/>
        </w:rPr>
        <w:t>.</w:t>
      </w:r>
      <w:r w:rsidRPr="00A00FAD">
        <w:rPr>
          <w:rtl/>
        </w:rPr>
        <w:t xml:space="preserve"> </w:t>
      </w:r>
    </w:p>
    <w:p w:rsidR="002B1751" w:rsidRPr="00A00FAD" w:rsidRDefault="002B1751" w:rsidP="00D37B43">
      <w:pPr>
        <w:pStyle w:val="libFootnote0"/>
        <w:rPr>
          <w:rtl/>
        </w:rPr>
      </w:pPr>
      <w:r w:rsidRPr="00A00FAD">
        <w:rPr>
          <w:rtl/>
        </w:rPr>
        <w:t>(</w:t>
      </w:r>
      <w:r w:rsidR="00D37B43">
        <w:rPr>
          <w:rFonts w:hint="cs"/>
          <w:rtl/>
        </w:rPr>
        <w:t>4</w:t>
      </w:r>
      <w:r w:rsidRPr="00A00FAD">
        <w:rPr>
          <w:rtl/>
        </w:rPr>
        <w:t>) في المصدر</w:t>
      </w:r>
      <w:r w:rsidR="00F01D33">
        <w:rPr>
          <w:rtl/>
        </w:rPr>
        <w:t>:</w:t>
      </w:r>
      <w:r w:rsidRPr="00A00FAD">
        <w:rPr>
          <w:rtl/>
        </w:rPr>
        <w:t xml:space="preserve"> لئن</w:t>
      </w:r>
      <w:r>
        <w:rPr>
          <w:rtl/>
        </w:rPr>
        <w:t>.</w:t>
      </w:r>
      <w:r w:rsidRPr="00A00FAD">
        <w:rPr>
          <w:rtl/>
        </w:rPr>
        <w:t xml:space="preserve"> </w:t>
      </w:r>
    </w:p>
    <w:p w:rsidR="002B1751" w:rsidRDefault="002B1751" w:rsidP="00577EAF">
      <w:pPr>
        <w:pStyle w:val="libFootnote0"/>
        <w:rPr>
          <w:rtl/>
        </w:rPr>
      </w:pPr>
      <w:r>
        <w:rPr>
          <w:rtl/>
        </w:rPr>
        <w:t>5 - المحكم والمتشابه</w:t>
      </w:r>
      <w:r w:rsidR="00F01D33">
        <w:rPr>
          <w:rtl/>
        </w:rPr>
        <w:t>:</w:t>
      </w:r>
      <w:r>
        <w:rPr>
          <w:rtl/>
        </w:rPr>
        <w:t xml:space="preserve"> 37. </w:t>
      </w:r>
    </w:p>
    <w:p w:rsidR="002B1751" w:rsidRPr="00A00FAD" w:rsidRDefault="002B1751" w:rsidP="00D37B43">
      <w:pPr>
        <w:pStyle w:val="libFootnote0"/>
        <w:rPr>
          <w:rtl/>
        </w:rPr>
      </w:pPr>
      <w:r w:rsidRPr="00A00FAD">
        <w:rPr>
          <w:rtl/>
        </w:rPr>
        <w:t>(</w:t>
      </w:r>
      <w:r w:rsidR="00D37B43">
        <w:rPr>
          <w:rFonts w:hint="cs"/>
          <w:rtl/>
        </w:rPr>
        <w:t>5</w:t>
      </w:r>
      <w:r w:rsidRPr="00A00FAD">
        <w:rPr>
          <w:rtl/>
        </w:rPr>
        <w:t>) الشورى 42</w:t>
      </w:r>
      <w:r w:rsidR="00F01D33">
        <w:rPr>
          <w:rtl/>
        </w:rPr>
        <w:t>:</w:t>
      </w:r>
      <w:r w:rsidRPr="00A00FAD">
        <w:rPr>
          <w:rtl/>
        </w:rPr>
        <w:t xml:space="preserve"> 40</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وهذا هو فيه بالخيار، فان شاء عفا، وإن شاء عاقب. </w:t>
      </w:r>
    </w:p>
    <w:p w:rsidR="002B1751" w:rsidRDefault="002B1751" w:rsidP="00D37B43">
      <w:pPr>
        <w:pStyle w:val="libNormal"/>
        <w:rPr>
          <w:rtl/>
        </w:rPr>
      </w:pPr>
      <w:r>
        <w:rPr>
          <w:rtl/>
        </w:rPr>
        <w:t>أقول</w:t>
      </w:r>
      <w:r w:rsidR="00F01D33">
        <w:rPr>
          <w:rtl/>
        </w:rPr>
        <w:t>:</w:t>
      </w:r>
      <w:r>
        <w:rPr>
          <w:rtl/>
        </w:rPr>
        <w:t xml:space="preserve"> وتقد</w:t>
      </w:r>
      <w:r w:rsidR="00D37B43">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D37B43">
        <w:rPr>
          <w:rStyle w:val="libFootnotenumChar"/>
          <w:rFonts w:hint="cs"/>
          <w:rtl/>
        </w:rPr>
        <w:t>1</w:t>
      </w:r>
      <w:r w:rsidRPr="008A1A51">
        <w:rPr>
          <w:rStyle w:val="libFootnotenumChar"/>
          <w:rtl/>
        </w:rPr>
        <w:t>)</w:t>
      </w:r>
      <w:r>
        <w:rPr>
          <w:rtl/>
        </w:rPr>
        <w:t xml:space="preserve">. </w:t>
      </w:r>
    </w:p>
    <w:p w:rsidR="002B1751" w:rsidRDefault="002B1751" w:rsidP="001B2BB1">
      <w:pPr>
        <w:pStyle w:val="libNormal"/>
        <w:rPr>
          <w:rtl/>
        </w:rPr>
      </w:pPr>
      <w:r>
        <w:rPr>
          <w:rtl/>
        </w:rPr>
        <w:t>وتقد</w:t>
      </w:r>
      <w:r w:rsidR="00D37B43">
        <w:rPr>
          <w:rFonts w:hint="cs"/>
          <w:rtl/>
        </w:rPr>
        <w:t>َّ</w:t>
      </w:r>
      <w:r>
        <w:rPr>
          <w:rtl/>
        </w:rPr>
        <w:t>م في الحج</w:t>
      </w:r>
      <w:r w:rsidR="00D37B43">
        <w:rPr>
          <w:rFonts w:hint="cs"/>
          <w:rtl/>
        </w:rPr>
        <w:t>ّ</w:t>
      </w:r>
      <w:r>
        <w:rPr>
          <w:rtl/>
        </w:rPr>
        <w:t xml:space="preserve"> ما </w:t>
      </w:r>
      <w:r w:rsidR="001F501A">
        <w:rPr>
          <w:rtl/>
        </w:rPr>
        <w:t xml:space="preserve">يدلُّ </w:t>
      </w:r>
      <w:r>
        <w:rPr>
          <w:rtl/>
        </w:rPr>
        <w:t>على أن</w:t>
      </w:r>
      <w:r w:rsidR="00D37B43">
        <w:rPr>
          <w:rFonts w:hint="cs"/>
          <w:rtl/>
        </w:rPr>
        <w:t>َّ</w:t>
      </w:r>
      <w:r>
        <w:rPr>
          <w:rtl/>
        </w:rPr>
        <w:t xml:space="preserve"> للمحرم أن يؤد</w:t>
      </w:r>
      <w:r w:rsidR="00D37B43">
        <w:rPr>
          <w:rFonts w:hint="cs"/>
          <w:rtl/>
        </w:rPr>
        <w:t>ِّ</w:t>
      </w:r>
      <w:r>
        <w:rPr>
          <w:rtl/>
        </w:rPr>
        <w:t xml:space="preserve">ب عبده ما بينه وبين عشرة أسواط </w:t>
      </w:r>
      <w:r w:rsidRPr="008A1A51">
        <w:rPr>
          <w:rStyle w:val="libFootnotenumChar"/>
          <w:rtl/>
        </w:rPr>
        <w:t>(</w:t>
      </w:r>
      <w:r w:rsidR="001B2BB1">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767" w:name="_Toc309716629"/>
      <w:bookmarkStart w:id="768" w:name="_Toc380648335"/>
      <w:bookmarkStart w:id="769" w:name="_Toc189237826"/>
      <w:r>
        <w:rPr>
          <w:rtl/>
        </w:rPr>
        <w:t xml:space="preserve">9 - </w:t>
      </w:r>
      <w:r w:rsidRPr="00A00FAD">
        <w:rPr>
          <w:rtl/>
        </w:rPr>
        <w:t>باب تعزير من زحم أ</w:t>
      </w:r>
      <w:r w:rsidR="00D37B43">
        <w:rPr>
          <w:rtl/>
        </w:rPr>
        <w:t>حد</w:t>
      </w:r>
      <w:r w:rsidR="001F501A">
        <w:rPr>
          <w:rtl/>
        </w:rPr>
        <w:t>اً</w:t>
      </w:r>
      <w:r w:rsidR="00192910">
        <w:rPr>
          <w:rtl/>
        </w:rPr>
        <w:t xml:space="preserve"> </w:t>
      </w:r>
      <w:r w:rsidR="000014EE">
        <w:rPr>
          <w:rtl/>
        </w:rPr>
        <w:t xml:space="preserve">حتّى </w:t>
      </w:r>
      <w:r w:rsidRPr="00A00FAD">
        <w:rPr>
          <w:rtl/>
        </w:rPr>
        <w:t>وقع على يديه</w:t>
      </w:r>
      <w:r>
        <w:rPr>
          <w:rtl/>
        </w:rPr>
        <w:t>،</w:t>
      </w:r>
      <w:r w:rsidRPr="00A00FAD">
        <w:rPr>
          <w:rtl/>
        </w:rPr>
        <w:t xml:space="preserve"> وثبوت</w:t>
      </w:r>
      <w:bookmarkEnd w:id="767"/>
      <w:r w:rsidR="00BF2157">
        <w:rPr>
          <w:rtl/>
        </w:rPr>
        <w:t xml:space="preserve"> </w:t>
      </w:r>
      <w:bookmarkStart w:id="770" w:name="_Toc309716630"/>
      <w:r w:rsidR="00BF2157">
        <w:rPr>
          <w:rtl/>
        </w:rPr>
        <w:t>ا</w:t>
      </w:r>
      <w:r>
        <w:rPr>
          <w:rtl/>
        </w:rPr>
        <w:t>لغرم إن</w:t>
      </w:r>
      <w:r w:rsidR="00D37B43">
        <w:rPr>
          <w:rFonts w:hint="cs"/>
          <w:rtl/>
        </w:rPr>
        <w:t>ْ</w:t>
      </w:r>
      <w:r>
        <w:rPr>
          <w:rtl/>
        </w:rPr>
        <w:t xml:space="preserve"> كسر</w:t>
      </w:r>
      <w:bookmarkEnd w:id="768"/>
      <w:bookmarkEnd w:id="769"/>
      <w:bookmarkEnd w:id="770"/>
      <w:r>
        <w:rPr>
          <w:rtl/>
        </w:rPr>
        <w:t xml:space="preserve"> </w:t>
      </w:r>
    </w:p>
    <w:p w:rsidR="002B1751" w:rsidRDefault="002B1751" w:rsidP="001B2BB1">
      <w:pPr>
        <w:pStyle w:val="libNormal"/>
        <w:rPr>
          <w:rtl/>
        </w:rPr>
      </w:pPr>
      <w:r w:rsidRPr="00035E93">
        <w:rPr>
          <w:rStyle w:val="libNormalChar"/>
          <w:rtl/>
        </w:rPr>
        <w:t>[ 35000 ]</w:t>
      </w:r>
      <w:r>
        <w:rPr>
          <w:rtl/>
        </w:rPr>
        <w:t xml:space="preserve"> 1 - </w:t>
      </w:r>
      <w:r w:rsidR="006079CC">
        <w:rPr>
          <w:rtl/>
        </w:rPr>
        <w:t xml:space="preserve">محمّد </w:t>
      </w:r>
      <w:r>
        <w:rPr>
          <w:rtl/>
        </w:rPr>
        <w:t xml:space="preserve">بن يعقوب، عن الحسين بن </w:t>
      </w:r>
      <w:r w:rsidR="006079CC">
        <w:rPr>
          <w:rtl/>
        </w:rPr>
        <w:t xml:space="preserve">محمّد </w:t>
      </w:r>
      <w:r>
        <w:rPr>
          <w:rtl/>
        </w:rPr>
        <w:t>الأشعري، عن معل</w:t>
      </w:r>
      <w:r w:rsidR="00D37B43">
        <w:rPr>
          <w:rFonts w:hint="cs"/>
          <w:rtl/>
        </w:rPr>
        <w:t>ّ</w:t>
      </w:r>
      <w:r>
        <w:rPr>
          <w:rtl/>
        </w:rPr>
        <w:t xml:space="preserve">ى بن </w:t>
      </w:r>
      <w:r w:rsidR="006079CC">
        <w:rPr>
          <w:rtl/>
        </w:rPr>
        <w:t>محمّد</w:t>
      </w:r>
      <w:r>
        <w:rPr>
          <w:rtl/>
        </w:rPr>
        <w:t xml:space="preserve">، عن الحسن بن </w:t>
      </w:r>
      <w:r w:rsidR="00D37B43">
        <w:rPr>
          <w:rtl/>
        </w:rPr>
        <w:t>عليّ</w:t>
      </w:r>
      <w:r w:rsidR="006079CC">
        <w:rPr>
          <w:rtl/>
        </w:rPr>
        <w:t xml:space="preserve"> </w:t>
      </w:r>
      <w:r>
        <w:rPr>
          <w:rtl/>
        </w:rPr>
        <w:t xml:space="preserve">الوشاء </w:t>
      </w:r>
      <w:r w:rsidRPr="008A1A51">
        <w:rPr>
          <w:rStyle w:val="libFootnotenumChar"/>
          <w:rtl/>
        </w:rPr>
        <w:t>(</w:t>
      </w:r>
      <w:r w:rsidR="001B2BB1">
        <w:rPr>
          <w:rStyle w:val="libFootnotenumChar"/>
          <w:rFonts w:hint="cs"/>
          <w:rtl/>
        </w:rPr>
        <w:t>3</w:t>
      </w:r>
      <w:r w:rsidRPr="008A1A51">
        <w:rPr>
          <w:rStyle w:val="libFootnotenumChar"/>
          <w:rtl/>
        </w:rPr>
        <w:t>)</w:t>
      </w:r>
      <w:r>
        <w:rPr>
          <w:rtl/>
        </w:rPr>
        <w:t xml:space="preserve">، عن </w:t>
      </w:r>
      <w:r w:rsidR="006079CC">
        <w:rPr>
          <w:rtl/>
        </w:rPr>
        <w:t xml:space="preserve">عليِّ </w:t>
      </w:r>
      <w:r>
        <w:rPr>
          <w:rtl/>
        </w:rPr>
        <w:t>بن إسماعيل، عن عمرو بن أبي المقدام، عن رجل، عن رزين، قال</w:t>
      </w:r>
      <w:r w:rsidR="00F01D33">
        <w:rPr>
          <w:rtl/>
        </w:rPr>
        <w:t>:</w:t>
      </w:r>
      <w:r>
        <w:rPr>
          <w:rtl/>
        </w:rPr>
        <w:t xml:space="preserve"> كنت أتوض</w:t>
      </w:r>
      <w:r w:rsidR="00D37B43">
        <w:rPr>
          <w:rFonts w:hint="cs"/>
          <w:rtl/>
        </w:rPr>
        <w:t>ّ</w:t>
      </w:r>
      <w:r>
        <w:rPr>
          <w:rtl/>
        </w:rPr>
        <w:t>أ</w:t>
      </w:r>
      <w:r w:rsidR="00D37B43">
        <w:rPr>
          <w:rFonts w:hint="cs"/>
          <w:rtl/>
        </w:rPr>
        <w:t>ُ</w:t>
      </w:r>
      <w:r>
        <w:rPr>
          <w:rtl/>
        </w:rPr>
        <w:t xml:space="preserve"> في ميضاة الكوفة، فاذا رجل قد جاء فوضع نعليه ووضع در</w:t>
      </w:r>
      <w:r w:rsidR="00D37B43">
        <w:rPr>
          <w:rFonts w:hint="cs"/>
          <w:rtl/>
        </w:rPr>
        <w:t>ّ</w:t>
      </w:r>
      <w:r>
        <w:rPr>
          <w:rtl/>
        </w:rPr>
        <w:t>ته فوقها ثم</w:t>
      </w:r>
      <w:r w:rsidR="00D37B43">
        <w:rPr>
          <w:rFonts w:hint="cs"/>
          <w:rtl/>
        </w:rPr>
        <w:t>َّ</w:t>
      </w:r>
      <w:r>
        <w:rPr>
          <w:rtl/>
        </w:rPr>
        <w:t xml:space="preserve"> دنا فتوض</w:t>
      </w:r>
      <w:r w:rsidR="00D37B43">
        <w:rPr>
          <w:rFonts w:hint="cs"/>
          <w:rtl/>
        </w:rPr>
        <w:t>ّ</w:t>
      </w:r>
      <w:r>
        <w:rPr>
          <w:rtl/>
        </w:rPr>
        <w:t xml:space="preserve">أ معي فزحمته </w:t>
      </w:r>
      <w:r w:rsidR="000014EE">
        <w:rPr>
          <w:rtl/>
        </w:rPr>
        <w:t xml:space="preserve">حتّى </w:t>
      </w:r>
      <w:r>
        <w:rPr>
          <w:rtl/>
        </w:rPr>
        <w:t>وقع على يديه، فقام فتوض</w:t>
      </w:r>
      <w:r w:rsidR="00D37B43">
        <w:rPr>
          <w:rFonts w:hint="cs"/>
          <w:rtl/>
        </w:rPr>
        <w:t>ّ</w:t>
      </w:r>
      <w:r>
        <w:rPr>
          <w:rtl/>
        </w:rPr>
        <w:t>أ فلم</w:t>
      </w:r>
      <w:r w:rsidR="00D37B43">
        <w:rPr>
          <w:rFonts w:hint="cs"/>
          <w:rtl/>
        </w:rPr>
        <w:t>ّ</w:t>
      </w:r>
      <w:r>
        <w:rPr>
          <w:rtl/>
        </w:rPr>
        <w:t>ا فرغ ضرب رأسي بالدرة ثلاثا</w:t>
      </w:r>
      <w:r w:rsidR="00D37B43">
        <w:rPr>
          <w:rFonts w:hint="cs"/>
          <w:rtl/>
        </w:rPr>
        <w:t>ً</w:t>
      </w:r>
      <w:r>
        <w:rPr>
          <w:rtl/>
        </w:rPr>
        <w:t>، ثم قال</w:t>
      </w:r>
      <w:r w:rsidR="00F01D33">
        <w:rPr>
          <w:rtl/>
        </w:rPr>
        <w:t>:</w:t>
      </w:r>
      <w:r>
        <w:rPr>
          <w:rtl/>
        </w:rPr>
        <w:t xml:space="preserve"> إي</w:t>
      </w:r>
      <w:r w:rsidR="00D37B43">
        <w:rPr>
          <w:rFonts w:hint="cs"/>
          <w:rtl/>
        </w:rPr>
        <w:t>ّ</w:t>
      </w:r>
      <w:r>
        <w:rPr>
          <w:rtl/>
        </w:rPr>
        <w:t>اك أن تدفع فتكسر فتغرم فقلت</w:t>
      </w:r>
      <w:r w:rsidR="00F01D33">
        <w:rPr>
          <w:rtl/>
        </w:rPr>
        <w:t>:</w:t>
      </w:r>
      <w:r>
        <w:rPr>
          <w:rtl/>
        </w:rPr>
        <w:t xml:space="preserve"> من هذا؟ فقالوا</w:t>
      </w:r>
      <w:r w:rsidR="00F01D33">
        <w:rPr>
          <w:rtl/>
        </w:rPr>
        <w:t>:</w:t>
      </w:r>
      <w:r>
        <w:rPr>
          <w:rtl/>
        </w:rPr>
        <w:t xml:space="preserve"> أمير المؤمنين، فذهبت أعتذر إليه، فمضى ولم يلتفت إلي</w:t>
      </w:r>
      <w:r w:rsidR="00D37B43">
        <w:rPr>
          <w:rFonts w:hint="cs"/>
          <w:rtl/>
        </w:rPr>
        <w:t>َّ</w:t>
      </w:r>
      <w:r>
        <w:rPr>
          <w:rtl/>
        </w:rPr>
        <w:t xml:space="preserve">. </w:t>
      </w:r>
    </w:p>
    <w:p w:rsidR="002B1751" w:rsidRDefault="002B1751" w:rsidP="002B1751">
      <w:pPr>
        <w:pStyle w:val="Heading2Center"/>
        <w:rPr>
          <w:rtl/>
        </w:rPr>
      </w:pPr>
      <w:bookmarkStart w:id="771" w:name="_Toc309716631"/>
      <w:bookmarkStart w:id="772" w:name="_Toc380648336"/>
      <w:bookmarkStart w:id="773" w:name="_Toc189237827"/>
      <w:r>
        <w:rPr>
          <w:rtl/>
        </w:rPr>
        <w:t xml:space="preserve">10 - باب </w:t>
      </w:r>
      <w:r w:rsidR="008C228A">
        <w:rPr>
          <w:rtl/>
        </w:rPr>
        <w:t>حدّ</w:t>
      </w:r>
      <w:r w:rsidR="001F501A">
        <w:rPr>
          <w:rtl/>
        </w:rPr>
        <w:t xml:space="preserve"> </w:t>
      </w:r>
      <w:r>
        <w:rPr>
          <w:rtl/>
        </w:rPr>
        <w:t>التعزير</w:t>
      </w:r>
      <w:bookmarkEnd w:id="771"/>
      <w:bookmarkEnd w:id="772"/>
      <w:bookmarkEnd w:id="773"/>
      <w:r>
        <w:rPr>
          <w:rtl/>
        </w:rPr>
        <w:t xml:space="preserve"> </w:t>
      </w:r>
    </w:p>
    <w:p w:rsidR="002B1751" w:rsidRDefault="002B1751" w:rsidP="00F01D33">
      <w:pPr>
        <w:pStyle w:val="libNormal"/>
        <w:rPr>
          <w:rtl/>
        </w:rPr>
      </w:pPr>
      <w:r w:rsidRPr="00035E93">
        <w:rPr>
          <w:rStyle w:val="libNormalChar"/>
          <w:rtl/>
        </w:rPr>
        <w:t>[ 35001 ]</w:t>
      </w:r>
      <w:r>
        <w:rPr>
          <w:rtl/>
        </w:rPr>
        <w:t xml:space="preserve"> 1 - </w:t>
      </w:r>
      <w:r w:rsidR="006079CC">
        <w:rPr>
          <w:rtl/>
        </w:rPr>
        <w:t xml:space="preserve">محمّد </w:t>
      </w:r>
      <w:r>
        <w:rPr>
          <w:rtl/>
        </w:rPr>
        <w:t xml:space="preserve">بن الحسن بإسناده عن يونس، عن إسحاق بن </w:t>
      </w:r>
    </w:p>
    <w:p w:rsidR="002B1751" w:rsidRDefault="00C4707E" w:rsidP="00C4707E">
      <w:pPr>
        <w:pStyle w:val="libLine"/>
        <w:rPr>
          <w:rtl/>
        </w:rPr>
      </w:pPr>
      <w:r>
        <w:rPr>
          <w:rtl/>
        </w:rPr>
        <w:t>____________________</w:t>
      </w:r>
    </w:p>
    <w:p w:rsidR="002B1751" w:rsidRPr="00A00FAD" w:rsidRDefault="002B1751" w:rsidP="00D37B43">
      <w:pPr>
        <w:pStyle w:val="libFootnote0"/>
        <w:rPr>
          <w:rtl/>
        </w:rPr>
      </w:pPr>
      <w:r w:rsidRPr="00A00FAD">
        <w:rPr>
          <w:rtl/>
        </w:rPr>
        <w:t>(</w:t>
      </w:r>
      <w:r w:rsidR="00D37B43">
        <w:rPr>
          <w:rFonts w:hint="cs"/>
          <w:rtl/>
        </w:rPr>
        <w:t>1</w:t>
      </w:r>
      <w:r w:rsidRPr="00A00FAD">
        <w:rPr>
          <w:rtl/>
        </w:rPr>
        <w:t xml:space="preserve">) تقدم في الباب 30 من أبواب مقدمات </w:t>
      </w:r>
      <w:r w:rsidR="00E924B6">
        <w:rPr>
          <w:rtl/>
        </w:rPr>
        <w:t>الحدود</w:t>
      </w:r>
      <w:r>
        <w:rPr>
          <w:rtl/>
        </w:rPr>
        <w:t>.</w:t>
      </w:r>
      <w:r w:rsidRPr="00A00FAD">
        <w:rPr>
          <w:rtl/>
        </w:rPr>
        <w:t xml:space="preserve"> </w:t>
      </w:r>
    </w:p>
    <w:p w:rsidR="002B1751" w:rsidRPr="00A00FAD" w:rsidRDefault="002B1751" w:rsidP="00D37B43">
      <w:pPr>
        <w:pStyle w:val="libFootnote0"/>
        <w:rPr>
          <w:rtl/>
        </w:rPr>
      </w:pPr>
      <w:r w:rsidRPr="00A00FAD">
        <w:rPr>
          <w:rtl/>
        </w:rPr>
        <w:t>(</w:t>
      </w:r>
      <w:r w:rsidR="00D37B43">
        <w:rPr>
          <w:rFonts w:hint="cs"/>
          <w:rtl/>
        </w:rPr>
        <w:t>2</w:t>
      </w:r>
      <w:r w:rsidRPr="00A00FAD">
        <w:rPr>
          <w:rtl/>
        </w:rPr>
        <w:t>) تقدم في الباب 95 من أبواب تروك الاحرام</w:t>
      </w:r>
      <w:r>
        <w:rPr>
          <w:rtl/>
        </w:rPr>
        <w:t>.</w:t>
      </w:r>
      <w:r w:rsidRPr="00A00FAD">
        <w:rPr>
          <w:rtl/>
        </w:rPr>
        <w:t xml:space="preserve"> </w:t>
      </w:r>
    </w:p>
    <w:p w:rsidR="002B1751" w:rsidRDefault="002B1751" w:rsidP="00D37B43">
      <w:pPr>
        <w:pStyle w:val="libFootnoteCenterBold"/>
        <w:rPr>
          <w:rtl/>
        </w:rPr>
      </w:pPr>
      <w:r>
        <w:rPr>
          <w:rtl/>
        </w:rPr>
        <w:t xml:space="preserve">الباب 9 </w:t>
      </w:r>
    </w:p>
    <w:p w:rsidR="002B1751" w:rsidRDefault="002B1751" w:rsidP="00D37B43">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268 </w:t>
      </w:r>
      <w:r w:rsidR="00035E93">
        <w:rPr>
          <w:rtl/>
        </w:rPr>
        <w:t>/</w:t>
      </w:r>
      <w:r>
        <w:rPr>
          <w:rtl/>
        </w:rPr>
        <w:t xml:space="preserve"> 41. </w:t>
      </w:r>
    </w:p>
    <w:p w:rsidR="002B1751" w:rsidRPr="00A00FAD" w:rsidRDefault="002B1751" w:rsidP="00D37B43">
      <w:pPr>
        <w:pStyle w:val="libFootnote0"/>
        <w:rPr>
          <w:rtl/>
        </w:rPr>
      </w:pPr>
      <w:r w:rsidRPr="00A00FAD">
        <w:rPr>
          <w:rtl/>
        </w:rPr>
        <w:t>(</w:t>
      </w:r>
      <w:r w:rsidR="00D37B43">
        <w:rPr>
          <w:rFonts w:hint="cs"/>
          <w:rtl/>
        </w:rPr>
        <w:t>3</w:t>
      </w:r>
      <w:r w:rsidRPr="00A00FAD">
        <w:rPr>
          <w:rtl/>
        </w:rPr>
        <w:t>) في المصدر زيادة</w:t>
      </w:r>
      <w:r w:rsidR="00F01D33">
        <w:rPr>
          <w:rtl/>
        </w:rPr>
        <w:t>:</w:t>
      </w:r>
      <w:r w:rsidRPr="00A00FAD">
        <w:rPr>
          <w:rtl/>
        </w:rPr>
        <w:t xml:space="preserve"> عن أبان</w:t>
      </w:r>
      <w:r>
        <w:rPr>
          <w:rtl/>
        </w:rPr>
        <w:t>.</w:t>
      </w:r>
      <w:r w:rsidRPr="00A00FAD">
        <w:rPr>
          <w:rtl/>
        </w:rPr>
        <w:t xml:space="preserve"> </w:t>
      </w:r>
    </w:p>
    <w:p w:rsidR="002B1751" w:rsidRDefault="002B1751" w:rsidP="00D37B43">
      <w:pPr>
        <w:pStyle w:val="libFootnoteCenterBold"/>
        <w:rPr>
          <w:rtl/>
        </w:rPr>
      </w:pPr>
      <w:r>
        <w:rPr>
          <w:rtl/>
        </w:rPr>
        <w:t xml:space="preserve">الباب 10 </w:t>
      </w:r>
    </w:p>
    <w:p w:rsidR="002B1751" w:rsidRDefault="002B1751" w:rsidP="00D37B43">
      <w:pPr>
        <w:pStyle w:val="libFootnoteCenterBold"/>
        <w:rPr>
          <w:rtl/>
        </w:rPr>
      </w:pPr>
      <w:r>
        <w:rPr>
          <w:rtl/>
        </w:rPr>
        <w:t xml:space="preserve">فيه 3 أحاديث </w:t>
      </w:r>
    </w:p>
    <w:p w:rsidR="002B1751" w:rsidRDefault="002B1751" w:rsidP="00577EAF">
      <w:pPr>
        <w:pStyle w:val="libFootnote0"/>
        <w:rPr>
          <w:rtl/>
        </w:rPr>
      </w:pPr>
      <w:r>
        <w:rPr>
          <w:rtl/>
        </w:rPr>
        <w:t>1 - التهذيب 10</w:t>
      </w:r>
      <w:r w:rsidR="00F01D33">
        <w:rPr>
          <w:rtl/>
        </w:rPr>
        <w:t>:</w:t>
      </w:r>
      <w:r>
        <w:rPr>
          <w:rtl/>
        </w:rPr>
        <w:t xml:space="preserve"> 144 </w:t>
      </w:r>
      <w:r w:rsidR="00035E93">
        <w:rPr>
          <w:rtl/>
        </w:rPr>
        <w:t>/</w:t>
      </w:r>
      <w:r>
        <w:rPr>
          <w:rtl/>
        </w:rPr>
        <w:t xml:space="preserve"> 570.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عم</w:t>
      </w:r>
      <w:r w:rsidR="001B2BB1">
        <w:rPr>
          <w:rFonts w:hint="cs"/>
          <w:rtl/>
        </w:rPr>
        <w:t>ّ</w:t>
      </w:r>
      <w:r>
        <w:rPr>
          <w:rtl/>
        </w:rPr>
        <w:t>ار، قال</w:t>
      </w:r>
      <w:r w:rsidR="00F01D33">
        <w:rPr>
          <w:rtl/>
        </w:rPr>
        <w:t>:</w:t>
      </w:r>
      <w:r>
        <w:rPr>
          <w:rtl/>
        </w:rPr>
        <w:t xml:space="preserve"> سألت أبا إبراهيم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التعزير كم هو؟ قال</w:t>
      </w:r>
      <w:r w:rsidR="00F01D33">
        <w:rPr>
          <w:rtl/>
        </w:rPr>
        <w:t>:</w:t>
      </w:r>
      <w:r>
        <w:rPr>
          <w:rtl/>
        </w:rPr>
        <w:t xml:space="preserve"> بضعة عشر </w:t>
      </w:r>
      <w:r w:rsidR="000E3DF1">
        <w:rPr>
          <w:rtl/>
        </w:rPr>
        <w:t>سوطاً</w:t>
      </w:r>
      <w:r>
        <w:rPr>
          <w:rtl/>
        </w:rPr>
        <w:t xml:space="preserve"> ما بين العشرة إلى العشرين. </w:t>
      </w:r>
    </w:p>
    <w:p w:rsidR="002B1751" w:rsidRDefault="002B1751" w:rsidP="008A1A51">
      <w:pPr>
        <w:pStyle w:val="libNormal"/>
        <w:rPr>
          <w:rtl/>
        </w:rPr>
      </w:pPr>
      <w:r>
        <w:rPr>
          <w:rtl/>
        </w:rPr>
        <w:t xml:space="preserve">ورواه </w:t>
      </w:r>
      <w:r w:rsidR="000A1923">
        <w:rPr>
          <w:rtl/>
        </w:rPr>
        <w:t>الكلينيُّ</w:t>
      </w:r>
      <w:r>
        <w:rPr>
          <w:rtl/>
        </w:rPr>
        <w:t xml:space="preserve"> عن أبي </w:t>
      </w:r>
      <w:r w:rsidR="006079CC">
        <w:rPr>
          <w:rtl/>
        </w:rPr>
        <w:t xml:space="preserve">عليِّ </w:t>
      </w:r>
      <w:r>
        <w:rPr>
          <w:rtl/>
        </w:rPr>
        <w:t xml:space="preserve">الأشعري، عن </w:t>
      </w:r>
      <w:r w:rsidR="006079CC">
        <w:rPr>
          <w:rtl/>
        </w:rPr>
        <w:t xml:space="preserve">محمّد </w:t>
      </w:r>
      <w:r>
        <w:rPr>
          <w:rtl/>
        </w:rPr>
        <w:t>بن عبد الجب</w:t>
      </w:r>
      <w:r w:rsidR="001B2BB1">
        <w:rPr>
          <w:rFonts w:hint="cs"/>
          <w:rtl/>
        </w:rPr>
        <w:t>ّ</w:t>
      </w:r>
      <w:r>
        <w:rPr>
          <w:rtl/>
        </w:rPr>
        <w:t xml:space="preserve">ار، عن صفوان بن يحيى، عن إسحاق بن عمار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1B2BB1">
        <w:rPr>
          <w:rFonts w:hint="cs"/>
          <w:rtl/>
        </w:rPr>
        <w:t>َّ</w:t>
      </w:r>
      <w:r>
        <w:rPr>
          <w:rtl/>
        </w:rPr>
        <w:t xml:space="preserve">م ما </w:t>
      </w:r>
      <w:r w:rsidR="001F501A">
        <w:rPr>
          <w:rtl/>
        </w:rPr>
        <w:t xml:space="preserve">يدلُّ </w:t>
      </w:r>
      <w:r>
        <w:rPr>
          <w:rtl/>
        </w:rPr>
        <w:t xml:space="preserve">على الزيادة وعلى </w:t>
      </w:r>
      <w:r w:rsidR="006079CC">
        <w:rPr>
          <w:rtl/>
        </w:rPr>
        <w:t xml:space="preserve">أنّه </w:t>
      </w:r>
      <w:r>
        <w:rPr>
          <w:rtl/>
        </w:rPr>
        <w:t xml:space="preserve">بحسب ما يراه الإمام، فهذا ونحوه مخصوص بغيرهما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[ 35002 ]</w:t>
      </w:r>
      <w:r>
        <w:rPr>
          <w:rtl/>
        </w:rPr>
        <w:t xml:space="preserve"> 2 - </w:t>
      </w:r>
      <w:r w:rsidR="006079CC">
        <w:rPr>
          <w:rtl/>
        </w:rPr>
        <w:t xml:space="preserve">محمّد </w:t>
      </w:r>
      <w:r>
        <w:rPr>
          <w:rtl/>
        </w:rPr>
        <w:t xml:space="preserve">بن </w:t>
      </w:r>
      <w:r w:rsidR="006079CC">
        <w:rPr>
          <w:rtl/>
        </w:rPr>
        <w:t xml:space="preserve">عليِّ </w:t>
      </w:r>
      <w:r>
        <w:rPr>
          <w:rtl/>
        </w:rPr>
        <w:t>بن الحسين، 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لا يحل</w:t>
      </w:r>
      <w:r w:rsidR="00CF3E88">
        <w:rPr>
          <w:rFonts w:hint="cs"/>
          <w:rtl/>
        </w:rPr>
        <w:t>ّ</w:t>
      </w:r>
      <w:r>
        <w:rPr>
          <w:rtl/>
        </w:rPr>
        <w:t xml:space="preserve"> لوال يؤمن بالله واليوم الآخر أن يجلد أكثر من عشرة أسواط </w:t>
      </w:r>
      <w:r w:rsidR="001F501A">
        <w:rPr>
          <w:rtl/>
        </w:rPr>
        <w:t xml:space="preserve">إلّا </w:t>
      </w:r>
      <w:r>
        <w:rPr>
          <w:rtl/>
        </w:rPr>
        <w:t xml:space="preserve">في </w:t>
      </w:r>
      <w:r w:rsidR="008C228A">
        <w:rPr>
          <w:rtl/>
        </w:rPr>
        <w:t>حدّ</w:t>
      </w:r>
      <w:r>
        <w:rPr>
          <w:rtl/>
        </w:rPr>
        <w:t xml:space="preserve">، واذن في أدب المملوك من ثلاثة إلى خمسة. </w:t>
      </w:r>
    </w:p>
    <w:p w:rsidR="002B1751" w:rsidRDefault="002B1751" w:rsidP="00F01D33">
      <w:pPr>
        <w:pStyle w:val="libNormal"/>
        <w:rPr>
          <w:rtl/>
        </w:rPr>
      </w:pPr>
      <w:r w:rsidRPr="00035E93">
        <w:rPr>
          <w:rStyle w:val="libNormalChar"/>
          <w:rtl/>
        </w:rPr>
        <w:t>[ 35003 ]</w:t>
      </w:r>
      <w:r>
        <w:rPr>
          <w:rtl/>
        </w:rPr>
        <w:t xml:space="preserve"> 3 - وفي </w:t>
      </w:r>
      <w:r w:rsidRPr="00035E93">
        <w:rPr>
          <w:rStyle w:val="libNormalChar"/>
          <w:rtl/>
        </w:rPr>
        <w:t xml:space="preserve">( </w:t>
      </w:r>
      <w:r>
        <w:rPr>
          <w:rtl/>
        </w:rPr>
        <w:t>العلل</w:t>
      </w:r>
      <w:r w:rsidRPr="00035E93">
        <w:rPr>
          <w:rStyle w:val="libNormalChar"/>
          <w:rtl/>
        </w:rPr>
        <w:t xml:space="preserve"> )</w:t>
      </w:r>
      <w:r>
        <w:rPr>
          <w:rtl/>
        </w:rPr>
        <w:t xml:space="preserve"> عن </w:t>
      </w:r>
      <w:r w:rsidR="006079CC">
        <w:rPr>
          <w:rtl/>
        </w:rPr>
        <w:t xml:space="preserve">محمّد </w:t>
      </w:r>
      <w:r>
        <w:rPr>
          <w:rtl/>
        </w:rPr>
        <w:t xml:space="preserve">بن الحسن، عن </w:t>
      </w:r>
      <w:r w:rsidR="007C42DD">
        <w:rPr>
          <w:rtl/>
        </w:rPr>
        <w:t>الصفّار</w:t>
      </w:r>
      <w:r>
        <w:rPr>
          <w:rtl/>
        </w:rPr>
        <w:t xml:space="preserve">، عن العباس بن معروف، عن </w:t>
      </w:r>
      <w:r w:rsidR="006079CC">
        <w:rPr>
          <w:rtl/>
        </w:rPr>
        <w:t xml:space="preserve">عليِّ </w:t>
      </w:r>
      <w:r>
        <w:rPr>
          <w:rtl/>
        </w:rPr>
        <w:t xml:space="preserve">بن مهزيار، عن </w:t>
      </w:r>
      <w:r w:rsidR="006079CC">
        <w:rPr>
          <w:rtl/>
        </w:rPr>
        <w:t xml:space="preserve">محمّد </w:t>
      </w:r>
      <w:r>
        <w:rPr>
          <w:rtl/>
        </w:rPr>
        <w:t xml:space="preserve">بن يحيى، عن </w:t>
      </w:r>
      <w:r w:rsidR="00192910">
        <w:rPr>
          <w:rtl/>
        </w:rPr>
        <w:t>حمّاد</w:t>
      </w:r>
      <w:r>
        <w:rPr>
          <w:rtl/>
        </w:rPr>
        <w:t xml:space="preserve"> ابن عثمان،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قال</w:t>
      </w:r>
      <w:r w:rsidR="00F01D33">
        <w:rPr>
          <w:rtl/>
        </w:rPr>
        <w:t>:</w:t>
      </w:r>
      <w:r>
        <w:rPr>
          <w:rtl/>
        </w:rPr>
        <w:t xml:space="preserve"> قلت له</w:t>
      </w:r>
      <w:r w:rsidR="00F01D33">
        <w:rPr>
          <w:rtl/>
        </w:rPr>
        <w:t>:</w:t>
      </w:r>
      <w:r>
        <w:rPr>
          <w:rtl/>
        </w:rPr>
        <w:t xml:space="preserve"> كم التعزير؟ فقال</w:t>
      </w:r>
      <w:r w:rsidR="00F01D33">
        <w:rPr>
          <w:rtl/>
        </w:rPr>
        <w:t>:</w:t>
      </w:r>
      <w:r>
        <w:rPr>
          <w:rtl/>
        </w:rPr>
        <w:t xml:space="preserve"> دون </w:t>
      </w:r>
      <w:r w:rsidR="001F501A">
        <w:rPr>
          <w:rtl/>
        </w:rPr>
        <w:t>ال</w:t>
      </w:r>
      <w:r w:rsidR="008C228A">
        <w:rPr>
          <w:rtl/>
        </w:rPr>
        <w:t>حدّ</w:t>
      </w:r>
      <w:r>
        <w:rPr>
          <w:rtl/>
        </w:rPr>
        <w:t>، قال</w:t>
      </w:r>
      <w:r w:rsidR="00F01D33">
        <w:rPr>
          <w:rtl/>
        </w:rPr>
        <w:t>:</w:t>
      </w:r>
      <w:r>
        <w:rPr>
          <w:rtl/>
        </w:rPr>
        <w:t xml:space="preserve"> قلت</w:t>
      </w:r>
      <w:r w:rsidR="00F01D33">
        <w:rPr>
          <w:rtl/>
        </w:rPr>
        <w:t>:</w:t>
      </w:r>
      <w:r>
        <w:rPr>
          <w:rtl/>
        </w:rPr>
        <w:t xml:space="preserve"> دون ثمانين؟ قال</w:t>
      </w:r>
      <w:r w:rsidR="00F01D33">
        <w:rPr>
          <w:rtl/>
        </w:rPr>
        <w:t>:</w:t>
      </w:r>
      <w:r>
        <w:rPr>
          <w:rtl/>
        </w:rPr>
        <w:t xml:space="preserve"> لا، ولكن دون أربعين فانه</w:t>
      </w:r>
      <w:r w:rsidR="00841FD5">
        <w:rPr>
          <w:rtl/>
        </w:rPr>
        <w:t xml:space="preserve">أحد </w:t>
      </w:r>
      <w:r>
        <w:rPr>
          <w:rtl/>
        </w:rPr>
        <w:t>المملوك، قلت</w:t>
      </w:r>
      <w:r w:rsidR="00F01D33">
        <w:rPr>
          <w:rtl/>
        </w:rPr>
        <w:t>:</w:t>
      </w:r>
      <w:r>
        <w:rPr>
          <w:rtl/>
        </w:rPr>
        <w:t xml:space="preserve"> وكم ذاك؟ قال</w:t>
      </w:r>
      <w:r w:rsidR="00F01D33">
        <w:rPr>
          <w:rtl/>
        </w:rPr>
        <w:t>:</w:t>
      </w:r>
      <w:r>
        <w:rPr>
          <w:rtl/>
        </w:rPr>
        <w:t xml:space="preserve"> على قدر ما يراه الوالي من ذنب الر</w:t>
      </w:r>
      <w:r w:rsidR="00CF3E88">
        <w:rPr>
          <w:rFonts w:hint="cs"/>
          <w:rtl/>
        </w:rPr>
        <w:t>ّ</w:t>
      </w:r>
      <w:r>
        <w:rPr>
          <w:rtl/>
        </w:rPr>
        <w:t>جل وقو</w:t>
      </w:r>
      <w:r w:rsidR="00CF3E88">
        <w:rPr>
          <w:rFonts w:hint="cs"/>
          <w:rtl/>
        </w:rPr>
        <w:t>َّ</w:t>
      </w:r>
      <w:r>
        <w:rPr>
          <w:rtl/>
        </w:rPr>
        <w:t xml:space="preserve">ة بدنه. </w:t>
      </w:r>
    </w:p>
    <w:p w:rsidR="002B1751" w:rsidRDefault="002B1751" w:rsidP="00CF3E88">
      <w:pPr>
        <w:pStyle w:val="libNormal"/>
        <w:rPr>
          <w:rtl/>
        </w:rPr>
      </w:pPr>
      <w:r>
        <w:rPr>
          <w:rtl/>
        </w:rPr>
        <w:t xml:space="preserve">ورواه </w:t>
      </w:r>
      <w:r w:rsidR="000A1923">
        <w:rPr>
          <w:rtl/>
        </w:rPr>
        <w:t>الكلينيُّ</w:t>
      </w:r>
      <w:r>
        <w:rPr>
          <w:rtl/>
        </w:rPr>
        <w:t xml:space="preserve"> عن الحسين بن </w:t>
      </w:r>
      <w:r w:rsidR="006079CC">
        <w:rPr>
          <w:rtl/>
        </w:rPr>
        <w:t>محمّد</w:t>
      </w:r>
      <w:r>
        <w:rPr>
          <w:rtl/>
        </w:rPr>
        <w:t>، عن معل</w:t>
      </w:r>
      <w:r w:rsidR="00CF3E88">
        <w:rPr>
          <w:rFonts w:hint="cs"/>
          <w:rtl/>
        </w:rPr>
        <w:t>ّ</w:t>
      </w:r>
      <w:r>
        <w:rPr>
          <w:rtl/>
        </w:rPr>
        <w:t xml:space="preserve">ى بن </w:t>
      </w:r>
      <w:r w:rsidR="006079CC">
        <w:rPr>
          <w:rtl/>
        </w:rPr>
        <w:t>محمّد</w:t>
      </w:r>
      <w:r>
        <w:rPr>
          <w:rtl/>
        </w:rPr>
        <w:t xml:space="preserve">، عن الحسن بن علي، عن </w:t>
      </w:r>
      <w:r w:rsidR="00192910">
        <w:rPr>
          <w:rtl/>
        </w:rPr>
        <w:t>حمّاد</w:t>
      </w:r>
      <w:r>
        <w:rPr>
          <w:rtl/>
        </w:rPr>
        <w:t xml:space="preserve"> بن عثمان </w:t>
      </w:r>
      <w:r w:rsidRPr="008A1A51">
        <w:rPr>
          <w:rStyle w:val="libFootnotenumChar"/>
          <w:rtl/>
        </w:rPr>
        <w:t>(</w:t>
      </w:r>
      <w:r w:rsidR="00CF3E88">
        <w:rPr>
          <w:rStyle w:val="libFootnotenumChar"/>
          <w:rFonts w:hint="cs"/>
          <w:rtl/>
        </w:rPr>
        <w:t>3</w:t>
      </w:r>
      <w:r w:rsidRPr="008A1A51">
        <w:rPr>
          <w:rStyle w:val="libFootnotenumChar"/>
          <w:rtl/>
        </w:rPr>
        <w:t>)</w:t>
      </w:r>
      <w:r>
        <w:rPr>
          <w:rtl/>
        </w:rPr>
        <w:t xml:space="preserve">. </w:t>
      </w:r>
    </w:p>
    <w:p w:rsidR="002B1751" w:rsidRDefault="002B1751" w:rsidP="00CF3E88">
      <w:pPr>
        <w:pStyle w:val="libNormal"/>
        <w:rPr>
          <w:rtl/>
        </w:rPr>
      </w:pPr>
      <w:r>
        <w:rPr>
          <w:rtl/>
        </w:rPr>
        <w:t>أقول</w:t>
      </w:r>
      <w:r w:rsidR="00F01D33">
        <w:rPr>
          <w:rtl/>
        </w:rPr>
        <w:t>:</w:t>
      </w:r>
      <w:r>
        <w:rPr>
          <w:rtl/>
        </w:rPr>
        <w:t xml:space="preserve"> وتقد</w:t>
      </w:r>
      <w:r w:rsidR="00CF3E88">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CF3E88">
        <w:rPr>
          <w:rStyle w:val="libFootnotenumChar"/>
          <w:rFonts w:hint="cs"/>
          <w:rtl/>
        </w:rPr>
        <w:t>4</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CF3E88">
        <w:rPr>
          <w:rStyle w:val="libFootnotenumChar"/>
          <w:rFonts w:hint="cs"/>
          <w:rtl/>
        </w:rPr>
        <w:t>5</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A00FAD" w:rsidRDefault="002B1751" w:rsidP="00577EAF">
      <w:pPr>
        <w:pStyle w:val="libFootnote0"/>
        <w:rPr>
          <w:rtl/>
        </w:rPr>
      </w:pPr>
      <w:r w:rsidRPr="00A00FAD">
        <w:rPr>
          <w:rtl/>
        </w:rPr>
        <w:t>(1) الكافي 7</w:t>
      </w:r>
      <w:r w:rsidR="00F01D33">
        <w:rPr>
          <w:rtl/>
        </w:rPr>
        <w:t>:</w:t>
      </w:r>
      <w:r w:rsidRPr="00A00FAD">
        <w:rPr>
          <w:rtl/>
        </w:rPr>
        <w:t xml:space="preserve"> 240 </w:t>
      </w:r>
      <w:r w:rsidR="00035E93">
        <w:rPr>
          <w:rtl/>
        </w:rPr>
        <w:t>/</w:t>
      </w:r>
      <w:r w:rsidRPr="00A00FAD">
        <w:rPr>
          <w:rtl/>
        </w:rPr>
        <w:t xml:space="preserve"> 1</w:t>
      </w:r>
      <w:r>
        <w:rPr>
          <w:rtl/>
        </w:rPr>
        <w:t>.</w:t>
      </w:r>
      <w:r w:rsidRPr="00A00FAD">
        <w:rPr>
          <w:rtl/>
        </w:rPr>
        <w:t xml:space="preserve"> </w:t>
      </w:r>
    </w:p>
    <w:p w:rsidR="002B1751" w:rsidRPr="00A00FAD" w:rsidRDefault="002B1751" w:rsidP="00577EAF">
      <w:pPr>
        <w:pStyle w:val="libFootnote0"/>
        <w:rPr>
          <w:rtl/>
        </w:rPr>
      </w:pPr>
      <w:r w:rsidRPr="00A00FAD">
        <w:rPr>
          <w:rtl/>
        </w:rPr>
        <w:t>(2) تقدم في الباب 10</w:t>
      </w:r>
      <w:r w:rsidR="00F01D33">
        <w:rPr>
          <w:rtl/>
        </w:rPr>
        <w:t>:</w:t>
      </w:r>
      <w:r w:rsidRPr="00A00FAD">
        <w:rPr>
          <w:rtl/>
        </w:rPr>
        <w:t xml:space="preserve"> من أبواب </w:t>
      </w:r>
      <w:r w:rsidR="008C228A">
        <w:rPr>
          <w:rtl/>
        </w:rPr>
        <w:t>حدّ</w:t>
      </w:r>
      <w:r w:rsidR="001F501A">
        <w:rPr>
          <w:rtl/>
        </w:rPr>
        <w:t xml:space="preserve"> </w:t>
      </w:r>
      <w:r w:rsidRPr="00A00FAD">
        <w:rPr>
          <w:rtl/>
        </w:rPr>
        <w:t>الزنا</w:t>
      </w:r>
      <w:r>
        <w:rPr>
          <w:rtl/>
        </w:rPr>
        <w:t>.</w:t>
      </w:r>
      <w:r w:rsidRPr="00A00FAD">
        <w:rPr>
          <w:rtl/>
        </w:rPr>
        <w:t xml:space="preserve"> </w:t>
      </w:r>
    </w:p>
    <w:p w:rsidR="002B1751" w:rsidRDefault="002B1751" w:rsidP="00577EAF">
      <w:pPr>
        <w:pStyle w:val="libFootnote0"/>
        <w:rPr>
          <w:rtl/>
        </w:rPr>
      </w:pPr>
      <w:r>
        <w:rPr>
          <w:rtl/>
        </w:rPr>
        <w:t>2 - الفقيه 4</w:t>
      </w:r>
      <w:r w:rsidR="00F01D33">
        <w:rPr>
          <w:rtl/>
        </w:rPr>
        <w:t>:</w:t>
      </w:r>
      <w:r>
        <w:rPr>
          <w:rtl/>
        </w:rPr>
        <w:t xml:space="preserve"> 52 </w:t>
      </w:r>
      <w:r w:rsidR="00035E93">
        <w:rPr>
          <w:rtl/>
        </w:rPr>
        <w:t>/</w:t>
      </w:r>
      <w:r>
        <w:rPr>
          <w:rtl/>
        </w:rPr>
        <w:t xml:space="preserve"> 187. </w:t>
      </w:r>
    </w:p>
    <w:p w:rsidR="002B1751" w:rsidRDefault="002B1751" w:rsidP="00577EAF">
      <w:pPr>
        <w:pStyle w:val="libFootnote0"/>
        <w:rPr>
          <w:rtl/>
        </w:rPr>
      </w:pPr>
      <w:r>
        <w:rPr>
          <w:rtl/>
        </w:rPr>
        <w:t xml:space="preserve">3 - علل الشرائع 538 </w:t>
      </w:r>
      <w:r w:rsidR="00035E93">
        <w:rPr>
          <w:rtl/>
        </w:rPr>
        <w:t>/</w:t>
      </w:r>
      <w:r>
        <w:rPr>
          <w:rtl/>
        </w:rPr>
        <w:t xml:space="preserve"> 4. </w:t>
      </w:r>
    </w:p>
    <w:p w:rsidR="002B1751" w:rsidRPr="00A00FAD" w:rsidRDefault="002B1751" w:rsidP="00CF3E88">
      <w:pPr>
        <w:pStyle w:val="libFootnote0"/>
        <w:rPr>
          <w:rtl/>
        </w:rPr>
      </w:pPr>
      <w:r w:rsidRPr="00A00FAD">
        <w:rPr>
          <w:rtl/>
        </w:rPr>
        <w:t>(</w:t>
      </w:r>
      <w:r w:rsidR="00CF3E88">
        <w:rPr>
          <w:rFonts w:hint="cs"/>
          <w:rtl/>
        </w:rPr>
        <w:t>3</w:t>
      </w:r>
      <w:r w:rsidRPr="00A00FAD">
        <w:rPr>
          <w:rtl/>
        </w:rPr>
        <w:t>) الكافي 7</w:t>
      </w:r>
      <w:r w:rsidR="00F01D33">
        <w:rPr>
          <w:rtl/>
        </w:rPr>
        <w:t>:</w:t>
      </w:r>
      <w:r w:rsidRPr="00A00FAD">
        <w:rPr>
          <w:rtl/>
        </w:rPr>
        <w:t xml:space="preserve"> 241 </w:t>
      </w:r>
      <w:r w:rsidR="00035E93">
        <w:rPr>
          <w:rtl/>
        </w:rPr>
        <w:t>/</w:t>
      </w:r>
      <w:r w:rsidRPr="00A00FAD">
        <w:rPr>
          <w:rtl/>
        </w:rPr>
        <w:t xml:space="preserve"> 5</w:t>
      </w:r>
      <w:r>
        <w:rPr>
          <w:rtl/>
        </w:rPr>
        <w:t>.</w:t>
      </w:r>
      <w:r w:rsidRPr="00A00FAD">
        <w:rPr>
          <w:rtl/>
        </w:rPr>
        <w:t xml:space="preserve"> </w:t>
      </w:r>
    </w:p>
    <w:p w:rsidR="002B1751" w:rsidRPr="00A00FAD" w:rsidRDefault="002B1751" w:rsidP="00CF3E88">
      <w:pPr>
        <w:pStyle w:val="libFootnote0"/>
        <w:rPr>
          <w:rtl/>
        </w:rPr>
      </w:pPr>
      <w:r w:rsidRPr="00A00FAD">
        <w:rPr>
          <w:rtl/>
        </w:rPr>
        <w:t>(</w:t>
      </w:r>
      <w:r w:rsidR="00CF3E88">
        <w:rPr>
          <w:rFonts w:hint="cs"/>
          <w:rtl/>
        </w:rPr>
        <w:t>4</w:t>
      </w:r>
      <w:r w:rsidRPr="00A00FAD">
        <w:rPr>
          <w:rtl/>
        </w:rPr>
        <w:t xml:space="preserve">) تقدم في الباب 9 و 10 من أبواب </w:t>
      </w:r>
      <w:r w:rsidR="008C228A">
        <w:rPr>
          <w:rtl/>
        </w:rPr>
        <w:t>حدّ</w:t>
      </w:r>
      <w:r w:rsidR="001F501A">
        <w:rPr>
          <w:rtl/>
        </w:rPr>
        <w:t xml:space="preserve"> </w:t>
      </w:r>
      <w:r w:rsidRPr="00A00FAD">
        <w:rPr>
          <w:rtl/>
        </w:rPr>
        <w:t>الزنا</w:t>
      </w:r>
      <w:r>
        <w:rPr>
          <w:rtl/>
        </w:rPr>
        <w:t>.</w:t>
      </w:r>
      <w:r w:rsidRPr="00A00FAD">
        <w:rPr>
          <w:rtl/>
        </w:rPr>
        <w:t xml:space="preserve"> </w:t>
      </w:r>
    </w:p>
    <w:p w:rsidR="002B1751" w:rsidRPr="00A00FAD" w:rsidRDefault="002B1751" w:rsidP="00CF3E88">
      <w:pPr>
        <w:pStyle w:val="libFootnote0"/>
        <w:rPr>
          <w:rtl/>
        </w:rPr>
      </w:pPr>
      <w:r w:rsidRPr="00A00FAD">
        <w:rPr>
          <w:rtl/>
        </w:rPr>
        <w:t>(</w:t>
      </w:r>
      <w:r w:rsidR="00CF3E88">
        <w:rPr>
          <w:rFonts w:hint="cs"/>
          <w:rtl/>
        </w:rPr>
        <w:t>5</w:t>
      </w:r>
      <w:r w:rsidRPr="00A00FAD">
        <w:rPr>
          <w:rtl/>
        </w:rPr>
        <w:t>) يأتي في البابين 12 و 13 من هذه الأبواب</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74" w:name="_Toc309716632"/>
      <w:bookmarkStart w:id="775" w:name="_Toc380648337"/>
      <w:bookmarkStart w:id="776" w:name="_Toc189237828"/>
      <w:r>
        <w:rPr>
          <w:rtl/>
        </w:rPr>
        <w:lastRenderedPageBreak/>
        <w:t>11 - باب حكم شهود الزور</w:t>
      </w:r>
      <w:bookmarkEnd w:id="774"/>
      <w:bookmarkEnd w:id="775"/>
      <w:bookmarkEnd w:id="776"/>
    </w:p>
    <w:p w:rsidR="002B1751" w:rsidRDefault="002B1751" w:rsidP="00F01D33">
      <w:pPr>
        <w:pStyle w:val="libNormal"/>
        <w:rPr>
          <w:rtl/>
        </w:rPr>
      </w:pPr>
      <w:r w:rsidRPr="00035E93">
        <w:rPr>
          <w:rStyle w:val="libNormalChar"/>
          <w:rtl/>
        </w:rPr>
        <w:t>[ 35004 ]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w:t>
      </w:r>
      <w:r w:rsidR="006079CC">
        <w:rPr>
          <w:rtl/>
        </w:rPr>
        <w:t xml:space="preserve">محمّد </w:t>
      </w:r>
      <w:r>
        <w:rPr>
          <w:rtl/>
        </w:rPr>
        <w:t>بن عيسى، عن يونس، عن زرعة، عن سماعة، قال</w:t>
      </w:r>
      <w:r w:rsidR="00F01D33">
        <w:rPr>
          <w:rtl/>
        </w:rPr>
        <w:t>:</w:t>
      </w:r>
      <w:r>
        <w:rPr>
          <w:rtl/>
        </w:rPr>
        <w:t xml:space="preserve"> سألته عن شهود زور؟ فقال</w:t>
      </w:r>
      <w:r w:rsidR="00F01D33">
        <w:rPr>
          <w:rtl/>
        </w:rPr>
        <w:t>:</w:t>
      </w:r>
      <w:r>
        <w:rPr>
          <w:rtl/>
        </w:rPr>
        <w:t xml:space="preserve"> يجلدون </w:t>
      </w:r>
      <w:r w:rsidR="008C228A">
        <w:rPr>
          <w:rtl/>
        </w:rPr>
        <w:t>حدّ</w:t>
      </w:r>
      <w:r w:rsidR="001F501A">
        <w:rPr>
          <w:rtl/>
        </w:rPr>
        <w:t>اً</w:t>
      </w:r>
      <w:r w:rsidR="00192910">
        <w:rPr>
          <w:rtl/>
        </w:rPr>
        <w:t xml:space="preserve"> </w:t>
      </w:r>
      <w:r>
        <w:rPr>
          <w:rtl/>
        </w:rPr>
        <w:t xml:space="preserve">ليس له وقت وذلك إلى الإمام، ويطاف بهم </w:t>
      </w:r>
      <w:r w:rsidR="000014EE">
        <w:rPr>
          <w:rtl/>
        </w:rPr>
        <w:t xml:space="preserve">حتّى </w:t>
      </w:r>
      <w:r>
        <w:rPr>
          <w:rtl/>
        </w:rPr>
        <w:t>يعرفهم الناس، وأم</w:t>
      </w:r>
      <w:r w:rsidR="00DE4E9A">
        <w:rPr>
          <w:rFonts w:hint="cs"/>
          <w:rtl/>
        </w:rPr>
        <w:t>ّ</w:t>
      </w:r>
      <w:r>
        <w:rPr>
          <w:rtl/>
        </w:rPr>
        <w:t>ا قوله تعالى</w:t>
      </w:r>
      <w:r w:rsidR="00F01D33">
        <w:rPr>
          <w:rtl/>
        </w:rPr>
        <w:t>:</w:t>
      </w:r>
      <w:r>
        <w:rPr>
          <w:rtl/>
        </w:rPr>
        <w:t xml:space="preserve"> </w:t>
      </w:r>
      <w:r w:rsidRPr="00DE4E9A">
        <w:rPr>
          <w:rStyle w:val="libAlaemChar"/>
          <w:rtl/>
        </w:rPr>
        <w:t>(</w:t>
      </w:r>
      <w:r w:rsidRPr="00035E93">
        <w:rPr>
          <w:rStyle w:val="libNormalChar"/>
          <w:rtl/>
        </w:rPr>
        <w:t xml:space="preserve"> </w:t>
      </w:r>
      <w:r w:rsidRPr="00BF2157">
        <w:rPr>
          <w:rStyle w:val="libAieChar"/>
          <w:rtl/>
        </w:rPr>
        <w:t>ولا تقبلوا لهم شهادة أبدا</w:t>
      </w:r>
      <w:r w:rsidR="00DE4E9A">
        <w:rPr>
          <w:rStyle w:val="libAieChar"/>
          <w:rFonts w:hint="cs"/>
          <w:rtl/>
        </w:rPr>
        <w:t>ً</w:t>
      </w:r>
      <w:r w:rsidRPr="00BF2157">
        <w:rPr>
          <w:rStyle w:val="libAieChar"/>
          <w:rtl/>
        </w:rPr>
        <w:t xml:space="preserve"> </w:t>
      </w:r>
      <w:r w:rsidRPr="00F555B2">
        <w:rPr>
          <w:rStyle w:val="libAieChar"/>
          <w:rtl/>
        </w:rPr>
        <w:t xml:space="preserve">* </w:t>
      </w:r>
      <w:r w:rsidR="001F501A">
        <w:rPr>
          <w:rStyle w:val="libAieChar"/>
          <w:rtl/>
        </w:rPr>
        <w:t xml:space="preserve">إلّا </w:t>
      </w:r>
      <w:r w:rsidRPr="00BF2157">
        <w:rPr>
          <w:rStyle w:val="libAieChar"/>
          <w:rtl/>
        </w:rPr>
        <w:t>ال</w:t>
      </w:r>
      <w:r w:rsidR="00DE4E9A">
        <w:rPr>
          <w:rStyle w:val="libAieChar"/>
          <w:rFonts w:hint="cs"/>
          <w:rtl/>
        </w:rPr>
        <w:t>ّ</w:t>
      </w:r>
      <w:r w:rsidRPr="00BF2157">
        <w:rPr>
          <w:rStyle w:val="libAieChar"/>
          <w:rtl/>
        </w:rPr>
        <w:t>ذين تابوا</w:t>
      </w:r>
      <w:r w:rsidRPr="00035E93">
        <w:rPr>
          <w:rStyle w:val="libNormalChar"/>
          <w:rtl/>
        </w:rPr>
        <w:t xml:space="preserve"> </w:t>
      </w:r>
      <w:r w:rsidRPr="00DE4E9A">
        <w:rPr>
          <w:rStyle w:val="libAlaemChar"/>
          <w:rtl/>
        </w:rPr>
        <w:t>)</w:t>
      </w:r>
      <w:r>
        <w:rPr>
          <w:rtl/>
        </w:rPr>
        <w:t xml:space="preserve"> </w:t>
      </w:r>
      <w:r w:rsidRPr="008A1A51">
        <w:rPr>
          <w:rStyle w:val="libFootnotenumChar"/>
          <w:rtl/>
        </w:rPr>
        <w:t>(1)</w:t>
      </w:r>
      <w:r>
        <w:rPr>
          <w:rtl/>
        </w:rPr>
        <w:t xml:space="preserve"> قال</w:t>
      </w:r>
      <w:r w:rsidR="00F01D33">
        <w:rPr>
          <w:rtl/>
        </w:rPr>
        <w:t>:</w:t>
      </w:r>
      <w:r>
        <w:rPr>
          <w:rtl/>
        </w:rPr>
        <w:t xml:space="preserve"> قلت</w:t>
      </w:r>
      <w:r w:rsidR="00F01D33">
        <w:rPr>
          <w:rtl/>
        </w:rPr>
        <w:t>:</w:t>
      </w:r>
      <w:r>
        <w:rPr>
          <w:rtl/>
        </w:rPr>
        <w:t xml:space="preserve"> كيف تعرف توبتهم؟ قال</w:t>
      </w:r>
      <w:r w:rsidR="00F01D33">
        <w:rPr>
          <w:rtl/>
        </w:rPr>
        <w:t>:</w:t>
      </w:r>
      <w:r>
        <w:rPr>
          <w:rtl/>
        </w:rPr>
        <w:t xml:space="preserve"> يكذب نفسه على رؤوس الناس </w:t>
      </w:r>
      <w:r w:rsidR="000014EE">
        <w:rPr>
          <w:rtl/>
        </w:rPr>
        <w:t xml:space="preserve">حتّى </w:t>
      </w:r>
      <w:r>
        <w:rPr>
          <w:rtl/>
        </w:rPr>
        <w:t>يضرب ويستغفر رب</w:t>
      </w:r>
      <w:r w:rsidR="00DE4E9A">
        <w:rPr>
          <w:rFonts w:hint="cs"/>
          <w:rtl/>
        </w:rPr>
        <w:t>ّ</w:t>
      </w:r>
      <w:r>
        <w:rPr>
          <w:rtl/>
        </w:rPr>
        <w:t xml:space="preserve">ه، فاذا فعل ذلك فقد ظهرت توبته. </w:t>
      </w:r>
    </w:p>
    <w:p w:rsidR="002B1751" w:rsidRDefault="002B1751" w:rsidP="008A1A51">
      <w:pPr>
        <w:pStyle w:val="libNormal"/>
        <w:rPr>
          <w:rtl/>
        </w:rPr>
      </w:pPr>
      <w:r>
        <w:rPr>
          <w:rtl/>
        </w:rPr>
        <w:t>ورواه الشيخ بإسناده عن يونس مثله، إلى قوله</w:t>
      </w:r>
      <w:r w:rsidR="00F01D33">
        <w:rPr>
          <w:rtl/>
        </w:rPr>
        <w:t>:</w:t>
      </w:r>
      <w:r>
        <w:rPr>
          <w:rtl/>
        </w:rPr>
        <w:t xml:space="preserve"> </w:t>
      </w:r>
      <w:r w:rsidR="000014EE">
        <w:rPr>
          <w:rtl/>
        </w:rPr>
        <w:t xml:space="preserve">حتّى </w:t>
      </w:r>
      <w:r>
        <w:rPr>
          <w:rtl/>
        </w:rPr>
        <w:t xml:space="preserve">يعرفهم الناس </w:t>
      </w:r>
      <w:r w:rsidRPr="008A1A51">
        <w:rPr>
          <w:rStyle w:val="libFootnotenumChar"/>
          <w:rtl/>
        </w:rPr>
        <w:t>(2)</w:t>
      </w:r>
      <w:r>
        <w:rPr>
          <w:rtl/>
        </w:rPr>
        <w:t xml:space="preserve">. </w:t>
      </w:r>
    </w:p>
    <w:p w:rsidR="002B1751" w:rsidRDefault="002B1751" w:rsidP="00F01D33">
      <w:pPr>
        <w:pStyle w:val="libNormal"/>
        <w:rPr>
          <w:rtl/>
        </w:rPr>
      </w:pPr>
      <w:r w:rsidRPr="00035E93">
        <w:rPr>
          <w:rStyle w:val="libNormalChar"/>
          <w:rtl/>
        </w:rPr>
        <w:t>[ 35005 ]</w:t>
      </w:r>
      <w:r>
        <w:rPr>
          <w:rtl/>
        </w:rPr>
        <w:t xml:space="preserve"> 2 - وعن </w:t>
      </w:r>
      <w:r w:rsidR="006079CC">
        <w:rPr>
          <w:rtl/>
        </w:rPr>
        <w:t xml:space="preserve">محمّد </w:t>
      </w:r>
      <w:r>
        <w:rPr>
          <w:rtl/>
        </w:rPr>
        <w:t xml:space="preserve">بن يحيى، عن أحمد بن </w:t>
      </w:r>
      <w:r w:rsidR="006079CC">
        <w:rPr>
          <w:rtl/>
        </w:rPr>
        <w:t>محمّد</w:t>
      </w:r>
      <w:r>
        <w:rPr>
          <w:rtl/>
        </w:rPr>
        <w:t xml:space="preserve">، عن ابن محبوب، عن أبي </w:t>
      </w:r>
      <w:r w:rsidR="001F501A">
        <w:rPr>
          <w:rtl/>
        </w:rPr>
        <w:t>أيّوب</w:t>
      </w:r>
      <w:r>
        <w:rPr>
          <w:rtl/>
        </w:rPr>
        <w:t>، عن سماعة قال</w:t>
      </w:r>
      <w:r w:rsidR="00F01D33">
        <w:rPr>
          <w:rtl/>
        </w:rPr>
        <w:t>:</w:t>
      </w:r>
      <w:r>
        <w:rPr>
          <w:rtl/>
        </w:rPr>
        <w:t xml:space="preserve"> قال</w:t>
      </w:r>
      <w:r w:rsidR="00F01D33">
        <w:rPr>
          <w:rtl/>
        </w:rPr>
        <w:t>:</w:t>
      </w:r>
      <w:r>
        <w:rPr>
          <w:rtl/>
        </w:rPr>
        <w:t xml:space="preserve"> شهود الزور يجلدون </w:t>
      </w:r>
      <w:r w:rsidR="008C228A">
        <w:rPr>
          <w:rtl/>
        </w:rPr>
        <w:t>حدّ</w:t>
      </w:r>
      <w:r w:rsidR="001F501A">
        <w:rPr>
          <w:rtl/>
        </w:rPr>
        <w:t>اً</w:t>
      </w:r>
      <w:r w:rsidR="00192910">
        <w:rPr>
          <w:rtl/>
        </w:rPr>
        <w:t xml:space="preserve"> </w:t>
      </w:r>
      <w:r>
        <w:rPr>
          <w:rtl/>
        </w:rPr>
        <w:t>ليس له وقت، وذلك إلى الإ</w:t>
      </w:r>
      <w:r w:rsidR="00DE4E9A">
        <w:rPr>
          <w:rFonts w:hint="cs"/>
          <w:rtl/>
        </w:rPr>
        <w:t>ِ</w:t>
      </w:r>
      <w:r>
        <w:rPr>
          <w:rtl/>
        </w:rPr>
        <w:t xml:space="preserve">مام، ويطاف بهم </w:t>
      </w:r>
      <w:r w:rsidR="000014EE">
        <w:rPr>
          <w:rtl/>
        </w:rPr>
        <w:t xml:space="preserve">حتّى </w:t>
      </w:r>
      <w:r>
        <w:rPr>
          <w:rtl/>
        </w:rPr>
        <w:t>يعرفوا فلا يعودوا، قلت له</w:t>
      </w:r>
      <w:r w:rsidR="00F01D33">
        <w:rPr>
          <w:rtl/>
        </w:rPr>
        <w:t>:</w:t>
      </w:r>
      <w:r>
        <w:rPr>
          <w:rtl/>
        </w:rPr>
        <w:t xml:space="preserve"> فان تابوا وأصلحوا تقبل شهادتهم بعد؟ قال</w:t>
      </w:r>
      <w:r w:rsidR="00F01D33">
        <w:rPr>
          <w:rtl/>
        </w:rPr>
        <w:t>:</w:t>
      </w:r>
      <w:r>
        <w:rPr>
          <w:rtl/>
        </w:rPr>
        <w:t xml:space="preserve"> إذا تابوا تاب الله عليهم وقبلت شهادتهم بعد. </w:t>
      </w:r>
    </w:p>
    <w:p w:rsidR="002B1751" w:rsidRDefault="002B1751" w:rsidP="00DE4E9A">
      <w:pPr>
        <w:pStyle w:val="libNormal"/>
        <w:rPr>
          <w:rtl/>
        </w:rPr>
      </w:pPr>
      <w:r>
        <w:rPr>
          <w:rtl/>
        </w:rPr>
        <w:t>أقول</w:t>
      </w:r>
      <w:r w:rsidR="00F01D33">
        <w:rPr>
          <w:rtl/>
        </w:rPr>
        <w:t>:</w:t>
      </w:r>
      <w:r>
        <w:rPr>
          <w:rtl/>
        </w:rPr>
        <w:t xml:space="preserve"> وتقد</w:t>
      </w:r>
      <w:r w:rsidR="00DE4E9A">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w:t>
      </w:r>
      <w:r w:rsidR="00DE4E9A">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Default="002B1751" w:rsidP="00DE4E9A">
      <w:pPr>
        <w:pStyle w:val="libFootnoteCenterBold"/>
        <w:rPr>
          <w:rtl/>
        </w:rPr>
      </w:pPr>
      <w:r>
        <w:rPr>
          <w:rtl/>
        </w:rPr>
        <w:t xml:space="preserve">الباب 11 </w:t>
      </w:r>
    </w:p>
    <w:p w:rsidR="002B1751" w:rsidRDefault="002B1751" w:rsidP="00DE4E9A">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241 </w:t>
      </w:r>
      <w:r w:rsidR="00035E93">
        <w:rPr>
          <w:rtl/>
        </w:rPr>
        <w:t>/</w:t>
      </w:r>
      <w:r>
        <w:rPr>
          <w:rtl/>
        </w:rPr>
        <w:t xml:space="preserve"> 7. </w:t>
      </w:r>
    </w:p>
    <w:p w:rsidR="002B1751" w:rsidRPr="00A00FAD" w:rsidRDefault="002B1751" w:rsidP="00577EAF">
      <w:pPr>
        <w:pStyle w:val="libFootnote0"/>
        <w:rPr>
          <w:rtl/>
        </w:rPr>
      </w:pPr>
      <w:r w:rsidRPr="00A00FAD">
        <w:rPr>
          <w:rtl/>
        </w:rPr>
        <w:t>(1) النور 24</w:t>
      </w:r>
      <w:r w:rsidR="00F01D33">
        <w:rPr>
          <w:rtl/>
        </w:rPr>
        <w:t>:</w:t>
      </w:r>
      <w:r w:rsidRPr="00A00FAD">
        <w:rPr>
          <w:rtl/>
        </w:rPr>
        <w:t xml:space="preserve"> 4</w:t>
      </w:r>
      <w:r>
        <w:rPr>
          <w:rtl/>
        </w:rPr>
        <w:t xml:space="preserve"> - </w:t>
      </w:r>
      <w:r w:rsidRPr="00A00FAD">
        <w:rPr>
          <w:rtl/>
        </w:rPr>
        <w:t>5</w:t>
      </w:r>
      <w:r>
        <w:rPr>
          <w:rtl/>
        </w:rPr>
        <w:t>.</w:t>
      </w:r>
      <w:r w:rsidRPr="00A00FAD">
        <w:rPr>
          <w:rtl/>
        </w:rPr>
        <w:t xml:space="preserve"> </w:t>
      </w:r>
    </w:p>
    <w:p w:rsidR="002B1751" w:rsidRPr="00A00FAD" w:rsidRDefault="002B1751" w:rsidP="00577EAF">
      <w:pPr>
        <w:pStyle w:val="libFootnote0"/>
        <w:rPr>
          <w:rtl/>
        </w:rPr>
      </w:pPr>
      <w:r w:rsidRPr="00A00FAD">
        <w:rPr>
          <w:rtl/>
        </w:rPr>
        <w:t>(2) التهذيب 10</w:t>
      </w:r>
      <w:r w:rsidR="00F01D33">
        <w:rPr>
          <w:rtl/>
        </w:rPr>
        <w:t>:</w:t>
      </w:r>
      <w:r w:rsidRPr="00A00FAD">
        <w:rPr>
          <w:rtl/>
        </w:rPr>
        <w:t xml:space="preserve"> 144 </w:t>
      </w:r>
      <w:r w:rsidR="00035E93">
        <w:rPr>
          <w:rtl/>
        </w:rPr>
        <w:t>/</w:t>
      </w:r>
      <w:r w:rsidRPr="00A00FAD">
        <w:rPr>
          <w:rtl/>
        </w:rPr>
        <w:t xml:space="preserve"> 571</w:t>
      </w:r>
      <w:r>
        <w:rPr>
          <w:rtl/>
        </w:rPr>
        <w:t>.</w:t>
      </w:r>
      <w:r w:rsidRPr="00A00FAD">
        <w:rPr>
          <w:rtl/>
        </w:rPr>
        <w:t xml:space="preserve"> </w:t>
      </w:r>
    </w:p>
    <w:p w:rsidR="002B1751" w:rsidRDefault="002B1751" w:rsidP="00577EAF">
      <w:pPr>
        <w:pStyle w:val="libFootnote0"/>
        <w:rPr>
          <w:rtl/>
        </w:rPr>
      </w:pPr>
      <w:r>
        <w:rPr>
          <w:rtl/>
        </w:rPr>
        <w:t>2 - الكافي 7</w:t>
      </w:r>
      <w:r w:rsidR="00F01D33">
        <w:rPr>
          <w:rtl/>
        </w:rPr>
        <w:t>:</w:t>
      </w:r>
      <w:r>
        <w:rPr>
          <w:rtl/>
        </w:rPr>
        <w:t xml:space="preserve"> 243 </w:t>
      </w:r>
      <w:r w:rsidR="00035E93">
        <w:rPr>
          <w:rtl/>
        </w:rPr>
        <w:t>/</w:t>
      </w:r>
      <w:r>
        <w:rPr>
          <w:rtl/>
        </w:rPr>
        <w:t xml:space="preserve"> 16، وأورده في </w:t>
      </w:r>
      <w:r w:rsidR="001F501A">
        <w:rPr>
          <w:rtl/>
        </w:rPr>
        <w:t>ال</w:t>
      </w:r>
      <w:r w:rsidR="00396709">
        <w:rPr>
          <w:rtl/>
        </w:rPr>
        <w:t xml:space="preserve">حديث </w:t>
      </w:r>
      <w:r>
        <w:rPr>
          <w:rtl/>
        </w:rPr>
        <w:t xml:space="preserve">1 من الباب 15 من أبواب الشهادات. </w:t>
      </w:r>
    </w:p>
    <w:p w:rsidR="002B1751" w:rsidRPr="00A00FAD" w:rsidRDefault="002B1751" w:rsidP="00DE4E9A">
      <w:pPr>
        <w:pStyle w:val="libFootnote0"/>
        <w:rPr>
          <w:rtl/>
        </w:rPr>
      </w:pPr>
      <w:r w:rsidRPr="00A00FAD">
        <w:rPr>
          <w:rtl/>
        </w:rPr>
        <w:t>(</w:t>
      </w:r>
      <w:r w:rsidR="00DE4E9A">
        <w:rPr>
          <w:rFonts w:hint="cs"/>
          <w:rtl/>
        </w:rPr>
        <w:t>3</w:t>
      </w:r>
      <w:r w:rsidRPr="00A00FAD">
        <w:rPr>
          <w:rtl/>
        </w:rPr>
        <w:t>) تقدم في الباب 15 من أبواب الشهادات</w:t>
      </w:r>
      <w:r>
        <w:rPr>
          <w:rtl/>
        </w:rPr>
        <w:t>.</w:t>
      </w:r>
      <w:r w:rsidRPr="00A00FAD">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77" w:name="_Toc309716633"/>
      <w:bookmarkStart w:id="778" w:name="_Toc380648338"/>
      <w:bookmarkStart w:id="779" w:name="_Toc189237829"/>
      <w:r>
        <w:rPr>
          <w:rtl/>
        </w:rPr>
        <w:lastRenderedPageBreak/>
        <w:t>12 - باب حكم من أتى ا</w:t>
      </w:r>
      <w:r w:rsidR="00DE4E9A">
        <w:rPr>
          <w:rtl/>
        </w:rPr>
        <w:t>مر</w:t>
      </w:r>
      <w:r w:rsidR="00DE4E9A">
        <w:rPr>
          <w:rFonts w:hint="cs"/>
          <w:rtl/>
        </w:rPr>
        <w:t>أ</w:t>
      </w:r>
      <w:r w:rsidR="00192910">
        <w:rPr>
          <w:rtl/>
        </w:rPr>
        <w:t>ت</w:t>
      </w:r>
      <w:r>
        <w:rPr>
          <w:rtl/>
        </w:rPr>
        <w:t>ه وهما صائمان، ومن أفطر</w:t>
      </w:r>
      <w:bookmarkEnd w:id="777"/>
      <w:r w:rsidR="00BF2157">
        <w:rPr>
          <w:rtl/>
        </w:rPr>
        <w:t xml:space="preserve"> </w:t>
      </w:r>
      <w:bookmarkStart w:id="780" w:name="_Toc309716634"/>
      <w:r w:rsidR="00BF2157">
        <w:rPr>
          <w:rtl/>
        </w:rPr>
        <w:t>ف</w:t>
      </w:r>
      <w:r>
        <w:rPr>
          <w:rtl/>
        </w:rPr>
        <w:t>ي شهر رمضان</w:t>
      </w:r>
      <w:bookmarkEnd w:id="778"/>
      <w:bookmarkEnd w:id="779"/>
      <w:bookmarkEnd w:id="780"/>
      <w:r>
        <w:rPr>
          <w:rtl/>
        </w:rPr>
        <w:t xml:space="preserve"> </w:t>
      </w:r>
    </w:p>
    <w:p w:rsidR="002B1751" w:rsidRDefault="002B1751" w:rsidP="00F01D33">
      <w:pPr>
        <w:pStyle w:val="libNormal"/>
        <w:rPr>
          <w:rtl/>
        </w:rPr>
      </w:pPr>
      <w:r w:rsidRPr="00035E93">
        <w:rPr>
          <w:rStyle w:val="libNormalChar"/>
          <w:rtl/>
        </w:rPr>
        <w:t>[ 35006 ]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w:t>
      </w:r>
      <w:r w:rsidR="006079CC">
        <w:rPr>
          <w:rtl/>
        </w:rPr>
        <w:t xml:space="preserve">محمّد </w:t>
      </w:r>
      <w:r>
        <w:rPr>
          <w:rtl/>
        </w:rPr>
        <w:t xml:space="preserve">بن بندار، عن إبراهيم بن إسحاق الأحمر، عن عبدالله بن </w:t>
      </w:r>
      <w:r w:rsidR="00192910">
        <w:rPr>
          <w:rtl/>
        </w:rPr>
        <w:t>حمّاد</w:t>
      </w:r>
      <w:r>
        <w:rPr>
          <w:rtl/>
        </w:rPr>
        <w:t xml:space="preserve"> الأنصاري، عن المفض</w:t>
      </w:r>
      <w:r w:rsidR="00DE4E9A">
        <w:rPr>
          <w:rFonts w:hint="cs"/>
          <w:rtl/>
        </w:rPr>
        <w:t>ّ</w:t>
      </w:r>
      <w:r>
        <w:rPr>
          <w:rtl/>
        </w:rPr>
        <w:t xml:space="preserve">ل بن عمر،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في رجل أتى ا</w:t>
      </w:r>
      <w:r w:rsidR="00192910">
        <w:rPr>
          <w:rtl/>
        </w:rPr>
        <w:t>مرّات</w:t>
      </w:r>
      <w:r>
        <w:rPr>
          <w:rtl/>
        </w:rPr>
        <w:t>ه وهي صائمة وهو صائم، قال</w:t>
      </w:r>
      <w:r w:rsidR="00F01D33">
        <w:rPr>
          <w:rtl/>
        </w:rPr>
        <w:t>:</w:t>
      </w:r>
      <w:r>
        <w:rPr>
          <w:rtl/>
        </w:rPr>
        <w:t xml:space="preserve"> إن كان استكرهها فعليه كف</w:t>
      </w:r>
      <w:r w:rsidR="00DE4E9A">
        <w:rPr>
          <w:rFonts w:hint="cs"/>
          <w:rtl/>
        </w:rPr>
        <w:t>ّ</w:t>
      </w:r>
      <w:r>
        <w:rPr>
          <w:rtl/>
        </w:rPr>
        <w:t xml:space="preserve">ارتان، وإن </w:t>
      </w:r>
      <w:r w:rsidRPr="00035E93">
        <w:rPr>
          <w:rStyle w:val="libNormalChar"/>
          <w:rtl/>
        </w:rPr>
        <w:t xml:space="preserve">( </w:t>
      </w:r>
      <w:r>
        <w:rPr>
          <w:rtl/>
        </w:rPr>
        <w:t>كانت طاوعته</w:t>
      </w:r>
      <w:r w:rsidRPr="00035E93">
        <w:rPr>
          <w:rStyle w:val="libNormalChar"/>
          <w:rtl/>
        </w:rPr>
        <w:t xml:space="preserve"> )</w:t>
      </w:r>
      <w:r>
        <w:rPr>
          <w:rtl/>
        </w:rPr>
        <w:t xml:space="preserve"> </w:t>
      </w:r>
      <w:r w:rsidRPr="008A1A51">
        <w:rPr>
          <w:rStyle w:val="libFootnotenumChar"/>
          <w:rtl/>
        </w:rPr>
        <w:t>(1)</w:t>
      </w:r>
      <w:r>
        <w:rPr>
          <w:rtl/>
        </w:rPr>
        <w:t xml:space="preserve"> فعليه كف</w:t>
      </w:r>
      <w:r w:rsidR="00DE4E9A">
        <w:rPr>
          <w:rFonts w:hint="cs"/>
          <w:rtl/>
        </w:rPr>
        <w:t>ّ</w:t>
      </w:r>
      <w:r>
        <w:rPr>
          <w:rtl/>
        </w:rPr>
        <w:t>ارة وعليها كف</w:t>
      </w:r>
      <w:r w:rsidR="00DE4E9A">
        <w:rPr>
          <w:rFonts w:hint="cs"/>
          <w:rtl/>
        </w:rPr>
        <w:t>ّ</w:t>
      </w:r>
      <w:r>
        <w:rPr>
          <w:rtl/>
        </w:rPr>
        <w:t xml:space="preserve">ارة، وإن كان أكرهها فعليه ضرب خمسين </w:t>
      </w:r>
      <w:r w:rsidR="000E3DF1">
        <w:rPr>
          <w:rtl/>
        </w:rPr>
        <w:t>سوطاً</w:t>
      </w:r>
      <w:r>
        <w:rPr>
          <w:rtl/>
        </w:rPr>
        <w:t xml:space="preserve"> نصف </w:t>
      </w:r>
      <w:r w:rsidR="001F501A">
        <w:rPr>
          <w:rtl/>
        </w:rPr>
        <w:t>ال</w:t>
      </w:r>
      <w:r w:rsidR="008C228A">
        <w:rPr>
          <w:rtl/>
        </w:rPr>
        <w:t>حدّ</w:t>
      </w:r>
      <w:r>
        <w:rPr>
          <w:rtl/>
        </w:rPr>
        <w:t xml:space="preserve">، وإن كانت طاوعته ضرب خمسة وعشرين </w:t>
      </w:r>
      <w:r w:rsidR="000E3DF1">
        <w:rPr>
          <w:rtl/>
        </w:rPr>
        <w:t>سوطاً</w:t>
      </w:r>
      <w:r>
        <w:rPr>
          <w:rtl/>
        </w:rPr>
        <w:t xml:space="preserve"> وضربت خمسة وعشرين </w:t>
      </w:r>
      <w:r w:rsidR="000E3DF1">
        <w:rPr>
          <w:rtl/>
        </w:rPr>
        <w:t>سوطاً</w:t>
      </w:r>
      <w:r>
        <w:rPr>
          <w:rtl/>
        </w:rPr>
        <w:t xml:space="preserve">. </w:t>
      </w:r>
    </w:p>
    <w:p w:rsidR="002B1751" w:rsidRDefault="002B1751" w:rsidP="008A1A51">
      <w:pPr>
        <w:pStyle w:val="libNormal"/>
        <w:rPr>
          <w:rtl/>
        </w:rPr>
      </w:pPr>
      <w:r>
        <w:rPr>
          <w:rtl/>
        </w:rPr>
        <w:t xml:space="preserve">ورواه الشيخ بإسناده عن </w:t>
      </w:r>
      <w:r w:rsidR="006079CC">
        <w:rPr>
          <w:rtl/>
        </w:rPr>
        <w:t xml:space="preserve">محمّد </w:t>
      </w:r>
      <w:r>
        <w:rPr>
          <w:rtl/>
        </w:rPr>
        <w:t xml:space="preserve">بن يعقوب </w:t>
      </w:r>
      <w:r w:rsidRPr="008A1A51">
        <w:rPr>
          <w:rStyle w:val="libFootnotenumChar"/>
          <w:rtl/>
        </w:rPr>
        <w:t>(2)</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DE4E9A">
        <w:rPr>
          <w:rFonts w:hint="cs"/>
          <w:rtl/>
        </w:rPr>
        <w:t>َّ</w:t>
      </w:r>
      <w:r>
        <w:rPr>
          <w:rtl/>
        </w:rPr>
        <w:t>م ما</w:t>
      </w:r>
      <w:r w:rsidR="001F501A">
        <w:rPr>
          <w:rtl/>
        </w:rPr>
        <w:t xml:space="preserve">يدلُّ </w:t>
      </w:r>
      <w:r>
        <w:rPr>
          <w:rtl/>
        </w:rPr>
        <w:t xml:space="preserve">على ذلك </w:t>
      </w:r>
      <w:r w:rsidRPr="008A1A51">
        <w:rPr>
          <w:rStyle w:val="libFootnotenumChar"/>
          <w:rtl/>
        </w:rPr>
        <w:t>(3)</w:t>
      </w:r>
      <w:r>
        <w:rPr>
          <w:rtl/>
        </w:rPr>
        <w:t xml:space="preserve">. </w:t>
      </w:r>
    </w:p>
    <w:p w:rsidR="002B1751" w:rsidRDefault="002B1751" w:rsidP="002B1751">
      <w:pPr>
        <w:pStyle w:val="Heading2Center"/>
        <w:rPr>
          <w:rtl/>
        </w:rPr>
      </w:pPr>
      <w:bookmarkStart w:id="781" w:name="_Toc309716635"/>
      <w:bookmarkStart w:id="782" w:name="_Toc380648339"/>
      <w:bookmarkStart w:id="783" w:name="_Toc189237830"/>
      <w:r>
        <w:rPr>
          <w:rtl/>
        </w:rPr>
        <w:t>13 - باب حكم وطء الزوجة في الحيض</w:t>
      </w:r>
      <w:bookmarkEnd w:id="781"/>
      <w:bookmarkEnd w:id="782"/>
      <w:bookmarkEnd w:id="783"/>
      <w:r>
        <w:rPr>
          <w:rtl/>
        </w:rPr>
        <w:t xml:space="preserve"> </w:t>
      </w:r>
    </w:p>
    <w:p w:rsidR="002B1751" w:rsidRDefault="002B1751" w:rsidP="00F01D33">
      <w:pPr>
        <w:pStyle w:val="libNormal"/>
        <w:rPr>
          <w:rtl/>
        </w:rPr>
      </w:pPr>
      <w:r w:rsidRPr="00035E93">
        <w:rPr>
          <w:rStyle w:val="libNormalChar"/>
          <w:rtl/>
        </w:rPr>
        <w:t>[ 35007 ]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r w:rsidR="006079CC">
        <w:rPr>
          <w:rtl/>
        </w:rPr>
        <w:t xml:space="preserve">محمّد </w:t>
      </w:r>
      <w:r>
        <w:rPr>
          <w:rtl/>
        </w:rPr>
        <w:t xml:space="preserve">بن جعفر، عن أبي حبيب، عن </w:t>
      </w:r>
      <w:r w:rsidR="006079CC">
        <w:rPr>
          <w:rtl/>
        </w:rPr>
        <w:t xml:space="preserve">محمّد </w:t>
      </w:r>
      <w:r>
        <w:rPr>
          <w:rtl/>
        </w:rPr>
        <w:t>بن مسلم،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يأتي المرأة وهي حائض؟ قال</w:t>
      </w:r>
      <w:r w:rsidR="00F01D33">
        <w:rPr>
          <w:rtl/>
        </w:rPr>
        <w:t>:</w:t>
      </w:r>
      <w:r>
        <w:rPr>
          <w:rtl/>
        </w:rPr>
        <w:t xml:space="preserve"> يجب عليه </w:t>
      </w:r>
    </w:p>
    <w:p w:rsidR="002B1751" w:rsidRDefault="00C4707E" w:rsidP="00C4707E">
      <w:pPr>
        <w:pStyle w:val="libLine"/>
        <w:rPr>
          <w:rtl/>
        </w:rPr>
      </w:pPr>
      <w:r>
        <w:rPr>
          <w:rtl/>
        </w:rPr>
        <w:t>____________________</w:t>
      </w:r>
    </w:p>
    <w:p w:rsidR="002B1751" w:rsidRDefault="002B1751" w:rsidP="00DE4E9A">
      <w:pPr>
        <w:pStyle w:val="libFootnoteCenterBold"/>
        <w:rPr>
          <w:rtl/>
        </w:rPr>
      </w:pPr>
      <w:r>
        <w:rPr>
          <w:rtl/>
        </w:rPr>
        <w:t xml:space="preserve">الباب 12 </w:t>
      </w:r>
    </w:p>
    <w:p w:rsidR="002B1751" w:rsidRDefault="002B1751" w:rsidP="00DE4E9A">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242 </w:t>
      </w:r>
      <w:r w:rsidR="00035E93">
        <w:rPr>
          <w:rtl/>
        </w:rPr>
        <w:t>/</w:t>
      </w:r>
      <w:r>
        <w:rPr>
          <w:rtl/>
        </w:rPr>
        <w:t xml:space="preserve"> 12. </w:t>
      </w:r>
    </w:p>
    <w:p w:rsidR="002B1751" w:rsidRPr="00A00FAD" w:rsidRDefault="002B1751" w:rsidP="00577EAF">
      <w:pPr>
        <w:pStyle w:val="libFootnote0"/>
        <w:rPr>
          <w:rtl/>
        </w:rPr>
      </w:pPr>
      <w:r w:rsidRPr="00A00FAD">
        <w:rPr>
          <w:rtl/>
        </w:rPr>
        <w:t>(1) في المصدر</w:t>
      </w:r>
      <w:r w:rsidR="00F01D33">
        <w:rPr>
          <w:rtl/>
        </w:rPr>
        <w:t>:</w:t>
      </w:r>
      <w:r w:rsidRPr="00A00FAD">
        <w:rPr>
          <w:rtl/>
        </w:rPr>
        <w:t xml:space="preserve"> لم يستكرهها</w:t>
      </w:r>
      <w:r>
        <w:rPr>
          <w:rtl/>
        </w:rPr>
        <w:t>.</w:t>
      </w:r>
      <w:r w:rsidRPr="00A00FAD">
        <w:rPr>
          <w:rtl/>
        </w:rPr>
        <w:t xml:space="preserve"> </w:t>
      </w:r>
    </w:p>
    <w:p w:rsidR="002B1751" w:rsidRPr="00A00FAD" w:rsidRDefault="002B1751" w:rsidP="00577EAF">
      <w:pPr>
        <w:pStyle w:val="libFootnote0"/>
        <w:rPr>
          <w:rtl/>
        </w:rPr>
      </w:pPr>
      <w:r w:rsidRPr="00A00FAD">
        <w:rPr>
          <w:rtl/>
        </w:rPr>
        <w:t>(2) التهذيب 10</w:t>
      </w:r>
      <w:r w:rsidR="00F01D33">
        <w:rPr>
          <w:rtl/>
        </w:rPr>
        <w:t>:</w:t>
      </w:r>
      <w:r w:rsidRPr="00A00FAD">
        <w:rPr>
          <w:rtl/>
        </w:rPr>
        <w:t xml:space="preserve"> 145 </w:t>
      </w:r>
      <w:r w:rsidR="00035E93">
        <w:rPr>
          <w:rtl/>
        </w:rPr>
        <w:t>/</w:t>
      </w:r>
      <w:r w:rsidRPr="00A00FAD">
        <w:rPr>
          <w:rtl/>
        </w:rPr>
        <w:t xml:space="preserve"> 574</w:t>
      </w:r>
      <w:r>
        <w:rPr>
          <w:rtl/>
        </w:rPr>
        <w:t>.</w:t>
      </w:r>
      <w:r w:rsidRPr="00A00FAD">
        <w:rPr>
          <w:rtl/>
        </w:rPr>
        <w:t xml:space="preserve"> </w:t>
      </w:r>
    </w:p>
    <w:p w:rsidR="002B1751" w:rsidRPr="00A00FAD" w:rsidRDefault="002B1751" w:rsidP="00577EAF">
      <w:pPr>
        <w:pStyle w:val="libFootnote0"/>
        <w:rPr>
          <w:rtl/>
        </w:rPr>
      </w:pPr>
      <w:r w:rsidRPr="00A00FAD">
        <w:rPr>
          <w:rtl/>
        </w:rPr>
        <w:t>(3) تقدم في الباب 12 من أبواب ما يمسك عنه الصائم</w:t>
      </w:r>
      <w:r>
        <w:rPr>
          <w:rtl/>
        </w:rPr>
        <w:t>.</w:t>
      </w:r>
      <w:r w:rsidRPr="00A00FAD">
        <w:rPr>
          <w:rtl/>
        </w:rPr>
        <w:t xml:space="preserve"> </w:t>
      </w:r>
    </w:p>
    <w:p w:rsidR="002B1751" w:rsidRDefault="002B1751" w:rsidP="00DE4E9A">
      <w:pPr>
        <w:pStyle w:val="libFootnoteCenterBold"/>
        <w:rPr>
          <w:rtl/>
        </w:rPr>
      </w:pPr>
      <w:r>
        <w:rPr>
          <w:rtl/>
        </w:rPr>
        <w:t xml:space="preserve">الباب 13 </w:t>
      </w:r>
    </w:p>
    <w:p w:rsidR="002B1751" w:rsidRDefault="002B1751" w:rsidP="00DE4E9A">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243 </w:t>
      </w:r>
      <w:r w:rsidR="00035E93">
        <w:rPr>
          <w:rtl/>
        </w:rPr>
        <w:t>/</w:t>
      </w:r>
      <w:r>
        <w:rPr>
          <w:rtl/>
        </w:rPr>
        <w:t xml:space="preserve"> 20، والتهذيب 10</w:t>
      </w:r>
      <w:r w:rsidR="00F01D33">
        <w:rPr>
          <w:rtl/>
        </w:rPr>
        <w:t>:</w:t>
      </w:r>
      <w:r>
        <w:rPr>
          <w:rtl/>
        </w:rPr>
        <w:t xml:space="preserve"> 145 </w:t>
      </w:r>
      <w:r w:rsidR="00035E93">
        <w:rPr>
          <w:rtl/>
        </w:rPr>
        <w:t>/</w:t>
      </w:r>
      <w:r>
        <w:rPr>
          <w:rtl/>
        </w:rPr>
        <w:t xml:space="preserve"> 576.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في استقبال الحيض دينار، وفي استدباره نصف دينار، قال</w:t>
      </w:r>
      <w:r w:rsidR="00F01D33">
        <w:rPr>
          <w:rtl/>
        </w:rPr>
        <w:t>:</w:t>
      </w:r>
      <w:r>
        <w:rPr>
          <w:rtl/>
        </w:rPr>
        <w:t xml:space="preserve"> قلت</w:t>
      </w:r>
      <w:r w:rsidR="00F01D33">
        <w:rPr>
          <w:rtl/>
        </w:rPr>
        <w:t>:</w:t>
      </w:r>
      <w:r>
        <w:rPr>
          <w:rtl/>
        </w:rPr>
        <w:t xml:space="preserve"> جعلت فداك يجب عليه شيء من </w:t>
      </w:r>
      <w:r w:rsidR="001F501A">
        <w:rPr>
          <w:rtl/>
        </w:rPr>
        <w:t>ال</w:t>
      </w:r>
      <w:r w:rsidR="008C228A">
        <w:rPr>
          <w:rtl/>
        </w:rPr>
        <w:t>حدّ</w:t>
      </w:r>
      <w:r>
        <w:rPr>
          <w:rtl/>
        </w:rPr>
        <w:t>؟ قال</w:t>
      </w:r>
      <w:r w:rsidR="00F01D33">
        <w:rPr>
          <w:rtl/>
        </w:rPr>
        <w:t>:</w:t>
      </w:r>
      <w:r>
        <w:rPr>
          <w:rtl/>
        </w:rPr>
        <w:t xml:space="preserve"> نعم خمس وعشرون </w:t>
      </w:r>
      <w:r w:rsidR="000E3DF1">
        <w:rPr>
          <w:rtl/>
        </w:rPr>
        <w:t>سوطاً</w:t>
      </w:r>
      <w:r>
        <w:rPr>
          <w:rtl/>
        </w:rPr>
        <w:t xml:space="preserve">، ربع </w:t>
      </w:r>
      <w:r w:rsidR="008C228A">
        <w:rPr>
          <w:rtl/>
        </w:rPr>
        <w:t>حدّ</w:t>
      </w:r>
      <w:r w:rsidR="001F501A">
        <w:rPr>
          <w:rtl/>
        </w:rPr>
        <w:t xml:space="preserve"> </w:t>
      </w:r>
      <w:r>
        <w:rPr>
          <w:rtl/>
        </w:rPr>
        <w:t>الزاني، ل</w:t>
      </w:r>
      <w:r w:rsidR="006079CC">
        <w:rPr>
          <w:rtl/>
        </w:rPr>
        <w:t xml:space="preserve">أنّه </w:t>
      </w:r>
      <w:r>
        <w:rPr>
          <w:rtl/>
        </w:rPr>
        <w:t>أتى سفاحا</w:t>
      </w:r>
      <w:r w:rsidR="00DE4E9A">
        <w:rPr>
          <w:rFonts w:hint="cs"/>
          <w:rtl/>
        </w:rPr>
        <w:t>ً</w:t>
      </w:r>
      <w:r>
        <w:rPr>
          <w:rtl/>
        </w:rPr>
        <w:t xml:space="preserve">. </w:t>
      </w:r>
    </w:p>
    <w:p w:rsidR="002B1751" w:rsidRDefault="002B1751" w:rsidP="00F01D33">
      <w:pPr>
        <w:pStyle w:val="libNormal"/>
        <w:rPr>
          <w:rtl/>
        </w:rPr>
      </w:pPr>
      <w:r w:rsidRPr="00035E93">
        <w:rPr>
          <w:rStyle w:val="libNormalChar"/>
          <w:rtl/>
        </w:rPr>
        <w:t>[ 35008 ]</w:t>
      </w:r>
      <w:r>
        <w:rPr>
          <w:rtl/>
        </w:rPr>
        <w:t xml:space="preserve"> 2 - وعنه عن أبيه، عن صالح بن سعيد، عن إسماعيل بن الفضل الهاشمي، قال</w:t>
      </w:r>
      <w:r w:rsidR="00F01D33">
        <w:rPr>
          <w:rtl/>
        </w:rPr>
        <w:t>:</w:t>
      </w:r>
      <w:r>
        <w:rPr>
          <w:rtl/>
        </w:rPr>
        <w:t xml:space="preserve"> سألت أبا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رجل أتى أهله وهي حائض، قال</w:t>
      </w:r>
      <w:r w:rsidR="00F01D33">
        <w:rPr>
          <w:rtl/>
        </w:rPr>
        <w:t>:</w:t>
      </w:r>
      <w:r>
        <w:rPr>
          <w:rtl/>
        </w:rPr>
        <w:t xml:space="preserve"> يستغفر الله ولا يعود، قلت</w:t>
      </w:r>
      <w:r w:rsidR="00F01D33">
        <w:rPr>
          <w:rtl/>
        </w:rPr>
        <w:t>:</w:t>
      </w:r>
      <w:r>
        <w:rPr>
          <w:rtl/>
        </w:rPr>
        <w:t xml:space="preserve"> فعليه أدب؟ قال</w:t>
      </w:r>
      <w:r w:rsidR="00F01D33">
        <w:rPr>
          <w:rtl/>
        </w:rPr>
        <w:t>:</w:t>
      </w:r>
      <w:r>
        <w:rPr>
          <w:rtl/>
        </w:rPr>
        <w:t xml:space="preserve"> نعم خمسة وعشرون </w:t>
      </w:r>
      <w:r w:rsidR="000E3DF1">
        <w:rPr>
          <w:rtl/>
        </w:rPr>
        <w:t>سوطاً</w:t>
      </w:r>
      <w:r>
        <w:rPr>
          <w:rtl/>
        </w:rPr>
        <w:t xml:space="preserve">، ربع </w:t>
      </w:r>
      <w:r w:rsidR="008C228A">
        <w:rPr>
          <w:rtl/>
        </w:rPr>
        <w:t>حدّ</w:t>
      </w:r>
      <w:r w:rsidR="001F501A">
        <w:rPr>
          <w:rtl/>
        </w:rPr>
        <w:t xml:space="preserve"> </w:t>
      </w:r>
      <w:r>
        <w:rPr>
          <w:rtl/>
        </w:rPr>
        <w:t>الزاني وهو صاغر، ل</w:t>
      </w:r>
      <w:r w:rsidR="006079CC">
        <w:rPr>
          <w:rtl/>
        </w:rPr>
        <w:t xml:space="preserve">أنّه </w:t>
      </w:r>
      <w:r>
        <w:rPr>
          <w:rtl/>
        </w:rPr>
        <w:t>أتى سفاحا</w:t>
      </w:r>
      <w:r w:rsidR="00DE4E9A">
        <w:rPr>
          <w:rFonts w:hint="cs"/>
          <w:rtl/>
        </w:rPr>
        <w:t>ً</w:t>
      </w:r>
      <w:r>
        <w:rPr>
          <w:rtl/>
        </w:rPr>
        <w:t xml:space="preserve">. </w:t>
      </w:r>
    </w:p>
    <w:p w:rsidR="002B1751" w:rsidRDefault="002B1751" w:rsidP="008A1A51">
      <w:pPr>
        <w:pStyle w:val="libNormal"/>
        <w:rPr>
          <w:rtl/>
        </w:rPr>
      </w:pPr>
      <w:r>
        <w:rPr>
          <w:rtl/>
        </w:rPr>
        <w:t>ورواه الشيخ بإسناده عن على</w:t>
      </w:r>
      <w:r w:rsidR="00DE4E9A">
        <w:rPr>
          <w:rFonts w:hint="cs"/>
          <w:rtl/>
        </w:rPr>
        <w:t>ِّ</w:t>
      </w:r>
      <w:r>
        <w:rPr>
          <w:rtl/>
        </w:rPr>
        <w:t xml:space="preserve"> بن إبراهيم </w:t>
      </w:r>
      <w:r w:rsidRPr="008A1A51">
        <w:rPr>
          <w:rStyle w:val="libFootnotenumChar"/>
          <w:rtl/>
        </w:rPr>
        <w:t>(1)</w:t>
      </w:r>
      <w:r>
        <w:rPr>
          <w:rtl/>
        </w:rPr>
        <w:t xml:space="preserve">، وكذا الّذي قبله. </w:t>
      </w:r>
    </w:p>
    <w:p w:rsidR="002B1751" w:rsidRDefault="002B1751" w:rsidP="008A1A51">
      <w:pPr>
        <w:pStyle w:val="libNormal"/>
        <w:rPr>
          <w:rtl/>
        </w:rPr>
      </w:pPr>
      <w:r>
        <w:rPr>
          <w:rtl/>
        </w:rPr>
        <w:t>أقول</w:t>
      </w:r>
      <w:r w:rsidR="00F01D33">
        <w:rPr>
          <w:rtl/>
        </w:rPr>
        <w:t>:</w:t>
      </w:r>
      <w:r>
        <w:rPr>
          <w:rtl/>
        </w:rPr>
        <w:t xml:space="preserve"> وتقد</w:t>
      </w:r>
      <w:r w:rsidR="00DE4E9A">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w:t>
      </w:r>
    </w:p>
    <w:p w:rsidR="002B1751" w:rsidRDefault="002B1751" w:rsidP="002B1751">
      <w:pPr>
        <w:pStyle w:val="Heading2Center"/>
        <w:rPr>
          <w:rtl/>
        </w:rPr>
      </w:pPr>
      <w:bookmarkStart w:id="784" w:name="_Toc309716636"/>
      <w:bookmarkStart w:id="785" w:name="_Toc380648340"/>
      <w:bookmarkStart w:id="786" w:name="_Toc189237831"/>
      <w:r>
        <w:rPr>
          <w:rtl/>
        </w:rPr>
        <w:t xml:space="preserve">14 - باب حكم </w:t>
      </w:r>
      <w:r w:rsidR="00DE4E9A">
        <w:rPr>
          <w:rtl/>
        </w:rPr>
        <w:t>حد</w:t>
      </w:r>
      <w:r w:rsidR="001F501A">
        <w:rPr>
          <w:rtl/>
        </w:rPr>
        <w:t xml:space="preserve"> </w:t>
      </w:r>
      <w:r>
        <w:rPr>
          <w:rtl/>
        </w:rPr>
        <w:t>العبد بين شريكين أعتق أ</w:t>
      </w:r>
      <w:r w:rsidR="00DE4E9A">
        <w:rPr>
          <w:rtl/>
        </w:rPr>
        <w:t>حد</w:t>
      </w:r>
      <w:r>
        <w:rPr>
          <w:rtl/>
        </w:rPr>
        <w:t>هما</w:t>
      </w:r>
      <w:bookmarkEnd w:id="784"/>
      <w:r w:rsidR="00BF2157">
        <w:rPr>
          <w:rtl/>
        </w:rPr>
        <w:t xml:space="preserve"> </w:t>
      </w:r>
      <w:bookmarkStart w:id="787" w:name="_Toc309716637"/>
      <w:r w:rsidR="00BF2157">
        <w:rPr>
          <w:rtl/>
        </w:rPr>
        <w:t>ن</w:t>
      </w:r>
      <w:r w:rsidR="00DE4E9A">
        <w:rPr>
          <w:rtl/>
        </w:rPr>
        <w:t xml:space="preserve">صيبه، وحكم </w:t>
      </w:r>
      <w:r w:rsidR="00DE4E9A">
        <w:rPr>
          <w:rFonts w:hint="cs"/>
          <w:rtl/>
        </w:rPr>
        <w:t>اُ</w:t>
      </w:r>
      <w:r>
        <w:rPr>
          <w:rtl/>
        </w:rPr>
        <w:t>م الولد</w:t>
      </w:r>
      <w:bookmarkEnd w:id="785"/>
      <w:bookmarkEnd w:id="786"/>
      <w:bookmarkEnd w:id="787"/>
      <w:r>
        <w:rPr>
          <w:rtl/>
        </w:rPr>
        <w:t xml:space="preserve"> </w:t>
      </w:r>
    </w:p>
    <w:p w:rsidR="002B1751" w:rsidRDefault="002B1751" w:rsidP="00F01D33">
      <w:pPr>
        <w:pStyle w:val="libNormal"/>
        <w:rPr>
          <w:rtl/>
        </w:rPr>
      </w:pPr>
      <w:r w:rsidRPr="00035E93">
        <w:rPr>
          <w:rStyle w:val="libNormalChar"/>
          <w:rtl/>
        </w:rPr>
        <w:t>[ 35009 ]</w:t>
      </w:r>
      <w:r>
        <w:rPr>
          <w:rtl/>
        </w:rPr>
        <w:t xml:space="preserve"> 1 - </w:t>
      </w:r>
      <w:r w:rsidR="006079CC">
        <w:rPr>
          <w:rtl/>
        </w:rPr>
        <w:t xml:space="preserve">محمّد </w:t>
      </w:r>
      <w:r>
        <w:rPr>
          <w:rtl/>
        </w:rPr>
        <w:t xml:space="preserve">بن الحسن بإسناده عن الحسين بن سعيد، عن ابن محبوب، عن </w:t>
      </w:r>
      <w:r w:rsidR="00192910">
        <w:rPr>
          <w:rtl/>
        </w:rPr>
        <w:t>حمّاد</w:t>
      </w:r>
      <w:r>
        <w:rPr>
          <w:rtl/>
        </w:rPr>
        <w:t xml:space="preserve"> بن زياد، عن سليمان بن خالد، قال</w:t>
      </w:r>
      <w:r w:rsidR="00F01D33">
        <w:rPr>
          <w:rtl/>
        </w:rPr>
        <w:t>:</w:t>
      </w:r>
      <w:r>
        <w:rPr>
          <w:rtl/>
        </w:rPr>
        <w:t xml:space="preserve"> سألت أبا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عبد بين شريكين أعتق أ</w:t>
      </w:r>
      <w:r w:rsidR="008C228A">
        <w:rPr>
          <w:rtl/>
        </w:rPr>
        <w:t>حدّ</w:t>
      </w:r>
      <w:r>
        <w:rPr>
          <w:rtl/>
        </w:rPr>
        <w:t xml:space="preserve">هما نصيبه، ثم إن العبد أتى </w:t>
      </w:r>
      <w:r w:rsidR="008C228A">
        <w:rPr>
          <w:rtl/>
        </w:rPr>
        <w:t>حدّ</w:t>
      </w:r>
      <w:r w:rsidR="001F501A">
        <w:rPr>
          <w:rtl/>
        </w:rPr>
        <w:t>اً</w:t>
      </w:r>
      <w:r w:rsidR="00192910">
        <w:rPr>
          <w:rtl/>
        </w:rPr>
        <w:t xml:space="preserve"> </w:t>
      </w:r>
      <w:r>
        <w:rPr>
          <w:rtl/>
        </w:rPr>
        <w:t xml:space="preserve">من </w:t>
      </w:r>
      <w:r w:rsidR="00DF34D2">
        <w:rPr>
          <w:rtl/>
        </w:rPr>
        <w:t xml:space="preserve">حدود </w:t>
      </w:r>
      <w:r>
        <w:rPr>
          <w:rtl/>
        </w:rPr>
        <w:t>الله، فقال</w:t>
      </w:r>
      <w:r w:rsidR="00F01D33">
        <w:rPr>
          <w:rtl/>
        </w:rPr>
        <w:t>:</w:t>
      </w:r>
      <w:r>
        <w:rPr>
          <w:rtl/>
        </w:rPr>
        <w:t xml:space="preserve"> إن كان العبد حين أعتق نصفه قو</w:t>
      </w:r>
      <w:r w:rsidR="009E1933">
        <w:rPr>
          <w:rFonts w:hint="cs"/>
          <w:rtl/>
        </w:rPr>
        <w:t>ّ</w:t>
      </w:r>
      <w:r>
        <w:rPr>
          <w:rtl/>
        </w:rPr>
        <w:t xml:space="preserve">م ليغرم الذي أعتقه قيمته فنصفه حريضرب نصف </w:t>
      </w:r>
      <w:r w:rsidR="008C228A">
        <w:rPr>
          <w:rtl/>
        </w:rPr>
        <w:t>حدّ</w:t>
      </w:r>
      <w:r w:rsidR="001F501A">
        <w:rPr>
          <w:rtl/>
        </w:rPr>
        <w:t xml:space="preserve"> </w:t>
      </w:r>
      <w:r>
        <w:rPr>
          <w:rtl/>
        </w:rPr>
        <w:t>الحر</w:t>
      </w:r>
      <w:r w:rsidR="009E1933">
        <w:rPr>
          <w:rFonts w:hint="cs"/>
          <w:rtl/>
        </w:rPr>
        <w:t>ّ</w:t>
      </w:r>
      <w:r>
        <w:rPr>
          <w:rtl/>
        </w:rPr>
        <w:t xml:space="preserve"> ونصف </w:t>
      </w:r>
      <w:r w:rsidR="008C228A">
        <w:rPr>
          <w:rtl/>
        </w:rPr>
        <w:t>حدّ</w:t>
      </w:r>
      <w:r w:rsidR="001F501A">
        <w:rPr>
          <w:rtl/>
        </w:rPr>
        <w:t xml:space="preserve"> </w:t>
      </w:r>
      <w:r>
        <w:rPr>
          <w:rtl/>
        </w:rPr>
        <w:t>العبد، وإن لم يكن قو</w:t>
      </w:r>
      <w:r w:rsidR="009E1933">
        <w:rPr>
          <w:rFonts w:hint="cs"/>
          <w:rtl/>
        </w:rPr>
        <w:t>ّ</w:t>
      </w:r>
      <w:r>
        <w:rPr>
          <w:rtl/>
        </w:rPr>
        <w:t xml:space="preserve">م فهذا عبد يضرب </w:t>
      </w:r>
      <w:r w:rsidR="008C228A">
        <w:rPr>
          <w:rtl/>
        </w:rPr>
        <w:t>حدّ</w:t>
      </w:r>
      <w:r w:rsidR="001F501A">
        <w:rPr>
          <w:rtl/>
        </w:rPr>
        <w:t xml:space="preserve"> </w:t>
      </w:r>
      <w:r>
        <w:rPr>
          <w:rtl/>
        </w:rPr>
        <w:t xml:space="preserve">العبد. </w:t>
      </w:r>
    </w:p>
    <w:p w:rsidR="002B1751" w:rsidRDefault="002B1751" w:rsidP="00F01D33">
      <w:pPr>
        <w:pStyle w:val="libNormal"/>
        <w:rPr>
          <w:rtl/>
        </w:rPr>
      </w:pPr>
      <w:r w:rsidRPr="00035E93">
        <w:rPr>
          <w:rStyle w:val="libNormalChar"/>
          <w:rtl/>
        </w:rPr>
        <w:t>[ 35010 ]</w:t>
      </w:r>
      <w:r>
        <w:rPr>
          <w:rtl/>
        </w:rPr>
        <w:t xml:space="preserve"> 2 - وبإسناده عن الحسن بن محبوب، عن نعيم بن إبراهيم، </w:t>
      </w:r>
    </w:p>
    <w:p w:rsidR="002B1751" w:rsidRDefault="00C4707E" w:rsidP="00C4707E">
      <w:pPr>
        <w:pStyle w:val="libLine"/>
        <w:rPr>
          <w:rtl/>
        </w:rPr>
      </w:pPr>
      <w:r>
        <w:rPr>
          <w:rtl/>
        </w:rPr>
        <w:t>____________________</w:t>
      </w:r>
    </w:p>
    <w:p w:rsidR="002B1751" w:rsidRDefault="002B1751" w:rsidP="00577EAF">
      <w:pPr>
        <w:pStyle w:val="libFootnote0"/>
        <w:rPr>
          <w:rtl/>
        </w:rPr>
      </w:pPr>
      <w:r>
        <w:rPr>
          <w:rtl/>
        </w:rPr>
        <w:t>2 - الكافي 7</w:t>
      </w:r>
      <w:r w:rsidR="00F01D33">
        <w:rPr>
          <w:rtl/>
        </w:rPr>
        <w:t>:</w:t>
      </w:r>
      <w:r>
        <w:rPr>
          <w:rtl/>
        </w:rPr>
        <w:t xml:space="preserve"> 242 </w:t>
      </w:r>
      <w:r w:rsidR="00035E93">
        <w:rPr>
          <w:rtl/>
        </w:rPr>
        <w:t>/</w:t>
      </w:r>
      <w:r>
        <w:rPr>
          <w:rtl/>
        </w:rPr>
        <w:t xml:space="preserve"> 13. </w:t>
      </w:r>
    </w:p>
    <w:p w:rsidR="002B1751" w:rsidRPr="00A00FAD" w:rsidRDefault="002B1751" w:rsidP="00577EAF">
      <w:pPr>
        <w:pStyle w:val="libFootnote0"/>
        <w:rPr>
          <w:rtl/>
        </w:rPr>
      </w:pPr>
      <w:r w:rsidRPr="00A00FAD">
        <w:rPr>
          <w:rtl/>
        </w:rPr>
        <w:t>(1) التهذيب 10</w:t>
      </w:r>
      <w:r w:rsidR="00F01D33">
        <w:rPr>
          <w:rtl/>
        </w:rPr>
        <w:t>:</w:t>
      </w:r>
      <w:r w:rsidRPr="00A00FAD">
        <w:rPr>
          <w:rtl/>
        </w:rPr>
        <w:t xml:space="preserve"> 145 </w:t>
      </w:r>
      <w:r w:rsidR="00035E93">
        <w:rPr>
          <w:rtl/>
        </w:rPr>
        <w:t>/</w:t>
      </w:r>
      <w:r w:rsidRPr="00A00FAD">
        <w:rPr>
          <w:rtl/>
        </w:rPr>
        <w:t xml:space="preserve"> 575</w:t>
      </w:r>
      <w:r>
        <w:rPr>
          <w:rtl/>
        </w:rPr>
        <w:t>.</w:t>
      </w:r>
      <w:r w:rsidRPr="00A00FAD">
        <w:rPr>
          <w:rtl/>
        </w:rPr>
        <w:t xml:space="preserve"> </w:t>
      </w:r>
    </w:p>
    <w:p w:rsidR="002B1751" w:rsidRPr="00A00FAD" w:rsidRDefault="002B1751" w:rsidP="00577EAF">
      <w:pPr>
        <w:pStyle w:val="libFootnote0"/>
        <w:rPr>
          <w:rtl/>
        </w:rPr>
      </w:pPr>
      <w:r w:rsidRPr="00A00FAD">
        <w:rPr>
          <w:rtl/>
        </w:rPr>
        <w:t xml:space="preserve">(2) تقدم في </w:t>
      </w:r>
      <w:r w:rsidR="001F501A">
        <w:rPr>
          <w:rtl/>
        </w:rPr>
        <w:t>ال</w:t>
      </w:r>
      <w:r w:rsidR="00396709">
        <w:rPr>
          <w:rtl/>
        </w:rPr>
        <w:t xml:space="preserve">حديث </w:t>
      </w:r>
      <w:r w:rsidRPr="00A00FAD">
        <w:rPr>
          <w:rtl/>
        </w:rPr>
        <w:t>6 من الباب 28 من أبواب الحيض</w:t>
      </w:r>
      <w:r>
        <w:rPr>
          <w:rtl/>
        </w:rPr>
        <w:t>.</w:t>
      </w:r>
      <w:r w:rsidRPr="00A00FAD">
        <w:rPr>
          <w:rtl/>
        </w:rPr>
        <w:t xml:space="preserve"> </w:t>
      </w:r>
    </w:p>
    <w:p w:rsidR="002B1751" w:rsidRDefault="002B1751" w:rsidP="009E1933">
      <w:pPr>
        <w:pStyle w:val="libFootnoteCenterBold"/>
        <w:rPr>
          <w:rtl/>
        </w:rPr>
      </w:pPr>
      <w:r>
        <w:rPr>
          <w:rtl/>
        </w:rPr>
        <w:t xml:space="preserve">الباب 14 </w:t>
      </w:r>
    </w:p>
    <w:p w:rsidR="002B1751" w:rsidRDefault="002B1751" w:rsidP="009E1933">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التهذيب 10</w:t>
      </w:r>
      <w:r w:rsidR="00F01D33">
        <w:rPr>
          <w:rtl/>
        </w:rPr>
        <w:t>:</w:t>
      </w:r>
      <w:r>
        <w:rPr>
          <w:rtl/>
        </w:rPr>
        <w:t xml:space="preserve"> 150 </w:t>
      </w:r>
      <w:r w:rsidR="00035E93">
        <w:rPr>
          <w:rtl/>
        </w:rPr>
        <w:t>/</w:t>
      </w:r>
      <w:r>
        <w:rPr>
          <w:rtl/>
        </w:rPr>
        <w:t xml:space="preserve"> 601. </w:t>
      </w:r>
    </w:p>
    <w:p w:rsidR="002B1751" w:rsidRDefault="002B1751" w:rsidP="00577EAF">
      <w:pPr>
        <w:pStyle w:val="libFootnote0"/>
        <w:rPr>
          <w:rtl/>
        </w:rPr>
      </w:pPr>
      <w:r>
        <w:rPr>
          <w:rtl/>
        </w:rPr>
        <w:t>2 - التهذيب 10</w:t>
      </w:r>
      <w:r w:rsidR="00F01D33">
        <w:rPr>
          <w:rtl/>
        </w:rPr>
        <w:t>:</w:t>
      </w:r>
      <w:r>
        <w:rPr>
          <w:rtl/>
        </w:rPr>
        <w:t xml:space="preserve"> 154 </w:t>
      </w:r>
      <w:r w:rsidR="00035E93">
        <w:rPr>
          <w:rtl/>
        </w:rPr>
        <w:t>/</w:t>
      </w:r>
      <w:r>
        <w:rPr>
          <w:rtl/>
        </w:rPr>
        <w:t xml:space="preserve"> 620، وأورده بتمامه في </w:t>
      </w:r>
      <w:r w:rsidR="001F501A">
        <w:rPr>
          <w:rtl/>
        </w:rPr>
        <w:t>ال</w:t>
      </w:r>
      <w:r w:rsidR="00396709">
        <w:rPr>
          <w:rtl/>
        </w:rPr>
        <w:t xml:space="preserve">حديث </w:t>
      </w:r>
      <w:r>
        <w:rPr>
          <w:rtl/>
        </w:rPr>
        <w:t xml:space="preserve">2 من الباب 47 من أبواب </w:t>
      </w:r>
      <w:r w:rsidR="008C228A">
        <w:rPr>
          <w:rtl/>
        </w:rPr>
        <w:t>حدّ</w:t>
      </w:r>
      <w:r w:rsidR="001F501A">
        <w:rPr>
          <w:rtl/>
        </w:rPr>
        <w:t xml:space="preserve"> </w:t>
      </w:r>
      <w:r>
        <w:rPr>
          <w:rtl/>
        </w:rPr>
        <w:t xml:space="preserve">الزنا.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عن مسمع أبي سي</w:t>
      </w:r>
      <w:r w:rsidR="009E1933">
        <w:rPr>
          <w:rFonts w:hint="cs"/>
          <w:rtl/>
        </w:rPr>
        <w:t>ّ</w:t>
      </w:r>
      <w:r>
        <w:rPr>
          <w:rtl/>
        </w:rPr>
        <w:t xml:space="preserve">ار،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sidR="009E1933">
        <w:rPr>
          <w:rtl/>
        </w:rPr>
        <w:t xml:space="preserve"> </w:t>
      </w:r>
      <w:r w:rsidR="009E1933">
        <w:rPr>
          <w:rFonts w:hint="cs"/>
          <w:rtl/>
        </w:rPr>
        <w:t>اُ</w:t>
      </w:r>
      <w:r>
        <w:rPr>
          <w:rtl/>
        </w:rPr>
        <w:t>م</w:t>
      </w:r>
      <w:r w:rsidR="009E1933">
        <w:rPr>
          <w:rFonts w:hint="cs"/>
          <w:rtl/>
        </w:rPr>
        <w:t>ُّ</w:t>
      </w:r>
      <w:r>
        <w:rPr>
          <w:rtl/>
        </w:rPr>
        <w:t xml:space="preserve"> الولد جنايتها في حقوق الناس على سي</w:t>
      </w:r>
      <w:r w:rsidR="009E1933">
        <w:rPr>
          <w:rFonts w:hint="cs"/>
          <w:rtl/>
        </w:rPr>
        <w:t>ّ</w:t>
      </w:r>
      <w:r>
        <w:rPr>
          <w:rtl/>
        </w:rPr>
        <w:t>دها، قال</w:t>
      </w:r>
      <w:r w:rsidR="00F01D33">
        <w:rPr>
          <w:rtl/>
        </w:rPr>
        <w:t>:</w:t>
      </w:r>
      <w:r>
        <w:rPr>
          <w:rtl/>
        </w:rPr>
        <w:t xml:space="preserve"> وما كان من حق</w:t>
      </w:r>
      <w:r w:rsidR="009E1933">
        <w:rPr>
          <w:rFonts w:hint="cs"/>
          <w:rtl/>
        </w:rPr>
        <w:t>ّ</w:t>
      </w:r>
      <w:r>
        <w:rPr>
          <w:rtl/>
        </w:rPr>
        <w:t xml:space="preserve"> الله عز</w:t>
      </w:r>
      <w:r w:rsidR="009E1933">
        <w:rPr>
          <w:rFonts w:hint="cs"/>
          <w:rtl/>
        </w:rPr>
        <w:t>َّ</w:t>
      </w:r>
      <w:r>
        <w:rPr>
          <w:rtl/>
        </w:rPr>
        <w:t xml:space="preserve"> وجل</w:t>
      </w:r>
      <w:r w:rsidR="009E1933">
        <w:rPr>
          <w:rFonts w:hint="cs"/>
          <w:rtl/>
        </w:rPr>
        <w:t>َّ</w:t>
      </w:r>
      <w:r>
        <w:rPr>
          <w:rtl/>
        </w:rPr>
        <w:t xml:space="preserve"> كان ذلك في بدنها .. </w:t>
      </w:r>
      <w:r w:rsidR="001F501A">
        <w:rPr>
          <w:rtl/>
        </w:rPr>
        <w:t>ال</w:t>
      </w:r>
      <w:r w:rsidR="008C228A">
        <w:rPr>
          <w:rtl/>
        </w:rPr>
        <w:t>حدّ</w:t>
      </w:r>
      <w:r>
        <w:rPr>
          <w:rtl/>
        </w:rPr>
        <w:t xml:space="preserve">يث. </w:t>
      </w:r>
    </w:p>
    <w:p w:rsidR="002B1751" w:rsidRDefault="002B1751" w:rsidP="008A1A51">
      <w:pPr>
        <w:pStyle w:val="libNormal"/>
        <w:rPr>
          <w:rtl/>
        </w:rPr>
      </w:pPr>
      <w:r>
        <w:rPr>
          <w:rtl/>
        </w:rPr>
        <w:t>أقول</w:t>
      </w:r>
      <w:r w:rsidR="00F01D33">
        <w:rPr>
          <w:rtl/>
        </w:rPr>
        <w:t>:</w:t>
      </w:r>
      <w:r>
        <w:rPr>
          <w:rtl/>
        </w:rPr>
        <w:t xml:space="preserve"> وتقد</w:t>
      </w:r>
      <w:r w:rsidR="009E1933">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788" w:name="_Toc309716638"/>
      <w:bookmarkStart w:id="789" w:name="_Toc380648341"/>
      <w:bookmarkStart w:id="790" w:name="_Toc189237832"/>
      <w:r>
        <w:rPr>
          <w:rtl/>
        </w:rPr>
        <w:t>15 - باب عدم جواز ضرب الأجير وإن عصى المستأجر</w:t>
      </w:r>
      <w:bookmarkEnd w:id="788"/>
      <w:bookmarkEnd w:id="789"/>
      <w:bookmarkEnd w:id="790"/>
      <w:r>
        <w:rPr>
          <w:rtl/>
        </w:rPr>
        <w:t xml:space="preserve"> </w:t>
      </w:r>
    </w:p>
    <w:p w:rsidR="002B1751" w:rsidRDefault="002B1751" w:rsidP="00F01D33">
      <w:pPr>
        <w:pStyle w:val="libNormal"/>
        <w:rPr>
          <w:rtl/>
        </w:rPr>
      </w:pPr>
      <w:r w:rsidRPr="00035E93">
        <w:rPr>
          <w:rStyle w:val="libNormalChar"/>
          <w:rtl/>
        </w:rPr>
        <w:t>[ 35011 ]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w:t>
      </w:r>
      <w:r w:rsidR="006079CC">
        <w:rPr>
          <w:rtl/>
        </w:rPr>
        <w:t xml:space="preserve">عليِّ </w:t>
      </w:r>
      <w:r>
        <w:rPr>
          <w:rtl/>
        </w:rPr>
        <w:t xml:space="preserve">بن محبوب، عن إسماعيل بن عيسى، عن أبي الحسن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سألته عن الأجير يعصى صاحبه أيحل</w:t>
      </w:r>
      <w:r w:rsidR="009E1933">
        <w:rPr>
          <w:rFonts w:hint="cs"/>
          <w:rtl/>
        </w:rPr>
        <w:t>ّ</w:t>
      </w:r>
      <w:r>
        <w:rPr>
          <w:rtl/>
        </w:rPr>
        <w:t xml:space="preserve"> ضربه؟ أم لا؟ فأجاب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لا يحل</w:t>
      </w:r>
      <w:r w:rsidR="009E1933">
        <w:rPr>
          <w:rFonts w:hint="cs"/>
          <w:rtl/>
        </w:rPr>
        <w:t>ّ</w:t>
      </w:r>
      <w:r>
        <w:rPr>
          <w:rtl/>
        </w:rPr>
        <w:t xml:space="preserve"> أن يضربه </w:t>
      </w:r>
      <w:r w:rsidRPr="008A1A51">
        <w:rPr>
          <w:rStyle w:val="libFootnotenumChar"/>
          <w:rtl/>
        </w:rPr>
        <w:t>(1)</w:t>
      </w:r>
      <w:r>
        <w:rPr>
          <w:rtl/>
        </w:rPr>
        <w:t>، إن وافقك أمسكه، و</w:t>
      </w:r>
      <w:r w:rsidR="001F501A">
        <w:rPr>
          <w:rtl/>
        </w:rPr>
        <w:t xml:space="preserve">إلّا </w:t>
      </w:r>
      <w:r>
        <w:rPr>
          <w:rtl/>
        </w:rPr>
        <w:t>فخل</w:t>
      </w:r>
      <w:r w:rsidR="009E1933">
        <w:rPr>
          <w:rFonts w:hint="cs"/>
          <w:rtl/>
        </w:rPr>
        <w:t>ّ</w:t>
      </w:r>
      <w:r>
        <w:rPr>
          <w:rtl/>
        </w:rPr>
        <w:t xml:space="preserve"> عنه. </w:t>
      </w:r>
    </w:p>
    <w:p w:rsidR="002B1751" w:rsidRDefault="00C4707E" w:rsidP="00C4707E">
      <w:pPr>
        <w:pStyle w:val="libLine"/>
        <w:rPr>
          <w:rtl/>
        </w:rPr>
      </w:pPr>
      <w:r>
        <w:rPr>
          <w:rtl/>
        </w:rPr>
        <w:t>____________________</w:t>
      </w:r>
    </w:p>
    <w:p w:rsidR="002B1751" w:rsidRPr="00157055" w:rsidRDefault="002B1751" w:rsidP="00577EAF">
      <w:pPr>
        <w:pStyle w:val="libFootnote0"/>
        <w:rPr>
          <w:rtl/>
        </w:rPr>
      </w:pPr>
      <w:r w:rsidRPr="00157055">
        <w:rPr>
          <w:rtl/>
        </w:rPr>
        <w:t xml:space="preserve">(1) تقدم في البابين 33 و 47 من أبواب </w:t>
      </w:r>
      <w:r w:rsidR="008C228A">
        <w:rPr>
          <w:rtl/>
        </w:rPr>
        <w:t>حدّ</w:t>
      </w:r>
      <w:r w:rsidR="001F501A">
        <w:rPr>
          <w:rtl/>
        </w:rPr>
        <w:t xml:space="preserve"> </w:t>
      </w:r>
      <w:r w:rsidRPr="00157055">
        <w:rPr>
          <w:rtl/>
        </w:rPr>
        <w:t>الزنا</w:t>
      </w:r>
      <w:r>
        <w:rPr>
          <w:rtl/>
        </w:rPr>
        <w:t>.</w:t>
      </w:r>
      <w:r w:rsidRPr="00157055">
        <w:rPr>
          <w:rtl/>
        </w:rPr>
        <w:t xml:space="preserve"> </w:t>
      </w:r>
    </w:p>
    <w:p w:rsidR="002B1751" w:rsidRDefault="002B1751" w:rsidP="00D20B36">
      <w:pPr>
        <w:pStyle w:val="libFootnoteCenterBold"/>
        <w:rPr>
          <w:rtl/>
        </w:rPr>
      </w:pPr>
      <w:r>
        <w:rPr>
          <w:rtl/>
        </w:rPr>
        <w:t xml:space="preserve">الباب 15 </w:t>
      </w:r>
    </w:p>
    <w:p w:rsidR="002B1751" w:rsidRDefault="002B1751" w:rsidP="00D20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10</w:t>
      </w:r>
      <w:r w:rsidR="00F01D33">
        <w:rPr>
          <w:rtl/>
        </w:rPr>
        <w:t>:</w:t>
      </w:r>
      <w:r>
        <w:rPr>
          <w:rtl/>
        </w:rPr>
        <w:t xml:space="preserve"> 154 </w:t>
      </w:r>
      <w:r w:rsidR="00035E93">
        <w:rPr>
          <w:rtl/>
        </w:rPr>
        <w:t>/</w:t>
      </w:r>
      <w:r>
        <w:rPr>
          <w:rtl/>
        </w:rPr>
        <w:t xml:space="preserve"> 619. </w:t>
      </w:r>
    </w:p>
    <w:p w:rsidR="002B1751" w:rsidRDefault="002B1751" w:rsidP="00C4707E">
      <w:pPr>
        <w:pStyle w:val="libNormal"/>
        <w:rPr>
          <w:rtl/>
        </w:rPr>
      </w:pPr>
      <w:r>
        <w:rPr>
          <w:rtl/>
        </w:rPr>
        <w:br w:type="page"/>
      </w:r>
    </w:p>
    <w:p w:rsidR="002B1751" w:rsidRDefault="002B1751" w:rsidP="00C4707E">
      <w:pPr>
        <w:pStyle w:val="libNormal"/>
        <w:rPr>
          <w:rtl/>
        </w:rPr>
      </w:pPr>
      <w:r>
        <w:rPr>
          <w:rtl/>
        </w:rPr>
        <w:lastRenderedPageBreak/>
        <w:br w:type="page"/>
      </w:r>
    </w:p>
    <w:p w:rsidR="002B1751" w:rsidRDefault="002B1751" w:rsidP="002B1751">
      <w:pPr>
        <w:pStyle w:val="Heading1Center"/>
        <w:rPr>
          <w:rtl/>
        </w:rPr>
      </w:pPr>
      <w:bookmarkStart w:id="791" w:name="_Toc309716639"/>
      <w:bookmarkStart w:id="792" w:name="_Toc380648342"/>
      <w:bookmarkStart w:id="793" w:name="_Toc189237833"/>
      <w:r>
        <w:rPr>
          <w:rtl/>
        </w:rPr>
        <w:lastRenderedPageBreak/>
        <w:t>أبواب الدفاع</w:t>
      </w:r>
      <w:bookmarkEnd w:id="791"/>
      <w:bookmarkEnd w:id="792"/>
      <w:bookmarkEnd w:id="793"/>
      <w:r>
        <w:rPr>
          <w:rtl/>
        </w:rPr>
        <w:t xml:space="preserve"> </w:t>
      </w:r>
    </w:p>
    <w:p w:rsidR="002B1751" w:rsidRDefault="002B1751" w:rsidP="002B1751">
      <w:pPr>
        <w:pStyle w:val="Heading2Center"/>
        <w:rPr>
          <w:rtl/>
        </w:rPr>
      </w:pPr>
      <w:bookmarkStart w:id="794" w:name="_Toc309716640"/>
      <w:bookmarkStart w:id="795" w:name="_Toc380648343"/>
      <w:bookmarkStart w:id="796" w:name="_Toc189237834"/>
      <w:r>
        <w:rPr>
          <w:rtl/>
        </w:rPr>
        <w:t>1 - باب جواز دفاع اللص وقتاله ابتداء، وقتله إذا</w:t>
      </w:r>
      <w:bookmarkEnd w:id="794"/>
      <w:r w:rsidR="00BF2157">
        <w:rPr>
          <w:rtl/>
        </w:rPr>
        <w:t xml:space="preserve"> </w:t>
      </w:r>
      <w:bookmarkStart w:id="797" w:name="_Toc309716641"/>
      <w:r w:rsidR="00BF2157">
        <w:rPr>
          <w:rtl/>
        </w:rPr>
        <w:t>ل</w:t>
      </w:r>
      <w:r>
        <w:rPr>
          <w:rtl/>
        </w:rPr>
        <w:t xml:space="preserve">م يندفع </w:t>
      </w:r>
      <w:r w:rsidR="00D20B36">
        <w:rPr>
          <w:rtl/>
        </w:rPr>
        <w:t>إل</w:t>
      </w:r>
      <w:r w:rsidR="001F501A">
        <w:rPr>
          <w:rtl/>
        </w:rPr>
        <w:t xml:space="preserve">ا </w:t>
      </w:r>
      <w:r>
        <w:rPr>
          <w:rtl/>
        </w:rPr>
        <w:t>به</w:t>
      </w:r>
      <w:bookmarkEnd w:id="795"/>
      <w:bookmarkEnd w:id="796"/>
      <w:bookmarkEnd w:id="797"/>
      <w:r>
        <w:rPr>
          <w:rtl/>
        </w:rPr>
        <w:t xml:space="preserve"> </w:t>
      </w:r>
    </w:p>
    <w:p w:rsidR="002B1751" w:rsidRDefault="002B1751" w:rsidP="00F01D33">
      <w:pPr>
        <w:pStyle w:val="libNormal"/>
        <w:rPr>
          <w:rtl/>
        </w:rPr>
      </w:pPr>
      <w:r w:rsidRPr="00035E93">
        <w:rPr>
          <w:rStyle w:val="libNormalChar"/>
          <w:rtl/>
        </w:rPr>
        <w:t>[ 35012 ]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أحمد بن </w:t>
      </w:r>
      <w:r w:rsidR="006079CC">
        <w:rPr>
          <w:rtl/>
        </w:rPr>
        <w:t xml:space="preserve">محمّد </w:t>
      </w:r>
      <w:r>
        <w:rPr>
          <w:rtl/>
        </w:rPr>
        <w:t xml:space="preserve">بن أبي نصر، عن بعض أصحابنا،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w:t>
      </w:r>
      <w:r w:rsidR="006079CC">
        <w:rPr>
          <w:rtl/>
        </w:rPr>
        <w:t xml:space="preserve">أنّه </w:t>
      </w:r>
      <w:r>
        <w:rPr>
          <w:rtl/>
        </w:rPr>
        <w:t>قال</w:t>
      </w:r>
      <w:r w:rsidR="00F01D33">
        <w:rPr>
          <w:rtl/>
        </w:rPr>
        <w:t>:</w:t>
      </w:r>
      <w:r>
        <w:rPr>
          <w:rtl/>
        </w:rPr>
        <w:t xml:space="preserve"> إذا قدرت على اللص فابدره وأنا شريكك في دمه.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Pr>
          <w:rtl/>
        </w:rPr>
        <w:t xml:space="preserve">بن أبي نصر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ذلك في الجهاد </w:t>
      </w:r>
      <w:r w:rsidRPr="008A1A51">
        <w:rPr>
          <w:rStyle w:val="libFootnotenumChar"/>
          <w:rtl/>
        </w:rPr>
        <w:t>(2)</w:t>
      </w:r>
      <w:r>
        <w:rPr>
          <w:rtl/>
        </w:rPr>
        <w:t xml:space="preserve"> وغيره </w:t>
      </w:r>
      <w:r w:rsidRPr="008A1A51">
        <w:rPr>
          <w:rStyle w:val="libFootnotenumChar"/>
          <w:rtl/>
        </w:rPr>
        <w:t>(3)</w:t>
      </w:r>
      <w:r>
        <w:rPr>
          <w:rtl/>
        </w:rPr>
        <w:t xml:space="preserve">، ويأتي ما </w:t>
      </w:r>
      <w:r w:rsidR="001F501A">
        <w:rPr>
          <w:rtl/>
        </w:rPr>
        <w:t xml:space="preserve">يدلُّ </w:t>
      </w:r>
      <w:r>
        <w:rPr>
          <w:rtl/>
        </w:rPr>
        <w:t xml:space="preserve">عليه </w:t>
      </w:r>
      <w:r w:rsidRPr="008A1A51">
        <w:rPr>
          <w:rStyle w:val="libFootnotenumChar"/>
          <w:rtl/>
        </w:rPr>
        <w:t>(4)</w:t>
      </w:r>
      <w:r>
        <w:rPr>
          <w:rtl/>
        </w:rPr>
        <w:t xml:space="preserve">. </w:t>
      </w:r>
    </w:p>
    <w:p w:rsidR="002B1751" w:rsidRDefault="00C4707E" w:rsidP="00C4707E">
      <w:pPr>
        <w:pStyle w:val="libLine"/>
        <w:rPr>
          <w:rtl/>
        </w:rPr>
      </w:pPr>
      <w:r>
        <w:rPr>
          <w:rtl/>
        </w:rPr>
        <w:t>____________________</w:t>
      </w:r>
    </w:p>
    <w:p w:rsidR="002B1751" w:rsidRDefault="002B1751" w:rsidP="00D20B36">
      <w:pPr>
        <w:pStyle w:val="libFootnoteCenterBold"/>
        <w:rPr>
          <w:rtl/>
        </w:rPr>
      </w:pPr>
      <w:r>
        <w:rPr>
          <w:rtl/>
        </w:rPr>
        <w:t xml:space="preserve">أبواب الدفاع </w:t>
      </w:r>
    </w:p>
    <w:p w:rsidR="002B1751" w:rsidRDefault="002B1751" w:rsidP="00D20B36">
      <w:pPr>
        <w:pStyle w:val="libFootnoteCenterBold"/>
        <w:rPr>
          <w:rtl/>
        </w:rPr>
      </w:pPr>
      <w:r>
        <w:rPr>
          <w:rtl/>
        </w:rPr>
        <w:t xml:space="preserve">الباب 1 </w:t>
      </w:r>
    </w:p>
    <w:p w:rsidR="002B1751" w:rsidRDefault="002B1751" w:rsidP="00D20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7</w:t>
      </w:r>
      <w:r w:rsidR="00F01D33">
        <w:rPr>
          <w:rtl/>
        </w:rPr>
        <w:t>:</w:t>
      </w:r>
      <w:r>
        <w:rPr>
          <w:rtl/>
        </w:rPr>
        <w:t xml:space="preserve"> 296 </w:t>
      </w:r>
      <w:r w:rsidR="00035E93">
        <w:rPr>
          <w:rtl/>
        </w:rPr>
        <w:t>/</w:t>
      </w:r>
      <w:r>
        <w:rPr>
          <w:rtl/>
        </w:rPr>
        <w:t xml:space="preserve"> 1، وأورده في </w:t>
      </w:r>
      <w:r w:rsidR="001F501A">
        <w:rPr>
          <w:rtl/>
        </w:rPr>
        <w:t>ال</w:t>
      </w:r>
      <w:r w:rsidR="00396709">
        <w:rPr>
          <w:rtl/>
        </w:rPr>
        <w:t xml:space="preserve">حديث </w:t>
      </w:r>
      <w:r>
        <w:rPr>
          <w:rtl/>
        </w:rPr>
        <w:t xml:space="preserve">1 من الباب 6 من أبوب موجبات الضمان. </w:t>
      </w:r>
    </w:p>
    <w:p w:rsidR="002B1751" w:rsidRPr="00157055" w:rsidRDefault="002B1751" w:rsidP="00577EAF">
      <w:pPr>
        <w:pStyle w:val="libFootnote0"/>
        <w:rPr>
          <w:rtl/>
        </w:rPr>
      </w:pPr>
      <w:r w:rsidRPr="00157055">
        <w:rPr>
          <w:rtl/>
        </w:rPr>
        <w:t>(1) التهذيب 10</w:t>
      </w:r>
      <w:r w:rsidR="00F01D33">
        <w:rPr>
          <w:rtl/>
        </w:rPr>
        <w:t>:</w:t>
      </w:r>
      <w:r w:rsidRPr="00157055">
        <w:rPr>
          <w:rtl/>
        </w:rPr>
        <w:t xml:space="preserve"> 211 </w:t>
      </w:r>
      <w:r w:rsidR="00035E93">
        <w:rPr>
          <w:rtl/>
        </w:rPr>
        <w:t>/</w:t>
      </w:r>
      <w:r w:rsidRPr="00157055">
        <w:rPr>
          <w:rtl/>
        </w:rPr>
        <w:t xml:space="preserve"> 833</w:t>
      </w:r>
      <w:r>
        <w:rPr>
          <w:rtl/>
        </w:rPr>
        <w:t>.</w:t>
      </w:r>
      <w:r w:rsidRPr="00157055">
        <w:rPr>
          <w:rtl/>
        </w:rPr>
        <w:t xml:space="preserve"> </w:t>
      </w:r>
    </w:p>
    <w:p w:rsidR="002B1751" w:rsidRPr="00157055" w:rsidRDefault="002B1751" w:rsidP="00577EAF">
      <w:pPr>
        <w:pStyle w:val="libFootnote0"/>
        <w:rPr>
          <w:rtl/>
        </w:rPr>
      </w:pPr>
      <w:r w:rsidRPr="00157055">
        <w:rPr>
          <w:rtl/>
        </w:rPr>
        <w:t>(2) تقدم في الباب 46 من أبواب جهاد العدو</w:t>
      </w:r>
      <w:r>
        <w:rPr>
          <w:rtl/>
        </w:rPr>
        <w:t>.</w:t>
      </w:r>
      <w:r w:rsidRPr="00157055">
        <w:rPr>
          <w:rtl/>
        </w:rPr>
        <w:t xml:space="preserve"> </w:t>
      </w:r>
    </w:p>
    <w:p w:rsidR="002B1751" w:rsidRPr="00157055" w:rsidRDefault="002B1751" w:rsidP="00577EAF">
      <w:pPr>
        <w:pStyle w:val="libFootnote0"/>
        <w:rPr>
          <w:rtl/>
        </w:rPr>
      </w:pPr>
      <w:r w:rsidRPr="00157055">
        <w:rPr>
          <w:rtl/>
        </w:rPr>
        <w:t xml:space="preserve">(3) تقدم في الباب 7 من أبواب </w:t>
      </w:r>
      <w:r w:rsidR="008C228A">
        <w:rPr>
          <w:rtl/>
        </w:rPr>
        <w:t>حدّ</w:t>
      </w:r>
      <w:r w:rsidR="001F501A">
        <w:rPr>
          <w:rtl/>
        </w:rPr>
        <w:t xml:space="preserve"> </w:t>
      </w:r>
      <w:r w:rsidRPr="00157055">
        <w:rPr>
          <w:rtl/>
        </w:rPr>
        <w:t>المحارب</w:t>
      </w:r>
      <w:r>
        <w:rPr>
          <w:rtl/>
        </w:rPr>
        <w:t>.</w:t>
      </w:r>
      <w:r w:rsidRPr="00157055">
        <w:rPr>
          <w:rtl/>
        </w:rPr>
        <w:t xml:space="preserve"> </w:t>
      </w:r>
    </w:p>
    <w:p w:rsidR="002B1751" w:rsidRPr="00157055" w:rsidRDefault="002B1751" w:rsidP="00577EAF">
      <w:pPr>
        <w:pStyle w:val="libFootnote0"/>
        <w:rPr>
          <w:rtl/>
        </w:rPr>
      </w:pPr>
      <w:r w:rsidRPr="00157055">
        <w:rPr>
          <w:rtl/>
        </w:rPr>
        <w:t>(4) يأتي في الأبواب 2</w:t>
      </w:r>
      <w:r>
        <w:rPr>
          <w:rtl/>
        </w:rPr>
        <w:t xml:space="preserve"> - </w:t>
      </w:r>
      <w:r w:rsidRPr="00157055">
        <w:rPr>
          <w:rtl/>
        </w:rPr>
        <w:t>6 من هذه الأبواب</w:t>
      </w:r>
      <w:r>
        <w:rPr>
          <w:rtl/>
        </w:rPr>
        <w:t>،</w:t>
      </w:r>
      <w:r w:rsidRPr="00157055">
        <w:rPr>
          <w:rtl/>
        </w:rPr>
        <w:t xml:space="preserve"> وفي الأحاديث 5 و 6 و 7 من الباب 22 من أبواب قصاص النفس</w:t>
      </w:r>
      <w:r>
        <w:rPr>
          <w:rtl/>
        </w:rPr>
        <w:t>،</w:t>
      </w:r>
      <w:r w:rsidRPr="00157055">
        <w:rPr>
          <w:rtl/>
        </w:rPr>
        <w:t xml:space="preserve"> وفي </w:t>
      </w:r>
      <w:r w:rsidR="001F501A">
        <w:rPr>
          <w:rtl/>
        </w:rPr>
        <w:t>ال</w:t>
      </w:r>
      <w:r w:rsidR="00396709">
        <w:rPr>
          <w:rtl/>
        </w:rPr>
        <w:t xml:space="preserve">حديث </w:t>
      </w:r>
      <w:r w:rsidRPr="00157055">
        <w:rPr>
          <w:rtl/>
        </w:rPr>
        <w:t>2 من الباب 6 من أبوب موجبات الضمان</w:t>
      </w:r>
      <w:r>
        <w:rPr>
          <w:rtl/>
        </w:rPr>
        <w:t>.</w:t>
      </w:r>
      <w:r w:rsidRPr="00157055">
        <w:rPr>
          <w:rtl/>
        </w:rPr>
        <w:t xml:space="preserve"> </w:t>
      </w:r>
    </w:p>
    <w:p w:rsidR="002B1751" w:rsidRDefault="002B1751" w:rsidP="00C4707E">
      <w:pPr>
        <w:pStyle w:val="libNormal"/>
        <w:rPr>
          <w:rtl/>
        </w:rPr>
      </w:pPr>
      <w:r>
        <w:rPr>
          <w:rtl/>
        </w:rPr>
        <w:br w:type="page"/>
      </w:r>
    </w:p>
    <w:p w:rsidR="002B1751" w:rsidRDefault="002B1751" w:rsidP="002B1751">
      <w:pPr>
        <w:pStyle w:val="Heading2Center"/>
        <w:rPr>
          <w:rtl/>
        </w:rPr>
      </w:pPr>
      <w:bookmarkStart w:id="798" w:name="_Toc309716642"/>
      <w:bookmarkStart w:id="799" w:name="_Toc380648344"/>
      <w:bookmarkStart w:id="800" w:name="_Toc189237835"/>
      <w:r>
        <w:rPr>
          <w:rtl/>
        </w:rPr>
        <w:lastRenderedPageBreak/>
        <w:t>2 - باب جواز قتال قطاع الطريق</w:t>
      </w:r>
      <w:bookmarkEnd w:id="798"/>
      <w:bookmarkEnd w:id="799"/>
      <w:bookmarkEnd w:id="800"/>
    </w:p>
    <w:p w:rsidR="002B1751" w:rsidRDefault="002B1751" w:rsidP="00F01D33">
      <w:pPr>
        <w:pStyle w:val="libNormal"/>
        <w:rPr>
          <w:rtl/>
        </w:rPr>
      </w:pPr>
      <w:r w:rsidRPr="00035E93">
        <w:rPr>
          <w:rStyle w:val="libNormalChar"/>
          <w:rtl/>
        </w:rPr>
        <w:t>[ 35013 ]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w:t>
      </w:r>
      <w:r w:rsidR="006079CC">
        <w:rPr>
          <w:rtl/>
        </w:rPr>
        <w:t>محمّد</w:t>
      </w:r>
      <w:r>
        <w:rPr>
          <w:rtl/>
        </w:rPr>
        <w:t>، عن بعض أصحابنا، عن عبدالله بن عامر، قال</w:t>
      </w:r>
      <w:r w:rsidR="00F01D33">
        <w:rPr>
          <w:rtl/>
        </w:rPr>
        <w:t>:</w:t>
      </w:r>
      <w:r>
        <w:rPr>
          <w:rtl/>
        </w:rPr>
        <w:t xml:space="preserve"> سمعته يقول - وقد تجارينا ذكر الصعاليك -</w:t>
      </w:r>
      <w:r w:rsidR="00F01D33">
        <w:rPr>
          <w:rtl/>
        </w:rPr>
        <w:t>:</w:t>
      </w:r>
      <w:r>
        <w:rPr>
          <w:rtl/>
        </w:rPr>
        <w:t xml:space="preserve"> </w:t>
      </w:r>
      <w:r w:rsidR="008C228A">
        <w:rPr>
          <w:rtl/>
        </w:rPr>
        <w:t>حدّ</w:t>
      </w:r>
      <w:r w:rsidR="00D20B36">
        <w:rPr>
          <w:rFonts w:hint="cs"/>
          <w:rtl/>
        </w:rPr>
        <w:t>َ</w:t>
      </w:r>
      <w:r>
        <w:rPr>
          <w:rtl/>
        </w:rPr>
        <w:t xml:space="preserve">ثني أحمد بن إسحاق </w:t>
      </w:r>
      <w:r w:rsidR="006079CC">
        <w:rPr>
          <w:rtl/>
        </w:rPr>
        <w:t xml:space="preserve">أنّه </w:t>
      </w:r>
      <w:r>
        <w:rPr>
          <w:rtl/>
        </w:rPr>
        <w:t xml:space="preserve">كتب إلى أبي </w:t>
      </w:r>
      <w:r w:rsidR="006079CC">
        <w:rPr>
          <w:rtl/>
        </w:rPr>
        <w:t xml:space="preserve">محمّد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يسأله عنهم فكتب إليه</w:t>
      </w:r>
      <w:r w:rsidR="00F01D33">
        <w:rPr>
          <w:rtl/>
        </w:rPr>
        <w:t>:</w:t>
      </w:r>
      <w:r>
        <w:rPr>
          <w:rtl/>
        </w:rPr>
        <w:t xml:space="preserve"> اقتلهم. </w:t>
      </w:r>
    </w:p>
    <w:p w:rsidR="002B1751" w:rsidRDefault="002B1751" w:rsidP="00F01D33">
      <w:pPr>
        <w:pStyle w:val="libNormal"/>
        <w:rPr>
          <w:rtl/>
        </w:rPr>
      </w:pPr>
      <w:r w:rsidRPr="00035E93">
        <w:rPr>
          <w:rStyle w:val="libNormalChar"/>
          <w:rtl/>
        </w:rPr>
        <w:t>[ 35014 ]</w:t>
      </w:r>
      <w:r>
        <w:rPr>
          <w:rtl/>
        </w:rPr>
        <w:t xml:space="preserve"> 2 - وعنه، عن أحمد بن أبي عبدالله وغيره، </w:t>
      </w:r>
      <w:r w:rsidR="006079CC">
        <w:rPr>
          <w:rtl/>
        </w:rPr>
        <w:t xml:space="preserve">أنّه </w:t>
      </w:r>
      <w:r>
        <w:rPr>
          <w:rtl/>
        </w:rPr>
        <w:t xml:space="preserve">كتب إليه يسأله عن الأكراد؟ فكتب إليه لا تنبهوهم </w:t>
      </w:r>
      <w:r w:rsidR="001F501A">
        <w:rPr>
          <w:rtl/>
        </w:rPr>
        <w:t xml:space="preserve">إلّا </w:t>
      </w:r>
      <w:r>
        <w:rPr>
          <w:rtl/>
        </w:rPr>
        <w:t xml:space="preserve">بحرِّ </w:t>
      </w:r>
      <w:r w:rsidRPr="008A1A51">
        <w:rPr>
          <w:rStyle w:val="libFootnotenumChar"/>
          <w:rtl/>
        </w:rPr>
        <w:t>(1)</w:t>
      </w:r>
      <w:r>
        <w:rPr>
          <w:rtl/>
        </w:rPr>
        <w:t xml:space="preserve"> السيف. </w:t>
      </w:r>
    </w:p>
    <w:p w:rsidR="002B1751" w:rsidRDefault="002B1751" w:rsidP="008A1A51">
      <w:pPr>
        <w:pStyle w:val="libNormal"/>
        <w:rPr>
          <w:rtl/>
        </w:rPr>
      </w:pPr>
      <w:r>
        <w:rPr>
          <w:rtl/>
        </w:rPr>
        <w:t xml:space="preserve">ورواه الشيخ بإسناده عن أحمد بن أبي عبدالله </w:t>
      </w:r>
      <w:r w:rsidRPr="008A1A51">
        <w:rPr>
          <w:rStyle w:val="libFootnotenumChar"/>
          <w:rtl/>
        </w:rPr>
        <w:t>(2)</w:t>
      </w:r>
      <w:r>
        <w:rPr>
          <w:rtl/>
        </w:rPr>
        <w:t xml:space="preserve">، </w:t>
      </w:r>
      <w:r w:rsidR="006079CC">
        <w:rPr>
          <w:rtl/>
        </w:rPr>
        <w:t xml:space="preserve">والّذي </w:t>
      </w:r>
      <w:r>
        <w:rPr>
          <w:rtl/>
        </w:rPr>
        <w:t xml:space="preserve">قبله بإسناده عن أحمد بن إسحاق. </w:t>
      </w:r>
    </w:p>
    <w:p w:rsidR="002B1751" w:rsidRDefault="002B1751" w:rsidP="008A1A51">
      <w:pPr>
        <w:pStyle w:val="libNormal"/>
        <w:rPr>
          <w:rtl/>
        </w:rPr>
      </w:pPr>
      <w:r>
        <w:rPr>
          <w:rtl/>
        </w:rPr>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(3)</w:t>
      </w:r>
      <w:r>
        <w:rPr>
          <w:rtl/>
        </w:rPr>
        <w:t xml:space="preserve">. </w:t>
      </w:r>
    </w:p>
    <w:p w:rsidR="002B1751" w:rsidRDefault="002B1751" w:rsidP="002B1751">
      <w:pPr>
        <w:pStyle w:val="Heading2Center"/>
        <w:rPr>
          <w:rtl/>
        </w:rPr>
      </w:pPr>
      <w:bookmarkStart w:id="801" w:name="_Toc309716643"/>
      <w:bookmarkStart w:id="802" w:name="_Toc380648345"/>
      <w:bookmarkStart w:id="803" w:name="_Toc189237836"/>
      <w:r>
        <w:rPr>
          <w:rtl/>
        </w:rPr>
        <w:t>3 - باب جواز الدفاع عن النفس والمال</w:t>
      </w:r>
      <w:bookmarkEnd w:id="801"/>
      <w:bookmarkEnd w:id="802"/>
      <w:bookmarkEnd w:id="803"/>
      <w:r>
        <w:rPr>
          <w:rtl/>
        </w:rPr>
        <w:t xml:space="preserve"> </w:t>
      </w:r>
    </w:p>
    <w:p w:rsidR="002B1751" w:rsidRDefault="002B1751" w:rsidP="00F01D33">
      <w:pPr>
        <w:pStyle w:val="libNormal"/>
        <w:rPr>
          <w:rtl/>
        </w:rPr>
      </w:pPr>
      <w:r w:rsidRPr="00035E93">
        <w:rPr>
          <w:rStyle w:val="libNormalChar"/>
          <w:rtl/>
        </w:rPr>
        <w:t>[ 35015 ]</w:t>
      </w:r>
      <w:r>
        <w:rPr>
          <w:rtl/>
        </w:rPr>
        <w:t xml:space="preserve"> 1 - </w:t>
      </w:r>
      <w:r w:rsidR="006079CC">
        <w:rPr>
          <w:rtl/>
        </w:rPr>
        <w:t xml:space="preserve">محمّد </w:t>
      </w:r>
      <w:r>
        <w:rPr>
          <w:rtl/>
        </w:rPr>
        <w:t xml:space="preserve">بن يعقوب، عن أحمد بن </w:t>
      </w:r>
      <w:r w:rsidR="006079CC">
        <w:rPr>
          <w:rtl/>
        </w:rPr>
        <w:t>محمّد</w:t>
      </w:r>
      <w:r>
        <w:rPr>
          <w:rtl/>
        </w:rPr>
        <w:t xml:space="preserve">، عن </w:t>
      </w:r>
      <w:r w:rsidR="006079CC">
        <w:rPr>
          <w:rtl/>
        </w:rPr>
        <w:t xml:space="preserve">محمّد </w:t>
      </w:r>
      <w:r>
        <w:rPr>
          <w:rtl/>
        </w:rPr>
        <w:t xml:space="preserve">بن أحمد القلانسي، عن أحمد بن الفضل، عن عبدالله بن جبلة، عن فرارة، عن أنس، أو هيثم بن براء، عن أبي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قلت له</w:t>
      </w:r>
      <w:r w:rsidR="00F01D33">
        <w:rPr>
          <w:rtl/>
        </w:rPr>
        <w:t>:</w:t>
      </w:r>
      <w:r>
        <w:rPr>
          <w:rtl/>
        </w:rPr>
        <w:t xml:space="preserve"> </w:t>
      </w:r>
    </w:p>
    <w:p w:rsidR="002B1751" w:rsidRDefault="00C4707E" w:rsidP="00C4707E">
      <w:pPr>
        <w:pStyle w:val="libLine"/>
        <w:rPr>
          <w:rtl/>
        </w:rPr>
      </w:pPr>
      <w:r>
        <w:rPr>
          <w:rtl/>
        </w:rPr>
        <w:t>____________________</w:t>
      </w:r>
    </w:p>
    <w:p w:rsidR="002B1751" w:rsidRDefault="002B1751" w:rsidP="00D20B36">
      <w:pPr>
        <w:pStyle w:val="libFootnoteCenterBold"/>
        <w:rPr>
          <w:rtl/>
        </w:rPr>
      </w:pPr>
      <w:r>
        <w:rPr>
          <w:rtl/>
        </w:rPr>
        <w:t xml:space="preserve">الباب 2 </w:t>
      </w:r>
    </w:p>
    <w:p w:rsidR="002B1751" w:rsidRDefault="002B1751" w:rsidP="00D20B36">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الكافي 7</w:t>
      </w:r>
      <w:r w:rsidR="00F01D33">
        <w:rPr>
          <w:rtl/>
        </w:rPr>
        <w:t>:</w:t>
      </w:r>
      <w:r>
        <w:rPr>
          <w:rtl/>
        </w:rPr>
        <w:t xml:space="preserve"> 296 </w:t>
      </w:r>
      <w:r w:rsidR="00035E93">
        <w:rPr>
          <w:rtl/>
        </w:rPr>
        <w:t>/</w:t>
      </w:r>
      <w:r>
        <w:rPr>
          <w:rtl/>
        </w:rPr>
        <w:t xml:space="preserve"> 3، والتهذيب 10</w:t>
      </w:r>
      <w:r w:rsidR="00F01D33">
        <w:rPr>
          <w:rtl/>
        </w:rPr>
        <w:t>:</w:t>
      </w:r>
      <w:r>
        <w:rPr>
          <w:rtl/>
        </w:rPr>
        <w:t xml:space="preserve"> 211 </w:t>
      </w:r>
      <w:r w:rsidR="00035E93">
        <w:rPr>
          <w:rtl/>
        </w:rPr>
        <w:t>/</w:t>
      </w:r>
      <w:r>
        <w:rPr>
          <w:rtl/>
        </w:rPr>
        <w:t xml:space="preserve"> 831. </w:t>
      </w:r>
    </w:p>
    <w:p w:rsidR="002B1751" w:rsidRDefault="002B1751" w:rsidP="00577EAF">
      <w:pPr>
        <w:pStyle w:val="libFootnote0"/>
        <w:rPr>
          <w:rtl/>
        </w:rPr>
      </w:pPr>
      <w:r>
        <w:rPr>
          <w:rtl/>
        </w:rPr>
        <w:t>2 - الكافي 7</w:t>
      </w:r>
      <w:r w:rsidR="00F01D33">
        <w:rPr>
          <w:rtl/>
        </w:rPr>
        <w:t>:</w:t>
      </w:r>
      <w:r>
        <w:rPr>
          <w:rtl/>
        </w:rPr>
        <w:t xml:space="preserve"> 297 </w:t>
      </w:r>
      <w:r w:rsidR="00035E93">
        <w:rPr>
          <w:rtl/>
        </w:rPr>
        <w:t>/</w:t>
      </w:r>
      <w:r>
        <w:rPr>
          <w:rtl/>
        </w:rPr>
        <w:t xml:space="preserve"> 4. </w:t>
      </w:r>
    </w:p>
    <w:p w:rsidR="002B1751" w:rsidRPr="00157055" w:rsidRDefault="002B1751" w:rsidP="00577EAF">
      <w:pPr>
        <w:pStyle w:val="libFootnote0"/>
        <w:rPr>
          <w:rtl/>
        </w:rPr>
      </w:pPr>
      <w:r w:rsidRPr="00157055">
        <w:rPr>
          <w:rtl/>
        </w:rPr>
        <w:t>(1) في نسخة وفي التهذيب</w:t>
      </w:r>
      <w:r w:rsidR="00F01D33">
        <w:rPr>
          <w:rtl/>
        </w:rPr>
        <w:t>:</w:t>
      </w:r>
      <w:r w:rsidRPr="00157055">
        <w:rPr>
          <w:rtl/>
        </w:rPr>
        <w:t xml:space="preserve"> </w:t>
      </w:r>
      <w:r w:rsidRPr="00D20B36">
        <w:rPr>
          <w:rtl/>
        </w:rPr>
        <w:t>ب</w:t>
      </w:r>
      <w:r w:rsidR="00D20B36">
        <w:rPr>
          <w:rtl/>
        </w:rPr>
        <w:t>حد</w:t>
      </w:r>
      <w:r w:rsidR="00D20B36">
        <w:rPr>
          <w:rFonts w:hint="cs"/>
          <w:rtl/>
        </w:rPr>
        <w:t>ّ</w:t>
      </w:r>
      <w:r w:rsidR="001F501A" w:rsidRPr="00D20B36">
        <w:rPr>
          <w:rtl/>
        </w:rPr>
        <w:t xml:space="preserve"> </w:t>
      </w:r>
      <w:r w:rsidRPr="00D20B36">
        <w:rPr>
          <w:rtl/>
        </w:rPr>
        <w:t>( هامش المخطوط ).</w:t>
      </w:r>
      <w:r w:rsidRPr="00157055">
        <w:rPr>
          <w:rtl/>
        </w:rPr>
        <w:t xml:space="preserve"> </w:t>
      </w:r>
    </w:p>
    <w:p w:rsidR="002B1751" w:rsidRPr="00157055" w:rsidRDefault="002B1751" w:rsidP="00577EAF">
      <w:pPr>
        <w:pStyle w:val="libFootnote0"/>
        <w:rPr>
          <w:rtl/>
        </w:rPr>
      </w:pPr>
      <w:r w:rsidRPr="00157055">
        <w:rPr>
          <w:rtl/>
        </w:rPr>
        <w:t>(2) التهذيب 10</w:t>
      </w:r>
      <w:r w:rsidR="00F01D33">
        <w:rPr>
          <w:rtl/>
        </w:rPr>
        <w:t>:</w:t>
      </w:r>
      <w:r w:rsidRPr="00157055">
        <w:rPr>
          <w:rtl/>
        </w:rPr>
        <w:t xml:space="preserve"> 211 </w:t>
      </w:r>
      <w:r w:rsidR="00035E93">
        <w:rPr>
          <w:rtl/>
        </w:rPr>
        <w:t>/</w:t>
      </w:r>
      <w:r w:rsidRPr="00157055">
        <w:rPr>
          <w:rtl/>
        </w:rPr>
        <w:t xml:space="preserve"> 832</w:t>
      </w:r>
      <w:r>
        <w:rPr>
          <w:rtl/>
        </w:rPr>
        <w:t>.</w:t>
      </w:r>
      <w:r w:rsidRPr="00157055">
        <w:rPr>
          <w:rtl/>
        </w:rPr>
        <w:t xml:space="preserve"> </w:t>
      </w:r>
    </w:p>
    <w:p w:rsidR="002B1751" w:rsidRPr="00157055" w:rsidRDefault="002B1751" w:rsidP="00577EAF">
      <w:pPr>
        <w:pStyle w:val="libFootnote0"/>
        <w:rPr>
          <w:rtl/>
        </w:rPr>
      </w:pPr>
      <w:r w:rsidRPr="00157055">
        <w:rPr>
          <w:rtl/>
        </w:rPr>
        <w:t xml:space="preserve">(3) تقدم ما </w:t>
      </w:r>
      <w:r w:rsidR="00D20B36">
        <w:rPr>
          <w:rtl/>
        </w:rPr>
        <w:t>يدل</w:t>
      </w:r>
      <w:r w:rsidR="001F501A">
        <w:rPr>
          <w:rtl/>
        </w:rPr>
        <w:t xml:space="preserve"> </w:t>
      </w:r>
      <w:r w:rsidRPr="00157055">
        <w:rPr>
          <w:rtl/>
        </w:rPr>
        <w:t>عليه عموما</w:t>
      </w:r>
      <w:r w:rsidR="00D20B36">
        <w:rPr>
          <w:rFonts w:hint="cs"/>
          <w:rtl/>
        </w:rPr>
        <w:t>ً</w:t>
      </w:r>
      <w:r w:rsidRPr="00157055">
        <w:rPr>
          <w:rtl/>
        </w:rPr>
        <w:t xml:space="preserve"> في الباب 46 من أبواب جهاد العدو</w:t>
      </w:r>
      <w:r>
        <w:rPr>
          <w:rtl/>
        </w:rPr>
        <w:t>،</w:t>
      </w:r>
      <w:r w:rsidRPr="00157055">
        <w:rPr>
          <w:rtl/>
        </w:rPr>
        <w:t xml:space="preserve"> وفي الباب 7 من أبواب </w:t>
      </w:r>
      <w:r w:rsidR="008C228A">
        <w:rPr>
          <w:rtl/>
        </w:rPr>
        <w:t>حدّ</w:t>
      </w:r>
      <w:r w:rsidR="001F501A">
        <w:rPr>
          <w:rtl/>
        </w:rPr>
        <w:t xml:space="preserve"> </w:t>
      </w:r>
      <w:r w:rsidRPr="00157055">
        <w:rPr>
          <w:rtl/>
        </w:rPr>
        <w:t>المحارب</w:t>
      </w:r>
      <w:r>
        <w:rPr>
          <w:rtl/>
        </w:rPr>
        <w:t>،</w:t>
      </w:r>
      <w:r w:rsidRPr="00157055">
        <w:rPr>
          <w:rtl/>
        </w:rPr>
        <w:t xml:space="preserve"> وفي الباب 1 من هذه الأبواب</w:t>
      </w:r>
      <w:r>
        <w:rPr>
          <w:rtl/>
        </w:rPr>
        <w:t>.</w:t>
      </w:r>
      <w:r w:rsidRPr="00157055">
        <w:rPr>
          <w:rtl/>
        </w:rPr>
        <w:t xml:space="preserve"> </w:t>
      </w:r>
    </w:p>
    <w:p w:rsidR="002B1751" w:rsidRDefault="002B1751" w:rsidP="00D20B36">
      <w:pPr>
        <w:pStyle w:val="libFootnoteCenterBold"/>
        <w:rPr>
          <w:rtl/>
        </w:rPr>
      </w:pPr>
      <w:r>
        <w:rPr>
          <w:rtl/>
        </w:rPr>
        <w:t xml:space="preserve">الباب 3 </w:t>
      </w:r>
    </w:p>
    <w:p w:rsidR="002B1751" w:rsidRDefault="002B1751" w:rsidP="00D20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2 - الكافي 7</w:t>
      </w:r>
      <w:r w:rsidR="00F01D33">
        <w:rPr>
          <w:rtl/>
        </w:rPr>
        <w:t>:</w:t>
      </w:r>
      <w:r>
        <w:rPr>
          <w:rtl/>
        </w:rPr>
        <w:t xml:space="preserve"> 297 </w:t>
      </w:r>
      <w:r w:rsidR="00035E93">
        <w:rPr>
          <w:rtl/>
        </w:rPr>
        <w:t>/</w:t>
      </w:r>
      <w:r>
        <w:rPr>
          <w:rtl/>
        </w:rPr>
        <w:t xml:space="preserve"> 5.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اللص يدخل </w:t>
      </w:r>
      <w:r w:rsidR="006079CC">
        <w:rPr>
          <w:rtl/>
        </w:rPr>
        <w:t xml:space="preserve">عليِّ </w:t>
      </w:r>
      <w:r>
        <w:rPr>
          <w:rtl/>
        </w:rPr>
        <w:t>في بيتي يريد نفسي ومالي، فقال</w:t>
      </w:r>
      <w:r w:rsidR="00F01D33">
        <w:rPr>
          <w:rtl/>
        </w:rPr>
        <w:t>:</w:t>
      </w:r>
      <w:r>
        <w:rPr>
          <w:rtl/>
        </w:rPr>
        <w:t xml:space="preserve"> اقتله فا</w:t>
      </w:r>
      <w:r w:rsidR="00D20B36">
        <w:rPr>
          <w:rFonts w:hint="cs"/>
          <w:rtl/>
        </w:rPr>
        <w:t>ُ</w:t>
      </w:r>
      <w:r>
        <w:rPr>
          <w:rtl/>
        </w:rPr>
        <w:t>شهد الله ومن سمع أن</w:t>
      </w:r>
      <w:r w:rsidR="00D20B36">
        <w:rPr>
          <w:rFonts w:hint="cs"/>
          <w:rtl/>
        </w:rPr>
        <w:t>َّ</w:t>
      </w:r>
      <w:r>
        <w:rPr>
          <w:rtl/>
        </w:rPr>
        <w:t xml:space="preserve"> دمه في عنقي .. </w:t>
      </w:r>
      <w:r w:rsidR="001F501A">
        <w:rPr>
          <w:rtl/>
        </w:rPr>
        <w:t>ال</w:t>
      </w:r>
      <w:r w:rsidR="008C228A">
        <w:rPr>
          <w:rtl/>
        </w:rPr>
        <w:t>حدّ</w:t>
      </w:r>
      <w:r>
        <w:rPr>
          <w:rtl/>
        </w:rPr>
        <w:t xml:space="preserve">يث. </w:t>
      </w:r>
    </w:p>
    <w:p w:rsidR="002B1751" w:rsidRDefault="002B1751" w:rsidP="008A1A51">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(1)</w:t>
      </w:r>
      <w:r>
        <w:rPr>
          <w:rtl/>
        </w:rPr>
        <w:t xml:space="preserve">. </w:t>
      </w:r>
    </w:p>
    <w:p w:rsidR="002B1751" w:rsidRDefault="002B1751" w:rsidP="008A1A51">
      <w:pPr>
        <w:pStyle w:val="libNormal"/>
        <w:rPr>
          <w:rtl/>
        </w:rPr>
      </w:pPr>
      <w:r>
        <w:rPr>
          <w:rtl/>
        </w:rPr>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(2)</w:t>
      </w:r>
      <w:r>
        <w:rPr>
          <w:rtl/>
        </w:rPr>
        <w:t xml:space="preserve">، ويأتي ما </w:t>
      </w:r>
      <w:r w:rsidR="001F501A">
        <w:rPr>
          <w:rtl/>
        </w:rPr>
        <w:t xml:space="preserve">يدلُّ </w:t>
      </w:r>
      <w:r>
        <w:rPr>
          <w:rtl/>
        </w:rPr>
        <w:t xml:space="preserve">عليه </w:t>
      </w:r>
      <w:r w:rsidRPr="008A1A51">
        <w:rPr>
          <w:rStyle w:val="libFootnotenumChar"/>
          <w:rtl/>
        </w:rPr>
        <w:t>(3)</w:t>
      </w:r>
      <w:r>
        <w:rPr>
          <w:rtl/>
        </w:rPr>
        <w:t xml:space="preserve">. </w:t>
      </w:r>
    </w:p>
    <w:p w:rsidR="002B1751" w:rsidRDefault="002B1751" w:rsidP="002B1751">
      <w:pPr>
        <w:pStyle w:val="Heading2Center"/>
        <w:rPr>
          <w:rtl/>
        </w:rPr>
      </w:pPr>
      <w:bookmarkStart w:id="804" w:name="_Toc309716644"/>
      <w:bookmarkStart w:id="805" w:name="_Toc380648346"/>
      <w:bookmarkStart w:id="806" w:name="_Toc189237837"/>
      <w:r>
        <w:rPr>
          <w:rtl/>
        </w:rPr>
        <w:t>4 - باب عدم وجوب الدفاع عن المال</w:t>
      </w:r>
      <w:bookmarkEnd w:id="804"/>
      <w:bookmarkEnd w:id="805"/>
      <w:bookmarkEnd w:id="806"/>
      <w:r>
        <w:rPr>
          <w:rtl/>
        </w:rPr>
        <w:t xml:space="preserve"> </w:t>
      </w:r>
    </w:p>
    <w:p w:rsidR="002B1751" w:rsidRDefault="002B1751" w:rsidP="00F01D33">
      <w:pPr>
        <w:pStyle w:val="libNormal"/>
        <w:rPr>
          <w:rtl/>
        </w:rPr>
      </w:pPr>
      <w:r w:rsidRPr="00035E93">
        <w:rPr>
          <w:rStyle w:val="libNormalChar"/>
          <w:rtl/>
        </w:rPr>
        <w:t>[ 35016 ]</w:t>
      </w:r>
      <w:r>
        <w:rPr>
          <w:rtl/>
        </w:rPr>
        <w:t xml:space="preserve"> 1 - </w:t>
      </w:r>
      <w:r w:rsidR="006079CC">
        <w:rPr>
          <w:rtl/>
        </w:rPr>
        <w:t xml:space="preserve">محمّد </w:t>
      </w:r>
      <w:r>
        <w:rPr>
          <w:rtl/>
        </w:rPr>
        <w:t xml:space="preserve">بن </w:t>
      </w:r>
      <w:r w:rsidR="006079CC">
        <w:rPr>
          <w:rtl/>
        </w:rPr>
        <w:t xml:space="preserve">عليِّ </w:t>
      </w:r>
      <w:r>
        <w:rPr>
          <w:rtl/>
        </w:rPr>
        <w:t xml:space="preserve">بن الحسين بإسناده عن العلاء، عن </w:t>
      </w:r>
      <w:r w:rsidR="006079CC">
        <w:rPr>
          <w:rtl/>
        </w:rPr>
        <w:t xml:space="preserve">محمّد </w:t>
      </w:r>
      <w:r>
        <w:rPr>
          <w:rtl/>
        </w:rPr>
        <w:t>ابن مسلم، عن أ</w:t>
      </w:r>
      <w:r w:rsidR="008C228A">
        <w:rPr>
          <w:rtl/>
        </w:rPr>
        <w:t>حدّ</w:t>
      </w:r>
      <w:r>
        <w:rPr>
          <w:rtl/>
        </w:rPr>
        <w:t xml:space="preserve">هما </w:t>
      </w:r>
      <w:r w:rsidR="00035E93" w:rsidRPr="00035E93">
        <w:rPr>
          <w:rStyle w:val="libNormalChar"/>
          <w:rFonts w:hint="cs"/>
          <w:rtl/>
        </w:rPr>
        <w:t xml:space="preserve">( </w:t>
      </w:r>
      <w:r w:rsidR="00035E93">
        <w:rPr>
          <w:rStyle w:val="libAlaemChar"/>
          <w:rFonts w:hint="cs"/>
          <w:rtl/>
        </w:rPr>
        <w:t>عليهما‌السلام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من قتل دون ماله فهو شهيد، وقال</w:t>
      </w:r>
      <w:r w:rsidR="00F01D33">
        <w:rPr>
          <w:rtl/>
        </w:rPr>
        <w:t>:</w:t>
      </w:r>
      <w:r w:rsidR="00D20B36">
        <w:rPr>
          <w:rtl/>
        </w:rPr>
        <w:t xml:space="preserve"> لو كنت أنا لتركت المال ولم </w:t>
      </w:r>
      <w:r w:rsidR="00D20B36">
        <w:rPr>
          <w:rFonts w:hint="cs"/>
          <w:rtl/>
        </w:rPr>
        <w:t>اُ</w:t>
      </w:r>
      <w:r>
        <w:rPr>
          <w:rtl/>
        </w:rPr>
        <w:t xml:space="preserve">قاتل. </w:t>
      </w:r>
    </w:p>
    <w:p w:rsidR="002B1751" w:rsidRDefault="002B1751" w:rsidP="00F01D33">
      <w:pPr>
        <w:pStyle w:val="libNormal"/>
        <w:rPr>
          <w:rtl/>
        </w:rPr>
      </w:pPr>
      <w:r w:rsidRPr="00035E93">
        <w:rPr>
          <w:rStyle w:val="libNormalChar"/>
          <w:rtl/>
        </w:rPr>
        <w:t>[ 35017 ]</w:t>
      </w:r>
      <w:r>
        <w:rPr>
          <w:rtl/>
        </w:rPr>
        <w:t xml:space="preserve"> 2 - </w:t>
      </w:r>
      <w:r w:rsidR="006079CC">
        <w:rPr>
          <w:rtl/>
        </w:rPr>
        <w:t xml:space="preserve">محمّد </w:t>
      </w:r>
      <w:r>
        <w:rPr>
          <w:rtl/>
        </w:rPr>
        <w:t xml:space="preserve">بن يعقوب، عن </w:t>
      </w:r>
      <w:r w:rsidR="006079CC">
        <w:rPr>
          <w:rtl/>
        </w:rPr>
        <w:t xml:space="preserve">محمّد </w:t>
      </w:r>
      <w:r>
        <w:rPr>
          <w:rtl/>
        </w:rPr>
        <w:t xml:space="preserve">بن يحيى، عن أحمد بن </w:t>
      </w:r>
      <w:r w:rsidR="006079CC">
        <w:rPr>
          <w:rtl/>
        </w:rPr>
        <w:t>محمّد</w:t>
      </w:r>
      <w:r>
        <w:rPr>
          <w:rtl/>
        </w:rPr>
        <w:t xml:space="preserve">، عن </w:t>
      </w:r>
      <w:r w:rsidR="006079CC">
        <w:rPr>
          <w:rtl/>
        </w:rPr>
        <w:t xml:space="preserve">عليِّ </w:t>
      </w:r>
      <w:r>
        <w:rPr>
          <w:rtl/>
        </w:rPr>
        <w:t xml:space="preserve">بن الحكم، عن </w:t>
      </w:r>
      <w:r w:rsidR="006079CC">
        <w:rPr>
          <w:rtl/>
        </w:rPr>
        <w:t xml:space="preserve">عليِّ </w:t>
      </w:r>
      <w:r>
        <w:rPr>
          <w:rtl/>
        </w:rPr>
        <w:t>بن أبي حمزة، عن أبي بصير، قال</w:t>
      </w:r>
      <w:r w:rsidR="00F01D33">
        <w:rPr>
          <w:rtl/>
        </w:rPr>
        <w:t>:</w:t>
      </w:r>
      <w:r>
        <w:rPr>
          <w:rtl/>
        </w:rPr>
        <w:t xml:space="preserve"> سألت أبا جعفر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عن الرجل يقاتل عن ماله، فقال</w:t>
      </w:r>
      <w:r w:rsidR="00F01D33">
        <w:rPr>
          <w:rtl/>
        </w:rPr>
        <w:t>:</w:t>
      </w:r>
      <w:r>
        <w:rPr>
          <w:rtl/>
        </w:rPr>
        <w:t xml:space="preserve"> إن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xml:space="preserve"> قال</w:t>
      </w:r>
      <w:r w:rsidR="00F01D33">
        <w:rPr>
          <w:rtl/>
        </w:rPr>
        <w:t>:</w:t>
      </w:r>
      <w:r>
        <w:rPr>
          <w:rtl/>
        </w:rPr>
        <w:t xml:space="preserve"> من قتل دون ماله فهو بمنزلة شهيد، فقلنا له</w:t>
      </w:r>
      <w:r w:rsidR="00F01D33">
        <w:rPr>
          <w:rtl/>
        </w:rPr>
        <w:t>:</w:t>
      </w:r>
      <w:r>
        <w:rPr>
          <w:rtl/>
        </w:rPr>
        <w:t xml:space="preserve"> أفيقاتل أفضل؟ فقال</w:t>
      </w:r>
      <w:r w:rsidR="00F01D33">
        <w:rPr>
          <w:rtl/>
        </w:rPr>
        <w:t>:</w:t>
      </w:r>
      <w:r>
        <w:rPr>
          <w:rtl/>
        </w:rPr>
        <w:t xml:space="preserve"> إن لم يقاتل فلا </w:t>
      </w:r>
      <w:r w:rsidR="00D20B36">
        <w:rPr>
          <w:rtl/>
        </w:rPr>
        <w:t xml:space="preserve">بأس، أما أنا لو كنت لتركته ولم </w:t>
      </w:r>
      <w:r w:rsidR="00D20B36">
        <w:rPr>
          <w:rFonts w:hint="cs"/>
          <w:rtl/>
        </w:rPr>
        <w:t>اُ</w:t>
      </w:r>
      <w:r>
        <w:rPr>
          <w:rtl/>
        </w:rPr>
        <w:t xml:space="preserve">قاتل. </w:t>
      </w:r>
    </w:p>
    <w:p w:rsidR="002B1751" w:rsidRDefault="002B1751" w:rsidP="00D20B36">
      <w:pPr>
        <w:pStyle w:val="libNormal"/>
        <w:rPr>
          <w:rtl/>
        </w:rPr>
      </w:pPr>
      <w:r>
        <w:rPr>
          <w:rtl/>
        </w:rPr>
        <w:t xml:space="preserve">ورواه الشيخ بإسناده عن أحمد بن </w:t>
      </w:r>
      <w:r w:rsidR="006079CC">
        <w:rPr>
          <w:rtl/>
        </w:rPr>
        <w:t xml:space="preserve">محمّد </w:t>
      </w:r>
      <w:r w:rsidRPr="008A1A51">
        <w:rPr>
          <w:rStyle w:val="libFootnotenumChar"/>
          <w:rtl/>
        </w:rPr>
        <w:t>(</w:t>
      </w:r>
      <w:r w:rsidR="00D20B36">
        <w:rPr>
          <w:rStyle w:val="libFootnotenumChar"/>
          <w:rFonts w:hint="cs"/>
          <w:rtl/>
        </w:rPr>
        <w:t>4</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57055" w:rsidRDefault="002B1751" w:rsidP="00577EAF">
      <w:pPr>
        <w:pStyle w:val="libFootnote0"/>
        <w:rPr>
          <w:rtl/>
        </w:rPr>
      </w:pPr>
      <w:r w:rsidRPr="00157055">
        <w:rPr>
          <w:rtl/>
        </w:rPr>
        <w:t>(1) التهذيب 10</w:t>
      </w:r>
      <w:r w:rsidR="00F01D33">
        <w:rPr>
          <w:rtl/>
        </w:rPr>
        <w:t>:</w:t>
      </w:r>
      <w:r w:rsidRPr="00157055">
        <w:rPr>
          <w:rtl/>
        </w:rPr>
        <w:t xml:space="preserve"> 210 </w:t>
      </w:r>
      <w:r w:rsidR="00035E93">
        <w:rPr>
          <w:rtl/>
        </w:rPr>
        <w:t>/</w:t>
      </w:r>
      <w:r w:rsidRPr="00157055">
        <w:rPr>
          <w:rtl/>
        </w:rPr>
        <w:t xml:space="preserve"> 829</w:t>
      </w:r>
      <w:r>
        <w:rPr>
          <w:rtl/>
        </w:rPr>
        <w:t>.</w:t>
      </w:r>
      <w:r w:rsidRPr="00157055">
        <w:rPr>
          <w:rtl/>
        </w:rPr>
        <w:t xml:space="preserve"> </w:t>
      </w:r>
    </w:p>
    <w:p w:rsidR="002B1751" w:rsidRPr="00157055" w:rsidRDefault="002B1751" w:rsidP="00577EAF">
      <w:pPr>
        <w:pStyle w:val="libFootnote0"/>
        <w:rPr>
          <w:rtl/>
        </w:rPr>
      </w:pPr>
      <w:r w:rsidRPr="00157055">
        <w:rPr>
          <w:rtl/>
        </w:rPr>
        <w:t>(2) تقدم في الباب 46 من أبواب جهاد النفس</w:t>
      </w:r>
      <w:r>
        <w:rPr>
          <w:rtl/>
        </w:rPr>
        <w:t>،</w:t>
      </w:r>
      <w:r w:rsidRPr="00157055">
        <w:rPr>
          <w:rtl/>
        </w:rPr>
        <w:t xml:space="preserve"> وفي الباب 7 من أبواب </w:t>
      </w:r>
      <w:r w:rsidR="008C228A">
        <w:rPr>
          <w:rtl/>
        </w:rPr>
        <w:t>حدّ</w:t>
      </w:r>
      <w:r w:rsidR="001F501A">
        <w:rPr>
          <w:rtl/>
        </w:rPr>
        <w:t xml:space="preserve"> </w:t>
      </w:r>
      <w:r w:rsidRPr="00157055">
        <w:rPr>
          <w:rtl/>
        </w:rPr>
        <w:t>المحارب</w:t>
      </w:r>
      <w:r>
        <w:rPr>
          <w:rtl/>
        </w:rPr>
        <w:t>،</w:t>
      </w:r>
      <w:r w:rsidRPr="00157055">
        <w:rPr>
          <w:rtl/>
        </w:rPr>
        <w:t xml:space="preserve"> وفي البابين 1 و 2 من هذه الأبواب</w:t>
      </w:r>
      <w:r>
        <w:rPr>
          <w:rtl/>
        </w:rPr>
        <w:t>.</w:t>
      </w:r>
      <w:r w:rsidRPr="00157055">
        <w:rPr>
          <w:rtl/>
        </w:rPr>
        <w:t xml:space="preserve"> </w:t>
      </w:r>
    </w:p>
    <w:p w:rsidR="002B1751" w:rsidRPr="00157055" w:rsidRDefault="002B1751" w:rsidP="00577EAF">
      <w:pPr>
        <w:pStyle w:val="libFootnote0"/>
        <w:rPr>
          <w:rtl/>
        </w:rPr>
      </w:pPr>
      <w:r w:rsidRPr="00157055">
        <w:rPr>
          <w:rtl/>
        </w:rPr>
        <w:t>(3) يأتي في الأبواب 4 و 5 و 6 من هذه الأبواب</w:t>
      </w:r>
      <w:r>
        <w:rPr>
          <w:rtl/>
        </w:rPr>
        <w:t>،</w:t>
      </w:r>
      <w:r w:rsidRPr="00157055">
        <w:rPr>
          <w:rtl/>
        </w:rPr>
        <w:t xml:space="preserve"> وفي الأحاديث 5 و 6 و 7 من الباب 22 من أبواب قصاص النفس</w:t>
      </w:r>
      <w:r>
        <w:rPr>
          <w:rtl/>
        </w:rPr>
        <w:t>،</w:t>
      </w:r>
      <w:r w:rsidRPr="00157055">
        <w:rPr>
          <w:rtl/>
        </w:rPr>
        <w:t xml:space="preserve"> وفي الباب 6 من أبوب موجبات الضمان</w:t>
      </w:r>
      <w:r>
        <w:rPr>
          <w:rtl/>
        </w:rPr>
        <w:t>.</w:t>
      </w:r>
      <w:r w:rsidRPr="00157055">
        <w:rPr>
          <w:rtl/>
        </w:rPr>
        <w:t xml:space="preserve"> </w:t>
      </w:r>
    </w:p>
    <w:p w:rsidR="002B1751" w:rsidRDefault="002B1751" w:rsidP="00D20B36">
      <w:pPr>
        <w:pStyle w:val="libFootnoteCenterBold"/>
        <w:rPr>
          <w:rtl/>
        </w:rPr>
      </w:pPr>
      <w:r>
        <w:rPr>
          <w:rtl/>
        </w:rPr>
        <w:t xml:space="preserve">الباب 4 </w:t>
      </w:r>
    </w:p>
    <w:p w:rsidR="002B1751" w:rsidRDefault="002B1751" w:rsidP="00D20B36">
      <w:pPr>
        <w:pStyle w:val="libFootnoteCenterBold"/>
        <w:rPr>
          <w:rtl/>
        </w:rPr>
      </w:pPr>
      <w:r>
        <w:rPr>
          <w:rtl/>
        </w:rPr>
        <w:t xml:space="preserve">فيه </w:t>
      </w:r>
      <w:r w:rsidR="00DA6699">
        <w:rPr>
          <w:rtl/>
        </w:rPr>
        <w:t xml:space="preserve">حديثان </w:t>
      </w:r>
    </w:p>
    <w:p w:rsidR="002B1751" w:rsidRDefault="002B1751" w:rsidP="00577EAF">
      <w:pPr>
        <w:pStyle w:val="libFootnote0"/>
        <w:rPr>
          <w:rtl/>
        </w:rPr>
      </w:pPr>
      <w:r>
        <w:rPr>
          <w:rtl/>
        </w:rPr>
        <w:t>1 - الفقيه 4</w:t>
      </w:r>
      <w:r w:rsidR="00F01D33">
        <w:rPr>
          <w:rtl/>
        </w:rPr>
        <w:t>:</w:t>
      </w:r>
      <w:r>
        <w:rPr>
          <w:rtl/>
        </w:rPr>
        <w:t xml:space="preserve"> 68 </w:t>
      </w:r>
      <w:r w:rsidR="00035E93">
        <w:rPr>
          <w:rtl/>
        </w:rPr>
        <w:t>/</w:t>
      </w:r>
      <w:r>
        <w:rPr>
          <w:rtl/>
        </w:rPr>
        <w:t xml:space="preserve"> 205. </w:t>
      </w:r>
    </w:p>
    <w:p w:rsidR="002B1751" w:rsidRDefault="002B1751" w:rsidP="00577EAF">
      <w:pPr>
        <w:pStyle w:val="libFootnote0"/>
        <w:rPr>
          <w:rtl/>
        </w:rPr>
      </w:pPr>
      <w:r>
        <w:rPr>
          <w:rtl/>
        </w:rPr>
        <w:t>2 - الكافي 7</w:t>
      </w:r>
      <w:r w:rsidR="00F01D33">
        <w:rPr>
          <w:rtl/>
        </w:rPr>
        <w:t>:</w:t>
      </w:r>
      <w:r>
        <w:rPr>
          <w:rtl/>
        </w:rPr>
        <w:t xml:space="preserve"> 296 </w:t>
      </w:r>
      <w:r w:rsidR="00035E93">
        <w:rPr>
          <w:rtl/>
        </w:rPr>
        <w:t>/</w:t>
      </w:r>
      <w:r>
        <w:rPr>
          <w:rtl/>
        </w:rPr>
        <w:t xml:space="preserve"> 2. </w:t>
      </w:r>
    </w:p>
    <w:p w:rsidR="002B1751" w:rsidRPr="00157055" w:rsidRDefault="002B1751" w:rsidP="00D20B36">
      <w:pPr>
        <w:pStyle w:val="libFootnote0"/>
        <w:rPr>
          <w:rtl/>
        </w:rPr>
      </w:pPr>
      <w:r w:rsidRPr="00157055">
        <w:rPr>
          <w:rtl/>
        </w:rPr>
        <w:t>(</w:t>
      </w:r>
      <w:r w:rsidR="00D20B36">
        <w:rPr>
          <w:rFonts w:hint="cs"/>
          <w:rtl/>
        </w:rPr>
        <w:t>4</w:t>
      </w:r>
      <w:r w:rsidRPr="00157055">
        <w:rPr>
          <w:rtl/>
        </w:rPr>
        <w:t>) التهذيب 10</w:t>
      </w:r>
      <w:r w:rsidR="00F01D33">
        <w:rPr>
          <w:rtl/>
        </w:rPr>
        <w:t>:</w:t>
      </w:r>
      <w:r w:rsidRPr="00157055">
        <w:rPr>
          <w:rtl/>
        </w:rPr>
        <w:t xml:space="preserve"> 210 </w:t>
      </w:r>
      <w:r w:rsidR="00035E93">
        <w:rPr>
          <w:rtl/>
        </w:rPr>
        <w:t>/</w:t>
      </w:r>
      <w:r w:rsidRPr="00157055">
        <w:rPr>
          <w:rtl/>
        </w:rPr>
        <w:t xml:space="preserve"> 830</w:t>
      </w:r>
      <w:r>
        <w:rPr>
          <w:rtl/>
        </w:rPr>
        <w:t>.</w:t>
      </w:r>
      <w:r w:rsidRPr="00157055">
        <w:rPr>
          <w:rtl/>
        </w:rPr>
        <w:t xml:space="preserve"> </w:t>
      </w:r>
    </w:p>
    <w:p w:rsidR="002B1751" w:rsidRDefault="002B1751" w:rsidP="00C4707E">
      <w:pPr>
        <w:pStyle w:val="libNormal"/>
        <w:rPr>
          <w:rtl/>
        </w:rPr>
      </w:pPr>
      <w:r>
        <w:rPr>
          <w:rtl/>
        </w:rPr>
        <w:br w:type="page"/>
      </w:r>
    </w:p>
    <w:p w:rsidR="002B1751" w:rsidRDefault="002B1751" w:rsidP="00D20B36">
      <w:pPr>
        <w:pStyle w:val="libNormal"/>
        <w:rPr>
          <w:rtl/>
        </w:rPr>
      </w:pPr>
      <w:r>
        <w:rPr>
          <w:rtl/>
        </w:rPr>
        <w:lastRenderedPageBreak/>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بعض المقصود </w:t>
      </w:r>
      <w:r w:rsidRPr="008A1A51">
        <w:rPr>
          <w:rStyle w:val="libFootnotenumChar"/>
          <w:rtl/>
        </w:rPr>
        <w:t>(</w:t>
      </w:r>
      <w:r w:rsidR="00D20B36">
        <w:rPr>
          <w:rStyle w:val="libFootnotenumChar"/>
          <w:rFonts w:hint="cs"/>
          <w:rtl/>
        </w:rPr>
        <w:t>1</w:t>
      </w:r>
      <w:r w:rsidRPr="008A1A51">
        <w:rPr>
          <w:rStyle w:val="libFootnotenumChar"/>
          <w:rtl/>
        </w:rPr>
        <w:t>)</w:t>
      </w:r>
      <w:r>
        <w:rPr>
          <w:rtl/>
        </w:rPr>
        <w:t xml:space="preserve">، ويأتي ما </w:t>
      </w:r>
      <w:r w:rsidR="001F501A">
        <w:rPr>
          <w:rtl/>
        </w:rPr>
        <w:t xml:space="preserve">يدلُّ </w:t>
      </w:r>
      <w:r>
        <w:rPr>
          <w:rtl/>
        </w:rPr>
        <w:t xml:space="preserve">عليه </w:t>
      </w:r>
      <w:r w:rsidRPr="008A1A51">
        <w:rPr>
          <w:rStyle w:val="libFootnotenumChar"/>
          <w:rtl/>
        </w:rPr>
        <w:t>(</w:t>
      </w:r>
      <w:r w:rsidR="00D20B36">
        <w:rPr>
          <w:rStyle w:val="libFootnotenumChar"/>
          <w:rFonts w:hint="cs"/>
          <w:rtl/>
        </w:rPr>
        <w:t>2</w:t>
      </w:r>
      <w:r w:rsidRPr="008A1A51">
        <w:rPr>
          <w:rStyle w:val="libFootnotenumChar"/>
          <w:rtl/>
        </w:rPr>
        <w:t>)</w:t>
      </w:r>
      <w:r>
        <w:rPr>
          <w:rtl/>
        </w:rPr>
        <w:t xml:space="preserve">. </w:t>
      </w:r>
    </w:p>
    <w:p w:rsidR="002B1751" w:rsidRDefault="002B1751" w:rsidP="002B1751">
      <w:pPr>
        <w:pStyle w:val="Heading2Center"/>
        <w:rPr>
          <w:rtl/>
        </w:rPr>
      </w:pPr>
      <w:bookmarkStart w:id="807" w:name="_Toc309716645"/>
      <w:bookmarkStart w:id="808" w:name="_Toc380648347"/>
      <w:bookmarkStart w:id="809" w:name="_Toc189237838"/>
      <w:r>
        <w:rPr>
          <w:rtl/>
        </w:rPr>
        <w:t>5 - باب جواز الدفاع عن الأهل والأمة والقرابة</w:t>
      </w:r>
      <w:bookmarkEnd w:id="807"/>
      <w:r w:rsidR="00BF2157">
        <w:rPr>
          <w:rtl/>
        </w:rPr>
        <w:t xml:space="preserve"> </w:t>
      </w:r>
      <w:bookmarkStart w:id="810" w:name="_Toc309716646"/>
      <w:r w:rsidR="00BF2157">
        <w:rPr>
          <w:rtl/>
        </w:rPr>
        <w:t>و</w:t>
      </w:r>
      <w:r>
        <w:rPr>
          <w:rtl/>
        </w:rPr>
        <w:t>إن خاف القتل</w:t>
      </w:r>
      <w:bookmarkEnd w:id="808"/>
      <w:bookmarkEnd w:id="809"/>
      <w:bookmarkEnd w:id="810"/>
      <w:r>
        <w:rPr>
          <w:rtl/>
        </w:rPr>
        <w:t xml:space="preserve"> </w:t>
      </w:r>
    </w:p>
    <w:p w:rsidR="002B1751" w:rsidRDefault="002B1751" w:rsidP="00F01D33">
      <w:pPr>
        <w:pStyle w:val="libNormal"/>
        <w:rPr>
          <w:rtl/>
        </w:rPr>
      </w:pPr>
      <w:r w:rsidRPr="00035E93">
        <w:rPr>
          <w:rStyle w:val="libNormalChar"/>
          <w:rtl/>
        </w:rPr>
        <w:t>[ 35018 ]</w:t>
      </w:r>
      <w:r>
        <w:rPr>
          <w:rtl/>
        </w:rPr>
        <w:t xml:space="preserve"> 1 - </w:t>
      </w:r>
      <w:r w:rsidR="006079CC">
        <w:rPr>
          <w:rtl/>
        </w:rPr>
        <w:t xml:space="preserve">محمّد </w:t>
      </w:r>
      <w:r>
        <w:rPr>
          <w:rtl/>
        </w:rPr>
        <w:t xml:space="preserve">بن الحسن بإسناده عن </w:t>
      </w:r>
      <w:r w:rsidR="006079CC">
        <w:rPr>
          <w:rtl/>
        </w:rPr>
        <w:t xml:space="preserve">محمّد </w:t>
      </w:r>
      <w:r>
        <w:rPr>
          <w:rtl/>
        </w:rPr>
        <w:t xml:space="preserve">بن أحمد بن يحيى، عن أبي جعفر، عن أبيه، عن وهب، عن جعفر، عن أبيه، </w:t>
      </w:r>
      <w:r w:rsidR="006079CC">
        <w:rPr>
          <w:rtl/>
        </w:rPr>
        <w:t xml:space="preserve">أنّه </w:t>
      </w:r>
      <w:r>
        <w:rPr>
          <w:rtl/>
        </w:rPr>
        <w:t>قال</w:t>
      </w:r>
      <w:r w:rsidR="00F01D33">
        <w:rPr>
          <w:rtl/>
        </w:rPr>
        <w:t>:</w:t>
      </w:r>
      <w:r>
        <w:rPr>
          <w:rtl/>
        </w:rPr>
        <w:t xml:space="preserve"> إذا دخل عليك رجل يريد أهلك ومالك فابدره بالضربة إن استطعت، فان</w:t>
      </w:r>
      <w:r w:rsidR="00D20B36">
        <w:rPr>
          <w:rFonts w:hint="cs"/>
          <w:rtl/>
        </w:rPr>
        <w:t>َّ</w:t>
      </w:r>
      <w:r>
        <w:rPr>
          <w:rtl/>
        </w:rPr>
        <w:t xml:space="preserve"> اللص محارب لله ولرسوله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Pr>
          <w:rtl/>
        </w:rPr>
        <w:t>، فما تبعك منه من شيء فهو علي</w:t>
      </w:r>
      <w:r w:rsidR="00D20B36">
        <w:rPr>
          <w:rFonts w:hint="cs"/>
          <w:rtl/>
        </w:rPr>
        <w:t>َّ</w:t>
      </w:r>
      <w:r>
        <w:rPr>
          <w:rtl/>
        </w:rPr>
        <w:t xml:space="preserve">. </w:t>
      </w:r>
    </w:p>
    <w:p w:rsidR="002B1751" w:rsidRDefault="002B1751" w:rsidP="00D20B36">
      <w:pPr>
        <w:pStyle w:val="libNormal"/>
        <w:rPr>
          <w:rtl/>
        </w:rPr>
      </w:pPr>
      <w:r>
        <w:rPr>
          <w:rtl/>
        </w:rPr>
        <w:t>ورواه الحميري</w:t>
      </w:r>
      <w:r w:rsidR="00D20B36">
        <w:rPr>
          <w:rFonts w:hint="cs"/>
          <w:rtl/>
        </w:rPr>
        <w:t>ُّ</w:t>
      </w:r>
      <w:r>
        <w:rPr>
          <w:rtl/>
        </w:rPr>
        <w:t xml:space="preserve"> في </w:t>
      </w:r>
      <w:r w:rsidRPr="00035E93">
        <w:rPr>
          <w:rStyle w:val="libNormalChar"/>
          <w:rtl/>
        </w:rPr>
        <w:t xml:space="preserve">( </w:t>
      </w:r>
      <w:r>
        <w:rPr>
          <w:rtl/>
        </w:rPr>
        <w:t>قرب الأسناد</w:t>
      </w:r>
      <w:r w:rsidRPr="00035E93">
        <w:rPr>
          <w:rStyle w:val="libNormalChar"/>
          <w:rtl/>
        </w:rPr>
        <w:t xml:space="preserve"> )</w:t>
      </w:r>
      <w:r>
        <w:rPr>
          <w:rtl/>
        </w:rPr>
        <w:t xml:space="preserve"> عن السندي بن </w:t>
      </w:r>
      <w:r w:rsidR="006079CC">
        <w:rPr>
          <w:rtl/>
        </w:rPr>
        <w:t>محمّد</w:t>
      </w:r>
      <w:r>
        <w:rPr>
          <w:rtl/>
        </w:rPr>
        <w:t xml:space="preserve">، عن أبي البختري، عن جعفر، عن أبيه مثله، </w:t>
      </w:r>
      <w:r w:rsidR="001F501A">
        <w:rPr>
          <w:rtl/>
        </w:rPr>
        <w:t xml:space="preserve">إلّا </w:t>
      </w:r>
      <w:r w:rsidR="006079CC">
        <w:rPr>
          <w:rtl/>
        </w:rPr>
        <w:t xml:space="preserve">أنّه </w:t>
      </w:r>
      <w:r>
        <w:rPr>
          <w:rtl/>
        </w:rPr>
        <w:t>قال</w:t>
      </w:r>
      <w:r w:rsidR="00F01D33">
        <w:rPr>
          <w:rtl/>
        </w:rPr>
        <w:t>:</w:t>
      </w:r>
      <w:r>
        <w:rPr>
          <w:rtl/>
        </w:rPr>
        <w:t xml:space="preserve"> فاقتله فما تبعك منه من شيء فهو </w:t>
      </w:r>
      <w:r w:rsidR="00D20B36">
        <w:rPr>
          <w:rtl/>
        </w:rPr>
        <w:t>عليّ</w:t>
      </w:r>
      <w:r w:rsidR="006079CC">
        <w:rPr>
          <w:rtl/>
        </w:rPr>
        <w:t xml:space="preserve"> </w:t>
      </w:r>
      <w:r w:rsidRPr="008A1A51">
        <w:rPr>
          <w:rStyle w:val="libFootnotenumChar"/>
          <w:rtl/>
        </w:rPr>
        <w:t>(</w:t>
      </w:r>
      <w:r w:rsidR="00D20B36">
        <w:rPr>
          <w:rStyle w:val="libFootnotenumChar"/>
          <w:rFonts w:hint="cs"/>
          <w:rtl/>
        </w:rPr>
        <w:t>3</w:t>
      </w:r>
      <w:r w:rsidRPr="008A1A51">
        <w:rPr>
          <w:rStyle w:val="libFootnotenumChar"/>
          <w:rtl/>
        </w:rPr>
        <w:t>)</w:t>
      </w:r>
      <w:r>
        <w:rPr>
          <w:rtl/>
        </w:rPr>
        <w:t xml:space="preserve">. </w:t>
      </w:r>
    </w:p>
    <w:p w:rsidR="002B1751" w:rsidRDefault="002B1751" w:rsidP="00D20B36">
      <w:pPr>
        <w:pStyle w:val="libNormal"/>
        <w:rPr>
          <w:rtl/>
        </w:rPr>
      </w:pPr>
      <w:r>
        <w:rPr>
          <w:rtl/>
        </w:rPr>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ذلك في الجهاد </w:t>
      </w:r>
      <w:r w:rsidRPr="008A1A51">
        <w:rPr>
          <w:rStyle w:val="libFootnotenumChar"/>
          <w:rtl/>
        </w:rPr>
        <w:t>(</w:t>
      </w:r>
      <w:r w:rsidR="00D20B36">
        <w:rPr>
          <w:rStyle w:val="libFootnotenumChar"/>
          <w:rFonts w:hint="cs"/>
          <w:rtl/>
        </w:rPr>
        <w:t>4</w:t>
      </w:r>
      <w:r w:rsidRPr="008A1A51">
        <w:rPr>
          <w:rStyle w:val="libFootnotenumChar"/>
          <w:rtl/>
        </w:rPr>
        <w:t>)</w:t>
      </w:r>
      <w:r>
        <w:rPr>
          <w:rtl/>
        </w:rPr>
        <w:t xml:space="preserve">. </w:t>
      </w:r>
    </w:p>
    <w:p w:rsidR="002B1751" w:rsidRDefault="002B1751" w:rsidP="002B1751">
      <w:pPr>
        <w:pStyle w:val="Heading2Center"/>
        <w:rPr>
          <w:rtl/>
        </w:rPr>
      </w:pPr>
      <w:bookmarkStart w:id="811" w:name="_Toc309716647"/>
      <w:bookmarkStart w:id="812" w:name="_Toc380648348"/>
      <w:bookmarkStart w:id="813" w:name="_Toc189237839"/>
      <w:r>
        <w:rPr>
          <w:rtl/>
        </w:rPr>
        <w:t>6 - باب أن دم المدفوع هدر</w:t>
      </w:r>
      <w:bookmarkEnd w:id="811"/>
      <w:bookmarkEnd w:id="812"/>
      <w:bookmarkEnd w:id="813"/>
      <w:r>
        <w:rPr>
          <w:rtl/>
        </w:rPr>
        <w:t xml:space="preserve"> </w:t>
      </w:r>
    </w:p>
    <w:p w:rsidR="002B1751" w:rsidRDefault="002B1751" w:rsidP="00F01D33">
      <w:pPr>
        <w:pStyle w:val="libNormal"/>
        <w:rPr>
          <w:rtl/>
        </w:rPr>
      </w:pPr>
      <w:r w:rsidRPr="00035E93">
        <w:rPr>
          <w:rStyle w:val="libNormalChar"/>
          <w:rtl/>
        </w:rPr>
        <w:t>[ 35019 ]</w:t>
      </w:r>
      <w:r>
        <w:rPr>
          <w:rtl/>
        </w:rPr>
        <w:t xml:space="preserve"> 1 - </w:t>
      </w:r>
      <w:r w:rsidR="006079CC">
        <w:rPr>
          <w:rtl/>
        </w:rPr>
        <w:t xml:space="preserve">محمّد </w:t>
      </w:r>
      <w:r>
        <w:rPr>
          <w:rtl/>
        </w:rPr>
        <w:t xml:space="preserve">بن يعقوب، عن </w:t>
      </w:r>
      <w:r w:rsidR="006079CC">
        <w:rPr>
          <w:rtl/>
        </w:rPr>
        <w:t xml:space="preserve">عليِّ </w:t>
      </w:r>
      <w:r>
        <w:rPr>
          <w:rtl/>
        </w:rPr>
        <w:t xml:space="preserve">بن إبراهيم، عن أبيه، عن </w:t>
      </w:r>
    </w:p>
    <w:p w:rsidR="002B1751" w:rsidRDefault="00C4707E" w:rsidP="00C4707E">
      <w:pPr>
        <w:pStyle w:val="libLine"/>
        <w:rPr>
          <w:rtl/>
        </w:rPr>
      </w:pPr>
      <w:r>
        <w:rPr>
          <w:rtl/>
        </w:rPr>
        <w:t>____________________</w:t>
      </w:r>
    </w:p>
    <w:p w:rsidR="002B1751" w:rsidRPr="00157055" w:rsidRDefault="002B1751" w:rsidP="00D20B36">
      <w:pPr>
        <w:pStyle w:val="libFootnote0"/>
        <w:rPr>
          <w:rtl/>
        </w:rPr>
      </w:pPr>
      <w:r w:rsidRPr="00157055">
        <w:rPr>
          <w:rtl/>
        </w:rPr>
        <w:t>(</w:t>
      </w:r>
      <w:r w:rsidR="00D20B36">
        <w:rPr>
          <w:rFonts w:hint="cs"/>
          <w:rtl/>
        </w:rPr>
        <w:t>1</w:t>
      </w:r>
      <w:r w:rsidRPr="00157055">
        <w:rPr>
          <w:rtl/>
        </w:rPr>
        <w:t xml:space="preserve">) تقدم ما </w:t>
      </w:r>
      <w:r w:rsidR="00D20B36">
        <w:rPr>
          <w:rtl/>
        </w:rPr>
        <w:t>يدل</w:t>
      </w:r>
      <w:r w:rsidR="001F501A">
        <w:rPr>
          <w:rtl/>
        </w:rPr>
        <w:t xml:space="preserve"> </w:t>
      </w:r>
      <w:r w:rsidRPr="00157055">
        <w:rPr>
          <w:rtl/>
        </w:rPr>
        <w:t xml:space="preserve">عليه في </w:t>
      </w:r>
      <w:r w:rsidR="001F501A">
        <w:rPr>
          <w:rtl/>
        </w:rPr>
        <w:t>ال</w:t>
      </w:r>
      <w:r w:rsidR="00D20B36">
        <w:rPr>
          <w:rtl/>
        </w:rPr>
        <w:t>حد</w:t>
      </w:r>
      <w:r w:rsidRPr="00157055">
        <w:rPr>
          <w:rtl/>
        </w:rPr>
        <w:t>يثين 10</w:t>
      </w:r>
      <w:r w:rsidR="00F01D33">
        <w:rPr>
          <w:rtl/>
        </w:rPr>
        <w:t>:</w:t>
      </w:r>
      <w:r w:rsidRPr="00157055">
        <w:rPr>
          <w:rtl/>
        </w:rPr>
        <w:t xml:space="preserve"> و 16 من الباب 46 من أبواب جهاد العدو</w:t>
      </w:r>
      <w:r>
        <w:rPr>
          <w:rtl/>
        </w:rPr>
        <w:t>.</w:t>
      </w:r>
      <w:r w:rsidRPr="00157055">
        <w:rPr>
          <w:rtl/>
        </w:rPr>
        <w:t xml:space="preserve"> </w:t>
      </w:r>
    </w:p>
    <w:p w:rsidR="002B1751" w:rsidRPr="00157055" w:rsidRDefault="002B1751" w:rsidP="00D20B36">
      <w:pPr>
        <w:pStyle w:val="libFootnote0"/>
        <w:rPr>
          <w:rtl/>
        </w:rPr>
      </w:pPr>
      <w:r w:rsidRPr="00157055">
        <w:rPr>
          <w:rtl/>
        </w:rPr>
        <w:t>(</w:t>
      </w:r>
      <w:r w:rsidR="00D20B36">
        <w:rPr>
          <w:rFonts w:hint="cs"/>
          <w:rtl/>
        </w:rPr>
        <w:t>2</w:t>
      </w:r>
      <w:r w:rsidRPr="00157055">
        <w:rPr>
          <w:rtl/>
        </w:rPr>
        <w:t xml:space="preserve">) يأتي ما </w:t>
      </w:r>
      <w:r w:rsidR="00D20B36">
        <w:rPr>
          <w:rtl/>
        </w:rPr>
        <w:t>يدل</w:t>
      </w:r>
      <w:r w:rsidR="001F501A">
        <w:rPr>
          <w:rtl/>
        </w:rPr>
        <w:t xml:space="preserve"> </w:t>
      </w:r>
      <w:r w:rsidRPr="00157055">
        <w:rPr>
          <w:rtl/>
        </w:rPr>
        <w:t>على بعض المقصود في البابين 5 و 6 من هذه الأبواب</w:t>
      </w:r>
      <w:r>
        <w:rPr>
          <w:rtl/>
        </w:rPr>
        <w:t>.</w:t>
      </w:r>
      <w:r w:rsidRPr="00157055">
        <w:rPr>
          <w:rtl/>
        </w:rPr>
        <w:t xml:space="preserve"> </w:t>
      </w:r>
    </w:p>
    <w:p w:rsidR="002B1751" w:rsidRDefault="002B1751" w:rsidP="00D20B36">
      <w:pPr>
        <w:pStyle w:val="libFootnoteCenterBold"/>
        <w:rPr>
          <w:rtl/>
        </w:rPr>
      </w:pPr>
      <w:r>
        <w:rPr>
          <w:rtl/>
        </w:rPr>
        <w:t xml:space="preserve">الباب 5 </w:t>
      </w:r>
    </w:p>
    <w:p w:rsidR="002B1751" w:rsidRDefault="002B1751" w:rsidP="00D20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6</w:t>
      </w:r>
      <w:r w:rsidR="00F01D33">
        <w:rPr>
          <w:rtl/>
        </w:rPr>
        <w:t>:</w:t>
      </w:r>
      <w:r>
        <w:rPr>
          <w:rtl/>
        </w:rPr>
        <w:t xml:space="preserve"> 157 </w:t>
      </w:r>
      <w:r w:rsidR="00035E93">
        <w:rPr>
          <w:rtl/>
        </w:rPr>
        <w:t>/</w:t>
      </w:r>
      <w:r>
        <w:rPr>
          <w:rtl/>
        </w:rPr>
        <w:t xml:space="preserve"> 279. </w:t>
      </w:r>
    </w:p>
    <w:p w:rsidR="002B1751" w:rsidRPr="00157055" w:rsidRDefault="002B1751" w:rsidP="00D20B36">
      <w:pPr>
        <w:pStyle w:val="libFootnote0"/>
        <w:rPr>
          <w:rtl/>
        </w:rPr>
      </w:pPr>
      <w:r w:rsidRPr="00157055">
        <w:rPr>
          <w:rtl/>
        </w:rPr>
        <w:t>(</w:t>
      </w:r>
      <w:r w:rsidR="00D20B36">
        <w:rPr>
          <w:rFonts w:hint="cs"/>
          <w:rtl/>
        </w:rPr>
        <w:t>3</w:t>
      </w:r>
      <w:r w:rsidRPr="00157055">
        <w:rPr>
          <w:rtl/>
        </w:rPr>
        <w:t>) قرب الإسناد</w:t>
      </w:r>
      <w:r w:rsidR="00F01D33">
        <w:rPr>
          <w:rtl/>
        </w:rPr>
        <w:t>:</w:t>
      </w:r>
      <w:r w:rsidRPr="00157055">
        <w:rPr>
          <w:rtl/>
        </w:rPr>
        <w:t xml:space="preserve"> 74</w:t>
      </w:r>
      <w:r>
        <w:rPr>
          <w:rtl/>
        </w:rPr>
        <w:t>.</w:t>
      </w:r>
      <w:r w:rsidRPr="00157055">
        <w:rPr>
          <w:rtl/>
        </w:rPr>
        <w:t xml:space="preserve"> </w:t>
      </w:r>
    </w:p>
    <w:p w:rsidR="002B1751" w:rsidRPr="00157055" w:rsidRDefault="002B1751" w:rsidP="00D20B36">
      <w:pPr>
        <w:pStyle w:val="libFootnote0"/>
        <w:rPr>
          <w:rtl/>
        </w:rPr>
      </w:pPr>
      <w:r w:rsidRPr="00157055">
        <w:rPr>
          <w:rtl/>
        </w:rPr>
        <w:t>(</w:t>
      </w:r>
      <w:r w:rsidR="00D20B36">
        <w:rPr>
          <w:rFonts w:hint="cs"/>
          <w:rtl/>
        </w:rPr>
        <w:t>4</w:t>
      </w:r>
      <w:r w:rsidRPr="00157055">
        <w:rPr>
          <w:rtl/>
        </w:rPr>
        <w:t>) تقدم في الباب 46 من أبواب جهاد العدو</w:t>
      </w:r>
      <w:r>
        <w:rPr>
          <w:rtl/>
        </w:rPr>
        <w:t>،</w:t>
      </w:r>
      <w:r w:rsidRPr="00157055">
        <w:rPr>
          <w:rtl/>
        </w:rPr>
        <w:t xml:space="preserve"> وفي الباب 7 من أبواب </w:t>
      </w:r>
      <w:r w:rsidR="008C228A">
        <w:rPr>
          <w:rtl/>
        </w:rPr>
        <w:t>حدّ</w:t>
      </w:r>
      <w:r w:rsidR="001F501A">
        <w:rPr>
          <w:rtl/>
        </w:rPr>
        <w:t xml:space="preserve"> </w:t>
      </w:r>
      <w:r w:rsidRPr="00157055">
        <w:rPr>
          <w:rtl/>
        </w:rPr>
        <w:t>المحارب</w:t>
      </w:r>
      <w:r>
        <w:rPr>
          <w:rtl/>
        </w:rPr>
        <w:t>،</w:t>
      </w:r>
      <w:r w:rsidRPr="00157055">
        <w:rPr>
          <w:rtl/>
        </w:rPr>
        <w:t xml:space="preserve"> وفي الأبواب 1 و 2 و 3 من هذه الأبواب</w:t>
      </w:r>
      <w:r>
        <w:rPr>
          <w:rtl/>
        </w:rPr>
        <w:t>،</w:t>
      </w:r>
      <w:r w:rsidRPr="00157055">
        <w:rPr>
          <w:rtl/>
        </w:rPr>
        <w:t xml:space="preserve"> ويأتي ما </w:t>
      </w:r>
      <w:r w:rsidR="00D20B36">
        <w:rPr>
          <w:rtl/>
        </w:rPr>
        <w:t>يدل</w:t>
      </w:r>
      <w:r w:rsidR="001F501A">
        <w:rPr>
          <w:rtl/>
        </w:rPr>
        <w:t xml:space="preserve"> </w:t>
      </w:r>
      <w:r w:rsidRPr="00157055">
        <w:rPr>
          <w:rtl/>
        </w:rPr>
        <w:t>عليه في الاحاديث 5 و 6 و 7 من الباب 22 من أبواب قصاص النفس</w:t>
      </w:r>
      <w:r>
        <w:rPr>
          <w:rtl/>
        </w:rPr>
        <w:t>،</w:t>
      </w:r>
      <w:r w:rsidRPr="00157055">
        <w:rPr>
          <w:rtl/>
        </w:rPr>
        <w:t xml:space="preserve"> وفي الباب 6 من أبواب موجبات الضمان</w:t>
      </w:r>
      <w:r>
        <w:rPr>
          <w:rtl/>
        </w:rPr>
        <w:t>.</w:t>
      </w:r>
      <w:r w:rsidRPr="00157055">
        <w:rPr>
          <w:rtl/>
        </w:rPr>
        <w:t xml:space="preserve"> </w:t>
      </w:r>
    </w:p>
    <w:p w:rsidR="002B1751" w:rsidRDefault="002B1751" w:rsidP="00D20B36">
      <w:pPr>
        <w:pStyle w:val="libFootnoteCenterBold"/>
        <w:rPr>
          <w:rtl/>
        </w:rPr>
      </w:pPr>
      <w:r>
        <w:rPr>
          <w:rtl/>
        </w:rPr>
        <w:t xml:space="preserve">الباب 6 </w:t>
      </w:r>
    </w:p>
    <w:p w:rsidR="002B1751" w:rsidRDefault="002B1751" w:rsidP="00D20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الكافي 5</w:t>
      </w:r>
      <w:r w:rsidR="00F01D33">
        <w:rPr>
          <w:rtl/>
        </w:rPr>
        <w:t>:</w:t>
      </w:r>
      <w:r>
        <w:rPr>
          <w:rtl/>
        </w:rPr>
        <w:t xml:space="preserve"> 51 </w:t>
      </w:r>
      <w:r w:rsidR="00035E93">
        <w:rPr>
          <w:rtl/>
        </w:rPr>
        <w:t>/</w:t>
      </w:r>
      <w:r>
        <w:rPr>
          <w:rtl/>
        </w:rPr>
        <w:t xml:space="preserve"> 4. </w:t>
      </w:r>
    </w:p>
    <w:p w:rsidR="002B1751" w:rsidRDefault="002B1751" w:rsidP="00C4707E">
      <w:pPr>
        <w:pStyle w:val="libNormal"/>
        <w:rPr>
          <w:rtl/>
        </w:rPr>
      </w:pPr>
      <w:r>
        <w:rPr>
          <w:rtl/>
        </w:rPr>
        <w:br w:type="page"/>
      </w:r>
    </w:p>
    <w:p w:rsidR="002B1751" w:rsidRDefault="002B1751" w:rsidP="008A1A51">
      <w:pPr>
        <w:pStyle w:val="libNormal0"/>
        <w:rPr>
          <w:rtl/>
        </w:rPr>
      </w:pPr>
      <w:r>
        <w:rPr>
          <w:rtl/>
        </w:rPr>
        <w:lastRenderedPageBreak/>
        <w:t xml:space="preserve">ابن أبي عمير، عن أبان بن عثمان، عن رجل، عن الحلبي، عن أبي عبدالله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Pr>
          <w:rtl/>
        </w:rPr>
        <w:t xml:space="preserve"> قال</w:t>
      </w:r>
      <w:r w:rsidR="00F01D33">
        <w:rPr>
          <w:rtl/>
        </w:rPr>
        <w:t>:</w:t>
      </w:r>
      <w:r>
        <w:rPr>
          <w:rtl/>
        </w:rPr>
        <w:t xml:space="preserve"> قال أمير المؤمنين </w:t>
      </w:r>
      <w:r w:rsidR="00035E93" w:rsidRPr="00035E93">
        <w:rPr>
          <w:rStyle w:val="libNormalChar"/>
          <w:rFonts w:hint="cs"/>
          <w:rtl/>
        </w:rPr>
        <w:t xml:space="preserve">( </w:t>
      </w:r>
      <w:r w:rsidR="00035E93" w:rsidRPr="00EC17F6">
        <w:rPr>
          <w:rStyle w:val="libAlaemChar"/>
          <w:rFonts w:hint="cs"/>
          <w:rtl/>
        </w:rPr>
        <w:t xml:space="preserve">عليه‌السلام </w:t>
      </w:r>
      <w:r w:rsidR="00035E93" w:rsidRPr="00035E93">
        <w:rPr>
          <w:rStyle w:val="libNormalChar"/>
          <w:rFonts w:hint="cs"/>
          <w:rtl/>
        </w:rPr>
        <w:t>)</w:t>
      </w:r>
      <w:r w:rsidR="00F01D33">
        <w:rPr>
          <w:rtl/>
        </w:rPr>
        <w:t>:</w:t>
      </w:r>
      <w:r>
        <w:rPr>
          <w:rtl/>
        </w:rPr>
        <w:t xml:space="preserve"> إذا دخل عليك اللص</w:t>
      </w:r>
      <w:r w:rsidR="00D20B36">
        <w:rPr>
          <w:rFonts w:hint="cs"/>
          <w:rtl/>
        </w:rPr>
        <w:t>ُّ</w:t>
      </w:r>
      <w:r>
        <w:rPr>
          <w:rtl/>
        </w:rPr>
        <w:t xml:space="preserve"> المحارب فاقتله، فما أصابك فدمه في عنقي. </w:t>
      </w:r>
    </w:p>
    <w:p w:rsidR="002B1751" w:rsidRDefault="002B1751" w:rsidP="008A1A51">
      <w:pPr>
        <w:pStyle w:val="libNormal"/>
        <w:rPr>
          <w:rtl/>
        </w:rPr>
      </w:pPr>
      <w:r>
        <w:rPr>
          <w:rtl/>
        </w:rPr>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ذلك </w:t>
      </w:r>
      <w:r w:rsidRPr="008A1A51">
        <w:rPr>
          <w:rStyle w:val="libFootnotenumChar"/>
          <w:rtl/>
        </w:rPr>
        <w:t>(1)</w:t>
      </w:r>
      <w:r>
        <w:rPr>
          <w:rtl/>
        </w:rPr>
        <w:t xml:space="preserve">. </w:t>
      </w:r>
    </w:p>
    <w:p w:rsidR="002B1751" w:rsidRDefault="002B1751" w:rsidP="002B1751">
      <w:pPr>
        <w:pStyle w:val="Heading2Center"/>
        <w:rPr>
          <w:rtl/>
        </w:rPr>
      </w:pPr>
      <w:bookmarkStart w:id="814" w:name="_Toc309716648"/>
      <w:bookmarkStart w:id="815" w:name="_Toc380648349"/>
      <w:bookmarkStart w:id="816" w:name="_Toc189237840"/>
      <w:r>
        <w:rPr>
          <w:rtl/>
        </w:rPr>
        <w:t>7 - باب وجوب معونة الضيف والخائف من لص وسبع</w:t>
      </w:r>
      <w:bookmarkEnd w:id="814"/>
      <w:r w:rsidR="00BF2157">
        <w:rPr>
          <w:rtl/>
        </w:rPr>
        <w:t xml:space="preserve"> </w:t>
      </w:r>
      <w:bookmarkStart w:id="817" w:name="_Toc309716649"/>
      <w:r w:rsidR="00BF2157">
        <w:rPr>
          <w:rtl/>
        </w:rPr>
        <w:t>و</w:t>
      </w:r>
      <w:r>
        <w:rPr>
          <w:rtl/>
        </w:rPr>
        <w:t>غيرهما، ورد عادية الماء والنار عن المسلمين</w:t>
      </w:r>
      <w:bookmarkEnd w:id="815"/>
      <w:bookmarkEnd w:id="816"/>
      <w:bookmarkEnd w:id="817"/>
      <w:r>
        <w:rPr>
          <w:rtl/>
        </w:rPr>
        <w:t xml:space="preserve"> </w:t>
      </w:r>
    </w:p>
    <w:p w:rsidR="002B1751" w:rsidRDefault="002B1751" w:rsidP="00F01D33">
      <w:pPr>
        <w:pStyle w:val="libNormal"/>
        <w:rPr>
          <w:rtl/>
        </w:rPr>
      </w:pPr>
      <w:r w:rsidRPr="00035E93">
        <w:rPr>
          <w:rStyle w:val="libNormalChar"/>
          <w:rtl/>
        </w:rPr>
        <w:t>[ 35020 ]</w:t>
      </w:r>
      <w:r>
        <w:rPr>
          <w:rtl/>
        </w:rPr>
        <w:t xml:space="preserve"> 1 - </w:t>
      </w:r>
      <w:r w:rsidR="006079CC">
        <w:rPr>
          <w:rtl/>
        </w:rPr>
        <w:t xml:space="preserve">محمّد </w:t>
      </w:r>
      <w:r>
        <w:rPr>
          <w:rtl/>
        </w:rPr>
        <w:t xml:space="preserve">بن الحسن بإسناده عن أحمد بن </w:t>
      </w:r>
      <w:r w:rsidR="006079CC">
        <w:rPr>
          <w:rtl/>
        </w:rPr>
        <w:t>محمّد</w:t>
      </w:r>
      <w:r>
        <w:rPr>
          <w:rtl/>
        </w:rPr>
        <w:t xml:space="preserve">، عن النوفلي، عن السكوني، عن جعفر، عن أبيه، عن </w:t>
      </w:r>
      <w:r w:rsidR="006079CC">
        <w:rPr>
          <w:rtl/>
        </w:rPr>
        <w:t xml:space="preserve">عليّ </w:t>
      </w:r>
      <w:r w:rsidR="00035E93" w:rsidRPr="00035E93">
        <w:rPr>
          <w:rStyle w:val="libNormalChar"/>
          <w:rFonts w:hint="cs"/>
          <w:rtl/>
        </w:rPr>
        <w:t xml:space="preserve">( </w:t>
      </w:r>
      <w:r w:rsidR="00035E93">
        <w:rPr>
          <w:rStyle w:val="libAlaemChar"/>
          <w:rFonts w:hint="cs"/>
          <w:rtl/>
        </w:rPr>
        <w:t>عليهم‌السلام</w:t>
      </w:r>
      <w:r w:rsidR="00035E93" w:rsidRPr="00035E93">
        <w:rPr>
          <w:rStyle w:val="libNormalChar"/>
          <w:rFonts w:hint="cs"/>
          <w:rtl/>
        </w:rPr>
        <w:t xml:space="preserve"> )</w:t>
      </w:r>
      <w:r w:rsidR="00035E93">
        <w:rPr>
          <w:rStyle w:val="libAlaemChar"/>
          <w:rFonts w:hint="cs"/>
          <w:rtl/>
        </w:rPr>
        <w:t xml:space="preserve"> </w:t>
      </w:r>
      <w:r>
        <w:rPr>
          <w:rtl/>
        </w:rPr>
        <w:t>قال</w:t>
      </w:r>
      <w:r w:rsidR="00F01D33">
        <w:rPr>
          <w:rtl/>
        </w:rPr>
        <w:t>:</w:t>
      </w:r>
      <w:r>
        <w:rPr>
          <w:rtl/>
        </w:rPr>
        <w:t xml:space="preserve"> قال رسول الله </w:t>
      </w:r>
      <w:r w:rsidR="00035E93" w:rsidRPr="00035E93">
        <w:rPr>
          <w:rStyle w:val="libNormalChar"/>
          <w:rFonts w:hint="cs"/>
          <w:rtl/>
        </w:rPr>
        <w:t xml:space="preserve">( </w:t>
      </w:r>
      <w:r w:rsidR="00035E93">
        <w:rPr>
          <w:rStyle w:val="libAlaemChar"/>
          <w:rFonts w:hint="cs"/>
          <w:rtl/>
        </w:rPr>
        <w:t>صلى‌الله‌عليه‌وآله‌</w:t>
      </w:r>
      <w:r w:rsidR="00035E93" w:rsidRPr="00035E93">
        <w:rPr>
          <w:rStyle w:val="libNormalChar"/>
          <w:rFonts w:hint="cs"/>
          <w:rtl/>
        </w:rPr>
        <w:t xml:space="preserve"> )</w:t>
      </w:r>
      <w:r w:rsidR="00035E93">
        <w:rPr>
          <w:rStyle w:val="libAlaemChar"/>
          <w:rFonts w:hint="cs"/>
          <w:rtl/>
        </w:rPr>
        <w:t xml:space="preserve"> </w:t>
      </w:r>
      <w:r w:rsidR="00F01D33">
        <w:rPr>
          <w:rtl/>
        </w:rPr>
        <w:t>:</w:t>
      </w:r>
      <w:r>
        <w:rPr>
          <w:rtl/>
        </w:rPr>
        <w:t xml:space="preserve"> من سمع رجلا</w:t>
      </w:r>
      <w:r w:rsidR="00D20B36">
        <w:rPr>
          <w:rFonts w:hint="cs"/>
          <w:rtl/>
        </w:rPr>
        <w:t>ً</w:t>
      </w:r>
      <w:r>
        <w:rPr>
          <w:rtl/>
        </w:rPr>
        <w:t xml:space="preserve"> ينادي</w:t>
      </w:r>
      <w:r w:rsidR="00F01D33">
        <w:rPr>
          <w:rtl/>
        </w:rPr>
        <w:t>:</w:t>
      </w:r>
      <w:r>
        <w:rPr>
          <w:rtl/>
        </w:rPr>
        <w:t xml:space="preserve"> يا للمسلمين فلم يجبه فليس بمسلم. </w:t>
      </w:r>
    </w:p>
    <w:p w:rsidR="002B1751" w:rsidRDefault="002B1751" w:rsidP="00D20B36">
      <w:pPr>
        <w:pStyle w:val="libNormal"/>
        <w:rPr>
          <w:rtl/>
        </w:rPr>
      </w:pPr>
      <w:r>
        <w:rPr>
          <w:rtl/>
        </w:rPr>
        <w:t>أقول</w:t>
      </w:r>
      <w:r w:rsidR="00F01D33">
        <w:rPr>
          <w:rtl/>
        </w:rPr>
        <w:t>:</w:t>
      </w:r>
      <w:r>
        <w:rPr>
          <w:rtl/>
        </w:rPr>
        <w:t xml:space="preserve"> وتقد</w:t>
      </w:r>
      <w:r w:rsidR="00D20B36">
        <w:rPr>
          <w:rFonts w:hint="cs"/>
          <w:rtl/>
        </w:rPr>
        <w:t>َّ</w:t>
      </w:r>
      <w:r>
        <w:rPr>
          <w:rtl/>
        </w:rPr>
        <w:t xml:space="preserve">م ما </w:t>
      </w:r>
      <w:r w:rsidR="001F501A">
        <w:rPr>
          <w:rtl/>
        </w:rPr>
        <w:t xml:space="preserve">يدلُّ </w:t>
      </w:r>
      <w:r>
        <w:rPr>
          <w:rtl/>
        </w:rPr>
        <w:t xml:space="preserve">على ذلك في الجهاد </w:t>
      </w:r>
      <w:r w:rsidRPr="008A1A51">
        <w:rPr>
          <w:rStyle w:val="libFootnotenumChar"/>
          <w:rtl/>
        </w:rPr>
        <w:t>(</w:t>
      </w:r>
      <w:r w:rsidR="00D20B36">
        <w:rPr>
          <w:rStyle w:val="libFootnotenumChar"/>
          <w:rFonts w:hint="cs"/>
          <w:rtl/>
        </w:rPr>
        <w:t>2</w:t>
      </w:r>
      <w:r w:rsidRPr="008A1A51">
        <w:rPr>
          <w:rStyle w:val="libFootnotenumChar"/>
          <w:rtl/>
        </w:rPr>
        <w:t>)</w:t>
      </w:r>
      <w:r>
        <w:rPr>
          <w:rtl/>
        </w:rPr>
        <w:t xml:space="preserve"> وغيره </w:t>
      </w:r>
      <w:r w:rsidRPr="008A1A51">
        <w:rPr>
          <w:rStyle w:val="libFootnotenumChar"/>
          <w:rtl/>
        </w:rPr>
        <w:t>(</w:t>
      </w:r>
      <w:r w:rsidR="00D20B36">
        <w:rPr>
          <w:rStyle w:val="libFootnotenumChar"/>
          <w:rFonts w:hint="cs"/>
          <w:rtl/>
        </w:rPr>
        <w:t>3</w:t>
      </w:r>
      <w:r w:rsidRPr="008A1A51">
        <w:rPr>
          <w:rStyle w:val="libFootnotenumChar"/>
          <w:rtl/>
        </w:rPr>
        <w:t>)</w:t>
      </w:r>
      <w:r>
        <w:rPr>
          <w:rtl/>
        </w:rPr>
        <w:t xml:space="preserve">. </w:t>
      </w:r>
    </w:p>
    <w:p w:rsidR="002B1751" w:rsidRDefault="00C4707E" w:rsidP="00C4707E">
      <w:pPr>
        <w:pStyle w:val="libLine"/>
        <w:rPr>
          <w:rtl/>
        </w:rPr>
      </w:pPr>
      <w:r>
        <w:rPr>
          <w:rtl/>
        </w:rPr>
        <w:t>____________________</w:t>
      </w:r>
    </w:p>
    <w:p w:rsidR="002B1751" w:rsidRPr="00157055" w:rsidRDefault="002B1751" w:rsidP="00577EAF">
      <w:pPr>
        <w:pStyle w:val="libFootnote0"/>
        <w:rPr>
          <w:rtl/>
        </w:rPr>
      </w:pPr>
      <w:r w:rsidRPr="00157055">
        <w:rPr>
          <w:rtl/>
        </w:rPr>
        <w:t>(1) تقدم في الباب 46 من أبواب جهاد العدو</w:t>
      </w:r>
      <w:r>
        <w:rPr>
          <w:rtl/>
        </w:rPr>
        <w:t>،</w:t>
      </w:r>
      <w:r w:rsidRPr="00157055">
        <w:rPr>
          <w:rtl/>
        </w:rPr>
        <w:t xml:space="preserve"> وفي الباب 7 من أبواب </w:t>
      </w:r>
      <w:r w:rsidR="008C228A">
        <w:rPr>
          <w:rtl/>
        </w:rPr>
        <w:t>حدّ</w:t>
      </w:r>
      <w:r w:rsidR="001F501A">
        <w:rPr>
          <w:rtl/>
        </w:rPr>
        <w:t xml:space="preserve"> </w:t>
      </w:r>
      <w:r w:rsidRPr="00157055">
        <w:rPr>
          <w:rtl/>
        </w:rPr>
        <w:t>المحارب</w:t>
      </w:r>
      <w:r>
        <w:rPr>
          <w:rtl/>
        </w:rPr>
        <w:t>،</w:t>
      </w:r>
      <w:r w:rsidRPr="00157055">
        <w:rPr>
          <w:rtl/>
        </w:rPr>
        <w:t xml:space="preserve"> وفي الأبواب 1 و 2 و 3 و 5 من هذه الأبواب</w:t>
      </w:r>
      <w:r>
        <w:rPr>
          <w:rtl/>
        </w:rPr>
        <w:t>.</w:t>
      </w:r>
      <w:r w:rsidRPr="00157055">
        <w:rPr>
          <w:rtl/>
        </w:rPr>
        <w:t xml:space="preserve"> ويأتي ما </w:t>
      </w:r>
      <w:r w:rsidR="00D20B36">
        <w:rPr>
          <w:rtl/>
        </w:rPr>
        <w:t>يدل</w:t>
      </w:r>
      <w:r w:rsidR="001F501A">
        <w:rPr>
          <w:rtl/>
        </w:rPr>
        <w:t xml:space="preserve"> </w:t>
      </w:r>
      <w:r w:rsidRPr="00157055">
        <w:rPr>
          <w:rtl/>
        </w:rPr>
        <w:t>عليه في الاحاديث 5 و 6 و 7 من الباب 22 من أبواب قصاص النفس</w:t>
      </w:r>
      <w:r>
        <w:rPr>
          <w:rtl/>
        </w:rPr>
        <w:t>،</w:t>
      </w:r>
      <w:r w:rsidRPr="00157055">
        <w:rPr>
          <w:rtl/>
        </w:rPr>
        <w:t xml:space="preserve"> وفي الباب 6 من أبواب موجبات الضمان</w:t>
      </w:r>
      <w:r>
        <w:rPr>
          <w:rtl/>
        </w:rPr>
        <w:t>.</w:t>
      </w:r>
      <w:r w:rsidRPr="00157055">
        <w:rPr>
          <w:rtl/>
        </w:rPr>
        <w:t xml:space="preserve"> </w:t>
      </w:r>
    </w:p>
    <w:p w:rsidR="002B1751" w:rsidRDefault="002B1751" w:rsidP="00D20B36">
      <w:pPr>
        <w:pStyle w:val="libFootnoteCenterBold"/>
        <w:rPr>
          <w:rtl/>
        </w:rPr>
      </w:pPr>
      <w:r>
        <w:rPr>
          <w:rtl/>
        </w:rPr>
        <w:t xml:space="preserve">الباب 7 </w:t>
      </w:r>
    </w:p>
    <w:p w:rsidR="002B1751" w:rsidRDefault="002B1751" w:rsidP="00D20B36">
      <w:pPr>
        <w:pStyle w:val="libFootnoteCenterBold"/>
        <w:rPr>
          <w:rtl/>
        </w:rPr>
      </w:pPr>
      <w:r>
        <w:rPr>
          <w:rtl/>
        </w:rPr>
        <w:t xml:space="preserve">فيه </w:t>
      </w:r>
      <w:r w:rsidR="00396709">
        <w:rPr>
          <w:rtl/>
        </w:rPr>
        <w:t xml:space="preserve">حديث واحد </w:t>
      </w:r>
    </w:p>
    <w:p w:rsidR="002B1751" w:rsidRDefault="002B1751" w:rsidP="00577EAF">
      <w:pPr>
        <w:pStyle w:val="libFootnote0"/>
        <w:rPr>
          <w:rtl/>
        </w:rPr>
      </w:pPr>
      <w:r>
        <w:rPr>
          <w:rtl/>
        </w:rPr>
        <w:t>1 - التهذيب 6</w:t>
      </w:r>
      <w:r w:rsidR="00F01D33">
        <w:rPr>
          <w:rtl/>
        </w:rPr>
        <w:t>:</w:t>
      </w:r>
      <w:r>
        <w:rPr>
          <w:rtl/>
        </w:rPr>
        <w:t xml:space="preserve"> 175 </w:t>
      </w:r>
      <w:r w:rsidR="00035E93">
        <w:rPr>
          <w:rtl/>
        </w:rPr>
        <w:t>/</w:t>
      </w:r>
      <w:r>
        <w:rPr>
          <w:rtl/>
        </w:rPr>
        <w:t xml:space="preserve"> 351، وأورده في </w:t>
      </w:r>
      <w:r w:rsidR="001F501A">
        <w:rPr>
          <w:rtl/>
        </w:rPr>
        <w:t>ال</w:t>
      </w:r>
      <w:r w:rsidR="00396709">
        <w:rPr>
          <w:rtl/>
        </w:rPr>
        <w:t xml:space="preserve">حديث </w:t>
      </w:r>
      <w:r>
        <w:rPr>
          <w:rtl/>
        </w:rPr>
        <w:t xml:space="preserve">1 من الباب 59 من أبواب جهاد العدو. </w:t>
      </w:r>
    </w:p>
    <w:p w:rsidR="002B1751" w:rsidRPr="00157055" w:rsidRDefault="002B1751" w:rsidP="00D20B36">
      <w:pPr>
        <w:pStyle w:val="libFootnote0"/>
        <w:rPr>
          <w:rtl/>
        </w:rPr>
      </w:pPr>
      <w:r w:rsidRPr="00157055">
        <w:rPr>
          <w:rtl/>
        </w:rPr>
        <w:t>(</w:t>
      </w:r>
      <w:r w:rsidR="00D20B36">
        <w:rPr>
          <w:rFonts w:hint="cs"/>
          <w:rtl/>
        </w:rPr>
        <w:t>2</w:t>
      </w:r>
      <w:r w:rsidRPr="00157055">
        <w:rPr>
          <w:rtl/>
        </w:rPr>
        <w:t>) تقدم في الباب 59 من أبواب جهاد العدو</w:t>
      </w:r>
      <w:r>
        <w:rPr>
          <w:rtl/>
        </w:rPr>
        <w:t>.</w:t>
      </w:r>
      <w:r w:rsidRPr="00157055">
        <w:rPr>
          <w:rtl/>
        </w:rPr>
        <w:t xml:space="preserve"> </w:t>
      </w:r>
    </w:p>
    <w:p w:rsidR="002B1751" w:rsidRDefault="002B1751" w:rsidP="00D20B36">
      <w:pPr>
        <w:pStyle w:val="libFootnote0"/>
        <w:rPr>
          <w:rtl/>
        </w:rPr>
      </w:pPr>
      <w:r w:rsidRPr="00157055">
        <w:rPr>
          <w:rtl/>
        </w:rPr>
        <w:t>(</w:t>
      </w:r>
      <w:r w:rsidR="00D20B36">
        <w:rPr>
          <w:rFonts w:hint="cs"/>
          <w:rtl/>
        </w:rPr>
        <w:t>3</w:t>
      </w:r>
      <w:r w:rsidRPr="00157055">
        <w:rPr>
          <w:rtl/>
        </w:rPr>
        <w:t>) تقدم في البابين</w:t>
      </w:r>
      <w:r>
        <w:rPr>
          <w:rtl/>
        </w:rPr>
        <w:t xml:space="preserve"> 18 و 37 من أبواب فعل المعروف.</w:t>
      </w:r>
    </w:p>
    <w:p w:rsidR="00BF2157" w:rsidRDefault="00BF2157" w:rsidP="00C4707E">
      <w:pPr>
        <w:pStyle w:val="libNormal"/>
      </w:pPr>
      <w:r>
        <w:rPr>
          <w:rtl/>
        </w:rPr>
        <w:br w:type="page"/>
      </w:r>
    </w:p>
    <w:p w:rsidR="00D20B36" w:rsidRDefault="00D20B36" w:rsidP="00D20B36">
      <w:pPr>
        <w:pStyle w:val="libNormal"/>
      </w:pPr>
      <w:r>
        <w:rPr>
          <w:rtl/>
        </w:rPr>
        <w:lastRenderedPageBreak/>
        <w:br w:type="page"/>
      </w:r>
    </w:p>
    <w:p w:rsidR="00BF2157" w:rsidRDefault="00D20B36" w:rsidP="00D20B36">
      <w:pPr>
        <w:pStyle w:val="Heading2Center"/>
        <w:rPr>
          <w:rFonts w:hint="cs"/>
          <w:rtl/>
        </w:rPr>
      </w:pPr>
      <w:bookmarkStart w:id="818" w:name="_Toc189237841"/>
      <w:r>
        <w:rPr>
          <w:rFonts w:hint="cs"/>
          <w:rtl/>
        </w:rPr>
        <w:lastRenderedPageBreak/>
        <w:t>الفهرس</w:t>
      </w:r>
      <w:bookmarkEnd w:id="818"/>
    </w:p>
    <w:sdt>
      <w:sdtPr>
        <w:id w:val="-1707399580"/>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1424A7" w:rsidRDefault="001424A7" w:rsidP="001424A7">
          <w:pPr>
            <w:pStyle w:val="TOCHeading"/>
          </w:pPr>
        </w:p>
        <w:p w:rsidR="001424A7" w:rsidRDefault="001424A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89237615" w:history="1">
            <w:r w:rsidRPr="000D5542">
              <w:rPr>
                <w:rStyle w:val="Hyperlink"/>
                <w:rFonts w:hint="eastAsia"/>
                <w:noProof/>
                <w:rtl/>
              </w:rPr>
              <w:t>تفصيل</w:t>
            </w:r>
            <w:r w:rsidRPr="000D5542">
              <w:rPr>
                <w:rStyle w:val="Hyperlink"/>
                <w:noProof/>
                <w:rtl/>
              </w:rPr>
              <w:t xml:space="preserve"> </w:t>
            </w:r>
            <w:r w:rsidRPr="000D5542">
              <w:rPr>
                <w:rStyle w:val="Hyperlink"/>
                <w:rFonts w:hint="eastAsia"/>
                <w:noProof/>
                <w:rtl/>
              </w:rPr>
              <w:t>الأبواب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424A7" w:rsidRDefault="001424A7" w:rsidP="001424A7">
          <w:pPr>
            <w:pStyle w:val="TOC1"/>
            <w:rPr>
              <w:rFonts w:asciiTheme="minorHAnsi" w:eastAsiaTheme="minorEastAsia" w:hAnsiTheme="minorHAnsi" w:cstheme="minorBidi"/>
              <w:noProof/>
              <w:color w:val="auto"/>
              <w:sz w:val="22"/>
              <w:szCs w:val="22"/>
              <w:rtl/>
            </w:rPr>
          </w:pPr>
          <w:hyperlink w:anchor="_Toc189237616"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مقدمات</w:t>
            </w:r>
            <w:r w:rsidRPr="000D5542">
              <w:rPr>
                <w:rStyle w:val="Hyperlink"/>
                <w:noProof/>
                <w:rtl/>
              </w:rPr>
              <w:t xml:space="preserve"> </w:t>
            </w:r>
            <w:r w:rsidRPr="000D5542">
              <w:rPr>
                <w:rStyle w:val="Hyperlink"/>
                <w:rFonts w:hint="eastAsia"/>
                <w:noProof/>
                <w:rtl/>
              </w:rPr>
              <w:t>الحدود</w:t>
            </w:r>
            <w:r w:rsidRPr="000D5542">
              <w:rPr>
                <w:rStyle w:val="Hyperlink"/>
                <w:noProof/>
                <w:rtl/>
              </w:rPr>
              <w:t xml:space="preserve"> </w:t>
            </w:r>
            <w:r w:rsidRPr="000D5542">
              <w:rPr>
                <w:rStyle w:val="Hyperlink"/>
                <w:rFonts w:hint="eastAsia"/>
                <w:noProof/>
                <w:rtl/>
              </w:rPr>
              <w:t>وأحكامها</w:t>
            </w:r>
            <w:r w:rsidRPr="000D5542">
              <w:rPr>
                <w:rStyle w:val="Hyperlink"/>
                <w:noProof/>
                <w:rtl/>
              </w:rPr>
              <w:t xml:space="preserve"> </w:t>
            </w:r>
            <w:r w:rsidRPr="000D5542">
              <w:rPr>
                <w:rStyle w:val="Hyperlink"/>
                <w:rFonts w:hint="eastAsia"/>
                <w:noProof/>
                <w:rtl/>
              </w:rPr>
              <w:t>العامة</w:t>
            </w:r>
          </w:hyperlink>
          <w:r>
            <w:rPr>
              <w:rStyle w:val="Hyperlink"/>
              <w:rFonts w:hint="cs"/>
              <w:noProof/>
              <w:rtl/>
            </w:rPr>
            <w:t xml:space="preserve"> </w:t>
          </w:r>
          <w:hyperlink w:anchor="_Toc189237617"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وجوب</w:t>
            </w:r>
            <w:r w:rsidRPr="000D5542">
              <w:rPr>
                <w:rStyle w:val="Hyperlink"/>
                <w:noProof/>
                <w:rtl/>
              </w:rPr>
              <w:t xml:space="preserve"> </w:t>
            </w:r>
            <w:r w:rsidRPr="000D5542">
              <w:rPr>
                <w:rStyle w:val="Hyperlink"/>
                <w:rFonts w:hint="eastAsia"/>
                <w:noProof/>
                <w:rtl/>
              </w:rPr>
              <w:t>اقامتها</w:t>
            </w:r>
            <w:r w:rsidRPr="000D5542">
              <w:rPr>
                <w:rStyle w:val="Hyperlink"/>
                <w:noProof/>
                <w:rtl/>
              </w:rPr>
              <w:t xml:space="preserve"> </w:t>
            </w:r>
            <w:r w:rsidRPr="000D5542">
              <w:rPr>
                <w:rStyle w:val="Hyperlink"/>
                <w:rFonts w:hint="eastAsia"/>
                <w:noProof/>
                <w:rtl/>
              </w:rPr>
              <w:t>بشروطها،</w:t>
            </w:r>
            <w:r w:rsidRPr="000D5542">
              <w:rPr>
                <w:rStyle w:val="Hyperlink"/>
                <w:noProof/>
                <w:rtl/>
              </w:rPr>
              <w:t xml:space="preserve"> </w:t>
            </w:r>
            <w:r w:rsidRPr="000D5542">
              <w:rPr>
                <w:rStyle w:val="Hyperlink"/>
                <w:rFonts w:hint="eastAsia"/>
                <w:noProof/>
                <w:rtl/>
              </w:rPr>
              <w:t>وتحريم</w:t>
            </w:r>
            <w:r w:rsidRPr="000D5542">
              <w:rPr>
                <w:rStyle w:val="Hyperlink"/>
                <w:noProof/>
                <w:rtl/>
              </w:rPr>
              <w:t xml:space="preserve"> </w:t>
            </w:r>
            <w:r w:rsidRPr="000D5542">
              <w:rPr>
                <w:rStyle w:val="Hyperlink"/>
                <w:rFonts w:hint="eastAsia"/>
                <w:noProof/>
                <w:rtl/>
              </w:rPr>
              <w:t>تعطيلها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18"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كل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خالف</w:t>
            </w:r>
            <w:r w:rsidRPr="000D5542">
              <w:rPr>
                <w:rStyle w:val="Hyperlink"/>
                <w:noProof/>
                <w:rtl/>
              </w:rPr>
              <w:t xml:space="preserve"> </w:t>
            </w:r>
            <w:r w:rsidRPr="000D5542">
              <w:rPr>
                <w:rStyle w:val="Hyperlink"/>
                <w:rFonts w:hint="eastAsia"/>
                <w:noProof/>
                <w:rtl/>
              </w:rPr>
              <w:t>الشرع</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تعزير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19"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تجاوز</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وتعديه</w:t>
            </w:r>
            <w:r w:rsidRPr="000D5542">
              <w:rPr>
                <w:rStyle w:val="Hyperlink"/>
                <w:noProof/>
                <w:rtl/>
              </w:rPr>
              <w:t xml:space="preserve"> </w:t>
            </w:r>
            <w:r w:rsidRPr="000D5542">
              <w:rPr>
                <w:rStyle w:val="Hyperlink"/>
                <w:rFonts w:hint="eastAsia"/>
                <w:noProof/>
                <w:rtl/>
              </w:rPr>
              <w:t>فمن</w:t>
            </w:r>
            <w:r w:rsidRPr="000D5542">
              <w:rPr>
                <w:rStyle w:val="Hyperlink"/>
                <w:noProof/>
                <w:rtl/>
              </w:rPr>
              <w:t xml:space="preserve"> </w:t>
            </w:r>
            <w:r w:rsidRPr="000D5542">
              <w:rPr>
                <w:rStyle w:val="Hyperlink"/>
                <w:rFonts w:hint="eastAsia"/>
                <w:noProof/>
                <w:rtl/>
              </w:rPr>
              <w:t>تجاوزه</w:t>
            </w:r>
            <w:r w:rsidRPr="000D5542">
              <w:rPr>
                <w:rStyle w:val="Hyperlink"/>
                <w:noProof/>
                <w:rtl/>
              </w:rPr>
              <w:t xml:space="preserve"> </w:t>
            </w:r>
            <w:r w:rsidRPr="000D5542">
              <w:rPr>
                <w:rStyle w:val="Hyperlink"/>
                <w:rFonts w:hint="eastAsia"/>
                <w:noProof/>
                <w:rtl/>
              </w:rPr>
              <w:t>قيد</w:t>
            </w:r>
            <w:r w:rsidRPr="000D5542">
              <w:rPr>
                <w:rStyle w:val="Hyperlink"/>
                <w:noProof/>
                <w:rtl/>
              </w:rPr>
              <w:t xml:space="preserve"> </w:t>
            </w:r>
            <w:r w:rsidRPr="000D5542">
              <w:rPr>
                <w:rStyle w:val="Hyperlink"/>
                <w:rFonts w:hint="eastAsia"/>
                <w:noProof/>
                <w:rtl/>
              </w:rPr>
              <w:t>بالزيادة،</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حدّاً</w:t>
            </w:r>
            <w:r w:rsidRPr="000D5542">
              <w:rPr>
                <w:rStyle w:val="Hyperlink"/>
                <w:noProof/>
                <w:rtl/>
              </w:rPr>
              <w:t xml:space="preserve"> </w:t>
            </w:r>
            <w:r w:rsidRPr="000D5542">
              <w:rPr>
                <w:rStyle w:val="Hyperlink"/>
                <w:rFonts w:hint="eastAsia"/>
                <w:noProof/>
                <w:rtl/>
              </w:rPr>
              <w:t>فمات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0"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حضور</w:t>
            </w:r>
            <w:r w:rsidRPr="000D5542">
              <w:rPr>
                <w:rStyle w:val="Hyperlink"/>
                <w:noProof/>
                <w:rtl/>
              </w:rPr>
              <w:t xml:space="preserve"> </w:t>
            </w:r>
            <w:r w:rsidRPr="000D5542">
              <w:rPr>
                <w:rStyle w:val="Hyperlink"/>
                <w:rFonts w:hint="eastAsia"/>
                <w:noProof/>
                <w:rtl/>
              </w:rPr>
              <w:t>الإِنسان</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يضرب</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يقتل</w:t>
            </w:r>
            <w:r w:rsidRPr="000D5542">
              <w:rPr>
                <w:rStyle w:val="Hyperlink"/>
                <w:noProof/>
                <w:rtl/>
              </w:rPr>
              <w:t xml:space="preserve"> </w:t>
            </w:r>
            <w:r w:rsidRPr="000D5542">
              <w:rPr>
                <w:rStyle w:val="Hyperlink"/>
                <w:rFonts w:hint="eastAsia"/>
                <w:noProof/>
                <w:rtl/>
              </w:rPr>
              <w:t>ظلماً</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نصرته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1"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صاحب</w:t>
            </w:r>
            <w:r w:rsidRPr="000D5542">
              <w:rPr>
                <w:rStyle w:val="Hyperlink"/>
                <w:noProof/>
                <w:rtl/>
              </w:rPr>
              <w:t xml:space="preserve"> </w:t>
            </w:r>
            <w:r w:rsidRPr="000D5542">
              <w:rPr>
                <w:rStyle w:val="Hyperlink"/>
                <w:rFonts w:hint="eastAsia"/>
                <w:noProof/>
                <w:rtl/>
              </w:rPr>
              <w:t>الكبيرة</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اُقيم</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مرتين</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الثالثة</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الزاني</w:t>
            </w:r>
            <w:r w:rsidRPr="000D5542">
              <w:rPr>
                <w:rStyle w:val="Hyperlink"/>
                <w:noProof/>
                <w:rtl/>
              </w:rPr>
              <w:t xml:space="preserve"> </w:t>
            </w:r>
            <w:r w:rsidRPr="000D5542">
              <w:rPr>
                <w:rStyle w:val="Hyperlink"/>
                <w:rFonts w:hint="eastAsia"/>
                <w:noProof/>
                <w:rtl/>
              </w:rPr>
              <w:t>ففي</w:t>
            </w:r>
            <w:r w:rsidRPr="000D5542">
              <w:rPr>
                <w:rStyle w:val="Hyperlink"/>
                <w:noProof/>
                <w:rtl/>
              </w:rPr>
              <w:t xml:space="preserve"> </w:t>
            </w:r>
            <w:r w:rsidRPr="000D5542">
              <w:rPr>
                <w:rStyle w:val="Hyperlink"/>
                <w:rFonts w:hint="eastAsia"/>
                <w:noProof/>
                <w:rtl/>
              </w:rPr>
              <w:t>الرابعة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2"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اشتراط</w:t>
            </w:r>
            <w:r w:rsidRPr="000D5542">
              <w:rPr>
                <w:rStyle w:val="Hyperlink"/>
                <w:noProof/>
                <w:rtl/>
              </w:rPr>
              <w:t xml:space="preserve"> </w:t>
            </w:r>
            <w:r w:rsidRPr="000D5542">
              <w:rPr>
                <w:rStyle w:val="Hyperlink"/>
                <w:rFonts w:hint="eastAsia"/>
                <w:noProof/>
                <w:rtl/>
              </w:rPr>
              <w:t>البلوغ</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وجوب</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تاماً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3"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ينبغي</w:t>
            </w:r>
            <w:r w:rsidRPr="000D5542">
              <w:rPr>
                <w:rStyle w:val="Hyperlink"/>
                <w:noProof/>
                <w:rtl/>
              </w:rPr>
              <w:t xml:space="preserve"> </w:t>
            </w:r>
            <w:r w:rsidRPr="000D5542">
              <w:rPr>
                <w:rStyle w:val="Hyperlink"/>
                <w:rFonts w:hint="eastAsia"/>
                <w:noProof/>
                <w:rtl/>
              </w:rPr>
              <w:t>اقامة</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الشتاء</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أحرّ</w:t>
            </w:r>
            <w:r w:rsidRPr="000D5542">
              <w:rPr>
                <w:rStyle w:val="Hyperlink"/>
                <w:noProof/>
                <w:rtl/>
              </w:rPr>
              <w:t xml:space="preserve"> </w:t>
            </w:r>
            <w:r w:rsidRPr="000D5542">
              <w:rPr>
                <w:rStyle w:val="Hyperlink"/>
                <w:rFonts w:hint="eastAsia"/>
                <w:noProof/>
                <w:rtl/>
              </w:rPr>
              <w:t>ساعة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النهار،</w:t>
            </w:r>
            <w:r w:rsidRPr="000D5542">
              <w:rPr>
                <w:rStyle w:val="Hyperlink"/>
                <w:noProof/>
                <w:rtl/>
              </w:rPr>
              <w:t xml:space="preserve"> </w:t>
            </w:r>
            <w:r w:rsidRPr="000D5542">
              <w:rPr>
                <w:rStyle w:val="Hyperlink"/>
                <w:rFonts w:hint="eastAsia"/>
                <w:noProof/>
                <w:rtl/>
              </w:rPr>
              <w:t>وفي</w:t>
            </w:r>
            <w:r w:rsidRPr="000D5542">
              <w:rPr>
                <w:rStyle w:val="Hyperlink"/>
                <w:noProof/>
                <w:rtl/>
              </w:rPr>
              <w:t xml:space="preserve"> </w:t>
            </w:r>
            <w:r w:rsidRPr="000D5542">
              <w:rPr>
                <w:rStyle w:val="Hyperlink"/>
                <w:rFonts w:hint="eastAsia"/>
                <w:noProof/>
                <w:rtl/>
              </w:rPr>
              <w:t>الصيف</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أبرده</w:t>
            </w:r>
            <w:r w:rsidRPr="000D5542">
              <w:rPr>
                <w:rStyle w:val="Hyperlink"/>
                <w:noProof/>
                <w:rtl/>
              </w:rPr>
              <w:t xml:space="preserve"> </w:t>
            </w:r>
            <w:r w:rsidRPr="000D5542">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4" w:history="1">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مجنون</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صبي</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نائم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5"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أوجب</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نفسه</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جن</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6"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يقام</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أحد</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أرض</w:t>
            </w:r>
            <w:r w:rsidRPr="000D5542">
              <w:rPr>
                <w:rStyle w:val="Hyperlink"/>
                <w:noProof/>
                <w:rtl/>
              </w:rPr>
              <w:t xml:space="preserve"> </w:t>
            </w:r>
            <w:r w:rsidRPr="000D5542">
              <w:rPr>
                <w:rStyle w:val="Hyperlink"/>
                <w:rFonts w:hint="eastAsia"/>
                <w:noProof/>
                <w:rtl/>
              </w:rPr>
              <w:t>العدو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7" w:history="1">
            <w:r w:rsidRPr="000D5542">
              <w:rPr>
                <w:rStyle w:val="Hyperlink"/>
                <w:noProof/>
                <w:rtl/>
              </w:rPr>
              <w:t xml:space="preserve">11 -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أقر</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نفسه</w:t>
            </w:r>
            <w:r w:rsidRPr="000D5542">
              <w:rPr>
                <w:rStyle w:val="Hyperlink"/>
                <w:noProof/>
                <w:rtl/>
              </w:rPr>
              <w:t xml:space="preserve"> </w:t>
            </w:r>
            <w:r w:rsidRPr="000D5542">
              <w:rPr>
                <w:rStyle w:val="Hyperlink"/>
                <w:rFonts w:hint="eastAsia"/>
                <w:noProof/>
                <w:rtl/>
              </w:rPr>
              <w:t>بحد</w:t>
            </w:r>
            <w:r w:rsidRPr="000D5542">
              <w:rPr>
                <w:rStyle w:val="Hyperlink"/>
                <w:noProof/>
                <w:rtl/>
              </w:rPr>
              <w:t xml:space="preserve"> </w:t>
            </w:r>
            <w:r w:rsidRPr="000D5542">
              <w:rPr>
                <w:rStyle w:val="Hyperlink"/>
                <w:rFonts w:hint="eastAsia"/>
                <w:noProof/>
                <w:rtl/>
              </w:rPr>
              <w:t>ولم</w:t>
            </w:r>
            <w:r w:rsidRPr="000D5542">
              <w:rPr>
                <w:rStyle w:val="Hyperlink"/>
                <w:noProof/>
                <w:rtl/>
              </w:rPr>
              <w:t xml:space="preserve"> </w:t>
            </w:r>
            <w:r w:rsidRPr="000D5542">
              <w:rPr>
                <w:rStyle w:val="Hyperlink"/>
                <w:rFonts w:hint="eastAsia"/>
                <w:noProof/>
                <w:rtl/>
              </w:rPr>
              <w:t>يعين</w:t>
            </w:r>
            <w:r w:rsidRPr="000D5542">
              <w:rPr>
                <w:rStyle w:val="Hyperlink"/>
                <w:noProof/>
                <w:rtl/>
              </w:rPr>
              <w:t xml:space="preserve"> </w:t>
            </w:r>
            <w:r w:rsidRPr="000D5542">
              <w:rPr>
                <w:rStyle w:val="Hyperlink"/>
                <w:rFonts w:hint="eastAsia"/>
                <w:noProof/>
                <w:rtl/>
              </w:rPr>
              <w:t>جلد</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ينهي</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8" w:history="1">
            <w:r w:rsidRPr="000D5542">
              <w:rPr>
                <w:rStyle w:val="Hyperlink"/>
                <w:noProof/>
                <w:rtl/>
              </w:rPr>
              <w:t xml:space="preserve">12 -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أقر</w:t>
            </w:r>
            <w:r w:rsidRPr="000D5542">
              <w:rPr>
                <w:rStyle w:val="Hyperlink"/>
                <w:noProof/>
                <w:rtl/>
              </w:rPr>
              <w:t xml:space="preserve"> </w:t>
            </w:r>
            <w:r w:rsidRPr="000D5542">
              <w:rPr>
                <w:rStyle w:val="Hyperlink"/>
                <w:rFonts w:hint="eastAsia"/>
                <w:noProof/>
                <w:rtl/>
              </w:rPr>
              <w:t>بحد</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أنكر</w:t>
            </w:r>
            <w:r w:rsidRPr="000D5542">
              <w:rPr>
                <w:rStyle w:val="Hyperlink"/>
                <w:noProof/>
                <w:rtl/>
              </w:rPr>
              <w:t xml:space="preserve"> </w:t>
            </w:r>
            <w:r w:rsidRPr="000D5542">
              <w:rPr>
                <w:rStyle w:val="Hyperlink"/>
                <w:rFonts w:hint="eastAsia"/>
                <w:noProof/>
                <w:rtl/>
              </w:rPr>
              <w:t>لزمه</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يكون</w:t>
            </w:r>
            <w:r w:rsidRPr="000D5542">
              <w:rPr>
                <w:rStyle w:val="Hyperlink"/>
                <w:noProof/>
                <w:rtl/>
              </w:rPr>
              <w:t xml:space="preserve"> </w:t>
            </w:r>
            <w:r w:rsidRPr="000D5542">
              <w:rPr>
                <w:rStyle w:val="Hyperlink"/>
                <w:rFonts w:hint="eastAsia"/>
                <w:noProof/>
                <w:rtl/>
              </w:rPr>
              <w:t>رجماً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قتلاً،</w:t>
            </w:r>
            <w:r w:rsidRPr="000D5542">
              <w:rPr>
                <w:rStyle w:val="Hyperlink"/>
                <w:noProof/>
                <w:rtl/>
              </w:rPr>
              <w:t xml:space="preserve"> </w:t>
            </w:r>
            <w:r w:rsidRPr="000D5542">
              <w:rPr>
                <w:rStyle w:val="Hyperlink"/>
                <w:rFonts w:hint="eastAsia"/>
                <w:noProof/>
                <w:rtl/>
              </w:rPr>
              <w:t>ويضرب</w:t>
            </w:r>
            <w:r w:rsidRPr="000D5542">
              <w:rPr>
                <w:rStyle w:val="Hyperlink"/>
                <w:noProof/>
                <w:rtl/>
              </w:rPr>
              <w:t xml:space="preserve"> </w:t>
            </w:r>
            <w:r w:rsidRPr="000D5542">
              <w:rPr>
                <w:rStyle w:val="Hyperlink"/>
                <w:rFonts w:hint="eastAsia"/>
                <w:noProof/>
                <w:rtl/>
              </w:rPr>
              <w:t>المقر</w:t>
            </w:r>
            <w:r w:rsidRPr="000D5542">
              <w:rPr>
                <w:rStyle w:val="Hyperlink"/>
                <w:noProof/>
                <w:rtl/>
              </w:rPr>
              <w:t xml:space="preserve"> </w:t>
            </w:r>
            <w:r w:rsidRPr="000D5542">
              <w:rPr>
                <w:rStyle w:val="Hyperlink"/>
                <w:rFonts w:hint="eastAsia"/>
                <w:noProof/>
                <w:rtl/>
              </w:rPr>
              <w:t>بالرجم</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رجع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29" w:history="1">
            <w:r w:rsidRPr="000D5542">
              <w:rPr>
                <w:rStyle w:val="Hyperlink"/>
                <w:noProof/>
                <w:rtl/>
              </w:rPr>
              <w:t xml:space="preserve">13 -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المريض</w:t>
            </w:r>
            <w:r w:rsidRPr="000D5542">
              <w:rPr>
                <w:rStyle w:val="Hyperlink"/>
                <w:noProof/>
                <w:rtl/>
              </w:rPr>
              <w:t xml:space="preserve"> </w:t>
            </w:r>
            <w:r w:rsidRPr="000D5542">
              <w:rPr>
                <w:rStyle w:val="Hyperlink"/>
                <w:rFonts w:hint="eastAsia"/>
                <w:noProof/>
                <w:rtl/>
              </w:rPr>
              <w:t>والأعمى</w:t>
            </w:r>
            <w:r w:rsidRPr="000D5542">
              <w:rPr>
                <w:rStyle w:val="Hyperlink"/>
                <w:noProof/>
                <w:rtl/>
              </w:rPr>
              <w:t xml:space="preserve"> </w:t>
            </w:r>
            <w:r w:rsidRPr="000D5542">
              <w:rPr>
                <w:rStyle w:val="Hyperlink"/>
                <w:rFonts w:hint="eastAsia"/>
                <w:noProof/>
                <w:rtl/>
              </w:rPr>
              <w:t>والأخرس</w:t>
            </w:r>
            <w:r w:rsidRPr="000D5542">
              <w:rPr>
                <w:rStyle w:val="Hyperlink"/>
                <w:noProof/>
                <w:rtl/>
              </w:rPr>
              <w:t xml:space="preserve"> </w:t>
            </w:r>
            <w:r w:rsidRPr="000D5542">
              <w:rPr>
                <w:rStyle w:val="Hyperlink"/>
                <w:rFonts w:hint="eastAsia"/>
                <w:noProof/>
                <w:rtl/>
              </w:rPr>
              <w:t>والأصم</w:t>
            </w:r>
            <w:r w:rsidRPr="000D5542">
              <w:rPr>
                <w:rStyle w:val="Hyperlink"/>
                <w:noProof/>
                <w:rtl/>
              </w:rPr>
              <w:t xml:space="preserve"> </w:t>
            </w:r>
            <w:r w:rsidRPr="000D5542">
              <w:rPr>
                <w:rStyle w:val="Hyperlink"/>
                <w:rFonts w:hint="eastAsia"/>
                <w:noProof/>
                <w:rtl/>
              </w:rPr>
              <w:t>وصاحب</w:t>
            </w:r>
            <w:r w:rsidRPr="000D5542">
              <w:rPr>
                <w:rStyle w:val="Hyperlink"/>
                <w:noProof/>
                <w:rtl/>
              </w:rPr>
              <w:t xml:space="preserve"> </w:t>
            </w:r>
            <w:r w:rsidRPr="000D5542">
              <w:rPr>
                <w:rStyle w:val="Hyperlink"/>
                <w:rFonts w:hint="eastAsia"/>
                <w:noProof/>
                <w:rtl/>
              </w:rPr>
              <w:t>القروح</w:t>
            </w:r>
            <w:r w:rsidRPr="000D5542">
              <w:rPr>
                <w:rStyle w:val="Hyperlink"/>
                <w:noProof/>
                <w:rtl/>
              </w:rPr>
              <w:t xml:space="preserve"> </w:t>
            </w:r>
            <w:r w:rsidRPr="000D5542">
              <w:rPr>
                <w:rStyle w:val="Hyperlink"/>
                <w:rFonts w:hint="eastAsia"/>
                <w:noProof/>
                <w:rtl/>
              </w:rPr>
              <w:t>والمستحاضة</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لزمهم</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30" w:history="1">
            <w:r w:rsidRPr="000D5542">
              <w:rPr>
                <w:rStyle w:val="Hyperlink"/>
                <w:noProof/>
                <w:rtl/>
              </w:rPr>
              <w:t xml:space="preserve">14 -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فعل</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يوجب</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جاهلاً</w:t>
            </w:r>
            <w:r w:rsidRPr="000D5542">
              <w:rPr>
                <w:rStyle w:val="Hyperlink"/>
                <w:noProof/>
                <w:rtl/>
              </w:rPr>
              <w:t xml:space="preserve"> </w:t>
            </w:r>
            <w:r w:rsidRPr="000D5542">
              <w:rPr>
                <w:rStyle w:val="Hyperlink"/>
                <w:rFonts w:hint="eastAsia"/>
                <w:noProof/>
                <w:rtl/>
              </w:rPr>
              <w:t>بالتحريم</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يلزمه</w:t>
            </w:r>
            <w:r w:rsidRPr="000D5542">
              <w:rPr>
                <w:rStyle w:val="Hyperlink"/>
                <w:noProof/>
                <w:rtl/>
              </w:rPr>
              <w:t xml:space="preserve"> </w:t>
            </w:r>
            <w:r w:rsidRPr="000D5542">
              <w:rPr>
                <w:rStyle w:val="Hyperlink"/>
                <w:rFonts w:hint="eastAsia"/>
                <w:noProof/>
                <w:rtl/>
              </w:rPr>
              <w:t>شيء</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31" w:history="1">
            <w:r w:rsidRPr="000D5542">
              <w:rPr>
                <w:rStyle w:val="Hyperlink"/>
                <w:noProof/>
                <w:rtl/>
              </w:rPr>
              <w:t xml:space="preserve">15 -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وجب</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حدود</w:t>
            </w:r>
            <w:r w:rsidRPr="000D5542">
              <w:rPr>
                <w:rStyle w:val="Hyperlink"/>
                <w:noProof/>
                <w:rtl/>
              </w:rPr>
              <w:t xml:space="preserve"> </w:t>
            </w:r>
            <w:r w:rsidRPr="000D5542">
              <w:rPr>
                <w:rStyle w:val="Hyperlink"/>
                <w:rFonts w:hint="eastAsia"/>
                <w:noProof/>
                <w:rtl/>
              </w:rPr>
              <w:t>أحدها</w:t>
            </w:r>
            <w:r w:rsidRPr="000D5542">
              <w:rPr>
                <w:rStyle w:val="Hyperlink"/>
                <w:noProof/>
                <w:rtl/>
              </w:rPr>
              <w:t xml:space="preserve"> </w:t>
            </w:r>
            <w:r w:rsidRPr="000D5542">
              <w:rPr>
                <w:rStyle w:val="Hyperlink"/>
                <w:rFonts w:hint="eastAsia"/>
                <w:noProof/>
                <w:rtl/>
              </w:rPr>
              <w:t>القتل</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أولاً</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فيها</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قدم</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القتل</w:t>
            </w:r>
            <w:r w:rsidRPr="000D5542">
              <w:rPr>
                <w:rStyle w:val="Hyperlink"/>
                <w:noProof/>
                <w:rtl/>
              </w:rPr>
              <w:t xml:space="preserve"> </w:t>
            </w:r>
            <w:r w:rsidRPr="000D5542">
              <w:rPr>
                <w:rStyle w:val="Hyperlink"/>
                <w:rFonts w:hint="eastAsia"/>
                <w:noProof/>
                <w:rtl/>
              </w:rPr>
              <w:t>واُخر</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الجلد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32" w:history="1">
            <w:r w:rsidRPr="000D5542">
              <w:rPr>
                <w:rStyle w:val="Hyperlink"/>
                <w:noProof/>
                <w:rtl/>
              </w:rPr>
              <w:t xml:space="preserve">16 -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تاب</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يؤخذ</w:t>
            </w:r>
            <w:r w:rsidRPr="000D5542">
              <w:rPr>
                <w:rStyle w:val="Hyperlink"/>
                <w:noProof/>
                <w:rtl/>
              </w:rPr>
              <w:t xml:space="preserve"> </w:t>
            </w:r>
            <w:r w:rsidRPr="000D5542">
              <w:rPr>
                <w:rStyle w:val="Hyperlink"/>
                <w:rFonts w:hint="eastAsia"/>
                <w:noProof/>
                <w:rtl/>
              </w:rPr>
              <w:t>سقط</w:t>
            </w:r>
            <w:r w:rsidRPr="000D5542">
              <w:rPr>
                <w:rStyle w:val="Hyperlink"/>
                <w:noProof/>
                <w:rtl/>
              </w:rPr>
              <w:t xml:space="preserve"> </w:t>
            </w:r>
            <w:r w:rsidRPr="000D5542">
              <w:rPr>
                <w:rStyle w:val="Hyperlink"/>
                <w:rFonts w:hint="eastAsia"/>
                <w:noProof/>
                <w:rtl/>
              </w:rPr>
              <w:t>عنه</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واستحباب</w:t>
            </w:r>
            <w:r w:rsidRPr="000D5542">
              <w:rPr>
                <w:rStyle w:val="Hyperlink"/>
                <w:noProof/>
                <w:rtl/>
              </w:rPr>
              <w:t xml:space="preserve"> </w:t>
            </w:r>
            <w:r w:rsidRPr="000D5542">
              <w:rPr>
                <w:rStyle w:val="Hyperlink"/>
                <w:rFonts w:hint="eastAsia"/>
                <w:noProof/>
                <w:rtl/>
              </w:rPr>
              <w:t>اختيار</w:t>
            </w:r>
            <w:r w:rsidRPr="000D5542">
              <w:rPr>
                <w:rStyle w:val="Hyperlink"/>
                <w:noProof/>
                <w:rtl/>
              </w:rPr>
              <w:t xml:space="preserve"> </w:t>
            </w:r>
            <w:r w:rsidRPr="000D5542">
              <w:rPr>
                <w:rStyle w:val="Hyperlink"/>
                <w:rFonts w:hint="eastAsia"/>
                <w:noProof/>
                <w:rtl/>
              </w:rPr>
              <w:t>التوبة</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الإِقرار</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33" w:history="1">
            <w:r w:rsidRPr="000D5542">
              <w:rPr>
                <w:rStyle w:val="Hyperlink"/>
                <w:noProof/>
                <w:rtl/>
              </w:rPr>
              <w:t xml:space="preserve">17 -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العفو</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الحدود</w:t>
            </w:r>
            <w:r w:rsidRPr="000D5542">
              <w:rPr>
                <w:rStyle w:val="Hyperlink"/>
                <w:noProof/>
                <w:rtl/>
              </w:rPr>
              <w:t xml:space="preserve"> </w:t>
            </w:r>
            <w:r w:rsidRPr="000D5542">
              <w:rPr>
                <w:rStyle w:val="Hyperlink"/>
                <w:rFonts w:hint="eastAsia"/>
                <w:noProof/>
                <w:rtl/>
              </w:rPr>
              <w:t>التي</w:t>
            </w:r>
            <w:r w:rsidRPr="000D5542">
              <w:rPr>
                <w:rStyle w:val="Hyperlink"/>
                <w:noProof/>
                <w:rtl/>
              </w:rPr>
              <w:t xml:space="preserve"> </w:t>
            </w:r>
            <w:r w:rsidRPr="000D5542">
              <w:rPr>
                <w:rStyle w:val="Hyperlink"/>
                <w:rFonts w:hint="eastAsia"/>
                <w:noProof/>
                <w:rtl/>
              </w:rPr>
              <w:t>للناس</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المرافعة</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34" w:history="1">
            <w:r w:rsidRPr="000D5542">
              <w:rPr>
                <w:rStyle w:val="Hyperlink"/>
                <w:noProof/>
                <w:rtl/>
              </w:rPr>
              <w:t xml:space="preserve">18 -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يعفو</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الحدود</w:t>
            </w:r>
            <w:r w:rsidRPr="000D5542">
              <w:rPr>
                <w:rStyle w:val="Hyperlink"/>
                <w:noProof/>
                <w:rtl/>
              </w:rPr>
              <w:t xml:space="preserve"> </w:t>
            </w:r>
            <w:r w:rsidRPr="000D5542">
              <w:rPr>
                <w:rStyle w:val="Hyperlink"/>
                <w:rFonts w:hint="eastAsia"/>
                <w:noProof/>
                <w:rtl/>
              </w:rPr>
              <w:t>التى</w:t>
            </w:r>
            <w:r w:rsidRPr="000D5542">
              <w:rPr>
                <w:rStyle w:val="Hyperlink"/>
                <w:noProof/>
                <w:rtl/>
              </w:rPr>
              <w:t xml:space="preserve"> </w:t>
            </w:r>
            <w:r w:rsidRPr="000D5542">
              <w:rPr>
                <w:rStyle w:val="Hyperlink"/>
                <w:rFonts w:hint="eastAsia"/>
                <w:noProof/>
                <w:rtl/>
              </w:rPr>
              <w:t>لله</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الإِمام،</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الإِقرار</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البينة،</w:t>
            </w:r>
            <w:r w:rsidRPr="000D5542">
              <w:rPr>
                <w:rStyle w:val="Hyperlink"/>
                <w:noProof/>
                <w:rtl/>
              </w:rPr>
              <w:t xml:space="preserve"> </w:t>
            </w:r>
            <w:r w:rsidRPr="000D5542">
              <w:rPr>
                <w:rStyle w:val="Hyperlink"/>
                <w:rFonts w:hint="eastAsia"/>
                <w:noProof/>
                <w:rtl/>
              </w:rPr>
              <w:t>وأن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عفا</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حقه</w:t>
            </w:r>
            <w:r w:rsidRPr="000D5542">
              <w:rPr>
                <w:rStyle w:val="Hyperlink"/>
                <w:noProof/>
                <w:rtl/>
              </w:rPr>
              <w:t xml:space="preserve"> </w:t>
            </w:r>
            <w:r w:rsidRPr="000D5542">
              <w:rPr>
                <w:rStyle w:val="Hyperlink"/>
                <w:rFonts w:hint="eastAsia"/>
                <w:noProof/>
                <w:rtl/>
              </w:rPr>
              <w:t>فليس</w:t>
            </w:r>
            <w:r w:rsidRPr="000D5542">
              <w:rPr>
                <w:rStyle w:val="Hyperlink"/>
                <w:noProof/>
                <w:rtl/>
              </w:rPr>
              <w:t xml:space="preserve"> </w:t>
            </w:r>
            <w:r w:rsidRPr="000D5542">
              <w:rPr>
                <w:rStyle w:val="Hyperlink"/>
                <w:rFonts w:hint="eastAsia"/>
                <w:noProof/>
                <w:rtl/>
              </w:rPr>
              <w:t>له</w:t>
            </w:r>
            <w:r w:rsidRPr="000D5542">
              <w:rPr>
                <w:rStyle w:val="Hyperlink"/>
                <w:noProof/>
                <w:rtl/>
              </w:rPr>
              <w:t xml:space="preserve"> </w:t>
            </w:r>
            <w:r w:rsidRPr="000D5542">
              <w:rPr>
                <w:rStyle w:val="Hyperlink"/>
                <w:rFonts w:hint="eastAsia"/>
                <w:noProof/>
                <w:rtl/>
              </w:rPr>
              <w:t>الرجوع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35" w:history="1">
            <w:r w:rsidRPr="000D5542">
              <w:rPr>
                <w:rStyle w:val="Hyperlink"/>
                <w:noProof/>
                <w:rtl/>
              </w:rPr>
              <w:t xml:space="preserve">19 -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لمن</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كالمجنون</w:t>
            </w:r>
            <w:r w:rsidRPr="000D5542">
              <w:rPr>
                <w:rStyle w:val="Hyperlink"/>
                <w:noProof/>
                <w:rtl/>
              </w:rPr>
              <w:t xml:space="preserve"> </w:t>
            </w:r>
            <w:r w:rsidRPr="000D5542">
              <w:rPr>
                <w:rStyle w:val="Hyperlink"/>
                <w:rFonts w:hint="eastAsia"/>
                <w:noProof/>
                <w:rtl/>
              </w:rPr>
              <w:t>يَقذف</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يُقذف</w:t>
            </w:r>
          </w:hyperlink>
          <w:r>
            <w:rPr>
              <w:rStyle w:val="Hyperlink"/>
              <w:rFonts w:hint="cs"/>
              <w:noProof/>
              <w:rtl/>
            </w:rPr>
            <w:t xml:space="preserve"> </w:t>
          </w:r>
          <w:hyperlink w:anchor="_Toc189237636" w:history="1">
            <w:r w:rsidRPr="000D5542">
              <w:rPr>
                <w:rStyle w:val="Hyperlink"/>
                <w:noProof/>
                <w:rtl/>
              </w:rPr>
              <w:t xml:space="preserve">20 -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الشفاعة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بلوغ</w:t>
            </w:r>
            <w:r w:rsidRPr="000D5542">
              <w:rPr>
                <w:rStyle w:val="Hyperlink"/>
                <w:noProof/>
                <w:rtl/>
              </w:rPr>
              <w:t xml:space="preserve"> </w:t>
            </w:r>
            <w:r w:rsidRPr="000D5542">
              <w:rPr>
                <w:rStyle w:val="Hyperlink"/>
                <w:rFonts w:hint="eastAsia"/>
                <w:noProof/>
                <w:rtl/>
              </w:rPr>
              <w:t>الإِمام</w:t>
            </w:r>
            <w:r w:rsidRPr="000D5542">
              <w:rPr>
                <w:rStyle w:val="Hyperlink"/>
                <w:noProof/>
                <w:rtl/>
              </w:rPr>
              <w:t xml:space="preserve"> </w:t>
            </w:r>
            <w:r w:rsidRPr="000D5542">
              <w:rPr>
                <w:rStyle w:val="Hyperlink"/>
                <w:rFonts w:hint="eastAsia"/>
                <w:noProof/>
                <w:rtl/>
              </w:rPr>
              <w:t>وعدم</w:t>
            </w:r>
            <w:r w:rsidRPr="000D5542">
              <w:rPr>
                <w:rStyle w:val="Hyperlink"/>
                <w:noProof/>
                <w:rtl/>
              </w:rPr>
              <w:t xml:space="preserve"> </w:t>
            </w:r>
            <w:r w:rsidRPr="000D5542">
              <w:rPr>
                <w:rStyle w:val="Hyperlink"/>
                <w:rFonts w:hint="eastAsia"/>
                <w:noProof/>
                <w:rtl/>
              </w:rPr>
              <w:t>قبولها</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الشفاعة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37" w:history="1">
            <w:r w:rsidRPr="000D5542">
              <w:rPr>
                <w:rStyle w:val="Hyperlink"/>
                <w:noProof/>
                <w:rtl/>
              </w:rPr>
              <w:t xml:space="preserve">21 -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كفالة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38" w:history="1">
            <w:r w:rsidRPr="000D5542">
              <w:rPr>
                <w:rStyle w:val="Hyperlink"/>
                <w:noProof/>
                <w:rtl/>
              </w:rPr>
              <w:t xml:space="preserve">22 -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كراهة</w:t>
            </w:r>
            <w:r w:rsidRPr="000D5542">
              <w:rPr>
                <w:rStyle w:val="Hyperlink"/>
                <w:noProof/>
                <w:rtl/>
              </w:rPr>
              <w:t xml:space="preserve"> </w:t>
            </w:r>
            <w:r w:rsidRPr="000D5542">
              <w:rPr>
                <w:rStyle w:val="Hyperlink"/>
                <w:rFonts w:hint="eastAsia"/>
                <w:noProof/>
                <w:rtl/>
              </w:rPr>
              <w:t>إجتماع</w:t>
            </w:r>
            <w:r w:rsidRPr="000D5542">
              <w:rPr>
                <w:rStyle w:val="Hyperlink"/>
                <w:noProof/>
                <w:rtl/>
              </w:rPr>
              <w:t xml:space="preserve"> </w:t>
            </w:r>
            <w:r w:rsidRPr="000D5542">
              <w:rPr>
                <w:rStyle w:val="Hyperlink"/>
                <w:rFonts w:hint="eastAsia"/>
                <w:noProof/>
                <w:rtl/>
              </w:rPr>
              <w:t>الناس</w:t>
            </w:r>
            <w:r w:rsidRPr="000D5542">
              <w:rPr>
                <w:rStyle w:val="Hyperlink"/>
                <w:noProof/>
                <w:rtl/>
              </w:rPr>
              <w:t xml:space="preserve"> </w:t>
            </w:r>
            <w:r w:rsidRPr="000D5542">
              <w:rPr>
                <w:rStyle w:val="Hyperlink"/>
                <w:rFonts w:hint="eastAsia"/>
                <w:noProof/>
                <w:rtl/>
              </w:rPr>
              <w:t>للنظرإلى</w:t>
            </w:r>
            <w:r w:rsidRPr="000D5542">
              <w:rPr>
                <w:rStyle w:val="Hyperlink"/>
                <w:noProof/>
                <w:rtl/>
              </w:rPr>
              <w:t xml:space="preserve"> </w:t>
            </w:r>
            <w:r w:rsidRPr="000D5542">
              <w:rPr>
                <w:rStyle w:val="Hyperlink"/>
                <w:rFonts w:hint="eastAsia"/>
                <w:noProof/>
                <w:rtl/>
              </w:rPr>
              <w:t>المحدود</w:t>
            </w:r>
          </w:hyperlink>
          <w:r>
            <w:rPr>
              <w:rStyle w:val="Hyperlink"/>
              <w:rFonts w:hint="cs"/>
              <w:noProof/>
              <w:rtl/>
            </w:rPr>
            <w:t xml:space="preserve"> </w:t>
          </w:r>
          <w:hyperlink w:anchor="_Toc189237639" w:history="1">
            <w:r w:rsidRPr="000D5542">
              <w:rPr>
                <w:rStyle w:val="Hyperlink"/>
                <w:noProof/>
                <w:rtl/>
              </w:rPr>
              <w:t xml:space="preserve">23 -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إرث</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40" w:history="1">
            <w:r w:rsidRPr="000D5542">
              <w:rPr>
                <w:rStyle w:val="Hyperlink"/>
                <w:noProof/>
                <w:rtl/>
              </w:rPr>
              <w:t xml:space="preserve">24 -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يمين</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وان</w:t>
            </w:r>
            <w:r w:rsidRPr="000D5542">
              <w:rPr>
                <w:rStyle w:val="Hyperlink"/>
                <w:noProof/>
                <w:rtl/>
              </w:rPr>
              <w:t xml:space="preserve"> </w:t>
            </w:r>
            <w:r w:rsidRPr="000D5542">
              <w:rPr>
                <w:rStyle w:val="Hyperlink"/>
                <w:rFonts w:hint="eastAsia"/>
                <w:noProof/>
                <w:rtl/>
              </w:rPr>
              <w:t>الحدود</w:t>
            </w:r>
            <w:r w:rsidRPr="000D5542">
              <w:rPr>
                <w:rStyle w:val="Hyperlink"/>
                <w:noProof/>
                <w:rtl/>
              </w:rPr>
              <w:t xml:space="preserve"> </w:t>
            </w:r>
            <w:r w:rsidRPr="000D5542">
              <w:rPr>
                <w:rStyle w:val="Hyperlink"/>
                <w:rFonts w:hint="eastAsia"/>
                <w:noProof/>
                <w:rtl/>
              </w:rPr>
              <w:t>تدرأ</w:t>
            </w:r>
            <w:r w:rsidRPr="000D5542">
              <w:rPr>
                <w:rStyle w:val="Hyperlink"/>
                <w:noProof/>
                <w:rtl/>
              </w:rPr>
              <w:t xml:space="preserve"> </w:t>
            </w:r>
            <w:r w:rsidRPr="000D5542">
              <w:rPr>
                <w:rStyle w:val="Hyperlink"/>
                <w:rFonts w:hint="eastAsia"/>
                <w:noProof/>
                <w:rtl/>
              </w:rPr>
              <w:t>بالشبهات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41" w:history="1">
            <w:r w:rsidRPr="000D5542">
              <w:rPr>
                <w:rStyle w:val="Hyperlink"/>
                <w:noProof/>
                <w:rtl/>
              </w:rPr>
              <w:t xml:space="preserve">25 -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تأخير</w:t>
            </w:r>
            <w:r w:rsidRPr="000D5542">
              <w:rPr>
                <w:rStyle w:val="Hyperlink"/>
                <w:noProof/>
                <w:rtl/>
              </w:rPr>
              <w:t xml:space="preserve"> </w:t>
            </w:r>
            <w:r w:rsidRPr="000D5542">
              <w:rPr>
                <w:rStyle w:val="Hyperlink"/>
                <w:rFonts w:hint="eastAsia"/>
                <w:noProof/>
                <w:rtl/>
              </w:rPr>
              <w:t>اقامة</w:t>
            </w:r>
            <w:r w:rsidRPr="000D5542">
              <w:rPr>
                <w:rStyle w:val="Hyperlink"/>
                <w:noProof/>
                <w:rtl/>
              </w:rPr>
              <w:t xml:space="preserve"> </w:t>
            </w:r>
            <w:r w:rsidRPr="000D5542">
              <w:rPr>
                <w:rStyle w:val="Hyperlink"/>
                <w:rFonts w:hint="eastAsia"/>
                <w:noProof/>
                <w:rtl/>
              </w:rPr>
              <w:t>الحدّ</w:t>
            </w:r>
          </w:hyperlink>
          <w:r>
            <w:rPr>
              <w:rStyle w:val="Hyperlink"/>
              <w:rFonts w:hint="cs"/>
              <w:noProof/>
              <w:rtl/>
            </w:rPr>
            <w:t xml:space="preserve"> </w:t>
          </w:r>
          <w:hyperlink w:anchor="_Toc189237642" w:history="1">
            <w:r w:rsidRPr="000D5542">
              <w:rPr>
                <w:rStyle w:val="Hyperlink"/>
                <w:noProof/>
                <w:rtl/>
              </w:rPr>
              <w:t xml:space="preserve">26 -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تحريم</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المسلم</w:t>
            </w:r>
            <w:r w:rsidRPr="000D5542">
              <w:rPr>
                <w:rStyle w:val="Hyperlink"/>
                <w:noProof/>
                <w:rtl/>
              </w:rPr>
              <w:t xml:space="preserve"> </w:t>
            </w:r>
            <w:r w:rsidRPr="000D5542">
              <w:rPr>
                <w:rStyle w:val="Hyperlink"/>
                <w:rFonts w:hint="eastAsia"/>
                <w:noProof/>
                <w:rtl/>
              </w:rPr>
              <w:t>بغير</w:t>
            </w:r>
            <w:r w:rsidRPr="000D5542">
              <w:rPr>
                <w:rStyle w:val="Hyperlink"/>
                <w:noProof/>
                <w:rtl/>
              </w:rPr>
              <w:t xml:space="preserve"> </w:t>
            </w:r>
            <w:r w:rsidRPr="000D5542">
              <w:rPr>
                <w:rStyle w:val="Hyperlink"/>
                <w:rFonts w:hint="eastAsia"/>
                <w:noProof/>
                <w:rtl/>
              </w:rPr>
              <w:t>حق،</w:t>
            </w:r>
            <w:r w:rsidRPr="000D5542">
              <w:rPr>
                <w:rStyle w:val="Hyperlink"/>
                <w:noProof/>
                <w:rtl/>
              </w:rPr>
              <w:t xml:space="preserve"> </w:t>
            </w:r>
            <w:r w:rsidRPr="000D5542">
              <w:rPr>
                <w:rStyle w:val="Hyperlink"/>
                <w:rFonts w:hint="eastAsia"/>
                <w:noProof/>
                <w:rtl/>
              </w:rPr>
              <w:t>وكراهة</w:t>
            </w:r>
            <w:r w:rsidRPr="000D5542">
              <w:rPr>
                <w:rStyle w:val="Hyperlink"/>
                <w:noProof/>
                <w:rtl/>
              </w:rPr>
              <w:t xml:space="preserve"> </w:t>
            </w:r>
            <w:r w:rsidRPr="000D5542">
              <w:rPr>
                <w:rStyle w:val="Hyperlink"/>
                <w:rFonts w:hint="eastAsia"/>
                <w:noProof/>
                <w:rtl/>
              </w:rPr>
              <w:t>الأدب</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الغضب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43" w:history="1">
            <w:r w:rsidRPr="000D5542">
              <w:rPr>
                <w:rStyle w:val="Hyperlink"/>
                <w:noProof/>
                <w:rtl/>
              </w:rPr>
              <w:t xml:space="preserve">27 -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تحريم</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حداً</w:t>
            </w:r>
            <w:r w:rsidRPr="000D5542">
              <w:rPr>
                <w:rStyle w:val="Hyperlink"/>
                <w:noProof/>
                <w:rtl/>
              </w:rPr>
              <w:t xml:space="preserve"> </w:t>
            </w:r>
            <w:r w:rsidRPr="000D5542">
              <w:rPr>
                <w:rStyle w:val="Hyperlink"/>
                <w:rFonts w:hint="eastAsia"/>
                <w:noProof/>
                <w:rtl/>
              </w:rPr>
              <w:t>بغير</w:t>
            </w:r>
            <w:r w:rsidRPr="000D5542">
              <w:rPr>
                <w:rStyle w:val="Hyperlink"/>
                <w:noProof/>
                <w:rtl/>
              </w:rPr>
              <w:t xml:space="preserve"> </w:t>
            </w:r>
            <w:r w:rsidRPr="000D5542">
              <w:rPr>
                <w:rStyle w:val="Hyperlink"/>
                <w:rFonts w:hint="eastAsia"/>
                <w:noProof/>
                <w:rtl/>
              </w:rPr>
              <w:t>موجب،</w:t>
            </w:r>
            <w:r w:rsidRPr="000D5542">
              <w:rPr>
                <w:rStyle w:val="Hyperlink"/>
                <w:noProof/>
                <w:rtl/>
              </w:rPr>
              <w:t xml:space="preserve"> </w:t>
            </w:r>
            <w:r w:rsidRPr="000D5542">
              <w:rPr>
                <w:rStyle w:val="Hyperlink"/>
                <w:rFonts w:hint="eastAsia"/>
                <w:noProof/>
                <w:rtl/>
              </w:rPr>
              <w:t>وكراهة</w:t>
            </w:r>
            <w:r w:rsidRPr="000D5542">
              <w:rPr>
                <w:rStyle w:val="Hyperlink"/>
                <w:noProof/>
                <w:rtl/>
              </w:rPr>
              <w:t xml:space="preserve"> </w:t>
            </w:r>
            <w:r w:rsidRPr="000D5542">
              <w:rPr>
                <w:rStyle w:val="Hyperlink"/>
                <w:rFonts w:hint="eastAsia"/>
                <w:noProof/>
                <w:rtl/>
              </w:rPr>
              <w:t>ضربه</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معصية</w:t>
            </w:r>
            <w:r w:rsidRPr="000D5542">
              <w:rPr>
                <w:rStyle w:val="Hyperlink"/>
                <w:noProof/>
                <w:rtl/>
              </w:rPr>
              <w:t xml:space="preserve"> </w:t>
            </w:r>
            <w:r w:rsidRPr="000D5542">
              <w:rPr>
                <w:rStyle w:val="Hyperlink"/>
                <w:rFonts w:hint="eastAsia"/>
                <w:noProof/>
                <w:rtl/>
              </w:rPr>
              <w:t>سيده،</w:t>
            </w:r>
            <w:r w:rsidRPr="000D5542">
              <w:rPr>
                <w:rStyle w:val="Hyperlink"/>
                <w:noProof/>
                <w:rtl/>
              </w:rPr>
              <w:t xml:space="preserve"> </w:t>
            </w:r>
            <w:r w:rsidRPr="000D5542">
              <w:rPr>
                <w:rStyle w:val="Hyperlink"/>
                <w:rFonts w:hint="eastAsia"/>
                <w:noProof/>
                <w:rtl/>
              </w:rPr>
              <w:t>واستحباب</w:t>
            </w:r>
            <w:r w:rsidRPr="000D5542">
              <w:rPr>
                <w:rStyle w:val="Hyperlink"/>
                <w:noProof/>
                <w:rtl/>
              </w:rPr>
              <w:t xml:space="preserve"> </w:t>
            </w:r>
            <w:r w:rsidRPr="000D5542">
              <w:rPr>
                <w:rStyle w:val="Hyperlink"/>
                <w:rFonts w:hint="eastAsia"/>
                <w:noProof/>
                <w:rtl/>
              </w:rPr>
              <w:t>اختيار</w:t>
            </w:r>
            <w:r w:rsidRPr="000D5542">
              <w:rPr>
                <w:rStyle w:val="Hyperlink"/>
                <w:noProof/>
                <w:rtl/>
              </w:rPr>
              <w:t xml:space="preserve"> </w:t>
            </w:r>
            <w:r w:rsidRPr="000D5542">
              <w:rPr>
                <w:rStyle w:val="Hyperlink"/>
                <w:rFonts w:hint="eastAsia"/>
                <w:noProof/>
                <w:rtl/>
              </w:rPr>
              <w:t>عتقه</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بيعه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44" w:history="1">
            <w:r w:rsidRPr="000D5542">
              <w:rPr>
                <w:rStyle w:val="Hyperlink"/>
                <w:noProof/>
                <w:rtl/>
              </w:rPr>
              <w:t xml:space="preserve">28 -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اقامة</w:t>
            </w:r>
            <w:r w:rsidRPr="000D5542">
              <w:rPr>
                <w:rStyle w:val="Hyperlink"/>
                <w:noProof/>
                <w:rtl/>
              </w:rPr>
              <w:t xml:space="preserve"> </w:t>
            </w:r>
            <w:r w:rsidRPr="000D5542">
              <w:rPr>
                <w:rStyle w:val="Hyperlink"/>
                <w:rFonts w:hint="eastAsia"/>
                <w:noProof/>
                <w:rtl/>
              </w:rPr>
              <w:t>الحدود</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اليه</w:t>
            </w:r>
            <w:r w:rsidRPr="000D5542">
              <w:rPr>
                <w:rStyle w:val="Hyperlink"/>
                <w:noProof/>
                <w:rtl/>
              </w:rPr>
              <w:t xml:space="preserve"> </w:t>
            </w:r>
            <w:r w:rsidRPr="000D5542">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45" w:history="1">
            <w:r w:rsidRPr="000D5542">
              <w:rPr>
                <w:rStyle w:val="Hyperlink"/>
                <w:noProof/>
                <w:rtl/>
              </w:rPr>
              <w:t xml:space="preserve">29 -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وجوب</w:t>
            </w:r>
            <w:r w:rsidRPr="000D5542">
              <w:rPr>
                <w:rStyle w:val="Hyperlink"/>
                <w:noProof/>
                <w:rtl/>
              </w:rPr>
              <w:t xml:space="preserve"> </w:t>
            </w:r>
            <w:r w:rsidRPr="000D5542">
              <w:rPr>
                <w:rStyle w:val="Hyperlink"/>
                <w:rFonts w:hint="eastAsia"/>
                <w:noProof/>
                <w:rtl/>
              </w:rPr>
              <w:t>إقامة</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الكفار</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فعلوا</w:t>
            </w:r>
            <w:r w:rsidRPr="000D5542">
              <w:rPr>
                <w:rStyle w:val="Hyperlink"/>
                <w:noProof/>
                <w:rtl/>
              </w:rPr>
              <w:t xml:space="preserve"> </w:t>
            </w:r>
            <w:r w:rsidRPr="000D5542">
              <w:rPr>
                <w:rStyle w:val="Hyperlink"/>
                <w:rFonts w:hint="eastAsia"/>
                <w:noProof/>
                <w:rtl/>
              </w:rPr>
              <w:t>المحرمات</w:t>
            </w:r>
            <w:r w:rsidRPr="000D5542">
              <w:rPr>
                <w:rStyle w:val="Hyperlink"/>
                <w:noProof/>
                <w:rtl/>
              </w:rPr>
              <w:t xml:space="preserve"> </w:t>
            </w:r>
            <w:r w:rsidRPr="000D5542">
              <w:rPr>
                <w:rStyle w:val="Hyperlink"/>
                <w:rFonts w:hint="eastAsia"/>
                <w:noProof/>
                <w:rtl/>
              </w:rPr>
              <w:t>جهراً،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رفعوا</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حاكم</w:t>
            </w:r>
            <w:r w:rsidRPr="000D5542">
              <w:rPr>
                <w:rStyle w:val="Hyperlink"/>
                <w:noProof/>
                <w:rtl/>
              </w:rPr>
              <w:t xml:space="preserve"> </w:t>
            </w:r>
            <w:r w:rsidRPr="000D5542">
              <w:rPr>
                <w:rStyle w:val="Hyperlink"/>
                <w:rFonts w:hint="eastAsia"/>
                <w:noProof/>
                <w:rtl/>
              </w:rPr>
              <w:t>المسلمين</w:t>
            </w:r>
          </w:hyperlink>
          <w:r>
            <w:rPr>
              <w:rStyle w:val="Hyperlink"/>
              <w:rFonts w:hint="cs"/>
              <w:noProof/>
              <w:rtl/>
            </w:rPr>
            <w:t xml:space="preserve"> </w:t>
          </w:r>
          <w:hyperlink w:anchor="_Toc189237646" w:history="1">
            <w:r w:rsidRPr="000D5542">
              <w:rPr>
                <w:rStyle w:val="Hyperlink"/>
                <w:noProof/>
                <w:rtl/>
              </w:rPr>
              <w:t xml:space="preserve">30 -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للسيد</w:t>
            </w:r>
            <w:r w:rsidRPr="000D5542">
              <w:rPr>
                <w:rStyle w:val="Hyperlink"/>
                <w:noProof/>
                <w:rtl/>
              </w:rPr>
              <w:t xml:space="preserve"> </w:t>
            </w:r>
            <w:r w:rsidRPr="000D5542">
              <w:rPr>
                <w:rStyle w:val="Hyperlink"/>
                <w:rFonts w:hint="eastAsia"/>
                <w:noProof/>
                <w:rtl/>
              </w:rPr>
              <w:t>إقامة</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مملوكه</w:t>
            </w:r>
            <w:r w:rsidRPr="000D5542">
              <w:rPr>
                <w:rStyle w:val="Hyperlink"/>
                <w:noProof/>
                <w:rtl/>
              </w:rPr>
              <w:t xml:space="preserve"> </w:t>
            </w:r>
            <w:r w:rsidRPr="000D5542">
              <w:rPr>
                <w:rStyle w:val="Hyperlink"/>
                <w:rFonts w:hint="eastAsia"/>
                <w:noProof/>
                <w:rtl/>
              </w:rPr>
              <w:t>وتأديبه</w:t>
            </w:r>
            <w:r w:rsidRPr="000D5542">
              <w:rPr>
                <w:rStyle w:val="Hyperlink"/>
                <w:noProof/>
                <w:rtl/>
              </w:rPr>
              <w:t xml:space="preserve"> </w:t>
            </w:r>
            <w:r w:rsidRPr="000D5542">
              <w:rPr>
                <w:rStyle w:val="Hyperlink"/>
                <w:rFonts w:hint="eastAsia"/>
                <w:noProof/>
                <w:rtl/>
              </w:rPr>
              <w:t>بقدر</w:t>
            </w:r>
            <w:r w:rsidRPr="000D5542">
              <w:rPr>
                <w:rStyle w:val="Hyperlink"/>
                <w:noProof/>
                <w:rtl/>
              </w:rPr>
              <w:t xml:space="preserve"> </w:t>
            </w:r>
            <w:r w:rsidRPr="000D5542">
              <w:rPr>
                <w:rStyle w:val="Hyperlink"/>
                <w:rFonts w:hint="eastAsia"/>
                <w:noProof/>
                <w:rtl/>
              </w:rPr>
              <w:t>ذنبه،</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يفرط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47" w:history="1">
            <w:r w:rsidRPr="000D5542">
              <w:rPr>
                <w:rStyle w:val="Hyperlink"/>
                <w:noProof/>
                <w:rtl/>
              </w:rPr>
              <w:t xml:space="preserve">31 -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يكره</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يقيم</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حقوق</w:t>
            </w:r>
            <w:r w:rsidRPr="000D5542">
              <w:rPr>
                <w:rStyle w:val="Hyperlink"/>
                <w:noProof/>
                <w:rtl/>
              </w:rPr>
              <w:t xml:space="preserve"> </w:t>
            </w:r>
            <w:r w:rsidRPr="000D5542">
              <w:rPr>
                <w:rStyle w:val="Hyperlink"/>
                <w:rFonts w:hint="eastAsia"/>
                <w:noProof/>
                <w:rtl/>
              </w:rPr>
              <w:t>الله</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لله</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مثله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48" w:history="1">
            <w:r w:rsidRPr="000D5542">
              <w:rPr>
                <w:rStyle w:val="Hyperlink"/>
                <w:noProof/>
                <w:rtl/>
              </w:rPr>
              <w:t xml:space="preserve">32 -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الإِمام</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ثبت</w:t>
            </w:r>
            <w:r w:rsidRPr="000D5542">
              <w:rPr>
                <w:rStyle w:val="Hyperlink"/>
                <w:noProof/>
                <w:rtl/>
              </w:rPr>
              <w:t xml:space="preserve"> </w:t>
            </w:r>
            <w:r w:rsidRPr="000D5542">
              <w:rPr>
                <w:rStyle w:val="Hyperlink"/>
                <w:rFonts w:hint="eastAsia"/>
                <w:noProof/>
                <w:rtl/>
              </w:rPr>
              <w:t>عنده</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حقوق</w:t>
            </w:r>
            <w:r w:rsidRPr="000D5542">
              <w:rPr>
                <w:rStyle w:val="Hyperlink"/>
                <w:noProof/>
                <w:rtl/>
              </w:rPr>
              <w:t xml:space="preserve"> </w:t>
            </w:r>
            <w:r w:rsidRPr="000D5542">
              <w:rPr>
                <w:rStyle w:val="Hyperlink"/>
                <w:rFonts w:hint="eastAsia"/>
                <w:noProof/>
                <w:rtl/>
              </w:rPr>
              <w:t>الله</w:t>
            </w:r>
            <w:r w:rsidRPr="000D5542">
              <w:rPr>
                <w:rStyle w:val="Hyperlink"/>
                <w:noProof/>
                <w:rtl/>
              </w:rPr>
              <w:t xml:space="preserve"> </w:t>
            </w:r>
            <w:r w:rsidRPr="000D5542">
              <w:rPr>
                <w:rStyle w:val="Hyperlink"/>
                <w:rFonts w:hint="eastAsia"/>
                <w:noProof/>
                <w:rtl/>
              </w:rPr>
              <w:t>وجب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يقيمه،</w:t>
            </w:r>
            <w:r w:rsidRPr="000D5542">
              <w:rPr>
                <w:rStyle w:val="Hyperlink"/>
                <w:noProof/>
                <w:rtl/>
              </w:rPr>
              <w:t xml:space="preserve"> </w:t>
            </w:r>
            <w:r w:rsidRPr="000D5542">
              <w:rPr>
                <w:rStyle w:val="Hyperlink"/>
                <w:rFonts w:hint="eastAsia"/>
                <w:noProof/>
                <w:rtl/>
              </w:rPr>
              <w:t>وإذا</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حقوق</w:t>
            </w:r>
            <w:r w:rsidRPr="000D5542">
              <w:rPr>
                <w:rStyle w:val="Hyperlink"/>
                <w:noProof/>
                <w:rtl/>
              </w:rPr>
              <w:t xml:space="preserve"> </w:t>
            </w:r>
            <w:r w:rsidRPr="000D5542">
              <w:rPr>
                <w:rStyle w:val="Hyperlink"/>
                <w:rFonts w:hint="eastAsia"/>
                <w:noProof/>
                <w:rtl/>
              </w:rPr>
              <w:t>الناس</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يجب</w:t>
            </w:r>
            <w:r w:rsidRPr="000D5542">
              <w:rPr>
                <w:rStyle w:val="Hyperlink"/>
                <w:noProof/>
                <w:rtl/>
              </w:rPr>
              <w:t xml:space="preserve"> </w:t>
            </w:r>
            <w:r w:rsidRPr="000D5542">
              <w:rPr>
                <w:rStyle w:val="Hyperlink"/>
                <w:rFonts w:hint="eastAsia"/>
                <w:noProof/>
                <w:rtl/>
              </w:rPr>
              <w:t>إقامته</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يطلبه</w:t>
            </w:r>
            <w:r w:rsidRPr="000D5542">
              <w:rPr>
                <w:rStyle w:val="Hyperlink"/>
                <w:noProof/>
                <w:rtl/>
              </w:rPr>
              <w:t xml:space="preserve"> </w:t>
            </w:r>
            <w:r w:rsidRPr="000D5542">
              <w:rPr>
                <w:rStyle w:val="Hyperlink"/>
                <w:rFonts w:hint="eastAsia"/>
                <w:noProof/>
                <w:rtl/>
              </w:rPr>
              <w:t>صاحبه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49" w:history="1">
            <w:r w:rsidRPr="000D5542">
              <w:rPr>
                <w:rStyle w:val="Hyperlink"/>
                <w:noProof/>
                <w:rtl/>
              </w:rPr>
              <w:t xml:space="preserve">33 -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يستحب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يولّي</w:t>
            </w:r>
            <w:r w:rsidRPr="000D5542">
              <w:rPr>
                <w:rStyle w:val="Hyperlink"/>
                <w:noProof/>
                <w:rtl/>
              </w:rPr>
              <w:t xml:space="preserve"> </w:t>
            </w:r>
            <w:r w:rsidRPr="000D5542">
              <w:rPr>
                <w:rStyle w:val="Hyperlink"/>
                <w:rFonts w:hint="eastAsia"/>
                <w:noProof/>
                <w:rtl/>
              </w:rPr>
              <w:t>الشهود</w:t>
            </w:r>
            <w:r w:rsidRPr="000D5542">
              <w:rPr>
                <w:rStyle w:val="Hyperlink"/>
                <w:noProof/>
                <w:rtl/>
              </w:rPr>
              <w:t xml:space="preserve"> </w:t>
            </w:r>
            <w:r w:rsidRPr="000D5542">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50" w:history="1">
            <w:r w:rsidRPr="000D5542">
              <w:rPr>
                <w:rStyle w:val="Hyperlink"/>
                <w:noProof/>
                <w:rtl/>
              </w:rPr>
              <w:t xml:space="preserve">34 -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جنى</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لجأ</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الحرم</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يقم</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ويضيق</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يخرج</w:t>
            </w:r>
            <w:r w:rsidRPr="000D5542">
              <w:rPr>
                <w:rStyle w:val="Hyperlink"/>
                <w:noProof/>
                <w:rtl/>
              </w:rPr>
              <w:t xml:space="preserve"> </w:t>
            </w:r>
            <w:r w:rsidRPr="000D5542">
              <w:rPr>
                <w:rStyle w:val="Hyperlink"/>
                <w:rFonts w:hint="eastAsia"/>
                <w:noProof/>
                <w:rtl/>
              </w:rPr>
              <w:t>فيقام</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وان</w:t>
            </w:r>
            <w:r w:rsidRPr="000D5542">
              <w:rPr>
                <w:rStyle w:val="Hyperlink"/>
                <w:noProof/>
                <w:rtl/>
              </w:rPr>
              <w:t xml:space="preserve"> </w:t>
            </w:r>
            <w:r w:rsidRPr="000D5542">
              <w:rPr>
                <w:rStyle w:val="Hyperlink"/>
                <w:rFonts w:hint="eastAsia"/>
                <w:noProof/>
                <w:rtl/>
              </w:rPr>
              <w:t>جنى</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الحرم</w:t>
            </w:r>
            <w:r w:rsidRPr="000D5542">
              <w:rPr>
                <w:rStyle w:val="Hyperlink"/>
                <w:noProof/>
                <w:rtl/>
              </w:rPr>
              <w:t xml:space="preserve"> </w:t>
            </w:r>
            <w:r w:rsidRPr="000D5542">
              <w:rPr>
                <w:rStyle w:val="Hyperlink"/>
                <w:rFonts w:hint="eastAsia"/>
                <w:noProof/>
                <w:rtl/>
              </w:rPr>
              <w:t>اُقيم</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424A7" w:rsidRDefault="001424A7" w:rsidP="001424A7">
          <w:pPr>
            <w:pStyle w:val="TOC1"/>
            <w:rPr>
              <w:rFonts w:asciiTheme="minorHAnsi" w:eastAsiaTheme="minorEastAsia" w:hAnsiTheme="minorHAnsi" w:cstheme="minorBidi"/>
              <w:noProof/>
              <w:color w:val="auto"/>
              <w:sz w:val="22"/>
              <w:szCs w:val="22"/>
              <w:rtl/>
            </w:rPr>
          </w:pPr>
          <w:hyperlink w:anchor="_Toc189237651"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الزنا</w:t>
            </w:r>
          </w:hyperlink>
          <w:r>
            <w:rPr>
              <w:rStyle w:val="Hyperlink"/>
              <w:rFonts w:hint="cs"/>
              <w:noProof/>
              <w:rtl/>
            </w:rPr>
            <w:t xml:space="preserve"> </w:t>
          </w:r>
          <w:hyperlink w:anchor="_Toc189237652"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أقسام</w:t>
            </w:r>
            <w:r w:rsidRPr="000D5542">
              <w:rPr>
                <w:rStyle w:val="Hyperlink"/>
                <w:noProof/>
                <w:rtl/>
              </w:rPr>
              <w:t xml:space="preserve"> </w:t>
            </w:r>
            <w:r w:rsidRPr="000D5542">
              <w:rPr>
                <w:rStyle w:val="Hyperlink"/>
                <w:rFonts w:hint="eastAsia"/>
                <w:noProof/>
                <w:rtl/>
              </w:rPr>
              <w:t>حدود</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53"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الإِحصان</w:t>
            </w:r>
            <w:r w:rsidRPr="000D5542">
              <w:rPr>
                <w:rStyle w:val="Hyperlink"/>
                <w:noProof/>
                <w:rtl/>
              </w:rPr>
              <w:t xml:space="preserve"> </w:t>
            </w:r>
            <w:r w:rsidRPr="000D5542">
              <w:rPr>
                <w:rStyle w:val="Hyperlink"/>
                <w:rFonts w:hint="eastAsia"/>
                <w:noProof/>
                <w:rtl/>
              </w:rPr>
              <w:t>الموجب</w:t>
            </w:r>
            <w:r w:rsidRPr="000D5542">
              <w:rPr>
                <w:rStyle w:val="Hyperlink"/>
                <w:noProof/>
                <w:rtl/>
              </w:rPr>
              <w:t xml:space="preserve"> </w:t>
            </w:r>
            <w:r w:rsidRPr="000D5542">
              <w:rPr>
                <w:rStyle w:val="Hyperlink"/>
                <w:rFonts w:hint="eastAsia"/>
                <w:noProof/>
                <w:rtl/>
              </w:rPr>
              <w:t>للرجم</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بأن</w:t>
            </w:r>
            <w:r w:rsidRPr="000D5542">
              <w:rPr>
                <w:rStyle w:val="Hyperlink"/>
                <w:noProof/>
                <w:rtl/>
              </w:rPr>
              <w:t xml:space="preserve"> </w:t>
            </w:r>
            <w:r w:rsidRPr="000D5542">
              <w:rPr>
                <w:rStyle w:val="Hyperlink"/>
                <w:rFonts w:hint="eastAsia"/>
                <w:noProof/>
                <w:rtl/>
              </w:rPr>
              <w:t>يكون</w:t>
            </w:r>
            <w:r w:rsidRPr="000D5542">
              <w:rPr>
                <w:rStyle w:val="Hyperlink"/>
                <w:noProof/>
                <w:rtl/>
              </w:rPr>
              <w:t xml:space="preserve"> </w:t>
            </w:r>
            <w:r w:rsidRPr="000D5542">
              <w:rPr>
                <w:rStyle w:val="Hyperlink"/>
                <w:rFonts w:hint="eastAsia"/>
                <w:noProof/>
                <w:rtl/>
              </w:rPr>
              <w:t>له</w:t>
            </w:r>
            <w:r w:rsidRPr="000D5542">
              <w:rPr>
                <w:rStyle w:val="Hyperlink"/>
                <w:noProof/>
                <w:rtl/>
              </w:rPr>
              <w:t xml:space="preserve"> </w:t>
            </w:r>
            <w:r w:rsidRPr="000D5542">
              <w:rPr>
                <w:rStyle w:val="Hyperlink"/>
                <w:rFonts w:hint="eastAsia"/>
                <w:noProof/>
                <w:rtl/>
              </w:rPr>
              <w:t>فرج</w:t>
            </w:r>
            <w:r w:rsidRPr="000D5542">
              <w:rPr>
                <w:rStyle w:val="Hyperlink"/>
                <w:noProof/>
                <w:rtl/>
              </w:rPr>
              <w:t xml:space="preserve"> </w:t>
            </w:r>
            <w:r w:rsidRPr="000D5542">
              <w:rPr>
                <w:rStyle w:val="Hyperlink"/>
                <w:rFonts w:hint="eastAsia"/>
                <w:noProof/>
                <w:rtl/>
              </w:rPr>
              <w:t>حرة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أمة</w:t>
            </w:r>
            <w:r w:rsidRPr="000D5542">
              <w:rPr>
                <w:rStyle w:val="Hyperlink"/>
                <w:noProof/>
                <w:rtl/>
              </w:rPr>
              <w:t xml:space="preserve"> </w:t>
            </w:r>
            <w:r w:rsidRPr="000D5542">
              <w:rPr>
                <w:rStyle w:val="Hyperlink"/>
                <w:rFonts w:hint="eastAsia"/>
                <w:noProof/>
                <w:rtl/>
              </w:rPr>
              <w:t>يغدو</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ويروح</w:t>
            </w:r>
            <w:r w:rsidRPr="000D5542">
              <w:rPr>
                <w:rStyle w:val="Hyperlink"/>
                <w:noProof/>
                <w:rtl/>
              </w:rPr>
              <w:t xml:space="preserve"> </w:t>
            </w:r>
            <w:r w:rsidRPr="000D5542">
              <w:rPr>
                <w:rStyle w:val="Hyperlink"/>
                <w:rFonts w:hint="eastAsia"/>
                <w:noProof/>
                <w:rtl/>
              </w:rPr>
              <w:t>بعقد</w:t>
            </w:r>
            <w:r w:rsidRPr="000D5542">
              <w:rPr>
                <w:rStyle w:val="Hyperlink"/>
                <w:noProof/>
                <w:rtl/>
              </w:rPr>
              <w:t xml:space="preserve"> </w:t>
            </w:r>
            <w:r w:rsidRPr="000D5542">
              <w:rPr>
                <w:rStyle w:val="Hyperlink"/>
                <w:rFonts w:hint="eastAsia"/>
                <w:noProof/>
                <w:rtl/>
              </w:rPr>
              <w:t>دائم</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ملك</w:t>
            </w:r>
            <w:r w:rsidRPr="000D5542">
              <w:rPr>
                <w:rStyle w:val="Hyperlink"/>
                <w:noProof/>
                <w:rtl/>
              </w:rPr>
              <w:t xml:space="preserve"> </w:t>
            </w:r>
            <w:r w:rsidRPr="000D5542">
              <w:rPr>
                <w:rStyle w:val="Hyperlink"/>
                <w:rFonts w:hint="eastAsia"/>
                <w:noProof/>
                <w:rtl/>
              </w:rPr>
              <w:t>يمين</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الدخول،</w:t>
            </w:r>
            <w:r w:rsidRPr="000D5542">
              <w:rPr>
                <w:rStyle w:val="Hyperlink"/>
                <w:noProof/>
                <w:rtl/>
              </w:rPr>
              <w:t xml:space="preserve"> </w:t>
            </w:r>
            <w:r w:rsidRPr="000D5542">
              <w:rPr>
                <w:rStyle w:val="Hyperlink"/>
                <w:rFonts w:hint="eastAsia"/>
                <w:noProof/>
                <w:rtl/>
              </w:rPr>
              <w:t>وعدم</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الإِحصان</w:t>
            </w:r>
            <w:r w:rsidRPr="000D5542">
              <w:rPr>
                <w:rStyle w:val="Hyperlink"/>
                <w:noProof/>
                <w:rtl/>
              </w:rPr>
              <w:t xml:space="preserve"> </w:t>
            </w:r>
            <w:r w:rsidRPr="000D5542">
              <w:rPr>
                <w:rStyle w:val="Hyperlink"/>
                <w:rFonts w:hint="eastAsia"/>
                <w:noProof/>
                <w:rtl/>
              </w:rPr>
              <w:t>بالمتعة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54"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الإِحصان</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وجود</w:t>
            </w:r>
            <w:r w:rsidRPr="000D5542">
              <w:rPr>
                <w:rStyle w:val="Hyperlink"/>
                <w:noProof/>
                <w:rtl/>
              </w:rPr>
              <w:t xml:space="preserve"> </w:t>
            </w:r>
            <w:r w:rsidRPr="000D5542">
              <w:rPr>
                <w:rStyle w:val="Hyperlink"/>
                <w:rFonts w:hint="eastAsia"/>
                <w:noProof/>
                <w:rtl/>
              </w:rPr>
              <w:t>الزوجة</w:t>
            </w:r>
            <w:r w:rsidRPr="000D5542">
              <w:rPr>
                <w:rStyle w:val="Hyperlink"/>
                <w:noProof/>
                <w:rtl/>
              </w:rPr>
              <w:t xml:space="preserve"> </w:t>
            </w:r>
            <w:r w:rsidRPr="000D5542">
              <w:rPr>
                <w:rStyle w:val="Hyperlink"/>
                <w:rFonts w:hint="eastAsia"/>
                <w:noProof/>
                <w:rtl/>
              </w:rPr>
              <w:t>الغائبة،</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الحاضرة</w:t>
            </w:r>
            <w:r w:rsidRPr="000D5542">
              <w:rPr>
                <w:rStyle w:val="Hyperlink"/>
                <w:noProof/>
                <w:rtl/>
              </w:rPr>
              <w:t xml:space="preserve"> </w:t>
            </w:r>
            <w:r w:rsidRPr="000D5542">
              <w:rPr>
                <w:rStyle w:val="Hyperlink"/>
                <w:rFonts w:hint="eastAsia"/>
                <w:noProof/>
                <w:rtl/>
              </w:rPr>
              <w:t>التي</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يقدر</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الوصول</w:t>
            </w:r>
            <w:r w:rsidRPr="000D5542">
              <w:rPr>
                <w:rStyle w:val="Hyperlink"/>
                <w:noProof/>
                <w:rtl/>
              </w:rPr>
              <w:t xml:space="preserve"> </w:t>
            </w:r>
            <w:r w:rsidRPr="000D5542">
              <w:rPr>
                <w:rStyle w:val="Hyperlink"/>
                <w:rFonts w:hint="eastAsia"/>
                <w:noProof/>
                <w:rtl/>
              </w:rPr>
              <w:t>إليها،</w:t>
            </w:r>
            <w:r w:rsidRPr="000D5542">
              <w:rPr>
                <w:rStyle w:val="Hyperlink"/>
                <w:noProof/>
                <w:rtl/>
              </w:rPr>
              <w:t xml:space="preserve"> </w:t>
            </w:r>
            <w:r w:rsidRPr="000D5542">
              <w:rPr>
                <w:rStyle w:val="Hyperlink"/>
                <w:rFonts w:hint="eastAsia"/>
                <w:noProof/>
                <w:rtl/>
              </w:rPr>
              <w:t>فلا</w:t>
            </w:r>
            <w:r w:rsidRPr="000D5542">
              <w:rPr>
                <w:rStyle w:val="Hyperlink"/>
                <w:noProof/>
                <w:rtl/>
              </w:rPr>
              <w:t xml:space="preserve"> </w:t>
            </w:r>
            <w:r w:rsidRPr="000D5542">
              <w:rPr>
                <w:rStyle w:val="Hyperlink"/>
                <w:rFonts w:hint="eastAsia"/>
                <w:noProof/>
                <w:rtl/>
              </w:rPr>
              <w:t>يجب</w:t>
            </w:r>
            <w:r w:rsidRPr="000D5542">
              <w:rPr>
                <w:rStyle w:val="Hyperlink"/>
                <w:noProof/>
                <w:rtl/>
              </w:rPr>
              <w:t xml:space="preserve"> </w:t>
            </w:r>
            <w:r w:rsidRPr="000D5542">
              <w:rPr>
                <w:rStyle w:val="Hyperlink"/>
                <w:rFonts w:hint="eastAsia"/>
                <w:noProof/>
                <w:rtl/>
              </w:rPr>
              <w:t>الرجم</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أحدّهما</w:t>
            </w:r>
            <w:r w:rsidRPr="000D5542">
              <w:rPr>
                <w:rStyle w:val="Hyperlink"/>
                <w:noProof/>
                <w:rtl/>
              </w:rPr>
              <w:t xml:space="preserve"> </w:t>
            </w:r>
            <w:r w:rsidRPr="000D5542">
              <w:rPr>
                <w:rStyle w:val="Hyperlink"/>
                <w:rFonts w:hint="eastAsia"/>
                <w:noProof/>
                <w:rtl/>
              </w:rPr>
              <w:t>الزنا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55"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السفر</w:t>
            </w:r>
            <w:r w:rsidRPr="000D5542">
              <w:rPr>
                <w:rStyle w:val="Hyperlink"/>
                <w:noProof/>
                <w:rtl/>
              </w:rPr>
              <w:t xml:space="preserve"> </w:t>
            </w:r>
            <w:r w:rsidRPr="000D5542">
              <w:rPr>
                <w:rStyle w:val="Hyperlink"/>
                <w:rFonts w:hint="eastAsia"/>
                <w:noProof/>
                <w:rtl/>
              </w:rPr>
              <w:t>المنافي</w:t>
            </w:r>
            <w:r w:rsidRPr="000D5542">
              <w:rPr>
                <w:rStyle w:val="Hyperlink"/>
                <w:noProof/>
                <w:rtl/>
              </w:rPr>
              <w:t xml:space="preserve"> </w:t>
            </w:r>
            <w:r w:rsidRPr="000D5542">
              <w:rPr>
                <w:rStyle w:val="Hyperlink"/>
                <w:rFonts w:hint="eastAsia"/>
                <w:noProof/>
                <w:rtl/>
              </w:rPr>
              <w:t>للإِحصان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56"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أحد</w:t>
            </w:r>
            <w:r w:rsidRPr="000D5542">
              <w:rPr>
                <w:rStyle w:val="Hyperlink"/>
                <w:noProof/>
                <w:rtl/>
              </w:rPr>
              <w:t xml:space="preserve"> </w:t>
            </w:r>
            <w:r w:rsidRPr="000D5542">
              <w:rPr>
                <w:rStyle w:val="Hyperlink"/>
                <w:rFonts w:hint="eastAsia"/>
                <w:noProof/>
                <w:rtl/>
              </w:rPr>
              <w:t>الزوجين</w:t>
            </w:r>
            <w:r w:rsidRPr="000D5542">
              <w:rPr>
                <w:rStyle w:val="Hyperlink"/>
                <w:noProof/>
                <w:rtl/>
              </w:rPr>
              <w:t xml:space="preserve"> </w:t>
            </w:r>
            <w:r w:rsidRPr="000D5542">
              <w:rPr>
                <w:rStyle w:val="Hyperlink"/>
                <w:rFonts w:hint="eastAsia"/>
                <w:noProof/>
                <w:rtl/>
              </w:rPr>
              <w:t>حراً</w:t>
            </w:r>
            <w:r w:rsidRPr="000D5542">
              <w:rPr>
                <w:rStyle w:val="Hyperlink"/>
                <w:noProof/>
                <w:rtl/>
              </w:rPr>
              <w:t xml:space="preserve"> </w:t>
            </w:r>
            <w:r w:rsidRPr="000D5542">
              <w:rPr>
                <w:rStyle w:val="Hyperlink"/>
                <w:rFonts w:hint="eastAsia"/>
                <w:noProof/>
                <w:rtl/>
              </w:rPr>
              <w:t>والآخر</w:t>
            </w:r>
            <w:r w:rsidRPr="000D5542">
              <w:rPr>
                <w:rStyle w:val="Hyperlink"/>
                <w:noProof/>
                <w:rtl/>
              </w:rPr>
              <w:t xml:space="preserve"> </w:t>
            </w:r>
            <w:r w:rsidRPr="000D5542">
              <w:rPr>
                <w:rStyle w:val="Hyperlink"/>
                <w:rFonts w:hint="eastAsia"/>
                <w:noProof/>
                <w:rtl/>
              </w:rPr>
              <w:t>رقاً،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أحدهما</w:t>
            </w:r>
            <w:r w:rsidRPr="000D5542">
              <w:rPr>
                <w:rStyle w:val="Hyperlink"/>
                <w:noProof/>
                <w:rtl/>
              </w:rPr>
              <w:t xml:space="preserve"> </w:t>
            </w:r>
            <w:r w:rsidRPr="000D5542">
              <w:rPr>
                <w:rStyle w:val="Hyperlink"/>
                <w:rFonts w:hint="eastAsia"/>
                <w:noProof/>
                <w:rtl/>
              </w:rPr>
              <w:t>نصرانياً</w:t>
            </w:r>
            <w:r w:rsidRPr="000D5542">
              <w:rPr>
                <w:rStyle w:val="Hyperlink"/>
                <w:noProof/>
                <w:rtl/>
              </w:rPr>
              <w:t xml:space="preserve"> </w:t>
            </w:r>
            <w:r w:rsidRPr="000D5542">
              <w:rPr>
                <w:rStyle w:val="Hyperlink"/>
                <w:rFonts w:hint="eastAsia"/>
                <w:noProof/>
                <w:rtl/>
              </w:rPr>
              <w:t>والآخر</w:t>
            </w:r>
            <w:r w:rsidRPr="000D5542">
              <w:rPr>
                <w:rStyle w:val="Hyperlink"/>
                <w:noProof/>
                <w:rtl/>
              </w:rPr>
              <w:t xml:space="preserve"> </w:t>
            </w:r>
            <w:r w:rsidRPr="000D5542">
              <w:rPr>
                <w:rStyle w:val="Hyperlink"/>
                <w:rFonts w:hint="eastAsia"/>
                <w:noProof/>
                <w:rtl/>
              </w:rPr>
              <w:t>يهودياً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الاحصان</w:t>
            </w:r>
          </w:hyperlink>
          <w:r>
            <w:rPr>
              <w:rStyle w:val="Hyperlink"/>
              <w:rFonts w:hint="cs"/>
              <w:noProof/>
              <w:rtl/>
            </w:rPr>
            <w:t xml:space="preserve"> </w:t>
          </w:r>
          <w:hyperlink w:anchor="_Toc189237657"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الرجم</w:t>
            </w:r>
            <w:r w:rsidRPr="000D5542">
              <w:rPr>
                <w:rStyle w:val="Hyperlink"/>
                <w:noProof/>
                <w:rtl/>
              </w:rPr>
              <w:t xml:space="preserve"> </w:t>
            </w:r>
            <w:r w:rsidRPr="000D5542">
              <w:rPr>
                <w:rStyle w:val="Hyperlink"/>
                <w:rFonts w:hint="eastAsia"/>
                <w:noProof/>
                <w:rtl/>
              </w:rPr>
              <w:t>بالزنا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العدة</w:t>
            </w:r>
            <w:r w:rsidRPr="000D5542">
              <w:rPr>
                <w:rStyle w:val="Hyperlink"/>
                <w:noProof/>
                <w:rtl/>
              </w:rPr>
              <w:t xml:space="preserve"> </w:t>
            </w:r>
            <w:r w:rsidRPr="000D5542">
              <w:rPr>
                <w:rStyle w:val="Hyperlink"/>
                <w:rFonts w:hint="eastAsia"/>
                <w:noProof/>
                <w:rtl/>
              </w:rPr>
              <w:t>الرجعية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والمرأة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58"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الإِحصان</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الدخول</w:t>
            </w:r>
            <w:r w:rsidRPr="000D5542">
              <w:rPr>
                <w:rStyle w:val="Hyperlink"/>
                <w:noProof/>
                <w:rtl/>
              </w:rPr>
              <w:t xml:space="preserve"> </w:t>
            </w:r>
            <w:r w:rsidRPr="000D5542">
              <w:rPr>
                <w:rStyle w:val="Hyperlink"/>
                <w:rFonts w:hint="eastAsia"/>
                <w:noProof/>
                <w:rtl/>
              </w:rPr>
              <w:t>بالزوجة</w:t>
            </w:r>
            <w:r w:rsidRPr="000D5542">
              <w:rPr>
                <w:rStyle w:val="Hyperlink"/>
                <w:noProof/>
                <w:rtl/>
              </w:rPr>
              <w:t xml:space="preserve"> </w:t>
            </w:r>
            <w:r w:rsidRPr="000D5542">
              <w:rPr>
                <w:rStyle w:val="Hyperlink"/>
                <w:rFonts w:hint="eastAsia"/>
                <w:noProof/>
                <w:rtl/>
              </w:rPr>
              <w:t>والأمة،</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العبد</w:t>
            </w:r>
            <w:r w:rsidRPr="000D5542">
              <w:rPr>
                <w:rStyle w:val="Hyperlink"/>
                <w:noProof/>
                <w:rtl/>
              </w:rPr>
              <w:t xml:space="preserve"> </w:t>
            </w:r>
            <w:r w:rsidRPr="000D5542">
              <w:rPr>
                <w:rStyle w:val="Hyperlink"/>
                <w:rFonts w:hint="eastAsia"/>
                <w:noProof/>
                <w:rtl/>
              </w:rPr>
              <w:t>أذا</w:t>
            </w:r>
            <w:r w:rsidRPr="000D5542">
              <w:rPr>
                <w:rStyle w:val="Hyperlink"/>
                <w:noProof/>
                <w:rtl/>
              </w:rPr>
              <w:t xml:space="preserve"> </w:t>
            </w:r>
            <w:r w:rsidRPr="000D5542">
              <w:rPr>
                <w:rStyle w:val="Hyperlink"/>
                <w:rFonts w:hint="eastAsia"/>
                <w:noProof/>
                <w:rtl/>
              </w:rPr>
              <w:t>اعتق</w:t>
            </w:r>
            <w:r w:rsidRPr="000D5542">
              <w:rPr>
                <w:rStyle w:val="Hyperlink"/>
                <w:noProof/>
                <w:rtl/>
              </w:rPr>
              <w:t xml:space="preserve"> </w:t>
            </w:r>
            <w:r w:rsidRPr="000D5542">
              <w:rPr>
                <w:rStyle w:val="Hyperlink"/>
                <w:rFonts w:hint="eastAsia"/>
                <w:noProof/>
                <w:rtl/>
              </w:rPr>
              <w:t>وتحته</w:t>
            </w:r>
            <w:r w:rsidRPr="000D5542">
              <w:rPr>
                <w:rStyle w:val="Hyperlink"/>
                <w:noProof/>
                <w:rtl/>
              </w:rPr>
              <w:t xml:space="preserve"> </w:t>
            </w:r>
            <w:r w:rsidRPr="000D5542">
              <w:rPr>
                <w:rStyle w:val="Hyperlink"/>
                <w:rFonts w:hint="eastAsia"/>
                <w:noProof/>
                <w:rtl/>
              </w:rPr>
              <w:t>حرة</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يطأها</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العتق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59" w:history="1">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بجارية</w:t>
            </w:r>
            <w:r w:rsidRPr="000D5542">
              <w:rPr>
                <w:rStyle w:val="Hyperlink"/>
                <w:noProof/>
                <w:rtl/>
              </w:rPr>
              <w:t xml:space="preserve"> </w:t>
            </w:r>
            <w:r w:rsidRPr="000D5542">
              <w:rPr>
                <w:rStyle w:val="Hyperlink"/>
                <w:rFonts w:hint="eastAsia"/>
                <w:noProof/>
                <w:rtl/>
              </w:rPr>
              <w:t>زوجته</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الرجم</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الاحصان،</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بكافرة،</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وطأ</w:t>
            </w:r>
            <w:r w:rsidRPr="000D5542">
              <w:rPr>
                <w:rStyle w:val="Hyperlink"/>
                <w:noProof/>
                <w:rtl/>
              </w:rPr>
              <w:t xml:space="preserve"> </w:t>
            </w:r>
            <w:r w:rsidRPr="000D5542">
              <w:rPr>
                <w:rStyle w:val="Hyperlink"/>
                <w:rFonts w:hint="eastAsia"/>
                <w:noProof/>
                <w:rtl/>
              </w:rPr>
              <w:t>أمته</w:t>
            </w:r>
            <w:r w:rsidRPr="000D5542">
              <w:rPr>
                <w:rStyle w:val="Hyperlink"/>
                <w:noProof/>
                <w:rtl/>
              </w:rPr>
              <w:t xml:space="preserve"> </w:t>
            </w:r>
            <w:r w:rsidRPr="000D5542">
              <w:rPr>
                <w:rStyle w:val="Hyperlink"/>
                <w:rFonts w:hint="eastAsia"/>
                <w:noProof/>
                <w:rtl/>
              </w:rPr>
              <w:t>بعدما</w:t>
            </w:r>
            <w:r w:rsidRPr="000D5542">
              <w:rPr>
                <w:rStyle w:val="Hyperlink"/>
                <w:noProof/>
                <w:rtl/>
              </w:rPr>
              <w:t xml:space="preserve"> </w:t>
            </w:r>
            <w:r w:rsidRPr="000D5542">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0"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البالغ</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بالبالغة</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التعزير</w:t>
            </w:r>
            <w:r w:rsidRPr="000D5542">
              <w:rPr>
                <w:rStyle w:val="Hyperlink"/>
                <w:noProof/>
                <w:rtl/>
              </w:rPr>
              <w:t xml:space="preserve"> </w:t>
            </w:r>
            <w:r w:rsidRPr="000D5542">
              <w:rPr>
                <w:rStyle w:val="Hyperlink"/>
                <w:rFonts w:hint="eastAsia"/>
                <w:noProof/>
                <w:rtl/>
              </w:rPr>
              <w:t>وعليها</w:t>
            </w:r>
            <w:r w:rsidRPr="000D5542">
              <w:rPr>
                <w:rStyle w:val="Hyperlink"/>
                <w:noProof/>
                <w:rtl/>
              </w:rPr>
              <w:t xml:space="preserve"> </w:t>
            </w:r>
            <w:r w:rsidRPr="000D5542">
              <w:rPr>
                <w:rStyle w:val="Hyperlink"/>
                <w:rFonts w:hint="eastAsia"/>
                <w:noProof/>
                <w:rtl/>
              </w:rPr>
              <w:t>الجلد</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الرجم</w:t>
            </w:r>
            <w:r w:rsidRPr="000D5542">
              <w:rPr>
                <w:rStyle w:val="Hyperlink"/>
                <w:noProof/>
                <w:rtl/>
              </w:rPr>
              <w:t xml:space="preserve"> </w:t>
            </w:r>
            <w:r w:rsidRPr="000D5542">
              <w:rPr>
                <w:rStyle w:val="Hyperlink"/>
                <w:rFonts w:hint="eastAsia"/>
                <w:noProof/>
                <w:rtl/>
              </w:rPr>
              <w:t>وإن</w:t>
            </w:r>
            <w:r w:rsidRPr="000D5542">
              <w:rPr>
                <w:rStyle w:val="Hyperlink"/>
                <w:noProof/>
                <w:rtl/>
              </w:rPr>
              <w:t xml:space="preserve"> </w:t>
            </w:r>
            <w:r w:rsidRPr="000D5542">
              <w:rPr>
                <w:rStyle w:val="Hyperlink"/>
                <w:rFonts w:hint="eastAsia"/>
                <w:noProof/>
                <w:rtl/>
              </w:rPr>
              <w:t>كانت</w:t>
            </w:r>
            <w:r w:rsidRPr="000D5542">
              <w:rPr>
                <w:rStyle w:val="Hyperlink"/>
                <w:noProof/>
                <w:rtl/>
              </w:rPr>
              <w:t xml:space="preserve"> </w:t>
            </w:r>
            <w:r w:rsidRPr="000D5542">
              <w:rPr>
                <w:rStyle w:val="Hyperlink"/>
                <w:rFonts w:hint="eastAsia"/>
                <w:noProof/>
                <w:rtl/>
              </w:rPr>
              <w:t>محصنة،</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البالغ</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البالغة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1"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التعزير</w:t>
            </w:r>
            <w:r w:rsidRPr="000D5542">
              <w:rPr>
                <w:rStyle w:val="Hyperlink"/>
                <w:noProof/>
                <w:rtl/>
              </w:rPr>
              <w:t xml:space="preserve"> </w:t>
            </w:r>
            <w:r w:rsidRPr="000D5542">
              <w:rPr>
                <w:rStyle w:val="Hyperlink"/>
                <w:rFonts w:hint="eastAsia"/>
                <w:noProof/>
                <w:rtl/>
              </w:rPr>
              <w:t>بحسب</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يراه</w:t>
            </w:r>
            <w:r w:rsidRPr="000D5542">
              <w:rPr>
                <w:rStyle w:val="Hyperlink"/>
                <w:noProof/>
                <w:rtl/>
              </w:rPr>
              <w:t xml:space="preserve"> </w:t>
            </w:r>
            <w:r w:rsidRPr="000D5542">
              <w:rPr>
                <w:rStyle w:val="Hyperlink"/>
                <w:rFonts w:hint="eastAsia"/>
                <w:noProof/>
                <w:rtl/>
              </w:rPr>
              <w:t>الإِمام</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الرجلين</w:t>
            </w:r>
            <w:r w:rsidRPr="000D5542">
              <w:rPr>
                <w:rStyle w:val="Hyperlink"/>
                <w:noProof/>
                <w:rtl/>
              </w:rPr>
              <w:t xml:space="preserve"> </w:t>
            </w:r>
            <w:r w:rsidRPr="000D5542">
              <w:rPr>
                <w:rStyle w:val="Hyperlink"/>
                <w:rFonts w:hint="eastAsia"/>
                <w:noProof/>
                <w:rtl/>
              </w:rPr>
              <w:t>والمرّاتين</w:t>
            </w:r>
            <w:r w:rsidRPr="000D5542">
              <w:rPr>
                <w:rStyle w:val="Hyperlink"/>
                <w:noProof/>
                <w:rtl/>
              </w:rPr>
              <w:t xml:space="preserve"> </w:t>
            </w:r>
            <w:r w:rsidRPr="000D5542">
              <w:rPr>
                <w:rStyle w:val="Hyperlink"/>
                <w:rFonts w:hint="eastAsia"/>
                <w:noProof/>
                <w:rtl/>
              </w:rPr>
              <w:t>والرجل</w:t>
            </w:r>
            <w:r w:rsidRPr="000D5542">
              <w:rPr>
                <w:rStyle w:val="Hyperlink"/>
                <w:noProof/>
                <w:rtl/>
              </w:rPr>
              <w:t xml:space="preserve"> </w:t>
            </w:r>
            <w:r w:rsidRPr="000D5542">
              <w:rPr>
                <w:rStyle w:val="Hyperlink"/>
                <w:rFonts w:hint="eastAsia"/>
                <w:noProof/>
                <w:rtl/>
              </w:rPr>
              <w:t>والمرأة</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وجدا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لحاف</w:t>
            </w:r>
            <w:r w:rsidRPr="000D5542">
              <w:rPr>
                <w:rStyle w:val="Hyperlink"/>
                <w:noProof/>
                <w:rtl/>
              </w:rPr>
              <w:t xml:space="preserve"> </w:t>
            </w:r>
            <w:r w:rsidRPr="000D5542">
              <w:rPr>
                <w:rStyle w:val="Hyperlink"/>
                <w:rFonts w:hint="eastAsia"/>
                <w:noProof/>
                <w:rtl/>
              </w:rPr>
              <w:t>واحد</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ثوب</w:t>
            </w:r>
            <w:r w:rsidRPr="000D5542">
              <w:rPr>
                <w:rStyle w:val="Hyperlink"/>
                <w:noProof/>
                <w:rtl/>
              </w:rPr>
              <w:t xml:space="preserve"> </w:t>
            </w:r>
            <w:r w:rsidRPr="000D5542">
              <w:rPr>
                <w:rStyle w:val="Hyperlink"/>
                <w:rFonts w:hint="eastAsia"/>
                <w:noProof/>
                <w:rtl/>
              </w:rPr>
              <w:t>واحد</w:t>
            </w:r>
            <w:r w:rsidRPr="000D5542">
              <w:rPr>
                <w:rStyle w:val="Hyperlink"/>
                <w:noProof/>
                <w:rtl/>
              </w:rPr>
              <w:t xml:space="preserve"> </w:t>
            </w:r>
            <w:r w:rsidRPr="000D5542">
              <w:rPr>
                <w:rStyle w:val="Hyperlink"/>
                <w:rFonts w:hint="eastAsia"/>
                <w:noProof/>
                <w:rtl/>
              </w:rPr>
              <w:t>مجردين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ضرورة</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قرابة،</w:t>
            </w:r>
            <w:r w:rsidRPr="000D5542">
              <w:rPr>
                <w:rStyle w:val="Hyperlink"/>
                <w:noProof/>
                <w:rtl/>
              </w:rPr>
              <w:t xml:space="preserve"> </w:t>
            </w:r>
            <w:r w:rsidRPr="000D5542">
              <w:rPr>
                <w:rStyle w:val="Hyperlink"/>
                <w:rFonts w:hint="eastAsia"/>
                <w:noProof/>
                <w:rtl/>
              </w:rPr>
              <w:t>ويقتلان</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الرابعة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2" w:history="1">
            <w:r w:rsidRPr="000D5542">
              <w:rPr>
                <w:rStyle w:val="Hyperlink"/>
                <w:noProof/>
                <w:rtl/>
              </w:rPr>
              <w:t xml:space="preserve">11 -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كيفية</w:t>
            </w:r>
            <w:r w:rsidRPr="000D5542">
              <w:rPr>
                <w:rStyle w:val="Hyperlink"/>
                <w:noProof/>
                <w:rtl/>
              </w:rPr>
              <w:t xml:space="preserve"> </w:t>
            </w:r>
            <w:r w:rsidRPr="000D5542">
              <w:rPr>
                <w:rStyle w:val="Hyperlink"/>
                <w:rFonts w:hint="eastAsia"/>
                <w:noProof/>
                <w:rtl/>
              </w:rPr>
              <w:t>الجلد</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3" w:history="1">
            <w:r w:rsidRPr="000D5542">
              <w:rPr>
                <w:rStyle w:val="Hyperlink"/>
                <w:noProof/>
                <w:rtl/>
              </w:rPr>
              <w:t xml:space="preserve">12 -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يثبت</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بأربعة</w:t>
            </w:r>
            <w:r w:rsidRPr="000D5542">
              <w:rPr>
                <w:rStyle w:val="Hyperlink"/>
                <w:noProof/>
                <w:rtl/>
              </w:rPr>
              <w:t xml:space="preserve"> </w:t>
            </w:r>
            <w:r w:rsidRPr="000D5542">
              <w:rPr>
                <w:rStyle w:val="Hyperlink"/>
                <w:rFonts w:hint="eastAsia"/>
                <w:noProof/>
                <w:rtl/>
              </w:rPr>
              <w:t>شهداء،</w:t>
            </w:r>
            <w:r w:rsidRPr="000D5542">
              <w:rPr>
                <w:rStyle w:val="Hyperlink"/>
                <w:noProof/>
                <w:rtl/>
              </w:rPr>
              <w:t xml:space="preserve"> </w:t>
            </w:r>
            <w:r w:rsidRPr="000D5542">
              <w:rPr>
                <w:rStyle w:val="Hyperlink"/>
                <w:rFonts w:hint="eastAsia"/>
                <w:noProof/>
                <w:rtl/>
              </w:rPr>
              <w:t>يشهدون</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معاينة</w:t>
            </w:r>
            <w:r w:rsidRPr="000D5542">
              <w:rPr>
                <w:rStyle w:val="Hyperlink"/>
                <w:noProof/>
                <w:rtl/>
              </w:rPr>
              <w:t xml:space="preserve"> </w:t>
            </w:r>
            <w:r w:rsidRPr="000D5542">
              <w:rPr>
                <w:rStyle w:val="Hyperlink"/>
                <w:rFonts w:hint="eastAsia"/>
                <w:noProof/>
                <w:rtl/>
              </w:rPr>
              <w:t>الإيلاج،</w:t>
            </w:r>
            <w:r w:rsidRPr="000D5542">
              <w:rPr>
                <w:rStyle w:val="Hyperlink"/>
                <w:noProof/>
                <w:rtl/>
              </w:rPr>
              <w:t xml:space="preserve"> </w:t>
            </w:r>
            <w:r w:rsidRPr="000D5542">
              <w:rPr>
                <w:rStyle w:val="Hyperlink"/>
                <w:rFonts w:hint="eastAsia"/>
                <w:noProof/>
                <w:rtl/>
              </w:rPr>
              <w:t>وذكر</w:t>
            </w:r>
            <w:r w:rsidRPr="000D5542">
              <w:rPr>
                <w:rStyle w:val="Hyperlink"/>
                <w:noProof/>
                <w:rtl/>
              </w:rPr>
              <w:t xml:space="preserve"> </w:t>
            </w:r>
            <w:r w:rsidRPr="000D5542">
              <w:rPr>
                <w:rStyle w:val="Hyperlink"/>
                <w:rFonts w:hint="eastAsia"/>
                <w:noProof/>
                <w:rtl/>
              </w:rPr>
              <w:t>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E3BFC" w:rsidRDefault="006E3BFC" w:rsidP="006E3BFC">
          <w:pPr>
            <w:pStyle w:val="libNormal"/>
          </w:pPr>
          <w:r>
            <w:rPr>
              <w:rtl/>
            </w:rPr>
            <w:br w:type="page"/>
          </w:r>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64" w:history="1">
            <w:r w:rsidRPr="000D5542">
              <w:rPr>
                <w:rStyle w:val="Hyperlink"/>
                <w:noProof/>
                <w:rtl/>
              </w:rPr>
              <w:t xml:space="preserve">13 -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الزاني</w:t>
            </w:r>
            <w:r w:rsidRPr="000D5542">
              <w:rPr>
                <w:rStyle w:val="Hyperlink"/>
                <w:noProof/>
                <w:rtl/>
              </w:rPr>
              <w:t xml:space="preserve"> </w:t>
            </w:r>
            <w:r w:rsidRPr="000D5542">
              <w:rPr>
                <w:rStyle w:val="Hyperlink"/>
                <w:rFonts w:hint="eastAsia"/>
                <w:noProof/>
                <w:rtl/>
              </w:rPr>
              <w:t>الحر</w:t>
            </w:r>
            <w:r w:rsidRPr="000D5542">
              <w:rPr>
                <w:rStyle w:val="Hyperlink"/>
                <w:noProof/>
                <w:rtl/>
              </w:rPr>
              <w:t xml:space="preserve"> </w:t>
            </w:r>
            <w:r w:rsidRPr="000D5542">
              <w:rPr>
                <w:rStyle w:val="Hyperlink"/>
                <w:rFonts w:hint="eastAsia"/>
                <w:noProof/>
                <w:rtl/>
              </w:rPr>
              <w:t>يجلد</w:t>
            </w:r>
            <w:r w:rsidRPr="000D5542">
              <w:rPr>
                <w:rStyle w:val="Hyperlink"/>
                <w:noProof/>
                <w:rtl/>
              </w:rPr>
              <w:t xml:space="preserve"> </w:t>
            </w:r>
            <w:r w:rsidRPr="000D5542">
              <w:rPr>
                <w:rStyle w:val="Hyperlink"/>
                <w:rFonts w:hint="eastAsia"/>
                <w:noProof/>
                <w:rtl/>
              </w:rPr>
              <w:t>مائة</w:t>
            </w:r>
            <w:r w:rsidRPr="000D5542">
              <w:rPr>
                <w:rStyle w:val="Hyperlink"/>
                <w:noProof/>
                <w:rtl/>
              </w:rPr>
              <w:t xml:space="preserve"> </w:t>
            </w:r>
            <w:r w:rsidRPr="000D5542">
              <w:rPr>
                <w:rStyle w:val="Hyperlink"/>
                <w:rFonts w:hint="eastAsia"/>
                <w:noProof/>
                <w:rtl/>
              </w:rPr>
              <w:t>جلدة</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يكن</w:t>
            </w:r>
            <w:r w:rsidRPr="000D5542">
              <w:rPr>
                <w:rStyle w:val="Hyperlink"/>
                <w:noProof/>
                <w:rtl/>
              </w:rPr>
              <w:t xml:space="preserve"> </w:t>
            </w:r>
            <w:r w:rsidRPr="000D5542">
              <w:rPr>
                <w:rStyle w:val="Hyperlink"/>
                <w:rFonts w:hint="eastAsia"/>
                <w:noProof/>
                <w:rtl/>
              </w:rPr>
              <w:t>محصناً</w:t>
            </w:r>
          </w:hyperlink>
          <w:r>
            <w:rPr>
              <w:rStyle w:val="Hyperlink"/>
              <w:rFonts w:hint="cs"/>
              <w:noProof/>
              <w:rtl/>
            </w:rPr>
            <w:t xml:space="preserve"> </w:t>
          </w:r>
          <w:hyperlink w:anchor="_Toc189237665" w:history="1">
            <w:r w:rsidRPr="000D5542">
              <w:rPr>
                <w:rStyle w:val="Hyperlink"/>
                <w:noProof/>
                <w:rtl/>
              </w:rPr>
              <w:t xml:space="preserve">14 -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كيفية</w:t>
            </w:r>
            <w:r w:rsidRPr="000D5542">
              <w:rPr>
                <w:rStyle w:val="Hyperlink"/>
                <w:noProof/>
                <w:rtl/>
              </w:rPr>
              <w:t xml:space="preserve"> </w:t>
            </w:r>
            <w:r w:rsidRPr="000D5542">
              <w:rPr>
                <w:rStyle w:val="Hyperlink"/>
                <w:rFonts w:hint="eastAsia"/>
                <w:noProof/>
                <w:rtl/>
              </w:rPr>
              <w:t>الرجم</w:t>
            </w:r>
            <w:r w:rsidRPr="000D5542">
              <w:rPr>
                <w:rStyle w:val="Hyperlink"/>
                <w:noProof/>
                <w:rtl/>
              </w:rPr>
              <w:t xml:space="preserve"> </w:t>
            </w:r>
            <w:r w:rsidRPr="000D5542">
              <w:rPr>
                <w:rStyle w:val="Hyperlink"/>
                <w:rFonts w:hint="eastAsia"/>
                <w:noProof/>
                <w:rtl/>
              </w:rPr>
              <w:t>وجملة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6" w:history="1">
            <w:r w:rsidRPr="000D5542">
              <w:rPr>
                <w:rStyle w:val="Hyperlink"/>
                <w:noProof/>
                <w:rtl/>
              </w:rPr>
              <w:t xml:space="preserve">15 -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الزاني</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هرب</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الحفيرة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7" w:history="1">
            <w:r w:rsidRPr="000D5542">
              <w:rPr>
                <w:rStyle w:val="Hyperlink"/>
                <w:noProof/>
                <w:rtl/>
              </w:rPr>
              <w:t xml:space="preserve">16 -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بالإِقرار</w:t>
            </w:r>
            <w:r w:rsidRPr="000D5542">
              <w:rPr>
                <w:rStyle w:val="Hyperlink"/>
                <w:noProof/>
                <w:rtl/>
              </w:rPr>
              <w:t xml:space="preserve"> </w:t>
            </w:r>
            <w:r w:rsidRPr="000D5542">
              <w:rPr>
                <w:rStyle w:val="Hyperlink"/>
                <w:rFonts w:hint="eastAsia"/>
                <w:noProof/>
                <w:rtl/>
              </w:rPr>
              <w:t>أربع</w:t>
            </w:r>
            <w:r w:rsidRPr="000D5542">
              <w:rPr>
                <w:rStyle w:val="Hyperlink"/>
                <w:noProof/>
                <w:rtl/>
              </w:rPr>
              <w:t xml:space="preserve"> </w:t>
            </w:r>
            <w:r w:rsidRPr="000D5542">
              <w:rPr>
                <w:rStyle w:val="Hyperlink"/>
                <w:rFonts w:hint="eastAsia"/>
                <w:noProof/>
                <w:rtl/>
              </w:rPr>
              <w:t>مرات</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أقل</w:t>
            </w:r>
            <w:r w:rsidRPr="000D5542">
              <w:rPr>
                <w:rStyle w:val="Hyperlink"/>
                <w:noProof/>
                <w:rtl/>
              </w:rPr>
              <w:t xml:space="preserve"> </w:t>
            </w:r>
            <w:r w:rsidRPr="000D5542">
              <w:rPr>
                <w:rStyle w:val="Hyperlink"/>
                <w:rFonts w:hint="eastAsia"/>
                <w:noProof/>
                <w:rtl/>
              </w:rPr>
              <w:t>منها،</w:t>
            </w:r>
            <w:r w:rsidRPr="000D5542">
              <w:rPr>
                <w:rStyle w:val="Hyperlink"/>
                <w:noProof/>
                <w:rtl/>
              </w:rPr>
              <w:t xml:space="preserve"> </w:t>
            </w:r>
            <w:r w:rsidRPr="000D5542">
              <w:rPr>
                <w:rStyle w:val="Hyperlink"/>
                <w:rFonts w:hint="eastAsia"/>
                <w:noProof/>
                <w:rtl/>
              </w:rPr>
              <w:t>وكيفية</w:t>
            </w:r>
            <w:r w:rsidRPr="000D5542">
              <w:rPr>
                <w:rStyle w:val="Hyperlink"/>
                <w:noProof/>
                <w:rtl/>
              </w:rPr>
              <w:t xml:space="preserve"> </w:t>
            </w:r>
            <w:r w:rsidRPr="000D5542">
              <w:rPr>
                <w:rStyle w:val="Hyperlink"/>
                <w:rFonts w:hint="eastAsia"/>
                <w:noProof/>
                <w:rtl/>
              </w:rPr>
              <w:t>الإِقرار،</w:t>
            </w:r>
            <w:r w:rsidRPr="000D5542">
              <w:rPr>
                <w:rStyle w:val="Hyperlink"/>
                <w:noProof/>
                <w:rtl/>
              </w:rPr>
              <w:t xml:space="preserve"> </w:t>
            </w:r>
            <w:r w:rsidRPr="000D5542">
              <w:rPr>
                <w:rStyle w:val="Hyperlink"/>
                <w:rFonts w:hint="eastAsia"/>
                <w:noProof/>
                <w:rtl/>
              </w:rPr>
              <w:t>وجملة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8" w:history="1">
            <w:r w:rsidRPr="000D5542">
              <w:rPr>
                <w:rStyle w:val="Hyperlink"/>
                <w:noProof/>
                <w:rtl/>
              </w:rPr>
              <w:t xml:space="preserve">17 -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أكره</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القتل</w:t>
            </w:r>
            <w:r w:rsidRPr="000D5542">
              <w:rPr>
                <w:rStyle w:val="Hyperlink"/>
                <w:noProof/>
                <w:rtl/>
              </w:rPr>
              <w:t xml:space="preserve"> </w:t>
            </w:r>
            <w:r w:rsidRPr="000D5542">
              <w:rPr>
                <w:rStyle w:val="Hyperlink"/>
                <w:rFonts w:hint="eastAsia"/>
                <w:noProof/>
                <w:rtl/>
              </w:rPr>
              <w:t>بالسيف</w:t>
            </w:r>
            <w:r w:rsidRPr="000D5542">
              <w:rPr>
                <w:rStyle w:val="Hyperlink"/>
                <w:noProof/>
                <w:rtl/>
              </w:rPr>
              <w:t xml:space="preserve"> </w:t>
            </w:r>
            <w:r w:rsidRPr="000D5542">
              <w:rPr>
                <w:rStyle w:val="Hyperlink"/>
                <w:rFonts w:hint="eastAsia"/>
                <w:noProof/>
                <w:rtl/>
              </w:rPr>
              <w:t>محصناً</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محصن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69" w:history="1">
            <w:r w:rsidRPr="000D5542">
              <w:rPr>
                <w:rStyle w:val="Hyperlink"/>
                <w:noProof/>
                <w:rtl/>
              </w:rPr>
              <w:t xml:space="preserve">18 -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سقوط</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المستكرهة</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ولو</w:t>
            </w:r>
            <w:r w:rsidRPr="000D5542">
              <w:rPr>
                <w:rStyle w:val="Hyperlink"/>
                <w:noProof/>
                <w:rtl/>
              </w:rPr>
              <w:t xml:space="preserve"> </w:t>
            </w:r>
            <w:r w:rsidRPr="000D5542">
              <w:rPr>
                <w:rStyle w:val="Hyperlink"/>
                <w:rFonts w:hint="eastAsia"/>
                <w:noProof/>
                <w:rtl/>
              </w:rPr>
              <w:t>بأن</w:t>
            </w:r>
            <w:r w:rsidRPr="000D5542">
              <w:rPr>
                <w:rStyle w:val="Hyperlink"/>
                <w:noProof/>
                <w:rtl/>
              </w:rPr>
              <w:t xml:space="preserve"> </w:t>
            </w:r>
            <w:r w:rsidRPr="000D5542">
              <w:rPr>
                <w:rStyle w:val="Hyperlink"/>
                <w:rFonts w:hint="eastAsia"/>
                <w:noProof/>
                <w:rtl/>
              </w:rPr>
              <w:t>تمكن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نفسها</w:t>
            </w:r>
            <w:r w:rsidRPr="000D5542">
              <w:rPr>
                <w:rStyle w:val="Hyperlink"/>
                <w:noProof/>
                <w:rtl/>
              </w:rPr>
              <w:t xml:space="preserve"> </w:t>
            </w:r>
            <w:r w:rsidRPr="000D5542">
              <w:rPr>
                <w:rStyle w:val="Hyperlink"/>
                <w:rFonts w:hint="eastAsia"/>
                <w:noProof/>
                <w:rtl/>
              </w:rPr>
              <w:t>خوفاً</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الهلاك</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العطش،</w:t>
            </w:r>
            <w:r w:rsidRPr="000D5542">
              <w:rPr>
                <w:rStyle w:val="Hyperlink"/>
                <w:noProof/>
                <w:rtl/>
              </w:rPr>
              <w:t xml:space="preserve"> </w:t>
            </w:r>
            <w:r w:rsidRPr="000D5542">
              <w:rPr>
                <w:rStyle w:val="Hyperlink"/>
                <w:rFonts w:hint="eastAsia"/>
                <w:noProof/>
                <w:rtl/>
              </w:rPr>
              <w:t>وتصدق</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ادعت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70" w:history="1">
            <w:r w:rsidRPr="000D5542">
              <w:rPr>
                <w:rStyle w:val="Hyperlink"/>
                <w:noProof/>
                <w:rtl/>
              </w:rPr>
              <w:t xml:space="preserve">19 -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بذات</w:t>
            </w:r>
            <w:r w:rsidRPr="000D5542">
              <w:rPr>
                <w:rStyle w:val="Hyperlink"/>
                <w:noProof/>
                <w:rtl/>
              </w:rPr>
              <w:t xml:space="preserve"> </w:t>
            </w:r>
            <w:r w:rsidRPr="000D5542">
              <w:rPr>
                <w:rStyle w:val="Hyperlink"/>
                <w:rFonts w:hint="eastAsia"/>
                <w:noProof/>
                <w:rtl/>
              </w:rPr>
              <w:t>محرم</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ضربة</w:t>
            </w:r>
            <w:r w:rsidRPr="000D5542">
              <w:rPr>
                <w:rStyle w:val="Hyperlink"/>
                <w:noProof/>
                <w:rtl/>
              </w:rPr>
              <w:t xml:space="preserve"> </w:t>
            </w:r>
            <w:r w:rsidRPr="000D5542">
              <w:rPr>
                <w:rStyle w:val="Hyperlink"/>
                <w:rFonts w:hint="eastAsia"/>
                <w:noProof/>
                <w:rtl/>
              </w:rPr>
              <w:t>بالسيف،</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يقتل</w:t>
            </w:r>
            <w:r w:rsidRPr="000D5542">
              <w:rPr>
                <w:rStyle w:val="Hyperlink"/>
                <w:noProof/>
                <w:rtl/>
              </w:rPr>
              <w:t xml:space="preserve"> </w:t>
            </w:r>
            <w:r w:rsidRPr="000D5542">
              <w:rPr>
                <w:rStyle w:val="Hyperlink"/>
                <w:rFonts w:hint="eastAsia"/>
                <w:noProof/>
                <w:rtl/>
              </w:rPr>
              <w:t>خلد</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السجن</w:t>
            </w:r>
            <w:r w:rsidRPr="000D5542">
              <w:rPr>
                <w:rStyle w:val="Hyperlink"/>
                <w:noProof/>
                <w:rtl/>
              </w:rPr>
              <w:t xml:space="preserve"> </w:t>
            </w:r>
            <w:r w:rsidRPr="000D5542">
              <w:rPr>
                <w:rStyle w:val="Hyperlink"/>
                <w:rFonts w:hint="eastAsia"/>
                <w:noProof/>
                <w:rtl/>
              </w:rPr>
              <w:t>مطلقاً،</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ذات</w:t>
            </w:r>
            <w:r w:rsidRPr="000D5542">
              <w:rPr>
                <w:rStyle w:val="Hyperlink"/>
                <w:noProof/>
                <w:rtl/>
              </w:rPr>
              <w:t xml:space="preserve"> </w:t>
            </w:r>
            <w:r w:rsidRPr="000D5542">
              <w:rPr>
                <w:rStyle w:val="Hyperlink"/>
                <w:rFonts w:hint="eastAsia"/>
                <w:noProof/>
                <w:rtl/>
              </w:rPr>
              <w:t>المحرم،</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زوجة</w:t>
            </w:r>
            <w:r w:rsidRPr="000D5542">
              <w:rPr>
                <w:rStyle w:val="Hyperlink"/>
                <w:noProof/>
                <w:rtl/>
              </w:rPr>
              <w:t xml:space="preserve"> </w:t>
            </w:r>
            <w:r w:rsidRPr="000D5542">
              <w:rPr>
                <w:rStyle w:val="Hyperlink"/>
                <w:rFonts w:hint="eastAsia"/>
                <w:noProof/>
                <w:rtl/>
              </w:rPr>
              <w:t>الأب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71" w:history="1">
            <w:r w:rsidRPr="000D5542">
              <w:rPr>
                <w:rStyle w:val="Hyperlink"/>
                <w:noProof/>
                <w:rtl/>
              </w:rPr>
              <w:t xml:space="preserve">20 -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الزاني</w:t>
            </w:r>
            <w:r w:rsidRPr="000D5542">
              <w:rPr>
                <w:rStyle w:val="Hyperlink"/>
                <w:noProof/>
                <w:rtl/>
              </w:rPr>
              <w:t xml:space="preserve"> </w:t>
            </w:r>
            <w:r w:rsidRPr="000D5542">
              <w:rPr>
                <w:rStyle w:val="Hyperlink"/>
                <w:rFonts w:hint="eastAsia"/>
                <w:noProof/>
                <w:rtl/>
              </w:rPr>
              <w:t>الحر</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جلد</w:t>
            </w:r>
            <w:r w:rsidRPr="000D5542">
              <w:rPr>
                <w:rStyle w:val="Hyperlink"/>
                <w:noProof/>
                <w:rtl/>
              </w:rPr>
              <w:t xml:space="preserve"> </w:t>
            </w:r>
            <w:r w:rsidRPr="000D5542">
              <w:rPr>
                <w:rStyle w:val="Hyperlink"/>
                <w:rFonts w:hint="eastAsia"/>
                <w:noProof/>
                <w:rtl/>
              </w:rPr>
              <w:t>ثلاثاً</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الرابعة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72" w:history="1">
            <w:r w:rsidRPr="000D5542">
              <w:rPr>
                <w:rStyle w:val="Hyperlink"/>
                <w:noProof/>
                <w:rtl/>
              </w:rPr>
              <w:t xml:space="preserve">21 -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حال</w:t>
            </w:r>
            <w:r w:rsidRPr="000D5542">
              <w:rPr>
                <w:rStyle w:val="Hyperlink"/>
                <w:noProof/>
                <w:rtl/>
              </w:rPr>
              <w:t xml:space="preserve"> </w:t>
            </w:r>
            <w:r w:rsidRPr="000D5542">
              <w:rPr>
                <w:rStyle w:val="Hyperlink"/>
                <w:rFonts w:hint="eastAsia"/>
                <w:noProof/>
                <w:rtl/>
              </w:rPr>
              <w:t>الجنون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73" w:history="1">
            <w:r w:rsidRPr="000D5542">
              <w:rPr>
                <w:rStyle w:val="Hyperlink"/>
                <w:noProof/>
                <w:rtl/>
              </w:rPr>
              <w:t xml:space="preserve">22 -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بجارية</w:t>
            </w:r>
            <w:r w:rsidRPr="000D5542">
              <w:rPr>
                <w:rStyle w:val="Hyperlink"/>
                <w:noProof/>
                <w:rtl/>
              </w:rPr>
              <w:t xml:space="preserve"> </w:t>
            </w:r>
            <w:r w:rsidRPr="000D5542">
              <w:rPr>
                <w:rStyle w:val="Hyperlink"/>
                <w:rFonts w:hint="eastAsia"/>
                <w:noProof/>
                <w:rtl/>
              </w:rPr>
              <w:t>يملك</w:t>
            </w:r>
            <w:r w:rsidRPr="000D5542">
              <w:rPr>
                <w:rStyle w:val="Hyperlink"/>
                <w:noProof/>
                <w:rtl/>
              </w:rPr>
              <w:t xml:space="preserve"> </w:t>
            </w:r>
            <w:r w:rsidRPr="000D5542">
              <w:rPr>
                <w:rStyle w:val="Hyperlink"/>
                <w:rFonts w:hint="eastAsia"/>
                <w:noProof/>
                <w:rtl/>
              </w:rPr>
              <w:t>بعضها،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بأمته</w:t>
            </w:r>
            <w:r w:rsidRPr="000D5542">
              <w:rPr>
                <w:rStyle w:val="Hyperlink"/>
                <w:noProof/>
                <w:rtl/>
              </w:rPr>
              <w:t xml:space="preserve"> </w:t>
            </w:r>
            <w:r w:rsidRPr="000D5542">
              <w:rPr>
                <w:rStyle w:val="Hyperlink"/>
                <w:rFonts w:hint="eastAsia"/>
                <w:noProof/>
                <w:rtl/>
              </w:rPr>
              <w:t>بعدما</w:t>
            </w:r>
            <w:r w:rsidRPr="000D5542">
              <w:rPr>
                <w:rStyle w:val="Hyperlink"/>
                <w:noProof/>
                <w:rtl/>
              </w:rPr>
              <w:t xml:space="preserve"> </w:t>
            </w:r>
            <w:r w:rsidRPr="000D5542">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424A7" w:rsidRDefault="001424A7" w:rsidP="001424A7">
          <w:pPr>
            <w:pStyle w:val="TOC2"/>
            <w:tabs>
              <w:tab w:val="right" w:leader="dot" w:pos="7786"/>
            </w:tabs>
            <w:rPr>
              <w:rFonts w:asciiTheme="minorHAnsi" w:eastAsiaTheme="minorEastAsia" w:hAnsiTheme="minorHAnsi" w:cstheme="minorBidi"/>
              <w:noProof/>
              <w:color w:val="auto"/>
              <w:sz w:val="22"/>
              <w:szCs w:val="22"/>
              <w:rtl/>
            </w:rPr>
          </w:pPr>
          <w:hyperlink w:anchor="_Toc189237674" w:history="1">
            <w:r w:rsidRPr="000D5542">
              <w:rPr>
                <w:rStyle w:val="Hyperlink"/>
                <w:noProof/>
                <w:rtl/>
              </w:rPr>
              <w:t xml:space="preserve">23 -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اليوم</w:t>
            </w:r>
            <w:r w:rsidRPr="000D5542">
              <w:rPr>
                <w:rStyle w:val="Hyperlink"/>
                <w:noProof/>
                <w:rtl/>
              </w:rPr>
              <w:t xml:space="preserve"> </w:t>
            </w:r>
            <w:r w:rsidRPr="000D5542">
              <w:rPr>
                <w:rStyle w:val="Hyperlink"/>
                <w:rFonts w:hint="eastAsia"/>
                <w:noProof/>
                <w:rtl/>
              </w:rPr>
              <w:t>مراراً</w:t>
            </w:r>
          </w:hyperlink>
          <w:r>
            <w:rPr>
              <w:rStyle w:val="Hyperlink"/>
              <w:rFonts w:hint="cs"/>
              <w:noProof/>
              <w:rtl/>
            </w:rPr>
            <w:t xml:space="preserve"> </w:t>
          </w:r>
          <w:hyperlink w:anchor="_Toc189237675" w:history="1">
            <w:r w:rsidRPr="000D5542">
              <w:rPr>
                <w:rStyle w:val="Hyperlink"/>
                <w:noProof/>
                <w:rtl/>
              </w:rPr>
              <w:t xml:space="preserve">24 -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نفي</w:t>
            </w:r>
            <w:r w:rsidRPr="000D5542">
              <w:rPr>
                <w:rStyle w:val="Hyperlink"/>
                <w:noProof/>
                <w:rtl/>
              </w:rPr>
              <w:t xml:space="preserve"> </w:t>
            </w:r>
            <w:r w:rsidRPr="000D5542">
              <w:rPr>
                <w:rStyle w:val="Hyperlink"/>
                <w:rFonts w:hint="eastAsia"/>
                <w:noProof/>
                <w:rtl/>
              </w:rPr>
              <w:t>الزاني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76" w:history="1">
            <w:r w:rsidRPr="000D5542">
              <w:rPr>
                <w:rStyle w:val="Hyperlink"/>
                <w:noProof/>
                <w:rtl/>
              </w:rPr>
              <w:t xml:space="preserve">25 -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شهد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بالزنا</w:t>
            </w:r>
            <w:r w:rsidRPr="000D5542">
              <w:rPr>
                <w:rStyle w:val="Hyperlink"/>
                <w:noProof/>
                <w:rtl/>
              </w:rPr>
              <w:t xml:space="preserve"> </w:t>
            </w:r>
            <w:r w:rsidRPr="000D5542">
              <w:rPr>
                <w:rStyle w:val="Hyperlink"/>
                <w:rFonts w:hint="eastAsia"/>
                <w:noProof/>
                <w:rtl/>
              </w:rPr>
              <w:t>فشهد</w:t>
            </w:r>
            <w:r w:rsidRPr="000D5542">
              <w:rPr>
                <w:rStyle w:val="Hyperlink"/>
                <w:noProof/>
                <w:rtl/>
              </w:rPr>
              <w:t xml:space="preserve"> </w:t>
            </w:r>
            <w:r w:rsidRPr="000D5542">
              <w:rPr>
                <w:rStyle w:val="Hyperlink"/>
                <w:rFonts w:hint="eastAsia"/>
                <w:noProof/>
                <w:rtl/>
              </w:rPr>
              <w:t>لها</w:t>
            </w:r>
            <w:r w:rsidRPr="000D5542">
              <w:rPr>
                <w:rStyle w:val="Hyperlink"/>
                <w:noProof/>
                <w:rtl/>
              </w:rPr>
              <w:t xml:space="preserve"> </w:t>
            </w:r>
            <w:r w:rsidRPr="000D5542">
              <w:rPr>
                <w:rStyle w:val="Hyperlink"/>
                <w:rFonts w:hint="eastAsia"/>
                <w:noProof/>
                <w:rtl/>
              </w:rPr>
              <w:t>النساء</w:t>
            </w:r>
            <w:r w:rsidRPr="000D5542">
              <w:rPr>
                <w:rStyle w:val="Hyperlink"/>
                <w:noProof/>
                <w:rtl/>
              </w:rPr>
              <w:t xml:space="preserve"> </w:t>
            </w:r>
            <w:r w:rsidRPr="000D5542">
              <w:rPr>
                <w:rStyle w:val="Hyperlink"/>
                <w:rFonts w:hint="eastAsia"/>
                <w:noProof/>
                <w:rtl/>
              </w:rPr>
              <w:t>بالبكارة،</w:t>
            </w:r>
            <w:r w:rsidRPr="000D5542">
              <w:rPr>
                <w:rStyle w:val="Hyperlink"/>
                <w:noProof/>
                <w:rtl/>
              </w:rPr>
              <w:t xml:space="preserve"> </w:t>
            </w:r>
            <w:r w:rsidRPr="000D5542">
              <w:rPr>
                <w:rStyle w:val="Hyperlink"/>
                <w:rFonts w:hint="eastAsia"/>
                <w:noProof/>
                <w:rtl/>
              </w:rPr>
              <w:t>قبلت</w:t>
            </w:r>
            <w:r w:rsidRPr="000D5542">
              <w:rPr>
                <w:rStyle w:val="Hyperlink"/>
                <w:noProof/>
                <w:rtl/>
              </w:rPr>
              <w:t xml:space="preserve"> </w:t>
            </w:r>
            <w:r w:rsidRPr="000D5542">
              <w:rPr>
                <w:rStyle w:val="Hyperlink"/>
                <w:rFonts w:hint="eastAsia"/>
                <w:noProof/>
                <w:rtl/>
              </w:rPr>
              <w:t>شهادتهن</w:t>
            </w:r>
            <w:r w:rsidRPr="000D5542">
              <w:rPr>
                <w:rStyle w:val="Hyperlink"/>
                <w:noProof/>
                <w:rtl/>
              </w:rPr>
              <w:t xml:space="preserve"> </w:t>
            </w:r>
            <w:r w:rsidRPr="000D5542">
              <w:rPr>
                <w:rStyle w:val="Hyperlink"/>
                <w:rFonts w:hint="eastAsia"/>
                <w:noProof/>
                <w:rtl/>
              </w:rPr>
              <w:t>وسقط</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677" w:history="1">
            <w:r w:rsidRPr="000D5542">
              <w:rPr>
                <w:rStyle w:val="Hyperlink"/>
                <w:noProof/>
                <w:rtl/>
              </w:rPr>
              <w:t xml:space="preserve">26 -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جن</w:t>
            </w:r>
            <w:r w:rsidRPr="000D5542">
              <w:rPr>
                <w:rStyle w:val="Hyperlink"/>
                <w:noProof/>
                <w:rtl/>
              </w:rPr>
              <w:t xml:space="preserve"> </w:t>
            </w:r>
            <w:r w:rsidRPr="000D5542">
              <w:rPr>
                <w:rStyle w:val="Hyperlink"/>
                <w:rFonts w:hint="eastAsia"/>
                <w:noProof/>
                <w:rtl/>
              </w:rPr>
              <w:t>وجب</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الحدّ</w:t>
            </w:r>
          </w:hyperlink>
          <w:r w:rsidR="006E3BFC">
            <w:rPr>
              <w:rStyle w:val="Hyperlink"/>
              <w:rFonts w:hint="cs"/>
              <w:noProof/>
              <w:rtl/>
            </w:rPr>
            <w:t xml:space="preserve"> </w:t>
          </w:r>
          <w:hyperlink w:anchor="_Toc189237678" w:history="1">
            <w:r w:rsidRPr="000D5542">
              <w:rPr>
                <w:rStyle w:val="Hyperlink"/>
                <w:noProof/>
                <w:rtl/>
              </w:rPr>
              <w:t xml:space="preserve">27 -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وادعى</w:t>
            </w:r>
            <w:r w:rsidRPr="000D5542">
              <w:rPr>
                <w:rStyle w:val="Hyperlink"/>
                <w:noProof/>
                <w:rtl/>
              </w:rPr>
              <w:t xml:space="preserve"> </w:t>
            </w:r>
            <w:r w:rsidRPr="000D5542">
              <w:rPr>
                <w:rStyle w:val="Hyperlink"/>
                <w:rFonts w:hint="eastAsia"/>
                <w:noProof/>
                <w:rtl/>
              </w:rPr>
              <w:t>الجهالة</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المحتملة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حقه</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يقبل</w:t>
            </w:r>
            <w:r w:rsidRPr="000D5542">
              <w:rPr>
                <w:rStyle w:val="Hyperlink"/>
                <w:noProof/>
                <w:rtl/>
              </w:rPr>
              <w:t xml:space="preserve"> </w:t>
            </w:r>
            <w:r w:rsidRPr="000D5542">
              <w:rPr>
                <w:rStyle w:val="Hyperlink"/>
                <w:rFonts w:hint="eastAsia"/>
                <w:noProof/>
                <w:rtl/>
              </w:rPr>
              <w:t>منه،</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إن</w:t>
            </w:r>
            <w:r w:rsidRPr="000D5542">
              <w:rPr>
                <w:rStyle w:val="Hyperlink"/>
                <w:noProof/>
                <w:rtl/>
              </w:rPr>
              <w:t xml:space="preserve"> </w:t>
            </w:r>
            <w:r w:rsidRPr="000D5542">
              <w:rPr>
                <w:rStyle w:val="Hyperlink"/>
                <w:rFonts w:hint="eastAsia"/>
                <w:noProof/>
                <w:rtl/>
              </w:rPr>
              <w:t>تزوجت</w:t>
            </w:r>
            <w:r w:rsidRPr="000D5542">
              <w:rPr>
                <w:rStyle w:val="Hyperlink"/>
                <w:noProof/>
                <w:rtl/>
              </w:rPr>
              <w:t xml:space="preserve"> </w:t>
            </w:r>
            <w:r w:rsidRPr="000D5542">
              <w:rPr>
                <w:rStyle w:val="Hyperlink"/>
                <w:rFonts w:hint="eastAsia"/>
                <w:noProof/>
                <w:rtl/>
              </w:rPr>
              <w:t>ذات</w:t>
            </w:r>
            <w:r w:rsidRPr="000D5542">
              <w:rPr>
                <w:rStyle w:val="Hyperlink"/>
                <w:noProof/>
                <w:rtl/>
              </w:rPr>
              <w:t xml:space="preserve"> </w:t>
            </w:r>
            <w:r w:rsidRPr="000D5542">
              <w:rPr>
                <w:rStyle w:val="Hyperlink"/>
                <w:rFonts w:hint="eastAsia"/>
                <w:noProof/>
                <w:rtl/>
              </w:rPr>
              <w:t>البعل،</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ذات</w:t>
            </w:r>
            <w:r w:rsidRPr="000D5542">
              <w:rPr>
                <w:rStyle w:val="Hyperlink"/>
                <w:noProof/>
                <w:rtl/>
              </w:rPr>
              <w:t xml:space="preserve"> </w:t>
            </w:r>
            <w:r w:rsidRPr="000D5542">
              <w:rPr>
                <w:rStyle w:val="Hyperlink"/>
                <w:rFonts w:hint="eastAsia"/>
                <w:noProof/>
                <w:rtl/>
              </w:rPr>
              <w:t>العدة،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زنت</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العدة،</w:t>
            </w:r>
            <w:r w:rsidRPr="000D5542">
              <w:rPr>
                <w:rStyle w:val="Hyperlink"/>
                <w:noProof/>
                <w:rtl/>
              </w:rPr>
              <w:t xml:space="preserve"> </w:t>
            </w:r>
            <w:r w:rsidRPr="000D5542">
              <w:rPr>
                <w:rStyle w:val="Hyperlink"/>
                <w:rFonts w:hint="eastAsia"/>
                <w:noProof/>
                <w:rtl/>
              </w:rPr>
              <w:t>وما</w:t>
            </w:r>
            <w:r w:rsidRPr="000D5542">
              <w:rPr>
                <w:rStyle w:val="Hyperlink"/>
                <w:noProof/>
                <w:rtl/>
              </w:rPr>
              <w:t xml:space="preserve"> </w:t>
            </w:r>
            <w:r w:rsidRPr="000D5542">
              <w:rPr>
                <w:rStyle w:val="Hyperlink"/>
                <w:rFonts w:hint="eastAsia"/>
                <w:noProof/>
                <w:rtl/>
              </w:rPr>
              <w:t>يجب</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انتفاء</w:t>
            </w:r>
            <w:r w:rsidRPr="000D5542">
              <w:rPr>
                <w:rStyle w:val="Hyperlink"/>
                <w:noProof/>
                <w:rtl/>
              </w:rPr>
              <w:t xml:space="preserve"> </w:t>
            </w:r>
            <w:r w:rsidRPr="000D5542">
              <w:rPr>
                <w:rStyle w:val="Hyperlink"/>
                <w:rFonts w:hint="eastAsia"/>
                <w:noProof/>
                <w:rtl/>
              </w:rPr>
              <w:t>الشبهة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79" w:history="1">
            <w:r w:rsidRPr="000D5542">
              <w:rPr>
                <w:rStyle w:val="Hyperlink"/>
                <w:noProof/>
                <w:rtl/>
              </w:rPr>
              <w:t xml:space="preserve">28 -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باع</w:t>
            </w:r>
            <w:r w:rsidRPr="000D5542">
              <w:rPr>
                <w:rStyle w:val="Hyperlink"/>
                <w:noProof/>
                <w:rtl/>
              </w:rPr>
              <w:t xml:space="preserve"> </w:t>
            </w:r>
            <w:r w:rsidRPr="000D5542">
              <w:rPr>
                <w:rStyle w:val="Hyperlink"/>
                <w:rFonts w:hint="eastAsia"/>
                <w:noProof/>
                <w:rtl/>
              </w:rPr>
              <w:t>امرّاته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0" w:history="1">
            <w:r w:rsidRPr="000D5542">
              <w:rPr>
                <w:rStyle w:val="Hyperlink"/>
                <w:noProof/>
                <w:rtl/>
              </w:rPr>
              <w:t xml:space="preserve">29 -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وطء</w:t>
            </w:r>
            <w:r w:rsidRPr="000D5542">
              <w:rPr>
                <w:rStyle w:val="Hyperlink"/>
                <w:noProof/>
                <w:rtl/>
              </w:rPr>
              <w:t xml:space="preserve"> </w:t>
            </w:r>
            <w:r w:rsidRPr="000D5542">
              <w:rPr>
                <w:rStyle w:val="Hyperlink"/>
                <w:rFonts w:hint="eastAsia"/>
                <w:noProof/>
                <w:rtl/>
              </w:rPr>
              <w:t>المطلّقة</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العدَّة</w:t>
            </w:r>
            <w:r w:rsidRPr="000D5542">
              <w:rPr>
                <w:rStyle w:val="Hyperlink"/>
                <w:noProof/>
                <w:rtl/>
              </w:rPr>
              <w:t xml:space="preserve"> </w:t>
            </w:r>
            <w:r w:rsidRPr="000D5542">
              <w:rPr>
                <w:rStyle w:val="Hyperlink"/>
                <w:rFonts w:hint="eastAsia"/>
                <w:noProof/>
                <w:rtl/>
              </w:rPr>
              <w:t>وفيها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1" w:history="1">
            <w:r w:rsidRPr="000D5542">
              <w:rPr>
                <w:rStyle w:val="Hyperlink"/>
                <w:noProof/>
                <w:rtl/>
              </w:rPr>
              <w:t xml:space="preserve">30 -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شهد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المحصن</w:t>
            </w:r>
            <w:r w:rsidRPr="000D5542">
              <w:rPr>
                <w:rStyle w:val="Hyperlink"/>
                <w:noProof/>
                <w:rtl/>
              </w:rPr>
              <w:t xml:space="preserve"> </w:t>
            </w:r>
            <w:r w:rsidRPr="000D5542">
              <w:rPr>
                <w:rStyle w:val="Hyperlink"/>
                <w:rFonts w:hint="eastAsia"/>
                <w:noProof/>
                <w:rtl/>
              </w:rPr>
              <w:t>ثلاثة</w:t>
            </w:r>
            <w:r w:rsidRPr="000D5542">
              <w:rPr>
                <w:rStyle w:val="Hyperlink"/>
                <w:noProof/>
                <w:rtl/>
              </w:rPr>
              <w:t xml:space="preserve"> </w:t>
            </w:r>
            <w:r w:rsidRPr="000D5542">
              <w:rPr>
                <w:rStyle w:val="Hyperlink"/>
                <w:rFonts w:hint="eastAsia"/>
                <w:noProof/>
                <w:rtl/>
              </w:rPr>
              <w:t>رجال</w:t>
            </w:r>
            <w:r w:rsidRPr="000D5542">
              <w:rPr>
                <w:rStyle w:val="Hyperlink"/>
                <w:noProof/>
                <w:rtl/>
              </w:rPr>
              <w:t xml:space="preserve"> </w:t>
            </w:r>
            <w:r w:rsidRPr="000D5542">
              <w:rPr>
                <w:rStyle w:val="Hyperlink"/>
                <w:rFonts w:hint="eastAsia"/>
                <w:noProof/>
                <w:rtl/>
              </w:rPr>
              <w:t>وامرّاتان</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الرجم،</w:t>
            </w:r>
            <w:r w:rsidRPr="000D5542">
              <w:rPr>
                <w:rStyle w:val="Hyperlink"/>
                <w:noProof/>
                <w:rtl/>
              </w:rPr>
              <w:t xml:space="preserve"> </w:t>
            </w:r>
            <w:r w:rsidRPr="000D5542">
              <w:rPr>
                <w:rStyle w:val="Hyperlink"/>
                <w:rFonts w:hint="eastAsia"/>
                <w:noProof/>
                <w:rtl/>
              </w:rPr>
              <w:t>وان</w:t>
            </w:r>
            <w:r w:rsidRPr="000D5542">
              <w:rPr>
                <w:rStyle w:val="Hyperlink"/>
                <w:noProof/>
                <w:rtl/>
              </w:rPr>
              <w:t xml:space="preserve"> </w:t>
            </w:r>
            <w:r w:rsidRPr="000D5542">
              <w:rPr>
                <w:rStyle w:val="Hyperlink"/>
                <w:rFonts w:hint="eastAsia"/>
                <w:noProof/>
                <w:rtl/>
              </w:rPr>
              <w:t>شهد</w:t>
            </w:r>
            <w:r w:rsidRPr="000D5542">
              <w:rPr>
                <w:rStyle w:val="Hyperlink"/>
                <w:noProof/>
                <w:rtl/>
              </w:rPr>
              <w:t xml:space="preserve"> </w:t>
            </w:r>
            <w:r w:rsidRPr="000D5542">
              <w:rPr>
                <w:rStyle w:val="Hyperlink"/>
                <w:rFonts w:hint="eastAsia"/>
                <w:noProof/>
                <w:rtl/>
              </w:rPr>
              <w:t>رجلان</w:t>
            </w:r>
            <w:r w:rsidRPr="000D5542">
              <w:rPr>
                <w:rStyle w:val="Hyperlink"/>
                <w:noProof/>
                <w:rtl/>
              </w:rPr>
              <w:t xml:space="preserve"> </w:t>
            </w:r>
            <w:r w:rsidRPr="000D5542">
              <w:rPr>
                <w:rStyle w:val="Hyperlink"/>
                <w:rFonts w:hint="eastAsia"/>
                <w:noProof/>
                <w:rtl/>
              </w:rPr>
              <w:t>وأربع</w:t>
            </w:r>
            <w:r w:rsidRPr="000D5542">
              <w:rPr>
                <w:rStyle w:val="Hyperlink"/>
                <w:noProof/>
                <w:rtl/>
              </w:rPr>
              <w:t xml:space="preserve"> </w:t>
            </w:r>
            <w:r w:rsidRPr="000D5542">
              <w:rPr>
                <w:rStyle w:val="Hyperlink"/>
                <w:rFonts w:hint="eastAsia"/>
                <w:noProof/>
                <w:rtl/>
              </w:rPr>
              <w:t>نسوة</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الجلد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2" w:history="1">
            <w:r w:rsidRPr="000D5542">
              <w:rPr>
                <w:rStyle w:val="Hyperlink"/>
                <w:noProof/>
                <w:rtl/>
              </w:rPr>
              <w:t xml:space="preserve">31 -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يجب</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نصف</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خمسون</w:t>
            </w:r>
            <w:r w:rsidRPr="000D5542">
              <w:rPr>
                <w:rStyle w:val="Hyperlink"/>
                <w:noProof/>
                <w:rtl/>
              </w:rPr>
              <w:t xml:space="preserve"> </w:t>
            </w:r>
            <w:r w:rsidRPr="000D5542">
              <w:rPr>
                <w:rStyle w:val="Hyperlink"/>
                <w:rFonts w:hint="eastAsia"/>
                <w:noProof/>
                <w:rtl/>
              </w:rPr>
              <w:t>جلدة،</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يرجم</w:t>
            </w:r>
            <w:r w:rsidRPr="000D5542">
              <w:rPr>
                <w:rStyle w:val="Hyperlink"/>
                <w:noProof/>
                <w:rtl/>
              </w:rPr>
              <w:t xml:space="preserve"> </w:t>
            </w:r>
            <w:r w:rsidRPr="000D5542">
              <w:rPr>
                <w:rStyle w:val="Hyperlink"/>
                <w:rFonts w:hint="eastAsia"/>
                <w:noProof/>
                <w:rtl/>
              </w:rPr>
              <w:t>وإن</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محصنا</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استثنى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3" w:history="1">
            <w:r w:rsidRPr="000D5542">
              <w:rPr>
                <w:rStyle w:val="Hyperlink"/>
                <w:noProof/>
                <w:rtl/>
              </w:rPr>
              <w:t xml:space="preserve">32 -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جلد</w:t>
            </w:r>
            <w:r w:rsidRPr="000D5542">
              <w:rPr>
                <w:rStyle w:val="Hyperlink"/>
                <w:noProof/>
                <w:rtl/>
              </w:rPr>
              <w:t xml:space="preserve"> </w:t>
            </w:r>
            <w:r w:rsidRPr="000D5542">
              <w:rPr>
                <w:rStyle w:val="Hyperlink"/>
                <w:rFonts w:hint="eastAsia"/>
                <w:noProof/>
                <w:rtl/>
              </w:rPr>
              <w:t>ثمان</w:t>
            </w:r>
            <w:r w:rsidRPr="000D5542">
              <w:rPr>
                <w:rStyle w:val="Hyperlink"/>
                <w:noProof/>
                <w:rtl/>
              </w:rPr>
              <w:t xml:space="preserve"> </w:t>
            </w:r>
            <w:r w:rsidRPr="000D5542">
              <w:rPr>
                <w:rStyle w:val="Hyperlink"/>
                <w:rFonts w:hint="eastAsia"/>
                <w:noProof/>
                <w:rtl/>
              </w:rPr>
              <w:t>مرّات</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رجم</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التاسعة</w:t>
            </w:r>
            <w:r w:rsidRPr="000D5542">
              <w:rPr>
                <w:rStyle w:val="Hyperlink"/>
                <w:noProof/>
                <w:rtl/>
              </w:rPr>
              <w:t xml:space="preserve"> </w:t>
            </w:r>
            <w:r w:rsidRPr="000D5542">
              <w:rPr>
                <w:rStyle w:val="Hyperlink"/>
                <w:rFonts w:hint="eastAsia"/>
                <w:noProof/>
                <w:rtl/>
              </w:rPr>
              <w:t>عبداً</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أمة،</w:t>
            </w:r>
            <w:r w:rsidRPr="000D5542">
              <w:rPr>
                <w:rStyle w:val="Hyperlink"/>
                <w:noProof/>
                <w:rtl/>
              </w:rPr>
              <w:t xml:space="preserve"> </w:t>
            </w:r>
            <w:r w:rsidRPr="000D5542">
              <w:rPr>
                <w:rStyle w:val="Hyperlink"/>
                <w:rFonts w:hint="eastAsia"/>
                <w:noProof/>
                <w:rtl/>
              </w:rPr>
              <w:t>ويعطى</w:t>
            </w:r>
            <w:r w:rsidRPr="000D5542">
              <w:rPr>
                <w:rStyle w:val="Hyperlink"/>
                <w:noProof/>
                <w:rtl/>
              </w:rPr>
              <w:t xml:space="preserve"> </w:t>
            </w:r>
            <w:r w:rsidRPr="000D5542">
              <w:rPr>
                <w:rStyle w:val="Hyperlink"/>
                <w:rFonts w:hint="eastAsia"/>
                <w:noProof/>
                <w:rtl/>
              </w:rPr>
              <w:t>مولاه</w:t>
            </w:r>
            <w:r w:rsidRPr="000D5542">
              <w:rPr>
                <w:rStyle w:val="Hyperlink"/>
                <w:noProof/>
                <w:rtl/>
              </w:rPr>
              <w:t xml:space="preserve"> </w:t>
            </w:r>
            <w:r w:rsidRPr="000D5542">
              <w:rPr>
                <w:rStyle w:val="Hyperlink"/>
                <w:rFonts w:hint="eastAsia"/>
                <w:noProof/>
                <w:rtl/>
              </w:rPr>
              <w:t>القيمة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بيت</w:t>
            </w:r>
            <w:r w:rsidRPr="000D5542">
              <w:rPr>
                <w:rStyle w:val="Hyperlink"/>
                <w:noProof/>
                <w:rtl/>
              </w:rPr>
              <w:t xml:space="preserve"> </w:t>
            </w:r>
            <w:r w:rsidRPr="000D5542">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4" w:history="1">
            <w:r w:rsidRPr="000D5542">
              <w:rPr>
                <w:rStyle w:val="Hyperlink"/>
                <w:noProof/>
                <w:rtl/>
              </w:rPr>
              <w:t xml:space="preserve">33 -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تحرر</w:t>
            </w:r>
            <w:r w:rsidRPr="000D5542">
              <w:rPr>
                <w:rStyle w:val="Hyperlink"/>
                <w:noProof/>
                <w:rtl/>
              </w:rPr>
              <w:t xml:space="preserve"> </w:t>
            </w:r>
            <w:r w:rsidRPr="000D5542">
              <w:rPr>
                <w:rStyle w:val="Hyperlink"/>
                <w:rFonts w:hint="eastAsia"/>
                <w:noProof/>
                <w:rtl/>
              </w:rPr>
              <w:t>بعضه</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الحر</w:t>
            </w:r>
            <w:r w:rsidRPr="000D5542">
              <w:rPr>
                <w:rStyle w:val="Hyperlink"/>
                <w:noProof/>
                <w:rtl/>
              </w:rPr>
              <w:t xml:space="preserve"> </w:t>
            </w:r>
            <w:r w:rsidRPr="000D5542">
              <w:rPr>
                <w:rStyle w:val="Hyperlink"/>
                <w:rFonts w:hint="eastAsia"/>
                <w:noProof/>
                <w:rtl/>
              </w:rPr>
              <w:t>بقدر</w:t>
            </w:r>
            <w:r w:rsidRPr="000D5542">
              <w:rPr>
                <w:rStyle w:val="Hyperlink"/>
                <w:noProof/>
                <w:rtl/>
              </w:rPr>
              <w:t xml:space="preserve"> </w:t>
            </w:r>
            <w:r w:rsidRPr="000D5542">
              <w:rPr>
                <w:rStyle w:val="Hyperlink"/>
                <w:rFonts w:hint="eastAsia"/>
                <w:noProof/>
                <w:rtl/>
              </w:rPr>
              <w:t>الحرية</w:t>
            </w:r>
            <w:r w:rsidRPr="000D5542">
              <w:rPr>
                <w:rStyle w:val="Hyperlink"/>
                <w:noProof/>
                <w:rtl/>
              </w:rPr>
              <w:t xml:space="preserve"> </w:t>
            </w:r>
            <w:r w:rsidRPr="000D5542">
              <w:rPr>
                <w:rStyle w:val="Hyperlink"/>
                <w:rFonts w:hint="eastAsia"/>
                <w:noProof/>
                <w:rtl/>
              </w:rPr>
              <w:t>وحدّاًلرق</w:t>
            </w:r>
            <w:r w:rsidRPr="000D5542">
              <w:rPr>
                <w:rStyle w:val="Hyperlink"/>
                <w:noProof/>
                <w:rtl/>
              </w:rPr>
              <w:t xml:space="preserve"> </w:t>
            </w:r>
            <w:r w:rsidRPr="000D5542">
              <w:rPr>
                <w:rStyle w:val="Hyperlink"/>
                <w:rFonts w:hint="eastAsia"/>
                <w:noProof/>
                <w:rtl/>
              </w:rPr>
              <w:t>بقدر</w:t>
            </w:r>
            <w:r w:rsidRPr="000D5542">
              <w:rPr>
                <w:rStyle w:val="Hyperlink"/>
                <w:noProof/>
                <w:rtl/>
              </w:rPr>
              <w:t xml:space="preserve"> </w:t>
            </w:r>
            <w:r w:rsidRPr="000D5542">
              <w:rPr>
                <w:rStyle w:val="Hyperlink"/>
                <w:rFonts w:hint="eastAsia"/>
                <w:noProof/>
                <w:rtl/>
              </w:rPr>
              <w:t>الرقية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5" w:history="1">
            <w:r w:rsidRPr="000D5542">
              <w:rPr>
                <w:rStyle w:val="Hyperlink"/>
                <w:noProof/>
                <w:rtl/>
              </w:rPr>
              <w:t xml:space="preserve">34 -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وطئ</w:t>
            </w:r>
            <w:r w:rsidRPr="000D5542">
              <w:rPr>
                <w:rStyle w:val="Hyperlink"/>
                <w:noProof/>
                <w:rtl/>
              </w:rPr>
              <w:t xml:space="preserve"> </w:t>
            </w:r>
            <w:r w:rsidRPr="000D5542">
              <w:rPr>
                <w:rStyle w:val="Hyperlink"/>
                <w:rFonts w:hint="eastAsia"/>
                <w:noProof/>
                <w:rtl/>
              </w:rPr>
              <w:t>مكاتبته</w:t>
            </w:r>
            <w:r w:rsidRPr="000D5542">
              <w:rPr>
                <w:rStyle w:val="Hyperlink"/>
                <w:noProof/>
                <w:rtl/>
              </w:rPr>
              <w:t xml:space="preserve"> </w:t>
            </w:r>
            <w:r w:rsidRPr="000D5542">
              <w:rPr>
                <w:rStyle w:val="Hyperlink"/>
                <w:rFonts w:hint="eastAsia"/>
                <w:noProof/>
                <w:rtl/>
              </w:rPr>
              <w:t>وقد</w:t>
            </w:r>
            <w:r w:rsidRPr="000D5542">
              <w:rPr>
                <w:rStyle w:val="Hyperlink"/>
                <w:noProof/>
                <w:rtl/>
              </w:rPr>
              <w:t xml:space="preserve"> </w:t>
            </w:r>
            <w:r w:rsidRPr="000D5542">
              <w:rPr>
                <w:rStyle w:val="Hyperlink"/>
                <w:rFonts w:hint="eastAsia"/>
                <w:noProof/>
                <w:rtl/>
              </w:rPr>
              <w:t>تحرر</w:t>
            </w:r>
            <w:r w:rsidRPr="000D5542">
              <w:rPr>
                <w:rStyle w:val="Hyperlink"/>
                <w:noProof/>
                <w:rtl/>
              </w:rPr>
              <w:t xml:space="preserve"> </w:t>
            </w:r>
            <w:r w:rsidRPr="000D5542">
              <w:rPr>
                <w:rStyle w:val="Hyperlink"/>
                <w:rFonts w:hint="eastAsia"/>
                <w:noProof/>
                <w:rtl/>
              </w:rPr>
              <w:t>بعضها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6" w:history="1">
            <w:r w:rsidRPr="000D5542">
              <w:rPr>
                <w:rStyle w:val="Hyperlink"/>
                <w:noProof/>
                <w:rtl/>
              </w:rPr>
              <w:t xml:space="preserve">35 -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الزاني</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هرب</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تمام</w:t>
            </w:r>
            <w:r w:rsidRPr="000D5542">
              <w:rPr>
                <w:rStyle w:val="Hyperlink"/>
                <w:noProof/>
                <w:rtl/>
              </w:rPr>
              <w:t xml:space="preserve"> </w:t>
            </w:r>
            <w:r w:rsidRPr="000D5542">
              <w:rPr>
                <w:rStyle w:val="Hyperlink"/>
                <w:rFonts w:hint="eastAsia"/>
                <w:noProof/>
                <w:rtl/>
              </w:rPr>
              <w:t>الجلد</w:t>
            </w:r>
            <w:r w:rsidRPr="000D5542">
              <w:rPr>
                <w:rStyle w:val="Hyperlink"/>
                <w:noProof/>
                <w:rtl/>
              </w:rPr>
              <w:t xml:space="preserve"> </w:t>
            </w:r>
            <w:r w:rsidRPr="000D5542">
              <w:rPr>
                <w:rStyle w:val="Hyperlink"/>
                <w:rFonts w:hint="eastAsia"/>
                <w:noProof/>
                <w:rtl/>
              </w:rPr>
              <w:t>ردَّ</w:t>
            </w:r>
            <w:r w:rsidRPr="000D5542">
              <w:rPr>
                <w:rStyle w:val="Hyperlink"/>
                <w:noProof/>
                <w:rtl/>
              </w:rPr>
              <w:t xml:space="preserve"> </w:t>
            </w:r>
            <w:r w:rsidRPr="000D5542">
              <w:rPr>
                <w:rStyle w:val="Hyperlink"/>
                <w:rFonts w:hint="eastAsia"/>
                <w:noProof/>
                <w:rtl/>
              </w:rPr>
              <w:t>وحدَّ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7" w:history="1">
            <w:r w:rsidRPr="000D5542">
              <w:rPr>
                <w:rStyle w:val="Hyperlink"/>
                <w:noProof/>
                <w:rtl/>
              </w:rPr>
              <w:t xml:space="preserve">36 -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اليهودي</w:t>
            </w:r>
            <w:r w:rsidRPr="000D5542">
              <w:rPr>
                <w:rStyle w:val="Hyperlink"/>
                <w:noProof/>
                <w:rtl/>
              </w:rPr>
              <w:t xml:space="preserve"> </w:t>
            </w:r>
            <w:r w:rsidRPr="000D5542">
              <w:rPr>
                <w:rStyle w:val="Hyperlink"/>
                <w:rFonts w:hint="eastAsia"/>
                <w:noProof/>
                <w:rtl/>
              </w:rPr>
              <w:t>والنصراني</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بمسلمة،</w:t>
            </w:r>
            <w:r w:rsidRPr="000D5542">
              <w:rPr>
                <w:rStyle w:val="Hyperlink"/>
                <w:noProof/>
                <w:rtl/>
              </w:rPr>
              <w:t xml:space="preserve"> </w:t>
            </w:r>
            <w:r w:rsidRPr="000D5542">
              <w:rPr>
                <w:rStyle w:val="Hyperlink"/>
                <w:rFonts w:hint="eastAsia"/>
                <w:noProof/>
                <w:rtl/>
              </w:rPr>
              <w:t>وان</w:t>
            </w:r>
            <w:r w:rsidRPr="000D5542">
              <w:rPr>
                <w:rStyle w:val="Hyperlink"/>
                <w:noProof/>
                <w:rtl/>
              </w:rPr>
              <w:t xml:space="preserve"> </w:t>
            </w:r>
            <w:r w:rsidRPr="000D5542">
              <w:rPr>
                <w:rStyle w:val="Hyperlink"/>
                <w:rFonts w:hint="eastAsia"/>
                <w:noProof/>
                <w:rtl/>
              </w:rPr>
              <w:t>أسلم</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ارادة</w:t>
            </w:r>
            <w:r w:rsidRPr="000D5542">
              <w:rPr>
                <w:rStyle w:val="Hyperlink"/>
                <w:noProof/>
                <w:rtl/>
              </w:rPr>
              <w:t xml:space="preserve"> </w:t>
            </w:r>
            <w:r w:rsidRPr="000D5542">
              <w:rPr>
                <w:rStyle w:val="Hyperlink"/>
                <w:rFonts w:hint="eastAsia"/>
                <w:noProof/>
                <w:rtl/>
              </w:rPr>
              <w:t>اقامة</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8" w:history="1">
            <w:r w:rsidRPr="000D5542">
              <w:rPr>
                <w:rStyle w:val="Hyperlink"/>
                <w:noProof/>
                <w:rtl/>
              </w:rPr>
              <w:t xml:space="preserve">37 -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زنت</w:t>
            </w:r>
            <w:r w:rsidRPr="000D5542">
              <w:rPr>
                <w:rStyle w:val="Hyperlink"/>
                <w:noProof/>
                <w:rtl/>
              </w:rPr>
              <w:t xml:space="preserve"> </w:t>
            </w:r>
            <w:r w:rsidRPr="000D5542">
              <w:rPr>
                <w:rStyle w:val="Hyperlink"/>
                <w:rFonts w:hint="eastAsia"/>
                <w:noProof/>
                <w:rtl/>
              </w:rPr>
              <w:t>فحملت</w:t>
            </w:r>
            <w:r w:rsidRPr="000D5542">
              <w:rPr>
                <w:rStyle w:val="Hyperlink"/>
                <w:noProof/>
                <w:rtl/>
              </w:rPr>
              <w:t xml:space="preserve"> </w:t>
            </w:r>
            <w:r w:rsidRPr="000D5542">
              <w:rPr>
                <w:rStyle w:val="Hyperlink"/>
                <w:rFonts w:hint="eastAsia"/>
                <w:noProof/>
                <w:rtl/>
              </w:rPr>
              <w:t>فقتلت</w:t>
            </w:r>
            <w:r w:rsidRPr="000D5542">
              <w:rPr>
                <w:rStyle w:val="Hyperlink"/>
                <w:noProof/>
                <w:rtl/>
              </w:rPr>
              <w:t xml:space="preserve"> </w:t>
            </w:r>
            <w:r w:rsidRPr="000D5542">
              <w:rPr>
                <w:rStyle w:val="Hyperlink"/>
                <w:rFonts w:hint="eastAsia"/>
                <w:noProof/>
                <w:rtl/>
              </w:rPr>
              <w:t>ولدها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89" w:history="1">
            <w:r w:rsidRPr="000D5542">
              <w:rPr>
                <w:rStyle w:val="Hyperlink"/>
                <w:noProof/>
                <w:rtl/>
              </w:rPr>
              <w:t xml:space="preserve">38 -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تشبهت</w:t>
            </w:r>
            <w:r w:rsidRPr="000D5542">
              <w:rPr>
                <w:rStyle w:val="Hyperlink"/>
                <w:noProof/>
                <w:rtl/>
              </w:rPr>
              <w:t xml:space="preserve"> </w:t>
            </w:r>
            <w:r w:rsidRPr="000D5542">
              <w:rPr>
                <w:rStyle w:val="Hyperlink"/>
                <w:rFonts w:hint="eastAsia"/>
                <w:noProof/>
                <w:rtl/>
              </w:rPr>
              <w:t>لرجل</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واقعها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90" w:history="1">
            <w:r w:rsidRPr="000D5542">
              <w:rPr>
                <w:rStyle w:val="Hyperlink"/>
                <w:noProof/>
                <w:rtl/>
              </w:rPr>
              <w:t xml:space="preserve">39 -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غصب</w:t>
            </w:r>
            <w:r w:rsidRPr="000D5542">
              <w:rPr>
                <w:rStyle w:val="Hyperlink"/>
                <w:noProof/>
                <w:rtl/>
              </w:rPr>
              <w:t xml:space="preserve"> </w:t>
            </w:r>
            <w:r w:rsidRPr="000D5542">
              <w:rPr>
                <w:rStyle w:val="Hyperlink"/>
                <w:rFonts w:hint="eastAsia"/>
                <w:noProof/>
                <w:rtl/>
              </w:rPr>
              <w:t>أمة</w:t>
            </w:r>
            <w:r w:rsidRPr="000D5542">
              <w:rPr>
                <w:rStyle w:val="Hyperlink"/>
                <w:noProof/>
                <w:rtl/>
              </w:rPr>
              <w:t xml:space="preserve"> </w:t>
            </w:r>
            <w:r w:rsidRPr="000D5542">
              <w:rPr>
                <w:rStyle w:val="Hyperlink"/>
                <w:rFonts w:hint="eastAsia"/>
                <w:noProof/>
                <w:rtl/>
              </w:rPr>
              <w:t>فاقتضها،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اقتض</w:t>
            </w:r>
            <w:r w:rsidRPr="000D5542">
              <w:rPr>
                <w:rStyle w:val="Hyperlink"/>
                <w:noProof/>
                <w:rtl/>
              </w:rPr>
              <w:t xml:space="preserve"> </w:t>
            </w:r>
            <w:r w:rsidRPr="000D5542">
              <w:rPr>
                <w:rStyle w:val="Hyperlink"/>
                <w:rFonts w:hint="eastAsia"/>
                <w:noProof/>
                <w:rtl/>
              </w:rPr>
              <w:t>حرة</w:t>
            </w:r>
            <w:r w:rsidRPr="000D5542">
              <w:rPr>
                <w:rStyle w:val="Hyperlink"/>
                <w:noProof/>
                <w:rtl/>
              </w:rPr>
              <w:t xml:space="preserve"> </w:t>
            </w:r>
            <w:r w:rsidRPr="000D5542">
              <w:rPr>
                <w:rStyle w:val="Hyperlink"/>
                <w:rFonts w:hint="eastAsia"/>
                <w:noProof/>
                <w:rtl/>
              </w:rPr>
              <w:t>ولو</w:t>
            </w:r>
            <w:r w:rsidRPr="000D5542">
              <w:rPr>
                <w:rStyle w:val="Hyperlink"/>
                <w:noProof/>
                <w:rtl/>
              </w:rPr>
              <w:t xml:space="preserve"> </w:t>
            </w:r>
            <w:r w:rsidRPr="000D5542">
              <w:rPr>
                <w:rStyle w:val="Hyperlink"/>
                <w:rFonts w:hint="eastAsia"/>
                <w:noProof/>
                <w:rtl/>
              </w:rPr>
              <w:t>باصبعه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91" w:history="1">
            <w:r w:rsidRPr="000D5542">
              <w:rPr>
                <w:rStyle w:val="Hyperlink"/>
                <w:noProof/>
                <w:rtl/>
              </w:rPr>
              <w:t xml:space="preserve">40 -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وجد</w:t>
            </w:r>
            <w:r w:rsidRPr="000D5542">
              <w:rPr>
                <w:rStyle w:val="Hyperlink"/>
                <w:noProof/>
                <w:rtl/>
              </w:rPr>
              <w:t xml:space="preserve"> </w:t>
            </w:r>
            <w:r w:rsidRPr="000D5542">
              <w:rPr>
                <w:rStyle w:val="Hyperlink"/>
                <w:rFonts w:hint="eastAsia"/>
                <w:noProof/>
                <w:rtl/>
              </w:rPr>
              <w:t>رجل</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امرأة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بيت</w:t>
            </w:r>
            <w:r w:rsidRPr="000D5542">
              <w:rPr>
                <w:rStyle w:val="Hyperlink"/>
                <w:noProof/>
                <w:rtl/>
              </w:rPr>
              <w:t xml:space="preserve"> </w:t>
            </w:r>
            <w:r w:rsidRPr="000D5542">
              <w:rPr>
                <w:rStyle w:val="Hyperlink"/>
                <w:rFonts w:hint="eastAsia"/>
                <w:noProof/>
                <w:rtl/>
              </w:rPr>
              <w:t>وليس</w:t>
            </w:r>
            <w:r w:rsidRPr="000D5542">
              <w:rPr>
                <w:rStyle w:val="Hyperlink"/>
                <w:noProof/>
                <w:rtl/>
              </w:rPr>
              <w:t xml:space="preserve"> </w:t>
            </w:r>
            <w:r w:rsidRPr="000D5542">
              <w:rPr>
                <w:rStyle w:val="Hyperlink"/>
                <w:rFonts w:hint="eastAsia"/>
                <w:noProof/>
                <w:rtl/>
              </w:rPr>
              <w:t>بينهما</w:t>
            </w:r>
            <w:r w:rsidRPr="000D5542">
              <w:rPr>
                <w:rStyle w:val="Hyperlink"/>
                <w:noProof/>
                <w:rtl/>
              </w:rPr>
              <w:t xml:space="preserve"> </w:t>
            </w:r>
            <w:r w:rsidRPr="000D5542">
              <w:rPr>
                <w:rStyle w:val="Hyperlink"/>
                <w:rFonts w:hint="eastAsia"/>
                <w:noProof/>
                <w:rtl/>
              </w:rPr>
              <w:t>رحم،</w:t>
            </w:r>
            <w:r w:rsidRPr="000D5542">
              <w:rPr>
                <w:rStyle w:val="Hyperlink"/>
                <w:noProof/>
                <w:rtl/>
              </w:rPr>
              <w:t xml:space="preserve"> </w:t>
            </w:r>
            <w:r w:rsidRPr="000D5542">
              <w:rPr>
                <w:rStyle w:val="Hyperlink"/>
                <w:rFonts w:hint="eastAsia"/>
                <w:noProof/>
                <w:rtl/>
              </w:rPr>
              <w:t>او</w:t>
            </w:r>
            <w:r w:rsidRPr="000D5542">
              <w:rPr>
                <w:rStyle w:val="Hyperlink"/>
                <w:noProof/>
                <w:rtl/>
              </w:rPr>
              <w:t xml:space="preserve"> </w:t>
            </w:r>
            <w:r w:rsidRPr="000D5542">
              <w:rPr>
                <w:rStyle w:val="Hyperlink"/>
                <w:rFonts w:hint="eastAsia"/>
                <w:noProof/>
                <w:rtl/>
              </w:rPr>
              <w:t>تحت</w:t>
            </w:r>
            <w:r w:rsidRPr="000D5542">
              <w:rPr>
                <w:rStyle w:val="Hyperlink"/>
                <w:noProof/>
                <w:rtl/>
              </w:rPr>
              <w:t xml:space="preserve"> </w:t>
            </w:r>
            <w:r w:rsidRPr="000D5542">
              <w:rPr>
                <w:rStyle w:val="Hyperlink"/>
                <w:rFonts w:hint="eastAsia"/>
                <w:noProof/>
                <w:rtl/>
              </w:rPr>
              <w:t>فراشها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92" w:history="1">
            <w:r w:rsidRPr="000D5542">
              <w:rPr>
                <w:rStyle w:val="Hyperlink"/>
                <w:noProof/>
                <w:rtl/>
              </w:rPr>
              <w:t xml:space="preserve">41 -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أقرت</w:t>
            </w:r>
            <w:r w:rsidRPr="000D5542">
              <w:rPr>
                <w:rStyle w:val="Hyperlink"/>
                <w:noProof/>
                <w:rtl/>
              </w:rPr>
              <w:t xml:space="preserve"> </w:t>
            </w:r>
            <w:r w:rsidRPr="000D5542">
              <w:rPr>
                <w:rStyle w:val="Hyperlink"/>
                <w:rFonts w:hint="eastAsia"/>
                <w:noProof/>
                <w:rtl/>
              </w:rPr>
              <w:t>أربعاً</w:t>
            </w:r>
            <w:r w:rsidRPr="000D5542">
              <w:rPr>
                <w:rStyle w:val="Hyperlink"/>
                <w:noProof/>
                <w:rtl/>
              </w:rPr>
              <w:t xml:space="preserve"> </w:t>
            </w:r>
            <w:r w:rsidRPr="000D5542">
              <w:rPr>
                <w:rStyle w:val="Hyperlink"/>
                <w:rFonts w:hint="eastAsia"/>
                <w:noProof/>
                <w:rtl/>
              </w:rPr>
              <w:t>بأنها</w:t>
            </w:r>
            <w:r w:rsidRPr="000D5542">
              <w:rPr>
                <w:rStyle w:val="Hyperlink"/>
                <w:noProof/>
                <w:rtl/>
              </w:rPr>
              <w:t xml:space="preserve"> </w:t>
            </w:r>
            <w:r w:rsidRPr="000D5542">
              <w:rPr>
                <w:rStyle w:val="Hyperlink"/>
                <w:rFonts w:hint="eastAsia"/>
                <w:noProof/>
                <w:rtl/>
              </w:rPr>
              <w:t>زنت</w:t>
            </w:r>
            <w:r w:rsidRPr="000D5542">
              <w:rPr>
                <w:rStyle w:val="Hyperlink"/>
                <w:noProof/>
                <w:rtl/>
              </w:rPr>
              <w:t xml:space="preserve"> </w:t>
            </w:r>
            <w:r w:rsidRPr="000D5542">
              <w:rPr>
                <w:rStyle w:val="Hyperlink"/>
                <w:rFonts w:hint="eastAsia"/>
                <w:noProof/>
                <w:rtl/>
              </w:rPr>
              <w:t>بفلان</w:t>
            </w:r>
            <w:r w:rsidRPr="000D5542">
              <w:rPr>
                <w:rStyle w:val="Hyperlink"/>
                <w:noProof/>
                <w:rtl/>
              </w:rPr>
              <w:t xml:space="preserve"> </w:t>
            </w:r>
            <w:r w:rsidRPr="000D5542">
              <w:rPr>
                <w:rStyle w:val="Hyperlink"/>
                <w:rFonts w:hint="eastAsia"/>
                <w:noProof/>
                <w:rtl/>
              </w:rPr>
              <w:t>لزمها</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وحدّ</w:t>
            </w:r>
            <w:r w:rsidRPr="000D5542">
              <w:rPr>
                <w:rStyle w:val="Hyperlink"/>
                <w:noProof/>
                <w:rtl/>
              </w:rPr>
              <w:t xml:space="preserve"> </w:t>
            </w:r>
            <w:r w:rsidRPr="000D5542">
              <w:rPr>
                <w:rStyle w:val="Hyperlink"/>
                <w:rFonts w:hint="eastAsia"/>
                <w:noProof/>
                <w:rtl/>
              </w:rPr>
              <w:t>القذف</w:t>
            </w:r>
            <w:r w:rsidRPr="000D5542">
              <w:rPr>
                <w:rStyle w:val="Hyperlink"/>
                <w:noProof/>
                <w:rtl/>
              </w:rPr>
              <w:t xml:space="preserve"> </w:t>
            </w:r>
            <w:r w:rsidRPr="000D5542">
              <w:rPr>
                <w:rStyle w:val="Hyperlink"/>
                <w:rFonts w:hint="eastAsia"/>
                <w:noProof/>
                <w:rtl/>
              </w:rPr>
              <w:t>وليس</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شيء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693" w:history="1">
            <w:r w:rsidRPr="000D5542">
              <w:rPr>
                <w:rStyle w:val="Hyperlink"/>
                <w:noProof/>
                <w:rtl/>
              </w:rPr>
              <w:t xml:space="preserve">42 -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أراد</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يتمتع</w:t>
            </w:r>
            <w:r w:rsidRPr="000D5542">
              <w:rPr>
                <w:rStyle w:val="Hyperlink"/>
                <w:noProof/>
                <w:rtl/>
              </w:rPr>
              <w:t xml:space="preserve"> </w:t>
            </w:r>
            <w:r w:rsidRPr="000D5542">
              <w:rPr>
                <w:rStyle w:val="Hyperlink"/>
                <w:rFonts w:hint="eastAsia"/>
                <w:noProof/>
                <w:rtl/>
              </w:rPr>
              <w:t>بامرأة</w:t>
            </w:r>
            <w:r w:rsidRPr="000D5542">
              <w:rPr>
                <w:rStyle w:val="Hyperlink"/>
                <w:noProof/>
                <w:rtl/>
              </w:rPr>
              <w:t xml:space="preserve"> </w:t>
            </w:r>
            <w:r w:rsidRPr="000D5542">
              <w:rPr>
                <w:rStyle w:val="Hyperlink"/>
                <w:rFonts w:hint="eastAsia"/>
                <w:noProof/>
                <w:rtl/>
              </w:rPr>
              <w:t>فنسى</w:t>
            </w:r>
            <w:r w:rsidRPr="000D5542">
              <w:rPr>
                <w:rStyle w:val="Hyperlink"/>
                <w:noProof/>
                <w:rtl/>
              </w:rPr>
              <w:t xml:space="preserve"> </w:t>
            </w:r>
            <w:r w:rsidRPr="000D5542">
              <w:rPr>
                <w:rStyle w:val="Hyperlink"/>
                <w:rFonts w:hint="eastAsia"/>
                <w:noProof/>
                <w:rtl/>
              </w:rPr>
              <w:t>العقد</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واقعها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يكن</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حدّ</w:t>
            </w:r>
          </w:hyperlink>
          <w:r w:rsidR="006E3BFC">
            <w:rPr>
              <w:rStyle w:val="Hyperlink"/>
              <w:rFonts w:hint="cs"/>
              <w:noProof/>
              <w:rtl/>
            </w:rPr>
            <w:t xml:space="preserve"> </w:t>
          </w:r>
          <w:hyperlink w:anchor="_Toc189237694" w:history="1">
            <w:r w:rsidRPr="000D5542">
              <w:rPr>
                <w:rStyle w:val="Hyperlink"/>
                <w:noProof/>
                <w:rtl/>
              </w:rPr>
              <w:t xml:space="preserve">43 -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استحباب</w:t>
            </w:r>
            <w:r w:rsidRPr="000D5542">
              <w:rPr>
                <w:rStyle w:val="Hyperlink"/>
                <w:noProof/>
                <w:rtl/>
              </w:rPr>
              <w:t xml:space="preserve"> </w:t>
            </w:r>
            <w:r w:rsidRPr="000D5542">
              <w:rPr>
                <w:rStyle w:val="Hyperlink"/>
                <w:rFonts w:hint="eastAsia"/>
                <w:noProof/>
                <w:rtl/>
              </w:rPr>
              <w:t>طلاق</w:t>
            </w:r>
            <w:r w:rsidRPr="000D5542">
              <w:rPr>
                <w:rStyle w:val="Hyperlink"/>
                <w:noProof/>
                <w:rtl/>
              </w:rPr>
              <w:t xml:space="preserve"> </w:t>
            </w:r>
            <w:r w:rsidRPr="000D5542">
              <w:rPr>
                <w:rStyle w:val="Hyperlink"/>
                <w:rFonts w:hint="eastAsia"/>
                <w:noProof/>
                <w:rtl/>
              </w:rPr>
              <w:t>زوجة</w:t>
            </w:r>
            <w:r w:rsidRPr="000D5542">
              <w:rPr>
                <w:rStyle w:val="Hyperlink"/>
                <w:noProof/>
                <w:rtl/>
              </w:rPr>
              <w:t xml:space="preserve"> </w:t>
            </w:r>
            <w:r w:rsidRPr="000D5542">
              <w:rPr>
                <w:rStyle w:val="Hyperlink"/>
                <w:rFonts w:hint="eastAsia"/>
                <w:noProof/>
                <w:rtl/>
              </w:rPr>
              <w:t>الزانية</w:t>
            </w:r>
            <w:r w:rsidRPr="000D5542">
              <w:rPr>
                <w:rStyle w:val="Hyperlink"/>
                <w:noProof/>
                <w:rtl/>
              </w:rPr>
              <w:t xml:space="preserve"> </w:t>
            </w:r>
            <w:r w:rsidRPr="000D5542">
              <w:rPr>
                <w:rStyle w:val="Hyperlink"/>
                <w:rFonts w:hint="eastAsia"/>
                <w:noProof/>
                <w:rtl/>
              </w:rPr>
              <w:t>وجواز</w:t>
            </w:r>
            <w:r w:rsidRPr="000D5542">
              <w:rPr>
                <w:rStyle w:val="Hyperlink"/>
                <w:noProof/>
                <w:rtl/>
              </w:rPr>
              <w:t xml:space="preserve"> </w:t>
            </w:r>
            <w:r w:rsidRPr="000D5542">
              <w:rPr>
                <w:rStyle w:val="Hyperlink"/>
                <w:rFonts w:hint="eastAsia"/>
                <w:noProof/>
                <w:rtl/>
              </w:rPr>
              <w:t>إمساكها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695" w:history="1">
            <w:r w:rsidRPr="000D5542">
              <w:rPr>
                <w:rStyle w:val="Hyperlink"/>
                <w:noProof/>
                <w:rtl/>
              </w:rPr>
              <w:t xml:space="preserve">44 -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الإِمام</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يزوج</w:t>
            </w:r>
            <w:r w:rsidRPr="000D5542">
              <w:rPr>
                <w:rStyle w:val="Hyperlink"/>
                <w:noProof/>
                <w:rtl/>
              </w:rPr>
              <w:t xml:space="preserve"> </w:t>
            </w:r>
            <w:r w:rsidRPr="000D5542">
              <w:rPr>
                <w:rStyle w:val="Hyperlink"/>
                <w:rFonts w:hint="eastAsia"/>
                <w:noProof/>
                <w:rtl/>
              </w:rPr>
              <w:t>الزانية</w:t>
            </w:r>
            <w:r w:rsidRPr="000D5542">
              <w:rPr>
                <w:rStyle w:val="Hyperlink"/>
                <w:noProof/>
                <w:rtl/>
              </w:rPr>
              <w:t xml:space="preserve"> </w:t>
            </w:r>
            <w:r w:rsidRPr="000D5542">
              <w:rPr>
                <w:rStyle w:val="Hyperlink"/>
                <w:rFonts w:hint="eastAsia"/>
                <w:noProof/>
                <w:rtl/>
              </w:rPr>
              <w:t>بزوج</w:t>
            </w:r>
            <w:r w:rsidRPr="000D5542">
              <w:rPr>
                <w:rStyle w:val="Hyperlink"/>
                <w:noProof/>
                <w:rtl/>
              </w:rPr>
              <w:t xml:space="preserve"> </w:t>
            </w:r>
            <w:r w:rsidRPr="000D5542">
              <w:rPr>
                <w:rStyle w:val="Hyperlink"/>
                <w:rFonts w:hint="eastAsia"/>
                <w:noProof/>
                <w:rtl/>
              </w:rPr>
              <w:t>يمنعها</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الزنا</w:t>
            </w:r>
          </w:hyperlink>
          <w:r w:rsidR="006E3BFC">
            <w:rPr>
              <w:rStyle w:val="Hyperlink"/>
              <w:rFonts w:hint="cs"/>
              <w:noProof/>
              <w:rtl/>
            </w:rPr>
            <w:t xml:space="preserve"> </w:t>
          </w:r>
          <w:hyperlink w:anchor="_Toc189237696" w:history="1">
            <w:r w:rsidRPr="000D5542">
              <w:rPr>
                <w:rStyle w:val="Hyperlink"/>
                <w:noProof/>
                <w:rtl/>
              </w:rPr>
              <w:t xml:space="preserve">45 -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راى</w:t>
            </w:r>
            <w:r w:rsidRPr="000D5542">
              <w:rPr>
                <w:rStyle w:val="Hyperlink"/>
                <w:noProof/>
                <w:rtl/>
              </w:rPr>
              <w:t xml:space="preserve"> </w:t>
            </w:r>
            <w:r w:rsidRPr="000D5542">
              <w:rPr>
                <w:rStyle w:val="Hyperlink"/>
                <w:rFonts w:hint="eastAsia"/>
                <w:noProof/>
                <w:rtl/>
              </w:rPr>
              <w:t>زوجته</w:t>
            </w:r>
            <w:r w:rsidRPr="000D5542">
              <w:rPr>
                <w:rStyle w:val="Hyperlink"/>
                <w:noProof/>
                <w:rtl/>
              </w:rPr>
              <w:t xml:space="preserve"> </w:t>
            </w:r>
            <w:r w:rsidRPr="000D5542">
              <w:rPr>
                <w:rStyle w:val="Hyperlink"/>
                <w:rFonts w:hint="eastAsia"/>
                <w:noProof/>
                <w:rtl/>
              </w:rPr>
              <w:t>تزني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697" w:history="1">
            <w:r w:rsidRPr="000D5542">
              <w:rPr>
                <w:rStyle w:val="Hyperlink"/>
                <w:noProof/>
                <w:rtl/>
              </w:rPr>
              <w:t xml:space="preserve">46 -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بجارية</w:t>
            </w:r>
            <w:r w:rsidRPr="000D5542">
              <w:rPr>
                <w:rStyle w:val="Hyperlink"/>
                <w:noProof/>
                <w:rtl/>
              </w:rPr>
              <w:t xml:space="preserve"> </w:t>
            </w:r>
            <w:r w:rsidRPr="000D5542">
              <w:rPr>
                <w:rStyle w:val="Hyperlink"/>
                <w:rFonts w:hint="eastAsia"/>
                <w:noProof/>
                <w:rtl/>
              </w:rPr>
              <w:t>وجب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يطلب</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مولاها</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يحلّه</w:t>
            </w:r>
            <w:r w:rsidRPr="000D5542">
              <w:rPr>
                <w:rStyle w:val="Hyperlink"/>
                <w:noProof/>
                <w:rtl/>
              </w:rPr>
              <w:t xml:space="preserve"> </w:t>
            </w:r>
            <w:r w:rsidRPr="000D5542">
              <w:rPr>
                <w:rStyle w:val="Hyperlink"/>
                <w:rFonts w:hint="eastAsia"/>
                <w:noProof/>
                <w:rtl/>
              </w:rPr>
              <w:t>ويتوب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E3BFC" w:rsidRDefault="006E3BFC" w:rsidP="006E3BFC">
          <w:pPr>
            <w:pStyle w:val="libNormal"/>
          </w:pPr>
          <w:r>
            <w:rPr>
              <w:rtl/>
            </w:rPr>
            <w:br w:type="page"/>
          </w:r>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698" w:history="1">
            <w:r w:rsidRPr="000D5542">
              <w:rPr>
                <w:rStyle w:val="Hyperlink"/>
                <w:noProof/>
                <w:rtl/>
              </w:rPr>
              <w:t xml:space="preserve">47 -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اُم</w:t>
            </w:r>
            <w:r w:rsidRPr="000D5542">
              <w:rPr>
                <w:rStyle w:val="Hyperlink"/>
                <w:noProof/>
                <w:rtl/>
              </w:rPr>
              <w:t xml:space="preserve"> </w:t>
            </w:r>
            <w:r w:rsidRPr="000D5542">
              <w:rPr>
                <w:rStyle w:val="Hyperlink"/>
                <w:rFonts w:hint="eastAsia"/>
                <w:noProof/>
                <w:rtl/>
              </w:rPr>
              <w:t>الولد</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زنت</w:t>
            </w:r>
          </w:hyperlink>
          <w:r w:rsidR="006E3BFC">
            <w:rPr>
              <w:rStyle w:val="Hyperlink"/>
              <w:rFonts w:hint="cs"/>
              <w:noProof/>
              <w:rtl/>
            </w:rPr>
            <w:t xml:space="preserve"> </w:t>
          </w:r>
          <w:hyperlink w:anchor="_Toc189237699" w:history="1">
            <w:r w:rsidRPr="000D5542">
              <w:rPr>
                <w:rStyle w:val="Hyperlink"/>
                <w:noProof/>
                <w:rtl/>
              </w:rPr>
              <w:t xml:space="preserve">48 -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منع</w:t>
            </w:r>
            <w:r w:rsidRPr="000D5542">
              <w:rPr>
                <w:rStyle w:val="Hyperlink"/>
                <w:noProof/>
                <w:rtl/>
              </w:rPr>
              <w:t xml:space="preserve"> </w:t>
            </w:r>
            <w:r w:rsidRPr="000D5542">
              <w:rPr>
                <w:rStyle w:val="Hyperlink"/>
                <w:rFonts w:hint="eastAsia"/>
                <w:noProof/>
                <w:rtl/>
              </w:rPr>
              <w:t>الاُم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والمحرمات</w:t>
            </w:r>
            <w:r w:rsidRPr="000D5542">
              <w:rPr>
                <w:rStyle w:val="Hyperlink"/>
                <w:noProof/>
                <w:rtl/>
              </w:rPr>
              <w:t xml:space="preserve"> </w:t>
            </w:r>
            <w:r w:rsidRPr="000D5542">
              <w:rPr>
                <w:rStyle w:val="Hyperlink"/>
                <w:rFonts w:hint="eastAsia"/>
                <w:noProof/>
                <w:rtl/>
              </w:rPr>
              <w:t>ولو</w:t>
            </w:r>
            <w:r w:rsidRPr="000D5542">
              <w:rPr>
                <w:rStyle w:val="Hyperlink"/>
                <w:noProof/>
                <w:rtl/>
              </w:rPr>
              <w:t xml:space="preserve"> </w:t>
            </w:r>
            <w:r w:rsidRPr="000D5542">
              <w:rPr>
                <w:rStyle w:val="Hyperlink"/>
                <w:rFonts w:hint="eastAsia"/>
                <w:noProof/>
                <w:rtl/>
              </w:rPr>
              <w:t>بالحبس</w:t>
            </w:r>
            <w:r w:rsidRPr="000D5542">
              <w:rPr>
                <w:rStyle w:val="Hyperlink"/>
                <w:noProof/>
                <w:rtl/>
              </w:rPr>
              <w:t xml:space="preserve"> </w:t>
            </w:r>
            <w:r w:rsidRPr="000D5542">
              <w:rPr>
                <w:rStyle w:val="Hyperlink"/>
                <w:rFonts w:hint="eastAsia"/>
                <w:noProof/>
                <w:rtl/>
              </w:rPr>
              <w:t>والقيد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00" w:history="1">
            <w:r w:rsidRPr="000D5542">
              <w:rPr>
                <w:rStyle w:val="Hyperlink"/>
                <w:noProof/>
                <w:rtl/>
              </w:rPr>
              <w:t xml:space="preserve">49 -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تزوج</w:t>
            </w:r>
            <w:r w:rsidRPr="000D5542">
              <w:rPr>
                <w:rStyle w:val="Hyperlink"/>
                <w:noProof/>
                <w:rtl/>
              </w:rPr>
              <w:t xml:space="preserve"> </w:t>
            </w:r>
            <w:r w:rsidRPr="000D5542">
              <w:rPr>
                <w:rStyle w:val="Hyperlink"/>
                <w:rFonts w:hint="eastAsia"/>
                <w:noProof/>
                <w:rtl/>
              </w:rPr>
              <w:t>ذمية</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مسلمة،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أمة</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حرة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01" w:history="1">
            <w:r w:rsidRPr="000D5542">
              <w:rPr>
                <w:rStyle w:val="Hyperlink"/>
                <w:noProof/>
                <w:rtl/>
              </w:rPr>
              <w:t xml:space="preserve">50 -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المسلم</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فجر</w:t>
            </w:r>
            <w:r w:rsidRPr="000D5542">
              <w:rPr>
                <w:rStyle w:val="Hyperlink"/>
                <w:noProof/>
                <w:rtl/>
              </w:rPr>
              <w:t xml:space="preserve"> </w:t>
            </w:r>
            <w:r w:rsidRPr="000D5542">
              <w:rPr>
                <w:rStyle w:val="Hyperlink"/>
                <w:rFonts w:hint="eastAsia"/>
                <w:noProof/>
                <w:rtl/>
              </w:rPr>
              <w:t>بالنصرانية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02"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اللواط</w:t>
            </w:r>
          </w:hyperlink>
          <w:r w:rsidR="006E3BFC">
            <w:rPr>
              <w:rStyle w:val="Hyperlink"/>
              <w:rFonts w:hint="cs"/>
              <w:noProof/>
              <w:rtl/>
            </w:rPr>
            <w:t xml:space="preserve"> </w:t>
          </w:r>
          <w:hyperlink w:anchor="_Toc189237703"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الفاعل</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الإيقاب</w:t>
            </w:r>
            <w:r w:rsidRPr="000D5542">
              <w:rPr>
                <w:rStyle w:val="Hyperlink"/>
                <w:noProof/>
                <w:rtl/>
              </w:rPr>
              <w:t xml:space="preserve"> </w:t>
            </w:r>
            <w:r w:rsidRPr="000D5542">
              <w:rPr>
                <w:rStyle w:val="Hyperlink"/>
                <w:rFonts w:hint="eastAsia"/>
                <w:noProof/>
                <w:rtl/>
              </w:rPr>
              <w:t>كحد</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ويقتل</w:t>
            </w:r>
            <w:r w:rsidRPr="000D5542">
              <w:rPr>
                <w:rStyle w:val="Hyperlink"/>
                <w:noProof/>
                <w:rtl/>
              </w:rPr>
              <w:t xml:space="preserve"> </w:t>
            </w:r>
            <w:r w:rsidRPr="000D5542">
              <w:rPr>
                <w:rStyle w:val="Hyperlink"/>
                <w:rFonts w:hint="eastAsia"/>
                <w:noProof/>
                <w:rtl/>
              </w:rPr>
              <w:t>المفعول</w:t>
            </w:r>
            <w:r w:rsidRPr="000D5542">
              <w:rPr>
                <w:rStyle w:val="Hyperlink"/>
                <w:noProof/>
                <w:rtl/>
              </w:rPr>
              <w:t xml:space="preserve"> </w:t>
            </w:r>
            <w:r w:rsidRPr="000D5542">
              <w:rPr>
                <w:rStyle w:val="Hyperlink"/>
                <w:rFonts w:hint="eastAsia"/>
                <w:noProof/>
                <w:rtl/>
              </w:rPr>
              <w:t>به</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كل</w:t>
            </w:r>
            <w:r w:rsidRPr="000D5542">
              <w:rPr>
                <w:rStyle w:val="Hyperlink"/>
                <w:noProof/>
                <w:rtl/>
              </w:rPr>
              <w:t xml:space="preserve"> </w:t>
            </w:r>
            <w:r w:rsidRPr="000D5542">
              <w:rPr>
                <w:rStyle w:val="Hyperlink"/>
                <w:rFonts w:hint="eastAsia"/>
                <w:noProof/>
                <w:rtl/>
              </w:rPr>
              <w:t>حال</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بلوغه</w:t>
            </w:r>
            <w:r w:rsidRPr="000D5542">
              <w:rPr>
                <w:rStyle w:val="Hyperlink"/>
                <w:noProof/>
                <w:rtl/>
              </w:rPr>
              <w:t xml:space="preserve"> </w:t>
            </w:r>
            <w:r w:rsidRPr="000D5542">
              <w:rPr>
                <w:rStyle w:val="Hyperlink"/>
                <w:rFonts w:hint="eastAsia"/>
                <w:noProof/>
                <w:rtl/>
              </w:rPr>
              <w:t>وعقله</w:t>
            </w:r>
            <w:r w:rsidRPr="000D5542">
              <w:rPr>
                <w:rStyle w:val="Hyperlink"/>
                <w:noProof/>
                <w:rtl/>
              </w:rPr>
              <w:t xml:space="preserve"> </w:t>
            </w:r>
            <w:r w:rsidRPr="000D5542">
              <w:rPr>
                <w:rStyle w:val="Hyperlink"/>
                <w:rFonts w:hint="eastAsia"/>
                <w:noProof/>
                <w:rtl/>
              </w:rPr>
              <w:t>واختياره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04"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لاط</w:t>
            </w:r>
            <w:r w:rsidRPr="000D5542">
              <w:rPr>
                <w:rStyle w:val="Hyperlink"/>
                <w:noProof/>
                <w:rtl/>
              </w:rPr>
              <w:t xml:space="preserve"> </w:t>
            </w:r>
            <w:r w:rsidRPr="000D5542">
              <w:rPr>
                <w:rStyle w:val="Hyperlink"/>
                <w:rFonts w:hint="eastAsia"/>
                <w:noProof/>
                <w:rtl/>
              </w:rPr>
              <w:t>بغلام</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بالعكس</w:t>
            </w:r>
            <w:r w:rsidRPr="000D5542">
              <w:rPr>
                <w:rStyle w:val="Hyperlink"/>
                <w:noProof/>
                <w:rtl/>
              </w:rPr>
              <w:t xml:space="preserve"> </w:t>
            </w:r>
            <w:r w:rsidRPr="000D5542">
              <w:rPr>
                <w:rStyle w:val="Hyperlink"/>
                <w:rFonts w:hint="eastAsia"/>
                <w:noProof/>
                <w:rtl/>
              </w:rPr>
              <w:t>فأوقب</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وادب</w:t>
            </w:r>
            <w:r w:rsidRPr="000D5542">
              <w:rPr>
                <w:rStyle w:val="Hyperlink"/>
                <w:noProof/>
                <w:rtl/>
              </w:rPr>
              <w:t xml:space="preserve"> </w:t>
            </w:r>
            <w:r w:rsidRPr="000D5542">
              <w:rPr>
                <w:rStyle w:val="Hyperlink"/>
                <w:rFonts w:hint="eastAsia"/>
                <w:noProof/>
                <w:rtl/>
              </w:rPr>
              <w:t>الغلام</w:t>
            </w:r>
            <w:r w:rsidRPr="000D5542">
              <w:rPr>
                <w:rStyle w:val="Hyperlink"/>
                <w:noProof/>
                <w:rtl/>
              </w:rPr>
              <w:t xml:space="preserve"> </w:t>
            </w:r>
            <w:r w:rsidRPr="000D5542">
              <w:rPr>
                <w:rStyle w:val="Hyperlink"/>
                <w:rFonts w:hint="eastAsia"/>
                <w:noProof/>
                <w:rtl/>
              </w:rPr>
              <w:t>دون</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05"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اللواط</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الإِيقاب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06"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غلاماً</w:t>
            </w:r>
            <w:r w:rsidRPr="000D5542">
              <w:rPr>
                <w:rStyle w:val="Hyperlink"/>
                <w:noProof/>
                <w:rtl/>
              </w:rPr>
              <w:t xml:space="preserve"> </w:t>
            </w:r>
            <w:r w:rsidRPr="000D5542">
              <w:rPr>
                <w:rStyle w:val="Hyperlink"/>
                <w:rFonts w:hint="eastAsia"/>
                <w:noProof/>
                <w:rtl/>
              </w:rPr>
              <w:t>بشهوة</w:t>
            </w:r>
          </w:hyperlink>
          <w:r w:rsidR="006E3BFC">
            <w:rPr>
              <w:rStyle w:val="Hyperlink"/>
              <w:rFonts w:hint="cs"/>
              <w:noProof/>
              <w:rtl/>
            </w:rPr>
            <w:t xml:space="preserve"> </w:t>
          </w:r>
          <w:hyperlink w:anchor="_Toc189237707"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اللواط</w:t>
            </w:r>
            <w:r w:rsidRPr="000D5542">
              <w:rPr>
                <w:rStyle w:val="Hyperlink"/>
                <w:noProof/>
                <w:rtl/>
              </w:rPr>
              <w:t xml:space="preserve"> </w:t>
            </w:r>
            <w:r w:rsidRPr="000D5542">
              <w:rPr>
                <w:rStyle w:val="Hyperlink"/>
                <w:rFonts w:hint="eastAsia"/>
                <w:noProof/>
                <w:rtl/>
              </w:rPr>
              <w:t>بالإِقرار</w:t>
            </w:r>
            <w:r w:rsidRPr="000D5542">
              <w:rPr>
                <w:rStyle w:val="Hyperlink"/>
                <w:noProof/>
                <w:rtl/>
              </w:rPr>
              <w:t xml:space="preserve"> </w:t>
            </w:r>
            <w:r w:rsidRPr="000D5542">
              <w:rPr>
                <w:rStyle w:val="Hyperlink"/>
                <w:rFonts w:hint="eastAsia"/>
                <w:noProof/>
                <w:rtl/>
              </w:rPr>
              <w:t>أربعاً</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أقل،</w:t>
            </w:r>
            <w:r w:rsidRPr="000D5542">
              <w:rPr>
                <w:rStyle w:val="Hyperlink"/>
                <w:noProof/>
                <w:rtl/>
              </w:rPr>
              <w:t xml:space="preserve"> </w:t>
            </w:r>
            <w:r w:rsidRPr="000D5542">
              <w:rPr>
                <w:rStyle w:val="Hyperlink"/>
                <w:rFonts w:hint="eastAsia"/>
                <w:noProof/>
                <w:rtl/>
              </w:rPr>
              <w:t>وسقوط</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بالتوبة</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الإِقرار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08"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يوجد</w:t>
            </w:r>
            <w:r w:rsidRPr="000D5542">
              <w:rPr>
                <w:rStyle w:val="Hyperlink"/>
                <w:noProof/>
                <w:rtl/>
              </w:rPr>
              <w:t xml:space="preserve"> </w:t>
            </w:r>
            <w:r w:rsidRPr="000D5542">
              <w:rPr>
                <w:rStyle w:val="Hyperlink"/>
                <w:rFonts w:hint="eastAsia"/>
                <w:noProof/>
                <w:rtl/>
              </w:rPr>
              <w:t>تحت</w:t>
            </w:r>
            <w:r w:rsidRPr="000D5542">
              <w:rPr>
                <w:rStyle w:val="Hyperlink"/>
                <w:noProof/>
                <w:rtl/>
              </w:rPr>
              <w:t xml:space="preserve"> </w:t>
            </w:r>
            <w:r w:rsidRPr="000D5542">
              <w:rPr>
                <w:rStyle w:val="Hyperlink"/>
                <w:rFonts w:hint="eastAsia"/>
                <w:noProof/>
                <w:rtl/>
              </w:rPr>
              <w:t>فراش</w:t>
            </w:r>
            <w:r w:rsidRPr="000D5542">
              <w:rPr>
                <w:rStyle w:val="Hyperlink"/>
                <w:noProof/>
                <w:rtl/>
              </w:rPr>
              <w:t xml:space="preserve"> </w:t>
            </w:r>
            <w:r w:rsidRPr="000D5542">
              <w:rPr>
                <w:rStyle w:val="Hyperlink"/>
                <w:rFonts w:hint="eastAsia"/>
                <w:noProof/>
                <w:rtl/>
              </w:rPr>
              <w:t>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709"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السحق</w:t>
            </w:r>
            <w:r w:rsidRPr="000D5542">
              <w:rPr>
                <w:rStyle w:val="Hyperlink"/>
                <w:noProof/>
                <w:rtl/>
              </w:rPr>
              <w:t xml:space="preserve"> </w:t>
            </w:r>
            <w:r w:rsidRPr="000D5542">
              <w:rPr>
                <w:rStyle w:val="Hyperlink"/>
                <w:rFonts w:hint="eastAsia"/>
                <w:noProof/>
                <w:rtl/>
              </w:rPr>
              <w:t>والقيادة</w:t>
            </w:r>
          </w:hyperlink>
          <w:r w:rsidR="006E3BFC">
            <w:rPr>
              <w:rStyle w:val="Hyperlink"/>
              <w:rFonts w:hint="cs"/>
              <w:noProof/>
              <w:rtl/>
            </w:rPr>
            <w:t xml:space="preserve"> </w:t>
          </w:r>
          <w:hyperlink w:anchor="_Toc189237710"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السحق</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مائة</w:t>
            </w:r>
            <w:r w:rsidRPr="000D5542">
              <w:rPr>
                <w:rStyle w:val="Hyperlink"/>
                <w:noProof/>
                <w:rtl/>
              </w:rPr>
              <w:t xml:space="preserve"> </w:t>
            </w:r>
            <w:r w:rsidRPr="000D5542">
              <w:rPr>
                <w:rStyle w:val="Hyperlink"/>
                <w:rFonts w:hint="eastAsia"/>
                <w:noProof/>
                <w:rtl/>
              </w:rPr>
              <w:t>جلدة</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الاحصان،</w:t>
            </w:r>
            <w:r w:rsidRPr="000D5542">
              <w:rPr>
                <w:rStyle w:val="Hyperlink"/>
                <w:noProof/>
                <w:rtl/>
              </w:rPr>
              <w:t xml:space="preserve"> </w:t>
            </w:r>
            <w:r w:rsidRPr="000D5542">
              <w:rPr>
                <w:rStyle w:val="Hyperlink"/>
                <w:rFonts w:hint="eastAsia"/>
                <w:noProof/>
                <w:rtl/>
              </w:rPr>
              <w:t>والقتل</w:t>
            </w:r>
            <w:r w:rsidRPr="000D5542">
              <w:rPr>
                <w:rStyle w:val="Hyperlink"/>
                <w:noProof/>
                <w:rtl/>
              </w:rPr>
              <w:t xml:space="preserve"> </w:t>
            </w:r>
            <w:r w:rsidRPr="000D5542">
              <w:rPr>
                <w:rStyle w:val="Hyperlink"/>
                <w:rFonts w:hint="eastAsia"/>
                <w:noProof/>
                <w:rtl/>
              </w:rPr>
              <w:t>معه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1"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وجدت</w:t>
            </w:r>
            <w:r w:rsidRPr="000D5542">
              <w:rPr>
                <w:rStyle w:val="Hyperlink"/>
                <w:noProof/>
                <w:rtl/>
              </w:rPr>
              <w:t xml:space="preserve"> </w:t>
            </w:r>
            <w:r w:rsidRPr="000D5542">
              <w:rPr>
                <w:rStyle w:val="Hyperlink"/>
                <w:rFonts w:hint="eastAsia"/>
                <w:noProof/>
                <w:rtl/>
              </w:rPr>
              <w:t>المرّاتان</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لحاف</w:t>
            </w:r>
            <w:r w:rsidRPr="000D5542">
              <w:rPr>
                <w:rStyle w:val="Hyperlink"/>
                <w:noProof/>
                <w:rtl/>
              </w:rPr>
              <w:t xml:space="preserve"> </w:t>
            </w:r>
            <w:r w:rsidRPr="000D5542">
              <w:rPr>
                <w:rStyle w:val="Hyperlink"/>
                <w:rFonts w:hint="eastAsia"/>
                <w:noProof/>
                <w:rtl/>
              </w:rPr>
              <w:t>واحد</w:t>
            </w:r>
            <w:r w:rsidRPr="000D5542">
              <w:rPr>
                <w:rStyle w:val="Hyperlink"/>
                <w:noProof/>
                <w:rtl/>
              </w:rPr>
              <w:t xml:space="preserve"> </w:t>
            </w:r>
            <w:r w:rsidRPr="000D5542">
              <w:rPr>
                <w:rStyle w:val="Hyperlink"/>
                <w:rFonts w:hint="eastAsia"/>
                <w:noProof/>
                <w:rtl/>
              </w:rPr>
              <w:t>مجردتين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2"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جامع</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امرّاته</w:t>
            </w:r>
            <w:r w:rsidRPr="000D5542">
              <w:rPr>
                <w:rStyle w:val="Hyperlink"/>
                <w:noProof/>
                <w:rtl/>
              </w:rPr>
              <w:t xml:space="preserve"> </w:t>
            </w:r>
            <w:r w:rsidRPr="000D5542">
              <w:rPr>
                <w:rStyle w:val="Hyperlink"/>
                <w:rFonts w:hint="eastAsia"/>
                <w:noProof/>
                <w:rtl/>
              </w:rPr>
              <w:t>فساحقت</w:t>
            </w:r>
            <w:r w:rsidRPr="000D5542">
              <w:rPr>
                <w:rStyle w:val="Hyperlink"/>
                <w:noProof/>
                <w:rtl/>
              </w:rPr>
              <w:t xml:space="preserve"> </w:t>
            </w:r>
            <w:r w:rsidRPr="000D5542">
              <w:rPr>
                <w:rStyle w:val="Hyperlink"/>
                <w:rFonts w:hint="eastAsia"/>
                <w:noProof/>
                <w:rtl/>
              </w:rPr>
              <w:t>بكراً</w:t>
            </w:r>
            <w:r w:rsidRPr="000D5542">
              <w:rPr>
                <w:rStyle w:val="Hyperlink"/>
                <w:noProof/>
                <w:rtl/>
              </w:rPr>
              <w:t xml:space="preserve"> </w:t>
            </w:r>
            <w:r w:rsidRPr="000D5542">
              <w:rPr>
                <w:rStyle w:val="Hyperlink"/>
                <w:rFonts w:hint="eastAsia"/>
                <w:noProof/>
                <w:rtl/>
              </w:rPr>
              <w:t>فحملت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3"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اقتضت</w:t>
            </w:r>
            <w:r w:rsidRPr="000D5542">
              <w:rPr>
                <w:rStyle w:val="Hyperlink"/>
                <w:noProof/>
                <w:rtl/>
              </w:rPr>
              <w:t xml:space="preserve"> </w:t>
            </w:r>
            <w:r w:rsidRPr="000D5542">
              <w:rPr>
                <w:rStyle w:val="Hyperlink"/>
                <w:rFonts w:hint="eastAsia"/>
                <w:noProof/>
                <w:rtl/>
              </w:rPr>
              <w:t>بكراً</w:t>
            </w:r>
            <w:r w:rsidRPr="000D5542">
              <w:rPr>
                <w:rStyle w:val="Hyperlink"/>
                <w:noProof/>
                <w:rtl/>
              </w:rPr>
              <w:t xml:space="preserve"> </w:t>
            </w:r>
            <w:r w:rsidRPr="000D5542">
              <w:rPr>
                <w:rStyle w:val="Hyperlink"/>
                <w:rFonts w:hint="eastAsia"/>
                <w:noProof/>
                <w:rtl/>
              </w:rPr>
              <w:t>بإصبعها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4"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القيادة</w:t>
            </w:r>
            <w:r w:rsidRPr="000D5542">
              <w:rPr>
                <w:rStyle w:val="Hyperlink"/>
                <w:noProof/>
                <w:rtl/>
              </w:rPr>
              <w:t xml:space="preserve"> </w:t>
            </w:r>
            <w:r w:rsidRPr="000D5542">
              <w:rPr>
                <w:rStyle w:val="Hyperlink"/>
                <w:rFonts w:hint="eastAsia"/>
                <w:noProof/>
                <w:rtl/>
              </w:rPr>
              <w:t>خمسة</w:t>
            </w:r>
            <w:r w:rsidRPr="000D5542">
              <w:rPr>
                <w:rStyle w:val="Hyperlink"/>
                <w:noProof/>
                <w:rtl/>
              </w:rPr>
              <w:t xml:space="preserve"> </w:t>
            </w:r>
            <w:r w:rsidRPr="000D5542">
              <w:rPr>
                <w:rStyle w:val="Hyperlink"/>
                <w:rFonts w:hint="eastAsia"/>
                <w:noProof/>
                <w:rtl/>
              </w:rPr>
              <w:t>وسبعون</w:t>
            </w:r>
            <w:r w:rsidRPr="000D5542">
              <w:rPr>
                <w:rStyle w:val="Hyperlink"/>
                <w:noProof/>
                <w:rtl/>
              </w:rPr>
              <w:t xml:space="preserve"> </w:t>
            </w:r>
            <w:r w:rsidRPr="000D5542">
              <w:rPr>
                <w:rStyle w:val="Hyperlink"/>
                <w:rFonts w:hint="eastAsia"/>
                <w:noProof/>
                <w:rtl/>
              </w:rPr>
              <w:t>سوطاً</w:t>
            </w:r>
            <w:r w:rsidRPr="000D5542">
              <w:rPr>
                <w:rStyle w:val="Hyperlink"/>
                <w:noProof/>
                <w:rtl/>
              </w:rPr>
              <w:t xml:space="preserve"> </w:t>
            </w:r>
            <w:r w:rsidRPr="000D5542">
              <w:rPr>
                <w:rStyle w:val="Hyperlink"/>
                <w:rFonts w:hint="eastAsia"/>
                <w:noProof/>
                <w:rtl/>
              </w:rPr>
              <w:t>وينفى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المصر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715"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القذف</w:t>
            </w:r>
          </w:hyperlink>
          <w:r w:rsidR="006E3BFC">
            <w:rPr>
              <w:rStyle w:val="Hyperlink"/>
              <w:rFonts w:hint="cs"/>
              <w:noProof/>
              <w:rtl/>
            </w:rPr>
            <w:t xml:space="preserve"> </w:t>
          </w:r>
          <w:hyperlink w:anchor="_Toc189237716"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تحريمه</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ليس</w:t>
            </w:r>
            <w:r w:rsidRPr="000D5542">
              <w:rPr>
                <w:rStyle w:val="Hyperlink"/>
                <w:noProof/>
                <w:rtl/>
              </w:rPr>
              <w:t xml:space="preserve"> </w:t>
            </w:r>
            <w:r w:rsidRPr="000D5542">
              <w:rPr>
                <w:rStyle w:val="Hyperlink"/>
                <w:rFonts w:hint="eastAsia"/>
                <w:noProof/>
                <w:rtl/>
              </w:rPr>
              <w:t>بمسلم</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الاطلاع،</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المقذوف</w:t>
            </w:r>
            <w:r w:rsidRPr="000D5542">
              <w:rPr>
                <w:rStyle w:val="Hyperlink"/>
                <w:noProof/>
                <w:rtl/>
              </w:rPr>
              <w:t xml:space="preserve"> </w:t>
            </w:r>
            <w:r w:rsidRPr="000D5542">
              <w:rPr>
                <w:rStyle w:val="Hyperlink"/>
                <w:rFonts w:hint="eastAsia"/>
                <w:noProof/>
                <w:rtl/>
              </w:rPr>
              <w:t>القاذف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7"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القاذف</w:t>
            </w:r>
            <w:r w:rsidRPr="000D5542">
              <w:rPr>
                <w:rStyle w:val="Hyperlink"/>
                <w:noProof/>
                <w:rtl/>
              </w:rPr>
              <w:t xml:space="preserve"> </w:t>
            </w:r>
            <w:r w:rsidRPr="000D5542">
              <w:rPr>
                <w:rStyle w:val="Hyperlink"/>
                <w:rFonts w:hint="eastAsia"/>
                <w:noProof/>
                <w:rtl/>
              </w:rPr>
              <w:t>ثمانين</w:t>
            </w:r>
            <w:r w:rsidRPr="000D5542">
              <w:rPr>
                <w:rStyle w:val="Hyperlink"/>
                <w:noProof/>
                <w:rtl/>
              </w:rPr>
              <w:t xml:space="preserve"> </w:t>
            </w:r>
            <w:r w:rsidRPr="000D5542">
              <w:rPr>
                <w:rStyle w:val="Hyperlink"/>
                <w:rFonts w:hint="eastAsia"/>
                <w:noProof/>
                <w:rtl/>
              </w:rPr>
              <w:t>جلدة،</w:t>
            </w:r>
            <w:r w:rsidRPr="000D5542">
              <w:rPr>
                <w:rStyle w:val="Hyperlink"/>
                <w:noProof/>
                <w:rtl/>
              </w:rPr>
              <w:t xml:space="preserve"> </w:t>
            </w:r>
            <w:r w:rsidRPr="000D5542">
              <w:rPr>
                <w:rStyle w:val="Hyperlink"/>
                <w:rFonts w:hint="eastAsia"/>
                <w:noProof/>
                <w:rtl/>
              </w:rPr>
              <w:t>اذانسب</w:t>
            </w:r>
            <w:r w:rsidRPr="000D5542">
              <w:rPr>
                <w:rStyle w:val="Hyperlink"/>
                <w:noProof/>
                <w:rtl/>
              </w:rPr>
              <w:t xml:space="preserve"> </w:t>
            </w:r>
            <w:r w:rsidRPr="000D5542">
              <w:rPr>
                <w:rStyle w:val="Hyperlink"/>
                <w:rFonts w:hint="eastAsia"/>
                <w:noProof/>
                <w:rtl/>
              </w:rPr>
              <w:t>الزنى</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أحد،</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اُمه،</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أبيه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8"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رجلاً</w:t>
            </w:r>
            <w:r w:rsidRPr="000D5542">
              <w:rPr>
                <w:rStyle w:val="Hyperlink"/>
                <w:noProof/>
                <w:rtl/>
              </w:rPr>
              <w:t xml:space="preserve"> </w:t>
            </w:r>
            <w:r w:rsidRPr="000D5542">
              <w:rPr>
                <w:rStyle w:val="Hyperlink"/>
                <w:rFonts w:hint="eastAsia"/>
                <w:noProof/>
                <w:rtl/>
              </w:rPr>
              <w:t>بأن</w:t>
            </w:r>
            <w:r w:rsidRPr="000D5542">
              <w:rPr>
                <w:rStyle w:val="Hyperlink"/>
                <w:noProof/>
                <w:rtl/>
              </w:rPr>
              <w:t xml:space="preserve"> </w:t>
            </w:r>
            <w:r w:rsidRPr="000D5542">
              <w:rPr>
                <w:rStyle w:val="Hyperlink"/>
                <w:rFonts w:hint="eastAsia"/>
                <w:noProof/>
                <w:rtl/>
              </w:rPr>
              <w:t>نسبه</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اللواط</w:t>
            </w:r>
            <w:r w:rsidRPr="000D5542">
              <w:rPr>
                <w:rStyle w:val="Hyperlink"/>
                <w:noProof/>
                <w:rtl/>
              </w:rPr>
              <w:t xml:space="preserve"> </w:t>
            </w:r>
            <w:r w:rsidRPr="000D5542">
              <w:rPr>
                <w:rStyle w:val="Hyperlink"/>
                <w:rFonts w:hint="eastAsia"/>
                <w:noProof/>
                <w:rtl/>
              </w:rPr>
              <w:t>فاعلاً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مفعولاً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19"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قاذفاً</w:t>
            </w:r>
            <w:r w:rsidRPr="000D5542">
              <w:rPr>
                <w:rStyle w:val="Hyperlink"/>
                <w:noProof/>
                <w:rtl/>
              </w:rPr>
              <w:t xml:space="preserve"> </w:t>
            </w:r>
            <w:r w:rsidRPr="000D5542">
              <w:rPr>
                <w:rStyle w:val="Hyperlink"/>
                <w:rFonts w:hint="eastAsia"/>
                <w:noProof/>
                <w:rtl/>
              </w:rPr>
              <w:t>ومقذوفاً،</w:t>
            </w:r>
            <w:r w:rsidRPr="000D5542">
              <w:rPr>
                <w:rStyle w:val="Hyperlink"/>
                <w:noProof/>
                <w:rtl/>
              </w:rPr>
              <w:t xml:space="preserve"> </w:t>
            </w:r>
            <w:r w:rsidRPr="000D5542">
              <w:rPr>
                <w:rStyle w:val="Hyperlink"/>
                <w:rFonts w:hint="eastAsia"/>
                <w:noProof/>
                <w:rtl/>
              </w:rPr>
              <w:t>قناً</w:t>
            </w:r>
            <w:r w:rsidRPr="000D5542">
              <w:rPr>
                <w:rStyle w:val="Hyperlink"/>
                <w:noProof/>
                <w:rtl/>
              </w:rPr>
              <w:t xml:space="preserve"> </w:t>
            </w:r>
            <w:r w:rsidRPr="000D5542">
              <w:rPr>
                <w:rStyle w:val="Hyperlink"/>
                <w:rFonts w:hint="eastAsia"/>
                <w:noProof/>
                <w:rtl/>
              </w:rPr>
              <w:t>ومبعضاً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0"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الصغير</w:t>
            </w:r>
            <w:r w:rsidRPr="000D5542">
              <w:rPr>
                <w:rStyle w:val="Hyperlink"/>
                <w:noProof/>
                <w:rtl/>
              </w:rPr>
              <w:t xml:space="preserve"> </w:t>
            </w:r>
            <w:r w:rsidRPr="000D5542">
              <w:rPr>
                <w:rStyle w:val="Hyperlink"/>
                <w:rFonts w:hint="eastAsia"/>
                <w:noProof/>
                <w:rtl/>
              </w:rPr>
              <w:t>الكبير،</w:t>
            </w:r>
            <w:r w:rsidRPr="000D5542">
              <w:rPr>
                <w:rStyle w:val="Hyperlink"/>
                <w:noProof/>
                <w:rtl/>
              </w:rPr>
              <w:t xml:space="preserve"> </w:t>
            </w:r>
            <w:r w:rsidRPr="000D5542">
              <w:rPr>
                <w:rStyle w:val="Hyperlink"/>
                <w:rFonts w:hint="eastAsia"/>
                <w:noProof/>
                <w:rtl/>
              </w:rPr>
              <w:t>وبالعكس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1"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إقامة</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القذف</w:t>
            </w:r>
            <w:r w:rsidRPr="000D5542">
              <w:rPr>
                <w:rStyle w:val="Hyperlink"/>
                <w:noProof/>
                <w:rtl/>
              </w:rPr>
              <w:t xml:space="preserve"> </w:t>
            </w:r>
            <w:r w:rsidRPr="000D5542">
              <w:rPr>
                <w:rStyle w:val="Hyperlink"/>
                <w:rFonts w:hint="eastAsia"/>
                <w:noProof/>
                <w:rtl/>
              </w:rPr>
              <w:t>موقوفة</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يطلبه</w:t>
            </w:r>
            <w:r w:rsidRPr="000D5542">
              <w:rPr>
                <w:rStyle w:val="Hyperlink"/>
                <w:noProof/>
                <w:rtl/>
              </w:rPr>
              <w:t xml:space="preserve"> </w:t>
            </w:r>
            <w:r w:rsidRPr="000D5542">
              <w:rPr>
                <w:rStyle w:val="Hyperlink"/>
                <w:rFonts w:hint="eastAsia"/>
                <w:noProof/>
                <w:rtl/>
              </w:rPr>
              <w:t>صاحبه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2"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ولد</w:t>
            </w:r>
            <w:r w:rsidRPr="000D5542">
              <w:rPr>
                <w:rStyle w:val="Hyperlink"/>
                <w:noProof/>
                <w:rtl/>
              </w:rPr>
              <w:t xml:space="preserve"> </w:t>
            </w:r>
            <w:r w:rsidRPr="000D5542">
              <w:rPr>
                <w:rStyle w:val="Hyperlink"/>
                <w:rFonts w:hint="eastAsia"/>
                <w:noProof/>
                <w:rtl/>
              </w:rPr>
              <w:t>المقرّة</w:t>
            </w:r>
            <w:r w:rsidRPr="000D5542">
              <w:rPr>
                <w:rStyle w:val="Hyperlink"/>
                <w:noProof/>
                <w:rtl/>
              </w:rPr>
              <w:t xml:space="preserve"> </w:t>
            </w:r>
            <w:r w:rsidRPr="000D5542">
              <w:rPr>
                <w:rStyle w:val="Hyperlink"/>
                <w:rFonts w:hint="eastAsia"/>
                <w:noProof/>
                <w:rtl/>
              </w:rPr>
              <w:t>بالزنا</w:t>
            </w:r>
            <w:r w:rsidRPr="000D5542">
              <w:rPr>
                <w:rStyle w:val="Hyperlink"/>
                <w:noProof/>
                <w:rtl/>
              </w:rPr>
              <w:t xml:space="preserve"> </w:t>
            </w:r>
            <w:r w:rsidRPr="000D5542">
              <w:rPr>
                <w:rStyle w:val="Hyperlink"/>
                <w:rFonts w:hint="eastAsia"/>
                <w:noProof/>
                <w:rtl/>
              </w:rPr>
              <w:t>المحدّودة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3" w:history="1">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بقذف</w:t>
            </w:r>
            <w:r w:rsidRPr="000D5542">
              <w:rPr>
                <w:rStyle w:val="Hyperlink"/>
                <w:noProof/>
                <w:rtl/>
              </w:rPr>
              <w:t xml:space="preserve"> </w:t>
            </w:r>
            <w:r w:rsidRPr="000D5542">
              <w:rPr>
                <w:rStyle w:val="Hyperlink"/>
                <w:rFonts w:hint="eastAsia"/>
                <w:noProof/>
                <w:rtl/>
              </w:rPr>
              <w:t>الملاعنة</w:t>
            </w:r>
            <w:r w:rsidRPr="000D5542">
              <w:rPr>
                <w:rStyle w:val="Hyperlink"/>
                <w:noProof/>
                <w:rtl/>
              </w:rPr>
              <w:t xml:space="preserve"> </w:t>
            </w:r>
            <w:r w:rsidRPr="000D5542">
              <w:rPr>
                <w:rStyle w:val="Hyperlink"/>
                <w:rFonts w:hint="eastAsia"/>
                <w:noProof/>
                <w:rtl/>
              </w:rPr>
              <w:t>والمغصوبة</w:t>
            </w:r>
            <w:r w:rsidRPr="000D5542">
              <w:rPr>
                <w:rStyle w:val="Hyperlink"/>
                <w:noProof/>
                <w:rtl/>
              </w:rPr>
              <w:t xml:space="preserve"> </w:t>
            </w:r>
            <w:r w:rsidRPr="000D5542">
              <w:rPr>
                <w:rStyle w:val="Hyperlink"/>
                <w:rFonts w:hint="eastAsia"/>
                <w:noProof/>
                <w:rtl/>
              </w:rPr>
              <w:t>واللقيط</w:t>
            </w:r>
            <w:r w:rsidRPr="000D5542">
              <w:rPr>
                <w:rStyle w:val="Hyperlink"/>
                <w:noProof/>
                <w:rtl/>
              </w:rPr>
              <w:t xml:space="preserve"> </w:t>
            </w:r>
            <w:r w:rsidRPr="000D5542">
              <w:rPr>
                <w:rStyle w:val="Hyperlink"/>
                <w:rFonts w:hint="eastAsia"/>
                <w:noProof/>
                <w:rtl/>
              </w:rPr>
              <w:t>وابن</w:t>
            </w:r>
            <w:r w:rsidRPr="000D5542">
              <w:rPr>
                <w:rStyle w:val="Hyperlink"/>
                <w:noProof/>
                <w:rtl/>
              </w:rPr>
              <w:t xml:space="preserve"> </w:t>
            </w:r>
            <w:r w:rsidRPr="000D5542">
              <w:rPr>
                <w:rStyle w:val="Hyperlink"/>
                <w:rFonts w:hint="eastAsia"/>
                <w:noProof/>
                <w:rtl/>
              </w:rPr>
              <w:t>الملاعنة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4"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وطأ</w:t>
            </w:r>
            <w:r w:rsidRPr="000D5542">
              <w:rPr>
                <w:rStyle w:val="Hyperlink"/>
                <w:noProof/>
                <w:rtl/>
              </w:rPr>
              <w:t xml:space="preserve"> </w:t>
            </w:r>
            <w:r w:rsidRPr="000D5542">
              <w:rPr>
                <w:rStyle w:val="Hyperlink"/>
                <w:rFonts w:hint="eastAsia"/>
                <w:noProof/>
                <w:rtl/>
              </w:rPr>
              <w:t>أمة</w:t>
            </w:r>
            <w:r w:rsidRPr="000D5542">
              <w:rPr>
                <w:rStyle w:val="Hyperlink"/>
                <w:noProof/>
                <w:rtl/>
              </w:rPr>
              <w:t xml:space="preserve"> </w:t>
            </w:r>
            <w:r w:rsidRPr="000D5542">
              <w:rPr>
                <w:rStyle w:val="Hyperlink"/>
                <w:rFonts w:hint="eastAsia"/>
                <w:noProof/>
                <w:rtl/>
              </w:rPr>
              <w:t>زوجته</w:t>
            </w:r>
            <w:r w:rsidRPr="000D5542">
              <w:rPr>
                <w:rStyle w:val="Hyperlink"/>
                <w:noProof/>
                <w:rtl/>
              </w:rPr>
              <w:t xml:space="preserve"> </w:t>
            </w:r>
            <w:r w:rsidRPr="000D5542">
              <w:rPr>
                <w:rStyle w:val="Hyperlink"/>
                <w:rFonts w:hint="eastAsia"/>
                <w:noProof/>
                <w:rtl/>
              </w:rPr>
              <w:t>وادعى</w:t>
            </w:r>
            <w:r w:rsidRPr="000D5542">
              <w:rPr>
                <w:rStyle w:val="Hyperlink"/>
                <w:noProof/>
                <w:rtl/>
              </w:rPr>
              <w:t xml:space="preserve"> </w:t>
            </w:r>
            <w:r w:rsidRPr="000D5542">
              <w:rPr>
                <w:rStyle w:val="Hyperlink"/>
                <w:rFonts w:hint="eastAsia"/>
                <w:noProof/>
                <w:rtl/>
              </w:rPr>
              <w:t>الهبة</w:t>
            </w:r>
            <w:r w:rsidRPr="000D5542">
              <w:rPr>
                <w:rStyle w:val="Hyperlink"/>
                <w:noProof/>
                <w:rtl/>
              </w:rPr>
              <w:t xml:space="preserve"> </w:t>
            </w:r>
            <w:r w:rsidRPr="000D5542">
              <w:rPr>
                <w:rStyle w:val="Hyperlink"/>
                <w:rFonts w:hint="eastAsia"/>
                <w:noProof/>
                <w:rtl/>
              </w:rPr>
              <w:t>فأنكرت</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أقرَّت</w:t>
            </w:r>
            <w:r w:rsidRPr="000D5542">
              <w:rPr>
                <w:rStyle w:val="Hyperlink"/>
                <w:noProof/>
                <w:rtl/>
              </w:rPr>
              <w:t xml:space="preserve"> </w:t>
            </w:r>
            <w:r w:rsidRPr="000D5542">
              <w:rPr>
                <w:rStyle w:val="Hyperlink"/>
                <w:rFonts w:hint="eastAsia"/>
                <w:noProof/>
                <w:rtl/>
              </w:rPr>
              <w:t>لزمها</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القذف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5"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تكرر</w:t>
            </w:r>
            <w:r w:rsidRPr="000D5542">
              <w:rPr>
                <w:rStyle w:val="Hyperlink"/>
                <w:noProof/>
                <w:rtl/>
              </w:rPr>
              <w:t xml:space="preserve"> </w:t>
            </w:r>
            <w:r w:rsidRPr="000D5542">
              <w:rPr>
                <w:rStyle w:val="Hyperlink"/>
                <w:rFonts w:hint="eastAsia"/>
                <w:noProof/>
                <w:rtl/>
              </w:rPr>
              <w:t>القذف</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وبعده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6" w:history="1">
            <w:r w:rsidRPr="000D5542">
              <w:rPr>
                <w:rStyle w:val="Hyperlink"/>
                <w:noProof/>
                <w:rtl/>
              </w:rPr>
              <w:t xml:space="preserve">11 -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جماعة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7" w:history="1">
            <w:r w:rsidRPr="000D5542">
              <w:rPr>
                <w:rStyle w:val="Hyperlink"/>
                <w:noProof/>
                <w:rtl/>
              </w:rPr>
              <w:t xml:space="preserve">12 -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جماعة</w:t>
            </w:r>
            <w:r w:rsidRPr="000D5542">
              <w:rPr>
                <w:rStyle w:val="Hyperlink"/>
                <w:noProof/>
                <w:rtl/>
              </w:rPr>
              <w:t xml:space="preserve"> </w:t>
            </w:r>
            <w:r w:rsidRPr="000D5542">
              <w:rPr>
                <w:rStyle w:val="Hyperlink"/>
                <w:rFonts w:hint="eastAsia"/>
                <w:noProof/>
                <w:rtl/>
              </w:rPr>
              <w:t>واحداً</w:t>
            </w:r>
            <w:r w:rsidRPr="000D5542">
              <w:rPr>
                <w:rStyle w:val="Hyperlink"/>
                <w:noProof/>
                <w:rtl/>
              </w:rPr>
              <w:t xml:space="preserve"> </w:t>
            </w:r>
            <w:r w:rsidRPr="000D5542">
              <w:rPr>
                <w:rStyle w:val="Hyperlink"/>
                <w:rFonts w:hint="eastAsia"/>
                <w:noProof/>
                <w:rtl/>
              </w:rPr>
              <w:t>فعلى</w:t>
            </w:r>
            <w:r w:rsidRPr="000D5542">
              <w:rPr>
                <w:rStyle w:val="Hyperlink"/>
                <w:noProof/>
                <w:rtl/>
              </w:rPr>
              <w:t xml:space="preserve"> </w:t>
            </w:r>
            <w:r w:rsidRPr="000D5542">
              <w:rPr>
                <w:rStyle w:val="Hyperlink"/>
                <w:rFonts w:hint="eastAsia"/>
                <w:noProof/>
                <w:rtl/>
              </w:rPr>
              <w:t>كل</w:t>
            </w:r>
            <w:r w:rsidRPr="000D5542">
              <w:rPr>
                <w:rStyle w:val="Hyperlink"/>
                <w:noProof/>
                <w:rtl/>
              </w:rPr>
              <w:t xml:space="preserve"> </w:t>
            </w:r>
            <w:r w:rsidRPr="000D5542">
              <w:rPr>
                <w:rStyle w:val="Hyperlink"/>
                <w:rFonts w:hint="eastAsia"/>
                <w:noProof/>
                <w:rtl/>
              </w:rPr>
              <w:t>واحد</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شهود</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نقصوا</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الأربعة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يعدلوا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8" w:history="1">
            <w:r w:rsidRPr="000D5542">
              <w:rPr>
                <w:rStyle w:val="Hyperlink"/>
                <w:noProof/>
                <w:rtl/>
              </w:rPr>
              <w:t xml:space="preserve">13 -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الرجل</w:t>
            </w:r>
            <w:r w:rsidRPr="000D5542">
              <w:rPr>
                <w:rStyle w:val="Hyperlink"/>
                <w:noProof/>
                <w:rtl/>
              </w:rPr>
              <w:t xml:space="preserve"> </w:t>
            </w:r>
            <w:r w:rsidRPr="000D5542">
              <w:rPr>
                <w:rStyle w:val="Hyperlink"/>
                <w:rFonts w:hint="eastAsia"/>
                <w:noProof/>
                <w:rtl/>
              </w:rPr>
              <w:t>زوجته</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قال</w:t>
            </w:r>
            <w:r w:rsidRPr="000D5542">
              <w:rPr>
                <w:rStyle w:val="Hyperlink"/>
                <w:noProof/>
                <w:rtl/>
              </w:rPr>
              <w:t xml:space="preserve"> </w:t>
            </w:r>
            <w:r w:rsidRPr="000D5542">
              <w:rPr>
                <w:rStyle w:val="Hyperlink"/>
                <w:rFonts w:hint="eastAsia"/>
                <w:noProof/>
                <w:rtl/>
              </w:rPr>
              <w:t>لها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أجدك</w:t>
            </w:r>
            <w:r w:rsidRPr="000D5542">
              <w:rPr>
                <w:rStyle w:val="Hyperlink"/>
                <w:noProof/>
                <w:rtl/>
              </w:rPr>
              <w:t xml:space="preserve"> </w:t>
            </w:r>
            <w:r w:rsidRPr="000D5542">
              <w:rPr>
                <w:rStyle w:val="Hyperlink"/>
                <w:rFonts w:hint="eastAsia"/>
                <w:noProof/>
                <w:rtl/>
              </w:rPr>
              <w:t>عذراء،</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شهد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امرأة</w:t>
            </w:r>
            <w:r w:rsidRPr="000D5542">
              <w:rPr>
                <w:rStyle w:val="Hyperlink"/>
                <w:noProof/>
                <w:rtl/>
              </w:rPr>
              <w:t xml:space="preserve"> </w:t>
            </w:r>
            <w:r w:rsidRPr="000D5542">
              <w:rPr>
                <w:rStyle w:val="Hyperlink"/>
                <w:rFonts w:hint="eastAsia"/>
                <w:noProof/>
                <w:rtl/>
              </w:rPr>
              <w:t>أربعة</w:t>
            </w:r>
            <w:r w:rsidRPr="000D5542">
              <w:rPr>
                <w:rStyle w:val="Hyperlink"/>
                <w:noProof/>
                <w:rtl/>
              </w:rPr>
              <w:t xml:space="preserve"> </w:t>
            </w:r>
            <w:r w:rsidRPr="000D5542">
              <w:rPr>
                <w:rStyle w:val="Hyperlink"/>
                <w:rFonts w:hint="eastAsia"/>
                <w:noProof/>
                <w:rtl/>
              </w:rPr>
              <w:t>بالزنا</w:t>
            </w:r>
            <w:r w:rsidRPr="000D5542">
              <w:rPr>
                <w:rStyle w:val="Hyperlink"/>
                <w:noProof/>
                <w:rtl/>
              </w:rPr>
              <w:t xml:space="preserve"> </w:t>
            </w:r>
            <w:r w:rsidRPr="000D5542">
              <w:rPr>
                <w:rStyle w:val="Hyperlink"/>
                <w:rFonts w:hint="eastAsia"/>
                <w:noProof/>
                <w:rtl/>
              </w:rPr>
              <w:t>أحدّهم</w:t>
            </w:r>
            <w:r w:rsidRPr="000D5542">
              <w:rPr>
                <w:rStyle w:val="Hyperlink"/>
                <w:noProof/>
                <w:rtl/>
              </w:rPr>
              <w:t xml:space="preserve"> </w:t>
            </w:r>
            <w:r w:rsidRPr="000D5542">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29" w:history="1">
            <w:r w:rsidRPr="000D5542">
              <w:rPr>
                <w:rStyle w:val="Hyperlink"/>
                <w:noProof/>
                <w:rtl/>
              </w:rPr>
              <w:t xml:space="preserve">14 -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قذف</w:t>
            </w:r>
            <w:r w:rsidRPr="000D5542">
              <w:rPr>
                <w:rStyle w:val="Hyperlink"/>
                <w:noProof/>
                <w:rtl/>
              </w:rPr>
              <w:t xml:space="preserve"> </w:t>
            </w:r>
            <w:r w:rsidRPr="000D5542">
              <w:rPr>
                <w:rStyle w:val="Hyperlink"/>
                <w:rFonts w:hint="eastAsia"/>
                <w:noProof/>
                <w:rtl/>
              </w:rPr>
              <w:t>الأب</w:t>
            </w:r>
            <w:r w:rsidRPr="000D5542">
              <w:rPr>
                <w:rStyle w:val="Hyperlink"/>
                <w:noProof/>
                <w:rtl/>
              </w:rPr>
              <w:t xml:space="preserve"> </w:t>
            </w:r>
            <w:r w:rsidRPr="000D5542">
              <w:rPr>
                <w:rStyle w:val="Hyperlink"/>
                <w:rFonts w:hint="eastAsia"/>
                <w:noProof/>
                <w:rtl/>
              </w:rPr>
              <w:t>الولد</w:t>
            </w:r>
            <w:r w:rsidRPr="000D5542">
              <w:rPr>
                <w:rStyle w:val="Hyperlink"/>
                <w:noProof/>
                <w:rtl/>
              </w:rPr>
              <w:t xml:space="preserve"> </w:t>
            </w:r>
            <w:r w:rsidRPr="000D5542">
              <w:rPr>
                <w:rStyle w:val="Hyperlink"/>
                <w:rFonts w:hint="eastAsia"/>
                <w:noProof/>
                <w:rtl/>
              </w:rPr>
              <w:t>واُمّه</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انتقل</w:t>
            </w:r>
            <w:r w:rsidRPr="000D5542">
              <w:rPr>
                <w:rStyle w:val="Hyperlink"/>
                <w:noProof/>
                <w:rtl/>
              </w:rPr>
              <w:t xml:space="preserve"> </w:t>
            </w:r>
            <w:r w:rsidRPr="000D5542">
              <w:rPr>
                <w:rStyle w:val="Hyperlink"/>
                <w:rFonts w:hint="eastAsia"/>
                <w:noProof/>
                <w:rtl/>
              </w:rPr>
              <w:t>حق</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الولد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0" w:history="1">
            <w:r w:rsidRPr="000D5542">
              <w:rPr>
                <w:rStyle w:val="Hyperlink"/>
                <w:noProof/>
                <w:rtl/>
              </w:rPr>
              <w:t xml:space="preserve">15 -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كيفية</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القاذف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1" w:history="1">
            <w:r w:rsidRPr="000D5542">
              <w:rPr>
                <w:rStyle w:val="Hyperlink"/>
                <w:noProof/>
                <w:rtl/>
              </w:rPr>
              <w:t xml:space="preserve">16 -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أقر</w:t>
            </w:r>
            <w:r w:rsidRPr="000D5542">
              <w:rPr>
                <w:rStyle w:val="Hyperlink"/>
                <w:noProof/>
                <w:rtl/>
              </w:rPr>
              <w:t xml:space="preserve"> </w:t>
            </w:r>
            <w:r w:rsidRPr="000D5542">
              <w:rPr>
                <w:rStyle w:val="Hyperlink"/>
                <w:rFonts w:hint="eastAsia"/>
                <w:noProof/>
                <w:rtl/>
              </w:rPr>
              <w:t>بالقذف</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جحدّ</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تسقط</w:t>
            </w:r>
            <w:r w:rsidRPr="000D5542">
              <w:rPr>
                <w:rStyle w:val="Hyperlink"/>
                <w:noProof/>
                <w:rtl/>
              </w:rPr>
              <w:t xml:space="preserve"> </w:t>
            </w:r>
            <w:r w:rsidRPr="000D5542">
              <w:rPr>
                <w:rStyle w:val="Hyperlink"/>
                <w:rFonts w:hint="eastAsia"/>
                <w:noProof/>
                <w:rtl/>
              </w:rPr>
              <w:t>عنه</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2" w:history="1">
            <w:r w:rsidRPr="000D5542">
              <w:rPr>
                <w:rStyle w:val="Hyperlink"/>
                <w:noProof/>
                <w:rtl/>
              </w:rPr>
              <w:t xml:space="preserve">17 -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أهل</w:t>
            </w:r>
            <w:r w:rsidRPr="000D5542">
              <w:rPr>
                <w:rStyle w:val="Hyperlink"/>
                <w:noProof/>
                <w:rtl/>
              </w:rPr>
              <w:t xml:space="preserve"> </w:t>
            </w:r>
            <w:r w:rsidRPr="000D5542">
              <w:rPr>
                <w:rStyle w:val="Hyperlink"/>
                <w:rFonts w:hint="eastAsia"/>
                <w:noProof/>
                <w:rtl/>
              </w:rPr>
              <w:t>الذمة</w:t>
            </w:r>
            <w:r w:rsidRPr="000D5542">
              <w:rPr>
                <w:rStyle w:val="Hyperlink"/>
                <w:noProof/>
                <w:rtl/>
              </w:rPr>
              <w:t xml:space="preserve"> </w:t>
            </w:r>
            <w:r w:rsidRPr="000D5542">
              <w:rPr>
                <w:rStyle w:val="Hyperlink"/>
                <w:rFonts w:hint="eastAsia"/>
                <w:noProof/>
                <w:rtl/>
              </w:rPr>
              <w:t>ونحوهم</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قذفوا</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قُذفوا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3" w:history="1">
            <w:r w:rsidRPr="000D5542">
              <w:rPr>
                <w:rStyle w:val="Hyperlink"/>
                <w:noProof/>
                <w:rtl/>
              </w:rPr>
              <w:t xml:space="preserve">18 -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تقاذف</w:t>
            </w:r>
            <w:r w:rsidRPr="000D5542">
              <w:rPr>
                <w:rStyle w:val="Hyperlink"/>
                <w:noProof/>
                <w:rtl/>
              </w:rPr>
              <w:t xml:space="preserve"> </w:t>
            </w:r>
            <w:r w:rsidRPr="000D5542">
              <w:rPr>
                <w:rStyle w:val="Hyperlink"/>
                <w:rFonts w:hint="eastAsia"/>
                <w:noProof/>
                <w:rtl/>
              </w:rPr>
              <w:t>اثنان</w:t>
            </w:r>
            <w:r w:rsidRPr="000D5542">
              <w:rPr>
                <w:rStyle w:val="Hyperlink"/>
                <w:noProof/>
                <w:rtl/>
              </w:rPr>
              <w:t xml:space="preserve"> </w:t>
            </w:r>
            <w:r w:rsidRPr="000D5542">
              <w:rPr>
                <w:rStyle w:val="Hyperlink"/>
                <w:rFonts w:hint="eastAsia"/>
                <w:noProof/>
                <w:rtl/>
              </w:rPr>
              <w:t>سقط</w:t>
            </w:r>
            <w:r w:rsidRPr="000D5542">
              <w:rPr>
                <w:rStyle w:val="Hyperlink"/>
                <w:noProof/>
                <w:rtl/>
              </w:rPr>
              <w:t xml:space="preserve"> </w:t>
            </w:r>
            <w:r w:rsidRPr="000D5542">
              <w:rPr>
                <w:rStyle w:val="Hyperlink"/>
                <w:rFonts w:hint="eastAsia"/>
                <w:noProof/>
                <w:rtl/>
              </w:rPr>
              <w:t>عنهما</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ولزمهما</w:t>
            </w:r>
            <w:r w:rsidRPr="000D5542">
              <w:rPr>
                <w:rStyle w:val="Hyperlink"/>
                <w:noProof/>
                <w:rtl/>
              </w:rPr>
              <w:t xml:space="preserve"> </w:t>
            </w:r>
            <w:r w:rsidRPr="000D5542">
              <w:rPr>
                <w:rStyle w:val="Hyperlink"/>
                <w:rFonts w:hint="eastAsia"/>
                <w:noProof/>
                <w:rtl/>
              </w:rPr>
              <w:t>التعزير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4" w:history="1">
            <w:r w:rsidRPr="000D5542">
              <w:rPr>
                <w:rStyle w:val="Hyperlink"/>
                <w:noProof/>
                <w:rtl/>
              </w:rPr>
              <w:t xml:space="preserve">19 -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سب</w:t>
            </w:r>
            <w:r w:rsidRPr="000D5542">
              <w:rPr>
                <w:rStyle w:val="Hyperlink"/>
                <w:noProof/>
                <w:rtl/>
              </w:rPr>
              <w:t xml:space="preserve"> </w:t>
            </w:r>
            <w:r w:rsidRPr="000D5542">
              <w:rPr>
                <w:rStyle w:val="Hyperlink"/>
                <w:rFonts w:hint="eastAsia"/>
                <w:noProof/>
                <w:rtl/>
              </w:rPr>
              <w:t>وعرض</w:t>
            </w:r>
            <w:r w:rsidRPr="000D5542">
              <w:rPr>
                <w:rStyle w:val="Hyperlink"/>
                <w:noProof/>
                <w:rtl/>
              </w:rPr>
              <w:t xml:space="preserve"> </w:t>
            </w:r>
            <w:r w:rsidRPr="000D5542">
              <w:rPr>
                <w:rStyle w:val="Hyperlink"/>
                <w:rFonts w:hint="eastAsia"/>
                <w:noProof/>
                <w:rtl/>
              </w:rPr>
              <w:t>ولم</w:t>
            </w:r>
            <w:r w:rsidRPr="000D5542">
              <w:rPr>
                <w:rStyle w:val="Hyperlink"/>
                <w:noProof/>
                <w:rtl/>
              </w:rPr>
              <w:t xml:space="preserve"> </w:t>
            </w:r>
            <w:r w:rsidRPr="000D5542">
              <w:rPr>
                <w:rStyle w:val="Hyperlink"/>
                <w:rFonts w:hint="eastAsia"/>
                <w:noProof/>
                <w:rtl/>
              </w:rPr>
              <w:t>يصرح</w:t>
            </w:r>
            <w:r w:rsidRPr="000D5542">
              <w:rPr>
                <w:rStyle w:val="Hyperlink"/>
                <w:noProof/>
                <w:rtl/>
              </w:rPr>
              <w:t xml:space="preserve"> </w:t>
            </w:r>
            <w:r w:rsidRPr="000D5542">
              <w:rPr>
                <w:rStyle w:val="Hyperlink"/>
                <w:rFonts w:hint="eastAsia"/>
                <w:noProof/>
                <w:rtl/>
              </w:rPr>
              <w:t>بالقذف</w:t>
            </w:r>
            <w:r w:rsidRPr="000D5542">
              <w:rPr>
                <w:rStyle w:val="Hyperlink"/>
                <w:noProof/>
                <w:rtl/>
              </w:rPr>
              <w:t xml:space="preserve"> </w:t>
            </w:r>
            <w:r w:rsidRPr="000D5542">
              <w:rPr>
                <w:rStyle w:val="Hyperlink"/>
                <w:rFonts w:hint="eastAsia"/>
                <w:noProof/>
                <w:rtl/>
              </w:rPr>
              <w:t>فلا</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وعليه</w:t>
            </w:r>
            <w:r w:rsidRPr="000D5542">
              <w:rPr>
                <w:rStyle w:val="Hyperlink"/>
                <w:noProof/>
                <w:rtl/>
              </w:rPr>
              <w:t xml:space="preserve"> </w:t>
            </w:r>
            <w:r w:rsidRPr="000D5542">
              <w:rPr>
                <w:rStyle w:val="Hyperlink"/>
                <w:rFonts w:hint="eastAsia"/>
                <w:noProof/>
                <w:rtl/>
              </w:rPr>
              <w:t>التعزير،</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نسبه</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واللواط</w:t>
            </w:r>
            <w:r w:rsidRPr="000D5542">
              <w:rPr>
                <w:rStyle w:val="Hyperlink"/>
                <w:noProof/>
                <w:rtl/>
              </w:rPr>
              <w:t xml:space="preserve"> </w:t>
            </w:r>
            <w:r w:rsidRPr="000D5542">
              <w:rPr>
                <w:rStyle w:val="Hyperlink"/>
                <w:rFonts w:hint="eastAsia"/>
                <w:noProof/>
                <w:rtl/>
              </w:rPr>
              <w:t>وكذا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الهجاء،</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قال</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أب</w:t>
            </w:r>
            <w:r w:rsidRPr="000D5542">
              <w:rPr>
                <w:rStyle w:val="Hyperlink"/>
                <w:noProof/>
                <w:rtl/>
              </w:rPr>
              <w:t xml:space="preserve"> </w:t>
            </w:r>
            <w:r w:rsidRPr="000D5542">
              <w:rPr>
                <w:rStyle w:val="Hyperlink"/>
                <w:rFonts w:hint="eastAsia"/>
                <w:noProof/>
                <w:rtl/>
              </w:rPr>
              <w:t>لك</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أم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5" w:history="1">
            <w:r w:rsidRPr="000D5542">
              <w:rPr>
                <w:rStyle w:val="Hyperlink"/>
                <w:noProof/>
                <w:rtl/>
              </w:rPr>
              <w:t xml:space="preserve">20 -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عفو</w:t>
            </w:r>
            <w:r w:rsidRPr="000D5542">
              <w:rPr>
                <w:rStyle w:val="Hyperlink"/>
                <w:noProof/>
                <w:rtl/>
              </w:rPr>
              <w:t xml:space="preserve"> </w:t>
            </w:r>
            <w:r w:rsidRPr="000D5542">
              <w:rPr>
                <w:rStyle w:val="Hyperlink"/>
                <w:rFonts w:hint="eastAsia"/>
                <w:noProof/>
                <w:rtl/>
              </w:rPr>
              <w:t>المقذوف</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حقه</w:t>
            </w:r>
            <w:r w:rsidRPr="000D5542">
              <w:rPr>
                <w:rStyle w:val="Hyperlink"/>
                <w:noProof/>
                <w:rtl/>
              </w:rPr>
              <w:t xml:space="preserve"> </w:t>
            </w:r>
            <w:r w:rsidRPr="000D5542">
              <w:rPr>
                <w:rStyle w:val="Hyperlink"/>
                <w:rFonts w:hint="eastAsia"/>
                <w:noProof/>
                <w:rtl/>
              </w:rPr>
              <w:t>الاصلي</w:t>
            </w:r>
            <w:r w:rsidRPr="000D5542">
              <w:rPr>
                <w:rStyle w:val="Hyperlink"/>
                <w:noProof/>
                <w:rtl/>
              </w:rPr>
              <w:t xml:space="preserve"> </w:t>
            </w:r>
            <w:r w:rsidRPr="000D5542">
              <w:rPr>
                <w:rStyle w:val="Hyperlink"/>
                <w:rFonts w:hint="eastAsia"/>
                <w:noProof/>
                <w:rtl/>
              </w:rPr>
              <w:t>والمنتقل</w:t>
            </w:r>
            <w:r w:rsidRPr="000D5542">
              <w:rPr>
                <w:rStyle w:val="Hyperlink"/>
                <w:noProof/>
                <w:rtl/>
              </w:rPr>
              <w:t xml:space="preserve"> </w:t>
            </w:r>
            <w:r w:rsidRPr="000D5542">
              <w:rPr>
                <w:rStyle w:val="Hyperlink"/>
                <w:rFonts w:hint="eastAsia"/>
                <w:noProof/>
                <w:rtl/>
              </w:rPr>
              <w:t>اليه</w:t>
            </w:r>
            <w:r w:rsidRPr="000D5542">
              <w:rPr>
                <w:rStyle w:val="Hyperlink"/>
                <w:noProof/>
                <w:rtl/>
              </w:rPr>
              <w:t xml:space="preserve"> </w:t>
            </w:r>
            <w:r w:rsidRPr="000D5542">
              <w:rPr>
                <w:rStyle w:val="Hyperlink"/>
                <w:rFonts w:hint="eastAsia"/>
                <w:noProof/>
                <w:rtl/>
              </w:rPr>
              <w:t>بالميراث،</w:t>
            </w:r>
            <w:r w:rsidRPr="000D5542">
              <w:rPr>
                <w:rStyle w:val="Hyperlink"/>
                <w:noProof/>
                <w:rtl/>
              </w:rPr>
              <w:t xml:space="preserve"> </w:t>
            </w:r>
            <w:r w:rsidRPr="000D5542">
              <w:rPr>
                <w:rStyle w:val="Hyperlink"/>
                <w:rFonts w:hint="eastAsia"/>
                <w:noProof/>
                <w:rtl/>
              </w:rPr>
              <w:t>فيسقط</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6" w:history="1">
            <w:r w:rsidRPr="000D5542">
              <w:rPr>
                <w:rStyle w:val="Hyperlink"/>
                <w:noProof/>
                <w:rtl/>
              </w:rPr>
              <w:t xml:space="preserve">21 -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عفا</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حدّه</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القذف</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يكن</w:t>
            </w:r>
            <w:r w:rsidRPr="000D5542">
              <w:rPr>
                <w:rStyle w:val="Hyperlink"/>
                <w:noProof/>
                <w:rtl/>
              </w:rPr>
              <w:t xml:space="preserve"> </w:t>
            </w:r>
            <w:r w:rsidRPr="000D5542">
              <w:rPr>
                <w:rStyle w:val="Hyperlink"/>
                <w:rFonts w:hint="eastAsia"/>
                <w:noProof/>
                <w:rtl/>
              </w:rPr>
              <w:t>له</w:t>
            </w:r>
            <w:r w:rsidRPr="000D5542">
              <w:rPr>
                <w:rStyle w:val="Hyperlink"/>
                <w:noProof/>
                <w:rtl/>
              </w:rPr>
              <w:t xml:space="preserve"> </w:t>
            </w:r>
            <w:r w:rsidRPr="000D5542">
              <w:rPr>
                <w:rStyle w:val="Hyperlink"/>
                <w:rFonts w:hint="eastAsia"/>
                <w:noProof/>
                <w:rtl/>
              </w:rPr>
              <w:t>الرجوع</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العفو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7" w:history="1">
            <w:r w:rsidRPr="000D5542">
              <w:rPr>
                <w:rStyle w:val="Hyperlink"/>
                <w:noProof/>
                <w:rtl/>
              </w:rPr>
              <w:t xml:space="preserve">22 -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عفو</w:t>
            </w:r>
            <w:r w:rsidRPr="000D5542">
              <w:rPr>
                <w:rStyle w:val="Hyperlink"/>
                <w:noProof/>
                <w:rtl/>
              </w:rPr>
              <w:t xml:space="preserve"> </w:t>
            </w:r>
            <w:r w:rsidRPr="000D5542">
              <w:rPr>
                <w:rStyle w:val="Hyperlink"/>
                <w:rFonts w:hint="eastAsia"/>
                <w:noProof/>
                <w:rtl/>
              </w:rPr>
              <w:t>بعض</w:t>
            </w:r>
            <w:r w:rsidRPr="000D5542">
              <w:rPr>
                <w:rStyle w:val="Hyperlink"/>
                <w:noProof/>
                <w:rtl/>
              </w:rPr>
              <w:t xml:space="preserve"> </w:t>
            </w:r>
            <w:r w:rsidRPr="000D5542">
              <w:rPr>
                <w:rStyle w:val="Hyperlink"/>
                <w:rFonts w:hint="eastAsia"/>
                <w:noProof/>
                <w:rtl/>
              </w:rPr>
              <w:t>الوراث</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القذف،</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ارث</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وقذف</w:t>
            </w:r>
            <w:r w:rsidRPr="000D5542">
              <w:rPr>
                <w:rStyle w:val="Hyperlink"/>
                <w:noProof/>
                <w:rtl/>
              </w:rPr>
              <w:t xml:space="preserve"> </w:t>
            </w:r>
            <w:r w:rsidRPr="000D5542">
              <w:rPr>
                <w:rStyle w:val="Hyperlink"/>
                <w:rFonts w:hint="eastAsia"/>
                <w:noProof/>
                <w:rtl/>
              </w:rPr>
              <w:t>المجنون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8" w:history="1">
            <w:r w:rsidRPr="000D5542">
              <w:rPr>
                <w:rStyle w:val="Hyperlink"/>
                <w:noProof/>
                <w:rtl/>
              </w:rPr>
              <w:t xml:space="preserve">23 -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أقر</w:t>
            </w:r>
            <w:r w:rsidRPr="000D5542">
              <w:rPr>
                <w:rStyle w:val="Hyperlink"/>
                <w:noProof/>
                <w:rtl/>
              </w:rPr>
              <w:t xml:space="preserve"> </w:t>
            </w:r>
            <w:r w:rsidRPr="000D5542">
              <w:rPr>
                <w:rStyle w:val="Hyperlink"/>
                <w:rFonts w:hint="eastAsia"/>
                <w:noProof/>
                <w:rtl/>
              </w:rPr>
              <w:t>بولد</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نفاه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39" w:history="1">
            <w:r w:rsidRPr="000D5542">
              <w:rPr>
                <w:rStyle w:val="Hyperlink"/>
                <w:noProof/>
                <w:rtl/>
              </w:rPr>
              <w:t xml:space="preserve">24 -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قال</w:t>
            </w:r>
            <w:r w:rsidRPr="000D5542">
              <w:rPr>
                <w:rStyle w:val="Hyperlink"/>
                <w:noProof/>
                <w:rtl/>
              </w:rPr>
              <w:t xml:space="preserve"> </w:t>
            </w:r>
            <w:r w:rsidRPr="000D5542">
              <w:rPr>
                <w:rStyle w:val="Hyperlink"/>
                <w:rFonts w:hint="eastAsia"/>
                <w:noProof/>
                <w:rtl/>
              </w:rPr>
              <w:t>لآخر</w:t>
            </w:r>
            <w:r w:rsidRPr="000D5542">
              <w:rPr>
                <w:rStyle w:val="Hyperlink"/>
                <w:noProof/>
                <w:rtl/>
              </w:rPr>
              <w:t xml:space="preserve">: </w:t>
            </w:r>
            <w:r w:rsidRPr="000D5542">
              <w:rPr>
                <w:rStyle w:val="Hyperlink"/>
                <w:rFonts w:hint="eastAsia"/>
                <w:noProof/>
                <w:rtl/>
              </w:rPr>
              <w:t>احتملت</w:t>
            </w:r>
            <w:r w:rsidRPr="000D5542">
              <w:rPr>
                <w:rStyle w:val="Hyperlink"/>
                <w:noProof/>
                <w:rtl/>
              </w:rPr>
              <w:t xml:space="preserve"> </w:t>
            </w:r>
            <w:r w:rsidRPr="000D5542">
              <w:rPr>
                <w:rStyle w:val="Hyperlink"/>
                <w:rFonts w:hint="eastAsia"/>
                <w:noProof/>
                <w:rtl/>
              </w:rPr>
              <w:t>باُمك،</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التعزير</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الحدّ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40" w:history="1">
            <w:r w:rsidRPr="000D5542">
              <w:rPr>
                <w:rStyle w:val="Hyperlink"/>
                <w:noProof/>
                <w:rtl/>
              </w:rPr>
              <w:t xml:space="preserve">25 -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سبَّ</w:t>
            </w:r>
            <w:r w:rsidRPr="000D5542">
              <w:rPr>
                <w:rStyle w:val="Hyperlink"/>
                <w:noProof/>
                <w:rtl/>
              </w:rPr>
              <w:t xml:space="preserve"> </w:t>
            </w:r>
            <w:r w:rsidRPr="000D5542">
              <w:rPr>
                <w:rStyle w:val="Hyperlink"/>
                <w:rFonts w:hint="eastAsia"/>
                <w:noProof/>
                <w:rtl/>
              </w:rPr>
              <w:t>النبي</w:t>
            </w:r>
            <w:r w:rsidRPr="000D5542">
              <w:rPr>
                <w:rStyle w:val="Hyperlink"/>
                <w:noProof/>
                <w:rtl/>
              </w:rPr>
              <w:t xml:space="preserve"> ( </w:t>
            </w:r>
            <w:r w:rsidRPr="000D5542">
              <w:rPr>
                <w:rStyle w:val="Hyperlink"/>
                <w:rFonts w:cs="Rafed Alaem" w:hint="eastAsia"/>
                <w:noProof/>
                <w:rtl/>
              </w:rPr>
              <w:t>صلى‌الله‌عليه‌وآله‌</w:t>
            </w:r>
            <w:r w:rsidRPr="000D5542">
              <w:rPr>
                <w:rStyle w:val="Hyperlink"/>
                <w:noProof/>
                <w:rtl/>
              </w:rPr>
              <w:t xml:space="preserve"> )</w:t>
            </w:r>
            <w:r w:rsidRPr="000D5542">
              <w:rPr>
                <w:rStyle w:val="Hyperlink"/>
                <w:rFonts w:cs="Rafed Alaem"/>
                <w:noProof/>
                <w:rtl/>
              </w:rPr>
              <w:t xml:space="preserve"> </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غيره</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الأنبياء</w:t>
            </w:r>
            <w:r w:rsidRPr="000D5542">
              <w:rPr>
                <w:rStyle w:val="Hyperlink"/>
                <w:noProof/>
                <w:rtl/>
              </w:rPr>
              <w:t xml:space="preserve"> ( </w:t>
            </w:r>
            <w:r w:rsidRPr="000D5542">
              <w:rPr>
                <w:rStyle w:val="Hyperlink"/>
                <w:rFonts w:cs="Rafed Alaem" w:hint="eastAsia"/>
                <w:noProof/>
                <w:rtl/>
              </w:rPr>
              <w:t>عليهم‌السلام</w:t>
            </w:r>
            <w:r w:rsidRPr="000D554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41" w:history="1">
            <w:r w:rsidRPr="000D5542">
              <w:rPr>
                <w:rStyle w:val="Hyperlink"/>
                <w:noProof/>
                <w:rtl/>
              </w:rPr>
              <w:t xml:space="preserve">26 -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زعم</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أحداً</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الرعية</w:t>
            </w:r>
            <w:r w:rsidRPr="000D5542">
              <w:rPr>
                <w:rStyle w:val="Hyperlink"/>
                <w:noProof/>
                <w:rtl/>
              </w:rPr>
              <w:t xml:space="preserve"> </w:t>
            </w:r>
            <w:r w:rsidRPr="000D5542">
              <w:rPr>
                <w:rStyle w:val="Hyperlink"/>
                <w:rFonts w:hint="eastAsia"/>
                <w:noProof/>
                <w:rtl/>
              </w:rPr>
              <w:t>مثل</w:t>
            </w:r>
            <w:r w:rsidRPr="000D5542">
              <w:rPr>
                <w:rStyle w:val="Hyperlink"/>
                <w:noProof/>
                <w:rtl/>
              </w:rPr>
              <w:t xml:space="preserve"> </w:t>
            </w:r>
            <w:r w:rsidRPr="000D5542">
              <w:rPr>
                <w:rStyle w:val="Hyperlink"/>
                <w:rFonts w:hint="eastAsia"/>
                <w:noProof/>
                <w:rtl/>
              </w:rPr>
              <w:t>رسول</w:t>
            </w:r>
            <w:r w:rsidRPr="000D5542">
              <w:rPr>
                <w:rStyle w:val="Hyperlink"/>
                <w:noProof/>
                <w:rtl/>
              </w:rPr>
              <w:t xml:space="preserve"> </w:t>
            </w:r>
            <w:r w:rsidRPr="000D5542">
              <w:rPr>
                <w:rStyle w:val="Hyperlink"/>
                <w:rFonts w:hint="eastAsia"/>
                <w:noProof/>
                <w:rtl/>
              </w:rPr>
              <w:t>الله</w:t>
            </w:r>
            <w:r w:rsidRPr="000D5542">
              <w:rPr>
                <w:rStyle w:val="Hyperlink"/>
                <w:noProof/>
                <w:rtl/>
              </w:rPr>
              <w:t xml:space="preserve"> ( </w:t>
            </w:r>
            <w:r w:rsidRPr="000D5542">
              <w:rPr>
                <w:rStyle w:val="Hyperlink"/>
                <w:rFonts w:cs="Rafed Alaem" w:hint="eastAsia"/>
                <w:noProof/>
                <w:rtl/>
              </w:rPr>
              <w:t>صلى‌الله‌عليه‌وآله‌</w:t>
            </w:r>
            <w:r w:rsidRPr="000D5542">
              <w:rPr>
                <w:rStyle w:val="Hyperlink"/>
                <w:noProof/>
                <w:rtl/>
              </w:rPr>
              <w:t xml:space="preserve"> )</w:t>
            </w:r>
            <w:r w:rsidRPr="000D5542">
              <w:rPr>
                <w:rStyle w:val="Hyperlink"/>
                <w:rFonts w:cs="Rafed Alaem"/>
                <w:noProof/>
                <w:rtl/>
              </w:rPr>
              <w:t xml:space="preserve"> </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الفضل</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الحسب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42" w:history="1">
            <w:r w:rsidRPr="000D5542">
              <w:rPr>
                <w:rStyle w:val="Hyperlink"/>
                <w:noProof/>
                <w:rtl/>
              </w:rPr>
              <w:t xml:space="preserve">27 -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سبَّ</w:t>
            </w:r>
            <w:r w:rsidRPr="000D5542">
              <w:rPr>
                <w:rStyle w:val="Hyperlink"/>
                <w:noProof/>
                <w:rtl/>
              </w:rPr>
              <w:t xml:space="preserve"> </w:t>
            </w:r>
            <w:r w:rsidRPr="000D5542">
              <w:rPr>
                <w:rStyle w:val="Hyperlink"/>
                <w:rFonts w:hint="eastAsia"/>
                <w:noProof/>
                <w:rtl/>
              </w:rPr>
              <w:t>علياً</w:t>
            </w:r>
            <w:r w:rsidRPr="000D5542">
              <w:rPr>
                <w:rStyle w:val="Hyperlink"/>
                <w:noProof/>
                <w:rtl/>
              </w:rPr>
              <w:t xml:space="preserve"> ( </w:t>
            </w:r>
            <w:r w:rsidRPr="000D5542">
              <w:rPr>
                <w:rStyle w:val="Hyperlink"/>
                <w:rFonts w:cs="Rafed Alaem" w:hint="eastAsia"/>
                <w:noProof/>
                <w:rtl/>
              </w:rPr>
              <w:t>عليه‌السلام</w:t>
            </w:r>
            <w:r w:rsidRPr="000D5542">
              <w:rPr>
                <w:rStyle w:val="Hyperlink"/>
                <w:rFonts w:cs="Rafed Alaem"/>
                <w:noProof/>
                <w:rtl/>
              </w:rPr>
              <w:t xml:space="preserve"> </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غيره</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الائمة</w:t>
            </w:r>
            <w:r w:rsidRPr="000D5542">
              <w:rPr>
                <w:rStyle w:val="Hyperlink"/>
                <w:noProof/>
                <w:rtl/>
              </w:rPr>
              <w:t xml:space="preserve"> ( </w:t>
            </w:r>
            <w:r w:rsidRPr="000D5542">
              <w:rPr>
                <w:rStyle w:val="Hyperlink"/>
                <w:rFonts w:cs="Rafed Alaem" w:hint="eastAsia"/>
                <w:noProof/>
                <w:rtl/>
              </w:rPr>
              <w:t>عليهم‌السلام</w:t>
            </w:r>
            <w:r w:rsidRPr="000D5542">
              <w:rPr>
                <w:rStyle w:val="Hyperlink"/>
                <w:noProof/>
                <w:rtl/>
              </w:rPr>
              <w:t xml:space="preserve"> )</w:t>
            </w:r>
            <w:r w:rsidRPr="000D5542">
              <w:rPr>
                <w:rStyle w:val="Hyperlink"/>
                <w:rFonts w:cs="Rafed Alaem"/>
                <w:noProof/>
                <w:rtl/>
              </w:rPr>
              <w:t xml:space="preserve"> </w:t>
            </w:r>
            <w:r w:rsidRPr="000D5542">
              <w:rPr>
                <w:rStyle w:val="Hyperlink"/>
                <w:rFonts w:hint="eastAsia"/>
                <w:noProof/>
                <w:rtl/>
              </w:rPr>
              <w:t>ومطلق</w:t>
            </w:r>
            <w:r w:rsidRPr="000D5542">
              <w:rPr>
                <w:rStyle w:val="Hyperlink"/>
                <w:noProof/>
                <w:rtl/>
              </w:rPr>
              <w:t xml:space="preserve"> </w:t>
            </w:r>
            <w:r w:rsidRPr="000D5542">
              <w:rPr>
                <w:rStyle w:val="Hyperlink"/>
                <w:rFonts w:hint="eastAsia"/>
                <w:noProof/>
                <w:rtl/>
              </w:rPr>
              <w:t>الناصب</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الأمن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43" w:history="1">
            <w:r w:rsidRPr="000D5542">
              <w:rPr>
                <w:rStyle w:val="Hyperlink"/>
                <w:noProof/>
                <w:rtl/>
              </w:rPr>
              <w:t xml:space="preserve">28 -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لزوم</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أفلت</w:t>
            </w:r>
            <w:r w:rsidRPr="000D5542">
              <w:rPr>
                <w:rStyle w:val="Hyperlink"/>
                <w:noProof/>
                <w:rtl/>
              </w:rPr>
              <w:t xml:space="preserve"> </w:t>
            </w:r>
            <w:r w:rsidRPr="000D5542">
              <w:rPr>
                <w:rStyle w:val="Hyperlink"/>
                <w:rFonts w:hint="eastAsia"/>
                <w:noProof/>
                <w:rtl/>
              </w:rPr>
              <w:t>منه</w:t>
            </w:r>
            <w:r w:rsidRPr="000D5542">
              <w:rPr>
                <w:rStyle w:val="Hyperlink"/>
                <w:noProof/>
                <w:rtl/>
              </w:rPr>
              <w:t xml:space="preserve"> </w:t>
            </w:r>
            <w:r w:rsidRPr="000D5542">
              <w:rPr>
                <w:rStyle w:val="Hyperlink"/>
                <w:rFonts w:hint="eastAsia"/>
                <w:noProof/>
                <w:rtl/>
              </w:rPr>
              <w:t>القذف</w:t>
            </w:r>
            <w:r w:rsidRPr="000D5542">
              <w:rPr>
                <w:rStyle w:val="Hyperlink"/>
                <w:noProof/>
                <w:rtl/>
              </w:rPr>
              <w:t xml:space="preserve"> </w:t>
            </w:r>
            <w:r w:rsidRPr="000D5542">
              <w:rPr>
                <w:rStyle w:val="Hyperlink"/>
                <w:rFonts w:hint="eastAsia"/>
                <w:noProof/>
                <w:rtl/>
              </w:rPr>
              <w:t>ونحوه</w:t>
            </w:r>
            <w:r w:rsidRPr="000D5542">
              <w:rPr>
                <w:rStyle w:val="Hyperlink"/>
                <w:noProof/>
                <w:rtl/>
              </w:rPr>
              <w:t xml:space="preserve"> </w:t>
            </w:r>
            <w:r w:rsidRPr="000D5542">
              <w:rPr>
                <w:rStyle w:val="Hyperlink"/>
                <w:rFonts w:hint="eastAsia"/>
                <w:noProof/>
                <w:rtl/>
              </w:rPr>
              <w:t>بغير</w:t>
            </w:r>
            <w:r w:rsidRPr="000D5542">
              <w:rPr>
                <w:rStyle w:val="Hyperlink"/>
                <w:noProof/>
                <w:rtl/>
              </w:rPr>
              <w:t xml:space="preserve"> </w:t>
            </w:r>
            <w:r w:rsidRPr="000D5542">
              <w:rPr>
                <w:rStyle w:val="Hyperlink"/>
                <w:rFonts w:hint="eastAsia"/>
                <w:noProof/>
                <w:rtl/>
              </w:rPr>
              <w:t>قصد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744"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المسكر</w:t>
            </w:r>
          </w:hyperlink>
          <w:r w:rsidR="006E3BFC">
            <w:rPr>
              <w:rStyle w:val="Hyperlink"/>
              <w:rFonts w:hint="cs"/>
              <w:noProof/>
              <w:rtl/>
            </w:rPr>
            <w:t xml:space="preserve"> </w:t>
          </w:r>
          <w:hyperlink w:anchor="_Toc189237745"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تحريمه</w:t>
            </w:r>
            <w:r w:rsidRPr="000D5542">
              <w:rPr>
                <w:rStyle w:val="Hyperlink"/>
                <w:noProof/>
                <w:rtl/>
              </w:rPr>
              <w:t xml:space="preserve"> </w:t>
            </w:r>
            <w:r w:rsidRPr="000D5542">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46"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الارتداد</w:t>
            </w:r>
            <w:r w:rsidRPr="000D5542">
              <w:rPr>
                <w:rStyle w:val="Hyperlink"/>
                <w:noProof/>
                <w:rtl/>
              </w:rPr>
              <w:t xml:space="preserve"> </w:t>
            </w:r>
            <w:r w:rsidRPr="000D5542">
              <w:rPr>
                <w:rStyle w:val="Hyperlink"/>
                <w:rFonts w:hint="eastAsia"/>
                <w:noProof/>
                <w:rtl/>
              </w:rPr>
              <w:t>والقتل</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شرب</w:t>
            </w:r>
            <w:r w:rsidRPr="000D5542">
              <w:rPr>
                <w:rStyle w:val="Hyperlink"/>
                <w:noProof/>
                <w:rtl/>
              </w:rPr>
              <w:t xml:space="preserve"> </w:t>
            </w:r>
            <w:r w:rsidRPr="000D5542">
              <w:rPr>
                <w:rStyle w:val="Hyperlink"/>
                <w:rFonts w:hint="eastAsia"/>
                <w:noProof/>
                <w:rtl/>
              </w:rPr>
              <w:t>الخمر</w:t>
            </w:r>
            <w:r w:rsidRPr="000D5542">
              <w:rPr>
                <w:rStyle w:val="Hyperlink"/>
                <w:noProof/>
                <w:rtl/>
              </w:rPr>
              <w:t xml:space="preserve"> </w:t>
            </w:r>
            <w:r w:rsidRPr="000D5542">
              <w:rPr>
                <w:rStyle w:val="Hyperlink"/>
                <w:rFonts w:hint="eastAsia"/>
                <w:noProof/>
                <w:rtl/>
              </w:rPr>
              <w:t>مستحلاً</w:t>
            </w:r>
          </w:hyperlink>
          <w:r w:rsidR="006E3BFC">
            <w:rPr>
              <w:rStyle w:val="Hyperlink"/>
              <w:rFonts w:hint="cs"/>
              <w:noProof/>
              <w:rtl/>
            </w:rPr>
            <w:t xml:space="preserve"> </w:t>
          </w:r>
          <w:hyperlink w:anchor="_Toc189237747"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الشرب</w:t>
            </w:r>
            <w:r w:rsidRPr="000D5542">
              <w:rPr>
                <w:rStyle w:val="Hyperlink"/>
                <w:noProof/>
                <w:rtl/>
              </w:rPr>
              <w:t xml:space="preserve"> </w:t>
            </w:r>
            <w:r w:rsidRPr="000D5542">
              <w:rPr>
                <w:rStyle w:val="Hyperlink"/>
                <w:rFonts w:hint="eastAsia"/>
                <w:noProof/>
                <w:rtl/>
              </w:rPr>
              <w:t>ثمانون</w:t>
            </w:r>
            <w:r w:rsidRPr="000D5542">
              <w:rPr>
                <w:rStyle w:val="Hyperlink"/>
                <w:noProof/>
                <w:rtl/>
              </w:rPr>
              <w:t xml:space="preserve"> </w:t>
            </w:r>
            <w:r w:rsidRPr="000D5542">
              <w:rPr>
                <w:rStyle w:val="Hyperlink"/>
                <w:rFonts w:hint="eastAsia"/>
                <w:noProof/>
                <w:rtl/>
              </w:rPr>
              <w:t>جلدة</w:t>
            </w:r>
            <w:r w:rsidRPr="000D5542">
              <w:rPr>
                <w:rStyle w:val="Hyperlink"/>
                <w:noProof/>
                <w:rtl/>
              </w:rPr>
              <w:t xml:space="preserve"> </w:t>
            </w:r>
            <w:r w:rsidRPr="000D5542">
              <w:rPr>
                <w:rStyle w:val="Hyperlink"/>
                <w:rFonts w:hint="eastAsia"/>
                <w:noProof/>
                <w:rtl/>
              </w:rPr>
              <w:t>وإن</w:t>
            </w:r>
            <w:r w:rsidRPr="000D5542">
              <w:rPr>
                <w:rStyle w:val="Hyperlink"/>
                <w:noProof/>
                <w:rtl/>
              </w:rPr>
              <w:t xml:space="preserve"> </w:t>
            </w:r>
            <w:r w:rsidRPr="000D5542">
              <w:rPr>
                <w:rStyle w:val="Hyperlink"/>
                <w:rFonts w:hint="eastAsia"/>
                <w:noProof/>
                <w:rtl/>
              </w:rPr>
              <w:t>شرب</w:t>
            </w:r>
            <w:r w:rsidRPr="000D5542">
              <w:rPr>
                <w:rStyle w:val="Hyperlink"/>
                <w:noProof/>
                <w:rtl/>
              </w:rPr>
              <w:t xml:space="preserve"> </w:t>
            </w:r>
            <w:r w:rsidRPr="000D5542">
              <w:rPr>
                <w:rStyle w:val="Hyperlink"/>
                <w:rFonts w:hint="eastAsia"/>
                <w:noProof/>
                <w:rtl/>
              </w:rPr>
              <w:t>قليلاً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48"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بشرب</w:t>
            </w:r>
            <w:r w:rsidRPr="000D5542">
              <w:rPr>
                <w:rStyle w:val="Hyperlink"/>
                <w:noProof/>
                <w:rtl/>
              </w:rPr>
              <w:t xml:space="preserve"> </w:t>
            </w:r>
            <w:r w:rsidRPr="000D5542">
              <w:rPr>
                <w:rStyle w:val="Hyperlink"/>
                <w:rFonts w:hint="eastAsia"/>
                <w:noProof/>
                <w:rtl/>
              </w:rPr>
              <w:t>الخمر</w:t>
            </w:r>
            <w:r w:rsidRPr="000D5542">
              <w:rPr>
                <w:rStyle w:val="Hyperlink"/>
                <w:noProof/>
                <w:rtl/>
              </w:rPr>
              <w:t xml:space="preserve"> </w:t>
            </w:r>
            <w:r w:rsidRPr="000D5542">
              <w:rPr>
                <w:rStyle w:val="Hyperlink"/>
                <w:rFonts w:hint="eastAsia"/>
                <w:noProof/>
                <w:rtl/>
              </w:rPr>
              <w:t>والنبيذ</w:t>
            </w:r>
            <w:r w:rsidRPr="000D5542">
              <w:rPr>
                <w:rStyle w:val="Hyperlink"/>
                <w:noProof/>
                <w:rtl/>
              </w:rPr>
              <w:t xml:space="preserve"> </w:t>
            </w:r>
            <w:r w:rsidRPr="000D5542">
              <w:rPr>
                <w:rStyle w:val="Hyperlink"/>
                <w:rFonts w:hint="eastAsia"/>
                <w:noProof/>
                <w:rtl/>
              </w:rPr>
              <w:t>قليلهما</w:t>
            </w:r>
            <w:r w:rsidRPr="000D5542">
              <w:rPr>
                <w:rStyle w:val="Hyperlink"/>
                <w:noProof/>
                <w:rtl/>
              </w:rPr>
              <w:t xml:space="preserve"> </w:t>
            </w:r>
            <w:r w:rsidRPr="000D5542">
              <w:rPr>
                <w:rStyle w:val="Hyperlink"/>
                <w:rFonts w:hint="eastAsia"/>
                <w:noProof/>
                <w:rtl/>
              </w:rPr>
              <w:t>وكثيرهما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49"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يجوز</w:t>
            </w:r>
            <w:r w:rsidRPr="000D5542">
              <w:rPr>
                <w:rStyle w:val="Hyperlink"/>
                <w:noProof/>
                <w:rtl/>
              </w:rPr>
              <w:t xml:space="preserve"> </w:t>
            </w:r>
            <w:r w:rsidRPr="000D5542">
              <w:rPr>
                <w:rStyle w:val="Hyperlink"/>
                <w:rFonts w:hint="eastAsia"/>
                <w:noProof/>
                <w:rtl/>
              </w:rPr>
              <w:t>للإِمام</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الشارب</w:t>
            </w:r>
            <w:r w:rsidRPr="000D5542">
              <w:rPr>
                <w:rStyle w:val="Hyperlink"/>
                <w:noProof/>
                <w:rtl/>
              </w:rPr>
              <w:t xml:space="preserve"> </w:t>
            </w:r>
            <w:r w:rsidRPr="000D5542">
              <w:rPr>
                <w:rStyle w:val="Hyperlink"/>
                <w:rFonts w:hint="eastAsia"/>
                <w:noProof/>
                <w:rtl/>
              </w:rPr>
              <w:t>بسوط</w:t>
            </w:r>
            <w:r w:rsidRPr="000D5542">
              <w:rPr>
                <w:rStyle w:val="Hyperlink"/>
                <w:noProof/>
                <w:rtl/>
              </w:rPr>
              <w:t xml:space="preserve"> </w:t>
            </w:r>
            <w:r w:rsidRPr="000D5542">
              <w:rPr>
                <w:rStyle w:val="Hyperlink"/>
                <w:rFonts w:hint="eastAsia"/>
                <w:noProof/>
                <w:rtl/>
              </w:rPr>
              <w:t>له</w:t>
            </w:r>
            <w:r w:rsidRPr="000D5542">
              <w:rPr>
                <w:rStyle w:val="Hyperlink"/>
                <w:noProof/>
                <w:rtl/>
              </w:rPr>
              <w:t xml:space="preserve"> </w:t>
            </w:r>
            <w:r w:rsidRPr="000D5542">
              <w:rPr>
                <w:rStyle w:val="Hyperlink"/>
                <w:rFonts w:hint="eastAsia"/>
                <w:noProof/>
                <w:rtl/>
              </w:rPr>
              <w:t>طرفان</w:t>
            </w:r>
            <w:r w:rsidRPr="000D5542">
              <w:rPr>
                <w:rStyle w:val="Hyperlink"/>
                <w:noProof/>
                <w:rtl/>
              </w:rPr>
              <w:t xml:space="preserve"> </w:t>
            </w:r>
            <w:r w:rsidRPr="000D5542">
              <w:rPr>
                <w:rStyle w:val="Hyperlink"/>
                <w:rFonts w:hint="eastAsia"/>
                <w:noProof/>
                <w:rtl/>
              </w:rPr>
              <w:t>أربعين</w:t>
            </w:r>
            <w:r w:rsidRPr="000D5542">
              <w:rPr>
                <w:rStyle w:val="Hyperlink"/>
                <w:noProof/>
                <w:rtl/>
              </w:rPr>
              <w:t xml:space="preserve"> </w:t>
            </w:r>
            <w:r w:rsidRPr="000D5542">
              <w:rPr>
                <w:rStyle w:val="Hyperlink"/>
                <w:rFonts w:hint="eastAsia"/>
                <w:noProof/>
                <w:rtl/>
              </w:rPr>
              <w:t>جلدة</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المصلحة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0"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فرق</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الشرب</w:t>
            </w:r>
            <w:r w:rsidRPr="000D5542">
              <w:rPr>
                <w:rStyle w:val="Hyperlink"/>
                <w:noProof/>
                <w:rtl/>
              </w:rPr>
              <w:t xml:space="preserve"> </w:t>
            </w:r>
            <w:r w:rsidRPr="000D5542">
              <w:rPr>
                <w:rStyle w:val="Hyperlink"/>
                <w:rFonts w:hint="eastAsia"/>
                <w:noProof/>
                <w:rtl/>
              </w:rPr>
              <w:t>بين</w:t>
            </w:r>
            <w:r w:rsidRPr="000D5542">
              <w:rPr>
                <w:rStyle w:val="Hyperlink"/>
                <w:noProof/>
                <w:rtl/>
              </w:rPr>
              <w:t xml:space="preserve"> </w:t>
            </w:r>
            <w:r w:rsidRPr="000D5542">
              <w:rPr>
                <w:rStyle w:val="Hyperlink"/>
                <w:rFonts w:hint="eastAsia"/>
                <w:noProof/>
                <w:rtl/>
              </w:rPr>
              <w:t>الحر</w:t>
            </w:r>
            <w:r w:rsidRPr="000D5542">
              <w:rPr>
                <w:rStyle w:val="Hyperlink"/>
                <w:noProof/>
                <w:rtl/>
              </w:rPr>
              <w:t xml:space="preserve"> </w:t>
            </w:r>
            <w:r w:rsidRPr="000D5542">
              <w:rPr>
                <w:rStyle w:val="Hyperlink"/>
                <w:rFonts w:hint="eastAsia"/>
                <w:noProof/>
                <w:rtl/>
              </w:rPr>
              <w:t>والعبد،</w:t>
            </w:r>
            <w:r w:rsidRPr="000D5542">
              <w:rPr>
                <w:rStyle w:val="Hyperlink"/>
                <w:noProof/>
                <w:rtl/>
              </w:rPr>
              <w:t xml:space="preserve"> </w:t>
            </w:r>
            <w:r w:rsidRPr="000D5542">
              <w:rPr>
                <w:rStyle w:val="Hyperlink"/>
                <w:rFonts w:hint="eastAsia"/>
                <w:noProof/>
                <w:rtl/>
              </w:rPr>
              <w:t>والمسلم</w:t>
            </w:r>
            <w:r w:rsidRPr="000D5542">
              <w:rPr>
                <w:rStyle w:val="Hyperlink"/>
                <w:noProof/>
                <w:rtl/>
              </w:rPr>
              <w:t xml:space="preserve"> </w:t>
            </w:r>
            <w:r w:rsidRPr="000D5542">
              <w:rPr>
                <w:rStyle w:val="Hyperlink"/>
                <w:rFonts w:hint="eastAsia"/>
                <w:noProof/>
                <w:rtl/>
              </w:rPr>
              <w:t>والذمي</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تظاهر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1"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شرب</w:t>
            </w:r>
            <w:r w:rsidRPr="000D5542">
              <w:rPr>
                <w:rStyle w:val="Hyperlink"/>
                <w:noProof/>
                <w:rtl/>
              </w:rPr>
              <w:t xml:space="preserve"> </w:t>
            </w:r>
            <w:r w:rsidRPr="000D5542">
              <w:rPr>
                <w:rStyle w:val="Hyperlink"/>
                <w:rFonts w:hint="eastAsia"/>
                <w:noProof/>
                <w:rtl/>
              </w:rPr>
              <w:t>مسكراً</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أي</w:t>
            </w:r>
            <w:r w:rsidRPr="000D5542">
              <w:rPr>
                <w:rStyle w:val="Hyperlink"/>
                <w:noProof/>
                <w:rtl/>
              </w:rPr>
              <w:t xml:space="preserve"> </w:t>
            </w:r>
            <w:r w:rsidRPr="000D5542">
              <w:rPr>
                <w:rStyle w:val="Hyperlink"/>
                <w:rFonts w:hint="eastAsia"/>
                <w:noProof/>
                <w:rtl/>
              </w:rPr>
              <w:t>الأنواع</w:t>
            </w:r>
            <w:r w:rsidRPr="000D5542">
              <w:rPr>
                <w:rStyle w:val="Hyperlink"/>
                <w:noProof/>
                <w:rtl/>
              </w:rPr>
              <w:t xml:space="preserve"> </w:t>
            </w:r>
            <w:r w:rsidRPr="000D5542">
              <w:rPr>
                <w:rStyle w:val="Hyperlink"/>
                <w:rFonts w:hint="eastAsia"/>
                <w:noProof/>
                <w:rtl/>
              </w:rPr>
              <w:t>كان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52" w:history="1">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كيفية</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الشرب</w:t>
            </w:r>
          </w:hyperlink>
          <w:r w:rsidR="006E3BFC">
            <w:rPr>
              <w:rStyle w:val="Hyperlink"/>
              <w:rFonts w:hint="cs"/>
              <w:noProof/>
              <w:rtl/>
            </w:rPr>
            <w:t xml:space="preserve"> </w:t>
          </w:r>
          <w:hyperlink w:anchor="_Toc189237753"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شرب</w:t>
            </w:r>
            <w:r w:rsidRPr="000D5542">
              <w:rPr>
                <w:rStyle w:val="Hyperlink"/>
                <w:noProof/>
                <w:rtl/>
              </w:rPr>
              <w:t xml:space="preserve"> </w:t>
            </w:r>
            <w:r w:rsidRPr="000D5542">
              <w:rPr>
                <w:rStyle w:val="Hyperlink"/>
                <w:rFonts w:hint="eastAsia"/>
                <w:noProof/>
                <w:rtl/>
              </w:rPr>
              <w:t>الخمر</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شهر</w:t>
            </w:r>
            <w:r w:rsidRPr="000D5542">
              <w:rPr>
                <w:rStyle w:val="Hyperlink"/>
                <w:noProof/>
                <w:rtl/>
              </w:rPr>
              <w:t xml:space="preserve"> </w:t>
            </w:r>
            <w:r w:rsidRPr="000D5542">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4"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سقوط</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عمن</w:t>
            </w:r>
            <w:r w:rsidRPr="000D5542">
              <w:rPr>
                <w:rStyle w:val="Hyperlink"/>
                <w:noProof/>
                <w:rtl/>
              </w:rPr>
              <w:t xml:space="preserve"> </w:t>
            </w:r>
            <w:r w:rsidRPr="000D5542">
              <w:rPr>
                <w:rStyle w:val="Hyperlink"/>
                <w:rFonts w:hint="eastAsia"/>
                <w:noProof/>
                <w:rtl/>
              </w:rPr>
              <w:t>شرب</w:t>
            </w:r>
            <w:r w:rsidRPr="000D5542">
              <w:rPr>
                <w:rStyle w:val="Hyperlink"/>
                <w:noProof/>
                <w:rtl/>
              </w:rPr>
              <w:t xml:space="preserve"> </w:t>
            </w:r>
            <w:r w:rsidRPr="000D5542">
              <w:rPr>
                <w:rStyle w:val="Hyperlink"/>
                <w:rFonts w:hint="eastAsia"/>
                <w:noProof/>
                <w:rtl/>
              </w:rPr>
              <w:t>الخمر</w:t>
            </w:r>
            <w:r w:rsidRPr="000D5542">
              <w:rPr>
                <w:rStyle w:val="Hyperlink"/>
                <w:noProof/>
                <w:rtl/>
              </w:rPr>
              <w:t xml:space="preserve"> </w:t>
            </w:r>
            <w:r w:rsidRPr="000D5542">
              <w:rPr>
                <w:rStyle w:val="Hyperlink"/>
                <w:rFonts w:hint="eastAsia"/>
                <w:noProof/>
                <w:rtl/>
              </w:rPr>
              <w:t>جاهلاً</w:t>
            </w:r>
            <w:r w:rsidRPr="000D5542">
              <w:rPr>
                <w:rStyle w:val="Hyperlink"/>
                <w:noProof/>
                <w:rtl/>
              </w:rPr>
              <w:t xml:space="preserve"> </w:t>
            </w:r>
            <w:r w:rsidRPr="000D5542">
              <w:rPr>
                <w:rStyle w:val="Hyperlink"/>
                <w:rFonts w:hint="eastAsia"/>
                <w:noProof/>
                <w:rtl/>
              </w:rPr>
              <w:t>بالتحريم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5" w:history="1">
            <w:r w:rsidRPr="000D5542">
              <w:rPr>
                <w:rStyle w:val="Hyperlink"/>
                <w:noProof/>
                <w:rtl/>
              </w:rPr>
              <w:t xml:space="preserve">11 -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شارب</w:t>
            </w:r>
            <w:r w:rsidRPr="000D5542">
              <w:rPr>
                <w:rStyle w:val="Hyperlink"/>
                <w:noProof/>
                <w:rtl/>
              </w:rPr>
              <w:t xml:space="preserve"> </w:t>
            </w:r>
            <w:r w:rsidRPr="000D5542">
              <w:rPr>
                <w:rStyle w:val="Hyperlink"/>
                <w:rFonts w:hint="eastAsia"/>
                <w:noProof/>
                <w:rtl/>
              </w:rPr>
              <w:t>الخمر</w:t>
            </w:r>
            <w:r w:rsidRPr="000D5542">
              <w:rPr>
                <w:rStyle w:val="Hyperlink"/>
                <w:noProof/>
                <w:rtl/>
              </w:rPr>
              <w:t xml:space="preserve"> </w:t>
            </w:r>
            <w:r w:rsidRPr="000D5542">
              <w:rPr>
                <w:rStyle w:val="Hyperlink"/>
                <w:rFonts w:hint="eastAsia"/>
                <w:noProof/>
                <w:rtl/>
              </w:rPr>
              <w:t>والنبيذ</w:t>
            </w:r>
            <w:r w:rsidRPr="000D5542">
              <w:rPr>
                <w:rStyle w:val="Hyperlink"/>
                <w:noProof/>
                <w:rtl/>
              </w:rPr>
              <w:t xml:space="preserve"> </w:t>
            </w:r>
            <w:r w:rsidRPr="000D5542">
              <w:rPr>
                <w:rStyle w:val="Hyperlink"/>
                <w:rFonts w:hint="eastAsia"/>
                <w:noProof/>
                <w:rtl/>
              </w:rPr>
              <w:t>ونحوهما</w:t>
            </w:r>
            <w:r w:rsidRPr="000D5542">
              <w:rPr>
                <w:rStyle w:val="Hyperlink"/>
                <w:noProof/>
                <w:rtl/>
              </w:rPr>
              <w:t xml:space="preserve"> </w:t>
            </w:r>
            <w:r w:rsidRPr="000D5542">
              <w:rPr>
                <w:rStyle w:val="Hyperlink"/>
                <w:rFonts w:hint="eastAsia"/>
                <w:noProof/>
                <w:rtl/>
              </w:rPr>
              <w:t>يقتل</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الثالثة</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جلد</w:t>
            </w:r>
            <w:r w:rsidRPr="000D5542">
              <w:rPr>
                <w:rStyle w:val="Hyperlink"/>
                <w:noProof/>
                <w:rtl/>
              </w:rPr>
              <w:t xml:space="preserve"> </w:t>
            </w:r>
            <w:r w:rsidRPr="000D5542">
              <w:rPr>
                <w:rStyle w:val="Hyperlink"/>
                <w:rFonts w:hint="eastAsia"/>
                <w:noProof/>
                <w:rtl/>
              </w:rPr>
              <w:t>مرتين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6" w:history="1">
            <w:r w:rsidRPr="000D5542">
              <w:rPr>
                <w:rStyle w:val="Hyperlink"/>
                <w:noProof/>
                <w:rtl/>
              </w:rPr>
              <w:t xml:space="preserve">12 -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بد</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الشارب</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انتفاء</w:t>
            </w:r>
            <w:r w:rsidRPr="000D5542">
              <w:rPr>
                <w:rStyle w:val="Hyperlink"/>
                <w:noProof/>
                <w:rtl/>
              </w:rPr>
              <w:t xml:space="preserve"> </w:t>
            </w:r>
            <w:r w:rsidRPr="000D5542">
              <w:rPr>
                <w:rStyle w:val="Hyperlink"/>
                <w:rFonts w:hint="eastAsia"/>
                <w:noProof/>
                <w:rtl/>
              </w:rPr>
              <w:t>الجنون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7" w:history="1">
            <w:r w:rsidRPr="000D5542">
              <w:rPr>
                <w:rStyle w:val="Hyperlink"/>
                <w:noProof/>
                <w:rtl/>
              </w:rPr>
              <w:t xml:space="preserve">13 -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شرب</w:t>
            </w:r>
            <w:r w:rsidRPr="000D5542">
              <w:rPr>
                <w:rStyle w:val="Hyperlink"/>
                <w:noProof/>
                <w:rtl/>
              </w:rPr>
              <w:t xml:space="preserve"> </w:t>
            </w:r>
            <w:r w:rsidRPr="000D5542">
              <w:rPr>
                <w:rStyle w:val="Hyperlink"/>
                <w:rFonts w:hint="eastAsia"/>
                <w:noProof/>
                <w:rtl/>
              </w:rPr>
              <w:t>الفقاع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58" w:history="1">
            <w:r w:rsidRPr="000D5542">
              <w:rPr>
                <w:rStyle w:val="Hyperlink"/>
                <w:noProof/>
                <w:rtl/>
              </w:rPr>
              <w:t xml:space="preserve">14 -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شهد</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أحد</w:t>
            </w:r>
            <w:r w:rsidRPr="000D5542">
              <w:rPr>
                <w:rStyle w:val="Hyperlink"/>
                <w:noProof/>
                <w:rtl/>
              </w:rPr>
              <w:t xml:space="preserve"> </w:t>
            </w:r>
            <w:r w:rsidRPr="000D5542">
              <w:rPr>
                <w:rStyle w:val="Hyperlink"/>
                <w:rFonts w:hint="eastAsia"/>
                <w:noProof/>
                <w:rtl/>
              </w:rPr>
              <w:t>الشاهدين</w:t>
            </w:r>
            <w:r w:rsidRPr="000D5542">
              <w:rPr>
                <w:rStyle w:val="Hyperlink"/>
                <w:noProof/>
                <w:rtl/>
              </w:rPr>
              <w:t xml:space="preserve"> </w:t>
            </w:r>
            <w:r w:rsidRPr="000D5542">
              <w:rPr>
                <w:rStyle w:val="Hyperlink"/>
                <w:rFonts w:hint="eastAsia"/>
                <w:noProof/>
                <w:rtl/>
              </w:rPr>
              <w:t>بشرب</w:t>
            </w:r>
            <w:r w:rsidRPr="000D5542">
              <w:rPr>
                <w:rStyle w:val="Hyperlink"/>
                <w:noProof/>
                <w:rtl/>
              </w:rPr>
              <w:t xml:space="preserve"> </w:t>
            </w:r>
            <w:r w:rsidRPr="000D5542">
              <w:rPr>
                <w:rStyle w:val="Hyperlink"/>
                <w:rFonts w:hint="eastAsia"/>
                <w:noProof/>
                <w:rtl/>
              </w:rPr>
              <w:t>الخمر</w:t>
            </w:r>
            <w:r w:rsidRPr="000D5542">
              <w:rPr>
                <w:rStyle w:val="Hyperlink"/>
                <w:noProof/>
                <w:rtl/>
              </w:rPr>
              <w:t xml:space="preserve"> </w:t>
            </w:r>
            <w:r w:rsidRPr="000D5542">
              <w:rPr>
                <w:rStyle w:val="Hyperlink"/>
                <w:rFonts w:hint="eastAsia"/>
                <w:noProof/>
                <w:rtl/>
              </w:rPr>
              <w:t>والآخر</w:t>
            </w:r>
            <w:r w:rsidRPr="000D5542">
              <w:rPr>
                <w:rStyle w:val="Hyperlink"/>
                <w:noProof/>
                <w:rtl/>
              </w:rPr>
              <w:t xml:space="preserve"> </w:t>
            </w:r>
            <w:r w:rsidRPr="000D5542">
              <w:rPr>
                <w:rStyle w:val="Hyperlink"/>
                <w:rFonts w:hint="eastAsia"/>
                <w:noProof/>
                <w:rtl/>
              </w:rPr>
              <w:t>بقيئها</w:t>
            </w:r>
            <w:r w:rsidRPr="000D5542">
              <w:rPr>
                <w:rStyle w:val="Hyperlink"/>
                <w:noProof/>
                <w:rtl/>
              </w:rPr>
              <w:t xml:space="preserve"> </w:t>
            </w:r>
            <w:r w:rsidRPr="000D5542">
              <w:rPr>
                <w:rStyle w:val="Hyperlink"/>
                <w:rFonts w:hint="eastAsia"/>
                <w:noProof/>
                <w:rtl/>
              </w:rPr>
              <w:t>لزمه</w:t>
            </w:r>
            <w:r w:rsidRPr="000D5542">
              <w:rPr>
                <w:rStyle w:val="Hyperlink"/>
                <w:noProof/>
                <w:rtl/>
              </w:rPr>
              <w:t xml:space="preserve"> </w:t>
            </w:r>
            <w:r w:rsidRPr="000D5542">
              <w:rPr>
                <w:rStyle w:val="Hyperlink"/>
                <w:rFonts w:hint="eastAsia"/>
                <w:noProof/>
                <w:rtl/>
              </w:rPr>
              <w:t>الحدّ،</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تاب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759"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السرقة</w:t>
            </w:r>
          </w:hyperlink>
          <w:r w:rsidR="006E3BFC">
            <w:rPr>
              <w:rStyle w:val="Hyperlink"/>
              <w:rFonts w:hint="cs"/>
              <w:noProof/>
              <w:rtl/>
            </w:rPr>
            <w:t xml:space="preserve"> </w:t>
          </w:r>
          <w:hyperlink w:anchor="_Toc189237760"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تحريمها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1"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أقل</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فيه</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ربع</w:t>
            </w:r>
            <w:r w:rsidRPr="000D5542">
              <w:rPr>
                <w:rStyle w:val="Hyperlink"/>
                <w:noProof/>
                <w:rtl/>
              </w:rPr>
              <w:t xml:space="preserve"> </w:t>
            </w:r>
            <w:r w:rsidRPr="000D5542">
              <w:rPr>
                <w:rStyle w:val="Hyperlink"/>
                <w:rFonts w:hint="eastAsia"/>
                <w:noProof/>
                <w:rtl/>
              </w:rPr>
              <w:t>دينار</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قيمته،</w:t>
            </w:r>
            <w:r w:rsidRPr="000D5542">
              <w:rPr>
                <w:rStyle w:val="Hyperlink"/>
                <w:noProof/>
                <w:rtl/>
              </w:rPr>
              <w:t xml:space="preserve"> </w:t>
            </w:r>
            <w:r w:rsidRPr="000D5542">
              <w:rPr>
                <w:rStyle w:val="Hyperlink"/>
                <w:rFonts w:hint="eastAsia"/>
                <w:noProof/>
                <w:rtl/>
              </w:rPr>
              <w:t>ويقطع</w:t>
            </w:r>
            <w:r w:rsidRPr="000D5542">
              <w:rPr>
                <w:rStyle w:val="Hyperlink"/>
                <w:noProof/>
                <w:rtl/>
              </w:rPr>
              <w:t xml:space="preserve"> </w:t>
            </w:r>
            <w:r w:rsidRPr="000D5542">
              <w:rPr>
                <w:rStyle w:val="Hyperlink"/>
                <w:rFonts w:hint="eastAsia"/>
                <w:noProof/>
                <w:rtl/>
              </w:rPr>
              <w:t>فيما</w:t>
            </w:r>
            <w:r w:rsidRPr="000D5542">
              <w:rPr>
                <w:rStyle w:val="Hyperlink"/>
                <w:noProof/>
                <w:rtl/>
              </w:rPr>
              <w:t xml:space="preserve"> </w:t>
            </w:r>
            <w:r w:rsidRPr="000D5542">
              <w:rPr>
                <w:rStyle w:val="Hyperlink"/>
                <w:rFonts w:hint="eastAsia"/>
                <w:noProof/>
                <w:rtl/>
              </w:rPr>
              <w:t>زاد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2"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السرقة</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تثبت</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بالإِقرار</w:t>
            </w:r>
            <w:r w:rsidRPr="000D5542">
              <w:rPr>
                <w:rStyle w:val="Hyperlink"/>
                <w:noProof/>
                <w:rtl/>
              </w:rPr>
              <w:t xml:space="preserve"> </w:t>
            </w:r>
            <w:r w:rsidRPr="000D5542">
              <w:rPr>
                <w:rStyle w:val="Hyperlink"/>
                <w:rFonts w:hint="eastAsia"/>
                <w:noProof/>
                <w:rtl/>
              </w:rPr>
              <w:t>مرتين</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البينة،</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رجع</w:t>
            </w:r>
            <w:r w:rsidRPr="000D5542">
              <w:rPr>
                <w:rStyle w:val="Hyperlink"/>
                <w:noProof/>
                <w:rtl/>
              </w:rPr>
              <w:t xml:space="preserve"> </w:t>
            </w:r>
            <w:r w:rsidRPr="000D5542">
              <w:rPr>
                <w:rStyle w:val="Hyperlink"/>
                <w:rFonts w:hint="eastAsia"/>
                <w:noProof/>
                <w:rtl/>
              </w:rPr>
              <w:t>المقر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3"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القطع</w:t>
            </w:r>
            <w:r w:rsidRPr="000D5542">
              <w:rPr>
                <w:rStyle w:val="Hyperlink"/>
                <w:noProof/>
                <w:rtl/>
              </w:rPr>
              <w:t xml:space="preserve"> </w:t>
            </w:r>
            <w:r w:rsidRPr="000D5542">
              <w:rPr>
                <w:rStyle w:val="Hyperlink"/>
                <w:rFonts w:hint="eastAsia"/>
                <w:noProof/>
                <w:rtl/>
              </w:rPr>
              <w:t>وكيفيته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4"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قطعت</w:t>
            </w:r>
            <w:r w:rsidRPr="000D5542">
              <w:rPr>
                <w:rStyle w:val="Hyperlink"/>
                <w:noProof/>
                <w:rtl/>
              </w:rPr>
              <w:t xml:space="preserve"> </w:t>
            </w:r>
            <w:r w:rsidRPr="000D5542">
              <w:rPr>
                <w:rStyle w:val="Hyperlink"/>
                <w:rFonts w:hint="eastAsia"/>
                <w:noProof/>
                <w:rtl/>
              </w:rPr>
              <w:t>يده</w:t>
            </w:r>
            <w:r w:rsidRPr="000D5542">
              <w:rPr>
                <w:rStyle w:val="Hyperlink"/>
                <w:noProof/>
                <w:rtl/>
              </w:rPr>
              <w:t xml:space="preserve"> </w:t>
            </w:r>
            <w:r w:rsidRPr="000D5542">
              <w:rPr>
                <w:rStyle w:val="Hyperlink"/>
                <w:rFonts w:hint="eastAsia"/>
                <w:noProof/>
                <w:rtl/>
              </w:rPr>
              <w:t>اليمنى،</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ثانية</w:t>
            </w:r>
            <w:r w:rsidRPr="000D5542">
              <w:rPr>
                <w:rStyle w:val="Hyperlink"/>
                <w:noProof/>
                <w:rtl/>
              </w:rPr>
              <w:t xml:space="preserve"> </w:t>
            </w:r>
            <w:r w:rsidRPr="000D5542">
              <w:rPr>
                <w:rStyle w:val="Hyperlink"/>
                <w:rFonts w:hint="eastAsia"/>
                <w:noProof/>
                <w:rtl/>
              </w:rPr>
              <w:t>قطعت</w:t>
            </w:r>
            <w:r w:rsidRPr="000D5542">
              <w:rPr>
                <w:rStyle w:val="Hyperlink"/>
                <w:noProof/>
                <w:rtl/>
              </w:rPr>
              <w:t xml:space="preserve"> </w:t>
            </w:r>
            <w:r w:rsidRPr="000D5542">
              <w:rPr>
                <w:rStyle w:val="Hyperlink"/>
                <w:rFonts w:hint="eastAsia"/>
                <w:noProof/>
                <w:rtl/>
              </w:rPr>
              <w:t>رجله</w:t>
            </w:r>
            <w:r w:rsidRPr="000D5542">
              <w:rPr>
                <w:rStyle w:val="Hyperlink"/>
                <w:noProof/>
                <w:rtl/>
              </w:rPr>
              <w:t xml:space="preserve"> </w:t>
            </w:r>
            <w:r w:rsidRPr="000D5542">
              <w:rPr>
                <w:rStyle w:val="Hyperlink"/>
                <w:rFonts w:hint="eastAsia"/>
                <w:noProof/>
                <w:rtl/>
              </w:rPr>
              <w:t>اليسرى،</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ثالثة</w:t>
            </w:r>
            <w:r w:rsidRPr="000D5542">
              <w:rPr>
                <w:rStyle w:val="Hyperlink"/>
                <w:noProof/>
                <w:rtl/>
              </w:rPr>
              <w:t xml:space="preserve"> </w:t>
            </w:r>
            <w:r w:rsidRPr="000D5542">
              <w:rPr>
                <w:rStyle w:val="Hyperlink"/>
                <w:rFonts w:hint="eastAsia"/>
                <w:noProof/>
                <w:rtl/>
              </w:rPr>
              <w:t>سجن</w:t>
            </w:r>
            <w:r w:rsidRPr="000D5542">
              <w:rPr>
                <w:rStyle w:val="Hyperlink"/>
                <w:noProof/>
                <w:rtl/>
              </w:rPr>
              <w:t xml:space="preserve"> </w:t>
            </w:r>
            <w:r w:rsidRPr="000D5542">
              <w:rPr>
                <w:rStyle w:val="Hyperlink"/>
                <w:rFonts w:hint="eastAsia"/>
                <w:noProof/>
                <w:rtl/>
              </w:rPr>
              <w:t>مؤبداً</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يموت،</w:t>
            </w:r>
            <w:r w:rsidRPr="000D5542">
              <w:rPr>
                <w:rStyle w:val="Hyperlink"/>
                <w:noProof/>
                <w:rtl/>
              </w:rPr>
              <w:t xml:space="preserve"> </w:t>
            </w:r>
            <w:r w:rsidRPr="000D5542">
              <w:rPr>
                <w:rStyle w:val="Hyperlink"/>
                <w:rFonts w:hint="eastAsia"/>
                <w:noProof/>
                <w:rtl/>
              </w:rPr>
              <w:t>وينفق</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بيت</w:t>
            </w:r>
            <w:r w:rsidRPr="000D5542">
              <w:rPr>
                <w:rStyle w:val="Hyperlink"/>
                <w:noProof/>
                <w:rtl/>
              </w:rPr>
              <w:t xml:space="preserve"> </w:t>
            </w:r>
            <w:r w:rsidRPr="000D5542">
              <w:rPr>
                <w:rStyle w:val="Hyperlink"/>
                <w:rFonts w:hint="eastAsia"/>
                <w:noProof/>
                <w:rtl/>
              </w:rPr>
              <w:t>المال،</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السجن</w:t>
            </w:r>
            <w:r w:rsidRPr="000D5542">
              <w:rPr>
                <w:rStyle w:val="Hyperlink"/>
                <w:noProof/>
                <w:rtl/>
              </w:rPr>
              <w:t xml:space="preserve"> </w:t>
            </w:r>
            <w:r w:rsidRPr="000D5542">
              <w:rPr>
                <w:rStyle w:val="Hyperlink"/>
                <w:rFonts w:hint="eastAsia"/>
                <w:noProof/>
                <w:rtl/>
              </w:rPr>
              <w:t>قتل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65"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قطعت</w:t>
            </w:r>
            <w:r w:rsidRPr="000D5542">
              <w:rPr>
                <w:rStyle w:val="Hyperlink"/>
                <w:noProof/>
                <w:rtl/>
              </w:rPr>
              <w:t xml:space="preserve"> </w:t>
            </w:r>
            <w:r w:rsidRPr="000D5542">
              <w:rPr>
                <w:rStyle w:val="Hyperlink"/>
                <w:rFonts w:hint="eastAsia"/>
                <w:noProof/>
                <w:rtl/>
              </w:rPr>
              <w:t>يد</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اليسرى</w:t>
            </w:r>
            <w:r w:rsidRPr="000D5542">
              <w:rPr>
                <w:rStyle w:val="Hyperlink"/>
                <w:noProof/>
                <w:rtl/>
              </w:rPr>
              <w:t xml:space="preserve"> </w:t>
            </w:r>
            <w:r w:rsidRPr="000D5542">
              <w:rPr>
                <w:rStyle w:val="Hyperlink"/>
                <w:rFonts w:hint="eastAsia"/>
                <w:noProof/>
                <w:rtl/>
              </w:rPr>
              <w:t>غلطاً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يجز</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يمينه</w:t>
            </w:r>
          </w:hyperlink>
          <w:r w:rsidR="006E3BFC">
            <w:rPr>
              <w:rStyle w:val="Hyperlink"/>
              <w:rFonts w:hint="cs"/>
              <w:noProof/>
              <w:rtl/>
            </w:rPr>
            <w:t xml:space="preserve"> </w:t>
          </w:r>
          <w:hyperlink w:anchor="_Toc189237766"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أقر</w:t>
            </w:r>
            <w:r w:rsidRPr="000D5542">
              <w:rPr>
                <w:rStyle w:val="Hyperlink"/>
                <w:noProof/>
                <w:rtl/>
              </w:rPr>
              <w:t xml:space="preserve"> </w:t>
            </w:r>
            <w:r w:rsidRPr="000D5542">
              <w:rPr>
                <w:rStyle w:val="Hyperlink"/>
                <w:rFonts w:hint="eastAsia"/>
                <w:noProof/>
                <w:rtl/>
              </w:rPr>
              <w:t>بالسرقة</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الضرب</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العذاب</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7" w:history="1">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نقب</w:t>
            </w:r>
            <w:r w:rsidRPr="000D5542">
              <w:rPr>
                <w:rStyle w:val="Hyperlink"/>
                <w:noProof/>
                <w:rtl/>
              </w:rPr>
              <w:t xml:space="preserve"> </w:t>
            </w:r>
            <w:r w:rsidRPr="000D5542">
              <w:rPr>
                <w:rStyle w:val="Hyperlink"/>
                <w:rFonts w:hint="eastAsia"/>
                <w:noProof/>
                <w:rtl/>
              </w:rPr>
              <w:t>بيتاً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يجب</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القطع</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يخرج</w:t>
            </w:r>
            <w:r w:rsidRPr="000D5542">
              <w:rPr>
                <w:rStyle w:val="Hyperlink"/>
                <w:noProof/>
                <w:rtl/>
              </w:rPr>
              <w:t xml:space="preserve"> </w:t>
            </w:r>
            <w:r w:rsidRPr="000D5542">
              <w:rPr>
                <w:rStyle w:val="Hyperlink"/>
                <w:rFonts w:hint="eastAsia"/>
                <w:noProof/>
                <w:rtl/>
              </w:rPr>
              <w:t>المتاع</w:t>
            </w:r>
            <w:r w:rsidRPr="000D5542">
              <w:rPr>
                <w:rStyle w:val="Hyperlink"/>
                <w:noProof/>
                <w:rtl/>
              </w:rPr>
              <w:t xml:space="preserve"> </w:t>
            </w:r>
            <w:r w:rsidRPr="000D5542">
              <w:rPr>
                <w:rStyle w:val="Hyperlink"/>
                <w:rFonts w:hint="eastAsia"/>
                <w:noProof/>
                <w:rtl/>
              </w:rPr>
              <w:t>بل</w:t>
            </w:r>
            <w:r w:rsidRPr="000D5542">
              <w:rPr>
                <w:rStyle w:val="Hyperlink"/>
                <w:noProof/>
                <w:rtl/>
              </w:rPr>
              <w:t xml:space="preserve"> </w:t>
            </w:r>
            <w:r w:rsidRPr="000D5542">
              <w:rPr>
                <w:rStyle w:val="Hyperlink"/>
                <w:rFonts w:hint="eastAsia"/>
                <w:noProof/>
                <w:rtl/>
              </w:rPr>
              <w:t>يعزر،</w:t>
            </w:r>
            <w:r w:rsidRPr="000D5542">
              <w:rPr>
                <w:rStyle w:val="Hyperlink"/>
                <w:noProof/>
                <w:rtl/>
              </w:rPr>
              <w:t xml:space="preserve"> </w:t>
            </w:r>
            <w:r w:rsidRPr="000D5542">
              <w:rPr>
                <w:rStyle w:val="Hyperlink"/>
                <w:rFonts w:hint="eastAsia"/>
                <w:noProof/>
                <w:rtl/>
              </w:rPr>
              <w:t>وأن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أخرج</w:t>
            </w:r>
            <w:r w:rsidRPr="000D5542">
              <w:rPr>
                <w:rStyle w:val="Hyperlink"/>
                <w:noProof/>
                <w:rtl/>
              </w:rPr>
              <w:t xml:space="preserve"> </w:t>
            </w:r>
            <w:r w:rsidRPr="000D5542">
              <w:rPr>
                <w:rStyle w:val="Hyperlink"/>
                <w:rFonts w:hint="eastAsia"/>
                <w:noProof/>
                <w:rtl/>
              </w:rPr>
              <w:t>ثياباً</w:t>
            </w:r>
            <w:r w:rsidRPr="000D5542">
              <w:rPr>
                <w:rStyle w:val="Hyperlink"/>
                <w:noProof/>
                <w:rtl/>
              </w:rPr>
              <w:t xml:space="preserve"> </w:t>
            </w:r>
            <w:r w:rsidRPr="000D5542">
              <w:rPr>
                <w:rStyle w:val="Hyperlink"/>
                <w:rFonts w:hint="eastAsia"/>
                <w:noProof/>
                <w:rtl/>
              </w:rPr>
              <w:t>وادعى</w:t>
            </w:r>
            <w:r w:rsidRPr="000D5542">
              <w:rPr>
                <w:rStyle w:val="Hyperlink"/>
                <w:noProof/>
                <w:rtl/>
              </w:rPr>
              <w:t xml:space="preserve"> </w:t>
            </w:r>
            <w:r w:rsidRPr="000D5542">
              <w:rPr>
                <w:rStyle w:val="Hyperlink"/>
                <w:rFonts w:hint="eastAsia"/>
                <w:noProof/>
                <w:rtl/>
              </w:rPr>
              <w:t>إن</w:t>
            </w:r>
            <w:r w:rsidRPr="000D5542">
              <w:rPr>
                <w:rStyle w:val="Hyperlink"/>
                <w:noProof/>
                <w:rtl/>
              </w:rPr>
              <w:t xml:space="preserve"> </w:t>
            </w:r>
            <w:r w:rsidRPr="000D5542">
              <w:rPr>
                <w:rStyle w:val="Hyperlink"/>
                <w:rFonts w:hint="eastAsia"/>
                <w:noProof/>
                <w:rtl/>
              </w:rPr>
              <w:t>صاحبها</w:t>
            </w:r>
            <w:r w:rsidRPr="000D5542">
              <w:rPr>
                <w:rStyle w:val="Hyperlink"/>
                <w:noProof/>
                <w:rtl/>
              </w:rPr>
              <w:t xml:space="preserve"> </w:t>
            </w:r>
            <w:r w:rsidRPr="000D5542">
              <w:rPr>
                <w:rStyle w:val="Hyperlink"/>
                <w:rFonts w:hint="eastAsia"/>
                <w:noProof/>
                <w:rtl/>
              </w:rPr>
              <w:t>أعطاه</w:t>
            </w:r>
            <w:r w:rsidRPr="000D5542">
              <w:rPr>
                <w:rStyle w:val="Hyperlink"/>
                <w:noProof/>
                <w:rtl/>
              </w:rPr>
              <w:t xml:space="preserve"> </w:t>
            </w:r>
            <w:r w:rsidRPr="000D5542">
              <w:rPr>
                <w:rStyle w:val="Hyperlink"/>
                <w:rFonts w:hint="eastAsia"/>
                <w:noProof/>
                <w:rtl/>
              </w:rPr>
              <w:t>إياها</w:t>
            </w:r>
            <w:r w:rsidRPr="000D5542">
              <w:rPr>
                <w:rStyle w:val="Hyperlink"/>
                <w:noProof/>
                <w:rtl/>
              </w:rPr>
              <w:t xml:space="preserve"> </w:t>
            </w:r>
            <w:r w:rsidRPr="000D5542">
              <w:rPr>
                <w:rStyle w:val="Hyperlink"/>
                <w:rFonts w:hint="eastAsia"/>
                <w:noProof/>
                <w:rtl/>
              </w:rPr>
              <w:t>فلا</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البينة</w:t>
            </w:r>
            <w:r w:rsidRPr="000D5542">
              <w:rPr>
                <w:rStyle w:val="Hyperlink"/>
                <w:noProof/>
                <w:rtl/>
              </w:rPr>
              <w:t xml:space="preserve"> </w:t>
            </w:r>
            <w:r w:rsidRPr="000D5542">
              <w:rPr>
                <w:rStyle w:val="Hyperlink"/>
                <w:rFonts w:hint="eastAsia"/>
                <w:noProof/>
                <w:rtl/>
              </w:rPr>
              <w:t>بالسرقة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8"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تكرَّرت</w:t>
            </w:r>
            <w:r w:rsidRPr="000D5542">
              <w:rPr>
                <w:rStyle w:val="Hyperlink"/>
                <w:noProof/>
                <w:rtl/>
              </w:rPr>
              <w:t xml:space="preserve"> </w:t>
            </w:r>
            <w:r w:rsidRPr="000D5542">
              <w:rPr>
                <w:rStyle w:val="Hyperlink"/>
                <w:rFonts w:hint="eastAsia"/>
                <w:noProof/>
                <w:rtl/>
              </w:rPr>
              <w:t>منه</w:t>
            </w:r>
            <w:r w:rsidRPr="000D5542">
              <w:rPr>
                <w:rStyle w:val="Hyperlink"/>
                <w:noProof/>
                <w:rtl/>
              </w:rPr>
              <w:t xml:space="preserve"> </w:t>
            </w:r>
            <w:r w:rsidRPr="000D5542">
              <w:rPr>
                <w:rStyle w:val="Hyperlink"/>
                <w:rFonts w:hint="eastAsia"/>
                <w:noProof/>
                <w:rtl/>
              </w:rPr>
              <w:t>السرقة</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القطع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69"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يلزمه</w:t>
            </w:r>
            <w:r w:rsidRPr="000D5542">
              <w:rPr>
                <w:rStyle w:val="Hyperlink"/>
                <w:noProof/>
                <w:rtl/>
              </w:rPr>
              <w:t xml:space="preserve"> </w:t>
            </w:r>
            <w:r w:rsidRPr="000D5542">
              <w:rPr>
                <w:rStyle w:val="Hyperlink"/>
                <w:rFonts w:hint="eastAsia"/>
                <w:noProof/>
                <w:rtl/>
              </w:rPr>
              <w:t>القطع،</w:t>
            </w:r>
            <w:r w:rsidRPr="000D5542">
              <w:rPr>
                <w:rStyle w:val="Hyperlink"/>
                <w:noProof/>
                <w:rtl/>
              </w:rPr>
              <w:t xml:space="preserve"> </w:t>
            </w:r>
            <w:r w:rsidRPr="000D5542">
              <w:rPr>
                <w:rStyle w:val="Hyperlink"/>
                <w:rFonts w:hint="eastAsia"/>
                <w:noProof/>
                <w:rtl/>
              </w:rPr>
              <w:t>ويغرم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اخذ،</w:t>
            </w:r>
            <w:r w:rsidRPr="000D5542">
              <w:rPr>
                <w:rStyle w:val="Hyperlink"/>
                <w:noProof/>
                <w:rtl/>
              </w:rPr>
              <w:t xml:space="preserve"> </w:t>
            </w:r>
            <w:r w:rsidRPr="000D5542">
              <w:rPr>
                <w:rStyle w:val="Hyperlink"/>
                <w:rFonts w:hint="eastAsia"/>
                <w:noProof/>
                <w:rtl/>
              </w:rPr>
              <w:t>وتجب</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التوبة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0" w:history="1">
            <w:r w:rsidRPr="000D5542">
              <w:rPr>
                <w:rStyle w:val="Hyperlink"/>
                <w:noProof/>
                <w:rtl/>
              </w:rPr>
              <w:t xml:space="preserve">11 -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أشل</w:t>
            </w:r>
            <w:r w:rsidRPr="000D5542">
              <w:rPr>
                <w:rStyle w:val="Hyperlink"/>
                <w:noProof/>
                <w:rtl/>
              </w:rPr>
              <w:t xml:space="preserve"> </w:t>
            </w:r>
            <w:r w:rsidRPr="000D5542">
              <w:rPr>
                <w:rStyle w:val="Hyperlink"/>
                <w:rFonts w:hint="eastAsia"/>
                <w:noProof/>
                <w:rtl/>
              </w:rPr>
              <w:t>اليد</w:t>
            </w:r>
            <w:r w:rsidRPr="000D5542">
              <w:rPr>
                <w:rStyle w:val="Hyperlink"/>
                <w:noProof/>
                <w:rtl/>
              </w:rPr>
              <w:t xml:space="preserve"> </w:t>
            </w:r>
            <w:r w:rsidRPr="000D5542">
              <w:rPr>
                <w:rStyle w:val="Hyperlink"/>
                <w:rFonts w:hint="eastAsia"/>
                <w:noProof/>
                <w:rtl/>
              </w:rPr>
              <w:t>ومقطوعها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السرقة</w:t>
            </w:r>
            <w:r w:rsidRPr="000D5542">
              <w:rPr>
                <w:rStyle w:val="Hyperlink"/>
                <w:noProof/>
                <w:rtl/>
              </w:rPr>
              <w:t xml:space="preserve"> </w:t>
            </w:r>
            <w:r w:rsidRPr="000D5542">
              <w:rPr>
                <w:rStyle w:val="Hyperlink"/>
                <w:rFonts w:hint="eastAsia"/>
                <w:noProof/>
                <w:rtl/>
              </w:rPr>
              <w:t>والقصاص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1" w:history="1">
            <w:r w:rsidRPr="000D5542">
              <w:rPr>
                <w:rStyle w:val="Hyperlink"/>
                <w:noProof/>
                <w:rtl/>
              </w:rPr>
              <w:t xml:space="preserve">12 -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المختلس</w:t>
            </w:r>
            <w:r w:rsidRPr="000D5542">
              <w:rPr>
                <w:rStyle w:val="Hyperlink"/>
                <w:noProof/>
                <w:rtl/>
              </w:rPr>
              <w:t xml:space="preserve"> </w:t>
            </w:r>
            <w:r w:rsidRPr="000D5542">
              <w:rPr>
                <w:rStyle w:val="Hyperlink"/>
                <w:rFonts w:hint="eastAsia"/>
                <w:noProof/>
                <w:rtl/>
              </w:rPr>
              <w:t>علانية</w:t>
            </w:r>
            <w:r w:rsidRPr="000D5542">
              <w:rPr>
                <w:rStyle w:val="Hyperlink"/>
                <w:noProof/>
                <w:rtl/>
              </w:rPr>
              <w:t xml:space="preserve"> </w:t>
            </w:r>
            <w:r w:rsidRPr="000D5542">
              <w:rPr>
                <w:rStyle w:val="Hyperlink"/>
                <w:rFonts w:hint="eastAsia"/>
                <w:noProof/>
                <w:rtl/>
              </w:rPr>
              <w:t>وعليه</w:t>
            </w:r>
            <w:r w:rsidRPr="000D5542">
              <w:rPr>
                <w:rStyle w:val="Hyperlink"/>
                <w:noProof/>
                <w:rtl/>
              </w:rPr>
              <w:t xml:space="preserve"> </w:t>
            </w:r>
            <w:r w:rsidRPr="000D5542">
              <w:rPr>
                <w:rStyle w:val="Hyperlink"/>
                <w:rFonts w:hint="eastAsia"/>
                <w:noProof/>
                <w:rtl/>
              </w:rPr>
              <w:t>التعزير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2" w:history="1">
            <w:r w:rsidRPr="000D5542">
              <w:rPr>
                <w:rStyle w:val="Hyperlink"/>
                <w:noProof/>
                <w:rtl/>
              </w:rPr>
              <w:t xml:space="preserve">13 -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الطرار</w:t>
            </w:r>
            <w:r w:rsidRPr="000D5542">
              <w:rPr>
                <w:rStyle w:val="Hyperlink"/>
                <w:noProof/>
                <w:rtl/>
              </w:rPr>
              <w:t xml:space="preserve"> </w:t>
            </w:r>
            <w:r w:rsidRPr="000D5542">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3" w:history="1">
            <w:r w:rsidRPr="000D5542">
              <w:rPr>
                <w:rStyle w:val="Hyperlink"/>
                <w:noProof/>
                <w:rtl/>
              </w:rPr>
              <w:t xml:space="preserve">14 -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الأجير</w:t>
            </w:r>
            <w:r w:rsidRPr="000D5542">
              <w:rPr>
                <w:rStyle w:val="Hyperlink"/>
                <w:noProof/>
                <w:rtl/>
              </w:rPr>
              <w:t xml:space="preserve"> </w:t>
            </w:r>
            <w:r w:rsidRPr="000D5542">
              <w:rPr>
                <w:rStyle w:val="Hyperlink"/>
                <w:rFonts w:hint="eastAsia"/>
                <w:noProof/>
                <w:rtl/>
              </w:rPr>
              <w:t>الذي</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يحرز</w:t>
            </w:r>
            <w:r w:rsidRPr="000D5542">
              <w:rPr>
                <w:rStyle w:val="Hyperlink"/>
                <w:noProof/>
                <w:rtl/>
              </w:rPr>
              <w:t xml:space="preserve"> </w:t>
            </w:r>
            <w:r w:rsidRPr="000D5542">
              <w:rPr>
                <w:rStyle w:val="Hyperlink"/>
                <w:rFonts w:hint="eastAsia"/>
                <w:noProof/>
                <w:rtl/>
              </w:rPr>
              <w:t>المال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دونه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4" w:history="1">
            <w:r w:rsidRPr="000D5542">
              <w:rPr>
                <w:rStyle w:val="Hyperlink"/>
                <w:noProof/>
                <w:rtl/>
              </w:rPr>
              <w:t xml:space="preserve">15 -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أخذ</w:t>
            </w:r>
            <w:r w:rsidRPr="000D5542">
              <w:rPr>
                <w:rStyle w:val="Hyperlink"/>
                <w:noProof/>
                <w:rtl/>
              </w:rPr>
              <w:t xml:space="preserve"> </w:t>
            </w:r>
            <w:r w:rsidRPr="000D5542">
              <w:rPr>
                <w:rStyle w:val="Hyperlink"/>
                <w:rFonts w:hint="eastAsia"/>
                <w:noProof/>
                <w:rtl/>
              </w:rPr>
              <w:t>مالاً</w:t>
            </w:r>
            <w:r w:rsidRPr="000D5542">
              <w:rPr>
                <w:rStyle w:val="Hyperlink"/>
                <w:noProof/>
                <w:rtl/>
              </w:rPr>
              <w:t xml:space="preserve"> </w:t>
            </w:r>
            <w:r w:rsidRPr="000D5542">
              <w:rPr>
                <w:rStyle w:val="Hyperlink"/>
                <w:rFonts w:hint="eastAsia"/>
                <w:noProof/>
                <w:rtl/>
              </w:rPr>
              <w:t>بالرسالة</w:t>
            </w:r>
            <w:r w:rsidRPr="000D5542">
              <w:rPr>
                <w:rStyle w:val="Hyperlink"/>
                <w:noProof/>
                <w:rtl/>
              </w:rPr>
              <w:t xml:space="preserve"> </w:t>
            </w:r>
            <w:r w:rsidRPr="000D5542">
              <w:rPr>
                <w:rStyle w:val="Hyperlink"/>
                <w:rFonts w:hint="eastAsia"/>
                <w:noProof/>
                <w:rtl/>
              </w:rPr>
              <w:t>الكاذبة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5" w:history="1">
            <w:r w:rsidRPr="000D5542">
              <w:rPr>
                <w:rStyle w:val="Hyperlink"/>
                <w:noProof/>
                <w:rtl/>
              </w:rPr>
              <w:t xml:space="preserve">16 -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اكترى</w:t>
            </w:r>
            <w:r w:rsidRPr="000D5542">
              <w:rPr>
                <w:rStyle w:val="Hyperlink"/>
                <w:noProof/>
                <w:rtl/>
              </w:rPr>
              <w:t xml:space="preserve"> </w:t>
            </w:r>
            <w:r w:rsidRPr="000D5542">
              <w:rPr>
                <w:rStyle w:val="Hyperlink"/>
                <w:rFonts w:hint="eastAsia"/>
                <w:noProof/>
                <w:rtl/>
              </w:rPr>
              <w:t>حماراً</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رهنه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6" w:history="1">
            <w:r w:rsidRPr="000D5542">
              <w:rPr>
                <w:rStyle w:val="Hyperlink"/>
                <w:noProof/>
                <w:rtl/>
              </w:rPr>
              <w:t xml:space="preserve">17 -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الضيف،</w:t>
            </w:r>
            <w:r w:rsidRPr="000D5542">
              <w:rPr>
                <w:rStyle w:val="Hyperlink"/>
                <w:noProof/>
                <w:rtl/>
              </w:rPr>
              <w:t xml:space="preserve"> </w:t>
            </w:r>
            <w:r w:rsidRPr="000D5542">
              <w:rPr>
                <w:rStyle w:val="Hyperlink"/>
                <w:rFonts w:hint="eastAsia"/>
                <w:noProof/>
                <w:rtl/>
              </w:rPr>
              <w:t>ولكن</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ضيف</w:t>
            </w:r>
            <w:r w:rsidRPr="000D5542">
              <w:rPr>
                <w:rStyle w:val="Hyperlink"/>
                <w:noProof/>
                <w:rtl/>
              </w:rPr>
              <w:t xml:space="preserve"> </w:t>
            </w:r>
            <w:r w:rsidRPr="000D5542">
              <w:rPr>
                <w:rStyle w:val="Hyperlink"/>
                <w:rFonts w:hint="eastAsia"/>
                <w:noProof/>
                <w:rtl/>
              </w:rPr>
              <w:t>الضيف</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سرق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7" w:history="1">
            <w:r w:rsidRPr="000D5542">
              <w:rPr>
                <w:rStyle w:val="Hyperlink"/>
                <w:noProof/>
                <w:rtl/>
              </w:rPr>
              <w:t xml:space="preserve">18 -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حرز،</w:t>
            </w:r>
            <w:r w:rsidRPr="000D5542">
              <w:rPr>
                <w:rStyle w:val="Hyperlink"/>
                <w:noProof/>
                <w:rtl/>
              </w:rPr>
              <w:t xml:space="preserve"> </w:t>
            </w:r>
            <w:r w:rsidRPr="000D5542">
              <w:rPr>
                <w:rStyle w:val="Hyperlink"/>
                <w:rFonts w:hint="eastAsia"/>
                <w:noProof/>
                <w:rtl/>
              </w:rPr>
              <w:t>وجملة</w:t>
            </w:r>
            <w:r w:rsidRPr="000D5542">
              <w:rPr>
                <w:rStyle w:val="Hyperlink"/>
                <w:noProof/>
                <w:rtl/>
              </w:rPr>
              <w:t xml:space="preserve"> </w:t>
            </w:r>
            <w:r w:rsidRPr="000D5542">
              <w:rPr>
                <w:rStyle w:val="Hyperlink"/>
                <w:rFonts w:hint="eastAsia"/>
                <w:noProof/>
                <w:rtl/>
              </w:rPr>
              <w:t>ممن</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يقطع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8" w:history="1">
            <w:r w:rsidRPr="000D5542">
              <w:rPr>
                <w:rStyle w:val="Hyperlink"/>
                <w:noProof/>
                <w:rtl/>
              </w:rPr>
              <w:t xml:space="preserve">19 -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النباش</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79" w:history="1">
            <w:r w:rsidRPr="000D5542">
              <w:rPr>
                <w:rStyle w:val="Hyperlink"/>
                <w:noProof/>
                <w:rtl/>
              </w:rPr>
              <w:t xml:space="preserve">20 -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حراً</w:t>
            </w:r>
            <w:r w:rsidRPr="000D5542">
              <w:rPr>
                <w:rStyle w:val="Hyperlink"/>
                <w:noProof/>
                <w:rtl/>
              </w:rPr>
              <w:t xml:space="preserve"> </w:t>
            </w:r>
            <w:r w:rsidRPr="000D5542">
              <w:rPr>
                <w:rStyle w:val="Hyperlink"/>
                <w:rFonts w:hint="eastAsia"/>
                <w:noProof/>
                <w:rtl/>
              </w:rPr>
              <w:t>فباعه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0" w:history="1">
            <w:r w:rsidRPr="000D5542">
              <w:rPr>
                <w:rStyle w:val="Hyperlink"/>
                <w:noProof/>
                <w:rtl/>
              </w:rPr>
              <w:t xml:space="preserve">21 -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نفي</w:t>
            </w:r>
            <w:r w:rsidRPr="000D5542">
              <w:rPr>
                <w:rStyle w:val="Hyperlink"/>
                <w:noProof/>
                <w:rtl/>
              </w:rPr>
              <w:t xml:space="preserve"> </w:t>
            </w:r>
            <w:r w:rsidRPr="000D5542">
              <w:rPr>
                <w:rStyle w:val="Hyperlink"/>
                <w:rFonts w:hint="eastAsia"/>
                <w:noProof/>
                <w:rtl/>
              </w:rPr>
              <w:t>السارق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1" w:history="1">
            <w:r w:rsidRPr="000D5542">
              <w:rPr>
                <w:rStyle w:val="Hyperlink"/>
                <w:noProof/>
                <w:rtl/>
              </w:rPr>
              <w:t xml:space="preserve">22 -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سارق</w:t>
            </w:r>
            <w:r w:rsidRPr="000D5542">
              <w:rPr>
                <w:rStyle w:val="Hyperlink"/>
                <w:noProof/>
                <w:rtl/>
              </w:rPr>
              <w:t xml:space="preserve"> </w:t>
            </w:r>
            <w:r w:rsidRPr="000D5542">
              <w:rPr>
                <w:rStyle w:val="Hyperlink"/>
                <w:rFonts w:hint="eastAsia"/>
                <w:noProof/>
                <w:rtl/>
              </w:rPr>
              <w:t>الطير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2" w:history="1">
            <w:r w:rsidRPr="000D5542">
              <w:rPr>
                <w:rStyle w:val="Hyperlink"/>
                <w:noProof/>
                <w:rtl/>
              </w:rPr>
              <w:t xml:space="preserve">23 -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سرقة</w:t>
            </w:r>
            <w:r w:rsidRPr="000D5542">
              <w:rPr>
                <w:rStyle w:val="Hyperlink"/>
                <w:noProof/>
                <w:rtl/>
              </w:rPr>
              <w:t xml:space="preserve"> </w:t>
            </w:r>
            <w:r w:rsidRPr="000D5542">
              <w:rPr>
                <w:rStyle w:val="Hyperlink"/>
                <w:rFonts w:hint="eastAsia"/>
                <w:noProof/>
                <w:rtl/>
              </w:rPr>
              <w:t>الحجارة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الرخام</w:t>
            </w:r>
            <w:r w:rsidRPr="000D5542">
              <w:rPr>
                <w:rStyle w:val="Hyperlink"/>
                <w:noProof/>
                <w:rtl/>
              </w:rPr>
              <w:t xml:space="preserve"> </w:t>
            </w:r>
            <w:r w:rsidRPr="000D5542">
              <w:rPr>
                <w:rStyle w:val="Hyperlink"/>
                <w:rFonts w:hint="eastAsia"/>
                <w:noProof/>
                <w:rtl/>
              </w:rPr>
              <w:t>ونحوها،</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سرقة</w:t>
            </w:r>
            <w:r w:rsidRPr="000D5542">
              <w:rPr>
                <w:rStyle w:val="Hyperlink"/>
                <w:noProof/>
                <w:rtl/>
              </w:rPr>
              <w:t xml:space="preserve"> </w:t>
            </w:r>
            <w:r w:rsidRPr="000D5542">
              <w:rPr>
                <w:rStyle w:val="Hyperlink"/>
                <w:rFonts w:hint="eastAsia"/>
                <w:noProof/>
                <w:rtl/>
              </w:rPr>
              <w:t>الثمار</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إحرازها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3" w:history="1">
            <w:r w:rsidRPr="000D5542">
              <w:rPr>
                <w:rStyle w:val="Hyperlink"/>
                <w:noProof/>
                <w:rtl/>
              </w:rPr>
              <w:t xml:space="preserve">24 -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المغنم</w:t>
            </w:r>
            <w:r w:rsidRPr="000D5542">
              <w:rPr>
                <w:rStyle w:val="Hyperlink"/>
                <w:noProof/>
                <w:rtl/>
              </w:rPr>
              <w:t xml:space="preserve"> </w:t>
            </w:r>
            <w:r w:rsidRPr="000D5542">
              <w:rPr>
                <w:rStyle w:val="Hyperlink"/>
                <w:rFonts w:hint="eastAsia"/>
                <w:noProof/>
                <w:rtl/>
              </w:rPr>
              <w:t>والبيدر</w:t>
            </w:r>
            <w:r w:rsidRPr="000D5542">
              <w:rPr>
                <w:rStyle w:val="Hyperlink"/>
                <w:noProof/>
                <w:rtl/>
              </w:rPr>
              <w:t xml:space="preserve"> </w:t>
            </w:r>
            <w:r w:rsidRPr="000D5542">
              <w:rPr>
                <w:rStyle w:val="Hyperlink"/>
                <w:rFonts w:hint="eastAsia"/>
                <w:noProof/>
                <w:rtl/>
              </w:rPr>
              <w:t>وبيت</w:t>
            </w:r>
            <w:r w:rsidRPr="000D5542">
              <w:rPr>
                <w:rStyle w:val="Hyperlink"/>
                <w:noProof/>
                <w:rtl/>
              </w:rPr>
              <w:t xml:space="preserve"> </w:t>
            </w:r>
            <w:r w:rsidRPr="000D5542">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4" w:history="1">
            <w:r w:rsidRPr="000D5542">
              <w:rPr>
                <w:rStyle w:val="Hyperlink"/>
                <w:noProof/>
                <w:rtl/>
              </w:rPr>
              <w:t xml:space="preserve">25 -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عام</w:t>
            </w:r>
            <w:r w:rsidRPr="000D5542">
              <w:rPr>
                <w:rStyle w:val="Hyperlink"/>
                <w:noProof/>
                <w:rtl/>
              </w:rPr>
              <w:t xml:space="preserve"> </w:t>
            </w:r>
            <w:r w:rsidRPr="000D5542">
              <w:rPr>
                <w:rStyle w:val="Hyperlink"/>
                <w:rFonts w:hint="eastAsia"/>
                <w:noProof/>
                <w:rtl/>
              </w:rPr>
              <w:t>المجاعة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شيء</w:t>
            </w:r>
            <w:r w:rsidRPr="000D5542">
              <w:rPr>
                <w:rStyle w:val="Hyperlink"/>
                <w:noProof/>
                <w:rtl/>
              </w:rPr>
              <w:t xml:space="preserve"> </w:t>
            </w:r>
            <w:r w:rsidRPr="000D5542">
              <w:rPr>
                <w:rStyle w:val="Hyperlink"/>
                <w:rFonts w:hint="eastAsia"/>
                <w:noProof/>
                <w:rtl/>
              </w:rPr>
              <w:t>مما</w:t>
            </w:r>
            <w:r w:rsidRPr="000D5542">
              <w:rPr>
                <w:rStyle w:val="Hyperlink"/>
                <w:noProof/>
                <w:rtl/>
              </w:rPr>
              <w:t xml:space="preserve"> </w:t>
            </w:r>
            <w:r w:rsidRPr="000D5542">
              <w:rPr>
                <w:rStyle w:val="Hyperlink"/>
                <w:rFonts w:hint="eastAsia"/>
                <w:noProof/>
                <w:rtl/>
              </w:rPr>
              <w:t>يؤكل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5" w:history="1">
            <w:r w:rsidRPr="000D5542">
              <w:rPr>
                <w:rStyle w:val="Hyperlink"/>
                <w:noProof/>
                <w:rtl/>
              </w:rPr>
              <w:t xml:space="preserve">26 -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أخذ</w:t>
            </w:r>
            <w:r w:rsidRPr="000D5542">
              <w:rPr>
                <w:rStyle w:val="Hyperlink"/>
                <w:noProof/>
                <w:rtl/>
              </w:rPr>
              <w:t xml:space="preserve"> </w:t>
            </w:r>
            <w:r w:rsidRPr="000D5542">
              <w:rPr>
                <w:rStyle w:val="Hyperlink"/>
                <w:rFonts w:hint="eastAsia"/>
                <w:noProof/>
                <w:rtl/>
              </w:rPr>
              <w:t>شيئاً</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بيت</w:t>
            </w:r>
            <w:r w:rsidRPr="000D5542">
              <w:rPr>
                <w:rStyle w:val="Hyperlink"/>
                <w:noProof/>
                <w:rtl/>
              </w:rPr>
              <w:t xml:space="preserve"> </w:t>
            </w:r>
            <w:r w:rsidRPr="000D5542">
              <w:rPr>
                <w:rStyle w:val="Hyperlink"/>
                <w:rFonts w:hint="eastAsia"/>
                <w:noProof/>
                <w:rtl/>
              </w:rPr>
              <w:t>المال</w:t>
            </w:r>
            <w:r w:rsidRPr="000D5542">
              <w:rPr>
                <w:rStyle w:val="Hyperlink"/>
                <w:noProof/>
                <w:rtl/>
              </w:rPr>
              <w:t xml:space="preserve"> </w:t>
            </w:r>
            <w:r w:rsidRPr="000D5542">
              <w:rPr>
                <w:rStyle w:val="Hyperlink"/>
                <w:rFonts w:hint="eastAsia"/>
                <w:noProof/>
                <w:rtl/>
              </w:rPr>
              <w:t>عارية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غير</w:t>
            </w:r>
            <w:r w:rsidRPr="000D5542">
              <w:rPr>
                <w:rStyle w:val="Hyperlink"/>
                <w:noProof/>
                <w:rtl/>
              </w:rPr>
              <w:t xml:space="preserve"> </w:t>
            </w:r>
            <w:r w:rsidRPr="000D5542">
              <w:rPr>
                <w:rStyle w:val="Hyperlink"/>
                <w:rFonts w:hint="eastAsia"/>
                <w:noProof/>
                <w:rtl/>
              </w:rPr>
              <w:t>عارية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86" w:history="1">
            <w:r w:rsidRPr="000D5542">
              <w:rPr>
                <w:rStyle w:val="Hyperlink"/>
                <w:noProof/>
                <w:rtl/>
              </w:rPr>
              <w:t xml:space="preserve">27 -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مانع</w:t>
            </w:r>
            <w:r w:rsidRPr="000D5542">
              <w:rPr>
                <w:rStyle w:val="Hyperlink"/>
                <w:noProof/>
                <w:rtl/>
              </w:rPr>
              <w:t xml:space="preserve"> </w:t>
            </w:r>
            <w:r w:rsidRPr="000D5542">
              <w:rPr>
                <w:rStyle w:val="Hyperlink"/>
                <w:rFonts w:hint="eastAsia"/>
                <w:noProof/>
                <w:rtl/>
              </w:rPr>
              <w:t>الزكاة</w:t>
            </w:r>
            <w:r w:rsidRPr="000D5542">
              <w:rPr>
                <w:rStyle w:val="Hyperlink"/>
                <w:noProof/>
                <w:rtl/>
              </w:rPr>
              <w:t xml:space="preserve"> </w:t>
            </w:r>
            <w:r w:rsidRPr="000D5542">
              <w:rPr>
                <w:rStyle w:val="Hyperlink"/>
                <w:rFonts w:hint="eastAsia"/>
                <w:noProof/>
                <w:rtl/>
              </w:rPr>
              <w:t>والمهر</w:t>
            </w:r>
            <w:r w:rsidRPr="000D5542">
              <w:rPr>
                <w:rStyle w:val="Hyperlink"/>
                <w:noProof/>
                <w:rtl/>
              </w:rPr>
              <w:t xml:space="preserve"> </w:t>
            </w:r>
            <w:r w:rsidRPr="000D5542">
              <w:rPr>
                <w:rStyle w:val="Hyperlink"/>
                <w:rFonts w:hint="eastAsia"/>
                <w:noProof/>
                <w:rtl/>
              </w:rPr>
              <w:t>والدين</w:t>
            </w:r>
          </w:hyperlink>
          <w:r w:rsidR="006E3BFC">
            <w:rPr>
              <w:rStyle w:val="Hyperlink"/>
              <w:rFonts w:hint="cs"/>
              <w:noProof/>
              <w:rtl/>
            </w:rPr>
            <w:t xml:space="preserve"> </w:t>
          </w:r>
          <w:hyperlink w:anchor="_Toc189237787" w:history="1">
            <w:r w:rsidRPr="000D5542">
              <w:rPr>
                <w:rStyle w:val="Hyperlink"/>
                <w:noProof/>
                <w:rtl/>
              </w:rPr>
              <w:t xml:space="preserve">28 -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الصبيان</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سرقوا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8" w:history="1">
            <w:r w:rsidRPr="000D5542">
              <w:rPr>
                <w:rStyle w:val="Hyperlink"/>
                <w:noProof/>
                <w:rtl/>
              </w:rPr>
              <w:t xml:space="preserve">29 -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سرقة</w:t>
            </w:r>
            <w:r w:rsidRPr="000D5542">
              <w:rPr>
                <w:rStyle w:val="Hyperlink"/>
                <w:noProof/>
                <w:rtl/>
              </w:rPr>
              <w:t xml:space="preserve"> </w:t>
            </w:r>
            <w:r w:rsidRPr="000D5542">
              <w:rPr>
                <w:rStyle w:val="Hyperlink"/>
                <w:rFonts w:hint="eastAsia"/>
                <w:noProof/>
                <w:rtl/>
              </w:rPr>
              <w:t>العبد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89" w:history="1">
            <w:r w:rsidRPr="000D5542">
              <w:rPr>
                <w:rStyle w:val="Hyperlink"/>
                <w:noProof/>
                <w:rtl/>
              </w:rPr>
              <w:t xml:space="preserve">30 -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بد</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العلم</w:t>
            </w:r>
            <w:r w:rsidRPr="000D5542">
              <w:rPr>
                <w:rStyle w:val="Hyperlink"/>
                <w:noProof/>
                <w:rtl/>
              </w:rPr>
              <w:t xml:space="preserve"> </w:t>
            </w:r>
            <w:r w:rsidRPr="000D5542">
              <w:rPr>
                <w:rStyle w:val="Hyperlink"/>
                <w:rFonts w:hint="eastAsia"/>
                <w:noProof/>
                <w:rtl/>
              </w:rPr>
              <w:t>بتحريم</w:t>
            </w:r>
            <w:r w:rsidRPr="000D5542">
              <w:rPr>
                <w:rStyle w:val="Hyperlink"/>
                <w:noProof/>
                <w:rtl/>
              </w:rPr>
              <w:t xml:space="preserve"> </w:t>
            </w:r>
            <w:r w:rsidRPr="000D5542">
              <w:rPr>
                <w:rStyle w:val="Hyperlink"/>
                <w:rFonts w:hint="eastAsia"/>
                <w:noProof/>
                <w:rtl/>
              </w:rPr>
              <w:t>السرقة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لزوم</w:t>
            </w:r>
            <w:r w:rsidRPr="000D5542">
              <w:rPr>
                <w:rStyle w:val="Hyperlink"/>
                <w:noProof/>
                <w:rtl/>
              </w:rPr>
              <w:t xml:space="preserve"> </w:t>
            </w:r>
            <w:r w:rsidRPr="000D5542">
              <w:rPr>
                <w:rStyle w:val="Hyperlink"/>
                <w:rFonts w:hint="eastAsia"/>
                <w:noProof/>
                <w:rtl/>
              </w:rPr>
              <w:t>القطع،</w:t>
            </w:r>
            <w:r w:rsidRPr="000D5542">
              <w:rPr>
                <w:rStyle w:val="Hyperlink"/>
                <w:noProof/>
                <w:rtl/>
              </w:rPr>
              <w:t xml:space="preserve"> </w:t>
            </w:r>
            <w:r w:rsidRPr="000D5542">
              <w:rPr>
                <w:rStyle w:val="Hyperlink"/>
                <w:rFonts w:hint="eastAsia"/>
                <w:noProof/>
                <w:rtl/>
              </w:rPr>
              <w:t>ولا</w:t>
            </w:r>
            <w:r w:rsidRPr="000D5542">
              <w:rPr>
                <w:rStyle w:val="Hyperlink"/>
                <w:noProof/>
                <w:rtl/>
              </w:rPr>
              <w:t xml:space="preserve"> </w:t>
            </w:r>
            <w:r w:rsidRPr="000D5542">
              <w:rPr>
                <w:rStyle w:val="Hyperlink"/>
                <w:rFonts w:hint="eastAsia"/>
                <w:noProof/>
                <w:rtl/>
              </w:rPr>
              <w:t>بد</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حسم</w:t>
            </w:r>
            <w:r w:rsidRPr="000D5542">
              <w:rPr>
                <w:rStyle w:val="Hyperlink"/>
                <w:noProof/>
                <w:rtl/>
              </w:rPr>
              <w:t xml:space="preserve"> </w:t>
            </w:r>
            <w:r w:rsidRPr="000D5542">
              <w:rPr>
                <w:rStyle w:val="Hyperlink"/>
                <w:rFonts w:hint="eastAsia"/>
                <w:noProof/>
                <w:rtl/>
              </w:rPr>
              <w:t>يد</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قطعت</w:t>
            </w:r>
            <w:r w:rsidRPr="000D5542">
              <w:rPr>
                <w:rStyle w:val="Hyperlink"/>
                <w:noProof/>
                <w:rtl/>
              </w:rPr>
              <w:t xml:space="preserve"> </w:t>
            </w:r>
            <w:r w:rsidRPr="000D5542">
              <w:rPr>
                <w:rStyle w:val="Hyperlink"/>
                <w:rFonts w:hint="eastAsia"/>
                <w:noProof/>
                <w:rtl/>
              </w:rPr>
              <w:t>وعلاجها</w:t>
            </w:r>
            <w:r w:rsidRPr="000D5542">
              <w:rPr>
                <w:rStyle w:val="Hyperlink"/>
                <w:noProof/>
                <w:rtl/>
              </w:rPr>
              <w:t xml:space="preserve"> </w:t>
            </w:r>
            <w:r w:rsidRPr="000D5542">
              <w:rPr>
                <w:rStyle w:val="Hyperlink"/>
                <w:rFonts w:hint="eastAsia"/>
                <w:noProof/>
                <w:rtl/>
              </w:rPr>
              <w:t>والإِنفاق</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تبرأ</w:t>
            </w:r>
            <w:r w:rsidRPr="000D5542">
              <w:rPr>
                <w:rStyle w:val="Hyperlink"/>
                <w:noProof/>
                <w:rtl/>
              </w:rPr>
              <w:t xml:space="preserve"> </w:t>
            </w:r>
            <w:r w:rsidRPr="000D5542">
              <w:rPr>
                <w:rStyle w:val="Hyperlink"/>
                <w:rFonts w:hint="eastAsia"/>
                <w:noProof/>
                <w:rtl/>
              </w:rPr>
              <w:t>وأمره</w:t>
            </w:r>
            <w:r w:rsidRPr="000D5542">
              <w:rPr>
                <w:rStyle w:val="Hyperlink"/>
                <w:noProof/>
                <w:rtl/>
              </w:rPr>
              <w:t xml:space="preserve"> </w:t>
            </w:r>
            <w:r w:rsidRPr="000D5542">
              <w:rPr>
                <w:rStyle w:val="Hyperlink"/>
                <w:rFonts w:hint="eastAsia"/>
                <w:noProof/>
                <w:rtl/>
              </w:rPr>
              <w:t>بالتوبة،</w:t>
            </w:r>
            <w:r w:rsidRPr="000D5542">
              <w:rPr>
                <w:rStyle w:val="Hyperlink"/>
                <w:noProof/>
                <w:rtl/>
              </w:rPr>
              <w:t xml:space="preserve"> </w:t>
            </w:r>
            <w:r w:rsidRPr="000D5542">
              <w:rPr>
                <w:rStyle w:val="Hyperlink"/>
                <w:rFonts w:hint="eastAsia"/>
                <w:noProof/>
                <w:rtl/>
              </w:rPr>
              <w:t>واستحباب</w:t>
            </w:r>
            <w:r w:rsidRPr="000D5542">
              <w:rPr>
                <w:rStyle w:val="Hyperlink"/>
                <w:noProof/>
                <w:rtl/>
              </w:rPr>
              <w:t xml:space="preserve"> </w:t>
            </w:r>
            <w:r w:rsidRPr="000D5542">
              <w:rPr>
                <w:rStyle w:val="Hyperlink"/>
                <w:rFonts w:hint="eastAsia"/>
                <w:noProof/>
                <w:rtl/>
              </w:rPr>
              <w:t>تولية</w:t>
            </w:r>
            <w:r w:rsidRPr="000D5542">
              <w:rPr>
                <w:rStyle w:val="Hyperlink"/>
                <w:noProof/>
                <w:rtl/>
              </w:rPr>
              <w:t xml:space="preserve"> </w:t>
            </w:r>
            <w:r w:rsidRPr="000D5542">
              <w:rPr>
                <w:rStyle w:val="Hyperlink"/>
                <w:rFonts w:hint="eastAsia"/>
                <w:noProof/>
                <w:rtl/>
              </w:rPr>
              <w:t>الشاهدين</w:t>
            </w:r>
            <w:r w:rsidRPr="000D5542">
              <w:rPr>
                <w:rStyle w:val="Hyperlink"/>
                <w:noProof/>
                <w:rtl/>
              </w:rPr>
              <w:t xml:space="preserve"> </w:t>
            </w:r>
            <w:r w:rsidRPr="000D5542">
              <w:rPr>
                <w:rStyle w:val="Hyperlink"/>
                <w:rFonts w:hint="eastAsia"/>
                <w:noProof/>
                <w:rtl/>
              </w:rPr>
              <w:t>القطع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90" w:history="1">
            <w:r w:rsidRPr="000D5542">
              <w:rPr>
                <w:rStyle w:val="Hyperlink"/>
                <w:noProof/>
                <w:rtl/>
              </w:rPr>
              <w:t xml:space="preserve">31 -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تاب</w:t>
            </w:r>
            <w:r w:rsidRPr="000D5542">
              <w:rPr>
                <w:rStyle w:val="Hyperlink"/>
                <w:noProof/>
                <w:rtl/>
              </w:rPr>
              <w:t xml:space="preserve"> </w:t>
            </w:r>
            <w:r w:rsidRPr="000D5542">
              <w:rPr>
                <w:rStyle w:val="Hyperlink"/>
                <w:rFonts w:hint="eastAsia"/>
                <w:noProof/>
                <w:rtl/>
              </w:rPr>
              <w:t>سقط</w:t>
            </w:r>
            <w:r w:rsidRPr="000D5542">
              <w:rPr>
                <w:rStyle w:val="Hyperlink"/>
                <w:noProof/>
                <w:rtl/>
              </w:rPr>
              <w:t xml:space="preserve"> </w:t>
            </w:r>
            <w:r w:rsidRPr="000D5542">
              <w:rPr>
                <w:rStyle w:val="Hyperlink"/>
                <w:rFonts w:hint="eastAsia"/>
                <w:noProof/>
                <w:rtl/>
              </w:rPr>
              <w:t>عنه</w:t>
            </w:r>
            <w:r w:rsidRPr="000D5542">
              <w:rPr>
                <w:rStyle w:val="Hyperlink"/>
                <w:noProof/>
                <w:rtl/>
              </w:rPr>
              <w:t xml:space="preserve"> </w:t>
            </w:r>
            <w:r w:rsidRPr="000D5542">
              <w:rPr>
                <w:rStyle w:val="Hyperlink"/>
                <w:rFonts w:hint="eastAsia"/>
                <w:noProof/>
                <w:rtl/>
              </w:rPr>
              <w:t>القطع</w:t>
            </w:r>
            <w:r w:rsidRPr="000D5542">
              <w:rPr>
                <w:rStyle w:val="Hyperlink"/>
                <w:noProof/>
                <w:rtl/>
              </w:rPr>
              <w:t xml:space="preserve"> </w:t>
            </w:r>
            <w:r w:rsidRPr="000D5542">
              <w:rPr>
                <w:rStyle w:val="Hyperlink"/>
                <w:rFonts w:hint="eastAsia"/>
                <w:noProof/>
                <w:rtl/>
              </w:rPr>
              <w:t>دون</w:t>
            </w:r>
            <w:r w:rsidRPr="000D5542">
              <w:rPr>
                <w:rStyle w:val="Hyperlink"/>
                <w:noProof/>
                <w:rtl/>
              </w:rPr>
              <w:t xml:space="preserve"> </w:t>
            </w:r>
            <w:r w:rsidRPr="000D5542">
              <w:rPr>
                <w:rStyle w:val="Hyperlink"/>
                <w:rFonts w:hint="eastAsia"/>
                <w:noProof/>
                <w:rtl/>
              </w:rPr>
              <w:t>الغرم،</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العفو</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السارق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91" w:history="1">
            <w:r w:rsidRPr="000D5542">
              <w:rPr>
                <w:rStyle w:val="Hyperlink"/>
                <w:noProof/>
                <w:rtl/>
              </w:rPr>
              <w:t xml:space="preserve">32 -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سرقة</w:t>
            </w:r>
            <w:r w:rsidRPr="000D5542">
              <w:rPr>
                <w:rStyle w:val="Hyperlink"/>
                <w:noProof/>
                <w:rtl/>
              </w:rPr>
              <w:t xml:space="preserve"> </w:t>
            </w:r>
            <w:r w:rsidRPr="000D5542">
              <w:rPr>
                <w:rStyle w:val="Hyperlink"/>
                <w:rFonts w:hint="eastAsia"/>
                <w:noProof/>
                <w:rtl/>
              </w:rPr>
              <w:t>الآبق</w:t>
            </w:r>
            <w:r w:rsidRPr="000D5542">
              <w:rPr>
                <w:rStyle w:val="Hyperlink"/>
                <w:noProof/>
                <w:rtl/>
              </w:rPr>
              <w:t xml:space="preserve"> </w:t>
            </w:r>
            <w:r w:rsidRPr="000D5542">
              <w:rPr>
                <w:rStyle w:val="Hyperlink"/>
                <w:rFonts w:hint="eastAsia"/>
                <w:noProof/>
                <w:rtl/>
              </w:rPr>
              <w:t>والمرتد</w:t>
            </w:r>
          </w:hyperlink>
          <w:r w:rsidR="006E3BFC">
            <w:rPr>
              <w:rStyle w:val="Hyperlink"/>
              <w:rFonts w:hint="cs"/>
              <w:noProof/>
              <w:rtl/>
            </w:rPr>
            <w:t xml:space="preserve"> </w:t>
          </w:r>
          <w:hyperlink w:anchor="_Toc189237792" w:history="1">
            <w:r w:rsidRPr="000D5542">
              <w:rPr>
                <w:rStyle w:val="Hyperlink"/>
                <w:noProof/>
                <w:rtl/>
              </w:rPr>
              <w:t xml:space="preserve">33 -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رفع</w:t>
            </w:r>
            <w:r w:rsidRPr="000D5542">
              <w:rPr>
                <w:rStyle w:val="Hyperlink"/>
                <w:noProof/>
                <w:rtl/>
              </w:rPr>
              <w:t xml:space="preserve"> </w:t>
            </w:r>
            <w:r w:rsidRPr="000D5542">
              <w:rPr>
                <w:rStyle w:val="Hyperlink"/>
                <w:rFonts w:hint="eastAsia"/>
                <w:noProof/>
                <w:rtl/>
              </w:rPr>
              <w:t>السارق</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الوالي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93" w:history="1">
            <w:r w:rsidRPr="000D5542">
              <w:rPr>
                <w:rStyle w:val="Hyperlink"/>
                <w:noProof/>
                <w:rtl/>
              </w:rPr>
              <w:t xml:space="preserve">34 -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أذا</w:t>
            </w:r>
            <w:r w:rsidRPr="000D5542">
              <w:rPr>
                <w:rStyle w:val="Hyperlink"/>
                <w:noProof/>
                <w:rtl/>
              </w:rPr>
              <w:t xml:space="preserve"> </w:t>
            </w:r>
            <w:r w:rsidRPr="000D5542">
              <w:rPr>
                <w:rStyle w:val="Hyperlink"/>
                <w:rFonts w:hint="eastAsia"/>
                <w:noProof/>
                <w:rtl/>
              </w:rPr>
              <w:t>اشترك</w:t>
            </w:r>
            <w:r w:rsidRPr="000D5542">
              <w:rPr>
                <w:rStyle w:val="Hyperlink"/>
                <w:noProof/>
                <w:rtl/>
              </w:rPr>
              <w:t xml:space="preserve"> </w:t>
            </w:r>
            <w:r w:rsidRPr="000D5542">
              <w:rPr>
                <w:rStyle w:val="Hyperlink"/>
                <w:rFonts w:hint="eastAsia"/>
                <w:noProof/>
                <w:rtl/>
              </w:rPr>
              <w:t>جماعة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نحر</w:t>
            </w:r>
            <w:r w:rsidRPr="000D5542">
              <w:rPr>
                <w:rStyle w:val="Hyperlink"/>
                <w:noProof/>
                <w:rtl/>
              </w:rPr>
              <w:t xml:space="preserve"> </w:t>
            </w:r>
            <w:r w:rsidRPr="000D5542">
              <w:rPr>
                <w:rStyle w:val="Hyperlink"/>
                <w:rFonts w:hint="eastAsia"/>
                <w:noProof/>
                <w:rtl/>
              </w:rPr>
              <w:t>بعير</w:t>
            </w:r>
            <w:r w:rsidRPr="000D5542">
              <w:rPr>
                <w:rStyle w:val="Hyperlink"/>
                <w:noProof/>
                <w:rtl/>
              </w:rPr>
              <w:t xml:space="preserve"> </w:t>
            </w:r>
            <w:r w:rsidRPr="000D5542">
              <w:rPr>
                <w:rStyle w:val="Hyperlink"/>
                <w:rFonts w:hint="eastAsia"/>
                <w:noProof/>
                <w:rtl/>
              </w:rPr>
              <w:t>قد</w:t>
            </w:r>
            <w:r w:rsidRPr="000D5542">
              <w:rPr>
                <w:rStyle w:val="Hyperlink"/>
                <w:noProof/>
                <w:rtl/>
              </w:rPr>
              <w:t xml:space="preserve"> </w:t>
            </w:r>
            <w:r w:rsidRPr="000D5542">
              <w:rPr>
                <w:rStyle w:val="Hyperlink"/>
                <w:rFonts w:hint="eastAsia"/>
                <w:noProof/>
                <w:rtl/>
              </w:rPr>
              <w:t>سرقوه</w:t>
            </w:r>
            <w:r w:rsidRPr="000D5542">
              <w:rPr>
                <w:rStyle w:val="Hyperlink"/>
                <w:noProof/>
                <w:rtl/>
              </w:rPr>
              <w:t xml:space="preserve"> </w:t>
            </w:r>
            <w:r w:rsidRPr="000D5542">
              <w:rPr>
                <w:rStyle w:val="Hyperlink"/>
                <w:rFonts w:hint="eastAsia"/>
                <w:noProof/>
                <w:rtl/>
              </w:rPr>
              <w:t>وأكلوه،</w:t>
            </w:r>
            <w:r w:rsidRPr="000D5542">
              <w:rPr>
                <w:rStyle w:val="Hyperlink"/>
                <w:noProof/>
                <w:rtl/>
              </w:rPr>
              <w:t xml:space="preserve"> </w:t>
            </w:r>
            <w:r w:rsidRPr="000D5542">
              <w:rPr>
                <w:rStyle w:val="Hyperlink"/>
                <w:rFonts w:hint="eastAsia"/>
                <w:noProof/>
                <w:rtl/>
              </w:rPr>
              <w:t>قطعت</w:t>
            </w:r>
            <w:r w:rsidRPr="000D5542">
              <w:rPr>
                <w:rStyle w:val="Hyperlink"/>
                <w:noProof/>
                <w:rtl/>
              </w:rPr>
              <w:t xml:space="preserve"> </w:t>
            </w:r>
            <w:r w:rsidRPr="000D5542">
              <w:rPr>
                <w:rStyle w:val="Hyperlink"/>
                <w:rFonts w:hint="eastAsia"/>
                <w:noProof/>
                <w:rtl/>
              </w:rPr>
              <w:t>أيمانهم</w:t>
            </w:r>
            <w:r w:rsidRPr="000D5542">
              <w:rPr>
                <w:rStyle w:val="Hyperlink"/>
                <w:noProof/>
                <w:rtl/>
              </w:rPr>
              <w:t xml:space="preserve"> </w:t>
            </w:r>
            <w:r w:rsidRPr="000D5542">
              <w:rPr>
                <w:rStyle w:val="Hyperlink"/>
                <w:rFonts w:hint="eastAsia"/>
                <w:noProof/>
                <w:rtl/>
              </w:rPr>
              <w:t>مع</w:t>
            </w:r>
            <w:r w:rsidRPr="000D5542">
              <w:rPr>
                <w:rStyle w:val="Hyperlink"/>
                <w:noProof/>
                <w:rtl/>
              </w:rPr>
              <w:t xml:space="preserve"> </w:t>
            </w:r>
            <w:r w:rsidRPr="000D5542">
              <w:rPr>
                <w:rStyle w:val="Hyperlink"/>
                <w:rFonts w:hint="eastAsia"/>
                <w:noProof/>
                <w:rtl/>
              </w:rPr>
              <w:t>الشرائط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94" w:history="1">
            <w:r w:rsidRPr="000D5542">
              <w:rPr>
                <w:rStyle w:val="Hyperlink"/>
                <w:noProof/>
                <w:rtl/>
              </w:rPr>
              <w:t xml:space="preserve">35 -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اذا</w:t>
            </w:r>
            <w:r w:rsidRPr="000D5542">
              <w:rPr>
                <w:rStyle w:val="Hyperlink"/>
                <w:noProof/>
                <w:rtl/>
              </w:rPr>
              <w:t xml:space="preserve"> </w:t>
            </w:r>
            <w:r w:rsidRPr="000D5542">
              <w:rPr>
                <w:rStyle w:val="Hyperlink"/>
                <w:rFonts w:hint="eastAsia"/>
                <w:noProof/>
                <w:rtl/>
              </w:rPr>
              <w:t>أقر</w:t>
            </w:r>
            <w:r w:rsidRPr="000D5542">
              <w:rPr>
                <w:rStyle w:val="Hyperlink"/>
                <w:noProof/>
                <w:rtl/>
              </w:rPr>
              <w:t xml:space="preserve"> </w:t>
            </w:r>
            <w:r w:rsidRPr="000D5542">
              <w:rPr>
                <w:rStyle w:val="Hyperlink"/>
                <w:rFonts w:hint="eastAsia"/>
                <w:noProof/>
                <w:rtl/>
              </w:rPr>
              <w:t>بالسرقة</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يقطع،</w:t>
            </w:r>
            <w:r w:rsidRPr="000D5542">
              <w:rPr>
                <w:rStyle w:val="Hyperlink"/>
                <w:noProof/>
                <w:rtl/>
              </w:rPr>
              <w:t xml:space="preserve"> </w:t>
            </w:r>
            <w:r w:rsidRPr="000D5542">
              <w:rPr>
                <w:rStyle w:val="Hyperlink"/>
                <w:rFonts w:hint="eastAsia"/>
                <w:noProof/>
                <w:rtl/>
              </w:rPr>
              <w:t>وإذا</w:t>
            </w:r>
            <w:r w:rsidRPr="000D5542">
              <w:rPr>
                <w:rStyle w:val="Hyperlink"/>
                <w:noProof/>
                <w:rtl/>
              </w:rPr>
              <w:t xml:space="preserve"> </w:t>
            </w:r>
            <w:r w:rsidRPr="000D5542">
              <w:rPr>
                <w:rStyle w:val="Hyperlink"/>
                <w:rFonts w:hint="eastAsia"/>
                <w:noProof/>
                <w:rtl/>
              </w:rPr>
              <w:t>قامت</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بينة</w:t>
            </w:r>
            <w:r w:rsidRPr="000D5542">
              <w:rPr>
                <w:rStyle w:val="Hyperlink"/>
                <w:noProof/>
                <w:rtl/>
              </w:rPr>
              <w:t xml:space="preserve"> </w:t>
            </w:r>
            <w:r w:rsidRPr="000D5542">
              <w:rPr>
                <w:rStyle w:val="Hyperlink"/>
                <w:rFonts w:hint="eastAsia"/>
                <w:noProof/>
                <w:rtl/>
              </w:rPr>
              <w:t>قطع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795"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المحارب</w:t>
            </w:r>
          </w:hyperlink>
          <w:r w:rsidR="006E3BFC">
            <w:rPr>
              <w:rStyle w:val="Hyperlink"/>
              <w:rFonts w:hint="cs"/>
              <w:noProof/>
              <w:rtl/>
            </w:rPr>
            <w:t xml:space="preserve"> </w:t>
          </w:r>
          <w:hyperlink w:anchor="_Toc189237796"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أقسام</w:t>
            </w:r>
            <w:r w:rsidRPr="000D5542">
              <w:rPr>
                <w:rStyle w:val="Hyperlink"/>
                <w:noProof/>
                <w:rtl/>
              </w:rPr>
              <w:t xml:space="preserve"> </w:t>
            </w:r>
            <w:r w:rsidRPr="000D5542">
              <w:rPr>
                <w:rStyle w:val="Hyperlink"/>
                <w:rFonts w:hint="eastAsia"/>
                <w:noProof/>
                <w:rtl/>
              </w:rPr>
              <w:t>حدودها</w:t>
            </w:r>
            <w:r w:rsidRPr="000D5542">
              <w:rPr>
                <w:rStyle w:val="Hyperlink"/>
                <w:noProof/>
                <w:rtl/>
              </w:rPr>
              <w:t xml:space="preserve"> </w:t>
            </w:r>
            <w:r w:rsidRPr="000D5542">
              <w:rPr>
                <w:rStyle w:val="Hyperlink"/>
                <w:rFonts w:hint="eastAsia"/>
                <w:noProof/>
                <w:rtl/>
              </w:rPr>
              <w:t>وأحكامها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797"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كل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شهر</w:t>
            </w:r>
            <w:r w:rsidRPr="000D5542">
              <w:rPr>
                <w:rStyle w:val="Hyperlink"/>
                <w:noProof/>
                <w:rtl/>
              </w:rPr>
              <w:t xml:space="preserve"> </w:t>
            </w:r>
            <w:r w:rsidRPr="000D5542">
              <w:rPr>
                <w:rStyle w:val="Hyperlink"/>
                <w:rFonts w:hint="eastAsia"/>
                <w:noProof/>
                <w:rtl/>
              </w:rPr>
              <w:t>السلاح</w:t>
            </w:r>
            <w:r w:rsidRPr="000D5542">
              <w:rPr>
                <w:rStyle w:val="Hyperlink"/>
                <w:noProof/>
                <w:rtl/>
              </w:rPr>
              <w:t xml:space="preserve"> </w:t>
            </w:r>
            <w:r w:rsidRPr="000D5542">
              <w:rPr>
                <w:rStyle w:val="Hyperlink"/>
                <w:rFonts w:hint="eastAsia"/>
                <w:noProof/>
                <w:rtl/>
              </w:rPr>
              <w:t>لإِخافة</w:t>
            </w:r>
            <w:r w:rsidRPr="000D5542">
              <w:rPr>
                <w:rStyle w:val="Hyperlink"/>
                <w:noProof/>
                <w:rtl/>
              </w:rPr>
              <w:t xml:space="preserve"> </w:t>
            </w:r>
            <w:r w:rsidRPr="000D5542">
              <w:rPr>
                <w:rStyle w:val="Hyperlink"/>
                <w:rFonts w:hint="eastAsia"/>
                <w:noProof/>
                <w:rtl/>
              </w:rPr>
              <w:t>الناس</w:t>
            </w:r>
            <w:r w:rsidRPr="000D5542">
              <w:rPr>
                <w:rStyle w:val="Hyperlink"/>
                <w:noProof/>
                <w:rtl/>
              </w:rPr>
              <w:t xml:space="preserve"> </w:t>
            </w:r>
            <w:r w:rsidRPr="000D5542">
              <w:rPr>
                <w:rStyle w:val="Hyperlink"/>
                <w:rFonts w:hint="eastAsia"/>
                <w:noProof/>
                <w:rtl/>
              </w:rPr>
              <w:t>فهو</w:t>
            </w:r>
            <w:r w:rsidRPr="000D5542">
              <w:rPr>
                <w:rStyle w:val="Hyperlink"/>
                <w:noProof/>
                <w:rtl/>
              </w:rPr>
              <w:t xml:space="preserve"> </w:t>
            </w:r>
            <w:r w:rsidRPr="000D5542">
              <w:rPr>
                <w:rStyle w:val="Hyperlink"/>
                <w:rFonts w:hint="eastAsia"/>
                <w:noProof/>
                <w:rtl/>
              </w:rPr>
              <w:t>محارب</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للعب</w:t>
            </w:r>
            <w:r w:rsidRPr="000D5542">
              <w:rPr>
                <w:rStyle w:val="Hyperlink"/>
                <w:noProof/>
                <w:rtl/>
              </w:rPr>
              <w:t xml:space="preserve"> </w:t>
            </w:r>
            <w:r w:rsidRPr="000D5542">
              <w:rPr>
                <w:rStyle w:val="Hyperlink"/>
                <w:rFonts w:hint="eastAsia"/>
                <w:noProof/>
                <w:rtl/>
              </w:rPr>
              <w:t>سواء</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مصر</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غيره</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بلاد</w:t>
            </w:r>
            <w:r w:rsidRPr="000D5542">
              <w:rPr>
                <w:rStyle w:val="Hyperlink"/>
                <w:noProof/>
                <w:rtl/>
              </w:rPr>
              <w:t xml:space="preserve"> </w:t>
            </w:r>
            <w:r w:rsidRPr="000D5542">
              <w:rPr>
                <w:rStyle w:val="Hyperlink"/>
                <w:rFonts w:hint="eastAsia"/>
                <w:noProof/>
                <w:rtl/>
              </w:rPr>
              <w:t>الإِسلام</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الشرك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798"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المحارب</w:t>
            </w:r>
            <w:r w:rsidRPr="000D5542">
              <w:rPr>
                <w:rStyle w:val="Hyperlink"/>
                <w:noProof/>
                <w:rtl/>
              </w:rPr>
              <w:t xml:space="preserve"> </w:t>
            </w:r>
            <w:r w:rsidRPr="000D5542">
              <w:rPr>
                <w:rStyle w:val="Hyperlink"/>
                <w:rFonts w:hint="eastAsia"/>
                <w:noProof/>
                <w:rtl/>
              </w:rPr>
              <w:t>بالنار</w:t>
            </w:r>
          </w:hyperlink>
          <w:r w:rsidR="006E3BFC">
            <w:rPr>
              <w:rStyle w:val="Hyperlink"/>
              <w:rFonts w:hint="cs"/>
              <w:noProof/>
              <w:rtl/>
            </w:rPr>
            <w:t xml:space="preserve"> </w:t>
          </w:r>
          <w:hyperlink w:anchor="_Toc189237799"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نفي</w:t>
            </w:r>
            <w:r w:rsidRPr="000D5542">
              <w:rPr>
                <w:rStyle w:val="Hyperlink"/>
                <w:noProof/>
                <w:rtl/>
              </w:rPr>
              <w:t xml:space="preserve"> </w:t>
            </w:r>
            <w:r w:rsidRPr="000D5542">
              <w:rPr>
                <w:rStyle w:val="Hyperlink"/>
                <w:rFonts w:hint="eastAsia"/>
                <w:noProof/>
                <w:rtl/>
              </w:rPr>
              <w:t>المحارب،</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الناصب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0"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يجوز</w:t>
            </w:r>
            <w:r w:rsidRPr="000D5542">
              <w:rPr>
                <w:rStyle w:val="Hyperlink"/>
                <w:noProof/>
                <w:rtl/>
              </w:rPr>
              <w:t xml:space="preserve"> </w:t>
            </w:r>
            <w:r w:rsidRPr="000D5542">
              <w:rPr>
                <w:rStyle w:val="Hyperlink"/>
                <w:rFonts w:hint="eastAsia"/>
                <w:noProof/>
                <w:rtl/>
              </w:rPr>
              <w:t>الصلب</w:t>
            </w:r>
            <w:r w:rsidRPr="000D5542">
              <w:rPr>
                <w:rStyle w:val="Hyperlink"/>
                <w:noProof/>
                <w:rtl/>
              </w:rPr>
              <w:t xml:space="preserve"> </w:t>
            </w:r>
            <w:r w:rsidRPr="000D5542">
              <w:rPr>
                <w:rStyle w:val="Hyperlink"/>
                <w:rFonts w:hint="eastAsia"/>
                <w:noProof/>
                <w:rtl/>
              </w:rPr>
              <w:t>أكثر</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ثلاثة</w:t>
            </w:r>
            <w:r w:rsidRPr="000D5542">
              <w:rPr>
                <w:rStyle w:val="Hyperlink"/>
                <w:noProof/>
                <w:rtl/>
              </w:rPr>
              <w:t xml:space="preserve"> </w:t>
            </w:r>
            <w:r w:rsidRPr="000D5542">
              <w:rPr>
                <w:rStyle w:val="Hyperlink"/>
                <w:rFonts w:hint="eastAsia"/>
                <w:noProof/>
                <w:rtl/>
              </w:rPr>
              <w:t>أيام،</w:t>
            </w:r>
            <w:r w:rsidRPr="000D5542">
              <w:rPr>
                <w:rStyle w:val="Hyperlink"/>
                <w:noProof/>
                <w:rtl/>
              </w:rPr>
              <w:t xml:space="preserve"> </w:t>
            </w:r>
            <w:r w:rsidRPr="000D5542">
              <w:rPr>
                <w:rStyle w:val="Hyperlink"/>
                <w:rFonts w:hint="eastAsia"/>
                <w:noProof/>
                <w:rtl/>
              </w:rPr>
              <w:t>وينزل</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الرابع</w:t>
            </w:r>
            <w:r w:rsidRPr="000D5542">
              <w:rPr>
                <w:rStyle w:val="Hyperlink"/>
                <w:noProof/>
                <w:rtl/>
              </w:rPr>
              <w:t xml:space="preserve"> </w:t>
            </w:r>
            <w:r w:rsidRPr="000D5542">
              <w:rPr>
                <w:rStyle w:val="Hyperlink"/>
                <w:rFonts w:hint="eastAsia"/>
                <w:noProof/>
                <w:rtl/>
              </w:rPr>
              <w:t>ويصلى</w:t>
            </w:r>
            <w:r w:rsidRPr="000D5542">
              <w:rPr>
                <w:rStyle w:val="Hyperlink"/>
                <w:noProof/>
                <w:rtl/>
              </w:rPr>
              <w:t xml:space="preserve"> </w:t>
            </w:r>
            <w:r w:rsidRPr="000D5542">
              <w:rPr>
                <w:rStyle w:val="Hyperlink"/>
                <w:rFonts w:hint="eastAsia"/>
                <w:noProof/>
                <w:rtl/>
              </w:rPr>
              <w:t>عليه</w:t>
            </w:r>
            <w:r w:rsidRPr="000D5542">
              <w:rPr>
                <w:rStyle w:val="Hyperlink"/>
                <w:noProof/>
                <w:rtl/>
              </w:rPr>
              <w:t xml:space="preserve"> </w:t>
            </w:r>
            <w:r w:rsidRPr="000D5542">
              <w:rPr>
                <w:rStyle w:val="Hyperlink"/>
                <w:rFonts w:hint="eastAsia"/>
                <w:noProof/>
                <w:rtl/>
              </w:rPr>
              <w:t>ويدفن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1"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الدعاة</w:t>
            </w:r>
            <w:r w:rsidRPr="000D5542">
              <w:rPr>
                <w:rStyle w:val="Hyperlink"/>
                <w:noProof/>
                <w:rtl/>
              </w:rPr>
              <w:t xml:space="preserve"> </w:t>
            </w:r>
            <w:r w:rsidRPr="000D5542">
              <w:rPr>
                <w:rStyle w:val="Hyperlink"/>
                <w:rFonts w:hint="eastAsia"/>
                <w:noProof/>
                <w:rtl/>
              </w:rPr>
              <w:t>إلى</w:t>
            </w:r>
            <w:r w:rsidRPr="000D5542">
              <w:rPr>
                <w:rStyle w:val="Hyperlink"/>
                <w:noProof/>
                <w:rtl/>
              </w:rPr>
              <w:t xml:space="preserve"> </w:t>
            </w:r>
            <w:r w:rsidRPr="000D5542">
              <w:rPr>
                <w:rStyle w:val="Hyperlink"/>
                <w:rFonts w:hint="eastAsia"/>
                <w:noProof/>
                <w:rtl/>
              </w:rPr>
              <w:t>البدع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2"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دفاع</w:t>
            </w:r>
            <w:r w:rsidRPr="000D5542">
              <w:rPr>
                <w:rStyle w:val="Hyperlink"/>
                <w:noProof/>
                <w:rtl/>
              </w:rPr>
              <w:t xml:space="preserve"> </w:t>
            </w:r>
            <w:r w:rsidRPr="000D5542">
              <w:rPr>
                <w:rStyle w:val="Hyperlink"/>
                <w:rFonts w:hint="eastAsia"/>
                <w:noProof/>
                <w:rtl/>
              </w:rPr>
              <w:t>المحارب</w:t>
            </w:r>
            <w:r w:rsidRPr="000D5542">
              <w:rPr>
                <w:rStyle w:val="Hyperlink"/>
                <w:noProof/>
                <w:rtl/>
              </w:rPr>
              <w:t xml:space="preserve"> </w:t>
            </w:r>
            <w:r w:rsidRPr="000D5542">
              <w:rPr>
                <w:rStyle w:val="Hyperlink"/>
                <w:rFonts w:hint="eastAsia"/>
                <w:noProof/>
                <w:rtl/>
              </w:rPr>
              <w:t>وقتاله</w:t>
            </w:r>
            <w:r w:rsidRPr="000D5542">
              <w:rPr>
                <w:rStyle w:val="Hyperlink"/>
                <w:noProof/>
                <w:rtl/>
              </w:rPr>
              <w:t xml:space="preserve"> </w:t>
            </w:r>
            <w:r w:rsidRPr="000D5542">
              <w:rPr>
                <w:rStyle w:val="Hyperlink"/>
                <w:rFonts w:hint="eastAsia"/>
                <w:noProof/>
                <w:rtl/>
              </w:rPr>
              <w:t>وقتله</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يندفع</w:t>
            </w:r>
            <w:r w:rsidRPr="000D5542">
              <w:rPr>
                <w:rStyle w:val="Hyperlink"/>
                <w:noProof/>
                <w:rtl/>
              </w:rPr>
              <w:t xml:space="preserve"> </w:t>
            </w:r>
            <w:r w:rsidRPr="000D5542">
              <w:rPr>
                <w:rStyle w:val="Hyperlink"/>
                <w:rFonts w:hint="eastAsia"/>
                <w:noProof/>
                <w:rtl/>
              </w:rPr>
              <w:t>بدونه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803"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المرتد</w:t>
            </w:r>
          </w:hyperlink>
          <w:r w:rsidR="006E3BFC">
            <w:rPr>
              <w:rStyle w:val="Hyperlink"/>
              <w:rFonts w:hint="cs"/>
              <w:noProof/>
              <w:rtl/>
            </w:rPr>
            <w:t xml:space="preserve"> </w:t>
          </w:r>
          <w:hyperlink w:anchor="_Toc189237804"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المرتد</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فطرة</w:t>
            </w:r>
            <w:r w:rsidRPr="000D5542">
              <w:rPr>
                <w:rStyle w:val="Hyperlink"/>
                <w:noProof/>
                <w:rtl/>
              </w:rPr>
              <w:t xml:space="preserve"> </w:t>
            </w:r>
            <w:r w:rsidRPr="000D5542">
              <w:rPr>
                <w:rStyle w:val="Hyperlink"/>
                <w:rFonts w:hint="eastAsia"/>
                <w:noProof/>
                <w:rtl/>
              </w:rPr>
              <w:t>قتله</w:t>
            </w:r>
            <w:r w:rsidRPr="000D5542">
              <w:rPr>
                <w:rStyle w:val="Hyperlink"/>
                <w:noProof/>
                <w:rtl/>
              </w:rPr>
              <w:t xml:space="preserve"> </w:t>
            </w:r>
            <w:r w:rsidRPr="000D5542">
              <w:rPr>
                <w:rStyle w:val="Hyperlink"/>
                <w:rFonts w:hint="eastAsia"/>
                <w:noProof/>
                <w:rtl/>
              </w:rPr>
              <w:t>مباح</w:t>
            </w:r>
            <w:r w:rsidRPr="000D5542">
              <w:rPr>
                <w:rStyle w:val="Hyperlink"/>
                <w:noProof/>
                <w:rtl/>
              </w:rPr>
              <w:t xml:space="preserve"> </w:t>
            </w:r>
            <w:r w:rsidRPr="000D5542">
              <w:rPr>
                <w:rStyle w:val="Hyperlink"/>
                <w:rFonts w:hint="eastAsia"/>
                <w:noProof/>
                <w:rtl/>
              </w:rPr>
              <w:t>لكلِّ</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سمعه،</w:t>
            </w:r>
            <w:r w:rsidRPr="000D5542">
              <w:rPr>
                <w:rStyle w:val="Hyperlink"/>
                <w:noProof/>
                <w:rtl/>
              </w:rPr>
              <w:t xml:space="preserve"> </w:t>
            </w:r>
            <w:r w:rsidRPr="000D5542">
              <w:rPr>
                <w:rStyle w:val="Hyperlink"/>
                <w:rFonts w:hint="eastAsia"/>
                <w:noProof/>
                <w:rtl/>
              </w:rPr>
              <w:t>وذكر</w:t>
            </w:r>
            <w:r w:rsidRPr="000D5542">
              <w:rPr>
                <w:rStyle w:val="Hyperlink"/>
                <w:noProof/>
                <w:rtl/>
              </w:rPr>
              <w:t xml:space="preserve"> </w:t>
            </w:r>
            <w:r w:rsidRPr="000D5542">
              <w:rPr>
                <w:rStyle w:val="Hyperlink"/>
                <w:rFonts w:hint="eastAsia"/>
                <w:noProof/>
                <w:rtl/>
              </w:rPr>
              <w:t>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6E3BFC" w:rsidRDefault="006E3BFC" w:rsidP="006E3BFC">
          <w:pPr>
            <w:pStyle w:val="libNormal"/>
          </w:pPr>
          <w:r>
            <w:rPr>
              <w:rtl/>
            </w:rPr>
            <w:br w:type="page"/>
          </w:r>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5"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الطفل</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كان</w:t>
            </w:r>
            <w:r w:rsidRPr="000D5542">
              <w:rPr>
                <w:rStyle w:val="Hyperlink"/>
                <w:noProof/>
                <w:rtl/>
              </w:rPr>
              <w:t xml:space="preserve"> </w:t>
            </w:r>
            <w:r w:rsidRPr="000D5542">
              <w:rPr>
                <w:rStyle w:val="Hyperlink"/>
                <w:rFonts w:hint="eastAsia"/>
                <w:noProof/>
                <w:rtl/>
              </w:rPr>
              <w:t>أحد</w:t>
            </w:r>
            <w:r w:rsidRPr="000D5542">
              <w:rPr>
                <w:rStyle w:val="Hyperlink"/>
                <w:noProof/>
                <w:rtl/>
              </w:rPr>
              <w:t xml:space="preserve"> </w:t>
            </w:r>
            <w:r w:rsidRPr="000D5542">
              <w:rPr>
                <w:rStyle w:val="Hyperlink"/>
                <w:rFonts w:hint="eastAsia"/>
                <w:noProof/>
                <w:rtl/>
              </w:rPr>
              <w:t>أبويه</w:t>
            </w:r>
            <w:r w:rsidRPr="000D5542">
              <w:rPr>
                <w:rStyle w:val="Hyperlink"/>
                <w:noProof/>
                <w:rtl/>
              </w:rPr>
              <w:t xml:space="preserve"> </w:t>
            </w:r>
            <w:r w:rsidRPr="000D5542">
              <w:rPr>
                <w:rStyle w:val="Hyperlink"/>
                <w:rFonts w:hint="eastAsia"/>
                <w:noProof/>
                <w:rtl/>
              </w:rPr>
              <w:t>مسلماً</w:t>
            </w:r>
            <w:r w:rsidRPr="000D5542">
              <w:rPr>
                <w:rStyle w:val="Hyperlink"/>
                <w:noProof/>
                <w:rtl/>
              </w:rPr>
              <w:t xml:space="preserve"> </w:t>
            </w:r>
            <w:r w:rsidRPr="000D5542">
              <w:rPr>
                <w:rStyle w:val="Hyperlink"/>
                <w:rFonts w:hint="eastAsia"/>
                <w:noProof/>
                <w:rtl/>
              </w:rPr>
              <w:t>فاختار</w:t>
            </w:r>
            <w:r w:rsidRPr="000D5542">
              <w:rPr>
                <w:rStyle w:val="Hyperlink"/>
                <w:noProof/>
                <w:rtl/>
              </w:rPr>
              <w:t xml:space="preserve"> </w:t>
            </w:r>
            <w:r w:rsidRPr="000D5542">
              <w:rPr>
                <w:rStyle w:val="Hyperlink"/>
                <w:rFonts w:hint="eastAsia"/>
                <w:noProof/>
                <w:rtl/>
              </w:rPr>
              <w:t>الشرك</w:t>
            </w:r>
            <w:r w:rsidRPr="000D5542">
              <w:rPr>
                <w:rStyle w:val="Hyperlink"/>
                <w:noProof/>
                <w:rtl/>
              </w:rPr>
              <w:t xml:space="preserve"> </w:t>
            </w:r>
            <w:r w:rsidRPr="000D5542">
              <w:rPr>
                <w:rStyle w:val="Hyperlink"/>
                <w:rFonts w:hint="eastAsia"/>
                <w:noProof/>
                <w:rtl/>
              </w:rPr>
              <w:t>عند</w:t>
            </w:r>
            <w:r w:rsidRPr="000D5542">
              <w:rPr>
                <w:rStyle w:val="Hyperlink"/>
                <w:noProof/>
                <w:rtl/>
              </w:rPr>
              <w:t xml:space="preserve"> </w:t>
            </w:r>
            <w:r w:rsidRPr="000D5542">
              <w:rPr>
                <w:rStyle w:val="Hyperlink"/>
                <w:rFonts w:hint="eastAsia"/>
                <w:noProof/>
                <w:rtl/>
              </w:rPr>
              <w:t>البلوغ</w:t>
            </w:r>
            <w:r w:rsidRPr="000D5542">
              <w:rPr>
                <w:rStyle w:val="Hyperlink"/>
                <w:noProof/>
                <w:rtl/>
              </w:rPr>
              <w:t xml:space="preserve"> </w:t>
            </w:r>
            <w:r w:rsidRPr="000D5542">
              <w:rPr>
                <w:rStyle w:val="Hyperlink"/>
                <w:rFonts w:hint="eastAsia"/>
                <w:noProof/>
                <w:rtl/>
              </w:rPr>
              <w:t>جبر</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الإِسلام</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قبل</w:t>
            </w:r>
            <w:r w:rsidRPr="000D5542">
              <w:rPr>
                <w:rStyle w:val="Hyperlink"/>
                <w:noProof/>
                <w:rtl/>
              </w:rPr>
              <w:t xml:space="preserve"> </w:t>
            </w:r>
            <w:r w:rsidRPr="000D5542">
              <w:rPr>
                <w:rStyle w:val="Hyperlink"/>
                <w:rFonts w:hint="eastAsia"/>
                <w:noProof/>
                <w:rtl/>
              </w:rPr>
              <w:t>وإلّا</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البلوغ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6"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المرتد</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ملة</w:t>
            </w:r>
            <w:r w:rsidRPr="000D5542">
              <w:rPr>
                <w:rStyle w:val="Hyperlink"/>
                <w:noProof/>
                <w:rtl/>
              </w:rPr>
              <w:t xml:space="preserve"> </w:t>
            </w:r>
            <w:r w:rsidRPr="000D5542">
              <w:rPr>
                <w:rStyle w:val="Hyperlink"/>
                <w:rFonts w:hint="eastAsia"/>
                <w:noProof/>
                <w:rtl/>
              </w:rPr>
              <w:t>يستتاب</w:t>
            </w:r>
            <w:r w:rsidRPr="000D5542">
              <w:rPr>
                <w:rStyle w:val="Hyperlink"/>
                <w:noProof/>
                <w:rtl/>
              </w:rPr>
              <w:t xml:space="preserve"> </w:t>
            </w:r>
            <w:r w:rsidRPr="000D5542">
              <w:rPr>
                <w:rStyle w:val="Hyperlink"/>
                <w:rFonts w:hint="eastAsia"/>
                <w:noProof/>
                <w:rtl/>
              </w:rPr>
              <w:t>ثلاثة</w:t>
            </w:r>
            <w:r w:rsidRPr="000D5542">
              <w:rPr>
                <w:rStyle w:val="Hyperlink"/>
                <w:noProof/>
                <w:rtl/>
              </w:rPr>
              <w:t xml:space="preserve"> </w:t>
            </w:r>
            <w:r w:rsidRPr="000D5542">
              <w:rPr>
                <w:rStyle w:val="Hyperlink"/>
                <w:rFonts w:hint="eastAsia"/>
                <w:noProof/>
                <w:rtl/>
              </w:rPr>
              <w:t>أيام</w:t>
            </w:r>
            <w:r w:rsidRPr="000D5542">
              <w:rPr>
                <w:rStyle w:val="Hyperlink"/>
                <w:noProof/>
                <w:rtl/>
              </w:rPr>
              <w:t xml:space="preserve"> </w:t>
            </w:r>
            <w:r w:rsidRPr="000D5542">
              <w:rPr>
                <w:rStyle w:val="Hyperlink"/>
                <w:rFonts w:hint="eastAsia"/>
                <w:noProof/>
                <w:rtl/>
              </w:rPr>
              <w:t>فان</w:t>
            </w:r>
            <w:r w:rsidRPr="000D5542">
              <w:rPr>
                <w:rStyle w:val="Hyperlink"/>
                <w:noProof/>
                <w:rtl/>
              </w:rPr>
              <w:t xml:space="preserve"> </w:t>
            </w:r>
            <w:r w:rsidRPr="000D5542">
              <w:rPr>
                <w:rStyle w:val="Hyperlink"/>
                <w:rFonts w:hint="eastAsia"/>
                <w:noProof/>
                <w:rtl/>
              </w:rPr>
              <w:t>تاب</w:t>
            </w:r>
            <w:r w:rsidRPr="000D5542">
              <w:rPr>
                <w:rStyle w:val="Hyperlink"/>
                <w:noProof/>
                <w:rtl/>
              </w:rPr>
              <w:t xml:space="preserve"> </w:t>
            </w:r>
            <w:r w:rsidRPr="000D5542">
              <w:rPr>
                <w:rStyle w:val="Hyperlink"/>
                <w:rFonts w:hint="eastAsia"/>
                <w:noProof/>
                <w:rtl/>
              </w:rPr>
              <w:t>وإلّا</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ما</w:t>
            </w:r>
            <w:r w:rsidRPr="000D5542">
              <w:rPr>
                <w:rStyle w:val="Hyperlink"/>
                <w:noProof/>
                <w:rtl/>
              </w:rPr>
              <w:t xml:space="preserve"> </w:t>
            </w:r>
            <w:r w:rsidRPr="000D5542">
              <w:rPr>
                <w:rStyle w:val="Hyperlink"/>
                <w:rFonts w:hint="eastAsia"/>
                <w:noProof/>
                <w:rtl/>
              </w:rPr>
              <w:t>لو</w:t>
            </w:r>
            <w:r w:rsidRPr="000D5542">
              <w:rPr>
                <w:rStyle w:val="Hyperlink"/>
                <w:noProof/>
                <w:rtl/>
              </w:rPr>
              <w:t xml:space="preserve"> </w:t>
            </w:r>
            <w:r w:rsidRPr="000D5542">
              <w:rPr>
                <w:rStyle w:val="Hyperlink"/>
                <w:rFonts w:hint="eastAsia"/>
                <w:noProof/>
                <w:rtl/>
              </w:rPr>
              <w:t>ارتد</w:t>
            </w:r>
            <w:r w:rsidRPr="000D5542">
              <w:rPr>
                <w:rStyle w:val="Hyperlink"/>
                <w:noProof/>
                <w:rtl/>
              </w:rPr>
              <w:t xml:space="preserve"> </w:t>
            </w:r>
            <w:r w:rsidRPr="000D5542">
              <w:rPr>
                <w:rStyle w:val="Hyperlink"/>
                <w:rFonts w:hint="eastAsia"/>
                <w:noProof/>
                <w:rtl/>
              </w:rPr>
              <w:t>مرة</w:t>
            </w:r>
            <w:r w:rsidRPr="000D5542">
              <w:rPr>
                <w:rStyle w:val="Hyperlink"/>
                <w:noProof/>
                <w:rtl/>
              </w:rPr>
              <w:t xml:space="preserve"> </w:t>
            </w:r>
            <w:r w:rsidRPr="000D5542">
              <w:rPr>
                <w:rStyle w:val="Hyperlink"/>
                <w:rFonts w:hint="eastAsia"/>
                <w:noProof/>
                <w:rtl/>
              </w:rPr>
              <w:t>اخرى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7"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المرأة</w:t>
            </w:r>
            <w:r w:rsidRPr="000D5542">
              <w:rPr>
                <w:rStyle w:val="Hyperlink"/>
                <w:noProof/>
                <w:rtl/>
              </w:rPr>
              <w:t xml:space="preserve"> </w:t>
            </w:r>
            <w:r w:rsidRPr="000D5542">
              <w:rPr>
                <w:rStyle w:val="Hyperlink"/>
                <w:rFonts w:hint="eastAsia"/>
                <w:noProof/>
                <w:rtl/>
              </w:rPr>
              <w:t>المرتدة</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تقتل،</w:t>
            </w:r>
            <w:r w:rsidRPr="000D5542">
              <w:rPr>
                <w:rStyle w:val="Hyperlink"/>
                <w:noProof/>
                <w:rtl/>
              </w:rPr>
              <w:t xml:space="preserve"> </w:t>
            </w:r>
            <w:r w:rsidRPr="000D5542">
              <w:rPr>
                <w:rStyle w:val="Hyperlink"/>
                <w:rFonts w:hint="eastAsia"/>
                <w:noProof/>
                <w:rtl/>
              </w:rPr>
              <w:t>بل</w:t>
            </w:r>
            <w:r w:rsidRPr="000D5542">
              <w:rPr>
                <w:rStyle w:val="Hyperlink"/>
                <w:noProof/>
                <w:rtl/>
              </w:rPr>
              <w:t xml:space="preserve"> </w:t>
            </w:r>
            <w:r w:rsidRPr="000D5542">
              <w:rPr>
                <w:rStyle w:val="Hyperlink"/>
                <w:rFonts w:hint="eastAsia"/>
                <w:noProof/>
                <w:rtl/>
              </w:rPr>
              <w:t>تحبس</w:t>
            </w:r>
            <w:r w:rsidRPr="000D5542">
              <w:rPr>
                <w:rStyle w:val="Hyperlink"/>
                <w:noProof/>
                <w:rtl/>
              </w:rPr>
              <w:t xml:space="preserve"> </w:t>
            </w:r>
            <w:r w:rsidRPr="000D5542">
              <w:rPr>
                <w:rStyle w:val="Hyperlink"/>
                <w:rFonts w:hint="eastAsia"/>
                <w:noProof/>
                <w:rtl/>
              </w:rPr>
              <w:t>وتضرب</w:t>
            </w:r>
            <w:r w:rsidRPr="000D5542">
              <w:rPr>
                <w:rStyle w:val="Hyperlink"/>
                <w:noProof/>
                <w:rtl/>
              </w:rPr>
              <w:t xml:space="preserve"> </w:t>
            </w:r>
            <w:r w:rsidRPr="000D5542">
              <w:rPr>
                <w:rStyle w:val="Hyperlink"/>
                <w:rFonts w:hint="eastAsia"/>
                <w:noProof/>
                <w:rtl/>
              </w:rPr>
              <w:t>ويضيق</w:t>
            </w:r>
            <w:r w:rsidRPr="000D5542">
              <w:rPr>
                <w:rStyle w:val="Hyperlink"/>
                <w:noProof/>
                <w:rtl/>
              </w:rPr>
              <w:t xml:space="preserve"> </w:t>
            </w:r>
            <w:r w:rsidRPr="000D5542">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8"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الزنديق</w:t>
            </w:r>
            <w:r w:rsidRPr="000D5542">
              <w:rPr>
                <w:rStyle w:val="Hyperlink"/>
                <w:noProof/>
                <w:rtl/>
              </w:rPr>
              <w:t xml:space="preserve"> </w:t>
            </w:r>
            <w:r w:rsidRPr="000D5542">
              <w:rPr>
                <w:rStyle w:val="Hyperlink"/>
                <w:rFonts w:hint="eastAsia"/>
                <w:noProof/>
                <w:rtl/>
              </w:rPr>
              <w:t>والمنافق</w:t>
            </w:r>
            <w:r w:rsidRPr="000D5542">
              <w:rPr>
                <w:rStyle w:val="Hyperlink"/>
                <w:noProof/>
                <w:rtl/>
              </w:rPr>
              <w:t xml:space="preserve"> </w:t>
            </w:r>
            <w:r w:rsidRPr="000D5542">
              <w:rPr>
                <w:rStyle w:val="Hyperlink"/>
                <w:rFonts w:hint="eastAsia"/>
                <w:noProof/>
                <w:rtl/>
              </w:rPr>
              <w:t>والناصب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09"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الغلاة</w:t>
            </w:r>
            <w:r w:rsidRPr="000D5542">
              <w:rPr>
                <w:rStyle w:val="Hyperlink"/>
                <w:noProof/>
                <w:rtl/>
              </w:rPr>
              <w:t xml:space="preserve"> </w:t>
            </w:r>
            <w:r w:rsidRPr="000D5542">
              <w:rPr>
                <w:rStyle w:val="Hyperlink"/>
                <w:rFonts w:hint="eastAsia"/>
                <w:noProof/>
                <w:rtl/>
              </w:rPr>
              <w:t>والقدرية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10"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شتم</w:t>
            </w:r>
            <w:r w:rsidRPr="000D5542">
              <w:rPr>
                <w:rStyle w:val="Hyperlink"/>
                <w:noProof/>
                <w:rtl/>
              </w:rPr>
              <w:t xml:space="preserve"> </w:t>
            </w:r>
            <w:r w:rsidRPr="000D5542">
              <w:rPr>
                <w:rStyle w:val="Hyperlink"/>
                <w:rFonts w:hint="eastAsia"/>
                <w:noProof/>
                <w:rtl/>
              </w:rPr>
              <w:t>النبيَّ</w:t>
            </w:r>
            <w:r w:rsidRPr="000D5542">
              <w:rPr>
                <w:rStyle w:val="Hyperlink"/>
                <w:noProof/>
                <w:rtl/>
              </w:rPr>
              <w:t xml:space="preserve"> ( </w:t>
            </w:r>
            <w:r w:rsidRPr="000D5542">
              <w:rPr>
                <w:rStyle w:val="Hyperlink"/>
                <w:rFonts w:cs="Rafed Alaem" w:hint="eastAsia"/>
                <w:noProof/>
                <w:rtl/>
              </w:rPr>
              <w:t>صلى‌الله‌عليه‌وآله‌</w:t>
            </w:r>
            <w:r w:rsidRPr="000D5542">
              <w:rPr>
                <w:rStyle w:val="Hyperlink"/>
                <w:noProof/>
                <w:rtl/>
              </w:rPr>
              <w:t xml:space="preserve"> )</w:t>
            </w:r>
            <w:r w:rsidRPr="000D5542">
              <w:rPr>
                <w:rStyle w:val="Hyperlink"/>
                <w:rFonts w:cs="Rafed Alaem"/>
                <w:noProof/>
                <w:rtl/>
              </w:rPr>
              <w:t xml:space="preserve"> </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ادَّعى</w:t>
            </w:r>
            <w:r w:rsidRPr="000D5542">
              <w:rPr>
                <w:rStyle w:val="Hyperlink"/>
                <w:noProof/>
                <w:rtl/>
              </w:rPr>
              <w:t xml:space="preserve"> </w:t>
            </w:r>
            <w:r w:rsidRPr="000D5542">
              <w:rPr>
                <w:rStyle w:val="Hyperlink"/>
                <w:rFonts w:hint="eastAsia"/>
                <w:noProof/>
                <w:rtl/>
              </w:rPr>
              <w:t>النبوَّة</w:t>
            </w:r>
            <w:r w:rsidRPr="000D5542">
              <w:rPr>
                <w:rStyle w:val="Hyperlink"/>
                <w:noProof/>
                <w:rtl/>
              </w:rPr>
              <w:t xml:space="preserve"> </w:t>
            </w:r>
            <w:r w:rsidRPr="000D5542">
              <w:rPr>
                <w:rStyle w:val="Hyperlink"/>
                <w:rFonts w:hint="eastAsia"/>
                <w:noProof/>
                <w:rtl/>
              </w:rPr>
              <w:t>كاذباً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11" w:history="1">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المرتد</w:t>
            </w:r>
            <w:r w:rsidRPr="000D5542">
              <w:rPr>
                <w:rStyle w:val="Hyperlink"/>
                <w:noProof/>
                <w:rtl/>
              </w:rPr>
              <w:t xml:space="preserve"> </w:t>
            </w:r>
            <w:r w:rsidRPr="000D5542">
              <w:rPr>
                <w:rStyle w:val="Hyperlink"/>
                <w:rFonts w:hint="eastAsia"/>
                <w:noProof/>
                <w:rtl/>
              </w:rPr>
              <w:t>أذا</w:t>
            </w:r>
            <w:r w:rsidRPr="000D5542">
              <w:rPr>
                <w:rStyle w:val="Hyperlink"/>
                <w:noProof/>
                <w:rtl/>
              </w:rPr>
              <w:t xml:space="preserve"> </w:t>
            </w:r>
            <w:r w:rsidRPr="000D5542">
              <w:rPr>
                <w:rStyle w:val="Hyperlink"/>
                <w:rFonts w:hint="eastAsia"/>
                <w:noProof/>
                <w:rtl/>
              </w:rPr>
              <w:t>سرق</w:t>
            </w:r>
            <w:r w:rsidRPr="000D5542">
              <w:rPr>
                <w:rStyle w:val="Hyperlink"/>
                <w:noProof/>
                <w:rtl/>
              </w:rPr>
              <w:t xml:space="preserve"> </w:t>
            </w:r>
            <w:r w:rsidRPr="000D5542">
              <w:rPr>
                <w:rStyle w:val="Hyperlink"/>
                <w:rFonts w:hint="eastAsia"/>
                <w:noProof/>
                <w:rtl/>
              </w:rPr>
              <w:t>قطع</w:t>
            </w:r>
            <w:r w:rsidRPr="000D5542">
              <w:rPr>
                <w:rStyle w:val="Hyperlink"/>
                <w:noProof/>
                <w:rtl/>
              </w:rPr>
              <w:t xml:space="preserve"> </w:t>
            </w:r>
            <w:r w:rsidRPr="000D5542">
              <w:rPr>
                <w:rStyle w:val="Hyperlink"/>
                <w:rFonts w:hint="eastAsia"/>
                <w:noProof/>
                <w:rtl/>
              </w:rPr>
              <w:t>ثمَّ</w:t>
            </w:r>
            <w:r w:rsidRPr="000D5542">
              <w:rPr>
                <w:rStyle w:val="Hyperlink"/>
                <w:noProof/>
                <w:rtl/>
              </w:rPr>
              <w:t xml:space="preserve"> </w:t>
            </w:r>
            <w:r w:rsidRPr="000D5542">
              <w:rPr>
                <w:rStyle w:val="Hyperlink"/>
                <w:rFonts w:hint="eastAsia"/>
                <w:noProof/>
                <w:rtl/>
              </w:rPr>
              <w:t>قتل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12"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صلى</w:t>
            </w:r>
            <w:r w:rsidRPr="000D5542">
              <w:rPr>
                <w:rStyle w:val="Hyperlink"/>
                <w:noProof/>
                <w:rtl/>
              </w:rPr>
              <w:t xml:space="preserve"> </w:t>
            </w:r>
            <w:r w:rsidRPr="000D5542">
              <w:rPr>
                <w:rStyle w:val="Hyperlink"/>
                <w:rFonts w:hint="eastAsia"/>
                <w:noProof/>
                <w:rtl/>
              </w:rPr>
              <w:t>للصنم</w:t>
            </w:r>
          </w:hyperlink>
          <w:r w:rsidR="006E3BFC">
            <w:rPr>
              <w:rStyle w:val="Hyperlink"/>
              <w:rFonts w:hint="cs"/>
              <w:noProof/>
              <w:rtl/>
            </w:rPr>
            <w:t xml:space="preserve"> </w:t>
          </w:r>
          <w:hyperlink w:anchor="_Toc189237813"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جملة</w:t>
            </w:r>
            <w:r w:rsidRPr="000D5542">
              <w:rPr>
                <w:rStyle w:val="Hyperlink"/>
                <w:noProof/>
                <w:rtl/>
              </w:rPr>
              <w:t xml:space="preserve"> </w:t>
            </w:r>
            <w:r w:rsidRPr="000D5542">
              <w:rPr>
                <w:rStyle w:val="Hyperlink"/>
                <w:rFonts w:hint="eastAsia"/>
                <w:noProof/>
                <w:rtl/>
              </w:rPr>
              <w:t>مما</w:t>
            </w:r>
            <w:r w:rsidRPr="000D5542">
              <w:rPr>
                <w:rStyle w:val="Hyperlink"/>
                <w:noProof/>
                <w:rtl/>
              </w:rPr>
              <w:t xml:space="preserve"> </w:t>
            </w:r>
            <w:r w:rsidRPr="000D5542">
              <w:rPr>
                <w:rStyle w:val="Hyperlink"/>
                <w:rFonts w:hint="eastAsia"/>
                <w:noProof/>
                <w:rtl/>
              </w:rPr>
              <w:t>يثبت</w:t>
            </w:r>
            <w:r w:rsidRPr="000D5542">
              <w:rPr>
                <w:rStyle w:val="Hyperlink"/>
                <w:noProof/>
                <w:rtl/>
              </w:rPr>
              <w:t xml:space="preserve"> </w:t>
            </w:r>
            <w:r w:rsidRPr="000D5542">
              <w:rPr>
                <w:rStyle w:val="Hyperlink"/>
                <w:rFonts w:hint="eastAsia"/>
                <w:noProof/>
                <w:rtl/>
              </w:rPr>
              <w:t>به</w:t>
            </w:r>
            <w:r w:rsidRPr="000D5542">
              <w:rPr>
                <w:rStyle w:val="Hyperlink"/>
                <w:noProof/>
                <w:rtl/>
              </w:rPr>
              <w:t xml:space="preserve"> </w:t>
            </w:r>
            <w:r w:rsidRPr="000D5542">
              <w:rPr>
                <w:rStyle w:val="Hyperlink"/>
                <w:rFonts w:hint="eastAsia"/>
                <w:noProof/>
                <w:rtl/>
              </w:rPr>
              <w:t>الكفر</w:t>
            </w:r>
            <w:r w:rsidRPr="000D5542">
              <w:rPr>
                <w:rStyle w:val="Hyperlink"/>
                <w:noProof/>
                <w:rtl/>
              </w:rPr>
              <w:t xml:space="preserve"> </w:t>
            </w:r>
            <w:r w:rsidRPr="000D5542">
              <w:rPr>
                <w:rStyle w:val="Hyperlink"/>
                <w:rFonts w:hint="eastAsia"/>
                <w:noProof/>
                <w:rtl/>
              </w:rPr>
              <w:t>والارتداد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14"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نكاح</w:t>
            </w:r>
            <w:r w:rsidRPr="000D5542">
              <w:rPr>
                <w:rStyle w:val="Hyperlink"/>
                <w:noProof/>
                <w:rtl/>
              </w:rPr>
              <w:t xml:space="preserve"> </w:t>
            </w:r>
            <w:r w:rsidRPr="000D5542">
              <w:rPr>
                <w:rStyle w:val="Hyperlink"/>
                <w:rFonts w:hint="eastAsia"/>
                <w:noProof/>
                <w:rtl/>
              </w:rPr>
              <w:t>البهائم</w:t>
            </w:r>
            <w:r w:rsidRPr="000D5542">
              <w:rPr>
                <w:rStyle w:val="Hyperlink"/>
                <w:noProof/>
                <w:rtl/>
              </w:rPr>
              <w:t xml:space="preserve"> </w:t>
            </w:r>
            <w:r w:rsidRPr="000D5542">
              <w:rPr>
                <w:rStyle w:val="Hyperlink"/>
                <w:rFonts w:hint="eastAsia"/>
                <w:noProof/>
                <w:rtl/>
              </w:rPr>
              <w:t>ووطء</w:t>
            </w:r>
            <w:r w:rsidRPr="000D5542">
              <w:rPr>
                <w:rStyle w:val="Hyperlink"/>
                <w:noProof/>
                <w:rtl/>
              </w:rPr>
              <w:t xml:space="preserve"> </w:t>
            </w:r>
            <w:r w:rsidRPr="000D5542">
              <w:rPr>
                <w:rStyle w:val="Hyperlink"/>
                <w:rFonts w:hint="eastAsia"/>
                <w:noProof/>
                <w:rtl/>
              </w:rPr>
              <w:t>الأموات</w:t>
            </w:r>
            <w:r w:rsidRPr="000D5542">
              <w:rPr>
                <w:rStyle w:val="Hyperlink"/>
                <w:noProof/>
                <w:rtl/>
              </w:rPr>
              <w:t xml:space="preserve"> </w:t>
            </w:r>
            <w:r w:rsidRPr="000D5542">
              <w:rPr>
                <w:rStyle w:val="Hyperlink"/>
                <w:rFonts w:hint="eastAsia"/>
                <w:noProof/>
                <w:rtl/>
              </w:rPr>
              <w:t>والاستمناء</w:t>
            </w:r>
            <w:r w:rsidRPr="000D5542">
              <w:rPr>
                <w:rStyle w:val="Hyperlink"/>
                <w:noProof/>
                <w:rtl/>
              </w:rPr>
              <w:t xml:space="preserve"> 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تعزير</w:t>
            </w:r>
            <w:r w:rsidRPr="000D5542">
              <w:rPr>
                <w:rStyle w:val="Hyperlink"/>
                <w:noProof/>
                <w:rtl/>
              </w:rPr>
              <w:t xml:space="preserve"> </w:t>
            </w:r>
            <w:r w:rsidRPr="000D5542">
              <w:rPr>
                <w:rStyle w:val="Hyperlink"/>
                <w:rFonts w:hint="eastAsia"/>
                <w:noProof/>
                <w:rtl/>
              </w:rPr>
              <w:t>ناكح</w:t>
            </w:r>
            <w:r w:rsidRPr="000D5542">
              <w:rPr>
                <w:rStyle w:val="Hyperlink"/>
                <w:noProof/>
                <w:rtl/>
              </w:rPr>
              <w:t xml:space="preserve"> </w:t>
            </w:r>
            <w:r w:rsidRPr="000D5542">
              <w:rPr>
                <w:rStyle w:val="Hyperlink"/>
                <w:rFonts w:hint="eastAsia"/>
                <w:noProof/>
                <w:rtl/>
              </w:rPr>
              <w:t>البهيمة</w:t>
            </w:r>
            <w:r w:rsidRPr="000D5542">
              <w:rPr>
                <w:rStyle w:val="Hyperlink"/>
                <w:noProof/>
                <w:rtl/>
              </w:rPr>
              <w:t xml:space="preserve"> </w:t>
            </w:r>
            <w:r w:rsidRPr="000D5542">
              <w:rPr>
                <w:rStyle w:val="Hyperlink"/>
                <w:rFonts w:hint="eastAsia"/>
                <w:noProof/>
                <w:rtl/>
              </w:rPr>
              <w:t>وجملة</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15"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زنى</w:t>
            </w:r>
            <w:r w:rsidRPr="000D5542">
              <w:rPr>
                <w:rStyle w:val="Hyperlink"/>
                <w:noProof/>
                <w:rtl/>
              </w:rPr>
              <w:t xml:space="preserve"> </w:t>
            </w:r>
            <w:r w:rsidRPr="000D5542">
              <w:rPr>
                <w:rStyle w:val="Hyperlink"/>
                <w:rFonts w:hint="eastAsia"/>
                <w:noProof/>
                <w:rtl/>
              </w:rPr>
              <w:t>بميتة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لاط</w:t>
            </w:r>
            <w:r w:rsidRPr="000D5542">
              <w:rPr>
                <w:rStyle w:val="Hyperlink"/>
                <w:noProof/>
                <w:rtl/>
              </w:rPr>
              <w:t xml:space="preserve"> </w:t>
            </w:r>
            <w:r w:rsidRPr="000D5542">
              <w:rPr>
                <w:rStyle w:val="Hyperlink"/>
                <w:rFonts w:hint="eastAsia"/>
                <w:noProof/>
                <w:rtl/>
              </w:rPr>
              <w:t>بميت</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الزنا</w:t>
            </w:r>
            <w:r w:rsidRPr="000D5542">
              <w:rPr>
                <w:rStyle w:val="Hyperlink"/>
                <w:noProof/>
                <w:rtl/>
              </w:rPr>
              <w:t xml:space="preserve"> </w:t>
            </w:r>
            <w:r w:rsidRPr="000D5542">
              <w:rPr>
                <w:rStyle w:val="Hyperlink"/>
                <w:rFonts w:hint="eastAsia"/>
                <w:noProof/>
                <w:rtl/>
              </w:rPr>
              <w:t>واللواط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16"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استمنى</w:t>
            </w:r>
            <w:r w:rsidRPr="000D5542">
              <w:rPr>
                <w:rStyle w:val="Hyperlink"/>
                <w:noProof/>
                <w:rtl/>
              </w:rPr>
              <w:t xml:space="preserve"> </w:t>
            </w:r>
            <w:r w:rsidRPr="000D5542">
              <w:rPr>
                <w:rStyle w:val="Hyperlink"/>
                <w:rFonts w:hint="eastAsia"/>
                <w:noProof/>
                <w:rtl/>
              </w:rPr>
              <w:t>فعليه</w:t>
            </w:r>
            <w:r w:rsidRPr="000D5542">
              <w:rPr>
                <w:rStyle w:val="Hyperlink"/>
                <w:noProof/>
                <w:rtl/>
              </w:rPr>
              <w:t xml:space="preserve"> </w:t>
            </w:r>
            <w:r w:rsidRPr="000D5542">
              <w:rPr>
                <w:rStyle w:val="Hyperlink"/>
                <w:rFonts w:hint="eastAsia"/>
                <w:noProof/>
                <w:rtl/>
              </w:rPr>
              <w:t>التعزير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817"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بقية</w:t>
            </w:r>
            <w:r w:rsidRPr="000D5542">
              <w:rPr>
                <w:rStyle w:val="Hyperlink"/>
                <w:noProof/>
                <w:rtl/>
              </w:rPr>
              <w:t xml:space="preserve"> </w:t>
            </w:r>
            <w:r w:rsidRPr="000D5542">
              <w:rPr>
                <w:rStyle w:val="Hyperlink"/>
                <w:rFonts w:hint="eastAsia"/>
                <w:noProof/>
                <w:rtl/>
              </w:rPr>
              <w:t>الحدود</w:t>
            </w:r>
            <w:r w:rsidRPr="000D5542">
              <w:rPr>
                <w:rStyle w:val="Hyperlink"/>
                <w:noProof/>
                <w:rtl/>
              </w:rPr>
              <w:t xml:space="preserve"> </w:t>
            </w:r>
            <w:r w:rsidRPr="000D5542">
              <w:rPr>
                <w:rStyle w:val="Hyperlink"/>
                <w:rFonts w:hint="eastAsia"/>
                <w:noProof/>
                <w:rtl/>
              </w:rPr>
              <w:t>والتعزيرات</w:t>
            </w:r>
          </w:hyperlink>
          <w:r w:rsidR="006E3BFC">
            <w:rPr>
              <w:rStyle w:val="Hyperlink"/>
              <w:rFonts w:hint="cs"/>
              <w:noProof/>
              <w:rtl/>
            </w:rPr>
            <w:t xml:space="preserve"> </w:t>
          </w:r>
          <w:hyperlink w:anchor="_Toc189237818"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الساحر</w:t>
            </w:r>
            <w:r w:rsidRPr="000D5542">
              <w:rPr>
                <w:rStyle w:val="Hyperlink"/>
                <w:noProof/>
                <w:rtl/>
              </w:rPr>
              <w:t xml:space="preserve"> </w:t>
            </w:r>
            <w:r w:rsidRPr="000D5542">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19"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تعزير</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سأل</w:t>
            </w:r>
            <w:r w:rsidRPr="000D5542">
              <w:rPr>
                <w:rStyle w:val="Hyperlink"/>
                <w:noProof/>
                <w:rtl/>
              </w:rPr>
              <w:t xml:space="preserve"> </w:t>
            </w:r>
            <w:r w:rsidRPr="000D5542">
              <w:rPr>
                <w:rStyle w:val="Hyperlink"/>
                <w:rFonts w:hint="eastAsia"/>
                <w:noProof/>
                <w:rtl/>
              </w:rPr>
              <w:t>بوجه</w:t>
            </w:r>
            <w:r w:rsidRPr="000D5542">
              <w:rPr>
                <w:rStyle w:val="Hyperlink"/>
                <w:noProof/>
                <w:rtl/>
              </w:rPr>
              <w:t xml:space="preserve"> </w:t>
            </w:r>
            <w:r w:rsidRPr="000D5542">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20"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ثبوت</w:t>
            </w:r>
            <w:r w:rsidRPr="000D5542">
              <w:rPr>
                <w:rStyle w:val="Hyperlink"/>
                <w:noProof/>
                <w:rtl/>
              </w:rPr>
              <w:t xml:space="preserve"> </w:t>
            </w:r>
            <w:r w:rsidRPr="000D5542">
              <w:rPr>
                <w:rStyle w:val="Hyperlink"/>
                <w:rFonts w:hint="eastAsia"/>
                <w:noProof/>
                <w:rtl/>
              </w:rPr>
              <w:t>السحر</w:t>
            </w:r>
            <w:r w:rsidRPr="000D5542">
              <w:rPr>
                <w:rStyle w:val="Hyperlink"/>
                <w:noProof/>
                <w:rtl/>
              </w:rPr>
              <w:t xml:space="preserve"> </w:t>
            </w:r>
            <w:r w:rsidRPr="000D5542">
              <w:rPr>
                <w:rStyle w:val="Hyperlink"/>
                <w:rFonts w:hint="eastAsia"/>
                <w:noProof/>
                <w:rtl/>
              </w:rPr>
              <w:t>بشهادة</w:t>
            </w:r>
            <w:r w:rsidRPr="000D5542">
              <w:rPr>
                <w:rStyle w:val="Hyperlink"/>
                <w:noProof/>
                <w:rtl/>
              </w:rPr>
              <w:t xml:space="preserve"> </w:t>
            </w:r>
            <w:r w:rsidRPr="000D5542">
              <w:rPr>
                <w:rStyle w:val="Hyperlink"/>
                <w:rFonts w:hint="eastAsia"/>
                <w:noProof/>
                <w:rtl/>
              </w:rPr>
              <w:t>شاهدين</w:t>
            </w:r>
            <w:r w:rsidRPr="000D5542">
              <w:rPr>
                <w:rStyle w:val="Hyperlink"/>
                <w:noProof/>
                <w:rtl/>
              </w:rPr>
              <w:t xml:space="preserve"> </w:t>
            </w:r>
            <w:r w:rsidRPr="000D5542">
              <w:rPr>
                <w:rStyle w:val="Hyperlink"/>
                <w:rFonts w:hint="eastAsia"/>
                <w:noProof/>
                <w:rtl/>
              </w:rPr>
              <w:t>عدلين،</w:t>
            </w:r>
            <w:r w:rsidRPr="000D5542">
              <w:rPr>
                <w:rStyle w:val="Hyperlink"/>
                <w:noProof/>
                <w:rtl/>
              </w:rPr>
              <w:t xml:space="preserve"> </w:t>
            </w:r>
            <w:r w:rsidRPr="000D5542">
              <w:rPr>
                <w:rStyle w:val="Hyperlink"/>
                <w:rFonts w:hint="eastAsia"/>
                <w:noProof/>
                <w:rtl/>
              </w:rPr>
              <w:t>وتحريم</w:t>
            </w:r>
            <w:r w:rsidRPr="000D5542">
              <w:rPr>
                <w:rStyle w:val="Hyperlink"/>
                <w:noProof/>
                <w:rtl/>
              </w:rPr>
              <w:t xml:space="preserve"> </w:t>
            </w:r>
            <w:r w:rsidRPr="000D5542">
              <w:rPr>
                <w:rStyle w:val="Hyperlink"/>
                <w:rFonts w:hint="eastAsia"/>
                <w:noProof/>
                <w:rtl/>
              </w:rPr>
              <w:t>تعلمه،</w:t>
            </w:r>
            <w:r w:rsidRPr="000D5542">
              <w:rPr>
                <w:rStyle w:val="Hyperlink"/>
                <w:noProof/>
                <w:rtl/>
              </w:rPr>
              <w:t xml:space="preserve"> </w:t>
            </w:r>
            <w:r w:rsidRPr="000D5542">
              <w:rPr>
                <w:rStyle w:val="Hyperlink"/>
                <w:rFonts w:hint="eastAsia"/>
                <w:noProof/>
                <w:rtl/>
              </w:rPr>
              <w:t>ووجوب</w:t>
            </w:r>
            <w:r w:rsidRPr="000D5542">
              <w:rPr>
                <w:rStyle w:val="Hyperlink"/>
                <w:noProof/>
                <w:rtl/>
              </w:rPr>
              <w:t xml:space="preserve"> </w:t>
            </w:r>
            <w:r w:rsidRPr="000D5542">
              <w:rPr>
                <w:rStyle w:val="Hyperlink"/>
                <w:rFonts w:hint="eastAsia"/>
                <w:noProof/>
                <w:rtl/>
              </w:rPr>
              <w:t>التوبة</w:t>
            </w:r>
            <w:r w:rsidRPr="000D5542">
              <w:rPr>
                <w:rStyle w:val="Hyperlink"/>
                <w:noProof/>
                <w:rtl/>
              </w:rPr>
              <w:t xml:space="preserve"> </w:t>
            </w:r>
            <w:r w:rsidRPr="000D5542">
              <w:rPr>
                <w:rStyle w:val="Hyperlink"/>
                <w:rFonts w:hint="eastAsia"/>
                <w:noProof/>
                <w:rtl/>
              </w:rPr>
              <w:t>منه</w:t>
            </w:r>
          </w:hyperlink>
          <w:r w:rsidR="006E3BFC">
            <w:rPr>
              <w:rStyle w:val="Hyperlink"/>
              <w:rFonts w:hint="cs"/>
              <w:noProof/>
              <w:rtl/>
            </w:rPr>
            <w:t xml:space="preserve"> </w:t>
          </w:r>
          <w:hyperlink w:anchor="_Toc189237821"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ان</w:t>
            </w:r>
            <w:r w:rsidRPr="000D5542">
              <w:rPr>
                <w:rStyle w:val="Hyperlink"/>
                <w:noProof/>
                <w:rtl/>
              </w:rPr>
              <w:t xml:space="preserve"> </w:t>
            </w:r>
            <w:r w:rsidRPr="000D5542">
              <w:rPr>
                <w:rStyle w:val="Hyperlink"/>
                <w:rFonts w:hint="eastAsia"/>
                <w:noProof/>
                <w:rtl/>
              </w:rPr>
              <w:t>القاصَّ</w:t>
            </w:r>
            <w:r w:rsidRPr="000D5542">
              <w:rPr>
                <w:rStyle w:val="Hyperlink"/>
                <w:noProof/>
                <w:rtl/>
              </w:rPr>
              <w:t xml:space="preserve"> </w:t>
            </w:r>
            <w:r w:rsidRPr="000D5542">
              <w:rPr>
                <w:rStyle w:val="Hyperlink"/>
                <w:rFonts w:hint="eastAsia"/>
                <w:noProof/>
                <w:rtl/>
              </w:rPr>
              <w:t>يضرب</w:t>
            </w:r>
            <w:r w:rsidRPr="000D5542">
              <w:rPr>
                <w:rStyle w:val="Hyperlink"/>
                <w:noProof/>
                <w:rtl/>
              </w:rPr>
              <w:t xml:space="preserve"> </w:t>
            </w:r>
            <w:r w:rsidRPr="000D5542">
              <w:rPr>
                <w:rStyle w:val="Hyperlink"/>
                <w:rFonts w:hint="eastAsia"/>
                <w:noProof/>
                <w:rtl/>
              </w:rPr>
              <w:t>ويطرد</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22"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يجب</w:t>
            </w:r>
            <w:r w:rsidRPr="000D5542">
              <w:rPr>
                <w:rStyle w:val="Hyperlink"/>
                <w:noProof/>
                <w:rtl/>
              </w:rPr>
              <w:t xml:space="preserve"> </w:t>
            </w:r>
            <w:r w:rsidRPr="000D5542">
              <w:rPr>
                <w:rStyle w:val="Hyperlink"/>
                <w:rFonts w:hint="eastAsia"/>
                <w:noProof/>
                <w:rtl/>
              </w:rPr>
              <w:t>حبسه</w:t>
            </w:r>
          </w:hyperlink>
          <w:r w:rsidR="006E3BFC">
            <w:rPr>
              <w:rStyle w:val="Hyperlink"/>
              <w:rFonts w:hint="cs"/>
              <w:noProof/>
              <w:rtl/>
            </w:rPr>
            <w:t xml:space="preserve"> </w:t>
          </w:r>
          <w:hyperlink w:anchor="_Toc189237823"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أحدث</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المسجد</w:t>
            </w:r>
            <w:r w:rsidRPr="000D5542">
              <w:rPr>
                <w:rStyle w:val="Hyperlink"/>
                <w:noProof/>
                <w:rtl/>
              </w:rPr>
              <w:t xml:space="preserve"> </w:t>
            </w:r>
            <w:r w:rsidRPr="000D5542">
              <w:rPr>
                <w:rStyle w:val="Hyperlink"/>
                <w:rFonts w:hint="eastAsia"/>
                <w:noProof/>
                <w:rtl/>
              </w:rPr>
              <w:t>الحرام</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ضرباً</w:t>
            </w:r>
            <w:r w:rsidRPr="000D5542">
              <w:rPr>
                <w:rStyle w:val="Hyperlink"/>
                <w:noProof/>
                <w:rtl/>
              </w:rPr>
              <w:t xml:space="preserve"> </w:t>
            </w:r>
            <w:r w:rsidRPr="000D5542">
              <w:rPr>
                <w:rStyle w:val="Hyperlink"/>
                <w:rFonts w:hint="eastAsia"/>
                <w:noProof/>
                <w:rtl/>
              </w:rPr>
              <w:t>شديداً،</w:t>
            </w:r>
            <w:r w:rsidRPr="000D5542">
              <w:rPr>
                <w:rStyle w:val="Hyperlink"/>
                <w:noProof/>
                <w:rtl/>
              </w:rPr>
              <w:t xml:space="preserve"> </w:t>
            </w:r>
            <w:r w:rsidRPr="000D5542">
              <w:rPr>
                <w:rStyle w:val="Hyperlink"/>
                <w:rFonts w:hint="eastAsia"/>
                <w:noProof/>
                <w:rtl/>
              </w:rPr>
              <w:t>ومن</w:t>
            </w:r>
            <w:r w:rsidRPr="000D5542">
              <w:rPr>
                <w:rStyle w:val="Hyperlink"/>
                <w:noProof/>
                <w:rtl/>
              </w:rPr>
              <w:t xml:space="preserve"> </w:t>
            </w:r>
            <w:r w:rsidRPr="000D5542">
              <w:rPr>
                <w:rStyle w:val="Hyperlink"/>
                <w:rFonts w:hint="eastAsia"/>
                <w:noProof/>
                <w:rtl/>
              </w:rPr>
              <w:t>أحدث</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الكعبة</w:t>
            </w:r>
            <w:r w:rsidRPr="000D5542">
              <w:rPr>
                <w:rStyle w:val="Hyperlink"/>
                <w:noProof/>
                <w:rtl/>
              </w:rPr>
              <w:t xml:space="preserve"> </w:t>
            </w:r>
            <w:r w:rsidRPr="000D5542">
              <w:rPr>
                <w:rStyle w:val="Hyperlink"/>
                <w:rFonts w:hint="eastAsia"/>
                <w:noProof/>
                <w:rtl/>
              </w:rPr>
              <w:t>قتل</w:t>
            </w:r>
            <w:r w:rsidRPr="000D5542">
              <w:rPr>
                <w:rStyle w:val="Hyperlink"/>
                <w:noProof/>
                <w:rtl/>
              </w:rPr>
              <w:t xml:space="preserve"> </w:t>
            </w:r>
            <w:r w:rsidRPr="000D5542">
              <w:rPr>
                <w:rStyle w:val="Hyperlink"/>
                <w:rFonts w:hint="eastAsia"/>
                <w:noProof/>
                <w:rtl/>
              </w:rPr>
              <w:t>بعد</w:t>
            </w:r>
            <w:r w:rsidRPr="000D5542">
              <w:rPr>
                <w:rStyle w:val="Hyperlink"/>
                <w:noProof/>
                <w:rtl/>
              </w:rPr>
              <w:t xml:space="preserve"> </w:t>
            </w:r>
            <w:r w:rsidRPr="000D5542">
              <w:rPr>
                <w:rStyle w:val="Hyperlink"/>
                <w:rFonts w:hint="eastAsia"/>
                <w:noProof/>
                <w:rtl/>
              </w:rPr>
              <w:t>إخراجه</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الحرم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24"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اكل</w:t>
            </w:r>
            <w:r w:rsidRPr="000D5542">
              <w:rPr>
                <w:rStyle w:val="Hyperlink"/>
                <w:noProof/>
                <w:rtl/>
              </w:rPr>
              <w:t xml:space="preserve"> </w:t>
            </w:r>
            <w:r w:rsidRPr="000D5542">
              <w:rPr>
                <w:rStyle w:val="Hyperlink"/>
                <w:rFonts w:hint="eastAsia"/>
                <w:noProof/>
                <w:rtl/>
              </w:rPr>
              <w:t>لحم</w:t>
            </w:r>
            <w:r w:rsidRPr="000D5542">
              <w:rPr>
                <w:rStyle w:val="Hyperlink"/>
                <w:noProof/>
                <w:rtl/>
              </w:rPr>
              <w:t xml:space="preserve"> </w:t>
            </w:r>
            <w:r w:rsidRPr="000D5542">
              <w:rPr>
                <w:rStyle w:val="Hyperlink"/>
                <w:rFonts w:hint="eastAsia"/>
                <w:noProof/>
                <w:rtl/>
              </w:rPr>
              <w:t>الخنزير</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شواه</w:t>
            </w:r>
            <w:r w:rsidRPr="000D5542">
              <w:rPr>
                <w:rStyle w:val="Hyperlink"/>
                <w:noProof/>
                <w:rtl/>
              </w:rPr>
              <w:t xml:space="preserve"> </w:t>
            </w:r>
            <w:r w:rsidRPr="000D5542">
              <w:rPr>
                <w:rStyle w:val="Hyperlink"/>
                <w:rFonts w:hint="eastAsia"/>
                <w:noProof/>
                <w:rtl/>
              </w:rPr>
              <w:t>وحمله،</w:t>
            </w:r>
            <w:r w:rsidRPr="000D5542">
              <w:rPr>
                <w:rStyle w:val="Hyperlink"/>
                <w:noProof/>
                <w:rtl/>
              </w:rPr>
              <w:t xml:space="preserve"> </w:t>
            </w:r>
            <w:r w:rsidRPr="000D5542">
              <w:rPr>
                <w:rStyle w:val="Hyperlink"/>
                <w:rFonts w:hint="eastAsia"/>
                <w:noProof/>
                <w:rtl/>
              </w:rPr>
              <w:t>ومن</w:t>
            </w:r>
            <w:r w:rsidRPr="000D5542">
              <w:rPr>
                <w:rStyle w:val="Hyperlink"/>
                <w:noProof/>
                <w:rtl/>
              </w:rPr>
              <w:t xml:space="preserve"> </w:t>
            </w:r>
            <w:r w:rsidRPr="000D5542">
              <w:rPr>
                <w:rStyle w:val="Hyperlink"/>
                <w:rFonts w:hint="eastAsia"/>
                <w:noProof/>
                <w:rtl/>
              </w:rPr>
              <w:t>أكل</w:t>
            </w:r>
            <w:r w:rsidRPr="000D5542">
              <w:rPr>
                <w:rStyle w:val="Hyperlink"/>
                <w:noProof/>
                <w:rtl/>
              </w:rPr>
              <w:t xml:space="preserve"> </w:t>
            </w:r>
            <w:r w:rsidRPr="000D5542">
              <w:rPr>
                <w:rStyle w:val="Hyperlink"/>
                <w:rFonts w:hint="eastAsia"/>
                <w:noProof/>
                <w:rtl/>
              </w:rPr>
              <w:t>الميتة</w:t>
            </w:r>
            <w:r w:rsidRPr="000D5542">
              <w:rPr>
                <w:rStyle w:val="Hyperlink"/>
                <w:noProof/>
                <w:rtl/>
              </w:rPr>
              <w:t xml:space="preserve"> </w:t>
            </w:r>
            <w:r w:rsidRPr="000D5542">
              <w:rPr>
                <w:rStyle w:val="Hyperlink"/>
                <w:rFonts w:hint="eastAsia"/>
                <w:noProof/>
                <w:rtl/>
              </w:rPr>
              <w:t>والدم</w:t>
            </w:r>
            <w:r w:rsidRPr="000D5542">
              <w:rPr>
                <w:rStyle w:val="Hyperlink"/>
                <w:noProof/>
                <w:rtl/>
              </w:rPr>
              <w:t xml:space="preserve"> </w:t>
            </w:r>
            <w:r w:rsidRPr="000D5542">
              <w:rPr>
                <w:rStyle w:val="Hyperlink"/>
                <w:rFonts w:hint="eastAsia"/>
                <w:noProof/>
                <w:rtl/>
              </w:rPr>
              <w:t>والربا</w:t>
            </w:r>
            <w:r w:rsidRPr="000D5542">
              <w:rPr>
                <w:rStyle w:val="Hyperlink"/>
                <w:noProof/>
                <w:rtl/>
              </w:rPr>
              <w:t xml:space="preserve"> </w:t>
            </w:r>
            <w:r w:rsidRPr="000D5542">
              <w:rPr>
                <w:rStyle w:val="Hyperlink"/>
                <w:rFonts w:hint="eastAsia"/>
                <w:noProof/>
                <w:rtl/>
              </w:rPr>
              <w:t>عالماً</w:t>
            </w:r>
            <w:r w:rsidRPr="000D5542">
              <w:rPr>
                <w:rStyle w:val="Hyperlink"/>
                <w:noProof/>
                <w:rtl/>
              </w:rPr>
              <w:t xml:space="preserve"> </w:t>
            </w:r>
            <w:r w:rsidRPr="000D5542">
              <w:rPr>
                <w:rStyle w:val="Hyperlink"/>
                <w:rFonts w:hint="eastAsia"/>
                <w:noProof/>
                <w:rtl/>
              </w:rPr>
              <w:t>بالتحريم</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جاهلاً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E3BFC" w:rsidRDefault="006E3BFC" w:rsidP="006E3BFC">
          <w:pPr>
            <w:pStyle w:val="libNormal"/>
          </w:pPr>
          <w:r>
            <w:rPr>
              <w:rtl/>
            </w:rPr>
            <w:br w:type="page"/>
          </w:r>
        </w:p>
        <w:bookmarkStart w:id="819" w:name="_GoBack"/>
        <w:bookmarkEnd w:id="819"/>
        <w:p w:rsidR="001424A7" w:rsidRDefault="001424A7">
          <w:pPr>
            <w:pStyle w:val="TOC2"/>
            <w:tabs>
              <w:tab w:val="right" w:leader="dot" w:pos="7786"/>
            </w:tabs>
            <w:rPr>
              <w:rFonts w:asciiTheme="minorHAnsi" w:eastAsiaTheme="minorEastAsia" w:hAnsiTheme="minorHAnsi" w:cstheme="minorBidi"/>
              <w:noProof/>
              <w:color w:val="auto"/>
              <w:sz w:val="22"/>
              <w:szCs w:val="22"/>
              <w:rtl/>
            </w:rPr>
          </w:pPr>
          <w:r w:rsidRPr="000D5542">
            <w:rPr>
              <w:rStyle w:val="Hyperlink"/>
              <w:noProof/>
            </w:rPr>
            <w:lastRenderedPageBreak/>
            <w:fldChar w:fldCharType="begin"/>
          </w:r>
          <w:r w:rsidRPr="000D5542">
            <w:rPr>
              <w:rStyle w:val="Hyperlink"/>
              <w:noProof/>
              <w:rtl/>
            </w:rPr>
            <w:instrText xml:space="preserve"> </w:instrText>
          </w:r>
          <w:r>
            <w:rPr>
              <w:noProof/>
            </w:rPr>
            <w:instrText>HYPERLINK \l "_Toc</w:instrText>
          </w:r>
          <w:r>
            <w:rPr>
              <w:noProof/>
              <w:rtl/>
            </w:rPr>
            <w:instrText>189237825"</w:instrText>
          </w:r>
          <w:r w:rsidRPr="000D5542">
            <w:rPr>
              <w:rStyle w:val="Hyperlink"/>
              <w:noProof/>
              <w:rtl/>
            </w:rPr>
            <w:instrText xml:space="preserve"> </w:instrText>
          </w:r>
          <w:r w:rsidRPr="000D5542">
            <w:rPr>
              <w:rStyle w:val="Hyperlink"/>
              <w:noProof/>
            </w:rPr>
          </w:r>
          <w:r w:rsidRPr="000D5542">
            <w:rPr>
              <w:rStyle w:val="Hyperlink"/>
              <w:noProof/>
            </w:rPr>
            <w:fldChar w:fldCharType="separate"/>
          </w:r>
          <w:r w:rsidRPr="000D5542">
            <w:rPr>
              <w:rStyle w:val="Hyperlink"/>
              <w:noProof/>
              <w:rtl/>
            </w:rPr>
            <w:t xml:space="preserve">8 -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تاديب</w:t>
          </w:r>
          <w:r w:rsidRPr="000D5542">
            <w:rPr>
              <w:rStyle w:val="Hyperlink"/>
              <w:noProof/>
              <w:rtl/>
            </w:rPr>
            <w:t xml:space="preserve"> </w:t>
          </w:r>
          <w:r w:rsidRPr="000D5542">
            <w:rPr>
              <w:rStyle w:val="Hyperlink"/>
              <w:rFonts w:hint="eastAsia"/>
              <w:noProof/>
              <w:rtl/>
            </w:rPr>
            <w:t>المملوك</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عصيأنّه</w:t>
          </w:r>
          <w:r w:rsidRPr="000D5542">
            <w:rPr>
              <w:rStyle w:val="Hyperlink"/>
              <w:noProof/>
              <w:rtl/>
            </w:rPr>
            <w:t xml:space="preserve"> </w:t>
          </w:r>
          <w:r w:rsidRPr="000D5542">
            <w:rPr>
              <w:rStyle w:val="Hyperlink"/>
              <w:rFonts w:hint="eastAsia"/>
              <w:noProof/>
              <w:rtl/>
            </w:rPr>
            <w:t>لا</w:t>
          </w:r>
          <w:r w:rsidRPr="000D5542">
            <w:rPr>
              <w:rStyle w:val="Hyperlink"/>
              <w:noProof/>
              <w:rtl/>
            </w:rPr>
            <w:t xml:space="preserve"> </w:t>
          </w:r>
          <w:r w:rsidRPr="000D5542">
            <w:rPr>
              <w:rStyle w:val="Hyperlink"/>
              <w:rFonts w:hint="eastAsia"/>
              <w:noProof/>
              <w:rtl/>
            </w:rPr>
            <w:t>فيما</w:t>
          </w:r>
          <w:r w:rsidRPr="000D5542">
            <w:rPr>
              <w:rStyle w:val="Hyperlink"/>
              <w:noProof/>
              <w:rtl/>
            </w:rPr>
            <w:t xml:space="preserve"> </w:t>
          </w:r>
          <w:r w:rsidRPr="000D5542">
            <w:rPr>
              <w:rStyle w:val="Hyperlink"/>
              <w:rFonts w:hint="eastAsia"/>
              <w:noProof/>
              <w:rtl/>
            </w:rPr>
            <w:t>وقع</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يديه،</w:t>
          </w:r>
          <w:r w:rsidRPr="000D5542">
            <w:rPr>
              <w:rStyle w:val="Hyperlink"/>
              <w:noProof/>
              <w:rtl/>
            </w:rPr>
            <w:t xml:space="preserve"> </w:t>
          </w:r>
          <w:r w:rsidRPr="000D5542">
            <w:rPr>
              <w:rStyle w:val="Hyperlink"/>
              <w:rFonts w:hint="eastAsia"/>
              <w:noProof/>
              <w:rtl/>
            </w:rPr>
            <w:t>وكراهة</w:t>
          </w:r>
          <w:r w:rsidRPr="000D5542">
            <w:rPr>
              <w:rStyle w:val="Hyperlink"/>
              <w:noProof/>
              <w:rtl/>
            </w:rPr>
            <w:t xml:space="preserve"> </w:t>
          </w:r>
          <w:r w:rsidRPr="000D5542">
            <w:rPr>
              <w:rStyle w:val="Hyperlink"/>
              <w:rFonts w:hint="eastAsia"/>
              <w:noProof/>
              <w:rtl/>
            </w:rPr>
            <w:t>الزيادة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أدب</w:t>
          </w:r>
          <w:r w:rsidRPr="000D5542">
            <w:rPr>
              <w:rStyle w:val="Hyperlink"/>
              <w:noProof/>
              <w:rtl/>
            </w:rPr>
            <w:t xml:space="preserve"> </w:t>
          </w:r>
          <w:r w:rsidRPr="000D5542">
            <w:rPr>
              <w:rStyle w:val="Hyperlink"/>
              <w:rFonts w:hint="eastAsia"/>
              <w:noProof/>
              <w:rtl/>
            </w:rPr>
            <w:t>الصبي</w:t>
          </w:r>
          <w:r w:rsidRPr="000D5542">
            <w:rPr>
              <w:rStyle w:val="Hyperlink"/>
              <w:noProof/>
              <w:rtl/>
            </w:rPr>
            <w:t xml:space="preserve"> </w:t>
          </w:r>
          <w:r w:rsidRPr="000D5542">
            <w:rPr>
              <w:rStyle w:val="Hyperlink"/>
              <w:rFonts w:hint="eastAsia"/>
              <w:noProof/>
              <w:rtl/>
            </w:rPr>
            <w:t>والمملوك</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خمسة</w:t>
          </w:r>
          <w:r w:rsidRPr="000D5542">
            <w:rPr>
              <w:rStyle w:val="Hyperlink"/>
              <w:noProof/>
              <w:rtl/>
            </w:rPr>
            <w:t xml:space="preserve"> </w:t>
          </w:r>
          <w:r w:rsidRPr="000D5542">
            <w:rPr>
              <w:rStyle w:val="Hyperlink"/>
              <w:rFonts w:hint="eastAsia"/>
              <w:noProof/>
              <w:rtl/>
            </w:rPr>
            <w:t>أو</w:t>
          </w:r>
          <w:r w:rsidRPr="000D5542">
            <w:rPr>
              <w:rStyle w:val="Hyperlink"/>
              <w:noProof/>
              <w:rtl/>
            </w:rPr>
            <w:t xml:space="preserve"> </w:t>
          </w:r>
          <w:r w:rsidRPr="000D5542">
            <w:rPr>
              <w:rStyle w:val="Hyperlink"/>
              <w:rFonts w:hint="eastAsia"/>
              <w:noProof/>
              <w:rtl/>
            </w:rPr>
            <w:t>ستة،</w:t>
          </w:r>
          <w:r w:rsidRPr="000D5542">
            <w:rPr>
              <w:rStyle w:val="Hyperlink"/>
              <w:noProof/>
              <w:rtl/>
            </w:rPr>
            <w:t xml:space="preserve"> </w:t>
          </w:r>
          <w:r w:rsidRPr="000D5542">
            <w:rPr>
              <w:rStyle w:val="Hyperlink"/>
              <w:rFonts w:hint="eastAsia"/>
              <w:noProof/>
              <w:rtl/>
            </w:rPr>
            <w:t>وعدم</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الجور</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المخايرة</w:t>
          </w:r>
          <w:r w:rsidRPr="000D5542">
            <w:rPr>
              <w:rStyle w:val="Hyperlink"/>
              <w:noProof/>
              <w:rtl/>
            </w:rPr>
            <w:t xml:space="preserve"> </w:t>
          </w:r>
          <w:r w:rsidRPr="000D5542">
            <w:rPr>
              <w:rStyle w:val="Hyperlink"/>
              <w:rFonts w:hint="eastAsia"/>
              <w:noProof/>
              <w:rtl/>
            </w:rPr>
            <w:t>بين</w:t>
          </w:r>
          <w:r w:rsidRPr="000D5542">
            <w:rPr>
              <w:rStyle w:val="Hyperlink"/>
              <w:noProof/>
              <w:rtl/>
            </w:rPr>
            <w:t xml:space="preserve"> </w:t>
          </w:r>
          <w:r w:rsidRPr="000D5542">
            <w:rPr>
              <w:rStyle w:val="Hyperlink"/>
              <w:rFonts w:hint="eastAsia"/>
              <w:noProof/>
              <w:rtl/>
            </w:rPr>
            <w:t>الصبيان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r w:rsidRPr="000D5542">
            <w:rPr>
              <w:rStyle w:val="Hyperlink"/>
              <w:noProof/>
            </w:rPr>
            <w:fldChar w:fldCharType="end"/>
          </w:r>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26" w:history="1">
            <w:r w:rsidRPr="000D5542">
              <w:rPr>
                <w:rStyle w:val="Hyperlink"/>
                <w:noProof/>
                <w:rtl/>
              </w:rPr>
              <w:t xml:space="preserve">9 -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تعزير</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زحم</w:t>
            </w:r>
            <w:r w:rsidRPr="000D5542">
              <w:rPr>
                <w:rStyle w:val="Hyperlink"/>
                <w:noProof/>
                <w:rtl/>
              </w:rPr>
              <w:t xml:space="preserve"> </w:t>
            </w:r>
            <w:r w:rsidRPr="000D5542">
              <w:rPr>
                <w:rStyle w:val="Hyperlink"/>
                <w:rFonts w:hint="eastAsia"/>
                <w:noProof/>
                <w:rtl/>
              </w:rPr>
              <w:t>أحداً</w:t>
            </w:r>
            <w:r w:rsidRPr="000D5542">
              <w:rPr>
                <w:rStyle w:val="Hyperlink"/>
                <w:noProof/>
                <w:rtl/>
              </w:rPr>
              <w:t xml:space="preserve"> </w:t>
            </w:r>
            <w:r w:rsidRPr="000D5542">
              <w:rPr>
                <w:rStyle w:val="Hyperlink"/>
                <w:rFonts w:hint="eastAsia"/>
                <w:noProof/>
                <w:rtl/>
              </w:rPr>
              <w:t>حتّى</w:t>
            </w:r>
            <w:r w:rsidRPr="000D5542">
              <w:rPr>
                <w:rStyle w:val="Hyperlink"/>
                <w:noProof/>
                <w:rtl/>
              </w:rPr>
              <w:t xml:space="preserve"> </w:t>
            </w:r>
            <w:r w:rsidRPr="000D5542">
              <w:rPr>
                <w:rStyle w:val="Hyperlink"/>
                <w:rFonts w:hint="eastAsia"/>
                <w:noProof/>
                <w:rtl/>
              </w:rPr>
              <w:t>وقع</w:t>
            </w:r>
            <w:r w:rsidRPr="000D5542">
              <w:rPr>
                <w:rStyle w:val="Hyperlink"/>
                <w:noProof/>
                <w:rtl/>
              </w:rPr>
              <w:t xml:space="preserve"> </w:t>
            </w:r>
            <w:r w:rsidRPr="000D5542">
              <w:rPr>
                <w:rStyle w:val="Hyperlink"/>
                <w:rFonts w:hint="eastAsia"/>
                <w:noProof/>
                <w:rtl/>
              </w:rPr>
              <w:t>على</w:t>
            </w:r>
            <w:r w:rsidRPr="000D5542">
              <w:rPr>
                <w:rStyle w:val="Hyperlink"/>
                <w:noProof/>
                <w:rtl/>
              </w:rPr>
              <w:t xml:space="preserve"> </w:t>
            </w:r>
            <w:r w:rsidRPr="000D5542">
              <w:rPr>
                <w:rStyle w:val="Hyperlink"/>
                <w:rFonts w:hint="eastAsia"/>
                <w:noProof/>
                <w:rtl/>
              </w:rPr>
              <w:t>يديه،</w:t>
            </w:r>
            <w:r w:rsidRPr="000D5542">
              <w:rPr>
                <w:rStyle w:val="Hyperlink"/>
                <w:noProof/>
                <w:rtl/>
              </w:rPr>
              <w:t xml:space="preserve"> </w:t>
            </w:r>
            <w:r w:rsidRPr="000D5542">
              <w:rPr>
                <w:rStyle w:val="Hyperlink"/>
                <w:rFonts w:hint="eastAsia"/>
                <w:noProof/>
                <w:rtl/>
              </w:rPr>
              <w:t>وثبوت</w:t>
            </w:r>
            <w:r w:rsidRPr="000D5542">
              <w:rPr>
                <w:rStyle w:val="Hyperlink"/>
                <w:noProof/>
                <w:rtl/>
              </w:rPr>
              <w:t xml:space="preserve"> </w:t>
            </w:r>
            <w:r w:rsidRPr="000D5542">
              <w:rPr>
                <w:rStyle w:val="Hyperlink"/>
                <w:rFonts w:hint="eastAsia"/>
                <w:noProof/>
                <w:rtl/>
              </w:rPr>
              <w:t>الغرم</w:t>
            </w:r>
            <w:r w:rsidRPr="000D5542">
              <w:rPr>
                <w:rStyle w:val="Hyperlink"/>
                <w:noProof/>
                <w:rtl/>
              </w:rPr>
              <w:t xml:space="preserve"> </w:t>
            </w:r>
            <w:r w:rsidRPr="000D5542">
              <w:rPr>
                <w:rStyle w:val="Hyperlink"/>
                <w:rFonts w:hint="eastAsia"/>
                <w:noProof/>
                <w:rtl/>
              </w:rPr>
              <w:t>إنْ</w:t>
            </w:r>
            <w:r w:rsidRPr="000D5542">
              <w:rPr>
                <w:rStyle w:val="Hyperlink"/>
                <w:noProof/>
                <w:rtl/>
              </w:rPr>
              <w:t xml:space="preserve"> </w:t>
            </w:r>
            <w:r w:rsidRPr="000D5542">
              <w:rPr>
                <w:rStyle w:val="Hyperlink"/>
                <w:rFonts w:hint="eastAsia"/>
                <w:noProof/>
                <w:rtl/>
              </w:rPr>
              <w:t>كسر</w:t>
            </w:r>
          </w:hyperlink>
          <w:r w:rsidR="006E3BFC">
            <w:rPr>
              <w:rStyle w:val="Hyperlink"/>
              <w:rFonts w:hint="cs"/>
              <w:noProof/>
              <w:rtl/>
            </w:rPr>
            <w:t xml:space="preserve"> </w:t>
          </w:r>
          <w:hyperlink w:anchor="_Toc189237827" w:history="1">
            <w:r w:rsidRPr="000D5542">
              <w:rPr>
                <w:rStyle w:val="Hyperlink"/>
                <w:noProof/>
                <w:rtl/>
              </w:rPr>
              <w:t xml:space="preserve">10 -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التعزير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28" w:history="1">
            <w:r w:rsidRPr="000D5542">
              <w:rPr>
                <w:rStyle w:val="Hyperlink"/>
                <w:noProof/>
                <w:rtl/>
              </w:rPr>
              <w:t xml:space="preserve">11 -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شهود</w:t>
            </w:r>
            <w:r w:rsidRPr="000D5542">
              <w:rPr>
                <w:rStyle w:val="Hyperlink"/>
                <w:noProof/>
                <w:rtl/>
              </w:rPr>
              <w:t xml:space="preserve"> </w:t>
            </w:r>
            <w:r w:rsidRPr="000D5542">
              <w:rPr>
                <w:rStyle w:val="Hyperlink"/>
                <w:rFonts w:hint="eastAsia"/>
                <w:noProof/>
                <w:rtl/>
              </w:rPr>
              <w:t>الزور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29" w:history="1">
            <w:r w:rsidRPr="000D5542">
              <w:rPr>
                <w:rStyle w:val="Hyperlink"/>
                <w:noProof/>
                <w:rtl/>
              </w:rPr>
              <w:t xml:space="preserve">12 -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أتى</w:t>
            </w:r>
            <w:r w:rsidRPr="000D5542">
              <w:rPr>
                <w:rStyle w:val="Hyperlink"/>
                <w:noProof/>
                <w:rtl/>
              </w:rPr>
              <w:t xml:space="preserve"> </w:t>
            </w:r>
            <w:r w:rsidRPr="000D5542">
              <w:rPr>
                <w:rStyle w:val="Hyperlink"/>
                <w:rFonts w:hint="eastAsia"/>
                <w:noProof/>
                <w:rtl/>
              </w:rPr>
              <w:t>امرأته</w:t>
            </w:r>
            <w:r w:rsidRPr="000D5542">
              <w:rPr>
                <w:rStyle w:val="Hyperlink"/>
                <w:noProof/>
                <w:rtl/>
              </w:rPr>
              <w:t xml:space="preserve"> </w:t>
            </w:r>
            <w:r w:rsidRPr="000D5542">
              <w:rPr>
                <w:rStyle w:val="Hyperlink"/>
                <w:rFonts w:hint="eastAsia"/>
                <w:noProof/>
                <w:rtl/>
              </w:rPr>
              <w:t>وهما</w:t>
            </w:r>
            <w:r w:rsidRPr="000D5542">
              <w:rPr>
                <w:rStyle w:val="Hyperlink"/>
                <w:noProof/>
                <w:rtl/>
              </w:rPr>
              <w:t xml:space="preserve"> </w:t>
            </w:r>
            <w:r w:rsidRPr="000D5542">
              <w:rPr>
                <w:rStyle w:val="Hyperlink"/>
                <w:rFonts w:hint="eastAsia"/>
                <w:noProof/>
                <w:rtl/>
              </w:rPr>
              <w:t>صائمان،</w:t>
            </w:r>
            <w:r w:rsidRPr="000D5542">
              <w:rPr>
                <w:rStyle w:val="Hyperlink"/>
                <w:noProof/>
                <w:rtl/>
              </w:rPr>
              <w:t xml:space="preserve"> </w:t>
            </w:r>
            <w:r w:rsidRPr="000D5542">
              <w:rPr>
                <w:rStyle w:val="Hyperlink"/>
                <w:rFonts w:hint="eastAsia"/>
                <w:noProof/>
                <w:rtl/>
              </w:rPr>
              <w:t>ومن</w:t>
            </w:r>
            <w:r w:rsidRPr="000D5542">
              <w:rPr>
                <w:rStyle w:val="Hyperlink"/>
                <w:noProof/>
                <w:rtl/>
              </w:rPr>
              <w:t xml:space="preserve"> </w:t>
            </w:r>
            <w:r w:rsidRPr="000D5542">
              <w:rPr>
                <w:rStyle w:val="Hyperlink"/>
                <w:rFonts w:hint="eastAsia"/>
                <w:noProof/>
                <w:rtl/>
              </w:rPr>
              <w:t>أفطر</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شهر</w:t>
            </w:r>
            <w:r w:rsidRPr="000D5542">
              <w:rPr>
                <w:rStyle w:val="Hyperlink"/>
                <w:noProof/>
                <w:rtl/>
              </w:rPr>
              <w:t xml:space="preserve"> </w:t>
            </w:r>
            <w:r w:rsidRPr="000D5542">
              <w:rPr>
                <w:rStyle w:val="Hyperlink"/>
                <w:rFonts w:hint="eastAsia"/>
                <w:noProof/>
                <w:rtl/>
              </w:rPr>
              <w:t>رمضان</w:t>
            </w:r>
          </w:hyperlink>
          <w:r w:rsidR="006E3BFC">
            <w:rPr>
              <w:rStyle w:val="Hyperlink"/>
              <w:rFonts w:hint="cs"/>
              <w:noProof/>
              <w:rtl/>
            </w:rPr>
            <w:t xml:space="preserve"> </w:t>
          </w:r>
          <w:hyperlink w:anchor="_Toc189237830" w:history="1">
            <w:r w:rsidRPr="000D5542">
              <w:rPr>
                <w:rStyle w:val="Hyperlink"/>
                <w:noProof/>
                <w:rtl/>
              </w:rPr>
              <w:t xml:space="preserve">13 -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وطء</w:t>
            </w:r>
            <w:r w:rsidRPr="000D5542">
              <w:rPr>
                <w:rStyle w:val="Hyperlink"/>
                <w:noProof/>
                <w:rtl/>
              </w:rPr>
              <w:t xml:space="preserve"> </w:t>
            </w:r>
            <w:r w:rsidRPr="000D5542">
              <w:rPr>
                <w:rStyle w:val="Hyperlink"/>
                <w:rFonts w:hint="eastAsia"/>
                <w:noProof/>
                <w:rtl/>
              </w:rPr>
              <w:t>الزوجة</w:t>
            </w:r>
            <w:r w:rsidRPr="000D5542">
              <w:rPr>
                <w:rStyle w:val="Hyperlink"/>
                <w:noProof/>
                <w:rtl/>
              </w:rPr>
              <w:t xml:space="preserve"> </w:t>
            </w:r>
            <w:r w:rsidRPr="000D5542">
              <w:rPr>
                <w:rStyle w:val="Hyperlink"/>
                <w:rFonts w:hint="eastAsia"/>
                <w:noProof/>
                <w:rtl/>
              </w:rPr>
              <w:t>في</w:t>
            </w:r>
            <w:r w:rsidRPr="000D5542">
              <w:rPr>
                <w:rStyle w:val="Hyperlink"/>
                <w:noProof/>
                <w:rtl/>
              </w:rPr>
              <w:t xml:space="preserve"> </w:t>
            </w:r>
            <w:r w:rsidRPr="000D5542">
              <w:rPr>
                <w:rStyle w:val="Hyperlink"/>
                <w:rFonts w:hint="eastAsia"/>
                <w:noProof/>
                <w:rtl/>
              </w:rPr>
              <w:t>الحيض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31" w:history="1">
            <w:r w:rsidRPr="000D5542">
              <w:rPr>
                <w:rStyle w:val="Hyperlink"/>
                <w:noProof/>
                <w:rtl/>
              </w:rPr>
              <w:t xml:space="preserve">14 -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حكم</w:t>
            </w:r>
            <w:r w:rsidRPr="000D5542">
              <w:rPr>
                <w:rStyle w:val="Hyperlink"/>
                <w:noProof/>
                <w:rtl/>
              </w:rPr>
              <w:t xml:space="preserve"> </w:t>
            </w:r>
            <w:r w:rsidRPr="000D5542">
              <w:rPr>
                <w:rStyle w:val="Hyperlink"/>
                <w:rFonts w:hint="eastAsia"/>
                <w:noProof/>
                <w:rtl/>
              </w:rPr>
              <w:t>حد</w:t>
            </w:r>
            <w:r w:rsidRPr="000D5542">
              <w:rPr>
                <w:rStyle w:val="Hyperlink"/>
                <w:noProof/>
                <w:rtl/>
              </w:rPr>
              <w:t xml:space="preserve"> </w:t>
            </w:r>
            <w:r w:rsidRPr="000D5542">
              <w:rPr>
                <w:rStyle w:val="Hyperlink"/>
                <w:rFonts w:hint="eastAsia"/>
                <w:noProof/>
                <w:rtl/>
              </w:rPr>
              <w:t>العبد</w:t>
            </w:r>
            <w:r w:rsidRPr="000D5542">
              <w:rPr>
                <w:rStyle w:val="Hyperlink"/>
                <w:noProof/>
                <w:rtl/>
              </w:rPr>
              <w:t xml:space="preserve"> </w:t>
            </w:r>
            <w:r w:rsidRPr="000D5542">
              <w:rPr>
                <w:rStyle w:val="Hyperlink"/>
                <w:rFonts w:hint="eastAsia"/>
                <w:noProof/>
                <w:rtl/>
              </w:rPr>
              <w:t>بين</w:t>
            </w:r>
            <w:r w:rsidRPr="000D5542">
              <w:rPr>
                <w:rStyle w:val="Hyperlink"/>
                <w:noProof/>
                <w:rtl/>
              </w:rPr>
              <w:t xml:space="preserve"> </w:t>
            </w:r>
            <w:r w:rsidRPr="000D5542">
              <w:rPr>
                <w:rStyle w:val="Hyperlink"/>
                <w:rFonts w:hint="eastAsia"/>
                <w:noProof/>
                <w:rtl/>
              </w:rPr>
              <w:t>شريكين</w:t>
            </w:r>
            <w:r w:rsidRPr="000D5542">
              <w:rPr>
                <w:rStyle w:val="Hyperlink"/>
                <w:noProof/>
                <w:rtl/>
              </w:rPr>
              <w:t xml:space="preserve"> </w:t>
            </w:r>
            <w:r w:rsidRPr="000D5542">
              <w:rPr>
                <w:rStyle w:val="Hyperlink"/>
                <w:rFonts w:hint="eastAsia"/>
                <w:noProof/>
                <w:rtl/>
              </w:rPr>
              <w:t>أعتق</w:t>
            </w:r>
            <w:r w:rsidRPr="000D5542">
              <w:rPr>
                <w:rStyle w:val="Hyperlink"/>
                <w:noProof/>
                <w:rtl/>
              </w:rPr>
              <w:t xml:space="preserve"> </w:t>
            </w:r>
            <w:r w:rsidRPr="000D5542">
              <w:rPr>
                <w:rStyle w:val="Hyperlink"/>
                <w:rFonts w:hint="eastAsia"/>
                <w:noProof/>
                <w:rtl/>
              </w:rPr>
              <w:t>أحدهما</w:t>
            </w:r>
            <w:r w:rsidRPr="000D5542">
              <w:rPr>
                <w:rStyle w:val="Hyperlink"/>
                <w:noProof/>
                <w:rtl/>
              </w:rPr>
              <w:t xml:space="preserve"> </w:t>
            </w:r>
            <w:r w:rsidRPr="000D5542">
              <w:rPr>
                <w:rStyle w:val="Hyperlink"/>
                <w:rFonts w:hint="eastAsia"/>
                <w:noProof/>
                <w:rtl/>
              </w:rPr>
              <w:t>نصيبه،</w:t>
            </w:r>
            <w:r w:rsidRPr="000D5542">
              <w:rPr>
                <w:rStyle w:val="Hyperlink"/>
                <w:noProof/>
                <w:rtl/>
              </w:rPr>
              <w:t xml:space="preserve"> </w:t>
            </w:r>
            <w:r w:rsidRPr="000D5542">
              <w:rPr>
                <w:rStyle w:val="Hyperlink"/>
                <w:rFonts w:hint="eastAsia"/>
                <w:noProof/>
                <w:rtl/>
              </w:rPr>
              <w:t>وحكم</w:t>
            </w:r>
            <w:r w:rsidRPr="000D5542">
              <w:rPr>
                <w:rStyle w:val="Hyperlink"/>
                <w:noProof/>
                <w:rtl/>
              </w:rPr>
              <w:t xml:space="preserve"> </w:t>
            </w:r>
            <w:r w:rsidRPr="000D5542">
              <w:rPr>
                <w:rStyle w:val="Hyperlink"/>
                <w:rFonts w:hint="eastAsia"/>
                <w:noProof/>
                <w:rtl/>
              </w:rPr>
              <w:t>اُم</w:t>
            </w:r>
            <w:r w:rsidRPr="000D5542">
              <w:rPr>
                <w:rStyle w:val="Hyperlink"/>
                <w:noProof/>
                <w:rtl/>
              </w:rPr>
              <w:t xml:space="preserve"> </w:t>
            </w:r>
            <w:r w:rsidRPr="000D5542">
              <w:rPr>
                <w:rStyle w:val="Hyperlink"/>
                <w:rFonts w:hint="eastAsia"/>
                <w:noProof/>
                <w:rtl/>
              </w:rPr>
              <w:t>الولد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32" w:history="1">
            <w:r w:rsidRPr="000D5542">
              <w:rPr>
                <w:rStyle w:val="Hyperlink"/>
                <w:noProof/>
                <w:rtl/>
              </w:rPr>
              <w:t xml:space="preserve">15 -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ضرب</w:t>
            </w:r>
            <w:r w:rsidRPr="000D5542">
              <w:rPr>
                <w:rStyle w:val="Hyperlink"/>
                <w:noProof/>
                <w:rtl/>
              </w:rPr>
              <w:t xml:space="preserve"> </w:t>
            </w:r>
            <w:r w:rsidRPr="000D5542">
              <w:rPr>
                <w:rStyle w:val="Hyperlink"/>
                <w:rFonts w:hint="eastAsia"/>
                <w:noProof/>
                <w:rtl/>
              </w:rPr>
              <w:t>الأجير</w:t>
            </w:r>
            <w:r w:rsidRPr="000D5542">
              <w:rPr>
                <w:rStyle w:val="Hyperlink"/>
                <w:noProof/>
                <w:rtl/>
              </w:rPr>
              <w:t xml:space="preserve"> </w:t>
            </w:r>
            <w:r w:rsidRPr="000D5542">
              <w:rPr>
                <w:rStyle w:val="Hyperlink"/>
                <w:rFonts w:hint="eastAsia"/>
                <w:noProof/>
                <w:rtl/>
              </w:rPr>
              <w:t>وإن</w:t>
            </w:r>
            <w:r w:rsidRPr="000D5542">
              <w:rPr>
                <w:rStyle w:val="Hyperlink"/>
                <w:noProof/>
                <w:rtl/>
              </w:rPr>
              <w:t xml:space="preserve"> </w:t>
            </w:r>
            <w:r w:rsidRPr="000D5542">
              <w:rPr>
                <w:rStyle w:val="Hyperlink"/>
                <w:rFonts w:hint="eastAsia"/>
                <w:noProof/>
                <w:rtl/>
              </w:rPr>
              <w:t>عصى</w:t>
            </w:r>
            <w:r w:rsidRPr="000D5542">
              <w:rPr>
                <w:rStyle w:val="Hyperlink"/>
                <w:noProof/>
                <w:rtl/>
              </w:rPr>
              <w:t xml:space="preserve"> </w:t>
            </w:r>
            <w:r w:rsidRPr="000D5542">
              <w:rPr>
                <w:rStyle w:val="Hyperlink"/>
                <w:rFonts w:hint="eastAsia"/>
                <w:noProof/>
                <w:rtl/>
              </w:rPr>
              <w:t>المستأجر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1424A7" w:rsidRDefault="001424A7" w:rsidP="006E3BFC">
          <w:pPr>
            <w:pStyle w:val="TOC1"/>
            <w:rPr>
              <w:rFonts w:asciiTheme="minorHAnsi" w:eastAsiaTheme="minorEastAsia" w:hAnsiTheme="minorHAnsi" w:cstheme="minorBidi"/>
              <w:noProof/>
              <w:color w:val="auto"/>
              <w:sz w:val="22"/>
              <w:szCs w:val="22"/>
              <w:rtl/>
            </w:rPr>
          </w:pPr>
          <w:hyperlink w:anchor="_Toc189237833" w:history="1">
            <w:r w:rsidRPr="000D5542">
              <w:rPr>
                <w:rStyle w:val="Hyperlink"/>
                <w:rFonts w:hint="eastAsia"/>
                <w:noProof/>
                <w:rtl/>
              </w:rPr>
              <w:t>أبواب</w:t>
            </w:r>
            <w:r w:rsidRPr="000D5542">
              <w:rPr>
                <w:rStyle w:val="Hyperlink"/>
                <w:noProof/>
                <w:rtl/>
              </w:rPr>
              <w:t xml:space="preserve"> </w:t>
            </w:r>
            <w:r w:rsidRPr="000D5542">
              <w:rPr>
                <w:rStyle w:val="Hyperlink"/>
                <w:rFonts w:hint="eastAsia"/>
                <w:noProof/>
                <w:rtl/>
              </w:rPr>
              <w:t>الدفاع</w:t>
            </w:r>
          </w:hyperlink>
          <w:r w:rsidR="006E3BFC">
            <w:rPr>
              <w:rStyle w:val="Hyperlink"/>
              <w:rFonts w:hint="cs"/>
              <w:noProof/>
              <w:rtl/>
            </w:rPr>
            <w:t xml:space="preserve"> </w:t>
          </w:r>
          <w:hyperlink w:anchor="_Toc189237834" w:history="1">
            <w:r w:rsidRPr="000D5542">
              <w:rPr>
                <w:rStyle w:val="Hyperlink"/>
                <w:noProof/>
                <w:rtl/>
              </w:rPr>
              <w:t xml:space="preserve">1 -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دفاع</w:t>
            </w:r>
            <w:r w:rsidRPr="000D5542">
              <w:rPr>
                <w:rStyle w:val="Hyperlink"/>
                <w:noProof/>
                <w:rtl/>
              </w:rPr>
              <w:t xml:space="preserve"> </w:t>
            </w:r>
            <w:r w:rsidRPr="000D5542">
              <w:rPr>
                <w:rStyle w:val="Hyperlink"/>
                <w:rFonts w:hint="eastAsia"/>
                <w:noProof/>
                <w:rtl/>
              </w:rPr>
              <w:t>اللص</w:t>
            </w:r>
            <w:r w:rsidRPr="000D5542">
              <w:rPr>
                <w:rStyle w:val="Hyperlink"/>
                <w:noProof/>
                <w:rtl/>
              </w:rPr>
              <w:t xml:space="preserve"> </w:t>
            </w:r>
            <w:r w:rsidRPr="000D5542">
              <w:rPr>
                <w:rStyle w:val="Hyperlink"/>
                <w:rFonts w:hint="eastAsia"/>
                <w:noProof/>
                <w:rtl/>
              </w:rPr>
              <w:t>وقتاله</w:t>
            </w:r>
            <w:r w:rsidRPr="000D5542">
              <w:rPr>
                <w:rStyle w:val="Hyperlink"/>
                <w:noProof/>
                <w:rtl/>
              </w:rPr>
              <w:t xml:space="preserve"> </w:t>
            </w:r>
            <w:r w:rsidRPr="000D5542">
              <w:rPr>
                <w:rStyle w:val="Hyperlink"/>
                <w:rFonts w:hint="eastAsia"/>
                <w:noProof/>
                <w:rtl/>
              </w:rPr>
              <w:t>ابتداء،</w:t>
            </w:r>
            <w:r w:rsidRPr="000D5542">
              <w:rPr>
                <w:rStyle w:val="Hyperlink"/>
                <w:noProof/>
                <w:rtl/>
              </w:rPr>
              <w:t xml:space="preserve"> </w:t>
            </w:r>
            <w:r w:rsidRPr="000D5542">
              <w:rPr>
                <w:rStyle w:val="Hyperlink"/>
                <w:rFonts w:hint="eastAsia"/>
                <w:noProof/>
                <w:rtl/>
              </w:rPr>
              <w:t>وقتله</w:t>
            </w:r>
            <w:r w:rsidRPr="000D5542">
              <w:rPr>
                <w:rStyle w:val="Hyperlink"/>
                <w:noProof/>
                <w:rtl/>
              </w:rPr>
              <w:t xml:space="preserve"> </w:t>
            </w:r>
            <w:r w:rsidRPr="000D5542">
              <w:rPr>
                <w:rStyle w:val="Hyperlink"/>
                <w:rFonts w:hint="eastAsia"/>
                <w:noProof/>
                <w:rtl/>
              </w:rPr>
              <w:t>إذا</w:t>
            </w:r>
            <w:r w:rsidRPr="000D5542">
              <w:rPr>
                <w:rStyle w:val="Hyperlink"/>
                <w:noProof/>
                <w:rtl/>
              </w:rPr>
              <w:t xml:space="preserve"> </w:t>
            </w:r>
            <w:r w:rsidRPr="000D5542">
              <w:rPr>
                <w:rStyle w:val="Hyperlink"/>
                <w:rFonts w:hint="eastAsia"/>
                <w:noProof/>
                <w:rtl/>
              </w:rPr>
              <w:t>لم</w:t>
            </w:r>
            <w:r w:rsidRPr="000D5542">
              <w:rPr>
                <w:rStyle w:val="Hyperlink"/>
                <w:noProof/>
                <w:rtl/>
              </w:rPr>
              <w:t xml:space="preserve"> </w:t>
            </w:r>
            <w:r w:rsidRPr="000D5542">
              <w:rPr>
                <w:rStyle w:val="Hyperlink"/>
                <w:rFonts w:hint="eastAsia"/>
                <w:noProof/>
                <w:rtl/>
              </w:rPr>
              <w:t>يندفع</w:t>
            </w:r>
            <w:r w:rsidRPr="000D5542">
              <w:rPr>
                <w:rStyle w:val="Hyperlink"/>
                <w:noProof/>
                <w:rtl/>
              </w:rPr>
              <w:t xml:space="preserve"> </w:t>
            </w:r>
            <w:r w:rsidRPr="000D5542">
              <w:rPr>
                <w:rStyle w:val="Hyperlink"/>
                <w:rFonts w:hint="eastAsia"/>
                <w:noProof/>
                <w:rtl/>
              </w:rPr>
              <w:t>إلا</w:t>
            </w:r>
            <w:r w:rsidRPr="000D5542">
              <w:rPr>
                <w:rStyle w:val="Hyperlink"/>
                <w:noProof/>
                <w:rtl/>
              </w:rPr>
              <w:t xml:space="preserve"> </w:t>
            </w:r>
            <w:r w:rsidRPr="000D5542">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35" w:history="1">
            <w:r w:rsidRPr="000D5542">
              <w:rPr>
                <w:rStyle w:val="Hyperlink"/>
                <w:noProof/>
                <w:rtl/>
              </w:rPr>
              <w:t xml:space="preserve">2 -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قتال</w:t>
            </w:r>
            <w:r w:rsidRPr="000D5542">
              <w:rPr>
                <w:rStyle w:val="Hyperlink"/>
                <w:noProof/>
                <w:rtl/>
              </w:rPr>
              <w:t xml:space="preserve"> </w:t>
            </w:r>
            <w:r w:rsidRPr="000D5542">
              <w:rPr>
                <w:rStyle w:val="Hyperlink"/>
                <w:rFonts w:hint="eastAsia"/>
                <w:noProof/>
                <w:rtl/>
              </w:rPr>
              <w:t>قطاع</w:t>
            </w:r>
            <w:r w:rsidRPr="000D5542">
              <w:rPr>
                <w:rStyle w:val="Hyperlink"/>
                <w:noProof/>
                <w:rtl/>
              </w:rPr>
              <w:t xml:space="preserve"> </w:t>
            </w:r>
            <w:r w:rsidRPr="000D5542">
              <w:rPr>
                <w:rStyle w:val="Hyperlink"/>
                <w:rFonts w:hint="eastAsia"/>
                <w:noProof/>
                <w:rtl/>
              </w:rPr>
              <w:t>الطريق</w:t>
            </w:r>
          </w:hyperlink>
          <w:r w:rsidR="006E3BFC">
            <w:rPr>
              <w:rStyle w:val="Hyperlink"/>
              <w:rFonts w:hint="cs"/>
              <w:noProof/>
              <w:rtl/>
            </w:rPr>
            <w:t xml:space="preserve"> </w:t>
          </w:r>
          <w:hyperlink w:anchor="_Toc189237836" w:history="1">
            <w:r w:rsidRPr="000D5542">
              <w:rPr>
                <w:rStyle w:val="Hyperlink"/>
                <w:noProof/>
                <w:rtl/>
              </w:rPr>
              <w:t xml:space="preserve">3 -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الدفاع</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النفس</w:t>
            </w:r>
            <w:r w:rsidRPr="000D5542">
              <w:rPr>
                <w:rStyle w:val="Hyperlink"/>
                <w:noProof/>
                <w:rtl/>
              </w:rPr>
              <w:t xml:space="preserve"> </w:t>
            </w:r>
            <w:r w:rsidRPr="000D5542">
              <w:rPr>
                <w:rStyle w:val="Hyperlink"/>
                <w:rFonts w:hint="eastAsia"/>
                <w:noProof/>
                <w:rtl/>
              </w:rPr>
              <w:t>والمال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37" w:history="1">
            <w:r w:rsidRPr="000D5542">
              <w:rPr>
                <w:rStyle w:val="Hyperlink"/>
                <w:noProof/>
                <w:rtl/>
              </w:rPr>
              <w:t xml:space="preserve">4 -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عدم</w:t>
            </w:r>
            <w:r w:rsidRPr="000D5542">
              <w:rPr>
                <w:rStyle w:val="Hyperlink"/>
                <w:noProof/>
                <w:rtl/>
              </w:rPr>
              <w:t xml:space="preserve"> </w:t>
            </w:r>
            <w:r w:rsidRPr="000D5542">
              <w:rPr>
                <w:rStyle w:val="Hyperlink"/>
                <w:rFonts w:hint="eastAsia"/>
                <w:noProof/>
                <w:rtl/>
              </w:rPr>
              <w:t>وجوب</w:t>
            </w:r>
            <w:r w:rsidRPr="000D5542">
              <w:rPr>
                <w:rStyle w:val="Hyperlink"/>
                <w:noProof/>
                <w:rtl/>
              </w:rPr>
              <w:t xml:space="preserve"> </w:t>
            </w:r>
            <w:r w:rsidRPr="000D5542">
              <w:rPr>
                <w:rStyle w:val="Hyperlink"/>
                <w:rFonts w:hint="eastAsia"/>
                <w:noProof/>
                <w:rtl/>
              </w:rPr>
              <w:t>الدفاع</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1424A7" w:rsidRDefault="001424A7" w:rsidP="006E3BFC">
          <w:pPr>
            <w:pStyle w:val="TOC2"/>
            <w:tabs>
              <w:tab w:val="right" w:leader="dot" w:pos="7786"/>
            </w:tabs>
            <w:rPr>
              <w:rFonts w:asciiTheme="minorHAnsi" w:eastAsiaTheme="minorEastAsia" w:hAnsiTheme="minorHAnsi" w:cstheme="minorBidi"/>
              <w:noProof/>
              <w:color w:val="auto"/>
              <w:sz w:val="22"/>
              <w:szCs w:val="22"/>
              <w:rtl/>
            </w:rPr>
          </w:pPr>
          <w:hyperlink w:anchor="_Toc189237838" w:history="1">
            <w:r w:rsidRPr="000D5542">
              <w:rPr>
                <w:rStyle w:val="Hyperlink"/>
                <w:noProof/>
                <w:rtl/>
              </w:rPr>
              <w:t xml:space="preserve">5 -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جواز</w:t>
            </w:r>
            <w:r w:rsidRPr="000D5542">
              <w:rPr>
                <w:rStyle w:val="Hyperlink"/>
                <w:noProof/>
                <w:rtl/>
              </w:rPr>
              <w:t xml:space="preserve"> </w:t>
            </w:r>
            <w:r w:rsidRPr="000D5542">
              <w:rPr>
                <w:rStyle w:val="Hyperlink"/>
                <w:rFonts w:hint="eastAsia"/>
                <w:noProof/>
                <w:rtl/>
              </w:rPr>
              <w:t>الدفاع</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الأهل</w:t>
            </w:r>
            <w:r w:rsidRPr="000D5542">
              <w:rPr>
                <w:rStyle w:val="Hyperlink"/>
                <w:noProof/>
                <w:rtl/>
              </w:rPr>
              <w:t xml:space="preserve"> </w:t>
            </w:r>
            <w:r w:rsidRPr="000D5542">
              <w:rPr>
                <w:rStyle w:val="Hyperlink"/>
                <w:rFonts w:hint="eastAsia"/>
                <w:noProof/>
                <w:rtl/>
              </w:rPr>
              <w:t>والأمة</w:t>
            </w:r>
            <w:r w:rsidRPr="000D5542">
              <w:rPr>
                <w:rStyle w:val="Hyperlink"/>
                <w:noProof/>
                <w:rtl/>
              </w:rPr>
              <w:t xml:space="preserve"> </w:t>
            </w:r>
            <w:r w:rsidRPr="000D5542">
              <w:rPr>
                <w:rStyle w:val="Hyperlink"/>
                <w:rFonts w:hint="eastAsia"/>
                <w:noProof/>
                <w:rtl/>
              </w:rPr>
              <w:t>والقرابة</w:t>
            </w:r>
            <w:r w:rsidRPr="000D5542">
              <w:rPr>
                <w:rStyle w:val="Hyperlink"/>
                <w:noProof/>
                <w:rtl/>
              </w:rPr>
              <w:t xml:space="preserve"> </w:t>
            </w:r>
            <w:r w:rsidRPr="000D5542">
              <w:rPr>
                <w:rStyle w:val="Hyperlink"/>
                <w:rFonts w:hint="eastAsia"/>
                <w:noProof/>
                <w:rtl/>
              </w:rPr>
              <w:t>وإن</w:t>
            </w:r>
            <w:r w:rsidRPr="000D5542">
              <w:rPr>
                <w:rStyle w:val="Hyperlink"/>
                <w:noProof/>
                <w:rtl/>
              </w:rPr>
              <w:t xml:space="preserve"> </w:t>
            </w:r>
            <w:r w:rsidRPr="000D5542">
              <w:rPr>
                <w:rStyle w:val="Hyperlink"/>
                <w:rFonts w:hint="eastAsia"/>
                <w:noProof/>
                <w:rtl/>
              </w:rPr>
              <w:t>خاف</w:t>
            </w:r>
            <w:r w:rsidRPr="000D5542">
              <w:rPr>
                <w:rStyle w:val="Hyperlink"/>
                <w:noProof/>
                <w:rtl/>
              </w:rPr>
              <w:t xml:space="preserve"> </w:t>
            </w:r>
            <w:r w:rsidRPr="000D5542">
              <w:rPr>
                <w:rStyle w:val="Hyperlink"/>
                <w:rFonts w:hint="eastAsia"/>
                <w:noProof/>
                <w:rtl/>
              </w:rPr>
              <w:t>القتل</w:t>
            </w:r>
          </w:hyperlink>
          <w:r w:rsidR="006E3BFC">
            <w:rPr>
              <w:rStyle w:val="Hyperlink"/>
              <w:rFonts w:hint="cs"/>
              <w:noProof/>
              <w:rtl/>
            </w:rPr>
            <w:t xml:space="preserve"> </w:t>
          </w:r>
          <w:hyperlink w:anchor="_Toc189237839" w:history="1">
            <w:r w:rsidRPr="000D5542">
              <w:rPr>
                <w:rStyle w:val="Hyperlink"/>
                <w:noProof/>
                <w:rtl/>
              </w:rPr>
              <w:t xml:space="preserve">6 -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أن</w:t>
            </w:r>
            <w:r w:rsidRPr="000D5542">
              <w:rPr>
                <w:rStyle w:val="Hyperlink"/>
                <w:noProof/>
                <w:rtl/>
              </w:rPr>
              <w:t xml:space="preserve"> </w:t>
            </w:r>
            <w:r w:rsidRPr="000D5542">
              <w:rPr>
                <w:rStyle w:val="Hyperlink"/>
                <w:rFonts w:hint="eastAsia"/>
                <w:noProof/>
                <w:rtl/>
              </w:rPr>
              <w:t>دم</w:t>
            </w:r>
            <w:r w:rsidRPr="000D5542">
              <w:rPr>
                <w:rStyle w:val="Hyperlink"/>
                <w:noProof/>
                <w:rtl/>
              </w:rPr>
              <w:t xml:space="preserve"> </w:t>
            </w:r>
            <w:r w:rsidRPr="000D5542">
              <w:rPr>
                <w:rStyle w:val="Hyperlink"/>
                <w:rFonts w:hint="eastAsia"/>
                <w:noProof/>
                <w:rtl/>
              </w:rPr>
              <w:t>المدفوع</w:t>
            </w:r>
            <w:r w:rsidRPr="000D5542">
              <w:rPr>
                <w:rStyle w:val="Hyperlink"/>
                <w:noProof/>
                <w:rtl/>
              </w:rPr>
              <w:t xml:space="preserve"> </w:t>
            </w:r>
            <w:r w:rsidRPr="000D5542">
              <w:rPr>
                <w:rStyle w:val="Hyperlink"/>
                <w:rFonts w:hint="eastAsia"/>
                <w:noProof/>
                <w:rtl/>
              </w:rPr>
              <w:t>هدر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40" w:history="1">
            <w:r w:rsidRPr="000D5542">
              <w:rPr>
                <w:rStyle w:val="Hyperlink"/>
                <w:noProof/>
                <w:rtl/>
              </w:rPr>
              <w:t xml:space="preserve">7 - </w:t>
            </w:r>
            <w:r w:rsidRPr="000D5542">
              <w:rPr>
                <w:rStyle w:val="Hyperlink"/>
                <w:rFonts w:hint="eastAsia"/>
                <w:noProof/>
                <w:rtl/>
              </w:rPr>
              <w:t>باب</w:t>
            </w:r>
            <w:r w:rsidRPr="000D5542">
              <w:rPr>
                <w:rStyle w:val="Hyperlink"/>
                <w:noProof/>
                <w:rtl/>
              </w:rPr>
              <w:t xml:space="preserve"> </w:t>
            </w:r>
            <w:r w:rsidRPr="000D5542">
              <w:rPr>
                <w:rStyle w:val="Hyperlink"/>
                <w:rFonts w:hint="eastAsia"/>
                <w:noProof/>
                <w:rtl/>
              </w:rPr>
              <w:t>وجوب</w:t>
            </w:r>
            <w:r w:rsidRPr="000D5542">
              <w:rPr>
                <w:rStyle w:val="Hyperlink"/>
                <w:noProof/>
                <w:rtl/>
              </w:rPr>
              <w:t xml:space="preserve"> </w:t>
            </w:r>
            <w:r w:rsidRPr="000D5542">
              <w:rPr>
                <w:rStyle w:val="Hyperlink"/>
                <w:rFonts w:hint="eastAsia"/>
                <w:noProof/>
                <w:rtl/>
              </w:rPr>
              <w:t>معونة</w:t>
            </w:r>
            <w:r w:rsidRPr="000D5542">
              <w:rPr>
                <w:rStyle w:val="Hyperlink"/>
                <w:noProof/>
                <w:rtl/>
              </w:rPr>
              <w:t xml:space="preserve"> </w:t>
            </w:r>
            <w:r w:rsidRPr="000D5542">
              <w:rPr>
                <w:rStyle w:val="Hyperlink"/>
                <w:rFonts w:hint="eastAsia"/>
                <w:noProof/>
                <w:rtl/>
              </w:rPr>
              <w:t>الضيف</w:t>
            </w:r>
            <w:r w:rsidRPr="000D5542">
              <w:rPr>
                <w:rStyle w:val="Hyperlink"/>
                <w:noProof/>
                <w:rtl/>
              </w:rPr>
              <w:t xml:space="preserve"> </w:t>
            </w:r>
            <w:r w:rsidRPr="000D5542">
              <w:rPr>
                <w:rStyle w:val="Hyperlink"/>
                <w:rFonts w:hint="eastAsia"/>
                <w:noProof/>
                <w:rtl/>
              </w:rPr>
              <w:t>والخائف</w:t>
            </w:r>
            <w:r w:rsidRPr="000D5542">
              <w:rPr>
                <w:rStyle w:val="Hyperlink"/>
                <w:noProof/>
                <w:rtl/>
              </w:rPr>
              <w:t xml:space="preserve"> </w:t>
            </w:r>
            <w:r w:rsidRPr="000D5542">
              <w:rPr>
                <w:rStyle w:val="Hyperlink"/>
                <w:rFonts w:hint="eastAsia"/>
                <w:noProof/>
                <w:rtl/>
              </w:rPr>
              <w:t>من</w:t>
            </w:r>
            <w:r w:rsidRPr="000D5542">
              <w:rPr>
                <w:rStyle w:val="Hyperlink"/>
                <w:noProof/>
                <w:rtl/>
              </w:rPr>
              <w:t xml:space="preserve"> </w:t>
            </w:r>
            <w:r w:rsidRPr="000D5542">
              <w:rPr>
                <w:rStyle w:val="Hyperlink"/>
                <w:rFonts w:hint="eastAsia"/>
                <w:noProof/>
                <w:rtl/>
              </w:rPr>
              <w:t>لص</w:t>
            </w:r>
            <w:r w:rsidRPr="000D5542">
              <w:rPr>
                <w:rStyle w:val="Hyperlink"/>
                <w:noProof/>
                <w:rtl/>
              </w:rPr>
              <w:t xml:space="preserve"> </w:t>
            </w:r>
            <w:r w:rsidRPr="000D5542">
              <w:rPr>
                <w:rStyle w:val="Hyperlink"/>
                <w:rFonts w:hint="eastAsia"/>
                <w:noProof/>
                <w:rtl/>
              </w:rPr>
              <w:t>وسبع</w:t>
            </w:r>
            <w:r w:rsidRPr="000D5542">
              <w:rPr>
                <w:rStyle w:val="Hyperlink"/>
                <w:noProof/>
                <w:rtl/>
              </w:rPr>
              <w:t xml:space="preserve"> </w:t>
            </w:r>
            <w:r w:rsidRPr="000D5542">
              <w:rPr>
                <w:rStyle w:val="Hyperlink"/>
                <w:rFonts w:hint="eastAsia"/>
                <w:noProof/>
                <w:rtl/>
              </w:rPr>
              <w:t>وغيرهما،</w:t>
            </w:r>
            <w:r w:rsidRPr="000D5542">
              <w:rPr>
                <w:rStyle w:val="Hyperlink"/>
                <w:noProof/>
                <w:rtl/>
              </w:rPr>
              <w:t xml:space="preserve"> </w:t>
            </w:r>
            <w:r w:rsidRPr="000D5542">
              <w:rPr>
                <w:rStyle w:val="Hyperlink"/>
                <w:rFonts w:hint="eastAsia"/>
                <w:noProof/>
                <w:rtl/>
              </w:rPr>
              <w:t>ورد</w:t>
            </w:r>
            <w:r w:rsidRPr="000D5542">
              <w:rPr>
                <w:rStyle w:val="Hyperlink"/>
                <w:noProof/>
                <w:rtl/>
              </w:rPr>
              <w:t xml:space="preserve"> </w:t>
            </w:r>
            <w:r w:rsidRPr="000D5542">
              <w:rPr>
                <w:rStyle w:val="Hyperlink"/>
                <w:rFonts w:hint="eastAsia"/>
                <w:noProof/>
                <w:rtl/>
              </w:rPr>
              <w:t>عادية</w:t>
            </w:r>
            <w:r w:rsidRPr="000D5542">
              <w:rPr>
                <w:rStyle w:val="Hyperlink"/>
                <w:noProof/>
                <w:rtl/>
              </w:rPr>
              <w:t xml:space="preserve"> </w:t>
            </w:r>
            <w:r w:rsidRPr="000D5542">
              <w:rPr>
                <w:rStyle w:val="Hyperlink"/>
                <w:rFonts w:hint="eastAsia"/>
                <w:noProof/>
                <w:rtl/>
              </w:rPr>
              <w:t>الماء</w:t>
            </w:r>
            <w:r w:rsidRPr="000D5542">
              <w:rPr>
                <w:rStyle w:val="Hyperlink"/>
                <w:noProof/>
                <w:rtl/>
              </w:rPr>
              <w:t xml:space="preserve"> </w:t>
            </w:r>
            <w:r w:rsidRPr="000D5542">
              <w:rPr>
                <w:rStyle w:val="Hyperlink"/>
                <w:rFonts w:hint="eastAsia"/>
                <w:noProof/>
                <w:rtl/>
              </w:rPr>
              <w:t>والنار</w:t>
            </w:r>
            <w:r w:rsidRPr="000D5542">
              <w:rPr>
                <w:rStyle w:val="Hyperlink"/>
                <w:noProof/>
                <w:rtl/>
              </w:rPr>
              <w:t xml:space="preserve"> </w:t>
            </w:r>
            <w:r w:rsidRPr="000D5542">
              <w:rPr>
                <w:rStyle w:val="Hyperlink"/>
                <w:rFonts w:hint="eastAsia"/>
                <w:noProof/>
                <w:rtl/>
              </w:rPr>
              <w:t>عن</w:t>
            </w:r>
            <w:r w:rsidRPr="000D5542">
              <w:rPr>
                <w:rStyle w:val="Hyperlink"/>
                <w:noProof/>
                <w:rtl/>
              </w:rPr>
              <w:t xml:space="preserve"> </w:t>
            </w:r>
            <w:r w:rsidRPr="000D5542">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1424A7" w:rsidRDefault="001424A7">
          <w:pPr>
            <w:pStyle w:val="TOC2"/>
            <w:tabs>
              <w:tab w:val="right" w:leader="dot" w:pos="7786"/>
            </w:tabs>
            <w:rPr>
              <w:rFonts w:asciiTheme="minorHAnsi" w:eastAsiaTheme="minorEastAsia" w:hAnsiTheme="minorHAnsi" w:cstheme="minorBidi"/>
              <w:noProof/>
              <w:color w:val="auto"/>
              <w:sz w:val="22"/>
              <w:szCs w:val="22"/>
              <w:rtl/>
            </w:rPr>
          </w:pPr>
          <w:hyperlink w:anchor="_Toc189237841" w:history="1">
            <w:r w:rsidRPr="000D5542">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189237841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1424A7" w:rsidRDefault="001424A7">
          <w:r>
            <w:rPr>
              <w:b/>
              <w:bCs/>
              <w:noProof/>
            </w:rPr>
            <w:fldChar w:fldCharType="end"/>
          </w:r>
        </w:p>
      </w:sdtContent>
    </w:sdt>
    <w:p w:rsidR="00D20B36" w:rsidRPr="004F4E6B" w:rsidRDefault="00D20B36" w:rsidP="00D20B36">
      <w:pPr>
        <w:pStyle w:val="libNormal"/>
        <w:rPr>
          <w:rtl/>
        </w:rPr>
      </w:pPr>
    </w:p>
    <w:sectPr w:rsidR="00D20B36" w:rsidRPr="004F4E6B"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CB" w:rsidRDefault="009A56CB">
      <w:r>
        <w:separator/>
      </w:r>
    </w:p>
  </w:endnote>
  <w:endnote w:type="continuationSeparator" w:id="0">
    <w:p w:rsidR="009A56CB" w:rsidRDefault="009A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43" w:rsidRPr="00460435" w:rsidRDefault="00D37B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E3BFC">
      <w:rPr>
        <w:rFonts w:ascii="Traditional Arabic" w:hAnsi="Traditional Arabic"/>
        <w:noProof/>
        <w:sz w:val="28"/>
        <w:szCs w:val="28"/>
        <w:rtl/>
      </w:rPr>
      <w:t>398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43" w:rsidRPr="00460435" w:rsidRDefault="00D37B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E3BFC">
      <w:rPr>
        <w:rFonts w:ascii="Traditional Arabic" w:hAnsi="Traditional Arabic"/>
        <w:noProof/>
        <w:sz w:val="28"/>
        <w:szCs w:val="28"/>
        <w:rtl/>
      </w:rPr>
      <w:t>397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43" w:rsidRPr="00460435" w:rsidRDefault="00D37B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424A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CB" w:rsidRDefault="009A56CB">
      <w:r>
        <w:separator/>
      </w:r>
    </w:p>
  </w:footnote>
  <w:footnote w:type="continuationSeparator" w:id="0">
    <w:p w:rsidR="009A56CB" w:rsidRDefault="009A56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B2"/>
    <w:rsid w:val="000014EE"/>
    <w:rsid w:val="00005A19"/>
    <w:rsid w:val="00006751"/>
    <w:rsid w:val="00024A21"/>
    <w:rsid w:val="00024DBC"/>
    <w:rsid w:val="000267FE"/>
    <w:rsid w:val="000346F2"/>
    <w:rsid w:val="00034DB7"/>
    <w:rsid w:val="00035E93"/>
    <w:rsid w:val="00040798"/>
    <w:rsid w:val="00040BB4"/>
    <w:rsid w:val="00043023"/>
    <w:rsid w:val="00044340"/>
    <w:rsid w:val="00054406"/>
    <w:rsid w:val="00057E81"/>
    <w:rsid w:val="0006216A"/>
    <w:rsid w:val="000636EB"/>
    <w:rsid w:val="000654DA"/>
    <w:rsid w:val="00066C43"/>
    <w:rsid w:val="00067F84"/>
    <w:rsid w:val="00071C97"/>
    <w:rsid w:val="0007613C"/>
    <w:rsid w:val="000761F7"/>
    <w:rsid w:val="00076A3A"/>
    <w:rsid w:val="00077163"/>
    <w:rsid w:val="00082D69"/>
    <w:rsid w:val="00084966"/>
    <w:rsid w:val="00084AC0"/>
    <w:rsid w:val="00085759"/>
    <w:rsid w:val="00090987"/>
    <w:rsid w:val="00092805"/>
    <w:rsid w:val="00092A0C"/>
    <w:rsid w:val="00095BA6"/>
    <w:rsid w:val="00097124"/>
    <w:rsid w:val="000A1923"/>
    <w:rsid w:val="000A31A2"/>
    <w:rsid w:val="000A60DD"/>
    <w:rsid w:val="000A7750"/>
    <w:rsid w:val="000B2E78"/>
    <w:rsid w:val="000B3A56"/>
    <w:rsid w:val="000C0A89"/>
    <w:rsid w:val="000C6ED3"/>
    <w:rsid w:val="000C7722"/>
    <w:rsid w:val="000D0932"/>
    <w:rsid w:val="000D0B0A"/>
    <w:rsid w:val="000D1879"/>
    <w:rsid w:val="000D1BDF"/>
    <w:rsid w:val="000D4AED"/>
    <w:rsid w:val="000D71B7"/>
    <w:rsid w:val="000E0153"/>
    <w:rsid w:val="000E1D61"/>
    <w:rsid w:val="000E3DF1"/>
    <w:rsid w:val="000E3F3D"/>
    <w:rsid w:val="000E46E9"/>
    <w:rsid w:val="000E6824"/>
    <w:rsid w:val="000E77FC"/>
    <w:rsid w:val="000F1DED"/>
    <w:rsid w:val="000F4272"/>
    <w:rsid w:val="000F43CB"/>
    <w:rsid w:val="000F6024"/>
    <w:rsid w:val="000F6C6B"/>
    <w:rsid w:val="000F7B28"/>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79E"/>
    <w:rsid w:val="00121BD8"/>
    <w:rsid w:val="00122468"/>
    <w:rsid w:val="0012268F"/>
    <w:rsid w:val="0012315E"/>
    <w:rsid w:val="001243ED"/>
    <w:rsid w:val="00126471"/>
    <w:rsid w:val="00135E90"/>
    <w:rsid w:val="00136268"/>
    <w:rsid w:val="00136E6F"/>
    <w:rsid w:val="00136FE7"/>
    <w:rsid w:val="001424A7"/>
    <w:rsid w:val="0014341C"/>
    <w:rsid w:val="00143EEA"/>
    <w:rsid w:val="00147ED8"/>
    <w:rsid w:val="00151C03"/>
    <w:rsid w:val="001531AC"/>
    <w:rsid w:val="00153917"/>
    <w:rsid w:val="00157306"/>
    <w:rsid w:val="00157E79"/>
    <w:rsid w:val="00160F76"/>
    <w:rsid w:val="00163A74"/>
    <w:rsid w:val="00163D83"/>
    <w:rsid w:val="00164767"/>
    <w:rsid w:val="00164810"/>
    <w:rsid w:val="001712E1"/>
    <w:rsid w:val="00174074"/>
    <w:rsid w:val="001767EE"/>
    <w:rsid w:val="00182258"/>
    <w:rsid w:val="00182CD3"/>
    <w:rsid w:val="00184046"/>
    <w:rsid w:val="0018664D"/>
    <w:rsid w:val="00187017"/>
    <w:rsid w:val="00187246"/>
    <w:rsid w:val="00192910"/>
    <w:rsid w:val="001937F7"/>
    <w:rsid w:val="00195052"/>
    <w:rsid w:val="0019610D"/>
    <w:rsid w:val="00196B40"/>
    <w:rsid w:val="001A0DAA"/>
    <w:rsid w:val="001A1408"/>
    <w:rsid w:val="001A3110"/>
    <w:rsid w:val="001A4C37"/>
    <w:rsid w:val="001A4D9B"/>
    <w:rsid w:val="001A6EC0"/>
    <w:rsid w:val="001B07B7"/>
    <w:rsid w:val="001B16FD"/>
    <w:rsid w:val="001B2BB1"/>
    <w:rsid w:val="001B3D2F"/>
    <w:rsid w:val="001B5182"/>
    <w:rsid w:val="001B577F"/>
    <w:rsid w:val="001B6B73"/>
    <w:rsid w:val="001B702D"/>
    <w:rsid w:val="001B7407"/>
    <w:rsid w:val="001C3D8D"/>
    <w:rsid w:val="001C5EDB"/>
    <w:rsid w:val="001D00C2"/>
    <w:rsid w:val="001D320D"/>
    <w:rsid w:val="001D3568"/>
    <w:rsid w:val="001D41A1"/>
    <w:rsid w:val="001D5007"/>
    <w:rsid w:val="001D794D"/>
    <w:rsid w:val="001E016E"/>
    <w:rsid w:val="001E25DC"/>
    <w:rsid w:val="001F04D1"/>
    <w:rsid w:val="001F056D"/>
    <w:rsid w:val="001F0713"/>
    <w:rsid w:val="001F3DB4"/>
    <w:rsid w:val="001F501A"/>
    <w:rsid w:val="00200E9A"/>
    <w:rsid w:val="00202C7B"/>
    <w:rsid w:val="002045CF"/>
    <w:rsid w:val="0020543F"/>
    <w:rsid w:val="002054C5"/>
    <w:rsid w:val="002139CB"/>
    <w:rsid w:val="00214077"/>
    <w:rsid w:val="00214801"/>
    <w:rsid w:val="00217C5E"/>
    <w:rsid w:val="00221675"/>
    <w:rsid w:val="00224964"/>
    <w:rsid w:val="00226098"/>
    <w:rsid w:val="002267C7"/>
    <w:rsid w:val="0022730F"/>
    <w:rsid w:val="00227FEE"/>
    <w:rsid w:val="00231A98"/>
    <w:rsid w:val="002411C3"/>
    <w:rsid w:val="00241F59"/>
    <w:rsid w:val="0024265C"/>
    <w:rsid w:val="00243D20"/>
    <w:rsid w:val="00244C2E"/>
    <w:rsid w:val="00250E0A"/>
    <w:rsid w:val="00251E02"/>
    <w:rsid w:val="0025311D"/>
    <w:rsid w:val="002568DF"/>
    <w:rsid w:val="00257657"/>
    <w:rsid w:val="00261F33"/>
    <w:rsid w:val="00263F56"/>
    <w:rsid w:val="00265173"/>
    <w:rsid w:val="00267C03"/>
    <w:rsid w:val="0027141E"/>
    <w:rsid w:val="00272450"/>
    <w:rsid w:val="0027277D"/>
    <w:rsid w:val="0027369F"/>
    <w:rsid w:val="00277632"/>
    <w:rsid w:val="00280E14"/>
    <w:rsid w:val="002812DC"/>
    <w:rsid w:val="002818EF"/>
    <w:rsid w:val="00281A4E"/>
    <w:rsid w:val="00282543"/>
    <w:rsid w:val="0028271F"/>
    <w:rsid w:val="0028272B"/>
    <w:rsid w:val="0028771C"/>
    <w:rsid w:val="002915EA"/>
    <w:rsid w:val="002948DC"/>
    <w:rsid w:val="00296E4F"/>
    <w:rsid w:val="002A0284"/>
    <w:rsid w:val="002A1851"/>
    <w:rsid w:val="002A2068"/>
    <w:rsid w:val="002A2F34"/>
    <w:rsid w:val="002A338C"/>
    <w:rsid w:val="002A5096"/>
    <w:rsid w:val="002A69AC"/>
    <w:rsid w:val="002A717D"/>
    <w:rsid w:val="002A73D7"/>
    <w:rsid w:val="002B1751"/>
    <w:rsid w:val="002B2507"/>
    <w:rsid w:val="002B2B15"/>
    <w:rsid w:val="002B3BA4"/>
    <w:rsid w:val="002B5911"/>
    <w:rsid w:val="002B6FFD"/>
    <w:rsid w:val="002B71A8"/>
    <w:rsid w:val="002B7794"/>
    <w:rsid w:val="002B7989"/>
    <w:rsid w:val="002B7D83"/>
    <w:rsid w:val="002C0B05"/>
    <w:rsid w:val="002C3E3A"/>
    <w:rsid w:val="002C5C66"/>
    <w:rsid w:val="002C6427"/>
    <w:rsid w:val="002C7DAD"/>
    <w:rsid w:val="002D19A9"/>
    <w:rsid w:val="002D2485"/>
    <w:rsid w:val="002D248A"/>
    <w:rsid w:val="002D580E"/>
    <w:rsid w:val="002D751C"/>
    <w:rsid w:val="002E0927"/>
    <w:rsid w:val="002E19EE"/>
    <w:rsid w:val="002E4976"/>
    <w:rsid w:val="002E4D3D"/>
    <w:rsid w:val="002E5CA1"/>
    <w:rsid w:val="002E6022"/>
    <w:rsid w:val="002F3626"/>
    <w:rsid w:val="002F3FCA"/>
    <w:rsid w:val="002F40CF"/>
    <w:rsid w:val="002F42E5"/>
    <w:rsid w:val="00301EBF"/>
    <w:rsid w:val="003048A0"/>
    <w:rsid w:val="00306D96"/>
    <w:rsid w:val="00306E03"/>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E01"/>
    <w:rsid w:val="0034239A"/>
    <w:rsid w:val="00345089"/>
    <w:rsid w:val="003475D4"/>
    <w:rsid w:val="00352E42"/>
    <w:rsid w:val="00352ED3"/>
    <w:rsid w:val="0035368E"/>
    <w:rsid w:val="00354493"/>
    <w:rsid w:val="00355C40"/>
    <w:rsid w:val="00360A5F"/>
    <w:rsid w:val="003618AA"/>
    <w:rsid w:val="00362F97"/>
    <w:rsid w:val="0036371E"/>
    <w:rsid w:val="00363C94"/>
    <w:rsid w:val="0036400D"/>
    <w:rsid w:val="00364867"/>
    <w:rsid w:val="00370223"/>
    <w:rsid w:val="003715BB"/>
    <w:rsid w:val="00373085"/>
    <w:rsid w:val="003771B6"/>
    <w:rsid w:val="00380674"/>
    <w:rsid w:val="0038683D"/>
    <w:rsid w:val="00387F48"/>
    <w:rsid w:val="003963F3"/>
    <w:rsid w:val="00396709"/>
    <w:rsid w:val="0039787F"/>
    <w:rsid w:val="003A1475"/>
    <w:rsid w:val="003A3298"/>
    <w:rsid w:val="003A4587"/>
    <w:rsid w:val="003A533A"/>
    <w:rsid w:val="003A64CE"/>
    <w:rsid w:val="003A657A"/>
    <w:rsid w:val="003A661E"/>
    <w:rsid w:val="003A6FB2"/>
    <w:rsid w:val="003B0913"/>
    <w:rsid w:val="003B20C5"/>
    <w:rsid w:val="003B4791"/>
    <w:rsid w:val="003B5031"/>
    <w:rsid w:val="003B63EE"/>
    <w:rsid w:val="003B6720"/>
    <w:rsid w:val="003B775B"/>
    <w:rsid w:val="003B7FA9"/>
    <w:rsid w:val="003C178E"/>
    <w:rsid w:val="003C3B25"/>
    <w:rsid w:val="003C6EB9"/>
    <w:rsid w:val="003C7C08"/>
    <w:rsid w:val="003D0E9A"/>
    <w:rsid w:val="003D1C79"/>
    <w:rsid w:val="003D2459"/>
    <w:rsid w:val="003D28ED"/>
    <w:rsid w:val="003D3107"/>
    <w:rsid w:val="003D4E47"/>
    <w:rsid w:val="003D5D09"/>
    <w:rsid w:val="003E148D"/>
    <w:rsid w:val="003E173A"/>
    <w:rsid w:val="003E2970"/>
    <w:rsid w:val="003E2AD1"/>
    <w:rsid w:val="003E3267"/>
    <w:rsid w:val="003E3600"/>
    <w:rsid w:val="003E42D5"/>
    <w:rsid w:val="003E7D0E"/>
    <w:rsid w:val="003F133B"/>
    <w:rsid w:val="003F33DE"/>
    <w:rsid w:val="003F3F0A"/>
    <w:rsid w:val="003F4449"/>
    <w:rsid w:val="0040243A"/>
    <w:rsid w:val="00402C65"/>
    <w:rsid w:val="00402ECF"/>
    <w:rsid w:val="00404EB7"/>
    <w:rsid w:val="00407D56"/>
    <w:rsid w:val="00407F34"/>
    <w:rsid w:val="00414161"/>
    <w:rsid w:val="004142DF"/>
    <w:rsid w:val="004146B4"/>
    <w:rsid w:val="00416E2B"/>
    <w:rsid w:val="004170C4"/>
    <w:rsid w:val="004209BA"/>
    <w:rsid w:val="00420C44"/>
    <w:rsid w:val="00426F72"/>
    <w:rsid w:val="004271BF"/>
    <w:rsid w:val="00430581"/>
    <w:rsid w:val="00434A97"/>
    <w:rsid w:val="004367DE"/>
    <w:rsid w:val="00437035"/>
    <w:rsid w:val="00440C62"/>
    <w:rsid w:val="0044154B"/>
    <w:rsid w:val="00441A2E"/>
    <w:rsid w:val="00446BBA"/>
    <w:rsid w:val="004470D7"/>
    <w:rsid w:val="004537CB"/>
    <w:rsid w:val="004538D5"/>
    <w:rsid w:val="00453C50"/>
    <w:rsid w:val="00455A59"/>
    <w:rsid w:val="00460435"/>
    <w:rsid w:val="004614CB"/>
    <w:rsid w:val="00462D82"/>
    <w:rsid w:val="004641C0"/>
    <w:rsid w:val="00464B21"/>
    <w:rsid w:val="0046634E"/>
    <w:rsid w:val="00467E54"/>
    <w:rsid w:val="00470378"/>
    <w:rsid w:val="004722F9"/>
    <w:rsid w:val="00474ED6"/>
    <w:rsid w:val="00475E99"/>
    <w:rsid w:val="004808B8"/>
    <w:rsid w:val="00481D03"/>
    <w:rsid w:val="00481FD0"/>
    <w:rsid w:val="0048221F"/>
    <w:rsid w:val="00483817"/>
    <w:rsid w:val="004861C5"/>
    <w:rsid w:val="0049103A"/>
    <w:rsid w:val="004919C3"/>
    <w:rsid w:val="004953C3"/>
    <w:rsid w:val="004964E8"/>
    <w:rsid w:val="00497042"/>
    <w:rsid w:val="004A03BC"/>
    <w:rsid w:val="004A0866"/>
    <w:rsid w:val="004A0AF4"/>
    <w:rsid w:val="004A0B9D"/>
    <w:rsid w:val="004A6FE9"/>
    <w:rsid w:val="004B06B3"/>
    <w:rsid w:val="004B17F4"/>
    <w:rsid w:val="004B3F28"/>
    <w:rsid w:val="004B653D"/>
    <w:rsid w:val="004C0461"/>
    <w:rsid w:val="004C12C2"/>
    <w:rsid w:val="004C3A93"/>
    <w:rsid w:val="004C3E90"/>
    <w:rsid w:val="004C4336"/>
    <w:rsid w:val="004C77B5"/>
    <w:rsid w:val="004D4A09"/>
    <w:rsid w:val="004D67F7"/>
    <w:rsid w:val="004D7678"/>
    <w:rsid w:val="004D7CD7"/>
    <w:rsid w:val="004E6E95"/>
    <w:rsid w:val="004E7BA2"/>
    <w:rsid w:val="004F4E6B"/>
    <w:rsid w:val="004F4F7B"/>
    <w:rsid w:val="004F58BA"/>
    <w:rsid w:val="004F6137"/>
    <w:rsid w:val="005022E5"/>
    <w:rsid w:val="00506E05"/>
    <w:rsid w:val="00511B0E"/>
    <w:rsid w:val="00514000"/>
    <w:rsid w:val="00516C16"/>
    <w:rsid w:val="005254BC"/>
    <w:rsid w:val="00526724"/>
    <w:rsid w:val="005279A5"/>
    <w:rsid w:val="0053255B"/>
    <w:rsid w:val="00540F36"/>
    <w:rsid w:val="0054157A"/>
    <w:rsid w:val="005427BA"/>
    <w:rsid w:val="00542EEF"/>
    <w:rsid w:val="005505A2"/>
    <w:rsid w:val="00550B2F"/>
    <w:rsid w:val="00551712"/>
    <w:rsid w:val="00551E02"/>
    <w:rsid w:val="005529FE"/>
    <w:rsid w:val="00552C63"/>
    <w:rsid w:val="00553E73"/>
    <w:rsid w:val="00553E8E"/>
    <w:rsid w:val="005540AB"/>
    <w:rsid w:val="005549DE"/>
    <w:rsid w:val="005573CD"/>
    <w:rsid w:val="00557500"/>
    <w:rsid w:val="00557FB6"/>
    <w:rsid w:val="0056094F"/>
    <w:rsid w:val="00560E74"/>
    <w:rsid w:val="00561C58"/>
    <w:rsid w:val="0056257C"/>
    <w:rsid w:val="00562EED"/>
    <w:rsid w:val="00565ADE"/>
    <w:rsid w:val="005673A9"/>
    <w:rsid w:val="00567D4F"/>
    <w:rsid w:val="0057006C"/>
    <w:rsid w:val="00571BF1"/>
    <w:rsid w:val="00574C66"/>
    <w:rsid w:val="0057612B"/>
    <w:rsid w:val="005772C4"/>
    <w:rsid w:val="00577577"/>
    <w:rsid w:val="00577EAF"/>
    <w:rsid w:val="005832AA"/>
    <w:rsid w:val="00584801"/>
    <w:rsid w:val="00584ABA"/>
    <w:rsid w:val="00585B8F"/>
    <w:rsid w:val="00590129"/>
    <w:rsid w:val="005923FF"/>
    <w:rsid w:val="00593FE9"/>
    <w:rsid w:val="005954C2"/>
    <w:rsid w:val="005960AA"/>
    <w:rsid w:val="00597B34"/>
    <w:rsid w:val="005A00BB"/>
    <w:rsid w:val="005A1C39"/>
    <w:rsid w:val="005A3782"/>
    <w:rsid w:val="005A43ED"/>
    <w:rsid w:val="005A4A76"/>
    <w:rsid w:val="005A6C74"/>
    <w:rsid w:val="005B2DE4"/>
    <w:rsid w:val="005B56BE"/>
    <w:rsid w:val="005B68D5"/>
    <w:rsid w:val="005B71FE"/>
    <w:rsid w:val="005C07D9"/>
    <w:rsid w:val="005C0E2F"/>
    <w:rsid w:val="005C7719"/>
    <w:rsid w:val="005D0027"/>
    <w:rsid w:val="005D2C72"/>
    <w:rsid w:val="005E0F81"/>
    <w:rsid w:val="005E1403"/>
    <w:rsid w:val="005E2913"/>
    <w:rsid w:val="005E399F"/>
    <w:rsid w:val="005E5D2F"/>
    <w:rsid w:val="005E6836"/>
    <w:rsid w:val="005E6A3C"/>
    <w:rsid w:val="005E6E3A"/>
    <w:rsid w:val="005F0045"/>
    <w:rsid w:val="005F15C3"/>
    <w:rsid w:val="005F1BD6"/>
    <w:rsid w:val="005F2F00"/>
    <w:rsid w:val="005F4DD9"/>
    <w:rsid w:val="00600177"/>
    <w:rsid w:val="00600E66"/>
    <w:rsid w:val="006013DF"/>
    <w:rsid w:val="0060295E"/>
    <w:rsid w:val="00603583"/>
    <w:rsid w:val="00603605"/>
    <w:rsid w:val="006041A3"/>
    <w:rsid w:val="006079CC"/>
    <w:rsid w:val="0061364A"/>
    <w:rsid w:val="00613C48"/>
    <w:rsid w:val="00614301"/>
    <w:rsid w:val="00620867"/>
    <w:rsid w:val="00620B12"/>
    <w:rsid w:val="006210F4"/>
    <w:rsid w:val="00621DEA"/>
    <w:rsid w:val="00624B9F"/>
    <w:rsid w:val="00625C71"/>
    <w:rsid w:val="00626383"/>
    <w:rsid w:val="00627316"/>
    <w:rsid w:val="00627A7B"/>
    <w:rsid w:val="006316F4"/>
    <w:rsid w:val="00632900"/>
    <w:rsid w:val="00633FB4"/>
    <w:rsid w:val="006357C1"/>
    <w:rsid w:val="00635BA7"/>
    <w:rsid w:val="006365EA"/>
    <w:rsid w:val="0063712C"/>
    <w:rsid w:val="00637374"/>
    <w:rsid w:val="00640BB2"/>
    <w:rsid w:val="00641A2D"/>
    <w:rsid w:val="00643F5E"/>
    <w:rsid w:val="006449AF"/>
    <w:rsid w:val="00646411"/>
    <w:rsid w:val="00646D08"/>
    <w:rsid w:val="00651640"/>
    <w:rsid w:val="00651ADF"/>
    <w:rsid w:val="0065360B"/>
    <w:rsid w:val="006574EA"/>
    <w:rsid w:val="00663284"/>
    <w:rsid w:val="0066396C"/>
    <w:rsid w:val="00665AD3"/>
    <w:rsid w:val="00665B79"/>
    <w:rsid w:val="006726F6"/>
    <w:rsid w:val="00672E5A"/>
    <w:rsid w:val="00675DBA"/>
    <w:rsid w:val="00676B9C"/>
    <w:rsid w:val="0068115C"/>
    <w:rsid w:val="00681F83"/>
    <w:rsid w:val="00682902"/>
    <w:rsid w:val="00683F3A"/>
    <w:rsid w:val="00684527"/>
    <w:rsid w:val="0068652E"/>
    <w:rsid w:val="00687928"/>
    <w:rsid w:val="00687FFB"/>
    <w:rsid w:val="0069163F"/>
    <w:rsid w:val="00691DBB"/>
    <w:rsid w:val="006938AD"/>
    <w:rsid w:val="00695A0B"/>
    <w:rsid w:val="006A09A5"/>
    <w:rsid w:val="006A79E7"/>
    <w:rsid w:val="006A7D4D"/>
    <w:rsid w:val="006B0E41"/>
    <w:rsid w:val="006B3031"/>
    <w:rsid w:val="006B4FD4"/>
    <w:rsid w:val="006B5C71"/>
    <w:rsid w:val="006B7F0E"/>
    <w:rsid w:val="006C0E2A"/>
    <w:rsid w:val="006C4B43"/>
    <w:rsid w:val="006D0D07"/>
    <w:rsid w:val="006D36EC"/>
    <w:rsid w:val="006D3C3E"/>
    <w:rsid w:val="006D5094"/>
    <w:rsid w:val="006D6716"/>
    <w:rsid w:val="006D6DC1"/>
    <w:rsid w:val="006D6F9A"/>
    <w:rsid w:val="006E0361"/>
    <w:rsid w:val="006E0F1D"/>
    <w:rsid w:val="006E2C8E"/>
    <w:rsid w:val="006E3BFC"/>
    <w:rsid w:val="006E446F"/>
    <w:rsid w:val="006E6291"/>
    <w:rsid w:val="006F070C"/>
    <w:rsid w:val="006F181A"/>
    <w:rsid w:val="006F315F"/>
    <w:rsid w:val="006F5544"/>
    <w:rsid w:val="006F7CE8"/>
    <w:rsid w:val="006F7D34"/>
    <w:rsid w:val="0070028F"/>
    <w:rsid w:val="00701353"/>
    <w:rsid w:val="00701CCB"/>
    <w:rsid w:val="00704FCE"/>
    <w:rsid w:val="0070524C"/>
    <w:rsid w:val="00710619"/>
    <w:rsid w:val="007114D6"/>
    <w:rsid w:val="007148AF"/>
    <w:rsid w:val="00715F3D"/>
    <w:rsid w:val="00717AB1"/>
    <w:rsid w:val="00717C64"/>
    <w:rsid w:val="00717ECF"/>
    <w:rsid w:val="007216F4"/>
    <w:rsid w:val="00721FA0"/>
    <w:rsid w:val="00723983"/>
    <w:rsid w:val="00723D07"/>
    <w:rsid w:val="00724F55"/>
    <w:rsid w:val="00725377"/>
    <w:rsid w:val="00726FAE"/>
    <w:rsid w:val="0073042E"/>
    <w:rsid w:val="00730E45"/>
    <w:rsid w:val="00731AD7"/>
    <w:rsid w:val="00732A1B"/>
    <w:rsid w:val="0073350F"/>
    <w:rsid w:val="007345C8"/>
    <w:rsid w:val="00735F98"/>
    <w:rsid w:val="00740CF1"/>
    <w:rsid w:val="00740E80"/>
    <w:rsid w:val="00741375"/>
    <w:rsid w:val="00743620"/>
    <w:rsid w:val="0074517B"/>
    <w:rsid w:val="00745E33"/>
    <w:rsid w:val="007461FB"/>
    <w:rsid w:val="007565A3"/>
    <w:rsid w:val="007571E2"/>
    <w:rsid w:val="0075722E"/>
    <w:rsid w:val="00757A95"/>
    <w:rsid w:val="00760354"/>
    <w:rsid w:val="00760E91"/>
    <w:rsid w:val="00764B7B"/>
    <w:rsid w:val="00765BEF"/>
    <w:rsid w:val="00773080"/>
    <w:rsid w:val="007735AB"/>
    <w:rsid w:val="00773927"/>
    <w:rsid w:val="00773E4E"/>
    <w:rsid w:val="00775FFA"/>
    <w:rsid w:val="00777AC5"/>
    <w:rsid w:val="0078055A"/>
    <w:rsid w:val="00780989"/>
    <w:rsid w:val="0078259F"/>
    <w:rsid w:val="00782872"/>
    <w:rsid w:val="00784287"/>
    <w:rsid w:val="00785E1A"/>
    <w:rsid w:val="00791A39"/>
    <w:rsid w:val="00792322"/>
    <w:rsid w:val="00796941"/>
    <w:rsid w:val="00796AAA"/>
    <w:rsid w:val="007A0047"/>
    <w:rsid w:val="007A6185"/>
    <w:rsid w:val="007B10B3"/>
    <w:rsid w:val="007B1D12"/>
    <w:rsid w:val="007B2325"/>
    <w:rsid w:val="007B2F17"/>
    <w:rsid w:val="007B46B3"/>
    <w:rsid w:val="007B5CD8"/>
    <w:rsid w:val="007B602B"/>
    <w:rsid w:val="007B6D51"/>
    <w:rsid w:val="007C3DC9"/>
    <w:rsid w:val="007C3F88"/>
    <w:rsid w:val="007C42DD"/>
    <w:rsid w:val="007D1D2B"/>
    <w:rsid w:val="007D4FEB"/>
    <w:rsid w:val="007D5735"/>
    <w:rsid w:val="007D5DE8"/>
    <w:rsid w:val="007D5FD1"/>
    <w:rsid w:val="007E2EBF"/>
    <w:rsid w:val="007E2FC5"/>
    <w:rsid w:val="007E47E8"/>
    <w:rsid w:val="007E610E"/>
    <w:rsid w:val="007E6DD9"/>
    <w:rsid w:val="007F4190"/>
    <w:rsid w:val="007F4E53"/>
    <w:rsid w:val="007F5ABC"/>
    <w:rsid w:val="00800121"/>
    <w:rsid w:val="008018D9"/>
    <w:rsid w:val="00806335"/>
    <w:rsid w:val="00806BB9"/>
    <w:rsid w:val="008105E2"/>
    <w:rsid w:val="008110DA"/>
    <w:rsid w:val="00811E4B"/>
    <w:rsid w:val="008128CA"/>
    <w:rsid w:val="00813440"/>
    <w:rsid w:val="00815B5E"/>
    <w:rsid w:val="008166F7"/>
    <w:rsid w:val="00820165"/>
    <w:rsid w:val="00821493"/>
    <w:rsid w:val="00822733"/>
    <w:rsid w:val="00823380"/>
    <w:rsid w:val="00823B45"/>
    <w:rsid w:val="00826B87"/>
    <w:rsid w:val="00827EFD"/>
    <w:rsid w:val="0083003C"/>
    <w:rsid w:val="00831B8F"/>
    <w:rsid w:val="00833841"/>
    <w:rsid w:val="00837259"/>
    <w:rsid w:val="00841FD5"/>
    <w:rsid w:val="00842215"/>
    <w:rsid w:val="0084238B"/>
    <w:rsid w:val="00842BF6"/>
    <w:rsid w:val="008430A5"/>
    <w:rsid w:val="0084318E"/>
    <w:rsid w:val="0084496F"/>
    <w:rsid w:val="00845BB2"/>
    <w:rsid w:val="00850983"/>
    <w:rsid w:val="00851868"/>
    <w:rsid w:val="008520BE"/>
    <w:rsid w:val="00852998"/>
    <w:rsid w:val="008546C7"/>
    <w:rsid w:val="00856941"/>
    <w:rsid w:val="00857A7C"/>
    <w:rsid w:val="00857F07"/>
    <w:rsid w:val="00864864"/>
    <w:rsid w:val="0086546A"/>
    <w:rsid w:val="008703F4"/>
    <w:rsid w:val="00870D4D"/>
    <w:rsid w:val="008719E4"/>
    <w:rsid w:val="00873D57"/>
    <w:rsid w:val="00874112"/>
    <w:rsid w:val="008777DC"/>
    <w:rsid w:val="008778B5"/>
    <w:rsid w:val="00880BCE"/>
    <w:rsid w:val="008810AF"/>
    <w:rsid w:val="008811D0"/>
    <w:rsid w:val="008819E4"/>
    <w:rsid w:val="008830EF"/>
    <w:rsid w:val="00884773"/>
    <w:rsid w:val="00885077"/>
    <w:rsid w:val="008933CF"/>
    <w:rsid w:val="0089458D"/>
    <w:rsid w:val="00895362"/>
    <w:rsid w:val="008A0507"/>
    <w:rsid w:val="008A1A51"/>
    <w:rsid w:val="008A225D"/>
    <w:rsid w:val="008A4630"/>
    <w:rsid w:val="008B20EE"/>
    <w:rsid w:val="008B5AE2"/>
    <w:rsid w:val="008B5B7E"/>
    <w:rsid w:val="008C0741"/>
    <w:rsid w:val="008C0DB1"/>
    <w:rsid w:val="008C228A"/>
    <w:rsid w:val="008C3327"/>
    <w:rsid w:val="008C510F"/>
    <w:rsid w:val="008C6CA6"/>
    <w:rsid w:val="008C7AD9"/>
    <w:rsid w:val="008D1374"/>
    <w:rsid w:val="008D5874"/>
    <w:rsid w:val="008D591B"/>
    <w:rsid w:val="008D5FE6"/>
    <w:rsid w:val="008D6252"/>
    <w:rsid w:val="008D6331"/>
    <w:rsid w:val="008D6657"/>
    <w:rsid w:val="008E1FA7"/>
    <w:rsid w:val="008E3982"/>
    <w:rsid w:val="008E4D2E"/>
    <w:rsid w:val="008E52ED"/>
    <w:rsid w:val="008E5EA9"/>
    <w:rsid w:val="008F1A98"/>
    <w:rsid w:val="008F258C"/>
    <w:rsid w:val="008F3BB8"/>
    <w:rsid w:val="008F4513"/>
    <w:rsid w:val="008F5B45"/>
    <w:rsid w:val="008F72BE"/>
    <w:rsid w:val="008F7507"/>
    <w:rsid w:val="009006DA"/>
    <w:rsid w:val="00900D4D"/>
    <w:rsid w:val="00901417"/>
    <w:rsid w:val="009046DF"/>
    <w:rsid w:val="009076D1"/>
    <w:rsid w:val="00911C81"/>
    <w:rsid w:val="00914562"/>
    <w:rsid w:val="0091682D"/>
    <w:rsid w:val="00922370"/>
    <w:rsid w:val="0092388A"/>
    <w:rsid w:val="00924CF9"/>
    <w:rsid w:val="009256BC"/>
    <w:rsid w:val="00925BE7"/>
    <w:rsid w:val="00927D62"/>
    <w:rsid w:val="00932192"/>
    <w:rsid w:val="00932BE6"/>
    <w:rsid w:val="00940B6B"/>
    <w:rsid w:val="00940BB9"/>
    <w:rsid w:val="00941EA2"/>
    <w:rsid w:val="00943412"/>
    <w:rsid w:val="00943B2E"/>
    <w:rsid w:val="00944029"/>
    <w:rsid w:val="0094536C"/>
    <w:rsid w:val="0094574B"/>
    <w:rsid w:val="00945D11"/>
    <w:rsid w:val="009472D2"/>
    <w:rsid w:val="009503E2"/>
    <w:rsid w:val="00954FC1"/>
    <w:rsid w:val="009557F9"/>
    <w:rsid w:val="00955D02"/>
    <w:rsid w:val="00960DC1"/>
    <w:rsid w:val="00960F67"/>
    <w:rsid w:val="00961CD2"/>
    <w:rsid w:val="00962B76"/>
    <w:rsid w:val="009668BF"/>
    <w:rsid w:val="0097061F"/>
    <w:rsid w:val="00972AC2"/>
    <w:rsid w:val="00972C70"/>
    <w:rsid w:val="0097306A"/>
    <w:rsid w:val="009730A0"/>
    <w:rsid w:val="00974224"/>
    <w:rsid w:val="00974F8D"/>
    <w:rsid w:val="00974FF1"/>
    <w:rsid w:val="00975D34"/>
    <w:rsid w:val="009767D3"/>
    <w:rsid w:val="009819FB"/>
    <w:rsid w:val="00982BF2"/>
    <w:rsid w:val="00984D29"/>
    <w:rsid w:val="00986F27"/>
    <w:rsid w:val="00987873"/>
    <w:rsid w:val="00992E31"/>
    <w:rsid w:val="009A0F17"/>
    <w:rsid w:val="009A50E4"/>
    <w:rsid w:val="009A53CC"/>
    <w:rsid w:val="009A56CB"/>
    <w:rsid w:val="009A7001"/>
    <w:rsid w:val="009A76AD"/>
    <w:rsid w:val="009A7DA5"/>
    <w:rsid w:val="009B01D4"/>
    <w:rsid w:val="009B0C22"/>
    <w:rsid w:val="009B2B08"/>
    <w:rsid w:val="009B36E8"/>
    <w:rsid w:val="009B4134"/>
    <w:rsid w:val="009B7253"/>
    <w:rsid w:val="009C2E28"/>
    <w:rsid w:val="009C5C42"/>
    <w:rsid w:val="009C61D1"/>
    <w:rsid w:val="009C6CF2"/>
    <w:rsid w:val="009C77F3"/>
    <w:rsid w:val="009D3969"/>
    <w:rsid w:val="009D4F53"/>
    <w:rsid w:val="009D6CB0"/>
    <w:rsid w:val="009E03BE"/>
    <w:rsid w:val="009E07BB"/>
    <w:rsid w:val="009E1933"/>
    <w:rsid w:val="009E4824"/>
    <w:rsid w:val="009E67C9"/>
    <w:rsid w:val="009E6DE8"/>
    <w:rsid w:val="009E7AB9"/>
    <w:rsid w:val="009F2C77"/>
    <w:rsid w:val="009F4224"/>
    <w:rsid w:val="009F4A72"/>
    <w:rsid w:val="009F4C0C"/>
    <w:rsid w:val="009F5327"/>
    <w:rsid w:val="009F6A2C"/>
    <w:rsid w:val="009F6DDF"/>
    <w:rsid w:val="00A00A9C"/>
    <w:rsid w:val="00A027AE"/>
    <w:rsid w:val="00A0400A"/>
    <w:rsid w:val="00A05A22"/>
    <w:rsid w:val="00A05F81"/>
    <w:rsid w:val="00A068A7"/>
    <w:rsid w:val="00A07A27"/>
    <w:rsid w:val="00A12D37"/>
    <w:rsid w:val="00A14A4C"/>
    <w:rsid w:val="00A16415"/>
    <w:rsid w:val="00A16E5A"/>
    <w:rsid w:val="00A2056F"/>
    <w:rsid w:val="00A209AB"/>
    <w:rsid w:val="00A21090"/>
    <w:rsid w:val="00A22363"/>
    <w:rsid w:val="00A2310F"/>
    <w:rsid w:val="00A24090"/>
    <w:rsid w:val="00A2642A"/>
    <w:rsid w:val="00A26AD5"/>
    <w:rsid w:val="00A27B1B"/>
    <w:rsid w:val="00A30F05"/>
    <w:rsid w:val="00A3148A"/>
    <w:rsid w:val="00A3178A"/>
    <w:rsid w:val="00A33DBC"/>
    <w:rsid w:val="00A357CB"/>
    <w:rsid w:val="00A35EDE"/>
    <w:rsid w:val="00A36CA9"/>
    <w:rsid w:val="00A37D34"/>
    <w:rsid w:val="00A40AE4"/>
    <w:rsid w:val="00A4105E"/>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6BA4"/>
    <w:rsid w:val="00A70000"/>
    <w:rsid w:val="00A7111B"/>
    <w:rsid w:val="00A716DD"/>
    <w:rsid w:val="00A726DA"/>
    <w:rsid w:val="00A72F8E"/>
    <w:rsid w:val="00A745EB"/>
    <w:rsid w:val="00A749A9"/>
    <w:rsid w:val="00A751DD"/>
    <w:rsid w:val="00A75EFE"/>
    <w:rsid w:val="00A77A4B"/>
    <w:rsid w:val="00A80A89"/>
    <w:rsid w:val="00A84F24"/>
    <w:rsid w:val="00A866D7"/>
    <w:rsid w:val="00A86979"/>
    <w:rsid w:val="00A87799"/>
    <w:rsid w:val="00A91F7E"/>
    <w:rsid w:val="00A91F84"/>
    <w:rsid w:val="00A93200"/>
    <w:rsid w:val="00A9330B"/>
    <w:rsid w:val="00A937FF"/>
    <w:rsid w:val="00A940EB"/>
    <w:rsid w:val="00A948BA"/>
    <w:rsid w:val="00A96066"/>
    <w:rsid w:val="00A971B5"/>
    <w:rsid w:val="00AA18B0"/>
    <w:rsid w:val="00AA2DD4"/>
    <w:rsid w:val="00AA378D"/>
    <w:rsid w:val="00AA532F"/>
    <w:rsid w:val="00AB1F96"/>
    <w:rsid w:val="00AB307D"/>
    <w:rsid w:val="00AB3F6F"/>
    <w:rsid w:val="00AB49D2"/>
    <w:rsid w:val="00AB49D8"/>
    <w:rsid w:val="00AB5AFC"/>
    <w:rsid w:val="00AB5B22"/>
    <w:rsid w:val="00AC12AA"/>
    <w:rsid w:val="00AC271A"/>
    <w:rsid w:val="00AC28CD"/>
    <w:rsid w:val="00AC2C70"/>
    <w:rsid w:val="00AC3A2F"/>
    <w:rsid w:val="00AC5626"/>
    <w:rsid w:val="00AC6146"/>
    <w:rsid w:val="00AC64A5"/>
    <w:rsid w:val="00AD2964"/>
    <w:rsid w:val="00AD365B"/>
    <w:rsid w:val="00AD5C3C"/>
    <w:rsid w:val="00AE0778"/>
    <w:rsid w:val="00AE1AF0"/>
    <w:rsid w:val="00AE1E35"/>
    <w:rsid w:val="00AE270B"/>
    <w:rsid w:val="00AE4D35"/>
    <w:rsid w:val="00AE5DAC"/>
    <w:rsid w:val="00AE6117"/>
    <w:rsid w:val="00AE64FD"/>
    <w:rsid w:val="00AE6F06"/>
    <w:rsid w:val="00AF00DF"/>
    <w:rsid w:val="00AF04CD"/>
    <w:rsid w:val="00AF0A2F"/>
    <w:rsid w:val="00AF217C"/>
    <w:rsid w:val="00AF33DF"/>
    <w:rsid w:val="00B00097"/>
    <w:rsid w:val="00B01257"/>
    <w:rsid w:val="00B05B01"/>
    <w:rsid w:val="00B1002E"/>
    <w:rsid w:val="00B11AF5"/>
    <w:rsid w:val="00B12ED2"/>
    <w:rsid w:val="00B17010"/>
    <w:rsid w:val="00B2067B"/>
    <w:rsid w:val="00B241CE"/>
    <w:rsid w:val="00B24ABA"/>
    <w:rsid w:val="00B25B84"/>
    <w:rsid w:val="00B25C45"/>
    <w:rsid w:val="00B31CC7"/>
    <w:rsid w:val="00B325FE"/>
    <w:rsid w:val="00B329DF"/>
    <w:rsid w:val="00B376D8"/>
    <w:rsid w:val="00B37FEA"/>
    <w:rsid w:val="00B4064C"/>
    <w:rsid w:val="00B41304"/>
    <w:rsid w:val="00B41B2B"/>
    <w:rsid w:val="00B426ED"/>
    <w:rsid w:val="00B42E0C"/>
    <w:rsid w:val="00B45A12"/>
    <w:rsid w:val="00B47827"/>
    <w:rsid w:val="00B47FE1"/>
    <w:rsid w:val="00B506FA"/>
    <w:rsid w:val="00B537AD"/>
    <w:rsid w:val="00B54A4C"/>
    <w:rsid w:val="00B56365"/>
    <w:rsid w:val="00B60990"/>
    <w:rsid w:val="00B629FE"/>
    <w:rsid w:val="00B637B2"/>
    <w:rsid w:val="00B65134"/>
    <w:rsid w:val="00B659B6"/>
    <w:rsid w:val="00B67B71"/>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69E"/>
    <w:rsid w:val="00B931B4"/>
    <w:rsid w:val="00B936D7"/>
    <w:rsid w:val="00B94E2B"/>
    <w:rsid w:val="00B955A3"/>
    <w:rsid w:val="00B957AD"/>
    <w:rsid w:val="00B97315"/>
    <w:rsid w:val="00B977E4"/>
    <w:rsid w:val="00B97BAE"/>
    <w:rsid w:val="00BA1D16"/>
    <w:rsid w:val="00BA20DE"/>
    <w:rsid w:val="00BA3B36"/>
    <w:rsid w:val="00BA4C6C"/>
    <w:rsid w:val="00BA606B"/>
    <w:rsid w:val="00BA657A"/>
    <w:rsid w:val="00BA6C34"/>
    <w:rsid w:val="00BA6C54"/>
    <w:rsid w:val="00BB099C"/>
    <w:rsid w:val="00BB0DF4"/>
    <w:rsid w:val="00BB3CFF"/>
    <w:rsid w:val="00BB4CCD"/>
    <w:rsid w:val="00BB58C7"/>
    <w:rsid w:val="00BB5951"/>
    <w:rsid w:val="00BB5C83"/>
    <w:rsid w:val="00BB608F"/>
    <w:rsid w:val="00BB6407"/>
    <w:rsid w:val="00BB643C"/>
    <w:rsid w:val="00BC09E8"/>
    <w:rsid w:val="00BC33F0"/>
    <w:rsid w:val="00BC499A"/>
    <w:rsid w:val="00BC717E"/>
    <w:rsid w:val="00BD1CB7"/>
    <w:rsid w:val="00BD4679"/>
    <w:rsid w:val="00BD4DFE"/>
    <w:rsid w:val="00BD593F"/>
    <w:rsid w:val="00BD6706"/>
    <w:rsid w:val="00BE08E8"/>
    <w:rsid w:val="00BE0D08"/>
    <w:rsid w:val="00BE630D"/>
    <w:rsid w:val="00BE7ED8"/>
    <w:rsid w:val="00BF2157"/>
    <w:rsid w:val="00BF296E"/>
    <w:rsid w:val="00BF36F6"/>
    <w:rsid w:val="00BF6785"/>
    <w:rsid w:val="00C02B19"/>
    <w:rsid w:val="00C0653B"/>
    <w:rsid w:val="00C13127"/>
    <w:rsid w:val="00C143EC"/>
    <w:rsid w:val="00C1570C"/>
    <w:rsid w:val="00C16BBF"/>
    <w:rsid w:val="00C2177F"/>
    <w:rsid w:val="00C22361"/>
    <w:rsid w:val="00C2419C"/>
    <w:rsid w:val="00C26D89"/>
    <w:rsid w:val="00C31833"/>
    <w:rsid w:val="00C33018"/>
    <w:rsid w:val="00C33B4D"/>
    <w:rsid w:val="00C33FF8"/>
    <w:rsid w:val="00C35A49"/>
    <w:rsid w:val="00C36AF1"/>
    <w:rsid w:val="00C37458"/>
    <w:rsid w:val="00C37AF7"/>
    <w:rsid w:val="00C45E29"/>
    <w:rsid w:val="00C4707E"/>
    <w:rsid w:val="00C478FD"/>
    <w:rsid w:val="00C53C00"/>
    <w:rsid w:val="00C549E0"/>
    <w:rsid w:val="00C570D0"/>
    <w:rsid w:val="00C617E5"/>
    <w:rsid w:val="00C6187D"/>
    <w:rsid w:val="00C623D7"/>
    <w:rsid w:val="00C62B77"/>
    <w:rsid w:val="00C667E4"/>
    <w:rsid w:val="00C70D9D"/>
    <w:rsid w:val="00C76A9C"/>
    <w:rsid w:val="00C77054"/>
    <w:rsid w:val="00C80097"/>
    <w:rsid w:val="00C80492"/>
    <w:rsid w:val="00C81C96"/>
    <w:rsid w:val="00C849B1"/>
    <w:rsid w:val="00C86EE3"/>
    <w:rsid w:val="00C8734B"/>
    <w:rsid w:val="00C9021F"/>
    <w:rsid w:val="00C9028D"/>
    <w:rsid w:val="00C906FE"/>
    <w:rsid w:val="00C96FD2"/>
    <w:rsid w:val="00CA2801"/>
    <w:rsid w:val="00CA41BF"/>
    <w:rsid w:val="00CA539C"/>
    <w:rsid w:val="00CB22FF"/>
    <w:rsid w:val="00CB4647"/>
    <w:rsid w:val="00CB686E"/>
    <w:rsid w:val="00CC0833"/>
    <w:rsid w:val="00CC0D6C"/>
    <w:rsid w:val="00CC156E"/>
    <w:rsid w:val="00CC546F"/>
    <w:rsid w:val="00CC6932"/>
    <w:rsid w:val="00CD72D4"/>
    <w:rsid w:val="00CE0056"/>
    <w:rsid w:val="00CE30CD"/>
    <w:rsid w:val="00CE48AC"/>
    <w:rsid w:val="00CE5E25"/>
    <w:rsid w:val="00CF06A5"/>
    <w:rsid w:val="00CF0DC5"/>
    <w:rsid w:val="00CF137D"/>
    <w:rsid w:val="00CF3E88"/>
    <w:rsid w:val="00CF4DEF"/>
    <w:rsid w:val="00CF6A3C"/>
    <w:rsid w:val="00D00008"/>
    <w:rsid w:val="00D010A5"/>
    <w:rsid w:val="00D032B6"/>
    <w:rsid w:val="00D038C9"/>
    <w:rsid w:val="00D10971"/>
    <w:rsid w:val="00D11686"/>
    <w:rsid w:val="00D11AFF"/>
    <w:rsid w:val="00D11DF3"/>
    <w:rsid w:val="00D1225E"/>
    <w:rsid w:val="00D12BC9"/>
    <w:rsid w:val="00D17B4A"/>
    <w:rsid w:val="00D20234"/>
    <w:rsid w:val="00D20834"/>
    <w:rsid w:val="00D208D0"/>
    <w:rsid w:val="00D20B36"/>
    <w:rsid w:val="00D20EAE"/>
    <w:rsid w:val="00D212D5"/>
    <w:rsid w:val="00D22950"/>
    <w:rsid w:val="00D230D8"/>
    <w:rsid w:val="00D23544"/>
    <w:rsid w:val="00D237A8"/>
    <w:rsid w:val="00D24B24"/>
    <w:rsid w:val="00D24EB0"/>
    <w:rsid w:val="00D25987"/>
    <w:rsid w:val="00D33A32"/>
    <w:rsid w:val="00D350E6"/>
    <w:rsid w:val="00D37B43"/>
    <w:rsid w:val="00D40219"/>
    <w:rsid w:val="00D46C32"/>
    <w:rsid w:val="00D471AE"/>
    <w:rsid w:val="00D52EC6"/>
    <w:rsid w:val="00D53C02"/>
    <w:rsid w:val="00D54728"/>
    <w:rsid w:val="00D56DF2"/>
    <w:rsid w:val="00D615FF"/>
    <w:rsid w:val="00D6188A"/>
    <w:rsid w:val="00D629E3"/>
    <w:rsid w:val="00D66EE9"/>
    <w:rsid w:val="00D67101"/>
    <w:rsid w:val="00D671FA"/>
    <w:rsid w:val="00D70D85"/>
    <w:rsid w:val="00D71434"/>
    <w:rsid w:val="00D718B1"/>
    <w:rsid w:val="00D71BAC"/>
    <w:rsid w:val="00D7331A"/>
    <w:rsid w:val="00D7499D"/>
    <w:rsid w:val="00D807DC"/>
    <w:rsid w:val="00D820D1"/>
    <w:rsid w:val="00D83D11"/>
    <w:rsid w:val="00D84ECA"/>
    <w:rsid w:val="00D854D7"/>
    <w:rsid w:val="00D87150"/>
    <w:rsid w:val="00D91A3F"/>
    <w:rsid w:val="00D91B67"/>
    <w:rsid w:val="00D92CDF"/>
    <w:rsid w:val="00D9604F"/>
    <w:rsid w:val="00D97C62"/>
    <w:rsid w:val="00DA32DF"/>
    <w:rsid w:val="00DA5931"/>
    <w:rsid w:val="00DA6699"/>
    <w:rsid w:val="00DA722B"/>
    <w:rsid w:val="00DA76C9"/>
    <w:rsid w:val="00DB2424"/>
    <w:rsid w:val="00DB3E84"/>
    <w:rsid w:val="00DC01F5"/>
    <w:rsid w:val="00DC02A0"/>
    <w:rsid w:val="00DC0B08"/>
    <w:rsid w:val="00DC0E27"/>
    <w:rsid w:val="00DC1000"/>
    <w:rsid w:val="00DC3D3E"/>
    <w:rsid w:val="00DC5EA6"/>
    <w:rsid w:val="00DC7B1B"/>
    <w:rsid w:val="00DD1BB4"/>
    <w:rsid w:val="00DD6547"/>
    <w:rsid w:val="00DD78A5"/>
    <w:rsid w:val="00DE05FA"/>
    <w:rsid w:val="00DE0F88"/>
    <w:rsid w:val="00DE4448"/>
    <w:rsid w:val="00DE49C9"/>
    <w:rsid w:val="00DE4E9A"/>
    <w:rsid w:val="00DE6957"/>
    <w:rsid w:val="00DF34D2"/>
    <w:rsid w:val="00DF5E1E"/>
    <w:rsid w:val="00DF6152"/>
    <w:rsid w:val="00DF6344"/>
    <w:rsid w:val="00DF6442"/>
    <w:rsid w:val="00DF67A3"/>
    <w:rsid w:val="00DF7A42"/>
    <w:rsid w:val="00E022DC"/>
    <w:rsid w:val="00E024D3"/>
    <w:rsid w:val="00E0487B"/>
    <w:rsid w:val="00E07A7B"/>
    <w:rsid w:val="00E11E20"/>
    <w:rsid w:val="00E138BD"/>
    <w:rsid w:val="00E14435"/>
    <w:rsid w:val="00E20046"/>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19E2"/>
    <w:rsid w:val="00E63C51"/>
    <w:rsid w:val="00E66036"/>
    <w:rsid w:val="00E6671A"/>
    <w:rsid w:val="00E70BDA"/>
    <w:rsid w:val="00E71139"/>
    <w:rsid w:val="00E74F63"/>
    <w:rsid w:val="00E7602E"/>
    <w:rsid w:val="00E7712C"/>
    <w:rsid w:val="00E7773E"/>
    <w:rsid w:val="00E77F65"/>
    <w:rsid w:val="00E82E08"/>
    <w:rsid w:val="00E90664"/>
    <w:rsid w:val="00E92065"/>
    <w:rsid w:val="00E924B6"/>
    <w:rsid w:val="00E96F05"/>
    <w:rsid w:val="00EA2996"/>
    <w:rsid w:val="00EA340E"/>
    <w:rsid w:val="00EA3B1F"/>
    <w:rsid w:val="00EB2506"/>
    <w:rsid w:val="00EB3123"/>
    <w:rsid w:val="00EB41D9"/>
    <w:rsid w:val="00EB55D0"/>
    <w:rsid w:val="00EB5646"/>
    <w:rsid w:val="00EB5ADB"/>
    <w:rsid w:val="00EB5AEB"/>
    <w:rsid w:val="00EC0F78"/>
    <w:rsid w:val="00EC17F6"/>
    <w:rsid w:val="00EC1A32"/>
    <w:rsid w:val="00EC1A39"/>
    <w:rsid w:val="00EC2829"/>
    <w:rsid w:val="00EC3D3F"/>
    <w:rsid w:val="00EC5C01"/>
    <w:rsid w:val="00EC682C"/>
    <w:rsid w:val="00EC766D"/>
    <w:rsid w:val="00EC7E34"/>
    <w:rsid w:val="00ED025D"/>
    <w:rsid w:val="00ED3DFD"/>
    <w:rsid w:val="00ED3F21"/>
    <w:rsid w:val="00ED6598"/>
    <w:rsid w:val="00EE260F"/>
    <w:rsid w:val="00EE39D6"/>
    <w:rsid w:val="00EE56E1"/>
    <w:rsid w:val="00EE604B"/>
    <w:rsid w:val="00EE6B33"/>
    <w:rsid w:val="00EF0462"/>
    <w:rsid w:val="00EF3F9B"/>
    <w:rsid w:val="00EF6505"/>
    <w:rsid w:val="00EF7A6F"/>
    <w:rsid w:val="00F01D33"/>
    <w:rsid w:val="00F02229"/>
    <w:rsid w:val="00F02C57"/>
    <w:rsid w:val="00F0574F"/>
    <w:rsid w:val="00F070E5"/>
    <w:rsid w:val="00F12F9E"/>
    <w:rsid w:val="00F1517E"/>
    <w:rsid w:val="00F16678"/>
    <w:rsid w:val="00F22AC4"/>
    <w:rsid w:val="00F26388"/>
    <w:rsid w:val="00F27DAC"/>
    <w:rsid w:val="00F31BE3"/>
    <w:rsid w:val="00F34B21"/>
    <w:rsid w:val="00F34CA5"/>
    <w:rsid w:val="00F415C4"/>
    <w:rsid w:val="00F41E90"/>
    <w:rsid w:val="00F436BF"/>
    <w:rsid w:val="00F53B56"/>
    <w:rsid w:val="00F54AD8"/>
    <w:rsid w:val="00F555B2"/>
    <w:rsid w:val="00F55BC3"/>
    <w:rsid w:val="00F571FE"/>
    <w:rsid w:val="00F62649"/>
    <w:rsid w:val="00F62C96"/>
    <w:rsid w:val="00F638A5"/>
    <w:rsid w:val="00F652F4"/>
    <w:rsid w:val="00F673C2"/>
    <w:rsid w:val="00F70D2F"/>
    <w:rsid w:val="00F715FC"/>
    <w:rsid w:val="00F71859"/>
    <w:rsid w:val="00F74C86"/>
    <w:rsid w:val="00F74FDC"/>
    <w:rsid w:val="00F7566A"/>
    <w:rsid w:val="00F80602"/>
    <w:rsid w:val="00F80655"/>
    <w:rsid w:val="00F81F83"/>
    <w:rsid w:val="00F82A57"/>
    <w:rsid w:val="00F82D77"/>
    <w:rsid w:val="00F83A2C"/>
    <w:rsid w:val="00F83E9D"/>
    <w:rsid w:val="00F86C5B"/>
    <w:rsid w:val="00F922B8"/>
    <w:rsid w:val="00F961A0"/>
    <w:rsid w:val="00F966F1"/>
    <w:rsid w:val="00F97A32"/>
    <w:rsid w:val="00FA3B58"/>
    <w:rsid w:val="00FA490B"/>
    <w:rsid w:val="00FA5484"/>
    <w:rsid w:val="00FA6127"/>
    <w:rsid w:val="00FB1CFE"/>
    <w:rsid w:val="00FB329A"/>
    <w:rsid w:val="00FB3EBB"/>
    <w:rsid w:val="00FB7CFB"/>
    <w:rsid w:val="00FC002F"/>
    <w:rsid w:val="00FC55F6"/>
    <w:rsid w:val="00FD04E0"/>
    <w:rsid w:val="00FD7D49"/>
    <w:rsid w:val="00FE0BFA"/>
    <w:rsid w:val="00FE0D85"/>
    <w:rsid w:val="00FE0DC9"/>
    <w:rsid w:val="00FE2A56"/>
    <w:rsid w:val="00FE2EA4"/>
    <w:rsid w:val="00FE57BE"/>
    <w:rsid w:val="00FE5FEC"/>
    <w:rsid w:val="00FF08F6"/>
    <w:rsid w:val="00FF095B"/>
    <w:rsid w:val="00FF0A8C"/>
    <w:rsid w:val="00FF1A26"/>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34E5"/>
  <w15:docId w15:val="{BA3E30E7-6E94-4CCF-8470-CBD63F9C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51"/>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8A1A51"/>
    <w:rPr>
      <w:rFonts w:ascii="Tahoma" w:hAnsi="Tahoma" w:cs="Tahoma"/>
      <w:sz w:val="16"/>
      <w:szCs w:val="16"/>
    </w:rPr>
  </w:style>
  <w:style w:type="character" w:customStyle="1" w:styleId="BalloonTextChar">
    <w:name w:val="Balloon Text Char"/>
    <w:basedOn w:val="DefaultParagraphFont"/>
    <w:link w:val="BalloonText"/>
    <w:uiPriority w:val="99"/>
    <w:rsid w:val="008A1A51"/>
    <w:rPr>
      <w:rFonts w:ascii="Tahoma" w:hAnsi="Tahoma" w:cs="Tahoma"/>
      <w:color w:val="000000"/>
      <w:sz w:val="16"/>
      <w:szCs w:val="16"/>
      <w:lang w:bidi="ar-SA"/>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BF2157"/>
    <w:rPr>
      <w:rFonts w:ascii="Arial" w:hAnsi="Arial" w:cs="KFGQPC Uthman Taha Naskh"/>
      <w:color w:val="008000"/>
      <w:sz w:val="24"/>
      <w:szCs w:val="24"/>
      <w:lang w:bidi="ar-SA"/>
    </w:rPr>
  </w:style>
  <w:style w:type="paragraph" w:customStyle="1" w:styleId="libAie">
    <w:name w:val="libAie"/>
    <w:basedOn w:val="libNormal"/>
    <w:next w:val="libNormal"/>
    <w:link w:val="libAieChar"/>
    <w:qFormat/>
    <w:rsid w:val="00BF2157"/>
    <w:rPr>
      <w:rFonts w:ascii="Arial" w:hAnsi="Arial" w:cs="KFGQPC Uthman Taha Naskh"/>
      <w:color w:val="008000"/>
      <w:szCs w:val="24"/>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4"/>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951B-9989-4826-A7A5-1042B0D3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7135</TotalTime>
  <Pages>398</Pages>
  <Words>71402</Words>
  <Characters>406992</Characters>
  <Application>Microsoft Office Word</Application>
  <DocSecurity>0</DocSecurity>
  <Lines>3391</Lines>
  <Paragraphs>954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dc:creator>
  <cp:keywords/>
  <dc:description/>
  <cp:lastModifiedBy>mahdi</cp:lastModifiedBy>
  <cp:revision>242</cp:revision>
  <cp:lastPrinted>2014-02-20T04:55:00Z</cp:lastPrinted>
  <dcterms:created xsi:type="dcterms:W3CDTF">2014-02-19T06:52:00Z</dcterms:created>
  <dcterms:modified xsi:type="dcterms:W3CDTF">2025-01-31T14:18:00Z</dcterms:modified>
</cp:coreProperties>
</file>